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1F9" w:rsidRDefault="004041F9" w:rsidP="009A117A">
      <w:pPr>
        <w:jc w:val="center"/>
        <w:rPr>
          <w:b/>
        </w:rPr>
      </w:pPr>
      <w:r w:rsidRPr="00C05197"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63pt" fillcolor="window">
            <v:imagedata r:id="rId6" o:title=""/>
          </v:shape>
        </w:pict>
      </w:r>
    </w:p>
    <w:p w:rsidR="004041F9" w:rsidRDefault="004041F9" w:rsidP="009A117A">
      <w:pPr>
        <w:pStyle w:val="Heading1"/>
        <w:spacing w:before="0"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ЗАКОНОДАТЕЛЬНАЯ ДУМА ТОМСКОЙ ОБЛАСТИ</w:t>
      </w:r>
    </w:p>
    <w:p w:rsidR="004041F9" w:rsidRPr="009A117A" w:rsidRDefault="004041F9" w:rsidP="009A117A">
      <w:pPr>
        <w:pStyle w:val="Heading2"/>
        <w:spacing w:line="360" w:lineRule="auto"/>
        <w:jc w:val="center"/>
        <w:rPr>
          <w:b/>
          <w:sz w:val="36"/>
          <w:szCs w:val="36"/>
        </w:rPr>
      </w:pPr>
      <w:r w:rsidRPr="009A117A">
        <w:rPr>
          <w:b/>
          <w:sz w:val="36"/>
          <w:szCs w:val="36"/>
        </w:rPr>
        <w:t>ПОСТАНОВЛЕНИЕ</w:t>
      </w:r>
    </w:p>
    <w:p w:rsidR="004041F9" w:rsidRDefault="004041F9" w:rsidP="009A117A">
      <w:pPr>
        <w:rPr>
          <w:u w:val="single"/>
        </w:rPr>
      </w:pPr>
      <w:r>
        <w:rPr>
          <w:u w:val="single"/>
        </w:rPr>
        <w:t>25.05.2017 № 455</w:t>
      </w:r>
    </w:p>
    <w:p w:rsidR="004041F9" w:rsidRDefault="004041F9" w:rsidP="009A117A">
      <w:pPr>
        <w:ind w:right="7374"/>
        <w:jc w:val="center"/>
      </w:pPr>
      <w:r>
        <w:t>г. Томск</w:t>
      </w:r>
    </w:p>
    <w:p w:rsidR="004041F9" w:rsidRPr="00262CF0" w:rsidRDefault="004041F9" w:rsidP="009A117A">
      <w:pPr>
        <w:ind w:right="7374"/>
        <w:jc w:val="center"/>
        <w:rPr>
          <w:sz w:val="16"/>
          <w:szCs w:val="16"/>
        </w:rPr>
      </w:pPr>
    </w:p>
    <w:p w:rsidR="004041F9" w:rsidRPr="00157F0B" w:rsidRDefault="004041F9" w:rsidP="00616456">
      <w:pPr>
        <w:pStyle w:val="BodyText"/>
        <w:ind w:right="4494"/>
        <w:rPr>
          <w:szCs w:val="26"/>
        </w:rPr>
      </w:pPr>
      <w:r>
        <w:rPr>
          <w:szCs w:val="26"/>
        </w:rPr>
        <w:t>О</w:t>
      </w:r>
      <w:r w:rsidRPr="00157F0B">
        <w:rPr>
          <w:szCs w:val="26"/>
        </w:rPr>
        <w:t xml:space="preserve"> </w:t>
      </w:r>
      <w:r>
        <w:rPr>
          <w:szCs w:val="26"/>
        </w:rPr>
        <w:t>постоянно действующей рабочей группе по вопросам реализации законодательства о погребении и похоронном деле на территории Томской области</w:t>
      </w:r>
    </w:p>
    <w:p w:rsidR="004041F9" w:rsidRPr="00262CF0" w:rsidRDefault="004041F9" w:rsidP="00616456">
      <w:pPr>
        <w:pStyle w:val="BodyText"/>
        <w:tabs>
          <w:tab w:val="left" w:pos="5220"/>
        </w:tabs>
        <w:spacing w:line="283" w:lineRule="auto"/>
        <w:ind w:right="4472" w:firstLine="709"/>
        <w:rPr>
          <w:sz w:val="16"/>
          <w:szCs w:val="16"/>
        </w:rPr>
      </w:pPr>
    </w:p>
    <w:p w:rsidR="004041F9" w:rsidRPr="00157F0B" w:rsidRDefault="004041F9" w:rsidP="00616456">
      <w:pPr>
        <w:pStyle w:val="BodyText2"/>
        <w:spacing w:after="0" w:line="360" w:lineRule="auto"/>
        <w:ind w:firstLine="709"/>
        <w:jc w:val="both"/>
        <w:rPr>
          <w:sz w:val="26"/>
          <w:szCs w:val="26"/>
        </w:rPr>
      </w:pPr>
      <w:r w:rsidRPr="00157F0B">
        <w:rPr>
          <w:sz w:val="26"/>
          <w:szCs w:val="26"/>
        </w:rPr>
        <w:t>Рассмотрев проект постановления Законодательной Думы Томской области «</w:t>
      </w:r>
      <w:r>
        <w:rPr>
          <w:sz w:val="26"/>
          <w:szCs w:val="26"/>
        </w:rPr>
        <w:t>О  </w:t>
      </w:r>
      <w:r w:rsidRPr="00C04A88">
        <w:rPr>
          <w:sz w:val="26"/>
          <w:szCs w:val="26"/>
        </w:rPr>
        <w:t>постоянно действующей рабочей группе по вопросам реализации законодательства о погребении и похоронном деле на территории Томской области</w:t>
      </w:r>
      <w:r>
        <w:rPr>
          <w:sz w:val="26"/>
          <w:szCs w:val="26"/>
        </w:rPr>
        <w:t>»,</w:t>
      </w:r>
    </w:p>
    <w:p w:rsidR="004041F9" w:rsidRPr="00157F0B" w:rsidRDefault="004041F9" w:rsidP="00262CF0">
      <w:pPr>
        <w:spacing w:before="120" w:after="120" w:line="360" w:lineRule="auto"/>
        <w:ind w:firstLine="709"/>
        <w:jc w:val="center"/>
        <w:rPr>
          <w:sz w:val="26"/>
          <w:szCs w:val="26"/>
        </w:rPr>
      </w:pPr>
      <w:r w:rsidRPr="00157F0B">
        <w:rPr>
          <w:sz w:val="26"/>
          <w:szCs w:val="26"/>
        </w:rPr>
        <w:t>Законодательная Дума Томской области ПОСТАНОВЛЯЕТ:</w:t>
      </w:r>
    </w:p>
    <w:p w:rsidR="004041F9" w:rsidRDefault="004041F9" w:rsidP="00616456">
      <w:pPr>
        <w:spacing w:line="360" w:lineRule="auto"/>
        <w:ind w:firstLine="709"/>
        <w:jc w:val="both"/>
        <w:rPr>
          <w:sz w:val="26"/>
          <w:szCs w:val="26"/>
        </w:rPr>
      </w:pPr>
      <w:r w:rsidRPr="00157F0B">
        <w:rPr>
          <w:sz w:val="26"/>
          <w:szCs w:val="26"/>
        </w:rPr>
        <w:t>1. </w:t>
      </w:r>
      <w:r>
        <w:rPr>
          <w:sz w:val="26"/>
          <w:szCs w:val="26"/>
        </w:rPr>
        <w:t xml:space="preserve">Образовать </w:t>
      </w:r>
      <w:r w:rsidRPr="00C04A88">
        <w:rPr>
          <w:sz w:val="26"/>
          <w:szCs w:val="26"/>
        </w:rPr>
        <w:t>постоянно действующ</w:t>
      </w:r>
      <w:r>
        <w:rPr>
          <w:sz w:val="26"/>
          <w:szCs w:val="26"/>
        </w:rPr>
        <w:t>ую</w:t>
      </w:r>
      <w:r w:rsidRPr="00C04A88">
        <w:rPr>
          <w:sz w:val="26"/>
          <w:szCs w:val="26"/>
        </w:rPr>
        <w:t xml:space="preserve"> рабоч</w:t>
      </w:r>
      <w:r>
        <w:rPr>
          <w:sz w:val="26"/>
          <w:szCs w:val="26"/>
        </w:rPr>
        <w:t>ую</w:t>
      </w:r>
      <w:r w:rsidRPr="00C04A88">
        <w:rPr>
          <w:sz w:val="26"/>
          <w:szCs w:val="26"/>
        </w:rPr>
        <w:t xml:space="preserve"> групп</w:t>
      </w:r>
      <w:r>
        <w:rPr>
          <w:sz w:val="26"/>
          <w:szCs w:val="26"/>
        </w:rPr>
        <w:t>у</w:t>
      </w:r>
      <w:r w:rsidRPr="00C04A88">
        <w:rPr>
          <w:sz w:val="26"/>
          <w:szCs w:val="26"/>
        </w:rPr>
        <w:t xml:space="preserve"> по вопросам реализации законодательства о погребении и похоронном деле на территории Томской области</w:t>
      </w:r>
      <w:r>
        <w:rPr>
          <w:sz w:val="26"/>
          <w:szCs w:val="26"/>
        </w:rPr>
        <w:t>.</w:t>
      </w:r>
    </w:p>
    <w:p w:rsidR="004041F9" w:rsidRPr="00157F0B" w:rsidRDefault="004041F9" w:rsidP="00616456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157F0B">
        <w:rPr>
          <w:sz w:val="26"/>
          <w:szCs w:val="26"/>
        </w:rPr>
        <w:t xml:space="preserve">Утвердить </w:t>
      </w:r>
      <w:r w:rsidRPr="00F84184">
        <w:rPr>
          <w:sz w:val="26"/>
          <w:szCs w:val="26"/>
        </w:rPr>
        <w:t>Положени</w:t>
      </w:r>
      <w:r>
        <w:rPr>
          <w:sz w:val="26"/>
          <w:szCs w:val="26"/>
        </w:rPr>
        <w:t>е</w:t>
      </w:r>
      <w:r w:rsidRPr="00F84184">
        <w:rPr>
          <w:sz w:val="26"/>
          <w:szCs w:val="26"/>
        </w:rPr>
        <w:t xml:space="preserve"> о постоянно действующей рабочей группе </w:t>
      </w:r>
      <w:r w:rsidRPr="00613A73">
        <w:rPr>
          <w:sz w:val="26"/>
          <w:szCs w:val="26"/>
        </w:rPr>
        <w:t>по вопросам реализации законодательства о погребении и похоронном деле на территории Томской области</w:t>
      </w:r>
      <w:r w:rsidRPr="00157F0B">
        <w:rPr>
          <w:sz w:val="26"/>
          <w:szCs w:val="26"/>
        </w:rPr>
        <w:t xml:space="preserve"> согласно приложению.</w:t>
      </w:r>
    </w:p>
    <w:p w:rsidR="004041F9" w:rsidRDefault="004041F9" w:rsidP="00616456">
      <w:pPr>
        <w:tabs>
          <w:tab w:val="left" w:pos="900"/>
        </w:tabs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C04A88">
        <w:rPr>
          <w:sz w:val="26"/>
          <w:szCs w:val="26"/>
        </w:rPr>
        <w:t>. Комитетам Законодательной Думы Томской области внести предложения по представителям в состав указанной рабочей группы.</w:t>
      </w:r>
    </w:p>
    <w:p w:rsidR="004041F9" w:rsidRDefault="004041F9" w:rsidP="00616456">
      <w:pPr>
        <w:tabs>
          <w:tab w:val="left" w:pos="900"/>
        </w:tabs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Pr="00AB47C4">
        <w:rPr>
          <w:sz w:val="26"/>
          <w:szCs w:val="26"/>
        </w:rPr>
        <w:t>Комитету Законодательной Думы Томской области по законодательству, государственному устройству и безопасности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подготовить для рассмотрения на очередном собрании Законодательной Думы Томской области проект постановления об утверждении состава рабочей группы.</w:t>
      </w:r>
    </w:p>
    <w:p w:rsidR="004041F9" w:rsidRDefault="004041F9" w:rsidP="00C04A88">
      <w:pPr>
        <w:tabs>
          <w:tab w:val="left" w:pos="900"/>
        </w:tabs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157F0B">
        <w:rPr>
          <w:sz w:val="26"/>
          <w:szCs w:val="26"/>
        </w:rPr>
        <w:t>. Настоящее постановление вступает в силу со дня его официального опубликования.</w:t>
      </w:r>
    </w:p>
    <w:p w:rsidR="004041F9" w:rsidRPr="00157F0B" w:rsidRDefault="004041F9" w:rsidP="00616456">
      <w:pPr>
        <w:jc w:val="both"/>
        <w:rPr>
          <w:sz w:val="26"/>
          <w:szCs w:val="26"/>
        </w:rPr>
      </w:pPr>
      <w:r w:rsidRPr="00157F0B">
        <w:rPr>
          <w:sz w:val="26"/>
          <w:szCs w:val="26"/>
        </w:rPr>
        <w:t xml:space="preserve">Председатель </w:t>
      </w:r>
    </w:p>
    <w:p w:rsidR="004041F9" w:rsidRPr="00157F0B" w:rsidRDefault="004041F9" w:rsidP="00616456">
      <w:pPr>
        <w:jc w:val="both"/>
        <w:rPr>
          <w:sz w:val="26"/>
          <w:szCs w:val="26"/>
        </w:rPr>
      </w:pPr>
      <w:r w:rsidRPr="00157F0B">
        <w:rPr>
          <w:sz w:val="26"/>
          <w:szCs w:val="26"/>
        </w:rPr>
        <w:t xml:space="preserve">Законодательной Думы </w:t>
      </w:r>
    </w:p>
    <w:p w:rsidR="004041F9" w:rsidRPr="00157F0B" w:rsidRDefault="004041F9" w:rsidP="00616456">
      <w:pPr>
        <w:jc w:val="both"/>
        <w:rPr>
          <w:sz w:val="26"/>
          <w:szCs w:val="26"/>
        </w:rPr>
      </w:pPr>
      <w:r w:rsidRPr="00157F0B">
        <w:rPr>
          <w:sz w:val="26"/>
          <w:szCs w:val="26"/>
        </w:rPr>
        <w:t>Томской области</w:t>
      </w:r>
      <w:r w:rsidRPr="00157F0B">
        <w:rPr>
          <w:sz w:val="26"/>
          <w:szCs w:val="26"/>
        </w:rPr>
        <w:tab/>
      </w:r>
      <w:r w:rsidRPr="00157F0B">
        <w:rPr>
          <w:sz w:val="26"/>
          <w:szCs w:val="26"/>
        </w:rPr>
        <w:tab/>
      </w:r>
      <w:r w:rsidRPr="00157F0B">
        <w:rPr>
          <w:sz w:val="26"/>
          <w:szCs w:val="26"/>
        </w:rPr>
        <w:tab/>
      </w:r>
      <w:r w:rsidRPr="00157F0B">
        <w:rPr>
          <w:sz w:val="26"/>
          <w:szCs w:val="26"/>
        </w:rPr>
        <w:tab/>
      </w:r>
      <w:r w:rsidRPr="00157F0B">
        <w:rPr>
          <w:sz w:val="26"/>
          <w:szCs w:val="26"/>
        </w:rPr>
        <w:tab/>
      </w:r>
      <w:r w:rsidRPr="00157F0B">
        <w:rPr>
          <w:sz w:val="26"/>
          <w:szCs w:val="26"/>
        </w:rPr>
        <w:tab/>
      </w:r>
      <w:r w:rsidRPr="00157F0B">
        <w:rPr>
          <w:sz w:val="26"/>
          <w:szCs w:val="26"/>
        </w:rPr>
        <w:tab/>
      </w:r>
      <w:r w:rsidRPr="00157F0B">
        <w:rPr>
          <w:sz w:val="26"/>
          <w:szCs w:val="26"/>
        </w:rPr>
        <w:tab/>
      </w:r>
      <w:r>
        <w:rPr>
          <w:sz w:val="26"/>
          <w:szCs w:val="26"/>
        </w:rPr>
        <w:t xml:space="preserve">     </w:t>
      </w:r>
      <w:r w:rsidRPr="00157F0B">
        <w:rPr>
          <w:sz w:val="26"/>
          <w:szCs w:val="26"/>
        </w:rPr>
        <w:t xml:space="preserve">О.В.Козловская </w:t>
      </w:r>
    </w:p>
    <w:p w:rsidR="004041F9" w:rsidRPr="00157F0B" w:rsidRDefault="004041F9" w:rsidP="00616456">
      <w:pPr>
        <w:jc w:val="right"/>
        <w:rPr>
          <w:sz w:val="26"/>
          <w:szCs w:val="26"/>
        </w:rPr>
      </w:pPr>
      <w:r w:rsidRPr="00157F0B">
        <w:rPr>
          <w:sz w:val="26"/>
          <w:szCs w:val="26"/>
        </w:rPr>
        <w:br w:type="page"/>
        <w:t>Приложение к постановлению</w:t>
      </w:r>
    </w:p>
    <w:p w:rsidR="004041F9" w:rsidRPr="00157F0B" w:rsidRDefault="004041F9" w:rsidP="00616456">
      <w:pPr>
        <w:jc w:val="right"/>
        <w:rPr>
          <w:sz w:val="26"/>
          <w:szCs w:val="26"/>
        </w:rPr>
      </w:pPr>
      <w:r w:rsidRPr="00157F0B">
        <w:rPr>
          <w:sz w:val="26"/>
          <w:szCs w:val="26"/>
        </w:rPr>
        <w:t xml:space="preserve">Законодательной Думы </w:t>
      </w:r>
    </w:p>
    <w:p w:rsidR="004041F9" w:rsidRPr="00157F0B" w:rsidRDefault="004041F9" w:rsidP="00616456">
      <w:pPr>
        <w:jc w:val="right"/>
        <w:rPr>
          <w:sz w:val="26"/>
          <w:szCs w:val="26"/>
        </w:rPr>
      </w:pPr>
      <w:r w:rsidRPr="00157F0B">
        <w:rPr>
          <w:sz w:val="26"/>
          <w:szCs w:val="26"/>
        </w:rPr>
        <w:t xml:space="preserve">Томской области </w:t>
      </w:r>
    </w:p>
    <w:p w:rsidR="004041F9" w:rsidRPr="00157F0B" w:rsidRDefault="004041F9" w:rsidP="00616456">
      <w:pPr>
        <w:jc w:val="right"/>
        <w:rPr>
          <w:sz w:val="26"/>
          <w:szCs w:val="26"/>
        </w:rPr>
      </w:pPr>
      <w:r w:rsidRPr="00157F0B">
        <w:rPr>
          <w:sz w:val="26"/>
          <w:szCs w:val="26"/>
        </w:rPr>
        <w:t xml:space="preserve">от </w:t>
      </w:r>
      <w:r>
        <w:rPr>
          <w:sz w:val="26"/>
          <w:szCs w:val="26"/>
        </w:rPr>
        <w:t>25.05.2017 № 455</w:t>
      </w:r>
    </w:p>
    <w:p w:rsidR="004041F9" w:rsidRPr="00157F0B" w:rsidRDefault="004041F9" w:rsidP="000E58D4">
      <w:pPr>
        <w:rPr>
          <w:sz w:val="26"/>
          <w:szCs w:val="26"/>
        </w:rPr>
      </w:pPr>
    </w:p>
    <w:p w:rsidR="004041F9" w:rsidRPr="0096490F" w:rsidRDefault="004041F9" w:rsidP="00616456">
      <w:pPr>
        <w:tabs>
          <w:tab w:val="left" w:pos="3494"/>
          <w:tab w:val="center" w:pos="4677"/>
        </w:tabs>
        <w:jc w:val="center"/>
        <w:rPr>
          <w:b/>
          <w:sz w:val="32"/>
          <w:szCs w:val="32"/>
        </w:rPr>
      </w:pPr>
      <w:r w:rsidRPr="0096490F">
        <w:rPr>
          <w:b/>
          <w:sz w:val="32"/>
          <w:szCs w:val="32"/>
        </w:rPr>
        <w:t>ПОЛОЖЕНИЕ</w:t>
      </w:r>
    </w:p>
    <w:p w:rsidR="004041F9" w:rsidRPr="0096490F" w:rsidRDefault="004041F9" w:rsidP="0096490F">
      <w:pPr>
        <w:tabs>
          <w:tab w:val="left" w:pos="3494"/>
          <w:tab w:val="center" w:pos="4677"/>
        </w:tabs>
        <w:spacing w:line="240" w:lineRule="exact"/>
        <w:jc w:val="center"/>
        <w:rPr>
          <w:b/>
          <w:sz w:val="32"/>
          <w:szCs w:val="32"/>
        </w:rPr>
      </w:pPr>
    </w:p>
    <w:p w:rsidR="004041F9" w:rsidRPr="0096490F" w:rsidRDefault="004041F9" w:rsidP="00616456">
      <w:pPr>
        <w:jc w:val="center"/>
        <w:rPr>
          <w:b/>
          <w:sz w:val="32"/>
          <w:szCs w:val="32"/>
        </w:rPr>
      </w:pPr>
      <w:r w:rsidRPr="0096490F">
        <w:rPr>
          <w:b/>
          <w:sz w:val="32"/>
          <w:szCs w:val="32"/>
        </w:rPr>
        <w:t>о постоянно действующей рабочей группе по вопросам реализации законодательства о погребении и похоронном деле на территории Томской области</w:t>
      </w:r>
    </w:p>
    <w:p w:rsidR="004041F9" w:rsidRDefault="004041F9" w:rsidP="00616456">
      <w:pPr>
        <w:jc w:val="center"/>
        <w:rPr>
          <w:b/>
          <w:sz w:val="36"/>
          <w:szCs w:val="36"/>
        </w:rPr>
      </w:pPr>
    </w:p>
    <w:p w:rsidR="004041F9" w:rsidRPr="00157F0B" w:rsidRDefault="004041F9" w:rsidP="00262CF0">
      <w:pPr>
        <w:spacing w:line="360" w:lineRule="auto"/>
        <w:jc w:val="center"/>
        <w:rPr>
          <w:b/>
          <w:sz w:val="26"/>
          <w:szCs w:val="26"/>
        </w:rPr>
      </w:pPr>
      <w:smartTag w:uri="urn:schemas-microsoft-com:office:smarttags" w:element="place">
        <w:r w:rsidRPr="00157F0B">
          <w:rPr>
            <w:b/>
            <w:sz w:val="26"/>
            <w:szCs w:val="26"/>
            <w:lang w:val="en-US"/>
          </w:rPr>
          <w:t>I</w:t>
        </w:r>
        <w:r w:rsidRPr="00157F0B">
          <w:rPr>
            <w:b/>
            <w:sz w:val="26"/>
            <w:szCs w:val="26"/>
          </w:rPr>
          <w:t>.</w:t>
        </w:r>
      </w:smartTag>
      <w:r w:rsidRPr="00157F0B">
        <w:rPr>
          <w:b/>
          <w:sz w:val="26"/>
          <w:szCs w:val="26"/>
        </w:rPr>
        <w:t xml:space="preserve"> ОБЩИЕ ПОЛОЖЕНИЯ</w:t>
      </w:r>
    </w:p>
    <w:p w:rsidR="004041F9" w:rsidRPr="00157F0B" w:rsidRDefault="004041F9" w:rsidP="00262CF0">
      <w:pPr>
        <w:pStyle w:val="BodyText2"/>
        <w:spacing w:after="0" w:line="360" w:lineRule="auto"/>
        <w:ind w:firstLine="709"/>
        <w:jc w:val="both"/>
        <w:rPr>
          <w:sz w:val="26"/>
          <w:szCs w:val="26"/>
        </w:rPr>
      </w:pPr>
      <w:r w:rsidRPr="00157F0B">
        <w:rPr>
          <w:sz w:val="26"/>
          <w:szCs w:val="26"/>
        </w:rPr>
        <w:t xml:space="preserve">1. </w:t>
      </w:r>
      <w:r>
        <w:rPr>
          <w:sz w:val="26"/>
          <w:szCs w:val="26"/>
        </w:rPr>
        <w:t>П</w:t>
      </w:r>
      <w:r w:rsidRPr="00642C9D">
        <w:rPr>
          <w:sz w:val="26"/>
          <w:szCs w:val="26"/>
        </w:rPr>
        <w:t>остоянно действующ</w:t>
      </w:r>
      <w:r>
        <w:rPr>
          <w:sz w:val="26"/>
          <w:szCs w:val="26"/>
        </w:rPr>
        <w:t>ая</w:t>
      </w:r>
      <w:r w:rsidRPr="00642C9D">
        <w:rPr>
          <w:sz w:val="26"/>
          <w:szCs w:val="26"/>
        </w:rPr>
        <w:t xml:space="preserve"> рабоч</w:t>
      </w:r>
      <w:r>
        <w:rPr>
          <w:sz w:val="26"/>
          <w:szCs w:val="26"/>
        </w:rPr>
        <w:t>ая</w:t>
      </w:r>
      <w:r w:rsidRPr="00642C9D">
        <w:rPr>
          <w:sz w:val="26"/>
          <w:szCs w:val="26"/>
        </w:rPr>
        <w:t xml:space="preserve"> групп</w:t>
      </w:r>
      <w:r>
        <w:rPr>
          <w:sz w:val="26"/>
          <w:szCs w:val="26"/>
        </w:rPr>
        <w:t>а</w:t>
      </w:r>
      <w:r w:rsidRPr="00642C9D">
        <w:rPr>
          <w:sz w:val="26"/>
          <w:szCs w:val="26"/>
        </w:rPr>
        <w:t xml:space="preserve"> </w:t>
      </w:r>
      <w:r w:rsidRPr="00613A73">
        <w:rPr>
          <w:sz w:val="26"/>
          <w:szCs w:val="26"/>
        </w:rPr>
        <w:t xml:space="preserve">по вопросам реализации законодательства о погребении и похоронном деле на территории Томской области </w:t>
      </w:r>
      <w:r w:rsidRPr="00642C9D">
        <w:rPr>
          <w:sz w:val="26"/>
          <w:szCs w:val="26"/>
        </w:rPr>
        <w:t xml:space="preserve">(далее также </w:t>
      </w:r>
      <w:r>
        <w:rPr>
          <w:sz w:val="26"/>
          <w:szCs w:val="26"/>
        </w:rPr>
        <w:t>–</w:t>
      </w:r>
      <w:r w:rsidRPr="00642C9D">
        <w:rPr>
          <w:sz w:val="26"/>
          <w:szCs w:val="26"/>
        </w:rPr>
        <w:t xml:space="preserve"> </w:t>
      </w:r>
      <w:r>
        <w:rPr>
          <w:sz w:val="26"/>
          <w:szCs w:val="26"/>
        </w:rPr>
        <w:t>Рабочая группа</w:t>
      </w:r>
      <w:r w:rsidRPr="00642C9D">
        <w:rPr>
          <w:sz w:val="26"/>
          <w:szCs w:val="26"/>
        </w:rPr>
        <w:t xml:space="preserve">) </w:t>
      </w:r>
      <w:r>
        <w:rPr>
          <w:sz w:val="26"/>
          <w:szCs w:val="26"/>
        </w:rPr>
        <w:t xml:space="preserve">образуется </w:t>
      </w:r>
      <w:r w:rsidRPr="00642C9D">
        <w:rPr>
          <w:sz w:val="26"/>
          <w:szCs w:val="26"/>
        </w:rPr>
        <w:t>Законодательной Дум</w:t>
      </w:r>
      <w:r>
        <w:rPr>
          <w:sz w:val="26"/>
          <w:szCs w:val="26"/>
        </w:rPr>
        <w:t>ой</w:t>
      </w:r>
      <w:r w:rsidRPr="00642C9D">
        <w:rPr>
          <w:sz w:val="26"/>
          <w:szCs w:val="26"/>
        </w:rPr>
        <w:t xml:space="preserve"> Томской области</w:t>
      </w:r>
      <w:r>
        <w:rPr>
          <w:sz w:val="26"/>
          <w:szCs w:val="26"/>
        </w:rPr>
        <w:t xml:space="preserve"> (далее также –</w:t>
      </w:r>
      <w:r w:rsidRPr="00642C9D">
        <w:rPr>
          <w:sz w:val="26"/>
          <w:szCs w:val="26"/>
        </w:rPr>
        <w:t xml:space="preserve"> Дума) </w:t>
      </w:r>
      <w:r w:rsidRPr="003F111E">
        <w:rPr>
          <w:sz w:val="26"/>
          <w:szCs w:val="26"/>
        </w:rPr>
        <w:t xml:space="preserve">в целях </w:t>
      </w:r>
      <w:r>
        <w:rPr>
          <w:sz w:val="26"/>
          <w:szCs w:val="26"/>
        </w:rPr>
        <w:t>проработки вопросов в сфере</w:t>
      </w:r>
      <w:r w:rsidRPr="003F111E">
        <w:rPr>
          <w:sz w:val="26"/>
          <w:szCs w:val="26"/>
        </w:rPr>
        <w:t xml:space="preserve"> реализации законодательства о погребении и похоронном деле на территории Томской области</w:t>
      </w:r>
      <w:r w:rsidRPr="00642C9D">
        <w:rPr>
          <w:sz w:val="26"/>
          <w:szCs w:val="26"/>
        </w:rPr>
        <w:t xml:space="preserve"> и подотчетна</w:t>
      </w:r>
      <w:r>
        <w:rPr>
          <w:sz w:val="26"/>
          <w:szCs w:val="26"/>
        </w:rPr>
        <w:t xml:space="preserve"> Думе</w:t>
      </w:r>
      <w:r w:rsidRPr="00642C9D">
        <w:rPr>
          <w:sz w:val="26"/>
          <w:szCs w:val="26"/>
        </w:rPr>
        <w:t xml:space="preserve">. </w:t>
      </w:r>
      <w:r>
        <w:rPr>
          <w:sz w:val="26"/>
          <w:szCs w:val="26"/>
        </w:rPr>
        <w:t>Рабочая группа</w:t>
      </w:r>
      <w:r w:rsidRPr="00642C9D">
        <w:rPr>
          <w:sz w:val="26"/>
          <w:szCs w:val="26"/>
        </w:rPr>
        <w:t xml:space="preserve"> форм</w:t>
      </w:r>
      <w:r>
        <w:rPr>
          <w:sz w:val="26"/>
          <w:szCs w:val="26"/>
        </w:rPr>
        <w:t>ируется на срок полномочий Думы и может прекратить свою деятельность по решению Думы, в том числе после выполнения возложенных на нее задач.</w:t>
      </w:r>
    </w:p>
    <w:p w:rsidR="004041F9" w:rsidRPr="00E21A10" w:rsidRDefault="004041F9" w:rsidP="00262CF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 w:rsidRPr="00157F0B">
        <w:rPr>
          <w:sz w:val="26"/>
          <w:szCs w:val="26"/>
        </w:rPr>
        <w:t xml:space="preserve">2. </w:t>
      </w:r>
      <w:r>
        <w:rPr>
          <w:sz w:val="26"/>
          <w:szCs w:val="26"/>
        </w:rPr>
        <w:t>Рабочая группа рассматривает вопросы</w:t>
      </w:r>
      <w:r w:rsidRPr="00E21A10">
        <w:rPr>
          <w:sz w:val="26"/>
          <w:szCs w:val="26"/>
        </w:rPr>
        <w:t xml:space="preserve"> реализац</w:t>
      </w:r>
      <w:r>
        <w:rPr>
          <w:sz w:val="26"/>
          <w:szCs w:val="26"/>
        </w:rPr>
        <w:t>ии</w:t>
      </w:r>
      <w:r w:rsidRPr="00E21A10">
        <w:rPr>
          <w:sz w:val="26"/>
          <w:szCs w:val="26"/>
        </w:rPr>
        <w:t xml:space="preserve"> законодательства о погребении и похоронном деле на территории Томской области</w:t>
      </w:r>
      <w:r>
        <w:rPr>
          <w:sz w:val="26"/>
          <w:szCs w:val="26"/>
        </w:rPr>
        <w:t>, в том числе:</w:t>
      </w:r>
    </w:p>
    <w:p w:rsidR="004041F9" w:rsidRDefault="004041F9" w:rsidP="00262CF0">
      <w:pPr>
        <w:pStyle w:val="BodyText2"/>
        <w:spacing w:after="0" w:line="360" w:lineRule="auto"/>
        <w:ind w:firstLine="709"/>
        <w:jc w:val="both"/>
        <w:rPr>
          <w:sz w:val="26"/>
          <w:szCs w:val="26"/>
        </w:rPr>
      </w:pPr>
      <w:r w:rsidRPr="00E21A10">
        <w:rPr>
          <w:sz w:val="26"/>
          <w:szCs w:val="26"/>
        </w:rPr>
        <w:t>изуч</w:t>
      </w:r>
      <w:r>
        <w:rPr>
          <w:sz w:val="26"/>
          <w:szCs w:val="26"/>
        </w:rPr>
        <w:t>ает</w:t>
      </w:r>
      <w:r w:rsidRPr="00E21A10">
        <w:rPr>
          <w:sz w:val="26"/>
          <w:szCs w:val="26"/>
        </w:rPr>
        <w:t>, обобщ</w:t>
      </w:r>
      <w:r>
        <w:rPr>
          <w:sz w:val="26"/>
          <w:szCs w:val="26"/>
        </w:rPr>
        <w:t>ает, обсуждает и</w:t>
      </w:r>
      <w:r w:rsidRPr="00E21A10">
        <w:rPr>
          <w:sz w:val="26"/>
          <w:szCs w:val="26"/>
        </w:rPr>
        <w:t xml:space="preserve"> разраб</w:t>
      </w:r>
      <w:r>
        <w:rPr>
          <w:sz w:val="26"/>
          <w:szCs w:val="26"/>
        </w:rPr>
        <w:t>атывает</w:t>
      </w:r>
      <w:r w:rsidRPr="00E21A10">
        <w:rPr>
          <w:sz w:val="26"/>
          <w:szCs w:val="26"/>
        </w:rPr>
        <w:t xml:space="preserve"> предложени</w:t>
      </w:r>
      <w:r>
        <w:rPr>
          <w:sz w:val="26"/>
          <w:szCs w:val="26"/>
        </w:rPr>
        <w:t>я</w:t>
      </w:r>
      <w:r w:rsidRPr="00E21A10">
        <w:rPr>
          <w:sz w:val="26"/>
          <w:szCs w:val="26"/>
        </w:rPr>
        <w:t xml:space="preserve"> по</w:t>
      </w:r>
      <w:r>
        <w:rPr>
          <w:sz w:val="26"/>
          <w:szCs w:val="26"/>
        </w:rPr>
        <w:t xml:space="preserve"> совершенствованию законодательства </w:t>
      </w:r>
      <w:r w:rsidRPr="003F111E">
        <w:rPr>
          <w:sz w:val="26"/>
          <w:szCs w:val="26"/>
        </w:rPr>
        <w:t>о погребении и похоронном деле</w:t>
      </w:r>
      <w:r>
        <w:rPr>
          <w:sz w:val="26"/>
          <w:szCs w:val="26"/>
        </w:rPr>
        <w:t xml:space="preserve"> и практики его реализации</w:t>
      </w:r>
      <w:r w:rsidRPr="00E21A10">
        <w:rPr>
          <w:sz w:val="26"/>
          <w:szCs w:val="26"/>
        </w:rPr>
        <w:t xml:space="preserve"> </w:t>
      </w:r>
      <w:r w:rsidRPr="003F111E">
        <w:rPr>
          <w:sz w:val="26"/>
          <w:szCs w:val="26"/>
        </w:rPr>
        <w:t>на территории Томской области</w:t>
      </w:r>
      <w:r w:rsidRPr="00E21A10">
        <w:rPr>
          <w:sz w:val="26"/>
          <w:szCs w:val="26"/>
        </w:rPr>
        <w:t>;</w:t>
      </w:r>
    </w:p>
    <w:p w:rsidR="004041F9" w:rsidRPr="00C77901" w:rsidRDefault="004041F9" w:rsidP="00262CF0">
      <w:pPr>
        <w:pStyle w:val="BodyText2"/>
        <w:spacing w:after="0" w:line="360" w:lineRule="auto"/>
        <w:ind w:firstLine="709"/>
        <w:jc w:val="both"/>
        <w:rPr>
          <w:sz w:val="26"/>
          <w:szCs w:val="26"/>
        </w:rPr>
      </w:pPr>
      <w:r w:rsidRPr="00B723E1">
        <w:rPr>
          <w:sz w:val="26"/>
          <w:szCs w:val="26"/>
        </w:rPr>
        <w:t>осуществляет</w:t>
      </w:r>
      <w:r>
        <w:rPr>
          <w:sz w:val="26"/>
          <w:szCs w:val="26"/>
        </w:rPr>
        <w:t xml:space="preserve"> </w:t>
      </w:r>
      <w:r w:rsidRPr="00E21A10">
        <w:rPr>
          <w:sz w:val="26"/>
          <w:szCs w:val="26"/>
        </w:rPr>
        <w:t xml:space="preserve">предварительное рассмотрение подготовленных проектов </w:t>
      </w:r>
      <w:r>
        <w:rPr>
          <w:sz w:val="26"/>
          <w:szCs w:val="26"/>
        </w:rPr>
        <w:t>нормативных правовых актов в сфере</w:t>
      </w:r>
      <w:r w:rsidRPr="00E21A10">
        <w:rPr>
          <w:sz w:val="26"/>
          <w:szCs w:val="26"/>
        </w:rPr>
        <w:t xml:space="preserve"> погребени</w:t>
      </w:r>
      <w:r>
        <w:rPr>
          <w:sz w:val="26"/>
          <w:szCs w:val="26"/>
        </w:rPr>
        <w:t>я</w:t>
      </w:r>
      <w:r w:rsidRPr="00E21A10">
        <w:rPr>
          <w:sz w:val="26"/>
          <w:szCs w:val="26"/>
        </w:rPr>
        <w:t xml:space="preserve"> и похоронно</w:t>
      </w:r>
      <w:r>
        <w:rPr>
          <w:sz w:val="26"/>
          <w:szCs w:val="26"/>
        </w:rPr>
        <w:t>го</w:t>
      </w:r>
      <w:r w:rsidRPr="00E21A10">
        <w:rPr>
          <w:sz w:val="26"/>
          <w:szCs w:val="26"/>
        </w:rPr>
        <w:t xml:space="preserve"> дел</w:t>
      </w:r>
      <w:r>
        <w:rPr>
          <w:sz w:val="26"/>
          <w:szCs w:val="26"/>
        </w:rPr>
        <w:t>а, предложений и замечаний к ним</w:t>
      </w:r>
      <w:r w:rsidRPr="00807B8C">
        <w:rPr>
          <w:sz w:val="26"/>
          <w:szCs w:val="26"/>
          <w:lang w:eastAsia="en-US"/>
        </w:rPr>
        <w:t>;</w:t>
      </w:r>
    </w:p>
    <w:p w:rsidR="004041F9" w:rsidRDefault="004041F9" w:rsidP="00262CF0">
      <w:pPr>
        <w:pStyle w:val="BodyText2"/>
        <w:spacing w:after="0" w:line="360" w:lineRule="auto"/>
        <w:ind w:firstLine="709"/>
        <w:jc w:val="both"/>
        <w:rPr>
          <w:sz w:val="26"/>
          <w:szCs w:val="26"/>
        </w:rPr>
      </w:pPr>
      <w:r w:rsidRPr="00B723E1">
        <w:rPr>
          <w:sz w:val="26"/>
          <w:szCs w:val="26"/>
        </w:rPr>
        <w:t>осуществляет</w:t>
      </w:r>
      <w:r>
        <w:rPr>
          <w:sz w:val="26"/>
          <w:szCs w:val="26"/>
        </w:rPr>
        <w:t xml:space="preserve"> </w:t>
      </w:r>
      <w:r w:rsidRPr="00E21A10">
        <w:rPr>
          <w:sz w:val="26"/>
          <w:szCs w:val="26"/>
        </w:rPr>
        <w:t xml:space="preserve">иные полномочия, </w:t>
      </w:r>
      <w:r w:rsidRPr="00E21A10">
        <w:rPr>
          <w:sz w:val="26"/>
          <w:szCs w:val="26"/>
          <w:lang w:eastAsia="en-US"/>
        </w:rPr>
        <w:t>порученные ей Думой или Советом Думы.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jc w:val="center"/>
        <w:outlineLvl w:val="0"/>
        <w:rPr>
          <w:b/>
          <w:sz w:val="26"/>
          <w:szCs w:val="26"/>
          <w:lang w:eastAsia="en-US"/>
        </w:rPr>
      </w:pPr>
    </w:p>
    <w:p w:rsidR="004041F9" w:rsidRPr="00B723E1" w:rsidRDefault="004041F9" w:rsidP="00262CF0">
      <w:pPr>
        <w:autoSpaceDE w:val="0"/>
        <w:autoSpaceDN w:val="0"/>
        <w:adjustRightInd w:val="0"/>
        <w:spacing w:line="360" w:lineRule="auto"/>
        <w:jc w:val="center"/>
        <w:outlineLvl w:val="0"/>
        <w:rPr>
          <w:b/>
          <w:sz w:val="26"/>
          <w:szCs w:val="26"/>
          <w:lang w:eastAsia="en-US"/>
        </w:rPr>
      </w:pPr>
      <w:r>
        <w:rPr>
          <w:b/>
          <w:sz w:val="26"/>
          <w:szCs w:val="26"/>
          <w:lang w:val="en-US" w:eastAsia="en-US"/>
        </w:rPr>
        <w:t>II</w:t>
      </w:r>
      <w:r w:rsidRPr="00B723E1">
        <w:rPr>
          <w:b/>
          <w:sz w:val="26"/>
          <w:szCs w:val="26"/>
          <w:lang w:eastAsia="en-US"/>
        </w:rPr>
        <w:t xml:space="preserve">. СОСТАВ </w:t>
      </w:r>
      <w:r>
        <w:rPr>
          <w:b/>
          <w:sz w:val="26"/>
          <w:szCs w:val="26"/>
          <w:lang w:eastAsia="en-US"/>
        </w:rPr>
        <w:t>РАБОЧЕЙ ГРУППЫ</w:t>
      </w:r>
      <w:r w:rsidRPr="00B723E1">
        <w:rPr>
          <w:b/>
          <w:sz w:val="26"/>
          <w:szCs w:val="26"/>
          <w:lang w:eastAsia="en-US"/>
        </w:rPr>
        <w:t xml:space="preserve"> И ПОРЯДОК ЕЕ ФОРМИРОВАНИЯ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3. Рабочая группа образуется Думой из числа депутатов Думы в составе руководителя Рабочей группы и членов Рабочей группы. </w:t>
      </w:r>
    </w:p>
    <w:p w:rsidR="004041F9" w:rsidRPr="002B012B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 w:rsidRPr="002B012B">
        <w:rPr>
          <w:sz w:val="26"/>
          <w:szCs w:val="26"/>
          <w:lang w:eastAsia="en-US"/>
        </w:rPr>
        <w:t>В состав рабочей группы могут быть включены также по согласованию представители заинтересованных государственных органов, органов местного самоуправления, организаций, общественных объединений, сотрудники аппарата Думы, специалисты, эксперты и другие лица, компетентные в рассматриваемых вопросах.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Состав Рабочей группы утверждается постановлением Думы, которое принимается большинством голосов от числа избранных депутатов Думы.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 w:rsidRPr="002B012B">
        <w:rPr>
          <w:sz w:val="26"/>
          <w:szCs w:val="26"/>
          <w:lang w:eastAsia="en-US"/>
        </w:rPr>
        <w:t>В работе рабочей группы с правом решающего голоса вправе принимать участие Председатель Думы, заместитель Председателя Думы.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4</w:t>
      </w:r>
      <w:r w:rsidRPr="002B012B">
        <w:rPr>
          <w:sz w:val="26"/>
          <w:szCs w:val="26"/>
          <w:lang w:eastAsia="en-US"/>
        </w:rPr>
        <w:t>. Член рабочей группы вправе выйти из состава Рабочей группы на основании его письменного заявления. Изменения в составе Рабочей группы оформляются постановлением Думы.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jc w:val="both"/>
        <w:outlineLvl w:val="0"/>
        <w:rPr>
          <w:sz w:val="26"/>
          <w:szCs w:val="26"/>
          <w:lang w:eastAsia="en-US"/>
        </w:rPr>
      </w:pPr>
    </w:p>
    <w:p w:rsidR="004041F9" w:rsidRPr="00827DD9" w:rsidRDefault="004041F9" w:rsidP="00262CF0">
      <w:pPr>
        <w:autoSpaceDE w:val="0"/>
        <w:autoSpaceDN w:val="0"/>
        <w:adjustRightInd w:val="0"/>
        <w:spacing w:line="360" w:lineRule="auto"/>
        <w:jc w:val="center"/>
        <w:outlineLvl w:val="0"/>
        <w:rPr>
          <w:b/>
          <w:sz w:val="26"/>
          <w:szCs w:val="26"/>
          <w:lang w:eastAsia="en-US"/>
        </w:rPr>
      </w:pPr>
      <w:r w:rsidRPr="00827DD9">
        <w:rPr>
          <w:b/>
          <w:sz w:val="26"/>
          <w:szCs w:val="26"/>
          <w:lang w:val="en-US" w:eastAsia="en-US"/>
        </w:rPr>
        <w:t>III</w:t>
      </w:r>
      <w:r w:rsidRPr="00827DD9">
        <w:rPr>
          <w:b/>
          <w:sz w:val="26"/>
          <w:szCs w:val="26"/>
          <w:lang w:eastAsia="en-US"/>
        </w:rPr>
        <w:t>. ОБЩИЙ ПОРЯДОК РАБОТЫ РАБОЧЕЙ ГРУППЫ</w:t>
      </w:r>
    </w:p>
    <w:p w:rsidR="004041F9" w:rsidRPr="00AC75B6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5</w:t>
      </w:r>
      <w:r w:rsidRPr="00AC75B6">
        <w:rPr>
          <w:sz w:val="26"/>
          <w:szCs w:val="26"/>
          <w:lang w:eastAsia="en-US"/>
        </w:rPr>
        <w:t xml:space="preserve">. Заседания Рабочей группы являются основной формой </w:t>
      </w:r>
      <w:r>
        <w:rPr>
          <w:sz w:val="26"/>
          <w:szCs w:val="26"/>
          <w:lang w:eastAsia="en-US"/>
        </w:rPr>
        <w:t xml:space="preserve">ее </w:t>
      </w:r>
      <w:r w:rsidRPr="00AC75B6">
        <w:rPr>
          <w:sz w:val="26"/>
          <w:szCs w:val="26"/>
          <w:lang w:eastAsia="en-US"/>
        </w:rPr>
        <w:t>работы.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6. Заседания Рабочей группы проводятся в соответствии </w:t>
      </w:r>
      <w:r w:rsidRPr="00714FEF">
        <w:rPr>
          <w:sz w:val="26"/>
          <w:szCs w:val="26"/>
          <w:lang w:eastAsia="en-US"/>
        </w:rPr>
        <w:t>с планом мероприятий в Думе на очередной год, утверждаемым Советом Думы.</w:t>
      </w:r>
    </w:p>
    <w:p w:rsidR="004041F9" w:rsidRPr="00714FEF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7. Заседание Рабочей группы проводит руководитель Рабочей группы, а в случае его отсутствия –</w:t>
      </w:r>
      <w:r w:rsidRPr="00714FEF">
        <w:rPr>
          <w:sz w:val="26"/>
          <w:szCs w:val="26"/>
          <w:lang w:eastAsia="en-US"/>
        </w:rPr>
        <w:t xml:space="preserve"> заместитель </w:t>
      </w:r>
      <w:r>
        <w:rPr>
          <w:sz w:val="26"/>
          <w:szCs w:val="26"/>
          <w:lang w:eastAsia="en-US"/>
        </w:rPr>
        <w:t>руководителя</w:t>
      </w:r>
      <w:r w:rsidRPr="00714FEF">
        <w:rPr>
          <w:sz w:val="26"/>
          <w:szCs w:val="26"/>
          <w:lang w:eastAsia="en-US"/>
        </w:rPr>
        <w:t xml:space="preserve"> Рабочей группы</w:t>
      </w:r>
      <w:r>
        <w:rPr>
          <w:sz w:val="26"/>
          <w:szCs w:val="26"/>
          <w:lang w:eastAsia="en-US"/>
        </w:rPr>
        <w:t>, избираемый на ее первом заседании из числа входящих в состав Рабочей группы депутатов большинством голосов от установленного числа членов Рабочей группы</w:t>
      </w:r>
      <w:r w:rsidRPr="00714FEF">
        <w:rPr>
          <w:sz w:val="26"/>
          <w:szCs w:val="26"/>
          <w:lang w:eastAsia="en-US"/>
        </w:rPr>
        <w:t>.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8</w:t>
      </w:r>
      <w:r w:rsidRPr="004A29CA">
        <w:rPr>
          <w:sz w:val="26"/>
          <w:szCs w:val="26"/>
          <w:lang w:eastAsia="en-US"/>
        </w:rPr>
        <w:t>. О заседании Рабочей группы руководитель Рабочей группы уведомляет членов Рабочей группы, Председателя Думы, а также других участников заседания не менее чем за два календарных дня до дня заседания Рабочей группы.</w:t>
      </w:r>
    </w:p>
    <w:p w:rsidR="004041F9" w:rsidRPr="00AE3568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9</w:t>
      </w:r>
      <w:r w:rsidRPr="00AE3568">
        <w:rPr>
          <w:sz w:val="26"/>
          <w:szCs w:val="26"/>
          <w:lang w:eastAsia="en-US"/>
        </w:rPr>
        <w:t xml:space="preserve">. Член </w:t>
      </w:r>
      <w:r>
        <w:rPr>
          <w:sz w:val="26"/>
          <w:szCs w:val="26"/>
          <w:lang w:eastAsia="en-US"/>
        </w:rPr>
        <w:t>Рабочей группы</w:t>
      </w:r>
      <w:r w:rsidRPr="00AE3568">
        <w:rPr>
          <w:sz w:val="26"/>
          <w:szCs w:val="26"/>
          <w:lang w:eastAsia="en-US"/>
        </w:rPr>
        <w:t xml:space="preserve"> обязан присутствовать на заседаниях </w:t>
      </w:r>
      <w:r>
        <w:rPr>
          <w:sz w:val="26"/>
          <w:szCs w:val="26"/>
          <w:lang w:eastAsia="en-US"/>
        </w:rPr>
        <w:t>Рабочей группы</w:t>
      </w:r>
      <w:r w:rsidRPr="00AE3568">
        <w:rPr>
          <w:sz w:val="26"/>
          <w:szCs w:val="26"/>
          <w:lang w:eastAsia="en-US"/>
        </w:rPr>
        <w:t xml:space="preserve">. О невозможности присутствовать на заседании </w:t>
      </w:r>
      <w:r>
        <w:rPr>
          <w:sz w:val="26"/>
          <w:szCs w:val="26"/>
          <w:lang w:eastAsia="en-US"/>
        </w:rPr>
        <w:t>Рабочей группы</w:t>
      </w:r>
      <w:r w:rsidRPr="00AE3568">
        <w:rPr>
          <w:sz w:val="26"/>
          <w:szCs w:val="26"/>
          <w:lang w:eastAsia="en-US"/>
        </w:rPr>
        <w:t xml:space="preserve"> по уважительной причине член </w:t>
      </w:r>
      <w:r>
        <w:rPr>
          <w:sz w:val="26"/>
          <w:szCs w:val="26"/>
          <w:lang w:eastAsia="en-US"/>
        </w:rPr>
        <w:t>Рабочей группы</w:t>
      </w:r>
      <w:r w:rsidRPr="00AE3568">
        <w:rPr>
          <w:sz w:val="26"/>
          <w:szCs w:val="26"/>
          <w:lang w:eastAsia="en-US"/>
        </w:rPr>
        <w:t xml:space="preserve"> заблаговременно информирует </w:t>
      </w:r>
      <w:r>
        <w:rPr>
          <w:sz w:val="26"/>
          <w:szCs w:val="26"/>
          <w:lang w:eastAsia="en-US"/>
        </w:rPr>
        <w:t>руководителя Рабочей группы</w:t>
      </w:r>
      <w:r w:rsidRPr="00AE3568">
        <w:rPr>
          <w:sz w:val="26"/>
          <w:szCs w:val="26"/>
          <w:lang w:eastAsia="en-US"/>
        </w:rPr>
        <w:t xml:space="preserve">. В этом случае, по согласованию с </w:t>
      </w:r>
      <w:r>
        <w:rPr>
          <w:sz w:val="26"/>
          <w:szCs w:val="26"/>
          <w:lang w:eastAsia="en-US"/>
        </w:rPr>
        <w:t>руководителем</w:t>
      </w:r>
      <w:r w:rsidRPr="00AE3568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>Рабочей группы</w:t>
      </w:r>
      <w:r w:rsidRPr="00AE3568">
        <w:rPr>
          <w:sz w:val="26"/>
          <w:szCs w:val="26"/>
          <w:lang w:eastAsia="en-US"/>
        </w:rPr>
        <w:t xml:space="preserve">, в заседании </w:t>
      </w:r>
      <w:r>
        <w:rPr>
          <w:sz w:val="26"/>
          <w:szCs w:val="26"/>
          <w:lang w:eastAsia="en-US"/>
        </w:rPr>
        <w:t>Рабочей группы</w:t>
      </w:r>
      <w:r w:rsidRPr="00AE3568">
        <w:rPr>
          <w:sz w:val="26"/>
          <w:szCs w:val="26"/>
          <w:lang w:eastAsia="en-US"/>
        </w:rPr>
        <w:t xml:space="preserve"> с правом решающего голоса вправе принять участие лицо, исполняющее в указанный период его должностные обязанности.</w:t>
      </w:r>
    </w:p>
    <w:p w:rsidR="004041F9" w:rsidRPr="00AE3568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10. Заседание Рабочей группы правомочно, если на нем присутствует не менее половины ее членов.</w:t>
      </w:r>
    </w:p>
    <w:p w:rsidR="004041F9" w:rsidRPr="00AE3568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11</w:t>
      </w:r>
      <w:r w:rsidRPr="00AE3568">
        <w:rPr>
          <w:sz w:val="26"/>
          <w:szCs w:val="26"/>
          <w:lang w:eastAsia="en-US"/>
        </w:rPr>
        <w:t xml:space="preserve">. В заседаниях </w:t>
      </w:r>
      <w:r>
        <w:rPr>
          <w:sz w:val="26"/>
          <w:szCs w:val="26"/>
          <w:lang w:eastAsia="en-US"/>
        </w:rPr>
        <w:t>Рабочей группы</w:t>
      </w:r>
      <w:r w:rsidRPr="00AE3568">
        <w:rPr>
          <w:sz w:val="26"/>
          <w:szCs w:val="26"/>
          <w:lang w:eastAsia="en-US"/>
        </w:rPr>
        <w:t xml:space="preserve"> могут принимать участие с правом совещательного голоса депутаты Думы, не входящие в состав </w:t>
      </w:r>
      <w:r>
        <w:rPr>
          <w:sz w:val="26"/>
          <w:szCs w:val="26"/>
          <w:lang w:eastAsia="en-US"/>
        </w:rPr>
        <w:t>Рабочей группы</w:t>
      </w:r>
      <w:r w:rsidRPr="00AE3568">
        <w:rPr>
          <w:sz w:val="26"/>
          <w:szCs w:val="26"/>
          <w:lang w:eastAsia="en-US"/>
        </w:rPr>
        <w:t>.</w:t>
      </w:r>
    </w:p>
    <w:p w:rsidR="004041F9" w:rsidRPr="00F019A2" w:rsidRDefault="004041F9" w:rsidP="00262CF0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  <w:lang w:eastAsia="en-US"/>
        </w:rPr>
        <w:t xml:space="preserve">12. Каждый член Рабочей группы обладает одним голосом. 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13. </w:t>
      </w:r>
      <w:r w:rsidRPr="00F019A2">
        <w:rPr>
          <w:sz w:val="26"/>
          <w:szCs w:val="26"/>
        </w:rPr>
        <w:t xml:space="preserve">Решение </w:t>
      </w:r>
      <w:r>
        <w:rPr>
          <w:sz w:val="26"/>
          <w:szCs w:val="26"/>
        </w:rPr>
        <w:t>Р</w:t>
      </w:r>
      <w:r w:rsidRPr="00F019A2">
        <w:rPr>
          <w:sz w:val="26"/>
          <w:szCs w:val="26"/>
        </w:rPr>
        <w:t xml:space="preserve">абочей </w:t>
      </w:r>
      <w:r>
        <w:rPr>
          <w:sz w:val="26"/>
          <w:szCs w:val="26"/>
        </w:rPr>
        <w:t>группы</w:t>
      </w:r>
      <w:r w:rsidRPr="00F019A2">
        <w:rPr>
          <w:sz w:val="26"/>
          <w:szCs w:val="26"/>
        </w:rPr>
        <w:t xml:space="preserve"> считается принятым, если за него проголосовало большинство присутствующих на ее заседании членов </w:t>
      </w:r>
      <w:r>
        <w:rPr>
          <w:sz w:val="26"/>
          <w:szCs w:val="26"/>
        </w:rPr>
        <w:t>Р</w:t>
      </w:r>
      <w:r w:rsidRPr="00F019A2">
        <w:rPr>
          <w:sz w:val="26"/>
          <w:szCs w:val="26"/>
        </w:rPr>
        <w:t>абочей группы и депутатов с правом решающего голоса.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14. Решения Рабочей группы носят рекомендательный характер.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15. По итогам каждого заседания Рабочей группы составляется протокол, в котором отражаются: повестка дня, состав участников заседания (присутствовавшие члены Рабочей группы, иные депутаты, приглашенные), выступления по вопросам повестки дня и принятые по ним решения. </w:t>
      </w:r>
    </w:p>
    <w:p w:rsidR="004041F9" w:rsidRPr="000E58D4" w:rsidRDefault="004041F9" w:rsidP="00262CF0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6"/>
          <w:szCs w:val="26"/>
          <w:lang w:eastAsia="en-US"/>
        </w:rPr>
      </w:pPr>
      <w:r w:rsidRPr="00AE3568">
        <w:rPr>
          <w:sz w:val="26"/>
          <w:szCs w:val="26"/>
          <w:lang w:eastAsia="en-US"/>
        </w:rPr>
        <w:t xml:space="preserve">Протоколы заседаний ведет ответственный за эту работу помощник депутата - </w:t>
      </w:r>
      <w:r>
        <w:rPr>
          <w:sz w:val="26"/>
          <w:szCs w:val="26"/>
          <w:lang w:eastAsia="en-US"/>
        </w:rPr>
        <w:t>руководителя</w:t>
      </w:r>
      <w:r w:rsidRPr="00AE3568">
        <w:rPr>
          <w:sz w:val="26"/>
          <w:szCs w:val="26"/>
          <w:lang w:eastAsia="en-US"/>
        </w:rPr>
        <w:t xml:space="preserve"> Рабочей группы.</w:t>
      </w:r>
      <w:r>
        <w:rPr>
          <w:sz w:val="26"/>
          <w:szCs w:val="26"/>
          <w:lang w:eastAsia="en-US"/>
        </w:rPr>
        <w:t xml:space="preserve"> </w:t>
      </w:r>
    </w:p>
    <w:p w:rsidR="004041F9" w:rsidRPr="00AE3568" w:rsidRDefault="004041F9" w:rsidP="00262CF0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16</w:t>
      </w:r>
      <w:r w:rsidRPr="00AE3568">
        <w:rPr>
          <w:sz w:val="26"/>
          <w:szCs w:val="26"/>
          <w:lang w:eastAsia="en-US"/>
        </w:rPr>
        <w:t>. Протоколы заседаний подписывает председательствующий на заседании Рабочей группы.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17</w:t>
      </w:r>
      <w:r w:rsidRPr="00AE3568">
        <w:rPr>
          <w:sz w:val="26"/>
          <w:szCs w:val="26"/>
          <w:lang w:eastAsia="en-US"/>
        </w:rPr>
        <w:t xml:space="preserve">. На заседании Рабочей группы может вестись аудиозапись, если Рабочая группа не приняла решения об ином. Аудиозапись прилагается к протоколу </w:t>
      </w:r>
      <w:r>
        <w:rPr>
          <w:sz w:val="26"/>
          <w:szCs w:val="26"/>
          <w:lang w:eastAsia="en-US"/>
        </w:rPr>
        <w:t xml:space="preserve">заседания </w:t>
      </w:r>
      <w:r w:rsidRPr="00AE3568">
        <w:rPr>
          <w:sz w:val="26"/>
          <w:szCs w:val="26"/>
          <w:lang w:eastAsia="en-US"/>
        </w:rPr>
        <w:t>Рабочей группы.</w:t>
      </w:r>
    </w:p>
    <w:p w:rsidR="004041F9" w:rsidRPr="00897EBF" w:rsidRDefault="004041F9" w:rsidP="00262CF0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18. Решение Р</w:t>
      </w:r>
      <w:r w:rsidRPr="00897EBF">
        <w:rPr>
          <w:sz w:val="26"/>
          <w:szCs w:val="26"/>
          <w:lang w:eastAsia="en-US"/>
        </w:rPr>
        <w:t xml:space="preserve">абочей группы и материалы к нему направляются Председателю Думы, который по итогам их рассмотрения направляет решение и материалы </w:t>
      </w:r>
      <w:r>
        <w:rPr>
          <w:sz w:val="26"/>
          <w:szCs w:val="26"/>
          <w:lang w:eastAsia="en-US"/>
        </w:rPr>
        <w:t>Р</w:t>
      </w:r>
      <w:r w:rsidRPr="00897EBF">
        <w:rPr>
          <w:sz w:val="26"/>
          <w:szCs w:val="26"/>
          <w:lang w:eastAsia="en-US"/>
        </w:rPr>
        <w:t>абочей группы для рассмотрения в комитет  в соответствии с вопросами его ведения.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6"/>
          <w:szCs w:val="26"/>
          <w:lang w:eastAsia="en-US"/>
        </w:rPr>
      </w:pPr>
      <w:r w:rsidRPr="00897EBF">
        <w:rPr>
          <w:sz w:val="26"/>
          <w:szCs w:val="26"/>
          <w:lang w:eastAsia="en-US"/>
        </w:rPr>
        <w:t>При необходимости направления р</w:t>
      </w:r>
      <w:r>
        <w:rPr>
          <w:sz w:val="26"/>
          <w:szCs w:val="26"/>
          <w:lang w:eastAsia="en-US"/>
        </w:rPr>
        <w:t xml:space="preserve">ешения и </w:t>
      </w:r>
      <w:r w:rsidRPr="00897EBF">
        <w:rPr>
          <w:sz w:val="26"/>
          <w:szCs w:val="26"/>
          <w:lang w:eastAsia="en-US"/>
        </w:rPr>
        <w:t xml:space="preserve">материалов </w:t>
      </w:r>
      <w:r>
        <w:rPr>
          <w:sz w:val="26"/>
          <w:szCs w:val="26"/>
          <w:lang w:eastAsia="en-US"/>
        </w:rPr>
        <w:t>Р</w:t>
      </w:r>
      <w:r w:rsidRPr="00897EBF">
        <w:rPr>
          <w:sz w:val="26"/>
          <w:szCs w:val="26"/>
          <w:lang w:eastAsia="en-US"/>
        </w:rPr>
        <w:t>абочей группы в несколько комитетов Председатель Думы направляет их в соответствующие комитеты, определив из числа этих комитетов ответственный комитет.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19</w:t>
      </w:r>
      <w:r w:rsidRPr="001C5D0D">
        <w:rPr>
          <w:sz w:val="26"/>
          <w:szCs w:val="26"/>
          <w:lang w:eastAsia="en-US"/>
        </w:rPr>
        <w:t xml:space="preserve">. </w:t>
      </w:r>
      <w:r>
        <w:rPr>
          <w:sz w:val="26"/>
          <w:szCs w:val="26"/>
          <w:lang w:eastAsia="en-US"/>
        </w:rPr>
        <w:t>Руководитель</w:t>
      </w:r>
      <w:r w:rsidRPr="001C5D0D">
        <w:rPr>
          <w:sz w:val="26"/>
          <w:szCs w:val="26"/>
          <w:lang w:eastAsia="en-US"/>
        </w:rPr>
        <w:t xml:space="preserve"> рабочей группы: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 w:rsidRPr="0090744D">
        <w:rPr>
          <w:sz w:val="26"/>
          <w:szCs w:val="26"/>
          <w:lang w:eastAsia="en-US"/>
        </w:rPr>
        <w:t>организует деятельность Рабочей группы в соответствии с настоящим Положением;</w:t>
      </w:r>
    </w:p>
    <w:p w:rsidR="004041F9" w:rsidRPr="0090744D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определяет дату, время и место проведения заседания Рабочей группы; </w:t>
      </w:r>
    </w:p>
    <w:p w:rsidR="004041F9" w:rsidRPr="0090744D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 w:rsidRPr="0090744D">
        <w:rPr>
          <w:sz w:val="26"/>
          <w:szCs w:val="26"/>
          <w:lang w:eastAsia="en-US"/>
        </w:rPr>
        <w:t>приглашает для участия в заседании Рабочей группы представителей органов государственной власти, местного самоуправления, организаций и общественных объединений</w:t>
      </w:r>
      <w:r>
        <w:rPr>
          <w:sz w:val="26"/>
          <w:szCs w:val="26"/>
          <w:lang w:eastAsia="en-US"/>
        </w:rPr>
        <w:t>, иных лиц</w:t>
      </w:r>
      <w:r w:rsidRPr="0090744D">
        <w:rPr>
          <w:sz w:val="26"/>
          <w:szCs w:val="26"/>
          <w:lang w:eastAsia="en-US"/>
        </w:rPr>
        <w:t>;</w:t>
      </w:r>
    </w:p>
    <w:p w:rsidR="004041F9" w:rsidRPr="0090744D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 w:rsidRPr="0090744D">
        <w:rPr>
          <w:sz w:val="26"/>
          <w:szCs w:val="26"/>
          <w:lang w:eastAsia="en-US"/>
        </w:rPr>
        <w:t>организует подготовку материалов, необходимых для рассмотрения</w:t>
      </w:r>
      <w:r>
        <w:rPr>
          <w:sz w:val="26"/>
          <w:szCs w:val="26"/>
          <w:lang w:eastAsia="en-US"/>
        </w:rPr>
        <w:t xml:space="preserve"> на заседании Рабочей группы</w:t>
      </w:r>
      <w:r w:rsidRPr="0090744D">
        <w:rPr>
          <w:sz w:val="26"/>
          <w:szCs w:val="26"/>
          <w:lang w:eastAsia="en-US"/>
        </w:rPr>
        <w:t>;</w:t>
      </w:r>
    </w:p>
    <w:p w:rsidR="004041F9" w:rsidRPr="0090744D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 w:rsidRPr="0090744D">
        <w:rPr>
          <w:sz w:val="26"/>
          <w:szCs w:val="26"/>
          <w:lang w:eastAsia="en-US"/>
        </w:rPr>
        <w:t>ведет заседание Рабочей группы, подписывает протоколы заседаний и решения Рабочей группы;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 w:rsidRPr="0090744D">
        <w:rPr>
          <w:sz w:val="26"/>
          <w:szCs w:val="26"/>
          <w:lang w:eastAsia="en-US"/>
        </w:rPr>
        <w:t>направляет членам Рабочей группы материалы и документы, связанные с деятельностью Рабочей группы;</w:t>
      </w:r>
    </w:p>
    <w:p w:rsidR="004041F9" w:rsidRPr="0090744D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направляет Председателю Думы р</w:t>
      </w:r>
      <w:r w:rsidRPr="0090744D">
        <w:rPr>
          <w:sz w:val="26"/>
          <w:szCs w:val="26"/>
          <w:lang w:eastAsia="en-US"/>
        </w:rPr>
        <w:t>ешени</w:t>
      </w:r>
      <w:r>
        <w:rPr>
          <w:sz w:val="26"/>
          <w:szCs w:val="26"/>
          <w:lang w:eastAsia="en-US"/>
        </w:rPr>
        <w:t>я</w:t>
      </w:r>
      <w:r w:rsidRPr="0090744D">
        <w:rPr>
          <w:sz w:val="26"/>
          <w:szCs w:val="26"/>
          <w:lang w:eastAsia="en-US"/>
        </w:rPr>
        <w:t xml:space="preserve"> рабочей группы </w:t>
      </w:r>
      <w:r>
        <w:rPr>
          <w:sz w:val="26"/>
          <w:szCs w:val="26"/>
          <w:lang w:eastAsia="en-US"/>
        </w:rPr>
        <w:t>и материалы к ним;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 w:rsidRPr="0090744D">
        <w:rPr>
          <w:sz w:val="26"/>
          <w:szCs w:val="26"/>
          <w:lang w:eastAsia="en-US"/>
        </w:rPr>
        <w:t>информирует Думу, Совет Думы о деятельности Рабочей группы</w:t>
      </w:r>
      <w:r>
        <w:rPr>
          <w:sz w:val="26"/>
          <w:szCs w:val="26"/>
          <w:lang w:eastAsia="en-US"/>
        </w:rPr>
        <w:t>;</w:t>
      </w:r>
    </w:p>
    <w:p w:rsidR="004041F9" w:rsidRPr="0090744D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несет ответственность за организацию работы Рабочей группы.</w:t>
      </w:r>
    </w:p>
    <w:p w:rsidR="004041F9" w:rsidRPr="00827DD9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20. Член Рабочей группы:</w:t>
      </w:r>
    </w:p>
    <w:p w:rsidR="004041F9" w:rsidRPr="0090744D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 w:rsidRPr="0090744D">
        <w:rPr>
          <w:sz w:val="26"/>
          <w:szCs w:val="26"/>
          <w:lang w:eastAsia="en-US"/>
        </w:rPr>
        <w:t>пользуется правом решающего голоса по всем вопросам, рассматриваемым Рабочей групп</w:t>
      </w:r>
      <w:r>
        <w:rPr>
          <w:sz w:val="26"/>
          <w:szCs w:val="26"/>
          <w:lang w:eastAsia="en-US"/>
        </w:rPr>
        <w:t>ой</w:t>
      </w:r>
      <w:r w:rsidRPr="0090744D">
        <w:rPr>
          <w:sz w:val="26"/>
          <w:szCs w:val="26"/>
          <w:lang w:eastAsia="en-US"/>
        </w:rPr>
        <w:t>;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 w:rsidRPr="0090744D">
        <w:rPr>
          <w:sz w:val="26"/>
          <w:szCs w:val="26"/>
          <w:lang w:eastAsia="en-US"/>
        </w:rPr>
        <w:t xml:space="preserve">участвует в </w:t>
      </w:r>
      <w:r>
        <w:rPr>
          <w:sz w:val="26"/>
          <w:szCs w:val="26"/>
          <w:lang w:eastAsia="en-US"/>
        </w:rPr>
        <w:t>подготовке и</w:t>
      </w:r>
      <w:r w:rsidRPr="0090744D">
        <w:rPr>
          <w:sz w:val="26"/>
          <w:szCs w:val="26"/>
          <w:lang w:eastAsia="en-US"/>
        </w:rPr>
        <w:t xml:space="preserve"> обсуждении</w:t>
      </w:r>
      <w:r>
        <w:rPr>
          <w:sz w:val="26"/>
          <w:szCs w:val="26"/>
          <w:lang w:eastAsia="en-US"/>
        </w:rPr>
        <w:t xml:space="preserve"> рассматриваемых Рабочей группой вопросов, вносит по ним предложения</w:t>
      </w:r>
      <w:r w:rsidRPr="0090744D">
        <w:rPr>
          <w:sz w:val="26"/>
          <w:szCs w:val="26"/>
          <w:lang w:eastAsia="en-US"/>
        </w:rPr>
        <w:t xml:space="preserve">, </w:t>
      </w:r>
      <w:r>
        <w:rPr>
          <w:sz w:val="26"/>
          <w:szCs w:val="26"/>
          <w:lang w:eastAsia="en-US"/>
        </w:rPr>
        <w:t>участвует в принятии</w:t>
      </w:r>
      <w:r w:rsidRPr="0090744D">
        <w:rPr>
          <w:sz w:val="26"/>
          <w:szCs w:val="26"/>
          <w:lang w:eastAsia="en-US"/>
        </w:rPr>
        <w:t xml:space="preserve"> Рабочей группой</w:t>
      </w:r>
      <w:r>
        <w:rPr>
          <w:sz w:val="26"/>
          <w:szCs w:val="26"/>
          <w:lang w:eastAsia="en-US"/>
        </w:rPr>
        <w:t xml:space="preserve"> решений</w:t>
      </w:r>
      <w:r w:rsidRPr="0090744D">
        <w:rPr>
          <w:sz w:val="26"/>
          <w:szCs w:val="26"/>
          <w:lang w:eastAsia="en-US"/>
        </w:rPr>
        <w:t>.</w:t>
      </w:r>
    </w:p>
    <w:p w:rsidR="004041F9" w:rsidRDefault="004041F9" w:rsidP="00262CF0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21. Организационное обеспечение деятельности Рабочей группы осуществляется помощником депутата – руководителя Рабочей группы.</w:t>
      </w:r>
    </w:p>
    <w:p w:rsidR="004041F9" w:rsidRPr="0090744D" w:rsidRDefault="004041F9" w:rsidP="00262CF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Аппарат Думы оказывает содействие в организации и проведении заседаний Рабочей группы.</w:t>
      </w:r>
    </w:p>
    <w:sectPr w:rsidR="004041F9" w:rsidRPr="0090744D" w:rsidSect="00262CF0">
      <w:headerReference w:type="even" r:id="rId7"/>
      <w:headerReference w:type="default" r:id="rId8"/>
      <w:pgSz w:w="11906" w:h="16838"/>
      <w:pgMar w:top="1134" w:right="1134" w:bottom="1134" w:left="1418" w:header="709" w:footer="54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1F9" w:rsidRDefault="004041F9" w:rsidP="00B22041">
      <w:r>
        <w:separator/>
      </w:r>
    </w:p>
  </w:endnote>
  <w:endnote w:type="continuationSeparator" w:id="0">
    <w:p w:rsidR="004041F9" w:rsidRDefault="004041F9" w:rsidP="00B220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1F9" w:rsidRDefault="004041F9" w:rsidP="00B22041">
      <w:r>
        <w:separator/>
      </w:r>
    </w:p>
  </w:footnote>
  <w:footnote w:type="continuationSeparator" w:id="0">
    <w:p w:rsidR="004041F9" w:rsidRDefault="004041F9" w:rsidP="00B220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1F9" w:rsidRDefault="004041F9" w:rsidP="009C3A1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041F9" w:rsidRDefault="004041F9" w:rsidP="00262CF0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1F9" w:rsidRDefault="004041F9" w:rsidP="009C3A1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4041F9" w:rsidRDefault="004041F9" w:rsidP="00262CF0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5B49"/>
    <w:rsid w:val="0005361B"/>
    <w:rsid w:val="00061519"/>
    <w:rsid w:val="000679EE"/>
    <w:rsid w:val="00077AE8"/>
    <w:rsid w:val="000939DF"/>
    <w:rsid w:val="000A0444"/>
    <w:rsid w:val="000C35AA"/>
    <w:rsid w:val="000E58D4"/>
    <w:rsid w:val="001002B9"/>
    <w:rsid w:val="00134263"/>
    <w:rsid w:val="00157F0B"/>
    <w:rsid w:val="00195D8E"/>
    <w:rsid w:val="001B14B4"/>
    <w:rsid w:val="001C5D0D"/>
    <w:rsid w:val="00241A04"/>
    <w:rsid w:val="00262CF0"/>
    <w:rsid w:val="002B012B"/>
    <w:rsid w:val="002B15B0"/>
    <w:rsid w:val="002F4CDC"/>
    <w:rsid w:val="00352825"/>
    <w:rsid w:val="0038184D"/>
    <w:rsid w:val="00387D22"/>
    <w:rsid w:val="003D1885"/>
    <w:rsid w:val="003F111E"/>
    <w:rsid w:val="004041F9"/>
    <w:rsid w:val="00470133"/>
    <w:rsid w:val="004775D5"/>
    <w:rsid w:val="004778D8"/>
    <w:rsid w:val="004A29CA"/>
    <w:rsid w:val="004C3C56"/>
    <w:rsid w:val="004E457F"/>
    <w:rsid w:val="004F3E51"/>
    <w:rsid w:val="00512E59"/>
    <w:rsid w:val="005171C2"/>
    <w:rsid w:val="00554D14"/>
    <w:rsid w:val="00586EF1"/>
    <w:rsid w:val="005A7108"/>
    <w:rsid w:val="00610ABE"/>
    <w:rsid w:val="00613A73"/>
    <w:rsid w:val="00615244"/>
    <w:rsid w:val="00616456"/>
    <w:rsid w:val="00642A7D"/>
    <w:rsid w:val="00642C9D"/>
    <w:rsid w:val="00657036"/>
    <w:rsid w:val="00673290"/>
    <w:rsid w:val="006F0825"/>
    <w:rsid w:val="00714FEF"/>
    <w:rsid w:val="00722F61"/>
    <w:rsid w:val="00775B49"/>
    <w:rsid w:val="007B0671"/>
    <w:rsid w:val="007C2E6F"/>
    <w:rsid w:val="007D2846"/>
    <w:rsid w:val="00805F8B"/>
    <w:rsid w:val="00807B8C"/>
    <w:rsid w:val="00827DD9"/>
    <w:rsid w:val="008549A1"/>
    <w:rsid w:val="00880F2E"/>
    <w:rsid w:val="00887025"/>
    <w:rsid w:val="00897EBF"/>
    <w:rsid w:val="008C61BC"/>
    <w:rsid w:val="0090744D"/>
    <w:rsid w:val="009350CE"/>
    <w:rsid w:val="0093648B"/>
    <w:rsid w:val="0096490F"/>
    <w:rsid w:val="009A117A"/>
    <w:rsid w:val="009C3A15"/>
    <w:rsid w:val="009D0A58"/>
    <w:rsid w:val="009D5C23"/>
    <w:rsid w:val="009E3DD4"/>
    <w:rsid w:val="00A208D5"/>
    <w:rsid w:val="00A34D0C"/>
    <w:rsid w:val="00A67CA0"/>
    <w:rsid w:val="00AA77B6"/>
    <w:rsid w:val="00AB0BF8"/>
    <w:rsid w:val="00AB47C4"/>
    <w:rsid w:val="00AC75B6"/>
    <w:rsid w:val="00AE3568"/>
    <w:rsid w:val="00AF6E83"/>
    <w:rsid w:val="00B07A8D"/>
    <w:rsid w:val="00B106C4"/>
    <w:rsid w:val="00B22041"/>
    <w:rsid w:val="00B24CDD"/>
    <w:rsid w:val="00B360C6"/>
    <w:rsid w:val="00B57C05"/>
    <w:rsid w:val="00B62043"/>
    <w:rsid w:val="00B723E1"/>
    <w:rsid w:val="00B93182"/>
    <w:rsid w:val="00C00EE0"/>
    <w:rsid w:val="00C02F24"/>
    <w:rsid w:val="00C04A88"/>
    <w:rsid w:val="00C05197"/>
    <w:rsid w:val="00C13710"/>
    <w:rsid w:val="00C374FF"/>
    <w:rsid w:val="00C45D1A"/>
    <w:rsid w:val="00C64427"/>
    <w:rsid w:val="00C77901"/>
    <w:rsid w:val="00C9788C"/>
    <w:rsid w:val="00CD0878"/>
    <w:rsid w:val="00CE2C83"/>
    <w:rsid w:val="00D0260F"/>
    <w:rsid w:val="00D40743"/>
    <w:rsid w:val="00DA535D"/>
    <w:rsid w:val="00DF5760"/>
    <w:rsid w:val="00E21A10"/>
    <w:rsid w:val="00E3056B"/>
    <w:rsid w:val="00E56627"/>
    <w:rsid w:val="00E85277"/>
    <w:rsid w:val="00EF4CA0"/>
    <w:rsid w:val="00F019A2"/>
    <w:rsid w:val="00F546B8"/>
    <w:rsid w:val="00F84184"/>
    <w:rsid w:val="00FB04C5"/>
    <w:rsid w:val="00FB775C"/>
    <w:rsid w:val="00FF2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B4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164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16456"/>
    <w:pPr>
      <w:keepNext/>
      <w:outlineLvl w:val="1"/>
    </w:pPr>
    <w:rPr>
      <w:sz w:val="26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16456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616456"/>
    <w:rPr>
      <w:rFonts w:ascii="Times New Roman" w:hAnsi="Times New Rom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rsid w:val="00616456"/>
    <w:pPr>
      <w:ind w:right="4820"/>
      <w:jc w:val="both"/>
    </w:pPr>
    <w:rPr>
      <w:sz w:val="26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16456"/>
    <w:rPr>
      <w:rFonts w:ascii="Times New Roman" w:hAnsi="Times New Roman" w:cs="Times New Roman"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16456"/>
    <w:pPr>
      <w:spacing w:after="120" w:line="480" w:lineRule="auto"/>
    </w:pPr>
    <w:rPr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61645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616456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6164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6456"/>
    <w:rPr>
      <w:rFonts w:ascii="Tahoma" w:hAnsi="Tahoma" w:cs="Tahoma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B2204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22041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B2204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2204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uiPriority w:val="99"/>
    <w:rsid w:val="00C64427"/>
    <w:rPr>
      <w:rFonts w:ascii="Times New Roman" w:eastAsia="Times New Roman" w:hAnsi="Times New Roman"/>
      <w:sz w:val="24"/>
      <w:szCs w:val="20"/>
    </w:rPr>
  </w:style>
  <w:style w:type="character" w:styleId="PageNumber">
    <w:name w:val="page number"/>
    <w:basedOn w:val="DefaultParagraphFont"/>
    <w:uiPriority w:val="99"/>
    <w:rsid w:val="00262CF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5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7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5</Pages>
  <Words>1148</Words>
  <Characters>6545</Characters>
  <Application>Microsoft Office Outlook</Application>
  <DocSecurity>0</DocSecurity>
  <Lines>0</Lines>
  <Paragraphs>0</Paragraphs>
  <ScaleCrop>false</ScaleCrop>
  <Company>SDTR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Ковалева Юлия Михайловна</dc:creator>
  <cp:keywords/>
  <dc:description/>
  <cp:lastModifiedBy>UserSDTR</cp:lastModifiedBy>
  <cp:revision>3</cp:revision>
  <cp:lastPrinted>2017-05-31T10:54:00Z</cp:lastPrinted>
  <dcterms:created xsi:type="dcterms:W3CDTF">2017-05-26T07:50:00Z</dcterms:created>
  <dcterms:modified xsi:type="dcterms:W3CDTF">2017-05-31T11:00:00Z</dcterms:modified>
</cp:coreProperties>
</file>