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29B" w:rsidRDefault="0098429B" w:rsidP="00975C8E">
      <w:pPr>
        <w:widowControl w:val="0"/>
        <w:tabs>
          <w:tab w:val="left" w:pos="7215"/>
        </w:tabs>
        <w:autoSpaceDE w:val="0"/>
        <w:autoSpaceDN w:val="0"/>
        <w:adjustRightInd w:val="0"/>
        <w:outlineLvl w:val="0"/>
        <w:rPr>
          <w:bCs/>
          <w:color w:val="000000"/>
          <w:sz w:val="26"/>
          <w:szCs w:val="26"/>
        </w:rPr>
      </w:pPr>
      <w:r w:rsidRPr="00AD6DA5">
        <w:rPr>
          <w:b/>
          <w:bCs/>
          <w:color w:val="000000"/>
          <w:sz w:val="26"/>
          <w:szCs w:val="26"/>
        </w:rPr>
        <w:t xml:space="preserve">  </w:t>
      </w:r>
      <w:r w:rsidRPr="00B92A42">
        <w:rPr>
          <w:b/>
          <w:bCs/>
          <w:color w:val="000000"/>
          <w:sz w:val="26"/>
          <w:szCs w:val="26"/>
        </w:rPr>
        <w:tab/>
        <w:t xml:space="preserve">        </w:t>
      </w:r>
      <w:r w:rsidRPr="00B92A42">
        <w:rPr>
          <w:bCs/>
          <w:color w:val="000000"/>
          <w:sz w:val="26"/>
          <w:szCs w:val="26"/>
        </w:rPr>
        <w:t>ПРОЕКТ</w:t>
      </w:r>
    </w:p>
    <w:p w:rsidR="0098429B" w:rsidRPr="00B92A42" w:rsidRDefault="0098429B" w:rsidP="00975C8E">
      <w:pPr>
        <w:widowControl w:val="0"/>
        <w:tabs>
          <w:tab w:val="left" w:pos="7215"/>
        </w:tabs>
        <w:autoSpaceDE w:val="0"/>
        <w:autoSpaceDN w:val="0"/>
        <w:adjustRightInd w:val="0"/>
        <w:outlineLvl w:val="0"/>
        <w:rPr>
          <w:bCs/>
          <w:color w:val="000000"/>
          <w:sz w:val="26"/>
          <w:szCs w:val="26"/>
        </w:rPr>
      </w:pPr>
    </w:p>
    <w:p w:rsidR="0098429B" w:rsidRPr="0096307B" w:rsidRDefault="0098429B" w:rsidP="00975C8E">
      <w:pPr>
        <w:widowControl w:val="0"/>
        <w:autoSpaceDE w:val="0"/>
        <w:autoSpaceDN w:val="0"/>
        <w:adjustRightInd w:val="0"/>
        <w:jc w:val="center"/>
        <w:outlineLvl w:val="0"/>
        <w:rPr>
          <w:b/>
          <w:bCs/>
          <w:color w:val="000000"/>
          <w:sz w:val="30"/>
          <w:szCs w:val="30"/>
        </w:rPr>
      </w:pPr>
      <w:r w:rsidRPr="0096307B">
        <w:rPr>
          <w:b/>
          <w:bCs/>
          <w:color w:val="000000"/>
          <w:sz w:val="30"/>
          <w:szCs w:val="30"/>
        </w:rPr>
        <w:t>АДМИНИСТРАЦИЯ ТОМСКОЙ ОБЛАСТИ</w:t>
      </w:r>
    </w:p>
    <w:p w:rsidR="0098429B" w:rsidRPr="00B92A42" w:rsidRDefault="0098429B" w:rsidP="00975C8E">
      <w:pPr>
        <w:widowControl w:val="0"/>
        <w:autoSpaceDE w:val="0"/>
        <w:autoSpaceDN w:val="0"/>
        <w:adjustRightInd w:val="0"/>
        <w:jc w:val="center"/>
        <w:rPr>
          <w:bCs/>
          <w:color w:val="000000"/>
          <w:sz w:val="26"/>
          <w:szCs w:val="26"/>
        </w:rPr>
      </w:pPr>
    </w:p>
    <w:p w:rsidR="0098429B" w:rsidRDefault="0098429B" w:rsidP="00975C8E">
      <w:pPr>
        <w:widowControl w:val="0"/>
        <w:autoSpaceDE w:val="0"/>
        <w:autoSpaceDN w:val="0"/>
        <w:adjustRightInd w:val="0"/>
        <w:jc w:val="center"/>
        <w:rPr>
          <w:b/>
          <w:bCs/>
          <w:color w:val="000000"/>
          <w:sz w:val="28"/>
          <w:szCs w:val="28"/>
        </w:rPr>
      </w:pPr>
      <w:r w:rsidRPr="0096307B">
        <w:rPr>
          <w:b/>
          <w:bCs/>
          <w:color w:val="000000"/>
          <w:sz w:val="28"/>
          <w:szCs w:val="28"/>
        </w:rPr>
        <w:t>ПОСТАНОВЛЕНИЕ</w:t>
      </w:r>
    </w:p>
    <w:p w:rsidR="0098429B" w:rsidRPr="0096307B" w:rsidRDefault="0098429B" w:rsidP="00975C8E">
      <w:pPr>
        <w:widowControl w:val="0"/>
        <w:autoSpaceDE w:val="0"/>
        <w:autoSpaceDN w:val="0"/>
        <w:adjustRightInd w:val="0"/>
        <w:jc w:val="center"/>
        <w:rPr>
          <w:b/>
          <w:bCs/>
          <w:color w:val="000000"/>
          <w:sz w:val="28"/>
          <w:szCs w:val="28"/>
        </w:rPr>
      </w:pPr>
    </w:p>
    <w:p w:rsidR="0098429B" w:rsidRPr="00B92A42" w:rsidRDefault="0098429B" w:rsidP="00975C8E">
      <w:pPr>
        <w:widowControl w:val="0"/>
        <w:autoSpaceDE w:val="0"/>
        <w:autoSpaceDN w:val="0"/>
        <w:adjustRightInd w:val="0"/>
        <w:jc w:val="center"/>
        <w:rPr>
          <w:bCs/>
          <w:color w:val="000000"/>
          <w:sz w:val="26"/>
          <w:szCs w:val="26"/>
        </w:rPr>
      </w:pPr>
      <w:r w:rsidRPr="00B92A42">
        <w:rPr>
          <w:bCs/>
          <w:color w:val="000000"/>
          <w:sz w:val="26"/>
          <w:szCs w:val="26"/>
        </w:rPr>
        <w:t xml:space="preserve">__________________ </w:t>
      </w:r>
      <w:r>
        <w:rPr>
          <w:bCs/>
          <w:color w:val="000000"/>
          <w:sz w:val="26"/>
          <w:szCs w:val="26"/>
        </w:rPr>
        <w:t xml:space="preserve">                                                                                       </w:t>
      </w:r>
      <w:r w:rsidRPr="00B92A42">
        <w:rPr>
          <w:bCs/>
          <w:color w:val="000000"/>
          <w:sz w:val="26"/>
          <w:szCs w:val="26"/>
        </w:rPr>
        <w:t>№ _____</w:t>
      </w:r>
    </w:p>
    <w:p w:rsidR="0098429B" w:rsidRPr="00B92A42" w:rsidRDefault="0098429B" w:rsidP="00975C8E">
      <w:pPr>
        <w:widowControl w:val="0"/>
        <w:autoSpaceDE w:val="0"/>
        <w:autoSpaceDN w:val="0"/>
        <w:jc w:val="both"/>
        <w:rPr>
          <w:color w:val="000000"/>
          <w:sz w:val="26"/>
          <w:szCs w:val="26"/>
        </w:rPr>
      </w:pPr>
    </w:p>
    <w:p w:rsidR="0098429B" w:rsidRPr="00B92A42" w:rsidRDefault="0098429B" w:rsidP="00975C8E">
      <w:pPr>
        <w:autoSpaceDE w:val="0"/>
        <w:autoSpaceDN w:val="0"/>
        <w:adjustRightInd w:val="0"/>
        <w:jc w:val="center"/>
        <w:rPr>
          <w:bCs/>
          <w:color w:val="000000"/>
          <w:sz w:val="26"/>
          <w:szCs w:val="26"/>
        </w:rPr>
      </w:pPr>
    </w:p>
    <w:p w:rsidR="0098429B" w:rsidRPr="00B92A42" w:rsidRDefault="0098429B" w:rsidP="00975C8E">
      <w:pPr>
        <w:autoSpaceDE w:val="0"/>
        <w:autoSpaceDN w:val="0"/>
        <w:adjustRightInd w:val="0"/>
        <w:jc w:val="center"/>
        <w:rPr>
          <w:rFonts w:ascii="Courier New" w:hAnsi="Courier New" w:cs="Courier New"/>
          <w:b/>
          <w:bCs/>
          <w:color w:val="000000"/>
          <w:sz w:val="26"/>
          <w:szCs w:val="26"/>
        </w:rPr>
      </w:pPr>
      <w:r w:rsidRPr="00A00F4B">
        <w:rPr>
          <w:bCs/>
          <w:color w:val="000000"/>
          <w:sz w:val="26"/>
          <w:szCs w:val="26"/>
        </w:rPr>
        <w:t xml:space="preserve">О </w:t>
      </w:r>
      <w:r w:rsidRPr="00051F9E">
        <w:rPr>
          <w:bCs/>
          <w:color w:val="000000"/>
          <w:sz w:val="26"/>
          <w:szCs w:val="26"/>
        </w:rPr>
        <w:t>проведении конкурсного отбора инвестиционных проектов в сфере сельскохозяйственного производства Томской области</w:t>
      </w:r>
    </w:p>
    <w:p w:rsidR="0098429B" w:rsidRDefault="0098429B" w:rsidP="00975C8E">
      <w:pPr>
        <w:autoSpaceDE w:val="0"/>
        <w:autoSpaceDN w:val="0"/>
        <w:adjustRightInd w:val="0"/>
        <w:jc w:val="both"/>
        <w:rPr>
          <w:rFonts w:ascii="Courier New" w:hAnsi="Courier New" w:cs="Courier New"/>
          <w:color w:val="000000"/>
          <w:sz w:val="26"/>
          <w:szCs w:val="26"/>
        </w:rPr>
      </w:pPr>
    </w:p>
    <w:p w:rsidR="0098429B" w:rsidRDefault="0098429B" w:rsidP="00975C8E">
      <w:pPr>
        <w:autoSpaceDE w:val="0"/>
        <w:autoSpaceDN w:val="0"/>
        <w:adjustRightInd w:val="0"/>
        <w:ind w:firstLine="720"/>
        <w:jc w:val="both"/>
        <w:rPr>
          <w:color w:val="000000"/>
          <w:sz w:val="26"/>
          <w:szCs w:val="26"/>
        </w:rPr>
      </w:pPr>
      <w:r w:rsidRPr="0072478A">
        <w:rPr>
          <w:color w:val="000000"/>
          <w:sz w:val="26"/>
          <w:szCs w:val="26"/>
        </w:rPr>
        <w:t xml:space="preserve">В </w:t>
      </w:r>
      <w:r w:rsidR="0072478A" w:rsidRPr="0072478A">
        <w:rPr>
          <w:color w:val="000000"/>
          <w:sz w:val="26"/>
          <w:szCs w:val="26"/>
        </w:rPr>
        <w:t xml:space="preserve">целях выявления наиболее эффективных инвестиционных проектов, стимулирования инвестиционной активности и привлечения средств инвесторов  для развития  </w:t>
      </w:r>
      <w:r w:rsidR="0072478A">
        <w:rPr>
          <w:color w:val="000000"/>
          <w:sz w:val="26"/>
          <w:szCs w:val="26"/>
        </w:rPr>
        <w:t>агропромышленного комплекса Томской области</w:t>
      </w:r>
    </w:p>
    <w:p w:rsidR="0072478A" w:rsidRPr="00C35D5A" w:rsidRDefault="0072478A" w:rsidP="00975C8E">
      <w:pPr>
        <w:autoSpaceDE w:val="0"/>
        <w:autoSpaceDN w:val="0"/>
        <w:adjustRightInd w:val="0"/>
        <w:ind w:firstLine="720"/>
        <w:jc w:val="both"/>
        <w:rPr>
          <w:color w:val="000000"/>
          <w:sz w:val="26"/>
          <w:szCs w:val="26"/>
        </w:rPr>
      </w:pPr>
    </w:p>
    <w:p w:rsidR="0098429B" w:rsidRPr="00796589" w:rsidRDefault="0098429B" w:rsidP="00975C8E">
      <w:pPr>
        <w:pStyle w:val="ConsPlusNormal"/>
        <w:ind w:firstLine="720"/>
        <w:jc w:val="both"/>
        <w:rPr>
          <w:rFonts w:ascii="Times New Roman" w:hAnsi="Times New Roman"/>
          <w:sz w:val="26"/>
          <w:szCs w:val="26"/>
        </w:rPr>
      </w:pPr>
      <w:r w:rsidRPr="00796589">
        <w:rPr>
          <w:rFonts w:ascii="Times New Roman" w:hAnsi="Times New Roman"/>
          <w:color w:val="000000"/>
          <w:sz w:val="26"/>
          <w:szCs w:val="26"/>
        </w:rPr>
        <w:t xml:space="preserve">1. </w:t>
      </w:r>
      <w:r w:rsidRPr="00796589">
        <w:rPr>
          <w:rFonts w:ascii="Times New Roman" w:hAnsi="Times New Roman"/>
          <w:sz w:val="26"/>
          <w:szCs w:val="26"/>
        </w:rPr>
        <w:t>Утвердить:</w:t>
      </w:r>
    </w:p>
    <w:p w:rsidR="0098429B" w:rsidRPr="00796589" w:rsidRDefault="0098429B" w:rsidP="00975C8E">
      <w:pPr>
        <w:pStyle w:val="ConsPlusNormal"/>
        <w:ind w:firstLine="720"/>
        <w:jc w:val="both"/>
        <w:rPr>
          <w:rFonts w:ascii="Times New Roman" w:hAnsi="Times New Roman"/>
          <w:sz w:val="26"/>
          <w:szCs w:val="26"/>
        </w:rPr>
      </w:pPr>
      <w:r w:rsidRPr="00796589">
        <w:rPr>
          <w:rFonts w:ascii="Times New Roman" w:hAnsi="Times New Roman"/>
          <w:sz w:val="26"/>
          <w:szCs w:val="26"/>
        </w:rPr>
        <w:t>1) П</w:t>
      </w:r>
      <w:hyperlink r:id="rId6" w:history="1">
        <w:r w:rsidRPr="00796589">
          <w:rPr>
            <w:rFonts w:ascii="Times New Roman" w:hAnsi="Times New Roman"/>
            <w:sz w:val="26"/>
            <w:szCs w:val="26"/>
          </w:rPr>
          <w:t>орядок</w:t>
        </w:r>
      </w:hyperlink>
      <w:r w:rsidRPr="00796589">
        <w:rPr>
          <w:rFonts w:ascii="Times New Roman" w:hAnsi="Times New Roman"/>
          <w:sz w:val="26"/>
          <w:szCs w:val="26"/>
        </w:rPr>
        <w:t xml:space="preserve"> </w:t>
      </w:r>
      <w:r>
        <w:rPr>
          <w:rFonts w:ascii="Times New Roman" w:hAnsi="Times New Roman"/>
          <w:sz w:val="26"/>
          <w:szCs w:val="26"/>
        </w:rPr>
        <w:t xml:space="preserve">проведения </w:t>
      </w:r>
      <w:r w:rsidRPr="00796589">
        <w:rPr>
          <w:rFonts w:ascii="Times New Roman" w:hAnsi="Times New Roman"/>
          <w:sz w:val="26"/>
          <w:szCs w:val="26"/>
        </w:rPr>
        <w:t xml:space="preserve">конкурсного </w:t>
      </w:r>
      <w:r w:rsidRPr="00E14D4C">
        <w:rPr>
          <w:rFonts w:ascii="Times New Roman" w:hAnsi="Times New Roman"/>
          <w:sz w:val="26"/>
          <w:szCs w:val="26"/>
        </w:rPr>
        <w:t>отбора</w:t>
      </w:r>
      <w:r w:rsidRPr="00796589">
        <w:rPr>
          <w:rFonts w:ascii="Times New Roman" w:hAnsi="Times New Roman"/>
          <w:sz w:val="26"/>
          <w:szCs w:val="26"/>
        </w:rPr>
        <w:t xml:space="preserve"> инвестиционных проектов в сфере </w:t>
      </w:r>
      <w:r w:rsidRPr="00796589">
        <w:rPr>
          <w:rFonts w:ascii="Times New Roman" w:hAnsi="Times New Roman"/>
          <w:bCs/>
          <w:color w:val="000000"/>
          <w:sz w:val="26"/>
          <w:szCs w:val="26"/>
        </w:rPr>
        <w:t>сельскохозяйственного производства</w:t>
      </w:r>
      <w:r>
        <w:rPr>
          <w:bCs/>
          <w:color w:val="000000"/>
          <w:sz w:val="26"/>
          <w:szCs w:val="26"/>
        </w:rPr>
        <w:t xml:space="preserve"> </w:t>
      </w:r>
      <w:r w:rsidRPr="00796589">
        <w:rPr>
          <w:rFonts w:ascii="Times New Roman" w:hAnsi="Times New Roman"/>
          <w:sz w:val="26"/>
          <w:szCs w:val="26"/>
        </w:rPr>
        <w:t xml:space="preserve">Томской области согласно приложению №1 к настоящему </w:t>
      </w:r>
      <w:r>
        <w:rPr>
          <w:rFonts w:ascii="Times New Roman" w:hAnsi="Times New Roman"/>
          <w:sz w:val="26"/>
          <w:szCs w:val="26"/>
        </w:rPr>
        <w:t>постановлению</w:t>
      </w:r>
      <w:r w:rsidRPr="00796589">
        <w:rPr>
          <w:rFonts w:ascii="Times New Roman" w:hAnsi="Times New Roman"/>
          <w:sz w:val="26"/>
          <w:szCs w:val="26"/>
        </w:rPr>
        <w:t>;</w:t>
      </w:r>
    </w:p>
    <w:p w:rsidR="0098429B" w:rsidRPr="00796589" w:rsidRDefault="0098429B" w:rsidP="00975C8E">
      <w:pPr>
        <w:pStyle w:val="ConsPlusNormal"/>
        <w:ind w:firstLine="720"/>
        <w:jc w:val="both"/>
        <w:rPr>
          <w:rFonts w:ascii="Times New Roman" w:hAnsi="Times New Roman"/>
          <w:sz w:val="26"/>
          <w:szCs w:val="26"/>
        </w:rPr>
      </w:pPr>
      <w:r w:rsidRPr="00796589">
        <w:rPr>
          <w:rFonts w:ascii="Times New Roman" w:hAnsi="Times New Roman"/>
          <w:sz w:val="26"/>
          <w:szCs w:val="26"/>
        </w:rPr>
        <w:t xml:space="preserve">2) Состав конкурсной комиссии по отбору инвестиционных проектов в сфере </w:t>
      </w:r>
      <w:r w:rsidRPr="00796589">
        <w:rPr>
          <w:rFonts w:ascii="Times New Roman" w:hAnsi="Times New Roman"/>
          <w:bCs/>
          <w:color w:val="000000"/>
          <w:sz w:val="26"/>
          <w:szCs w:val="26"/>
        </w:rPr>
        <w:t>сельскохозяйственного производства</w:t>
      </w:r>
      <w:r>
        <w:rPr>
          <w:bCs/>
          <w:color w:val="000000"/>
          <w:sz w:val="26"/>
          <w:szCs w:val="26"/>
        </w:rPr>
        <w:t xml:space="preserve"> </w:t>
      </w:r>
      <w:r w:rsidRPr="00796589">
        <w:rPr>
          <w:rFonts w:ascii="Times New Roman" w:hAnsi="Times New Roman"/>
          <w:sz w:val="26"/>
          <w:szCs w:val="26"/>
        </w:rPr>
        <w:t xml:space="preserve">Томской области согласно приложению №2 к настоящему </w:t>
      </w:r>
      <w:r>
        <w:rPr>
          <w:rFonts w:ascii="Times New Roman" w:hAnsi="Times New Roman"/>
          <w:sz w:val="26"/>
          <w:szCs w:val="26"/>
        </w:rPr>
        <w:t>постановлению</w:t>
      </w:r>
      <w:r w:rsidRPr="00796589">
        <w:rPr>
          <w:rFonts w:ascii="Times New Roman" w:hAnsi="Times New Roman"/>
          <w:sz w:val="26"/>
          <w:szCs w:val="26"/>
        </w:rPr>
        <w:t>;</w:t>
      </w:r>
    </w:p>
    <w:p w:rsidR="0098429B" w:rsidRPr="00796589" w:rsidRDefault="0098429B" w:rsidP="00975C8E">
      <w:pPr>
        <w:pStyle w:val="ConsPlusNormal"/>
        <w:ind w:firstLine="720"/>
        <w:jc w:val="both"/>
        <w:rPr>
          <w:rFonts w:ascii="Times New Roman" w:hAnsi="Times New Roman"/>
          <w:sz w:val="26"/>
          <w:szCs w:val="26"/>
        </w:rPr>
      </w:pPr>
      <w:r w:rsidRPr="00796589">
        <w:rPr>
          <w:rFonts w:ascii="Times New Roman" w:hAnsi="Times New Roman"/>
          <w:sz w:val="26"/>
          <w:szCs w:val="26"/>
        </w:rPr>
        <w:t xml:space="preserve">3) Положение о конкурсной комиссии по отбору инвестиционных проектов в сфере </w:t>
      </w:r>
      <w:r w:rsidRPr="00796589">
        <w:rPr>
          <w:rFonts w:ascii="Times New Roman" w:hAnsi="Times New Roman"/>
          <w:bCs/>
          <w:color w:val="000000"/>
          <w:sz w:val="26"/>
          <w:szCs w:val="26"/>
        </w:rPr>
        <w:t>сельскохозяйственного производства</w:t>
      </w:r>
      <w:r>
        <w:rPr>
          <w:bCs/>
          <w:color w:val="000000"/>
          <w:sz w:val="26"/>
          <w:szCs w:val="26"/>
        </w:rPr>
        <w:t xml:space="preserve"> </w:t>
      </w:r>
      <w:r w:rsidRPr="00796589">
        <w:rPr>
          <w:rFonts w:ascii="Times New Roman" w:hAnsi="Times New Roman"/>
          <w:sz w:val="26"/>
          <w:szCs w:val="26"/>
        </w:rPr>
        <w:t xml:space="preserve">Томской области согласно приложению №3 к настоящему </w:t>
      </w:r>
      <w:r>
        <w:rPr>
          <w:rFonts w:ascii="Times New Roman" w:hAnsi="Times New Roman"/>
          <w:sz w:val="26"/>
          <w:szCs w:val="26"/>
        </w:rPr>
        <w:t>постановлению</w:t>
      </w:r>
      <w:r w:rsidRPr="00796589">
        <w:rPr>
          <w:rFonts w:ascii="Times New Roman" w:hAnsi="Times New Roman"/>
          <w:sz w:val="26"/>
          <w:szCs w:val="26"/>
        </w:rPr>
        <w:t>.</w:t>
      </w:r>
    </w:p>
    <w:p w:rsidR="0098429B" w:rsidRPr="00796589" w:rsidRDefault="0098429B" w:rsidP="00975C8E">
      <w:pPr>
        <w:autoSpaceDE w:val="0"/>
        <w:autoSpaceDN w:val="0"/>
        <w:adjustRightInd w:val="0"/>
        <w:ind w:firstLine="720"/>
        <w:jc w:val="both"/>
        <w:rPr>
          <w:color w:val="000000"/>
          <w:sz w:val="26"/>
          <w:szCs w:val="26"/>
        </w:rPr>
      </w:pPr>
      <w:r w:rsidRPr="00796589">
        <w:rPr>
          <w:color w:val="000000"/>
          <w:sz w:val="26"/>
          <w:szCs w:val="26"/>
        </w:rPr>
        <w:t>2. Департаменту информационной политики Администрации Томской области (Севостьянов) обеспечить опубликование настоящего постановления.</w:t>
      </w:r>
    </w:p>
    <w:p w:rsidR="0098429B" w:rsidRPr="00796589" w:rsidRDefault="0098429B" w:rsidP="00975C8E">
      <w:pPr>
        <w:autoSpaceDE w:val="0"/>
        <w:autoSpaceDN w:val="0"/>
        <w:adjustRightInd w:val="0"/>
        <w:ind w:firstLine="720"/>
        <w:jc w:val="both"/>
        <w:rPr>
          <w:color w:val="000000"/>
          <w:sz w:val="26"/>
          <w:szCs w:val="26"/>
        </w:rPr>
      </w:pPr>
      <w:r w:rsidRPr="00796589">
        <w:rPr>
          <w:color w:val="000000"/>
          <w:sz w:val="26"/>
          <w:szCs w:val="26"/>
        </w:rPr>
        <w:t>3. Настоящее постановление вступает в силу со дня его официального опубликования.</w:t>
      </w:r>
    </w:p>
    <w:p w:rsidR="0098429B" w:rsidRPr="00A53A24" w:rsidRDefault="0098429B" w:rsidP="00975C8E">
      <w:pPr>
        <w:autoSpaceDE w:val="0"/>
        <w:autoSpaceDN w:val="0"/>
        <w:adjustRightInd w:val="0"/>
        <w:ind w:firstLine="720"/>
        <w:jc w:val="both"/>
        <w:rPr>
          <w:color w:val="000000"/>
          <w:sz w:val="26"/>
          <w:szCs w:val="26"/>
        </w:rPr>
      </w:pPr>
      <w:r w:rsidRPr="00796589">
        <w:rPr>
          <w:color w:val="000000"/>
          <w:sz w:val="26"/>
          <w:szCs w:val="26"/>
        </w:rPr>
        <w:t xml:space="preserve">4. </w:t>
      </w:r>
      <w:r w:rsidRPr="00796589">
        <w:rPr>
          <w:sz w:val="26"/>
          <w:szCs w:val="26"/>
        </w:rPr>
        <w:t>Контроль за</w:t>
      </w:r>
      <w:r w:rsidRPr="00A53A24">
        <w:rPr>
          <w:sz w:val="26"/>
          <w:szCs w:val="26"/>
        </w:rPr>
        <w:t xml:space="preserve"> исполнением настоящего постановления возложить на заместителя Губернатора Томской области по агропромышленной политике и природопользованию </w:t>
      </w:r>
      <w:proofErr w:type="spellStart"/>
      <w:r w:rsidRPr="00A53A24">
        <w:rPr>
          <w:sz w:val="26"/>
          <w:szCs w:val="26"/>
        </w:rPr>
        <w:t>Кнорра</w:t>
      </w:r>
      <w:proofErr w:type="spellEnd"/>
      <w:r w:rsidRPr="00A53A24">
        <w:rPr>
          <w:sz w:val="26"/>
          <w:szCs w:val="26"/>
        </w:rPr>
        <w:t xml:space="preserve"> А.Ф.</w:t>
      </w:r>
    </w:p>
    <w:p w:rsidR="0098429B" w:rsidRPr="00C35D5A" w:rsidRDefault="0098429B" w:rsidP="00975C8E">
      <w:pPr>
        <w:autoSpaceDE w:val="0"/>
        <w:autoSpaceDN w:val="0"/>
        <w:adjustRightInd w:val="0"/>
        <w:ind w:firstLine="540"/>
        <w:jc w:val="both"/>
        <w:rPr>
          <w:color w:val="000000"/>
          <w:sz w:val="26"/>
          <w:szCs w:val="26"/>
        </w:rPr>
      </w:pPr>
    </w:p>
    <w:p w:rsidR="0098429B" w:rsidRPr="00C35D5A" w:rsidRDefault="0098429B" w:rsidP="00975C8E">
      <w:pPr>
        <w:widowControl w:val="0"/>
        <w:autoSpaceDE w:val="0"/>
        <w:autoSpaceDN w:val="0"/>
        <w:adjustRightInd w:val="0"/>
        <w:rPr>
          <w:color w:val="000000"/>
          <w:sz w:val="26"/>
          <w:szCs w:val="26"/>
        </w:rPr>
      </w:pPr>
    </w:p>
    <w:p w:rsidR="0098429B" w:rsidRPr="00C35D5A" w:rsidRDefault="0098429B" w:rsidP="00975C8E">
      <w:pPr>
        <w:widowControl w:val="0"/>
        <w:autoSpaceDE w:val="0"/>
        <w:autoSpaceDN w:val="0"/>
        <w:adjustRightInd w:val="0"/>
        <w:rPr>
          <w:color w:val="000000"/>
          <w:sz w:val="26"/>
          <w:szCs w:val="26"/>
        </w:rPr>
      </w:pPr>
    </w:p>
    <w:p w:rsidR="0098429B" w:rsidRPr="00C35D5A" w:rsidRDefault="0098429B" w:rsidP="00975C8E">
      <w:pPr>
        <w:widowControl w:val="0"/>
        <w:autoSpaceDE w:val="0"/>
        <w:autoSpaceDN w:val="0"/>
        <w:adjustRightInd w:val="0"/>
        <w:rPr>
          <w:color w:val="000000"/>
          <w:sz w:val="26"/>
          <w:szCs w:val="26"/>
        </w:rPr>
      </w:pPr>
      <w:r w:rsidRPr="00C35D5A">
        <w:rPr>
          <w:color w:val="000000"/>
          <w:sz w:val="26"/>
          <w:szCs w:val="26"/>
        </w:rPr>
        <w:t xml:space="preserve">Губернатор Томской области                                                                    С.А. </w:t>
      </w:r>
      <w:proofErr w:type="spellStart"/>
      <w:r w:rsidRPr="00C35D5A">
        <w:rPr>
          <w:color w:val="000000"/>
          <w:sz w:val="26"/>
          <w:szCs w:val="26"/>
        </w:rPr>
        <w:t>Жвачкин</w:t>
      </w:r>
      <w:proofErr w:type="spellEnd"/>
    </w:p>
    <w:p w:rsidR="0098429B" w:rsidRPr="00AD6DA5"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p>
    <w:p w:rsidR="0072478A" w:rsidRDefault="0072478A" w:rsidP="00975C8E">
      <w:pPr>
        <w:rPr>
          <w:color w:val="000000"/>
          <w:sz w:val="20"/>
          <w:szCs w:val="20"/>
        </w:rPr>
      </w:pPr>
    </w:p>
    <w:p w:rsidR="0098429B" w:rsidRDefault="0098429B" w:rsidP="00975C8E">
      <w:pPr>
        <w:rPr>
          <w:color w:val="000000"/>
          <w:sz w:val="20"/>
          <w:szCs w:val="20"/>
        </w:rPr>
      </w:pPr>
    </w:p>
    <w:p w:rsidR="0098429B" w:rsidRDefault="0098429B" w:rsidP="00975C8E">
      <w:pPr>
        <w:rPr>
          <w:color w:val="000000"/>
          <w:sz w:val="20"/>
          <w:szCs w:val="20"/>
        </w:rPr>
      </w:pPr>
      <w:r>
        <w:rPr>
          <w:color w:val="000000"/>
          <w:sz w:val="20"/>
          <w:szCs w:val="20"/>
        </w:rPr>
        <w:t>И.В. Черданцева</w:t>
      </w:r>
    </w:p>
    <w:p w:rsidR="0098429B" w:rsidRPr="00A5386B" w:rsidRDefault="0098429B" w:rsidP="00975C8E">
      <w:pPr>
        <w:jc w:val="right"/>
        <w:rPr>
          <w:color w:val="000000"/>
        </w:rPr>
      </w:pPr>
      <w:r w:rsidRPr="00A5386B">
        <w:rPr>
          <w:color w:val="000000"/>
        </w:rPr>
        <w:lastRenderedPageBreak/>
        <w:t>Приложение</w:t>
      </w:r>
      <w:r>
        <w:rPr>
          <w:color w:val="000000"/>
        </w:rPr>
        <w:t xml:space="preserve"> №1</w:t>
      </w:r>
    </w:p>
    <w:p w:rsidR="0098429B" w:rsidRPr="00A5386B" w:rsidRDefault="0098429B" w:rsidP="00975C8E">
      <w:pPr>
        <w:jc w:val="right"/>
        <w:rPr>
          <w:color w:val="000000"/>
        </w:rPr>
      </w:pPr>
      <w:r w:rsidRPr="00A5386B">
        <w:rPr>
          <w:color w:val="000000"/>
        </w:rPr>
        <w:t xml:space="preserve">к постановлению </w:t>
      </w:r>
    </w:p>
    <w:p w:rsidR="0098429B" w:rsidRPr="00A5386B" w:rsidRDefault="0098429B" w:rsidP="00975C8E">
      <w:pPr>
        <w:jc w:val="right"/>
        <w:rPr>
          <w:color w:val="000000"/>
        </w:rPr>
      </w:pPr>
      <w:r w:rsidRPr="00A5386B">
        <w:rPr>
          <w:color w:val="000000"/>
        </w:rPr>
        <w:t>Администрации Томской области</w:t>
      </w:r>
    </w:p>
    <w:p w:rsidR="0098429B" w:rsidRPr="00A5386B" w:rsidRDefault="0098429B" w:rsidP="00975C8E">
      <w:pPr>
        <w:jc w:val="right"/>
        <w:rPr>
          <w:color w:val="000000"/>
        </w:rPr>
      </w:pPr>
      <w:r w:rsidRPr="00A5386B">
        <w:rPr>
          <w:color w:val="000000"/>
        </w:rPr>
        <w:t>от_________ №______</w:t>
      </w:r>
    </w:p>
    <w:p w:rsidR="0098429B" w:rsidRDefault="0098429B" w:rsidP="00975C8E">
      <w:pPr>
        <w:rPr>
          <w:color w:val="000000"/>
          <w:sz w:val="20"/>
          <w:szCs w:val="20"/>
        </w:rPr>
      </w:pPr>
    </w:p>
    <w:p w:rsidR="0098429B" w:rsidRDefault="0098429B" w:rsidP="00975C8E">
      <w:pPr>
        <w:pStyle w:val="ConsPlusNormal"/>
        <w:ind w:firstLine="720"/>
        <w:jc w:val="both"/>
      </w:pPr>
    </w:p>
    <w:p w:rsidR="0098429B" w:rsidRPr="005614E0" w:rsidRDefault="0098429B" w:rsidP="00975C8E">
      <w:pPr>
        <w:pStyle w:val="a4"/>
        <w:ind w:firstLine="720"/>
        <w:jc w:val="center"/>
        <w:rPr>
          <w:szCs w:val="26"/>
        </w:rPr>
      </w:pPr>
      <w:r w:rsidRPr="00796589">
        <w:rPr>
          <w:szCs w:val="26"/>
        </w:rPr>
        <w:t>П</w:t>
      </w:r>
      <w:hyperlink r:id="rId7" w:history="1">
        <w:r w:rsidRPr="00796589">
          <w:rPr>
            <w:szCs w:val="26"/>
          </w:rPr>
          <w:t>орядок</w:t>
        </w:r>
      </w:hyperlink>
      <w:r w:rsidRPr="00796589">
        <w:rPr>
          <w:szCs w:val="26"/>
        </w:rPr>
        <w:t xml:space="preserve"> </w:t>
      </w:r>
      <w:r w:rsidRPr="00051F9E">
        <w:rPr>
          <w:szCs w:val="26"/>
        </w:rPr>
        <w:t xml:space="preserve">проведения конкурсного отбора инвестиционных проектов в сфере </w:t>
      </w:r>
      <w:r w:rsidRPr="00051F9E">
        <w:rPr>
          <w:bCs/>
          <w:color w:val="000000"/>
          <w:szCs w:val="26"/>
        </w:rPr>
        <w:t xml:space="preserve">сельскохозяйственного производства </w:t>
      </w:r>
      <w:r w:rsidRPr="00051F9E">
        <w:rPr>
          <w:szCs w:val="26"/>
        </w:rPr>
        <w:t>Томской области</w:t>
      </w:r>
    </w:p>
    <w:p w:rsidR="0098429B" w:rsidRPr="005614E0" w:rsidRDefault="0098429B" w:rsidP="00975C8E">
      <w:pPr>
        <w:pStyle w:val="a4"/>
        <w:ind w:firstLine="720"/>
        <w:jc w:val="center"/>
        <w:rPr>
          <w:szCs w:val="26"/>
        </w:rPr>
      </w:pPr>
    </w:p>
    <w:p w:rsidR="00051F9E" w:rsidRDefault="0098429B" w:rsidP="00051F9E">
      <w:pPr>
        <w:autoSpaceDE w:val="0"/>
        <w:autoSpaceDN w:val="0"/>
        <w:adjustRightInd w:val="0"/>
        <w:ind w:firstLine="720"/>
        <w:jc w:val="both"/>
        <w:rPr>
          <w:sz w:val="26"/>
          <w:szCs w:val="26"/>
        </w:rPr>
      </w:pPr>
      <w:r w:rsidRPr="00051F9E">
        <w:rPr>
          <w:sz w:val="26"/>
          <w:szCs w:val="26"/>
        </w:rPr>
        <w:t xml:space="preserve">1. Настоящий Порядок устанавливает процедуру проведения конкурсного отбора инвестиционных проектов в сфере сельскохозяйственного производства Томской области (далее – Порядок, конкурсный отбор, инвестиционный проект), требования к участникам конкурсного отбора </w:t>
      </w:r>
      <w:r w:rsidR="0072478A" w:rsidRPr="00051F9E">
        <w:rPr>
          <w:sz w:val="26"/>
          <w:szCs w:val="26"/>
        </w:rPr>
        <w:t>в целях выявления наиболее эффективных инвестиционных проектов, стимулирования</w:t>
      </w:r>
      <w:r w:rsidR="0072478A" w:rsidRPr="0072478A">
        <w:rPr>
          <w:sz w:val="26"/>
          <w:szCs w:val="26"/>
        </w:rPr>
        <w:t xml:space="preserve"> инвестиционной активности и привлечения средств инвесторов  </w:t>
      </w:r>
      <w:r w:rsidR="0072478A">
        <w:rPr>
          <w:sz w:val="26"/>
          <w:szCs w:val="26"/>
        </w:rPr>
        <w:t>для</w:t>
      </w:r>
      <w:r w:rsidR="0072478A" w:rsidRPr="0072478A">
        <w:rPr>
          <w:sz w:val="26"/>
          <w:szCs w:val="26"/>
        </w:rPr>
        <w:t xml:space="preserve"> развития  агропромышленного комплекса Томской области</w:t>
      </w:r>
      <w:r w:rsidR="0072478A">
        <w:rPr>
          <w:sz w:val="26"/>
          <w:szCs w:val="26"/>
        </w:rPr>
        <w:t xml:space="preserve"> и предоставления субсидий в </w:t>
      </w:r>
      <w:r w:rsidR="00997B5E" w:rsidRPr="00D44605">
        <w:rPr>
          <w:sz w:val="26"/>
          <w:szCs w:val="26"/>
        </w:rPr>
        <w:t xml:space="preserve"> </w:t>
      </w:r>
      <w:r w:rsidRPr="00D44605">
        <w:rPr>
          <w:sz w:val="26"/>
          <w:szCs w:val="26"/>
        </w:rPr>
        <w:t xml:space="preserve">соответствии с </w:t>
      </w:r>
      <w:hyperlink r:id="rId8" w:history="1">
        <w:r w:rsidRPr="00D44605">
          <w:rPr>
            <w:sz w:val="26"/>
            <w:szCs w:val="26"/>
          </w:rPr>
          <w:t>постановлением</w:t>
        </w:r>
      </w:hyperlink>
      <w:r w:rsidRPr="00D44605">
        <w:rPr>
          <w:sz w:val="26"/>
          <w:szCs w:val="26"/>
        </w:rPr>
        <w:t xml:space="preserve"> Администрации Томской области от 08.02.2016 № 36а «Об утверждении положений о предоставлении бюджетных средств на государственную поддержку сельскохозяйственного производства в Томской области» (далее - постановление)</w:t>
      </w:r>
      <w:r w:rsidR="00051F9E" w:rsidRPr="00D44605">
        <w:rPr>
          <w:sz w:val="26"/>
          <w:szCs w:val="26"/>
        </w:rPr>
        <w:t>:</w:t>
      </w:r>
    </w:p>
    <w:p w:rsidR="00051F9E" w:rsidRPr="00051F9E" w:rsidRDefault="00051F9E" w:rsidP="00051F9E">
      <w:pPr>
        <w:autoSpaceDE w:val="0"/>
        <w:autoSpaceDN w:val="0"/>
        <w:adjustRightInd w:val="0"/>
        <w:ind w:firstLine="720"/>
        <w:jc w:val="both"/>
        <w:rPr>
          <w:sz w:val="26"/>
          <w:szCs w:val="26"/>
        </w:rPr>
      </w:pPr>
      <w:r>
        <w:rPr>
          <w:sz w:val="26"/>
          <w:szCs w:val="26"/>
        </w:rPr>
        <w:t xml:space="preserve">-на </w:t>
      </w:r>
      <w:r w:rsidRPr="00051F9E">
        <w:rPr>
          <w:sz w:val="26"/>
          <w:szCs w:val="26"/>
        </w:rPr>
        <w:t xml:space="preserve"> возмещение части затрат на обеспечение технической и технологической модернизации сельскохозяйственного  производства;</w:t>
      </w:r>
    </w:p>
    <w:p w:rsidR="00051F9E" w:rsidRDefault="00051F9E" w:rsidP="00051F9E">
      <w:pPr>
        <w:autoSpaceDE w:val="0"/>
        <w:autoSpaceDN w:val="0"/>
        <w:adjustRightInd w:val="0"/>
        <w:ind w:firstLine="720"/>
        <w:jc w:val="both"/>
        <w:rPr>
          <w:sz w:val="26"/>
          <w:szCs w:val="26"/>
        </w:rPr>
      </w:pPr>
      <w:r w:rsidRPr="00051F9E">
        <w:rPr>
          <w:sz w:val="26"/>
          <w:szCs w:val="26"/>
        </w:rPr>
        <w:t xml:space="preserve">- </w:t>
      </w:r>
      <w:r>
        <w:rPr>
          <w:sz w:val="26"/>
          <w:szCs w:val="26"/>
        </w:rPr>
        <w:t xml:space="preserve">на </w:t>
      </w:r>
      <w:r w:rsidRPr="00051F9E">
        <w:rPr>
          <w:sz w:val="26"/>
          <w:szCs w:val="26"/>
        </w:rPr>
        <w:t>повышение продукти</w:t>
      </w:r>
      <w:r>
        <w:rPr>
          <w:sz w:val="26"/>
          <w:szCs w:val="26"/>
        </w:rPr>
        <w:t>вности в молочном скотоводстве;</w:t>
      </w:r>
    </w:p>
    <w:p w:rsidR="00051F9E" w:rsidRPr="00051F9E" w:rsidRDefault="00051F9E" w:rsidP="00051F9E">
      <w:pPr>
        <w:autoSpaceDE w:val="0"/>
        <w:autoSpaceDN w:val="0"/>
        <w:adjustRightInd w:val="0"/>
        <w:ind w:firstLine="720"/>
        <w:jc w:val="both"/>
        <w:rPr>
          <w:sz w:val="26"/>
          <w:szCs w:val="26"/>
        </w:rPr>
      </w:pPr>
      <w:r w:rsidRPr="00051F9E">
        <w:rPr>
          <w:sz w:val="26"/>
          <w:szCs w:val="26"/>
        </w:rPr>
        <w:t xml:space="preserve"> - </w:t>
      </w:r>
      <w:r>
        <w:rPr>
          <w:sz w:val="26"/>
          <w:szCs w:val="26"/>
        </w:rPr>
        <w:t xml:space="preserve">на </w:t>
      </w:r>
      <w:r w:rsidRPr="00051F9E">
        <w:rPr>
          <w:sz w:val="26"/>
          <w:szCs w:val="26"/>
        </w:rPr>
        <w:t>возмещение части прямых понесенных затрат на создание и модернизацию объектов животноводческих комплексов молочного направления;</w:t>
      </w:r>
    </w:p>
    <w:p w:rsidR="00051F9E" w:rsidRPr="00051F9E" w:rsidRDefault="00051F9E" w:rsidP="00051F9E">
      <w:pPr>
        <w:autoSpaceDE w:val="0"/>
        <w:autoSpaceDN w:val="0"/>
        <w:adjustRightInd w:val="0"/>
        <w:ind w:firstLine="720"/>
        <w:jc w:val="both"/>
        <w:rPr>
          <w:sz w:val="26"/>
          <w:szCs w:val="26"/>
        </w:rPr>
      </w:pPr>
      <w:r w:rsidRPr="00051F9E">
        <w:rPr>
          <w:sz w:val="26"/>
          <w:szCs w:val="26"/>
        </w:rPr>
        <w:t xml:space="preserve">- </w:t>
      </w:r>
      <w:r>
        <w:rPr>
          <w:sz w:val="26"/>
          <w:szCs w:val="26"/>
        </w:rPr>
        <w:t xml:space="preserve">на </w:t>
      </w:r>
      <w:r w:rsidRPr="00051F9E">
        <w:rPr>
          <w:sz w:val="26"/>
          <w:szCs w:val="26"/>
        </w:rPr>
        <w:t>поддержк</w:t>
      </w:r>
      <w:r>
        <w:rPr>
          <w:sz w:val="26"/>
          <w:szCs w:val="26"/>
        </w:rPr>
        <w:t>у</w:t>
      </w:r>
      <w:r w:rsidRPr="00051F9E">
        <w:rPr>
          <w:sz w:val="26"/>
          <w:szCs w:val="26"/>
        </w:rPr>
        <w:t xml:space="preserve"> племенного крупного рогатого скота молочного направления;</w:t>
      </w:r>
    </w:p>
    <w:p w:rsidR="00051F9E" w:rsidRPr="00051F9E" w:rsidRDefault="00051F9E" w:rsidP="00051F9E">
      <w:pPr>
        <w:autoSpaceDE w:val="0"/>
        <w:autoSpaceDN w:val="0"/>
        <w:adjustRightInd w:val="0"/>
        <w:ind w:firstLine="720"/>
        <w:jc w:val="both"/>
        <w:rPr>
          <w:sz w:val="26"/>
          <w:szCs w:val="26"/>
        </w:rPr>
      </w:pPr>
      <w:r w:rsidRPr="00051F9E">
        <w:rPr>
          <w:sz w:val="26"/>
          <w:szCs w:val="26"/>
        </w:rPr>
        <w:t>- на поддержку экономически значимых региональных программ по развитию мясного скотоводства</w:t>
      </w:r>
    </w:p>
    <w:p w:rsidR="00051F9E" w:rsidRDefault="00051F9E" w:rsidP="00A00F4B">
      <w:pPr>
        <w:autoSpaceDE w:val="0"/>
        <w:autoSpaceDN w:val="0"/>
        <w:adjustRightInd w:val="0"/>
        <w:ind w:firstLine="720"/>
        <w:jc w:val="both"/>
        <w:rPr>
          <w:sz w:val="26"/>
          <w:szCs w:val="26"/>
        </w:rPr>
      </w:pPr>
      <w:r w:rsidRPr="00051F9E">
        <w:rPr>
          <w:sz w:val="26"/>
          <w:szCs w:val="26"/>
        </w:rPr>
        <w:t>- на оказание несвязанной поддержки сельскохозяйственным товаропроизводителям в области растениеводства</w:t>
      </w:r>
      <w:r>
        <w:rPr>
          <w:sz w:val="26"/>
          <w:szCs w:val="26"/>
        </w:rPr>
        <w:t>.</w:t>
      </w:r>
    </w:p>
    <w:p w:rsidR="0098429B" w:rsidRPr="00B6399A" w:rsidRDefault="0098429B" w:rsidP="00A00F4B">
      <w:pPr>
        <w:autoSpaceDE w:val="0"/>
        <w:autoSpaceDN w:val="0"/>
        <w:adjustRightInd w:val="0"/>
        <w:ind w:firstLine="720"/>
        <w:jc w:val="both"/>
        <w:rPr>
          <w:sz w:val="26"/>
          <w:szCs w:val="26"/>
        </w:rPr>
      </w:pPr>
      <w:r w:rsidRPr="00B6399A">
        <w:rPr>
          <w:sz w:val="26"/>
          <w:szCs w:val="26"/>
        </w:rPr>
        <w:t>2. Конкурсный отбор проводится не реже 1 раза в год.</w:t>
      </w:r>
      <w:r w:rsidRPr="00A211F1">
        <w:rPr>
          <w:sz w:val="26"/>
          <w:szCs w:val="26"/>
        </w:rPr>
        <w:t xml:space="preserve"> </w:t>
      </w:r>
      <w:r>
        <w:rPr>
          <w:sz w:val="26"/>
          <w:szCs w:val="26"/>
        </w:rPr>
        <w:t>Объявление конкурсного отбора осуществля</w:t>
      </w:r>
      <w:r w:rsidR="00417424">
        <w:rPr>
          <w:sz w:val="26"/>
          <w:szCs w:val="26"/>
        </w:rPr>
        <w:t>е</w:t>
      </w:r>
      <w:r>
        <w:rPr>
          <w:sz w:val="26"/>
          <w:szCs w:val="26"/>
        </w:rPr>
        <w:t xml:space="preserve">тся Департаментом по социально-экономическому развитию села Томской области (далее – Департамент). </w:t>
      </w:r>
      <w:r w:rsidRPr="00B6399A">
        <w:rPr>
          <w:sz w:val="26"/>
          <w:szCs w:val="26"/>
        </w:rPr>
        <w:t>Информация об объявлении конкурс</w:t>
      </w:r>
      <w:r>
        <w:rPr>
          <w:sz w:val="26"/>
          <w:szCs w:val="26"/>
        </w:rPr>
        <w:t>ного отбора</w:t>
      </w:r>
      <w:r w:rsidRPr="00B6399A">
        <w:rPr>
          <w:sz w:val="26"/>
          <w:szCs w:val="26"/>
        </w:rPr>
        <w:t xml:space="preserve">, </w:t>
      </w:r>
      <w:r w:rsidR="0072478A">
        <w:rPr>
          <w:sz w:val="26"/>
          <w:szCs w:val="26"/>
        </w:rPr>
        <w:t xml:space="preserve">условиях проведения и </w:t>
      </w:r>
      <w:r w:rsidRPr="00B6399A">
        <w:rPr>
          <w:sz w:val="26"/>
          <w:szCs w:val="26"/>
        </w:rPr>
        <w:t xml:space="preserve">результатах его проведения публикуется в средствах массовой информации и размещается на официальном сайте Департамента в сети </w:t>
      </w:r>
      <w:r w:rsidR="00417424">
        <w:rPr>
          <w:sz w:val="26"/>
          <w:szCs w:val="26"/>
        </w:rPr>
        <w:t>«</w:t>
      </w:r>
      <w:r w:rsidRPr="00B6399A">
        <w:rPr>
          <w:sz w:val="26"/>
          <w:szCs w:val="26"/>
        </w:rPr>
        <w:t>Интернет</w:t>
      </w:r>
      <w:r w:rsidR="00417424">
        <w:rPr>
          <w:sz w:val="26"/>
          <w:szCs w:val="26"/>
        </w:rPr>
        <w:t>»</w:t>
      </w:r>
      <w:r w:rsidRPr="00B6399A">
        <w:rPr>
          <w:sz w:val="26"/>
          <w:szCs w:val="26"/>
        </w:rPr>
        <w:t xml:space="preserve"> по адресу: http://dep.agro.tomsk.ru в разделе «Информационные сообщения»</w:t>
      </w:r>
      <w:r w:rsidR="00493B74">
        <w:rPr>
          <w:sz w:val="26"/>
          <w:szCs w:val="26"/>
        </w:rPr>
        <w:t xml:space="preserve"> не позднее десяти рабочих дней до даты окончания подачи заявок</w:t>
      </w:r>
      <w:r w:rsidRPr="00B6399A">
        <w:rPr>
          <w:sz w:val="26"/>
          <w:szCs w:val="26"/>
        </w:rPr>
        <w:t>.</w:t>
      </w:r>
    </w:p>
    <w:p w:rsidR="0098429B" w:rsidRPr="00B6399A" w:rsidRDefault="0098429B" w:rsidP="00A00F4B">
      <w:pPr>
        <w:autoSpaceDE w:val="0"/>
        <w:autoSpaceDN w:val="0"/>
        <w:adjustRightInd w:val="0"/>
        <w:ind w:firstLine="720"/>
        <w:jc w:val="both"/>
        <w:rPr>
          <w:sz w:val="26"/>
          <w:szCs w:val="26"/>
        </w:rPr>
      </w:pPr>
      <w:r>
        <w:rPr>
          <w:sz w:val="26"/>
          <w:szCs w:val="26"/>
        </w:rPr>
        <w:t>Объявление о проведении конкурсного отбора</w:t>
      </w:r>
      <w:r w:rsidRPr="00B6399A">
        <w:rPr>
          <w:sz w:val="26"/>
          <w:szCs w:val="26"/>
        </w:rPr>
        <w:t xml:space="preserve"> содержит следующую информацию:</w:t>
      </w:r>
    </w:p>
    <w:p w:rsidR="0098429B" w:rsidRPr="00B6399A" w:rsidRDefault="0098429B" w:rsidP="00A00F4B">
      <w:pPr>
        <w:autoSpaceDE w:val="0"/>
        <w:autoSpaceDN w:val="0"/>
        <w:adjustRightInd w:val="0"/>
        <w:ind w:firstLine="720"/>
        <w:jc w:val="both"/>
        <w:rPr>
          <w:sz w:val="26"/>
          <w:szCs w:val="26"/>
        </w:rPr>
      </w:pPr>
      <w:r w:rsidRPr="00B6399A">
        <w:rPr>
          <w:sz w:val="26"/>
          <w:szCs w:val="26"/>
        </w:rPr>
        <w:t>1) дату и время начала и окончания приема заявок;</w:t>
      </w:r>
    </w:p>
    <w:p w:rsidR="0098429B" w:rsidRPr="00B6399A" w:rsidRDefault="0098429B" w:rsidP="00A00F4B">
      <w:pPr>
        <w:autoSpaceDE w:val="0"/>
        <w:autoSpaceDN w:val="0"/>
        <w:adjustRightInd w:val="0"/>
        <w:ind w:firstLine="720"/>
        <w:jc w:val="both"/>
        <w:rPr>
          <w:sz w:val="26"/>
          <w:szCs w:val="26"/>
        </w:rPr>
      </w:pPr>
      <w:r w:rsidRPr="00B6399A">
        <w:rPr>
          <w:sz w:val="26"/>
          <w:szCs w:val="26"/>
        </w:rPr>
        <w:t>2) адрес местонахождения конкурсной комиссии (место предоставления заявок и документов к ним);</w:t>
      </w:r>
    </w:p>
    <w:p w:rsidR="0098429B" w:rsidRPr="00493B74" w:rsidRDefault="0098429B" w:rsidP="00493B74">
      <w:pPr>
        <w:autoSpaceDE w:val="0"/>
        <w:autoSpaceDN w:val="0"/>
        <w:adjustRightInd w:val="0"/>
        <w:ind w:firstLine="720"/>
        <w:jc w:val="both"/>
        <w:rPr>
          <w:sz w:val="26"/>
          <w:szCs w:val="26"/>
        </w:rPr>
      </w:pPr>
      <w:r w:rsidRPr="00493B74">
        <w:rPr>
          <w:sz w:val="26"/>
          <w:szCs w:val="26"/>
        </w:rPr>
        <w:t>3) контактные телефоны</w:t>
      </w:r>
      <w:r w:rsidR="004757A0" w:rsidRPr="00493B74">
        <w:rPr>
          <w:sz w:val="26"/>
          <w:szCs w:val="26"/>
        </w:rPr>
        <w:t xml:space="preserve"> и </w:t>
      </w:r>
      <w:r w:rsidRPr="00493B74">
        <w:rPr>
          <w:sz w:val="26"/>
          <w:szCs w:val="26"/>
        </w:rPr>
        <w:t xml:space="preserve"> </w:t>
      </w:r>
      <w:r w:rsidR="004757A0" w:rsidRPr="00493B74">
        <w:rPr>
          <w:sz w:val="26"/>
          <w:szCs w:val="26"/>
        </w:rPr>
        <w:t xml:space="preserve">адреса электронной почты </w:t>
      </w:r>
      <w:r w:rsidRPr="00493B74">
        <w:rPr>
          <w:sz w:val="26"/>
          <w:szCs w:val="26"/>
        </w:rPr>
        <w:t>организатора конкурсного отбора</w:t>
      </w:r>
      <w:r w:rsidR="00493B74">
        <w:rPr>
          <w:sz w:val="26"/>
          <w:szCs w:val="26"/>
        </w:rPr>
        <w:t>.</w:t>
      </w:r>
    </w:p>
    <w:p w:rsidR="0072478A" w:rsidRPr="0072478A" w:rsidRDefault="0072478A" w:rsidP="00A00F4B">
      <w:pPr>
        <w:autoSpaceDE w:val="0"/>
        <w:autoSpaceDN w:val="0"/>
        <w:adjustRightInd w:val="0"/>
        <w:ind w:firstLine="720"/>
        <w:jc w:val="both"/>
        <w:rPr>
          <w:sz w:val="26"/>
          <w:szCs w:val="26"/>
        </w:rPr>
      </w:pPr>
      <w:r w:rsidRPr="0072478A">
        <w:rPr>
          <w:sz w:val="26"/>
          <w:szCs w:val="26"/>
        </w:rPr>
        <w:t>Организатором конкурсного отбора является Департамент.</w:t>
      </w:r>
    </w:p>
    <w:p w:rsidR="0098429B" w:rsidRPr="00A00F4B" w:rsidRDefault="00C8545E" w:rsidP="00A00F4B">
      <w:pPr>
        <w:autoSpaceDE w:val="0"/>
        <w:autoSpaceDN w:val="0"/>
        <w:adjustRightInd w:val="0"/>
        <w:ind w:firstLine="720"/>
        <w:jc w:val="both"/>
        <w:rPr>
          <w:sz w:val="26"/>
          <w:szCs w:val="26"/>
        </w:rPr>
      </w:pPr>
      <w:r>
        <w:rPr>
          <w:bCs/>
          <w:sz w:val="26"/>
          <w:szCs w:val="26"/>
        </w:rPr>
        <w:lastRenderedPageBreak/>
        <w:t>3</w:t>
      </w:r>
      <w:r w:rsidR="0098429B" w:rsidRPr="00A00F4B">
        <w:rPr>
          <w:sz w:val="26"/>
          <w:szCs w:val="26"/>
        </w:rPr>
        <w:t xml:space="preserve">. Конкурсный отбор осуществляется конкурсной комиссией по отбору инвестиционных проектов в сфере </w:t>
      </w:r>
      <w:r w:rsidR="0098429B" w:rsidRPr="00A00F4B">
        <w:rPr>
          <w:bCs/>
          <w:color w:val="000000"/>
          <w:sz w:val="26"/>
          <w:szCs w:val="26"/>
        </w:rPr>
        <w:t xml:space="preserve">сельскохозяйственного производства </w:t>
      </w:r>
      <w:r w:rsidR="0098429B" w:rsidRPr="00A00F4B">
        <w:rPr>
          <w:sz w:val="26"/>
          <w:szCs w:val="26"/>
        </w:rPr>
        <w:t>Томской област</w:t>
      </w:r>
      <w:r>
        <w:rPr>
          <w:sz w:val="26"/>
          <w:szCs w:val="26"/>
        </w:rPr>
        <w:t>и (далее - конкурсная комиссия)</w:t>
      </w:r>
      <w:r w:rsidR="00230E6F">
        <w:rPr>
          <w:sz w:val="26"/>
          <w:szCs w:val="26"/>
        </w:rPr>
        <w:t>.</w:t>
      </w:r>
      <w:r>
        <w:rPr>
          <w:sz w:val="26"/>
          <w:szCs w:val="26"/>
        </w:rPr>
        <w:t xml:space="preserve"> </w:t>
      </w:r>
    </w:p>
    <w:p w:rsidR="0098429B" w:rsidRPr="0064446B" w:rsidRDefault="00C8545E" w:rsidP="00A00F4B">
      <w:pPr>
        <w:pStyle w:val="ConsPlusNormal"/>
        <w:ind w:firstLine="720"/>
        <w:jc w:val="both"/>
        <w:rPr>
          <w:rFonts w:ascii="Times New Roman" w:hAnsi="Times New Roman"/>
          <w:sz w:val="26"/>
          <w:szCs w:val="26"/>
        </w:rPr>
      </w:pPr>
      <w:r>
        <w:rPr>
          <w:rFonts w:ascii="Times New Roman" w:hAnsi="Times New Roman"/>
          <w:sz w:val="26"/>
          <w:szCs w:val="26"/>
        </w:rPr>
        <w:t>4</w:t>
      </w:r>
      <w:r w:rsidR="0098429B" w:rsidRPr="0064446B">
        <w:rPr>
          <w:rFonts w:ascii="Times New Roman" w:hAnsi="Times New Roman"/>
          <w:sz w:val="26"/>
          <w:szCs w:val="26"/>
        </w:rPr>
        <w:t xml:space="preserve">. К участию в конкурсном отборе допускаются юридические лица, </w:t>
      </w:r>
      <w:r w:rsidR="0098429B" w:rsidRPr="00A00F4B">
        <w:rPr>
          <w:rFonts w:ascii="Times New Roman" w:hAnsi="Times New Roman"/>
          <w:sz w:val="26"/>
          <w:szCs w:val="26"/>
        </w:rPr>
        <w:t>индивидуальные предприниматели</w:t>
      </w:r>
      <w:r w:rsidR="0098429B" w:rsidRPr="0064446B">
        <w:rPr>
          <w:rFonts w:ascii="Times New Roman" w:hAnsi="Times New Roman"/>
          <w:sz w:val="26"/>
          <w:szCs w:val="26"/>
        </w:rPr>
        <w:t xml:space="preserve"> </w:t>
      </w:r>
      <w:r w:rsidR="0098429B">
        <w:rPr>
          <w:rFonts w:ascii="Times New Roman" w:hAnsi="Times New Roman"/>
          <w:sz w:val="26"/>
          <w:szCs w:val="26"/>
        </w:rPr>
        <w:t>(</w:t>
      </w:r>
      <w:r w:rsidR="0098429B" w:rsidRPr="0064446B">
        <w:rPr>
          <w:rFonts w:ascii="Times New Roman" w:hAnsi="Times New Roman"/>
          <w:sz w:val="26"/>
          <w:szCs w:val="26"/>
        </w:rPr>
        <w:t>в том числе осуществляющие деятельность по ведению крестьянского (фермерского) хозяйства</w:t>
      </w:r>
      <w:r w:rsidR="0098429B">
        <w:rPr>
          <w:rFonts w:ascii="Times New Roman" w:hAnsi="Times New Roman"/>
          <w:sz w:val="26"/>
          <w:szCs w:val="26"/>
        </w:rPr>
        <w:t>)</w:t>
      </w:r>
      <w:r w:rsidR="0098429B" w:rsidRPr="0064446B">
        <w:rPr>
          <w:rFonts w:ascii="Times New Roman" w:hAnsi="Times New Roman"/>
          <w:sz w:val="26"/>
          <w:szCs w:val="26"/>
        </w:rPr>
        <w:t xml:space="preserve"> (далее – заявитель), которые по состоянию </w:t>
      </w:r>
      <w:r w:rsidR="0098429B" w:rsidRPr="00EC0A0B">
        <w:rPr>
          <w:rFonts w:ascii="Times New Roman" w:hAnsi="Times New Roman"/>
          <w:sz w:val="26"/>
          <w:szCs w:val="26"/>
        </w:rPr>
        <w:t>на первое число месяца, в котором подается заявка, отвечают следующим требованиям:</w:t>
      </w:r>
    </w:p>
    <w:p w:rsidR="0098429B" w:rsidRPr="0064446B" w:rsidRDefault="0098429B" w:rsidP="00A00F4B">
      <w:pPr>
        <w:pStyle w:val="ConsPlusNormal"/>
        <w:ind w:firstLine="720"/>
        <w:jc w:val="both"/>
        <w:rPr>
          <w:rFonts w:ascii="Times New Roman" w:hAnsi="Times New Roman"/>
          <w:sz w:val="26"/>
          <w:szCs w:val="26"/>
        </w:rPr>
      </w:pPr>
      <w:r w:rsidRPr="0064446B">
        <w:rPr>
          <w:rFonts w:ascii="Times New Roman" w:hAnsi="Times New Roman"/>
          <w:sz w:val="26"/>
          <w:szCs w:val="26"/>
        </w:rPr>
        <w:t>1) постановка на учет в налоговом органе на территории Томской области;</w:t>
      </w:r>
    </w:p>
    <w:p w:rsidR="0098429B" w:rsidRPr="0064446B" w:rsidRDefault="0098429B" w:rsidP="00A00F4B">
      <w:pPr>
        <w:autoSpaceDE w:val="0"/>
        <w:autoSpaceDN w:val="0"/>
        <w:adjustRightInd w:val="0"/>
        <w:ind w:firstLine="720"/>
        <w:jc w:val="both"/>
        <w:rPr>
          <w:sz w:val="26"/>
          <w:szCs w:val="26"/>
        </w:rPr>
      </w:pPr>
      <w:r w:rsidRPr="0064446B">
        <w:rPr>
          <w:sz w:val="26"/>
          <w:szCs w:val="26"/>
        </w:rPr>
        <w:t>2) осуществление хозяйственной деятельности на территории Томской области;</w:t>
      </w:r>
    </w:p>
    <w:p w:rsidR="0098429B" w:rsidRPr="0064446B" w:rsidRDefault="0098429B" w:rsidP="00A00F4B">
      <w:pPr>
        <w:autoSpaceDE w:val="0"/>
        <w:autoSpaceDN w:val="0"/>
        <w:adjustRightInd w:val="0"/>
        <w:ind w:firstLine="720"/>
        <w:jc w:val="both"/>
        <w:rPr>
          <w:sz w:val="26"/>
          <w:szCs w:val="26"/>
        </w:rPr>
      </w:pPr>
      <w:r w:rsidRPr="0064446B">
        <w:rPr>
          <w:sz w:val="26"/>
          <w:szCs w:val="26"/>
        </w:rPr>
        <w:t xml:space="preserve">3) </w:t>
      </w:r>
      <w:proofErr w:type="spellStart"/>
      <w:r w:rsidRPr="0064446B">
        <w:rPr>
          <w:sz w:val="26"/>
          <w:szCs w:val="26"/>
        </w:rPr>
        <w:t>ненахождение</w:t>
      </w:r>
      <w:proofErr w:type="spellEnd"/>
      <w:r w:rsidRPr="0064446B">
        <w:rPr>
          <w:sz w:val="26"/>
          <w:szCs w:val="26"/>
        </w:rPr>
        <w:t xml:space="preserve"> в процедуре, применяемой в деле о банкротстве, конкурсном производстве или в процессе ликвидации;</w:t>
      </w:r>
    </w:p>
    <w:p w:rsidR="0098429B" w:rsidRPr="00A00F4B" w:rsidRDefault="0098429B" w:rsidP="00A00F4B">
      <w:pPr>
        <w:pStyle w:val="ConsPlusNormal"/>
        <w:ind w:firstLine="720"/>
        <w:jc w:val="both"/>
        <w:rPr>
          <w:rFonts w:ascii="Times New Roman" w:hAnsi="Times New Roman"/>
          <w:sz w:val="26"/>
          <w:szCs w:val="26"/>
        </w:rPr>
      </w:pPr>
      <w:r w:rsidRPr="00A00F4B">
        <w:rPr>
          <w:rFonts w:ascii="Times New Roman" w:hAnsi="Times New Roman"/>
          <w:sz w:val="26"/>
          <w:szCs w:val="26"/>
        </w:rPr>
        <w:t>4) отсутствие просроченной задолженности по уплате налогов и иных обязательных платежей в бюджеты бюджетной системы Российской Федерации;</w:t>
      </w:r>
    </w:p>
    <w:p w:rsidR="0098429B" w:rsidRDefault="0098429B" w:rsidP="00A00F4B">
      <w:pPr>
        <w:pStyle w:val="ConsPlusNormal"/>
        <w:ind w:firstLine="720"/>
        <w:jc w:val="both"/>
        <w:rPr>
          <w:rFonts w:ascii="Times New Roman" w:hAnsi="Times New Roman"/>
          <w:sz w:val="26"/>
          <w:szCs w:val="26"/>
        </w:rPr>
      </w:pPr>
      <w:r w:rsidRPr="00A00F4B">
        <w:rPr>
          <w:rFonts w:ascii="Times New Roman" w:hAnsi="Times New Roman"/>
          <w:sz w:val="26"/>
          <w:szCs w:val="26"/>
        </w:rPr>
        <w:t xml:space="preserve">5)  </w:t>
      </w:r>
      <w:r w:rsidR="00493B74">
        <w:rPr>
          <w:rFonts w:ascii="Times New Roman" w:hAnsi="Times New Roman"/>
          <w:sz w:val="26"/>
          <w:szCs w:val="26"/>
        </w:rPr>
        <w:t>наличие инвестиционного проекта, реализу</w:t>
      </w:r>
      <w:r w:rsidR="003F6163">
        <w:rPr>
          <w:rFonts w:ascii="Times New Roman" w:hAnsi="Times New Roman"/>
          <w:sz w:val="26"/>
          <w:szCs w:val="26"/>
        </w:rPr>
        <w:t>емого</w:t>
      </w:r>
      <w:r w:rsidR="00493B74">
        <w:rPr>
          <w:rFonts w:ascii="Times New Roman" w:hAnsi="Times New Roman"/>
          <w:sz w:val="26"/>
          <w:szCs w:val="26"/>
        </w:rPr>
        <w:t xml:space="preserve"> заявителем, </w:t>
      </w:r>
      <w:r w:rsidR="00493B74" w:rsidRPr="00493B74">
        <w:rPr>
          <w:rFonts w:ascii="Times New Roman" w:hAnsi="Times New Roman"/>
          <w:sz w:val="26"/>
          <w:szCs w:val="26"/>
        </w:rPr>
        <w:t xml:space="preserve">стоимостью не менее </w:t>
      </w:r>
      <w:r w:rsidR="00E55C35" w:rsidRPr="00493B74">
        <w:rPr>
          <w:rFonts w:ascii="Times New Roman" w:hAnsi="Times New Roman"/>
          <w:sz w:val="26"/>
          <w:szCs w:val="26"/>
        </w:rPr>
        <w:t>3</w:t>
      </w:r>
      <w:r w:rsidR="00493B74" w:rsidRPr="00493B74">
        <w:rPr>
          <w:rFonts w:ascii="Times New Roman" w:hAnsi="Times New Roman"/>
          <w:sz w:val="26"/>
          <w:szCs w:val="26"/>
        </w:rPr>
        <w:t>0 млн. рублей</w:t>
      </w:r>
      <w:r w:rsidR="00051F9E">
        <w:rPr>
          <w:rFonts w:ascii="Times New Roman" w:hAnsi="Times New Roman"/>
          <w:sz w:val="26"/>
          <w:szCs w:val="26"/>
        </w:rPr>
        <w:t>.</w:t>
      </w:r>
    </w:p>
    <w:p w:rsidR="0098429B" w:rsidRPr="00433DDE" w:rsidRDefault="00C8545E" w:rsidP="00A00F4B">
      <w:pPr>
        <w:autoSpaceDE w:val="0"/>
        <w:autoSpaceDN w:val="0"/>
        <w:adjustRightInd w:val="0"/>
        <w:ind w:firstLine="720"/>
        <w:jc w:val="both"/>
        <w:rPr>
          <w:sz w:val="26"/>
          <w:szCs w:val="26"/>
        </w:rPr>
      </w:pPr>
      <w:r>
        <w:rPr>
          <w:sz w:val="26"/>
          <w:szCs w:val="26"/>
        </w:rPr>
        <w:t>5</w:t>
      </w:r>
      <w:r w:rsidR="0098429B" w:rsidRPr="00433DDE">
        <w:rPr>
          <w:sz w:val="26"/>
          <w:szCs w:val="26"/>
        </w:rPr>
        <w:t xml:space="preserve">. Для участия в конкурсном отборе заявитель подает в Департамент </w:t>
      </w:r>
      <w:hyperlink r:id="rId9" w:history="1">
        <w:r w:rsidR="0098429B" w:rsidRPr="00433DDE">
          <w:rPr>
            <w:sz w:val="26"/>
            <w:szCs w:val="26"/>
          </w:rPr>
          <w:t>заявку</w:t>
        </w:r>
      </w:hyperlink>
      <w:r w:rsidR="0098429B" w:rsidRPr="00433DDE">
        <w:rPr>
          <w:sz w:val="26"/>
          <w:szCs w:val="26"/>
        </w:rPr>
        <w:t xml:space="preserve"> по форме согласно приложению № 1 к настоящему Порядку.</w:t>
      </w:r>
    </w:p>
    <w:p w:rsidR="0098429B" w:rsidRPr="00433DDE" w:rsidRDefault="0098429B" w:rsidP="00A00F4B">
      <w:pPr>
        <w:autoSpaceDE w:val="0"/>
        <w:autoSpaceDN w:val="0"/>
        <w:adjustRightInd w:val="0"/>
        <w:ind w:firstLine="720"/>
        <w:jc w:val="both"/>
        <w:rPr>
          <w:sz w:val="26"/>
          <w:szCs w:val="26"/>
        </w:rPr>
      </w:pPr>
      <w:r w:rsidRPr="00433DDE">
        <w:rPr>
          <w:sz w:val="26"/>
          <w:szCs w:val="26"/>
        </w:rPr>
        <w:t xml:space="preserve">Заявки подлежат регистрации Департаментом в порядке </w:t>
      </w:r>
      <w:r>
        <w:rPr>
          <w:sz w:val="26"/>
          <w:szCs w:val="26"/>
        </w:rPr>
        <w:t xml:space="preserve">очередности </w:t>
      </w:r>
      <w:r w:rsidRPr="00433DDE">
        <w:rPr>
          <w:sz w:val="26"/>
          <w:szCs w:val="26"/>
        </w:rPr>
        <w:t xml:space="preserve">их поступления в журнале регистрации. Одновременно с заявкой заявитель представляет </w:t>
      </w:r>
      <w:r w:rsidR="00C8545E">
        <w:rPr>
          <w:sz w:val="26"/>
          <w:szCs w:val="26"/>
        </w:rPr>
        <w:t>следующие документы</w:t>
      </w:r>
      <w:r w:rsidRPr="00D258B0">
        <w:rPr>
          <w:sz w:val="26"/>
          <w:szCs w:val="26"/>
        </w:rPr>
        <w:t>:</w:t>
      </w:r>
    </w:p>
    <w:p w:rsidR="0098429B" w:rsidRPr="00D258B0" w:rsidRDefault="0098429B" w:rsidP="00A00F4B">
      <w:pPr>
        <w:autoSpaceDE w:val="0"/>
        <w:autoSpaceDN w:val="0"/>
        <w:adjustRightInd w:val="0"/>
        <w:ind w:firstLine="720"/>
        <w:jc w:val="both"/>
        <w:rPr>
          <w:sz w:val="26"/>
          <w:szCs w:val="26"/>
        </w:rPr>
      </w:pPr>
      <w:r w:rsidRPr="00D258B0">
        <w:rPr>
          <w:sz w:val="26"/>
          <w:szCs w:val="26"/>
        </w:rPr>
        <w:t>1) заверенные заявителем копии:</w:t>
      </w:r>
    </w:p>
    <w:p w:rsidR="0098429B" w:rsidRPr="003547DA" w:rsidRDefault="0098429B" w:rsidP="00A00F4B">
      <w:pPr>
        <w:autoSpaceDE w:val="0"/>
        <w:autoSpaceDN w:val="0"/>
        <w:adjustRightInd w:val="0"/>
        <w:ind w:firstLine="720"/>
        <w:jc w:val="both"/>
        <w:rPr>
          <w:sz w:val="26"/>
          <w:szCs w:val="26"/>
        </w:rPr>
      </w:pPr>
      <w:r w:rsidRPr="00D258B0">
        <w:rPr>
          <w:sz w:val="26"/>
          <w:szCs w:val="26"/>
        </w:rPr>
        <w:t xml:space="preserve"> выписки из Единого государственного реестра юридических лиц или Единого государственного реестра индивидуальных предпринимателей, </w:t>
      </w:r>
      <w:r w:rsidRPr="003547DA">
        <w:rPr>
          <w:sz w:val="26"/>
          <w:szCs w:val="26"/>
        </w:rPr>
        <w:t xml:space="preserve">полученной не ранее чем за месяц до дня подачи заявки; </w:t>
      </w:r>
    </w:p>
    <w:p w:rsidR="0098429B" w:rsidRPr="00D258B0" w:rsidRDefault="0098429B" w:rsidP="00A00F4B">
      <w:pPr>
        <w:autoSpaceDE w:val="0"/>
        <w:autoSpaceDN w:val="0"/>
        <w:adjustRightInd w:val="0"/>
        <w:ind w:firstLine="720"/>
        <w:jc w:val="both"/>
        <w:rPr>
          <w:sz w:val="26"/>
          <w:szCs w:val="26"/>
        </w:rPr>
      </w:pPr>
      <w:r w:rsidRPr="003547DA">
        <w:rPr>
          <w:sz w:val="26"/>
          <w:szCs w:val="26"/>
        </w:rPr>
        <w:t>бухгалтерского баланса за квартал, предшествующий кварталу, в котором подается заявка;</w:t>
      </w:r>
    </w:p>
    <w:p w:rsidR="0098429B" w:rsidRPr="00EC0A0B" w:rsidRDefault="0098429B" w:rsidP="00A00F4B">
      <w:pPr>
        <w:autoSpaceDE w:val="0"/>
        <w:autoSpaceDN w:val="0"/>
        <w:adjustRightInd w:val="0"/>
        <w:ind w:firstLine="720"/>
        <w:jc w:val="both"/>
        <w:rPr>
          <w:sz w:val="26"/>
          <w:szCs w:val="26"/>
        </w:rPr>
      </w:pPr>
      <w:r w:rsidRPr="00EC0A0B">
        <w:rPr>
          <w:sz w:val="26"/>
          <w:szCs w:val="26"/>
        </w:rPr>
        <w:t>документов, подтверждающих наличие объектов недвижимости, принадлежащих на праве собственности или на иных правах, в рамках реализации инвестиционного проекта;</w:t>
      </w:r>
    </w:p>
    <w:p w:rsidR="0098429B" w:rsidRPr="00EC0A0B" w:rsidRDefault="0098429B" w:rsidP="00A00F4B">
      <w:pPr>
        <w:autoSpaceDE w:val="0"/>
        <w:autoSpaceDN w:val="0"/>
        <w:adjustRightInd w:val="0"/>
        <w:ind w:firstLine="720"/>
        <w:jc w:val="both"/>
        <w:rPr>
          <w:sz w:val="26"/>
          <w:szCs w:val="26"/>
        </w:rPr>
      </w:pPr>
      <w:r w:rsidRPr="00EC0A0B">
        <w:rPr>
          <w:sz w:val="26"/>
          <w:szCs w:val="26"/>
        </w:rPr>
        <w:t>документов, подтверждающих приобретение сельскохозяйственной техники и (или) оборудования в рамках реализации инвестиционного проекта;</w:t>
      </w:r>
    </w:p>
    <w:p w:rsidR="0098429B" w:rsidRPr="00FA419E" w:rsidRDefault="0098429B" w:rsidP="00A00F4B">
      <w:pPr>
        <w:autoSpaceDE w:val="0"/>
        <w:autoSpaceDN w:val="0"/>
        <w:adjustRightInd w:val="0"/>
        <w:ind w:firstLine="720"/>
        <w:jc w:val="both"/>
        <w:rPr>
          <w:sz w:val="26"/>
          <w:szCs w:val="26"/>
        </w:rPr>
      </w:pPr>
      <w:r w:rsidRPr="008336DB">
        <w:rPr>
          <w:sz w:val="26"/>
          <w:szCs w:val="26"/>
        </w:rPr>
        <w:t xml:space="preserve">отчетов по </w:t>
      </w:r>
      <w:hyperlink r:id="rId10" w:history="1">
        <w:r w:rsidRPr="008336DB">
          <w:rPr>
            <w:sz w:val="26"/>
            <w:szCs w:val="26"/>
          </w:rPr>
          <w:t>форме № П-4</w:t>
        </w:r>
      </w:hyperlink>
      <w:r w:rsidRPr="008336DB">
        <w:rPr>
          <w:sz w:val="26"/>
          <w:szCs w:val="26"/>
        </w:rPr>
        <w:t xml:space="preserve"> «Сведения о численности и заработной плате работников</w:t>
      </w:r>
      <w:r w:rsidRPr="00DB06E1">
        <w:rPr>
          <w:sz w:val="26"/>
          <w:szCs w:val="26"/>
        </w:rPr>
        <w:t xml:space="preserve">», или </w:t>
      </w:r>
      <w:hyperlink r:id="rId11" w:history="1">
        <w:r w:rsidRPr="00DB06E1">
          <w:rPr>
            <w:sz w:val="26"/>
            <w:szCs w:val="26"/>
          </w:rPr>
          <w:t>№ ПМ</w:t>
        </w:r>
      </w:hyperlink>
      <w:r w:rsidRPr="00DB06E1">
        <w:rPr>
          <w:sz w:val="26"/>
          <w:szCs w:val="26"/>
        </w:rPr>
        <w:t xml:space="preserve"> «Сведения об основных показателях деятельности малого предприятия», или </w:t>
      </w:r>
      <w:hyperlink r:id="rId12" w:history="1">
        <w:r w:rsidRPr="00DB06E1">
          <w:rPr>
            <w:sz w:val="26"/>
            <w:szCs w:val="26"/>
          </w:rPr>
          <w:t>№ МП (микро)</w:t>
        </w:r>
      </w:hyperlink>
      <w:r w:rsidRPr="00DB06E1">
        <w:rPr>
          <w:sz w:val="26"/>
          <w:szCs w:val="26"/>
        </w:rPr>
        <w:t xml:space="preserve"> «Сведения об основных показателях деятельности </w:t>
      </w:r>
      <w:proofErr w:type="spellStart"/>
      <w:r w:rsidRPr="00DB06E1">
        <w:rPr>
          <w:sz w:val="26"/>
          <w:szCs w:val="26"/>
        </w:rPr>
        <w:t>микропредприятия</w:t>
      </w:r>
      <w:proofErr w:type="spellEnd"/>
      <w:r w:rsidRPr="00DB06E1">
        <w:rPr>
          <w:sz w:val="26"/>
          <w:szCs w:val="26"/>
        </w:rPr>
        <w:t xml:space="preserve">» за год, предшествующий году, в котором подается </w:t>
      </w:r>
      <w:r w:rsidRPr="00FA419E">
        <w:rPr>
          <w:sz w:val="26"/>
          <w:szCs w:val="26"/>
        </w:rPr>
        <w:t>заявка (за исключением заявителей, созданных в текущем году);</w:t>
      </w:r>
    </w:p>
    <w:p w:rsidR="0098429B" w:rsidRPr="00DB06E1" w:rsidRDefault="0098429B" w:rsidP="00A00F4B">
      <w:pPr>
        <w:autoSpaceDE w:val="0"/>
        <w:autoSpaceDN w:val="0"/>
        <w:adjustRightInd w:val="0"/>
        <w:ind w:firstLine="720"/>
        <w:jc w:val="both"/>
        <w:rPr>
          <w:sz w:val="26"/>
          <w:szCs w:val="26"/>
        </w:rPr>
      </w:pPr>
      <w:r w:rsidRPr="00FA419E">
        <w:rPr>
          <w:sz w:val="26"/>
          <w:szCs w:val="26"/>
        </w:rPr>
        <w:t>2) бизнес-план реализации инвестиционного проекта или технико</w:t>
      </w:r>
      <w:r w:rsidRPr="00DB06E1">
        <w:rPr>
          <w:sz w:val="26"/>
          <w:szCs w:val="26"/>
        </w:rPr>
        <w:t>-экономическое обоснование инвестиционного проекта;</w:t>
      </w:r>
    </w:p>
    <w:p w:rsidR="0098429B" w:rsidRPr="00DB06E1" w:rsidRDefault="0098429B" w:rsidP="00A00F4B">
      <w:pPr>
        <w:autoSpaceDE w:val="0"/>
        <w:autoSpaceDN w:val="0"/>
        <w:adjustRightInd w:val="0"/>
        <w:ind w:firstLine="720"/>
        <w:jc w:val="both"/>
        <w:rPr>
          <w:sz w:val="26"/>
          <w:szCs w:val="26"/>
        </w:rPr>
      </w:pPr>
      <w:r w:rsidRPr="00DB06E1">
        <w:rPr>
          <w:sz w:val="26"/>
          <w:szCs w:val="26"/>
        </w:rPr>
        <w:t xml:space="preserve">3) план-график реализации инвестиционного проекта по форме согласно </w:t>
      </w:r>
      <w:r w:rsidRPr="00230E6F">
        <w:rPr>
          <w:sz w:val="26"/>
          <w:szCs w:val="26"/>
        </w:rPr>
        <w:t>приложению № 2 к настоящему Порядку;</w:t>
      </w:r>
    </w:p>
    <w:p w:rsidR="0098429B" w:rsidRPr="00975C8E" w:rsidRDefault="0098429B" w:rsidP="00A00F4B">
      <w:pPr>
        <w:autoSpaceDE w:val="0"/>
        <w:autoSpaceDN w:val="0"/>
        <w:adjustRightInd w:val="0"/>
        <w:ind w:firstLine="720"/>
        <w:jc w:val="both"/>
        <w:rPr>
          <w:sz w:val="26"/>
          <w:szCs w:val="26"/>
          <w:highlight w:val="yellow"/>
        </w:rPr>
      </w:pPr>
      <w:r w:rsidRPr="00DB06E1">
        <w:rPr>
          <w:sz w:val="26"/>
          <w:szCs w:val="26"/>
        </w:rPr>
        <w:t>4) паспорт инвестиционного проекта по форме согласно прил</w:t>
      </w:r>
      <w:r w:rsidR="00417424">
        <w:rPr>
          <w:sz w:val="26"/>
          <w:szCs w:val="26"/>
        </w:rPr>
        <w:t>ожению № 3 к настоящему Порядку;</w:t>
      </w:r>
    </w:p>
    <w:p w:rsidR="0098429B" w:rsidRPr="00975C8E" w:rsidRDefault="0098429B" w:rsidP="003547DA">
      <w:pPr>
        <w:autoSpaceDE w:val="0"/>
        <w:autoSpaceDN w:val="0"/>
        <w:adjustRightInd w:val="0"/>
        <w:ind w:firstLine="720"/>
        <w:jc w:val="both"/>
        <w:rPr>
          <w:sz w:val="26"/>
          <w:szCs w:val="26"/>
          <w:highlight w:val="yellow"/>
        </w:rPr>
      </w:pPr>
      <w:r w:rsidRPr="00DB06E1">
        <w:rPr>
          <w:sz w:val="26"/>
          <w:szCs w:val="26"/>
        </w:rPr>
        <w:t xml:space="preserve">5) справку о состоянии расчетов по </w:t>
      </w:r>
      <w:r w:rsidR="00016E4A">
        <w:rPr>
          <w:sz w:val="26"/>
          <w:szCs w:val="26"/>
        </w:rPr>
        <w:t xml:space="preserve">налоговым и иным обязательным платежам в бюджетную систему Российской Федерации, включая государственные внебюджетные фонды </w:t>
      </w:r>
      <w:r w:rsidR="00016E4A" w:rsidRPr="00016E4A">
        <w:rPr>
          <w:sz w:val="26"/>
          <w:szCs w:val="26"/>
        </w:rPr>
        <w:t>Российской Федерации</w:t>
      </w:r>
      <w:r w:rsidR="00016E4A">
        <w:rPr>
          <w:sz w:val="26"/>
          <w:szCs w:val="26"/>
        </w:rPr>
        <w:t xml:space="preserve">, выданную налоговым органом </w:t>
      </w:r>
      <w:r w:rsidR="00016E4A" w:rsidRPr="00016E4A">
        <w:rPr>
          <w:sz w:val="26"/>
          <w:szCs w:val="26"/>
        </w:rPr>
        <w:t xml:space="preserve"> </w:t>
      </w:r>
      <w:r>
        <w:rPr>
          <w:sz w:val="26"/>
          <w:szCs w:val="26"/>
        </w:rPr>
        <w:t xml:space="preserve">не ранее чем за месяц до даты </w:t>
      </w:r>
      <w:r w:rsidRPr="00016E4A">
        <w:rPr>
          <w:sz w:val="26"/>
          <w:szCs w:val="26"/>
        </w:rPr>
        <w:t>подачи заявки;</w:t>
      </w:r>
    </w:p>
    <w:p w:rsidR="0098429B" w:rsidRDefault="00016E4A" w:rsidP="003547DA">
      <w:pPr>
        <w:autoSpaceDE w:val="0"/>
        <w:autoSpaceDN w:val="0"/>
        <w:adjustRightInd w:val="0"/>
        <w:ind w:firstLine="720"/>
        <w:jc w:val="both"/>
        <w:rPr>
          <w:sz w:val="26"/>
          <w:szCs w:val="26"/>
        </w:rPr>
      </w:pPr>
      <w:r>
        <w:rPr>
          <w:sz w:val="26"/>
          <w:szCs w:val="26"/>
        </w:rPr>
        <w:lastRenderedPageBreak/>
        <w:t>6</w:t>
      </w:r>
      <w:r w:rsidR="0098429B" w:rsidRPr="00B012A1">
        <w:rPr>
          <w:sz w:val="26"/>
          <w:szCs w:val="26"/>
        </w:rPr>
        <w:t>)</w:t>
      </w:r>
      <w:r w:rsidR="00857E13" w:rsidRPr="00857E13">
        <w:rPr>
          <w:sz w:val="26"/>
          <w:szCs w:val="26"/>
        </w:rPr>
        <w:t xml:space="preserve"> </w:t>
      </w:r>
      <w:r w:rsidR="0098429B" w:rsidRPr="00AF53CF">
        <w:rPr>
          <w:sz w:val="26"/>
          <w:szCs w:val="26"/>
        </w:rPr>
        <w:t>презентационные материалы к инвестиционному проекту.</w:t>
      </w:r>
    </w:p>
    <w:p w:rsidR="0098429B" w:rsidRPr="008C2E1F" w:rsidRDefault="0098429B" w:rsidP="00A00F4B">
      <w:pPr>
        <w:autoSpaceDE w:val="0"/>
        <w:autoSpaceDN w:val="0"/>
        <w:adjustRightInd w:val="0"/>
        <w:ind w:firstLine="720"/>
        <w:jc w:val="both"/>
        <w:rPr>
          <w:sz w:val="26"/>
          <w:szCs w:val="26"/>
        </w:rPr>
      </w:pPr>
      <w:r w:rsidRPr="008C2E1F">
        <w:rPr>
          <w:sz w:val="26"/>
          <w:szCs w:val="26"/>
        </w:rPr>
        <w:t xml:space="preserve">Одновременно с заявкой и документами заявитель представляет опись прилагаемых документов (в двух экземплярах). Второй экземпляр описи с отметкой о приеме документов возвращается заявителю. </w:t>
      </w:r>
    </w:p>
    <w:p w:rsidR="0098429B" w:rsidRDefault="0098429B" w:rsidP="00A00F4B">
      <w:pPr>
        <w:autoSpaceDE w:val="0"/>
        <w:autoSpaceDN w:val="0"/>
        <w:adjustRightInd w:val="0"/>
        <w:ind w:firstLine="720"/>
        <w:jc w:val="both"/>
        <w:rPr>
          <w:sz w:val="26"/>
          <w:szCs w:val="26"/>
        </w:rPr>
      </w:pPr>
      <w:r>
        <w:rPr>
          <w:sz w:val="26"/>
          <w:szCs w:val="26"/>
        </w:rPr>
        <w:t>При подаче заявки заявитель может представить дополнительно любые документы, если считает, что они могут повлиять на решение конкурсной комиссии. Дополнительно представленные документы также подлежат внесению в опись.</w:t>
      </w:r>
    </w:p>
    <w:p w:rsidR="0098429B" w:rsidRDefault="0098429B" w:rsidP="00A00F4B">
      <w:pPr>
        <w:autoSpaceDE w:val="0"/>
        <w:autoSpaceDN w:val="0"/>
        <w:adjustRightInd w:val="0"/>
        <w:ind w:firstLine="720"/>
        <w:jc w:val="both"/>
        <w:rPr>
          <w:sz w:val="26"/>
          <w:szCs w:val="26"/>
        </w:rPr>
      </w:pPr>
      <w:r>
        <w:rPr>
          <w:sz w:val="26"/>
          <w:szCs w:val="26"/>
        </w:rPr>
        <w:t>Заявители</w:t>
      </w:r>
      <w:r w:rsidRPr="006C49E7">
        <w:rPr>
          <w:sz w:val="26"/>
          <w:szCs w:val="26"/>
        </w:rPr>
        <w:t xml:space="preserve"> несут ответственность за достоверность представленных документов и сведений в соответствии с действующим законодательством.</w:t>
      </w:r>
    </w:p>
    <w:p w:rsidR="0098429B" w:rsidRDefault="0098429B" w:rsidP="00A00F4B">
      <w:pPr>
        <w:pStyle w:val="ConsPlusNormal"/>
        <w:ind w:firstLine="720"/>
        <w:jc w:val="both"/>
        <w:rPr>
          <w:rFonts w:ascii="Times New Roman" w:hAnsi="Times New Roman"/>
          <w:sz w:val="26"/>
          <w:szCs w:val="26"/>
        </w:rPr>
      </w:pPr>
      <w:r w:rsidRPr="003A7CDE">
        <w:rPr>
          <w:rFonts w:ascii="Times New Roman" w:hAnsi="Times New Roman"/>
          <w:sz w:val="26"/>
          <w:szCs w:val="26"/>
        </w:rPr>
        <w:t>Заявка и документы, поступившие после окончания срока подачи заявок, подлежат возврату заявителю Департаментом по указанному в заявке адресу с указанием даты и времени поступления.</w:t>
      </w:r>
    </w:p>
    <w:p w:rsidR="007130C4" w:rsidRDefault="007130C4" w:rsidP="00A00F4B">
      <w:pPr>
        <w:pStyle w:val="ConsPlusNormal"/>
        <w:ind w:firstLine="720"/>
        <w:jc w:val="both"/>
        <w:rPr>
          <w:rFonts w:ascii="Times New Roman" w:hAnsi="Times New Roman"/>
          <w:sz w:val="26"/>
          <w:szCs w:val="26"/>
        </w:rPr>
      </w:pPr>
      <w:r w:rsidRPr="007130C4">
        <w:rPr>
          <w:rFonts w:ascii="Times New Roman" w:hAnsi="Times New Roman"/>
          <w:sz w:val="26"/>
          <w:szCs w:val="26"/>
        </w:rPr>
        <w:t xml:space="preserve">В случае если </w:t>
      </w:r>
      <w:r>
        <w:rPr>
          <w:rFonts w:ascii="Times New Roman" w:hAnsi="Times New Roman"/>
          <w:sz w:val="26"/>
          <w:szCs w:val="26"/>
        </w:rPr>
        <w:t>заявителем</w:t>
      </w:r>
      <w:r w:rsidRPr="007130C4">
        <w:rPr>
          <w:rFonts w:ascii="Times New Roman" w:hAnsi="Times New Roman"/>
          <w:sz w:val="26"/>
          <w:szCs w:val="26"/>
        </w:rPr>
        <w:t xml:space="preserve"> по собственной инициативе не представлена выписка из Единого государственного реестра юридических лиц (индивидуальных предпринимателей) Департамент в течение 5 рабочих дней со дня обращения </w:t>
      </w:r>
      <w:r>
        <w:rPr>
          <w:rFonts w:ascii="Times New Roman" w:hAnsi="Times New Roman"/>
          <w:sz w:val="26"/>
          <w:szCs w:val="26"/>
        </w:rPr>
        <w:t>заявителя</w:t>
      </w:r>
      <w:r w:rsidRPr="007130C4">
        <w:rPr>
          <w:rFonts w:ascii="Times New Roman" w:hAnsi="Times New Roman"/>
          <w:sz w:val="26"/>
          <w:szCs w:val="26"/>
        </w:rPr>
        <w:t xml:space="preserve"> в рамках межведомственного взаимодействия запрашивает соответствующи</w:t>
      </w:r>
      <w:r>
        <w:rPr>
          <w:rFonts w:ascii="Times New Roman" w:hAnsi="Times New Roman"/>
          <w:sz w:val="26"/>
          <w:szCs w:val="26"/>
        </w:rPr>
        <w:t>й документ</w:t>
      </w:r>
      <w:r w:rsidRPr="007130C4">
        <w:rPr>
          <w:rFonts w:ascii="Times New Roman" w:hAnsi="Times New Roman"/>
          <w:sz w:val="26"/>
          <w:szCs w:val="26"/>
        </w:rPr>
        <w:t>.</w:t>
      </w:r>
    </w:p>
    <w:p w:rsidR="0098429B" w:rsidRPr="00854008" w:rsidRDefault="00C8545E" w:rsidP="00A00F4B">
      <w:pPr>
        <w:autoSpaceDE w:val="0"/>
        <w:autoSpaceDN w:val="0"/>
        <w:adjustRightInd w:val="0"/>
        <w:ind w:firstLine="720"/>
        <w:jc w:val="both"/>
        <w:rPr>
          <w:sz w:val="26"/>
          <w:szCs w:val="26"/>
        </w:rPr>
      </w:pPr>
      <w:r>
        <w:rPr>
          <w:sz w:val="26"/>
          <w:szCs w:val="26"/>
        </w:rPr>
        <w:t>6</w:t>
      </w:r>
      <w:r w:rsidR="0098429B" w:rsidRPr="00854008">
        <w:rPr>
          <w:sz w:val="26"/>
          <w:szCs w:val="26"/>
        </w:rPr>
        <w:t>. Конкурсный отбор проходит в два этапа.</w:t>
      </w:r>
    </w:p>
    <w:p w:rsidR="0098429B" w:rsidRDefault="0098429B" w:rsidP="00C8545E">
      <w:pPr>
        <w:autoSpaceDE w:val="0"/>
        <w:autoSpaceDN w:val="0"/>
        <w:adjustRightInd w:val="0"/>
        <w:ind w:firstLine="709"/>
        <w:jc w:val="both"/>
        <w:rPr>
          <w:sz w:val="26"/>
          <w:szCs w:val="26"/>
        </w:rPr>
      </w:pPr>
      <w:r w:rsidRPr="00B1128B">
        <w:rPr>
          <w:sz w:val="26"/>
          <w:szCs w:val="26"/>
        </w:rPr>
        <w:t xml:space="preserve"> Первый этап - экспертиза представленных заявок заявителей и прилагаемых к ним документов</w:t>
      </w:r>
      <w:r w:rsidRPr="00051F9E">
        <w:rPr>
          <w:sz w:val="26"/>
          <w:szCs w:val="26"/>
        </w:rPr>
        <w:t>. По итогам первого этапа Департамент</w:t>
      </w:r>
      <w:r w:rsidR="00016E4A" w:rsidRPr="00051F9E">
        <w:rPr>
          <w:sz w:val="26"/>
          <w:szCs w:val="26"/>
        </w:rPr>
        <w:t xml:space="preserve"> </w:t>
      </w:r>
      <w:r w:rsidRPr="00051F9E">
        <w:rPr>
          <w:sz w:val="26"/>
          <w:szCs w:val="26"/>
        </w:rPr>
        <w:t xml:space="preserve">проводит экспертизу на предмет соответствия представленных документов требованиям, предусмотренным </w:t>
      </w:r>
      <w:hyperlink r:id="rId13" w:history="1">
        <w:r w:rsidRPr="00051F9E">
          <w:rPr>
            <w:sz w:val="26"/>
            <w:szCs w:val="26"/>
          </w:rPr>
          <w:t>пункт</w:t>
        </w:r>
        <w:r w:rsidR="00417424" w:rsidRPr="00051F9E">
          <w:rPr>
            <w:sz w:val="26"/>
            <w:szCs w:val="26"/>
          </w:rPr>
          <w:t>ами</w:t>
        </w:r>
        <w:r w:rsidRPr="00051F9E">
          <w:rPr>
            <w:sz w:val="26"/>
            <w:szCs w:val="26"/>
          </w:rPr>
          <w:t xml:space="preserve"> </w:t>
        </w:r>
        <w:r w:rsidR="00C8545E" w:rsidRPr="00051F9E">
          <w:rPr>
            <w:sz w:val="26"/>
            <w:szCs w:val="26"/>
          </w:rPr>
          <w:t>4</w:t>
        </w:r>
      </w:hyperlink>
      <w:r w:rsidR="00C271E0" w:rsidRPr="00051F9E">
        <w:rPr>
          <w:sz w:val="26"/>
          <w:szCs w:val="26"/>
        </w:rPr>
        <w:t>,5</w:t>
      </w:r>
      <w:r w:rsidRPr="00051F9E">
        <w:rPr>
          <w:sz w:val="26"/>
          <w:szCs w:val="26"/>
        </w:rPr>
        <w:t xml:space="preserve"> настоящего Порядка, комплектности документов, надлежащего их оформления (в том числе отсутствие</w:t>
      </w:r>
      <w:r>
        <w:rPr>
          <w:sz w:val="26"/>
          <w:szCs w:val="26"/>
        </w:rPr>
        <w:t xml:space="preserve"> неоговоренных исправлений, подчисток, приписок).</w:t>
      </w:r>
    </w:p>
    <w:p w:rsidR="0098429B" w:rsidRPr="00A54A1A" w:rsidRDefault="0098429B" w:rsidP="00C8545E">
      <w:pPr>
        <w:autoSpaceDE w:val="0"/>
        <w:autoSpaceDN w:val="0"/>
        <w:adjustRightInd w:val="0"/>
        <w:ind w:firstLine="709"/>
        <w:jc w:val="both"/>
        <w:rPr>
          <w:sz w:val="26"/>
          <w:szCs w:val="26"/>
        </w:rPr>
      </w:pPr>
      <w:r w:rsidRPr="00B1128B">
        <w:rPr>
          <w:sz w:val="26"/>
          <w:szCs w:val="26"/>
        </w:rPr>
        <w:t xml:space="preserve">При </w:t>
      </w:r>
      <w:r w:rsidRPr="00051F9E">
        <w:rPr>
          <w:sz w:val="26"/>
          <w:szCs w:val="26"/>
        </w:rPr>
        <w:t xml:space="preserve">соответствии представленных документов требованиям </w:t>
      </w:r>
      <w:hyperlink r:id="rId14" w:history="1">
        <w:r w:rsidRPr="00051F9E">
          <w:rPr>
            <w:sz w:val="26"/>
            <w:szCs w:val="26"/>
          </w:rPr>
          <w:t xml:space="preserve">пунктов </w:t>
        </w:r>
        <w:r w:rsidR="00C8545E" w:rsidRPr="00051F9E">
          <w:rPr>
            <w:sz w:val="26"/>
            <w:szCs w:val="26"/>
          </w:rPr>
          <w:t xml:space="preserve">4, </w:t>
        </w:r>
        <w:r w:rsidRPr="00051F9E">
          <w:rPr>
            <w:sz w:val="26"/>
            <w:szCs w:val="26"/>
          </w:rPr>
          <w:t>5</w:t>
        </w:r>
      </w:hyperlink>
      <w:r w:rsidR="00C8545E" w:rsidRPr="00051F9E">
        <w:rPr>
          <w:sz w:val="26"/>
          <w:szCs w:val="26"/>
        </w:rPr>
        <w:t xml:space="preserve"> </w:t>
      </w:r>
      <w:r w:rsidR="00417424" w:rsidRPr="00051F9E">
        <w:rPr>
          <w:sz w:val="26"/>
          <w:szCs w:val="26"/>
        </w:rPr>
        <w:t>настоящего Порядка</w:t>
      </w:r>
      <w:r w:rsidR="005C03E2" w:rsidRPr="00051F9E">
        <w:rPr>
          <w:sz w:val="26"/>
          <w:szCs w:val="26"/>
        </w:rPr>
        <w:t xml:space="preserve">  </w:t>
      </w:r>
      <w:r w:rsidRPr="00051F9E">
        <w:rPr>
          <w:sz w:val="26"/>
          <w:szCs w:val="26"/>
        </w:rPr>
        <w:t xml:space="preserve"> Департамент составляет список претендентов – участников конкурсного отбора и </w:t>
      </w:r>
      <w:r w:rsidR="00A54A1A" w:rsidRPr="00051F9E">
        <w:rPr>
          <w:sz w:val="26"/>
          <w:szCs w:val="26"/>
        </w:rPr>
        <w:t>составляет</w:t>
      </w:r>
      <w:r w:rsidR="00C8545E" w:rsidRPr="00051F9E">
        <w:rPr>
          <w:sz w:val="26"/>
          <w:szCs w:val="26"/>
        </w:rPr>
        <w:t xml:space="preserve"> </w:t>
      </w:r>
      <w:r w:rsidR="00A54A1A" w:rsidRPr="00051F9E">
        <w:rPr>
          <w:sz w:val="26"/>
          <w:szCs w:val="26"/>
        </w:rPr>
        <w:t xml:space="preserve">заключение о </w:t>
      </w:r>
      <w:r w:rsidR="002D4185" w:rsidRPr="00051F9E">
        <w:rPr>
          <w:sz w:val="26"/>
          <w:szCs w:val="26"/>
        </w:rPr>
        <w:t xml:space="preserve">необходимости реализации </w:t>
      </w:r>
      <w:r w:rsidR="00A54A1A" w:rsidRPr="00051F9E">
        <w:rPr>
          <w:sz w:val="26"/>
          <w:szCs w:val="26"/>
        </w:rPr>
        <w:t>инвестиционного проекта</w:t>
      </w:r>
      <w:r w:rsidR="002D4185" w:rsidRPr="00051F9E">
        <w:rPr>
          <w:sz w:val="26"/>
          <w:szCs w:val="26"/>
        </w:rPr>
        <w:t xml:space="preserve"> в </w:t>
      </w:r>
      <w:r w:rsidR="00A54A1A" w:rsidRPr="00051F9E">
        <w:rPr>
          <w:sz w:val="26"/>
          <w:szCs w:val="26"/>
        </w:rPr>
        <w:t>сельско</w:t>
      </w:r>
      <w:r w:rsidR="002D4185" w:rsidRPr="00051F9E">
        <w:rPr>
          <w:sz w:val="26"/>
          <w:szCs w:val="26"/>
        </w:rPr>
        <w:t xml:space="preserve">м </w:t>
      </w:r>
      <w:r w:rsidR="00A54A1A" w:rsidRPr="00051F9E">
        <w:rPr>
          <w:sz w:val="26"/>
          <w:szCs w:val="26"/>
        </w:rPr>
        <w:t>хозяйстве Томской области</w:t>
      </w:r>
      <w:r w:rsidRPr="00051F9E">
        <w:rPr>
          <w:sz w:val="26"/>
          <w:szCs w:val="26"/>
        </w:rPr>
        <w:t>.</w:t>
      </w:r>
    </w:p>
    <w:p w:rsidR="0098429B" w:rsidRPr="00854008" w:rsidRDefault="0098429B" w:rsidP="00A00F4B">
      <w:pPr>
        <w:autoSpaceDE w:val="0"/>
        <w:autoSpaceDN w:val="0"/>
        <w:adjustRightInd w:val="0"/>
        <w:ind w:firstLine="720"/>
        <w:jc w:val="both"/>
        <w:rPr>
          <w:sz w:val="26"/>
          <w:szCs w:val="26"/>
        </w:rPr>
      </w:pPr>
      <w:r w:rsidRPr="00854008">
        <w:rPr>
          <w:sz w:val="26"/>
          <w:szCs w:val="26"/>
        </w:rPr>
        <w:t>Основаниями для отказа во включении заявителя в состав претендентов - участников конкурсного отбора являются:</w:t>
      </w:r>
    </w:p>
    <w:p w:rsidR="0098429B" w:rsidRPr="00854008" w:rsidRDefault="0098429B" w:rsidP="00A00F4B">
      <w:pPr>
        <w:autoSpaceDE w:val="0"/>
        <w:autoSpaceDN w:val="0"/>
        <w:adjustRightInd w:val="0"/>
        <w:ind w:firstLine="720"/>
        <w:jc w:val="both"/>
        <w:rPr>
          <w:sz w:val="26"/>
          <w:szCs w:val="26"/>
        </w:rPr>
      </w:pPr>
      <w:r w:rsidRPr="00854008">
        <w:rPr>
          <w:sz w:val="26"/>
          <w:szCs w:val="26"/>
        </w:rPr>
        <w:t xml:space="preserve">несоответствие требованиям, установленным </w:t>
      </w:r>
      <w:hyperlink r:id="rId15" w:history="1">
        <w:r w:rsidRPr="00854008">
          <w:rPr>
            <w:sz w:val="26"/>
            <w:szCs w:val="26"/>
          </w:rPr>
          <w:t xml:space="preserve">пунктом </w:t>
        </w:r>
        <w:r w:rsidR="00230E6F">
          <w:rPr>
            <w:sz w:val="26"/>
            <w:szCs w:val="26"/>
          </w:rPr>
          <w:t>4</w:t>
        </w:r>
      </w:hyperlink>
      <w:r w:rsidRPr="00854008">
        <w:rPr>
          <w:sz w:val="26"/>
          <w:szCs w:val="26"/>
        </w:rPr>
        <w:t xml:space="preserve"> настоящего Порядка;</w:t>
      </w:r>
    </w:p>
    <w:p w:rsidR="0098429B" w:rsidRDefault="0098429B" w:rsidP="00A00F4B">
      <w:pPr>
        <w:autoSpaceDE w:val="0"/>
        <w:autoSpaceDN w:val="0"/>
        <w:adjustRightInd w:val="0"/>
        <w:ind w:firstLine="720"/>
        <w:jc w:val="both"/>
        <w:rPr>
          <w:sz w:val="26"/>
          <w:szCs w:val="26"/>
        </w:rPr>
      </w:pPr>
      <w:r w:rsidRPr="00854008">
        <w:rPr>
          <w:sz w:val="26"/>
          <w:szCs w:val="26"/>
        </w:rPr>
        <w:t xml:space="preserve">непредставление документов, установленных </w:t>
      </w:r>
      <w:hyperlink r:id="rId16" w:history="1">
        <w:r w:rsidRPr="00854008">
          <w:rPr>
            <w:sz w:val="26"/>
            <w:szCs w:val="26"/>
          </w:rPr>
          <w:t xml:space="preserve">пунктом </w:t>
        </w:r>
        <w:r w:rsidR="00230E6F">
          <w:rPr>
            <w:sz w:val="26"/>
            <w:szCs w:val="26"/>
          </w:rPr>
          <w:t>5</w:t>
        </w:r>
      </w:hyperlink>
      <w:r w:rsidRPr="00854008">
        <w:rPr>
          <w:sz w:val="26"/>
          <w:szCs w:val="26"/>
        </w:rPr>
        <w:t xml:space="preserve"> настоящего Порядка.</w:t>
      </w:r>
    </w:p>
    <w:p w:rsidR="0098429B" w:rsidRPr="00B1128B" w:rsidRDefault="0098429B" w:rsidP="00EC0C03">
      <w:pPr>
        <w:pStyle w:val="ConsPlusNormal"/>
        <w:ind w:firstLine="720"/>
        <w:jc w:val="both"/>
        <w:rPr>
          <w:rFonts w:ascii="Times New Roman" w:hAnsi="Times New Roman"/>
          <w:sz w:val="26"/>
          <w:szCs w:val="26"/>
        </w:rPr>
      </w:pPr>
      <w:r w:rsidRPr="00E17E77">
        <w:rPr>
          <w:rFonts w:ascii="Times New Roman" w:hAnsi="Times New Roman"/>
          <w:sz w:val="26"/>
          <w:szCs w:val="26"/>
        </w:rPr>
        <w:t>Заключения на инвестиционные проекты направляются в конкурсную комиссию не позднее, чем за 3 рабочих дня до дня заседания конкурсной комиссии.</w:t>
      </w:r>
    </w:p>
    <w:p w:rsidR="0098429B" w:rsidRPr="00535BF0"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 xml:space="preserve">Второй этап - оценка конкурсной комиссией </w:t>
      </w:r>
      <w:r w:rsidR="00230E6F">
        <w:rPr>
          <w:rFonts w:ascii="Times New Roman" w:hAnsi="Times New Roman"/>
          <w:sz w:val="26"/>
          <w:szCs w:val="26"/>
        </w:rPr>
        <w:t>инвестиционных проектов</w:t>
      </w:r>
      <w:r w:rsidRPr="00D13A13">
        <w:rPr>
          <w:rFonts w:ascii="Times New Roman" w:hAnsi="Times New Roman"/>
          <w:sz w:val="26"/>
          <w:szCs w:val="26"/>
        </w:rPr>
        <w:t xml:space="preserve"> претендентов - участников конкурсного отбора, очное собеседование с претендентами - участниками конкурсного отбора с рассмотрением</w:t>
      </w:r>
      <w:r w:rsidR="00FA419E">
        <w:rPr>
          <w:rFonts w:ascii="Times New Roman" w:hAnsi="Times New Roman"/>
          <w:sz w:val="26"/>
          <w:szCs w:val="26"/>
        </w:rPr>
        <w:t xml:space="preserve">  </w:t>
      </w:r>
      <w:r w:rsidRPr="00EC0C03">
        <w:rPr>
          <w:rFonts w:ascii="Times New Roman" w:hAnsi="Times New Roman"/>
          <w:sz w:val="26"/>
          <w:szCs w:val="26"/>
        </w:rPr>
        <w:t xml:space="preserve"> презентационны</w:t>
      </w:r>
      <w:r>
        <w:rPr>
          <w:rFonts w:ascii="Times New Roman" w:hAnsi="Times New Roman"/>
          <w:sz w:val="26"/>
          <w:szCs w:val="26"/>
        </w:rPr>
        <w:t>х</w:t>
      </w:r>
      <w:r w:rsidRPr="00EC0C03">
        <w:rPr>
          <w:rFonts w:ascii="Times New Roman" w:hAnsi="Times New Roman"/>
          <w:sz w:val="26"/>
          <w:szCs w:val="26"/>
        </w:rPr>
        <w:t xml:space="preserve"> материал</w:t>
      </w:r>
      <w:r>
        <w:rPr>
          <w:rFonts w:ascii="Times New Roman" w:hAnsi="Times New Roman"/>
          <w:sz w:val="26"/>
          <w:szCs w:val="26"/>
        </w:rPr>
        <w:t>ов</w:t>
      </w:r>
      <w:r w:rsidRPr="00EC0C03">
        <w:rPr>
          <w:rFonts w:ascii="Times New Roman" w:hAnsi="Times New Roman"/>
          <w:sz w:val="26"/>
          <w:szCs w:val="26"/>
        </w:rPr>
        <w:t xml:space="preserve"> к инвестиционн</w:t>
      </w:r>
      <w:r>
        <w:rPr>
          <w:rFonts w:ascii="Times New Roman" w:hAnsi="Times New Roman"/>
          <w:sz w:val="26"/>
          <w:szCs w:val="26"/>
        </w:rPr>
        <w:t>ым</w:t>
      </w:r>
      <w:r w:rsidRPr="00EC0C03">
        <w:rPr>
          <w:rFonts w:ascii="Times New Roman" w:hAnsi="Times New Roman"/>
          <w:sz w:val="26"/>
          <w:szCs w:val="26"/>
        </w:rPr>
        <w:t xml:space="preserve"> проект</w:t>
      </w:r>
      <w:r>
        <w:rPr>
          <w:rFonts w:ascii="Times New Roman" w:hAnsi="Times New Roman"/>
          <w:sz w:val="26"/>
          <w:szCs w:val="26"/>
        </w:rPr>
        <w:t>ам</w:t>
      </w:r>
      <w:r w:rsidRPr="00EC0C03">
        <w:rPr>
          <w:rFonts w:ascii="Times New Roman" w:hAnsi="Times New Roman"/>
          <w:sz w:val="26"/>
          <w:szCs w:val="26"/>
        </w:rPr>
        <w:t>,</w:t>
      </w:r>
      <w:r w:rsidRPr="00854008">
        <w:rPr>
          <w:rFonts w:ascii="Times New Roman" w:hAnsi="Times New Roman"/>
          <w:sz w:val="26"/>
          <w:szCs w:val="26"/>
        </w:rPr>
        <w:t xml:space="preserve"> определение перечня инвестиционных проектов - победителей конкурсного отбора.</w:t>
      </w:r>
    </w:p>
    <w:p w:rsidR="0098429B" w:rsidRPr="00535BF0" w:rsidRDefault="0098429B" w:rsidP="00A00F4B">
      <w:pPr>
        <w:autoSpaceDE w:val="0"/>
        <w:autoSpaceDN w:val="0"/>
        <w:adjustRightInd w:val="0"/>
        <w:ind w:firstLine="720"/>
        <w:jc w:val="both"/>
        <w:rPr>
          <w:sz w:val="26"/>
          <w:szCs w:val="26"/>
        </w:rPr>
      </w:pPr>
      <w:r w:rsidRPr="00535BF0">
        <w:rPr>
          <w:sz w:val="26"/>
          <w:szCs w:val="26"/>
        </w:rPr>
        <w:t>Срок рассмотрения заявок заявителя, инвестиционных проектов не должен превышать 30 рабочих дней со дня окончания приема заявок.</w:t>
      </w:r>
    </w:p>
    <w:p w:rsidR="0098429B" w:rsidRPr="00C66298" w:rsidRDefault="00230E6F" w:rsidP="00A00F4B">
      <w:pPr>
        <w:autoSpaceDE w:val="0"/>
        <w:autoSpaceDN w:val="0"/>
        <w:adjustRightInd w:val="0"/>
        <w:ind w:firstLine="720"/>
        <w:jc w:val="both"/>
        <w:rPr>
          <w:sz w:val="26"/>
          <w:szCs w:val="26"/>
        </w:rPr>
      </w:pPr>
      <w:r w:rsidRPr="00C66298">
        <w:rPr>
          <w:sz w:val="26"/>
          <w:szCs w:val="26"/>
        </w:rPr>
        <w:t>7</w:t>
      </w:r>
      <w:r w:rsidR="0098429B" w:rsidRPr="00C66298">
        <w:rPr>
          <w:sz w:val="26"/>
          <w:szCs w:val="26"/>
        </w:rPr>
        <w:t>. Конкурсная комиссия</w:t>
      </w:r>
      <w:r w:rsidRPr="00C66298">
        <w:rPr>
          <w:sz w:val="26"/>
          <w:szCs w:val="26"/>
        </w:rPr>
        <w:t xml:space="preserve"> </w:t>
      </w:r>
      <w:r w:rsidR="00C66298" w:rsidRPr="00C66298">
        <w:rPr>
          <w:sz w:val="26"/>
          <w:szCs w:val="26"/>
        </w:rPr>
        <w:t xml:space="preserve">рассматривает инвестиционные проекты </w:t>
      </w:r>
      <w:r w:rsidRPr="00C66298">
        <w:rPr>
          <w:sz w:val="26"/>
          <w:szCs w:val="26"/>
        </w:rPr>
        <w:t xml:space="preserve">на основании </w:t>
      </w:r>
      <w:r w:rsidR="002D4185" w:rsidRPr="00C66298">
        <w:rPr>
          <w:sz w:val="26"/>
          <w:szCs w:val="26"/>
        </w:rPr>
        <w:t>заключен</w:t>
      </w:r>
      <w:bookmarkStart w:id="0" w:name="_GoBack"/>
      <w:bookmarkEnd w:id="0"/>
      <w:r w:rsidR="002D4185" w:rsidRPr="00C66298">
        <w:rPr>
          <w:sz w:val="26"/>
          <w:szCs w:val="26"/>
        </w:rPr>
        <w:t xml:space="preserve">ия </w:t>
      </w:r>
      <w:r w:rsidRPr="00C66298">
        <w:rPr>
          <w:sz w:val="26"/>
          <w:szCs w:val="26"/>
        </w:rPr>
        <w:t xml:space="preserve">Департамента </w:t>
      </w:r>
      <w:r w:rsidR="002D4185" w:rsidRPr="00C66298">
        <w:rPr>
          <w:sz w:val="26"/>
          <w:szCs w:val="26"/>
        </w:rPr>
        <w:t>о необходимости реализации инвестиционного проекта в сельском хозяйстве Томской области</w:t>
      </w:r>
      <w:r w:rsidR="00DA518C" w:rsidRPr="00C66298">
        <w:rPr>
          <w:sz w:val="26"/>
          <w:szCs w:val="26"/>
        </w:rPr>
        <w:t xml:space="preserve"> с </w:t>
      </w:r>
      <w:r w:rsidR="00DA518C" w:rsidRPr="00C66298">
        <w:rPr>
          <w:sz w:val="26"/>
          <w:szCs w:val="26"/>
        </w:rPr>
        <w:lastRenderedPageBreak/>
        <w:t xml:space="preserve">предварительным расчетом баллов по </w:t>
      </w:r>
      <w:r w:rsidRPr="00C66298">
        <w:rPr>
          <w:sz w:val="26"/>
          <w:szCs w:val="26"/>
        </w:rPr>
        <w:t>критери</w:t>
      </w:r>
      <w:r w:rsidR="00DA518C" w:rsidRPr="00C66298">
        <w:rPr>
          <w:sz w:val="26"/>
          <w:szCs w:val="26"/>
        </w:rPr>
        <w:t>ям</w:t>
      </w:r>
      <w:r w:rsidRPr="00C66298">
        <w:rPr>
          <w:sz w:val="26"/>
          <w:szCs w:val="26"/>
        </w:rPr>
        <w:t xml:space="preserve"> отбора инвестиционных проектов согласно приложению № 4 к настоящему Порядку</w:t>
      </w:r>
      <w:r w:rsidR="00DA518C" w:rsidRPr="00C66298">
        <w:rPr>
          <w:sz w:val="26"/>
          <w:szCs w:val="26"/>
        </w:rPr>
        <w:t>.</w:t>
      </w:r>
    </w:p>
    <w:p w:rsidR="0098429B" w:rsidRDefault="0098429B" w:rsidP="00A00F4B">
      <w:pPr>
        <w:autoSpaceDE w:val="0"/>
        <w:autoSpaceDN w:val="0"/>
        <w:adjustRightInd w:val="0"/>
        <w:ind w:firstLine="720"/>
        <w:jc w:val="both"/>
        <w:rPr>
          <w:sz w:val="26"/>
          <w:szCs w:val="26"/>
        </w:rPr>
      </w:pPr>
      <w:r w:rsidRPr="00E55C35">
        <w:rPr>
          <w:sz w:val="26"/>
          <w:szCs w:val="26"/>
        </w:rPr>
        <w:t xml:space="preserve">По итогам оценки </w:t>
      </w:r>
      <w:r w:rsidR="00230E6F">
        <w:rPr>
          <w:sz w:val="26"/>
          <w:szCs w:val="26"/>
        </w:rPr>
        <w:t>инвестиционных проектов</w:t>
      </w:r>
      <w:r w:rsidRPr="00E55C35">
        <w:rPr>
          <w:sz w:val="26"/>
          <w:szCs w:val="26"/>
        </w:rPr>
        <w:t xml:space="preserve"> претендентов -</w:t>
      </w:r>
      <w:r w:rsidRPr="00535BF0">
        <w:rPr>
          <w:sz w:val="26"/>
          <w:szCs w:val="26"/>
        </w:rPr>
        <w:t xml:space="preserve"> участников конкурсного отбора, очного собеседования и рассмотрения </w:t>
      </w:r>
      <w:r w:rsidRPr="00AF53CF">
        <w:rPr>
          <w:sz w:val="26"/>
          <w:szCs w:val="26"/>
        </w:rPr>
        <w:t>презентационны</w:t>
      </w:r>
      <w:r>
        <w:rPr>
          <w:sz w:val="26"/>
          <w:szCs w:val="26"/>
        </w:rPr>
        <w:t>х</w:t>
      </w:r>
      <w:r w:rsidRPr="00AF53CF">
        <w:rPr>
          <w:sz w:val="26"/>
          <w:szCs w:val="26"/>
        </w:rPr>
        <w:t xml:space="preserve"> материал</w:t>
      </w:r>
      <w:r>
        <w:rPr>
          <w:sz w:val="26"/>
          <w:szCs w:val="26"/>
        </w:rPr>
        <w:t>ов</w:t>
      </w:r>
      <w:r w:rsidRPr="00AF53CF">
        <w:rPr>
          <w:sz w:val="26"/>
          <w:szCs w:val="26"/>
        </w:rPr>
        <w:t xml:space="preserve"> к инвестиционн</w:t>
      </w:r>
      <w:r>
        <w:rPr>
          <w:sz w:val="26"/>
          <w:szCs w:val="26"/>
        </w:rPr>
        <w:t>ым</w:t>
      </w:r>
      <w:r w:rsidRPr="00AF53CF">
        <w:rPr>
          <w:sz w:val="26"/>
          <w:szCs w:val="26"/>
        </w:rPr>
        <w:t xml:space="preserve"> проект</w:t>
      </w:r>
      <w:r>
        <w:rPr>
          <w:sz w:val="26"/>
          <w:szCs w:val="26"/>
        </w:rPr>
        <w:t>ам</w:t>
      </w:r>
      <w:r w:rsidRPr="00535BF0">
        <w:rPr>
          <w:sz w:val="26"/>
          <w:szCs w:val="26"/>
        </w:rPr>
        <w:t xml:space="preserve"> каждый член конкурсной комиссии </w:t>
      </w:r>
      <w:r w:rsidR="00230E6F" w:rsidRPr="00230E6F">
        <w:rPr>
          <w:sz w:val="26"/>
          <w:szCs w:val="26"/>
        </w:rPr>
        <w:t>составляет</w:t>
      </w:r>
      <w:r w:rsidRPr="00230E6F">
        <w:rPr>
          <w:sz w:val="26"/>
          <w:szCs w:val="26"/>
        </w:rPr>
        <w:t xml:space="preserve"> </w:t>
      </w:r>
      <w:r w:rsidRPr="00535BF0">
        <w:rPr>
          <w:sz w:val="26"/>
          <w:szCs w:val="26"/>
        </w:rPr>
        <w:t xml:space="preserve">оценочный </w:t>
      </w:r>
      <w:hyperlink r:id="rId17" w:history="1">
        <w:r w:rsidRPr="00535BF0">
          <w:rPr>
            <w:sz w:val="26"/>
            <w:szCs w:val="26"/>
          </w:rPr>
          <w:t>табель</w:t>
        </w:r>
      </w:hyperlink>
      <w:r w:rsidRPr="00535BF0">
        <w:rPr>
          <w:sz w:val="26"/>
          <w:szCs w:val="26"/>
        </w:rPr>
        <w:t xml:space="preserve"> </w:t>
      </w:r>
      <w:r>
        <w:rPr>
          <w:sz w:val="26"/>
          <w:szCs w:val="26"/>
        </w:rPr>
        <w:t xml:space="preserve">по форме </w:t>
      </w:r>
      <w:r w:rsidRPr="00535BF0">
        <w:rPr>
          <w:sz w:val="26"/>
          <w:szCs w:val="26"/>
        </w:rPr>
        <w:t>согласно</w:t>
      </w:r>
      <w:r>
        <w:rPr>
          <w:sz w:val="26"/>
          <w:szCs w:val="26"/>
        </w:rPr>
        <w:t xml:space="preserve"> приложению № 5</w:t>
      </w:r>
      <w:r w:rsidRPr="00535BF0">
        <w:rPr>
          <w:sz w:val="26"/>
          <w:szCs w:val="26"/>
        </w:rPr>
        <w:t xml:space="preserve"> к настоящему Порядку. </w:t>
      </w:r>
    </w:p>
    <w:p w:rsidR="0098429B" w:rsidRPr="00535BF0" w:rsidRDefault="0098429B" w:rsidP="00A00F4B">
      <w:pPr>
        <w:autoSpaceDE w:val="0"/>
        <w:autoSpaceDN w:val="0"/>
        <w:adjustRightInd w:val="0"/>
        <w:ind w:firstLine="720"/>
        <w:jc w:val="both"/>
        <w:rPr>
          <w:sz w:val="26"/>
          <w:szCs w:val="26"/>
        </w:rPr>
      </w:pPr>
      <w:r w:rsidRPr="00535BF0">
        <w:rPr>
          <w:sz w:val="26"/>
          <w:szCs w:val="26"/>
        </w:rPr>
        <w:t>На основании оценочных табелей рассчитываются итоговые показатели для каждого инвестиционного проекта.</w:t>
      </w:r>
    </w:p>
    <w:p w:rsidR="0098429B" w:rsidRPr="00535BF0" w:rsidRDefault="00230E6F" w:rsidP="00A00F4B">
      <w:pPr>
        <w:autoSpaceDE w:val="0"/>
        <w:autoSpaceDN w:val="0"/>
        <w:adjustRightInd w:val="0"/>
        <w:ind w:firstLine="720"/>
        <w:jc w:val="both"/>
        <w:rPr>
          <w:sz w:val="26"/>
          <w:szCs w:val="26"/>
        </w:rPr>
      </w:pPr>
      <w:r>
        <w:rPr>
          <w:sz w:val="26"/>
          <w:szCs w:val="26"/>
        </w:rPr>
        <w:t>8</w:t>
      </w:r>
      <w:r w:rsidR="0098429B" w:rsidRPr="00535BF0">
        <w:rPr>
          <w:sz w:val="26"/>
          <w:szCs w:val="26"/>
        </w:rPr>
        <w:t>. Победителями конкурсного отбора признаются инвестиционные проекты, набравшие более 50 процентов от максимального итогового количества баллов.</w:t>
      </w:r>
    </w:p>
    <w:p w:rsidR="0098429B" w:rsidRPr="00535BF0" w:rsidRDefault="00230E6F" w:rsidP="00A00F4B">
      <w:pPr>
        <w:pStyle w:val="ConsPlusNormal"/>
        <w:ind w:firstLine="720"/>
        <w:jc w:val="both"/>
        <w:rPr>
          <w:rFonts w:ascii="Times New Roman" w:hAnsi="Times New Roman"/>
          <w:sz w:val="26"/>
          <w:szCs w:val="26"/>
        </w:rPr>
      </w:pPr>
      <w:r>
        <w:rPr>
          <w:rFonts w:ascii="Times New Roman" w:hAnsi="Times New Roman"/>
          <w:sz w:val="26"/>
          <w:szCs w:val="26"/>
        </w:rPr>
        <w:t>9</w:t>
      </w:r>
      <w:r w:rsidR="0098429B" w:rsidRPr="00535BF0">
        <w:rPr>
          <w:rFonts w:ascii="Times New Roman" w:hAnsi="Times New Roman"/>
          <w:sz w:val="26"/>
          <w:szCs w:val="26"/>
        </w:rPr>
        <w:t xml:space="preserve">. Решение Конкурсной комиссии оформляется протоколом, который подписывается председателем и секретарем Конкурсной комиссии. </w:t>
      </w:r>
    </w:p>
    <w:p w:rsidR="0098429B" w:rsidRPr="00D13A13" w:rsidRDefault="0098429B" w:rsidP="00A00F4B">
      <w:pPr>
        <w:pStyle w:val="ConsPlusNormal"/>
        <w:ind w:firstLine="720"/>
        <w:jc w:val="both"/>
        <w:rPr>
          <w:rFonts w:ascii="Times New Roman" w:hAnsi="Times New Roman"/>
          <w:sz w:val="26"/>
          <w:szCs w:val="26"/>
          <w:lang w:eastAsia="en-US"/>
        </w:rPr>
      </w:pPr>
      <w:r>
        <w:rPr>
          <w:rFonts w:ascii="Times New Roman" w:hAnsi="Times New Roman"/>
          <w:sz w:val="26"/>
          <w:szCs w:val="26"/>
        </w:rPr>
        <w:t>1</w:t>
      </w:r>
      <w:r w:rsidR="00230E6F">
        <w:rPr>
          <w:rFonts w:ascii="Times New Roman" w:hAnsi="Times New Roman"/>
          <w:sz w:val="26"/>
          <w:szCs w:val="26"/>
        </w:rPr>
        <w:t>0</w:t>
      </w:r>
      <w:r w:rsidRPr="00535BF0">
        <w:rPr>
          <w:rFonts w:ascii="Times New Roman" w:hAnsi="Times New Roman"/>
          <w:sz w:val="26"/>
          <w:szCs w:val="26"/>
        </w:rPr>
        <w:t xml:space="preserve">. Перечень </w:t>
      </w:r>
      <w:r w:rsidRPr="00D13A13">
        <w:rPr>
          <w:rFonts w:ascii="Times New Roman" w:hAnsi="Times New Roman"/>
          <w:sz w:val="26"/>
          <w:szCs w:val="26"/>
        </w:rPr>
        <w:t>инвестиционных проектов – победителей конкурсного отбора</w:t>
      </w:r>
      <w:r w:rsidRPr="00D13A13">
        <w:rPr>
          <w:sz w:val="26"/>
          <w:szCs w:val="26"/>
        </w:rPr>
        <w:t xml:space="preserve"> </w:t>
      </w:r>
      <w:r w:rsidRPr="00D13A13">
        <w:rPr>
          <w:rFonts w:ascii="Times New Roman" w:hAnsi="Times New Roman"/>
          <w:sz w:val="26"/>
          <w:szCs w:val="26"/>
        </w:rPr>
        <w:t>(далее – Перечень), размещается на официальном сайте Департамента по адресу</w:t>
      </w:r>
      <w:r w:rsidRPr="00D13A13">
        <w:rPr>
          <w:rFonts w:ascii="Times New Roman" w:hAnsi="Times New Roman"/>
          <w:sz w:val="26"/>
          <w:szCs w:val="26"/>
          <w:lang w:eastAsia="en-US"/>
        </w:rPr>
        <w:t xml:space="preserve">: </w:t>
      </w:r>
      <w:r w:rsidR="002A6150">
        <w:rPr>
          <w:rFonts w:ascii="Times New Roman" w:hAnsi="Times New Roman"/>
          <w:sz w:val="26"/>
          <w:szCs w:val="26"/>
          <w:lang w:eastAsia="en-US"/>
        </w:rPr>
        <w:t>https://depagro.tomsk.gov.ru.</w:t>
      </w:r>
    </w:p>
    <w:p w:rsidR="0098429B" w:rsidRPr="00230E6F"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1</w:t>
      </w:r>
      <w:r w:rsidR="00230E6F">
        <w:rPr>
          <w:rFonts w:ascii="Times New Roman" w:hAnsi="Times New Roman"/>
          <w:sz w:val="26"/>
          <w:szCs w:val="26"/>
        </w:rPr>
        <w:t>1</w:t>
      </w:r>
      <w:r w:rsidRPr="00D13A13">
        <w:rPr>
          <w:rFonts w:ascii="Times New Roman" w:hAnsi="Times New Roman"/>
          <w:sz w:val="26"/>
          <w:szCs w:val="26"/>
        </w:rPr>
        <w:t xml:space="preserve">. Юридические лица, индивидуальные предприниматели (в том числе осуществляющие деятельность по ведению крестьянского (фермерского) хозяйства), реализующие инвестиционные проекты, включенные в Перечень (далее – лица, реализующие инвестиционный проект), ежеквартально до 10 числа месяца, следующего за отчетным, представляют в Департамент </w:t>
      </w:r>
      <w:hyperlink w:anchor="P298" w:history="1">
        <w:r w:rsidRPr="00D13A13">
          <w:rPr>
            <w:rFonts w:ascii="Times New Roman" w:hAnsi="Times New Roman"/>
            <w:sz w:val="26"/>
            <w:szCs w:val="26"/>
          </w:rPr>
          <w:t>отчет</w:t>
        </w:r>
      </w:hyperlink>
      <w:r w:rsidRPr="00D13A13">
        <w:rPr>
          <w:rFonts w:ascii="Times New Roman" w:hAnsi="Times New Roman"/>
          <w:sz w:val="26"/>
          <w:szCs w:val="26"/>
        </w:rPr>
        <w:t xml:space="preserve"> о реализации инвестиционного проекта </w:t>
      </w:r>
      <w:r w:rsidRPr="00230E6F">
        <w:rPr>
          <w:rFonts w:ascii="Times New Roman" w:hAnsi="Times New Roman"/>
          <w:sz w:val="26"/>
          <w:szCs w:val="26"/>
        </w:rPr>
        <w:t>по форме</w:t>
      </w:r>
      <w:r w:rsidR="00230E6F" w:rsidRPr="00230E6F">
        <w:rPr>
          <w:rFonts w:ascii="Times New Roman" w:hAnsi="Times New Roman"/>
          <w:sz w:val="26"/>
          <w:szCs w:val="26"/>
        </w:rPr>
        <w:t>,</w:t>
      </w:r>
      <w:r w:rsidRPr="00230E6F">
        <w:rPr>
          <w:rFonts w:ascii="Times New Roman" w:hAnsi="Times New Roman"/>
          <w:sz w:val="26"/>
          <w:szCs w:val="26"/>
        </w:rPr>
        <w:t xml:space="preserve"> </w:t>
      </w:r>
      <w:r w:rsidR="00FA419E" w:rsidRPr="00230E6F">
        <w:rPr>
          <w:rFonts w:ascii="Times New Roman" w:hAnsi="Times New Roman"/>
          <w:sz w:val="26"/>
          <w:szCs w:val="26"/>
        </w:rPr>
        <w:t xml:space="preserve">утвержденной приказом Департамента. </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 xml:space="preserve">В случае нарушения сроков предоставления отчетности </w:t>
      </w:r>
      <w:r w:rsidR="00DA518C">
        <w:rPr>
          <w:rFonts w:ascii="Times New Roman" w:hAnsi="Times New Roman"/>
          <w:sz w:val="26"/>
          <w:szCs w:val="26"/>
        </w:rPr>
        <w:t xml:space="preserve">более двух раз подряд </w:t>
      </w:r>
      <w:r w:rsidRPr="00D13A13">
        <w:rPr>
          <w:rFonts w:ascii="Times New Roman" w:hAnsi="Times New Roman"/>
          <w:sz w:val="26"/>
          <w:szCs w:val="26"/>
        </w:rPr>
        <w:t>Департамент  извещает об этом конкурсную комиссию.</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1</w:t>
      </w:r>
      <w:r w:rsidR="00230E6F">
        <w:rPr>
          <w:rFonts w:ascii="Times New Roman" w:hAnsi="Times New Roman"/>
          <w:sz w:val="26"/>
          <w:szCs w:val="26"/>
        </w:rPr>
        <w:t>2</w:t>
      </w:r>
      <w:r w:rsidRPr="00D13A13">
        <w:rPr>
          <w:rFonts w:ascii="Times New Roman" w:hAnsi="Times New Roman"/>
          <w:sz w:val="26"/>
          <w:szCs w:val="26"/>
        </w:rPr>
        <w:t>. В случае принятия лицом, реализующим инвестиционный проект, решения о внесении изменений в инвестиционный проект</w:t>
      </w:r>
      <w:r w:rsidR="00230E6F">
        <w:rPr>
          <w:rFonts w:ascii="Times New Roman" w:hAnsi="Times New Roman"/>
          <w:sz w:val="26"/>
          <w:szCs w:val="26"/>
        </w:rPr>
        <w:t xml:space="preserve">, </w:t>
      </w:r>
      <w:r w:rsidR="00FA419E">
        <w:rPr>
          <w:rFonts w:ascii="Times New Roman" w:hAnsi="Times New Roman"/>
          <w:sz w:val="26"/>
          <w:szCs w:val="26"/>
        </w:rPr>
        <w:t xml:space="preserve"> </w:t>
      </w:r>
      <w:r w:rsidR="00FA419E" w:rsidRPr="00D13A13">
        <w:rPr>
          <w:rFonts w:ascii="Times New Roman" w:hAnsi="Times New Roman"/>
          <w:sz w:val="26"/>
          <w:szCs w:val="26"/>
        </w:rPr>
        <w:t xml:space="preserve">включенный в </w:t>
      </w:r>
      <w:r w:rsidR="00230E6F">
        <w:rPr>
          <w:rFonts w:ascii="Times New Roman" w:hAnsi="Times New Roman"/>
          <w:sz w:val="26"/>
          <w:szCs w:val="26"/>
        </w:rPr>
        <w:t>Перечень</w:t>
      </w:r>
      <w:r w:rsidRPr="00D13A13">
        <w:rPr>
          <w:rFonts w:ascii="Times New Roman" w:hAnsi="Times New Roman"/>
          <w:sz w:val="26"/>
          <w:szCs w:val="26"/>
        </w:rPr>
        <w:t>, указанное лицо в течение 30 календарных дней со дня принятия указанного решения письменно уведомляет об этом Департамент.</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К письменному уведомлению прилагаются копии документов, в которые вносятся изменения.</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Департамент в течение 10 календарных дней со дня поступления уведомления готовит информацию об изменениях, вносимых в инвестиционный проект, и включает вопрос о рассмотрении изменений в повестку заседания конкурсной комиссии.</w:t>
      </w:r>
    </w:p>
    <w:p w:rsidR="0098429B" w:rsidRPr="00D13A13" w:rsidRDefault="0098429B" w:rsidP="00A00F4B">
      <w:pPr>
        <w:pStyle w:val="ConsPlusNormal"/>
        <w:ind w:firstLine="720"/>
        <w:jc w:val="both"/>
        <w:rPr>
          <w:rFonts w:ascii="Times New Roman" w:hAnsi="Times New Roman"/>
          <w:sz w:val="26"/>
          <w:szCs w:val="26"/>
        </w:rPr>
      </w:pPr>
      <w:r w:rsidRPr="00F13270">
        <w:rPr>
          <w:rFonts w:ascii="Times New Roman" w:hAnsi="Times New Roman"/>
          <w:sz w:val="26"/>
          <w:szCs w:val="26"/>
        </w:rPr>
        <w:t>1</w:t>
      </w:r>
      <w:r w:rsidR="00230E6F" w:rsidRPr="00F13270">
        <w:rPr>
          <w:rFonts w:ascii="Times New Roman" w:hAnsi="Times New Roman"/>
          <w:sz w:val="26"/>
          <w:szCs w:val="26"/>
        </w:rPr>
        <w:t>3</w:t>
      </w:r>
      <w:r w:rsidRPr="00F13270">
        <w:rPr>
          <w:rFonts w:ascii="Times New Roman" w:hAnsi="Times New Roman"/>
          <w:sz w:val="26"/>
          <w:szCs w:val="26"/>
        </w:rPr>
        <w:t xml:space="preserve">. </w:t>
      </w:r>
      <w:bookmarkStart w:id="1" w:name="P145"/>
      <w:bookmarkEnd w:id="1"/>
      <w:r w:rsidRPr="00F13270">
        <w:rPr>
          <w:rFonts w:ascii="Times New Roman" w:hAnsi="Times New Roman"/>
          <w:sz w:val="26"/>
          <w:szCs w:val="26"/>
        </w:rPr>
        <w:t>Инвестиционные</w:t>
      </w:r>
      <w:r w:rsidRPr="00D13A13">
        <w:rPr>
          <w:rFonts w:ascii="Times New Roman" w:hAnsi="Times New Roman"/>
          <w:sz w:val="26"/>
          <w:szCs w:val="26"/>
        </w:rPr>
        <w:t xml:space="preserve"> проекты на основании решения Конкурсной комиссии исключаются из Перечня в случае:</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нарушения сроков предоставления отчетности о ходе реализации инвестиционного проекта, более двух раз подряд;</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несоответствия фактически проведенных работ сведениям, указанным в отчетности;</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отставания от графика работ более чем на 3 месяца;</w:t>
      </w:r>
    </w:p>
    <w:p w:rsidR="0098429B" w:rsidRPr="00D13A13" w:rsidRDefault="0098429B" w:rsidP="00A00F4B">
      <w:pPr>
        <w:pStyle w:val="ConsPlusNormal"/>
        <w:ind w:firstLine="720"/>
        <w:jc w:val="both"/>
        <w:rPr>
          <w:rFonts w:ascii="Times New Roman" w:hAnsi="Times New Roman"/>
          <w:sz w:val="26"/>
          <w:szCs w:val="26"/>
        </w:rPr>
      </w:pPr>
      <w:r w:rsidRPr="00D13A13">
        <w:rPr>
          <w:rFonts w:ascii="Times New Roman" w:hAnsi="Times New Roman"/>
          <w:sz w:val="26"/>
          <w:szCs w:val="26"/>
        </w:rPr>
        <w:t>завершения реализации инвестиционного проекта;</w:t>
      </w:r>
    </w:p>
    <w:p w:rsidR="0067207F" w:rsidRDefault="0098429B" w:rsidP="0067207F">
      <w:pPr>
        <w:pStyle w:val="ConsPlusNormal"/>
        <w:ind w:firstLine="720"/>
        <w:jc w:val="both"/>
        <w:rPr>
          <w:rFonts w:ascii="Times New Roman" w:hAnsi="Times New Roman"/>
          <w:sz w:val="26"/>
          <w:szCs w:val="26"/>
        </w:rPr>
      </w:pPr>
      <w:r w:rsidRPr="00D13A13">
        <w:rPr>
          <w:rFonts w:ascii="Times New Roman" w:hAnsi="Times New Roman"/>
          <w:sz w:val="26"/>
          <w:szCs w:val="26"/>
        </w:rPr>
        <w:t>подачи лицом, реализующим инвестиционный прое</w:t>
      </w:r>
      <w:r w:rsidR="0067207F">
        <w:rPr>
          <w:rFonts w:ascii="Times New Roman" w:hAnsi="Times New Roman"/>
          <w:sz w:val="26"/>
          <w:szCs w:val="26"/>
        </w:rPr>
        <w:t>кт, заявления о его исключении.</w:t>
      </w:r>
    </w:p>
    <w:p w:rsidR="0098429B" w:rsidRDefault="0098429B" w:rsidP="00931FF6">
      <w:pPr>
        <w:pStyle w:val="ConsPlusNormal"/>
        <w:jc w:val="right"/>
        <w:outlineLvl w:val="0"/>
        <w:rPr>
          <w:rFonts w:ascii="Times New Roman" w:hAnsi="Times New Roman"/>
          <w:sz w:val="26"/>
          <w:szCs w:val="26"/>
        </w:rPr>
      </w:pPr>
    </w:p>
    <w:p w:rsidR="00F13270" w:rsidRDefault="00F13270" w:rsidP="00931FF6">
      <w:pPr>
        <w:pStyle w:val="ConsPlusNormal"/>
        <w:jc w:val="right"/>
        <w:outlineLvl w:val="0"/>
        <w:rPr>
          <w:rFonts w:ascii="Times New Roman" w:hAnsi="Times New Roman"/>
          <w:sz w:val="26"/>
          <w:szCs w:val="26"/>
        </w:rPr>
      </w:pPr>
    </w:p>
    <w:p w:rsidR="00F13270" w:rsidRDefault="00F13270" w:rsidP="00931FF6">
      <w:pPr>
        <w:pStyle w:val="ConsPlusNormal"/>
        <w:jc w:val="right"/>
        <w:outlineLvl w:val="0"/>
        <w:rPr>
          <w:rFonts w:ascii="Times New Roman" w:hAnsi="Times New Roman"/>
          <w:sz w:val="26"/>
          <w:szCs w:val="26"/>
        </w:rPr>
      </w:pPr>
    </w:p>
    <w:p w:rsidR="00F13270" w:rsidRDefault="00F13270" w:rsidP="00931FF6">
      <w:pPr>
        <w:pStyle w:val="ConsPlusNormal"/>
        <w:jc w:val="right"/>
        <w:outlineLvl w:val="0"/>
        <w:rPr>
          <w:rFonts w:ascii="Times New Roman" w:hAnsi="Times New Roman"/>
          <w:sz w:val="26"/>
          <w:szCs w:val="26"/>
        </w:rPr>
      </w:pPr>
    </w:p>
    <w:p w:rsidR="00F13270" w:rsidRDefault="00F13270" w:rsidP="00931FF6">
      <w:pPr>
        <w:pStyle w:val="ConsPlusNormal"/>
        <w:jc w:val="right"/>
        <w:outlineLvl w:val="0"/>
        <w:rPr>
          <w:rFonts w:ascii="Times New Roman" w:hAnsi="Times New Roman"/>
          <w:sz w:val="26"/>
          <w:szCs w:val="26"/>
        </w:rPr>
      </w:pPr>
    </w:p>
    <w:p w:rsidR="00F13270" w:rsidRDefault="00F13270" w:rsidP="00931FF6">
      <w:pPr>
        <w:pStyle w:val="ConsPlusNormal"/>
        <w:jc w:val="right"/>
        <w:outlineLvl w:val="0"/>
        <w:rPr>
          <w:rFonts w:ascii="Times New Roman" w:hAnsi="Times New Roman"/>
          <w:sz w:val="26"/>
          <w:szCs w:val="26"/>
        </w:rPr>
      </w:pPr>
    </w:p>
    <w:p w:rsidR="0098429B" w:rsidRPr="00077CE0" w:rsidRDefault="0098429B" w:rsidP="00077CE0">
      <w:pPr>
        <w:pStyle w:val="ConsPlusNormal"/>
        <w:jc w:val="right"/>
        <w:outlineLvl w:val="0"/>
        <w:rPr>
          <w:rFonts w:ascii="Times New Roman" w:hAnsi="Times New Roman"/>
          <w:sz w:val="24"/>
          <w:szCs w:val="24"/>
        </w:rPr>
      </w:pPr>
      <w:r w:rsidRPr="00077CE0">
        <w:rPr>
          <w:rFonts w:ascii="Times New Roman" w:hAnsi="Times New Roman"/>
          <w:sz w:val="24"/>
          <w:szCs w:val="24"/>
        </w:rPr>
        <w:t xml:space="preserve">Приложение№1 </w:t>
      </w:r>
    </w:p>
    <w:p w:rsidR="0098429B" w:rsidRPr="00077CE0" w:rsidRDefault="0098429B" w:rsidP="00077CE0">
      <w:pPr>
        <w:pStyle w:val="ConsPlusNormal"/>
        <w:jc w:val="right"/>
        <w:outlineLvl w:val="0"/>
        <w:rPr>
          <w:rFonts w:ascii="Times New Roman" w:hAnsi="Times New Roman"/>
          <w:sz w:val="24"/>
          <w:szCs w:val="24"/>
        </w:rPr>
      </w:pPr>
      <w:r w:rsidRPr="00077CE0">
        <w:rPr>
          <w:rFonts w:ascii="Times New Roman" w:hAnsi="Times New Roman"/>
          <w:sz w:val="24"/>
          <w:szCs w:val="24"/>
        </w:rPr>
        <w:t xml:space="preserve">к Порядку </w:t>
      </w:r>
      <w:r>
        <w:rPr>
          <w:rFonts w:ascii="Times New Roman" w:hAnsi="Times New Roman"/>
          <w:sz w:val="24"/>
          <w:szCs w:val="24"/>
        </w:rPr>
        <w:t xml:space="preserve">проведения </w:t>
      </w:r>
      <w:r w:rsidRPr="00077CE0">
        <w:rPr>
          <w:rFonts w:ascii="Times New Roman" w:hAnsi="Times New Roman"/>
          <w:sz w:val="24"/>
          <w:szCs w:val="24"/>
        </w:rPr>
        <w:t>конкурсного отбора</w:t>
      </w:r>
    </w:p>
    <w:p w:rsidR="0098429B" w:rsidRPr="00077CE0" w:rsidRDefault="0098429B" w:rsidP="00077CE0">
      <w:pPr>
        <w:pStyle w:val="ConsPlusNormal"/>
        <w:jc w:val="right"/>
        <w:outlineLvl w:val="0"/>
        <w:rPr>
          <w:rFonts w:ascii="Times New Roman" w:hAnsi="Times New Roman"/>
          <w:sz w:val="24"/>
          <w:szCs w:val="24"/>
        </w:rPr>
      </w:pPr>
      <w:r w:rsidRPr="00077CE0">
        <w:rPr>
          <w:rFonts w:ascii="Times New Roman" w:hAnsi="Times New Roman"/>
          <w:sz w:val="24"/>
          <w:szCs w:val="24"/>
        </w:rPr>
        <w:t>инвестиционных проектов в сфере</w:t>
      </w:r>
    </w:p>
    <w:p w:rsidR="0098429B" w:rsidRPr="00077CE0" w:rsidRDefault="0098429B" w:rsidP="00077CE0">
      <w:pPr>
        <w:pStyle w:val="ConsPlusNormal"/>
        <w:jc w:val="right"/>
        <w:outlineLvl w:val="0"/>
        <w:rPr>
          <w:rFonts w:ascii="Times New Roman" w:hAnsi="Times New Roman"/>
          <w:sz w:val="24"/>
          <w:szCs w:val="24"/>
        </w:rPr>
      </w:pPr>
      <w:r w:rsidRPr="00077CE0">
        <w:rPr>
          <w:rFonts w:ascii="Times New Roman" w:hAnsi="Times New Roman"/>
          <w:sz w:val="24"/>
          <w:szCs w:val="24"/>
        </w:rPr>
        <w:t>сельскохозяйственного производства Томской области</w:t>
      </w:r>
    </w:p>
    <w:p w:rsidR="0098429B" w:rsidRPr="00BE6BCC" w:rsidRDefault="0098429B" w:rsidP="00077CE0">
      <w:pPr>
        <w:pStyle w:val="ConsPlusNormal"/>
        <w:jc w:val="right"/>
        <w:outlineLvl w:val="0"/>
        <w:rPr>
          <w:sz w:val="24"/>
          <w:szCs w:val="24"/>
        </w:rPr>
      </w:pPr>
    </w:p>
    <w:p w:rsidR="0098429B" w:rsidRDefault="0098429B" w:rsidP="00077CE0">
      <w:pPr>
        <w:pStyle w:val="a4"/>
        <w:ind w:firstLine="680"/>
        <w:jc w:val="right"/>
        <w:rPr>
          <w:sz w:val="28"/>
          <w:szCs w:val="28"/>
        </w:rPr>
      </w:pPr>
    </w:p>
    <w:p w:rsidR="0098429B" w:rsidRDefault="0098429B" w:rsidP="00077CE0">
      <w:pPr>
        <w:pStyle w:val="a4"/>
        <w:ind w:firstLine="680"/>
        <w:jc w:val="center"/>
        <w:rPr>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N ____ от "__" __________ 20__ г. </w:t>
      </w:r>
    </w:p>
    <w:p w:rsidR="0098429B" w:rsidRPr="00D45CB5" w:rsidRDefault="0098429B" w:rsidP="00077CE0">
      <w:pPr>
        <w:autoSpaceDE w:val="0"/>
        <w:autoSpaceDN w:val="0"/>
        <w:adjustRightInd w:val="0"/>
        <w:jc w:val="both"/>
        <w:outlineLvl w:val="0"/>
        <w:rPr>
          <w:rFonts w:ascii="Courier New" w:hAnsi="Courier New" w:cs="Courier New"/>
          <w:sz w:val="20"/>
          <w:szCs w:val="20"/>
        </w:rPr>
      </w:pPr>
    </w:p>
    <w:p w:rsidR="0098429B"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w:t>
      </w:r>
      <w:r w:rsidRPr="00D16CF2">
        <w:rPr>
          <w:rFonts w:ascii="Courier New" w:hAnsi="Courier New" w:cs="Courier New"/>
          <w:sz w:val="20"/>
          <w:szCs w:val="20"/>
        </w:rPr>
        <w:t xml:space="preserve">В </w:t>
      </w:r>
      <w:r>
        <w:rPr>
          <w:rFonts w:ascii="Courier New" w:hAnsi="Courier New" w:cs="Courier New"/>
          <w:sz w:val="20"/>
          <w:szCs w:val="20"/>
        </w:rPr>
        <w:t>Департамент по социально-экономическому</w:t>
      </w:r>
    </w:p>
    <w:p w:rsidR="0098429B" w:rsidRDefault="0098429B" w:rsidP="00077CE0">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развитию села Томской области</w:t>
      </w:r>
    </w:p>
    <w:p w:rsidR="0098429B" w:rsidRPr="00D16CF2" w:rsidRDefault="0098429B" w:rsidP="00077CE0">
      <w:pPr>
        <w:autoSpaceDE w:val="0"/>
        <w:autoSpaceDN w:val="0"/>
        <w:adjustRightInd w:val="0"/>
        <w:jc w:val="both"/>
        <w:rPr>
          <w:rFonts w:ascii="Courier New" w:hAnsi="Courier New" w:cs="Courier New"/>
          <w:sz w:val="20"/>
          <w:szCs w:val="20"/>
        </w:rPr>
      </w:pPr>
      <w:r w:rsidRPr="00D16CF2">
        <w:rPr>
          <w:rFonts w:ascii="Courier New" w:hAnsi="Courier New" w:cs="Courier New"/>
          <w:sz w:val="20"/>
          <w:szCs w:val="20"/>
        </w:rPr>
        <w:t xml:space="preserve">                              Место нахождения: г. Томск, ул. Пушкина, 16/1</w:t>
      </w:r>
    </w:p>
    <w:p w:rsidR="0098429B" w:rsidRPr="00D16CF2" w:rsidRDefault="0098429B" w:rsidP="00077CE0">
      <w:pPr>
        <w:autoSpaceDE w:val="0"/>
        <w:autoSpaceDN w:val="0"/>
        <w:adjustRightInd w:val="0"/>
        <w:jc w:val="both"/>
        <w:rPr>
          <w:rFonts w:ascii="Courier New" w:hAnsi="Courier New" w:cs="Courier New"/>
          <w:sz w:val="20"/>
          <w:szCs w:val="20"/>
        </w:rPr>
      </w:pPr>
      <w:r w:rsidRPr="00D16CF2">
        <w:rPr>
          <w:rFonts w:ascii="Courier New" w:hAnsi="Courier New" w:cs="Courier New"/>
          <w:sz w:val="20"/>
          <w:szCs w:val="20"/>
        </w:rPr>
        <w:t xml:space="preserve">                              _____________________________________________</w:t>
      </w:r>
    </w:p>
    <w:p w:rsidR="0098429B" w:rsidRPr="00D16CF2" w:rsidRDefault="0098429B" w:rsidP="00077CE0">
      <w:pPr>
        <w:autoSpaceDE w:val="0"/>
        <w:autoSpaceDN w:val="0"/>
        <w:adjustRightInd w:val="0"/>
        <w:jc w:val="both"/>
        <w:rPr>
          <w:rFonts w:ascii="Courier New" w:hAnsi="Courier New" w:cs="Courier New"/>
          <w:sz w:val="20"/>
          <w:szCs w:val="20"/>
        </w:rPr>
      </w:pPr>
      <w:r w:rsidRPr="00D16CF2">
        <w:rPr>
          <w:rFonts w:ascii="Courier New" w:hAnsi="Courier New" w:cs="Courier New"/>
          <w:sz w:val="20"/>
          <w:szCs w:val="20"/>
        </w:rPr>
        <w:t xml:space="preserve">                                         (наименование заявителя)</w:t>
      </w:r>
    </w:p>
    <w:p w:rsidR="0098429B" w:rsidRPr="00D45CB5" w:rsidRDefault="0098429B" w:rsidP="00077CE0">
      <w:pPr>
        <w:autoSpaceDE w:val="0"/>
        <w:autoSpaceDN w:val="0"/>
        <w:adjustRightInd w:val="0"/>
        <w:jc w:val="both"/>
        <w:rPr>
          <w:rFonts w:ascii="Courier New" w:hAnsi="Courier New" w:cs="Courier New"/>
          <w:sz w:val="20"/>
          <w:szCs w:val="20"/>
        </w:rPr>
      </w:pPr>
      <w:r w:rsidRPr="00D16CF2">
        <w:rPr>
          <w:rFonts w:ascii="Courier New" w:hAnsi="Courier New" w:cs="Courier New"/>
          <w:sz w:val="20"/>
          <w:szCs w:val="20"/>
        </w:rPr>
        <w:t xml:space="preserve">                              _____________________________________________</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Default="0098429B" w:rsidP="00077CE0">
      <w:pPr>
        <w:pStyle w:val="a4"/>
        <w:ind w:firstLine="680"/>
        <w:jc w:val="center"/>
        <w:rPr>
          <w:szCs w:val="26"/>
        </w:rPr>
      </w:pPr>
    </w:p>
    <w:p w:rsidR="0098429B" w:rsidRPr="00D45CB5" w:rsidRDefault="0098429B" w:rsidP="00077CE0">
      <w:pPr>
        <w:pStyle w:val="a4"/>
        <w:ind w:firstLine="680"/>
        <w:jc w:val="center"/>
        <w:rPr>
          <w:szCs w:val="26"/>
        </w:rPr>
      </w:pPr>
      <w:r w:rsidRPr="00D45CB5">
        <w:rPr>
          <w:szCs w:val="26"/>
        </w:rPr>
        <w:t xml:space="preserve">Заявка </w:t>
      </w:r>
    </w:p>
    <w:p w:rsidR="0098429B" w:rsidRPr="00D45CB5" w:rsidRDefault="0098429B" w:rsidP="00077CE0">
      <w:pPr>
        <w:pStyle w:val="a4"/>
        <w:ind w:firstLine="680"/>
        <w:jc w:val="center"/>
        <w:rPr>
          <w:szCs w:val="26"/>
        </w:rPr>
      </w:pPr>
      <w:r w:rsidRPr="00D45CB5">
        <w:rPr>
          <w:szCs w:val="26"/>
        </w:rPr>
        <w:t xml:space="preserve">на участие в </w:t>
      </w:r>
      <w:r>
        <w:rPr>
          <w:szCs w:val="26"/>
        </w:rPr>
        <w:t xml:space="preserve">конкурсном отборе инвестиционных проектов </w:t>
      </w:r>
      <w:r w:rsidRPr="00D45CB5">
        <w:rPr>
          <w:szCs w:val="26"/>
        </w:rPr>
        <w:t xml:space="preserve">в </w:t>
      </w:r>
      <w:r>
        <w:rPr>
          <w:szCs w:val="26"/>
        </w:rPr>
        <w:t>сельскохозяйственного производства</w:t>
      </w:r>
      <w:r w:rsidRPr="00D45CB5">
        <w:rPr>
          <w:szCs w:val="26"/>
        </w:rPr>
        <w:t xml:space="preserve"> Томской области</w:t>
      </w:r>
    </w:p>
    <w:p w:rsidR="0098429B" w:rsidRPr="00D45CB5" w:rsidRDefault="0098429B" w:rsidP="00077CE0">
      <w:pPr>
        <w:pStyle w:val="a4"/>
        <w:ind w:firstLine="680"/>
        <w:jc w:val="center"/>
        <w:rPr>
          <w:szCs w:val="26"/>
        </w:rPr>
      </w:pPr>
      <w:r w:rsidRPr="00D45CB5">
        <w:rPr>
          <w:szCs w:val="26"/>
        </w:rPr>
        <w:t>___________________________________________</w:t>
      </w:r>
    </w:p>
    <w:p w:rsidR="0098429B" w:rsidRDefault="0098429B" w:rsidP="00077CE0">
      <w:pPr>
        <w:pStyle w:val="a4"/>
        <w:ind w:firstLine="680"/>
        <w:jc w:val="center"/>
        <w:rPr>
          <w:sz w:val="20"/>
          <w:szCs w:val="20"/>
        </w:rPr>
      </w:pPr>
      <w:r w:rsidRPr="00D45CB5">
        <w:rPr>
          <w:sz w:val="20"/>
          <w:szCs w:val="20"/>
        </w:rPr>
        <w:t>(</w:t>
      </w:r>
      <w:r w:rsidR="0031188E">
        <w:rPr>
          <w:sz w:val="20"/>
          <w:szCs w:val="20"/>
        </w:rPr>
        <w:t xml:space="preserve">полное </w:t>
      </w:r>
      <w:r w:rsidRPr="00D45CB5">
        <w:rPr>
          <w:sz w:val="20"/>
          <w:szCs w:val="20"/>
        </w:rPr>
        <w:t>наименование заявителя)</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w:t>
      </w:r>
    </w:p>
    <w:p w:rsidR="0098429B" w:rsidRDefault="0098429B" w:rsidP="00077CE0">
      <w:pPr>
        <w:autoSpaceDE w:val="0"/>
        <w:autoSpaceDN w:val="0"/>
        <w:adjustRightInd w:val="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8220"/>
        <w:gridCol w:w="907"/>
      </w:tblGrid>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1</w:t>
            </w:r>
          </w:p>
        </w:tc>
        <w:tc>
          <w:tcPr>
            <w:tcW w:w="8220" w:type="dxa"/>
            <w:tcBorders>
              <w:top w:val="single" w:sz="4" w:space="0" w:color="auto"/>
              <w:left w:val="single" w:sz="4" w:space="0" w:color="auto"/>
              <w:bottom w:val="single" w:sz="4" w:space="0" w:color="auto"/>
              <w:right w:val="single" w:sz="4" w:space="0" w:color="auto"/>
            </w:tcBorders>
          </w:tcPr>
          <w:p w:rsidR="0098429B" w:rsidRDefault="0031188E" w:rsidP="0031188E">
            <w:pPr>
              <w:autoSpaceDE w:val="0"/>
              <w:autoSpaceDN w:val="0"/>
              <w:adjustRightInd w:val="0"/>
            </w:pPr>
            <w:r>
              <w:t>Н</w:t>
            </w:r>
            <w:r w:rsidR="0098429B">
              <w:t xml:space="preserve">аименование </w:t>
            </w:r>
            <w:r>
              <w:t>инвестиционного проекта</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2</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Сокращенное наименование заявителя</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3</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ИНН/КПП заявителя</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4</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Номер и дата свидетельства (уведомления) о постановке на учет в налоговом органе</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Pr="00D45CB5" w:rsidRDefault="0098429B" w:rsidP="009203F5">
            <w:pPr>
              <w:autoSpaceDE w:val="0"/>
              <w:autoSpaceDN w:val="0"/>
              <w:adjustRightInd w:val="0"/>
              <w:jc w:val="right"/>
            </w:pPr>
            <w:r w:rsidRPr="00D45CB5">
              <w:t>5</w:t>
            </w:r>
          </w:p>
        </w:tc>
        <w:tc>
          <w:tcPr>
            <w:tcW w:w="8220" w:type="dxa"/>
            <w:tcBorders>
              <w:top w:val="single" w:sz="4" w:space="0" w:color="auto"/>
              <w:left w:val="single" w:sz="4" w:space="0" w:color="auto"/>
              <w:bottom w:val="single" w:sz="4" w:space="0" w:color="auto"/>
              <w:right w:val="single" w:sz="4" w:space="0" w:color="auto"/>
            </w:tcBorders>
          </w:tcPr>
          <w:p w:rsidR="0098429B" w:rsidRPr="00D45CB5" w:rsidRDefault="00C66298" w:rsidP="009203F5">
            <w:pPr>
              <w:autoSpaceDE w:val="0"/>
              <w:autoSpaceDN w:val="0"/>
              <w:adjustRightInd w:val="0"/>
            </w:pPr>
            <w:hyperlink r:id="rId18" w:history="1">
              <w:r w:rsidR="0098429B" w:rsidRPr="00D45CB5">
                <w:t>ОКТМО</w:t>
              </w:r>
            </w:hyperlink>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6</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Основной государственный регистрационный номер (ОГРН или ОГРНИП) / дата внесения записи в ЕГРЮЛ или ЕГРИП</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7</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Юридический адрес заявителя</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8</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Место нахождения (место жительства)</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9</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Руководитель заявителя (наименование должности, фамилия, имя, отчество (при наличии последнего)), номер телефона и факса, электронная почта</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10</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Главный бухгалтер заявителя (фамилия, имя, отчество (при наличии последнего)), номер телефона и факса, электронная почта</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11</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Наименование системы налогообложения</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jc w:val="right"/>
            </w:pPr>
            <w:r>
              <w:t>12</w:t>
            </w: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Специализация сельскохозяйственного производства:</w:t>
            </w:r>
          </w:p>
        </w:tc>
        <w:tc>
          <w:tcPr>
            <w:tcW w:w="907"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растениеводство</w:t>
            </w:r>
          </w:p>
        </w:tc>
        <w:tc>
          <w:tcPr>
            <w:tcW w:w="907"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r>
              <w:t>Да/нет</w:t>
            </w: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животноводство</w:t>
            </w:r>
          </w:p>
        </w:tc>
        <w:tc>
          <w:tcPr>
            <w:tcW w:w="907"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r>
              <w:t>Да/нет</w:t>
            </w:r>
          </w:p>
        </w:tc>
      </w:tr>
      <w:tr w:rsidR="0098429B" w:rsidTr="009203F5">
        <w:tc>
          <w:tcPr>
            <w:tcW w:w="454"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p>
        </w:tc>
        <w:tc>
          <w:tcPr>
            <w:tcW w:w="8220" w:type="dxa"/>
            <w:tcBorders>
              <w:top w:val="single" w:sz="4" w:space="0" w:color="auto"/>
              <w:left w:val="single" w:sz="4" w:space="0" w:color="auto"/>
              <w:bottom w:val="single" w:sz="4" w:space="0" w:color="auto"/>
              <w:right w:val="single" w:sz="4" w:space="0" w:color="auto"/>
            </w:tcBorders>
          </w:tcPr>
          <w:p w:rsidR="0098429B" w:rsidRDefault="0098429B" w:rsidP="009203F5">
            <w:pPr>
              <w:autoSpaceDE w:val="0"/>
              <w:autoSpaceDN w:val="0"/>
              <w:adjustRightInd w:val="0"/>
            </w:pPr>
            <w:r>
              <w:t>смешанное сельское хозяйство</w:t>
            </w:r>
          </w:p>
        </w:tc>
        <w:tc>
          <w:tcPr>
            <w:tcW w:w="907" w:type="dxa"/>
            <w:tcBorders>
              <w:top w:val="single" w:sz="4" w:space="0" w:color="auto"/>
              <w:left w:val="single" w:sz="4" w:space="0" w:color="auto"/>
              <w:bottom w:val="single" w:sz="4" w:space="0" w:color="auto"/>
              <w:right w:val="single" w:sz="4" w:space="0" w:color="auto"/>
            </w:tcBorders>
            <w:vAlign w:val="center"/>
          </w:tcPr>
          <w:p w:rsidR="0098429B" w:rsidRDefault="0098429B" w:rsidP="009203F5">
            <w:pPr>
              <w:autoSpaceDE w:val="0"/>
              <w:autoSpaceDN w:val="0"/>
              <w:adjustRightInd w:val="0"/>
            </w:pPr>
            <w:r>
              <w:t>Да/нет</w:t>
            </w:r>
          </w:p>
        </w:tc>
      </w:tr>
    </w:tbl>
    <w:p w:rsidR="0098429B" w:rsidRDefault="0098429B" w:rsidP="00077CE0">
      <w:pPr>
        <w:autoSpaceDE w:val="0"/>
        <w:autoSpaceDN w:val="0"/>
        <w:adjustRightInd w:val="0"/>
        <w:jc w:val="both"/>
      </w:pPr>
    </w:p>
    <w:p w:rsidR="0098429B" w:rsidRDefault="0098429B" w:rsidP="00077CE0">
      <w:pPr>
        <w:autoSpaceDE w:val="0"/>
        <w:autoSpaceDN w:val="0"/>
        <w:adjustRightInd w:val="0"/>
        <w:jc w:val="both"/>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Даю   согласие   на   обработку   содержащихся  в  настояще</w:t>
      </w:r>
      <w:r>
        <w:rPr>
          <w:rFonts w:ascii="Courier New" w:hAnsi="Courier New" w:cs="Courier New"/>
          <w:sz w:val="20"/>
          <w:szCs w:val="20"/>
        </w:rPr>
        <w:t>й заявке</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персональных данных, то есть их сбор, систематизацию, накопление, хранение,</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уточнение  (обновление,  изменение),  использование, распространение, в том</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числе и передачу, обезличивание, блокирование, уничтожение.</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Согласие  на  обработку  персональных  данных, содержащихся в настояще</w:t>
      </w:r>
      <w:r>
        <w:rPr>
          <w:rFonts w:ascii="Courier New" w:hAnsi="Courier New" w:cs="Courier New"/>
          <w:sz w:val="20"/>
          <w:szCs w:val="20"/>
        </w:rPr>
        <w:t>й</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заяв</w:t>
      </w:r>
      <w:r>
        <w:rPr>
          <w:rFonts w:ascii="Courier New" w:hAnsi="Courier New" w:cs="Courier New"/>
          <w:sz w:val="20"/>
          <w:szCs w:val="20"/>
        </w:rPr>
        <w:t>ке</w:t>
      </w:r>
      <w:r w:rsidRPr="00D45CB5">
        <w:rPr>
          <w:rFonts w:ascii="Courier New" w:hAnsi="Courier New" w:cs="Courier New"/>
          <w:sz w:val="20"/>
          <w:szCs w:val="20"/>
        </w:rPr>
        <w:t>, действует до даты подачи заявления об отзыве данного согласия.</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"__" ______________ 20__ г.</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_____________________________________ ___________ _________________________</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(наименование заявителя с указанием   (подпись)    (расшифровка подписи)</w:t>
      </w: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должности)</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М.П. (при наличии)</w:t>
      </w:r>
    </w:p>
    <w:p w:rsidR="0098429B" w:rsidRPr="00D45CB5" w:rsidRDefault="0098429B" w:rsidP="00077CE0">
      <w:pPr>
        <w:autoSpaceDE w:val="0"/>
        <w:autoSpaceDN w:val="0"/>
        <w:adjustRightInd w:val="0"/>
        <w:jc w:val="both"/>
        <w:rPr>
          <w:rFonts w:ascii="Courier New" w:hAnsi="Courier New" w:cs="Courier New"/>
          <w:sz w:val="20"/>
          <w:szCs w:val="20"/>
        </w:rPr>
      </w:pPr>
    </w:p>
    <w:p w:rsidR="0098429B" w:rsidRPr="00D45CB5" w:rsidRDefault="0098429B" w:rsidP="00077CE0">
      <w:pPr>
        <w:autoSpaceDE w:val="0"/>
        <w:autoSpaceDN w:val="0"/>
        <w:adjustRightInd w:val="0"/>
        <w:jc w:val="both"/>
        <w:rPr>
          <w:rFonts w:ascii="Courier New" w:hAnsi="Courier New" w:cs="Courier New"/>
          <w:sz w:val="20"/>
          <w:szCs w:val="20"/>
        </w:rPr>
      </w:pPr>
      <w:r w:rsidRPr="00D45CB5">
        <w:rPr>
          <w:rFonts w:ascii="Courier New" w:hAnsi="Courier New" w:cs="Courier New"/>
          <w:sz w:val="20"/>
          <w:szCs w:val="20"/>
        </w:rPr>
        <w:t xml:space="preserve">    Приложение: на _____ л. в ___ экз. </w:t>
      </w:r>
    </w:p>
    <w:p w:rsidR="0098429B" w:rsidRPr="002C4035" w:rsidRDefault="0098429B" w:rsidP="00077CE0">
      <w:pPr>
        <w:pStyle w:val="a4"/>
        <w:ind w:firstLine="680"/>
        <w:jc w:val="center"/>
        <w:rPr>
          <w:sz w:val="20"/>
          <w:szCs w:val="20"/>
        </w:rPr>
      </w:pPr>
    </w:p>
    <w:p w:rsidR="0098429B" w:rsidRDefault="0098429B" w:rsidP="00077CE0">
      <w:pPr>
        <w:pStyle w:val="a4"/>
        <w:ind w:firstLine="680"/>
        <w:jc w:val="center"/>
        <w:rPr>
          <w:szCs w:val="26"/>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F13270" w:rsidRDefault="00F13270" w:rsidP="00303F72">
      <w:pPr>
        <w:pStyle w:val="ConsPlusNormal"/>
        <w:jc w:val="right"/>
        <w:outlineLvl w:val="0"/>
        <w:rPr>
          <w:rFonts w:ascii="Times New Roman" w:hAnsi="Times New Roman"/>
          <w:sz w:val="24"/>
          <w:szCs w:val="24"/>
        </w:rPr>
      </w:pPr>
    </w:p>
    <w:p w:rsidR="00F13270" w:rsidRDefault="00F13270" w:rsidP="00303F72">
      <w:pPr>
        <w:pStyle w:val="ConsPlusNormal"/>
        <w:jc w:val="right"/>
        <w:outlineLvl w:val="0"/>
        <w:rPr>
          <w:rFonts w:ascii="Times New Roman" w:hAnsi="Times New Roman"/>
          <w:sz w:val="24"/>
          <w:szCs w:val="24"/>
        </w:rPr>
      </w:pPr>
    </w:p>
    <w:p w:rsidR="00F13270" w:rsidRDefault="00F13270" w:rsidP="00303F72">
      <w:pPr>
        <w:pStyle w:val="ConsPlusNormal"/>
        <w:jc w:val="right"/>
        <w:outlineLvl w:val="0"/>
        <w:rPr>
          <w:rFonts w:ascii="Times New Roman" w:hAnsi="Times New Roman"/>
          <w:sz w:val="24"/>
          <w:szCs w:val="24"/>
        </w:rPr>
      </w:pPr>
    </w:p>
    <w:p w:rsidR="00F13270" w:rsidRDefault="00F13270" w:rsidP="00303F72">
      <w:pPr>
        <w:pStyle w:val="ConsPlusNormal"/>
        <w:jc w:val="right"/>
        <w:outlineLvl w:val="0"/>
        <w:rPr>
          <w:rFonts w:ascii="Times New Roman" w:hAnsi="Times New Roman"/>
          <w:sz w:val="24"/>
          <w:szCs w:val="24"/>
        </w:rPr>
      </w:pPr>
    </w:p>
    <w:p w:rsidR="00F13270" w:rsidRDefault="00F13270"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Приложение№</w:t>
      </w:r>
      <w:r>
        <w:rPr>
          <w:rFonts w:ascii="Times New Roman" w:hAnsi="Times New Roman"/>
          <w:sz w:val="24"/>
          <w:szCs w:val="24"/>
        </w:rPr>
        <w:t>3</w:t>
      </w:r>
      <w:r w:rsidRPr="00077CE0">
        <w:rPr>
          <w:rFonts w:ascii="Times New Roman" w:hAnsi="Times New Roman"/>
          <w:sz w:val="24"/>
          <w:szCs w:val="24"/>
        </w:rPr>
        <w:t xml:space="preserve"> </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 xml:space="preserve">к Порядку </w:t>
      </w:r>
      <w:r>
        <w:rPr>
          <w:rFonts w:ascii="Times New Roman" w:hAnsi="Times New Roman"/>
          <w:sz w:val="24"/>
          <w:szCs w:val="24"/>
        </w:rPr>
        <w:t xml:space="preserve">проведения </w:t>
      </w:r>
      <w:r w:rsidRPr="00077CE0">
        <w:rPr>
          <w:rFonts w:ascii="Times New Roman" w:hAnsi="Times New Roman"/>
          <w:sz w:val="24"/>
          <w:szCs w:val="24"/>
        </w:rPr>
        <w:t>конкурсного отбора</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инвестиционных проектов в сфере</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сельскохозяйственного производства Томской области</w:t>
      </w:r>
    </w:p>
    <w:p w:rsidR="00303F72" w:rsidRDefault="00303F72" w:rsidP="00303F72">
      <w:pPr>
        <w:pStyle w:val="ConsPlusNormal"/>
        <w:jc w:val="right"/>
        <w:outlineLvl w:val="0"/>
        <w:rPr>
          <w:sz w:val="24"/>
          <w:szCs w:val="24"/>
        </w:rPr>
      </w:pPr>
    </w:p>
    <w:p w:rsidR="00303F72" w:rsidRDefault="00303F72" w:rsidP="00303F72">
      <w:pPr>
        <w:pStyle w:val="a4"/>
        <w:ind w:firstLine="680"/>
        <w:jc w:val="right"/>
        <w:rPr>
          <w:sz w:val="28"/>
          <w:szCs w:val="28"/>
        </w:rPr>
      </w:pPr>
    </w:p>
    <w:p w:rsidR="00303F72" w:rsidRDefault="00303F72" w:rsidP="00303F72">
      <w:pPr>
        <w:pStyle w:val="ConsPlusNonformat"/>
        <w:ind w:left="180"/>
        <w:rPr>
          <w:rFonts w:ascii="Times New Roman" w:hAnsi="Times New Roman" w:cs="Times New Roman"/>
          <w:color w:val="000000"/>
          <w:sz w:val="24"/>
          <w:szCs w:val="24"/>
        </w:rPr>
      </w:pPr>
      <w:r w:rsidRPr="00485785">
        <w:rPr>
          <w:rFonts w:ascii="Times New Roman" w:hAnsi="Times New Roman" w:cs="Times New Roman"/>
          <w:color w:val="000000"/>
          <w:sz w:val="24"/>
          <w:szCs w:val="24"/>
        </w:rPr>
        <w:t>Форма</w:t>
      </w:r>
    </w:p>
    <w:p w:rsidR="00303F72" w:rsidRDefault="00303F72" w:rsidP="00303F72">
      <w:pPr>
        <w:pStyle w:val="a4"/>
        <w:ind w:firstLine="680"/>
        <w:jc w:val="right"/>
        <w:rPr>
          <w:sz w:val="28"/>
          <w:szCs w:val="28"/>
        </w:rPr>
      </w:pPr>
    </w:p>
    <w:p w:rsidR="00303F72" w:rsidRPr="001760B7" w:rsidRDefault="00303F72" w:rsidP="00303F72">
      <w:pPr>
        <w:pStyle w:val="a4"/>
        <w:ind w:firstLine="680"/>
        <w:jc w:val="center"/>
        <w:rPr>
          <w:sz w:val="24"/>
        </w:rPr>
      </w:pPr>
      <w:r w:rsidRPr="001760B7">
        <w:rPr>
          <w:sz w:val="24"/>
        </w:rPr>
        <w:t>Паспорт инвестиционного проекта</w:t>
      </w:r>
    </w:p>
    <w:p w:rsidR="00303F72" w:rsidRPr="00D45CB5" w:rsidRDefault="00303F72" w:rsidP="00303F72">
      <w:pPr>
        <w:pStyle w:val="a4"/>
        <w:ind w:firstLine="680"/>
        <w:jc w:val="center"/>
        <w:rPr>
          <w:szCs w:val="26"/>
        </w:rPr>
      </w:pPr>
      <w:r w:rsidRPr="00D02CD3">
        <w:t>___________________________________________</w:t>
      </w:r>
    </w:p>
    <w:p w:rsidR="00303F72" w:rsidRPr="00D45CB5" w:rsidRDefault="00303F72" w:rsidP="00303F72">
      <w:pPr>
        <w:autoSpaceDE w:val="0"/>
        <w:autoSpaceDN w:val="0"/>
        <w:adjustRightInd w:val="0"/>
        <w:jc w:val="center"/>
        <w:rPr>
          <w:sz w:val="20"/>
          <w:szCs w:val="20"/>
        </w:rPr>
      </w:pPr>
      <w:r w:rsidRPr="00D45CB5">
        <w:rPr>
          <w:sz w:val="20"/>
          <w:szCs w:val="20"/>
        </w:rPr>
        <w:t>(наименование заявителя)</w:t>
      </w:r>
    </w:p>
    <w:p w:rsidR="00303F72" w:rsidRPr="00D45CB5" w:rsidRDefault="00303F72" w:rsidP="00303F72">
      <w:pPr>
        <w:autoSpaceDE w:val="0"/>
        <w:autoSpaceDN w:val="0"/>
        <w:adjustRightInd w:val="0"/>
        <w:snapToGrid w:val="0"/>
        <w:ind w:left="1003"/>
        <w:contextualSpacing/>
        <w:rPr>
          <w:b/>
          <w:highlight w:val="yellow"/>
        </w:rPr>
      </w:pPr>
    </w:p>
    <w:p w:rsidR="00303F72" w:rsidRPr="002733AC" w:rsidRDefault="00303F72" w:rsidP="00303F72">
      <w:pPr>
        <w:pStyle w:val="a6"/>
        <w:numPr>
          <w:ilvl w:val="0"/>
          <w:numId w:val="1"/>
        </w:numPr>
        <w:tabs>
          <w:tab w:val="clear" w:pos="720"/>
          <w:tab w:val="num" w:pos="360"/>
        </w:tabs>
        <w:autoSpaceDE w:val="0"/>
        <w:autoSpaceDN w:val="0"/>
        <w:adjustRightInd w:val="0"/>
        <w:snapToGrid w:val="0"/>
        <w:ind w:left="360"/>
        <w:jc w:val="both"/>
      </w:pPr>
      <w:r w:rsidRPr="002733AC">
        <w:t>Общие сведения</w:t>
      </w:r>
    </w:p>
    <w:p w:rsidR="00303F72" w:rsidRPr="002733AC" w:rsidRDefault="00303F72" w:rsidP="00303F72">
      <w:pPr>
        <w:autoSpaceDE w:val="0"/>
        <w:autoSpaceDN w:val="0"/>
        <w:adjustRightInd w:val="0"/>
        <w:snapToGrid w:val="0"/>
        <w:contextualSpacing/>
        <w:jc w:val="both"/>
      </w:pPr>
      <w:r w:rsidRPr="002733AC">
        <w:t>Полное наименование заявителя с указанием организационно-правовой формы:_______________________________________________________________________</w:t>
      </w:r>
    </w:p>
    <w:p w:rsidR="00303F72" w:rsidRPr="002733AC" w:rsidRDefault="00303F72" w:rsidP="00303F72">
      <w:pPr>
        <w:autoSpaceDE w:val="0"/>
        <w:autoSpaceDN w:val="0"/>
        <w:adjustRightInd w:val="0"/>
        <w:jc w:val="center"/>
        <w:rPr>
          <w:color w:val="000000"/>
        </w:rPr>
      </w:pPr>
      <w:r w:rsidRPr="002733AC">
        <w:rPr>
          <w:color w:val="000000"/>
        </w:rPr>
        <w:t>_____________________________________________________________________________</w:t>
      </w:r>
    </w:p>
    <w:p w:rsidR="00303F72" w:rsidRPr="002733AC" w:rsidRDefault="00303F72" w:rsidP="00303F72">
      <w:pPr>
        <w:autoSpaceDE w:val="0"/>
        <w:autoSpaceDN w:val="0"/>
        <w:adjustRightInd w:val="0"/>
        <w:jc w:val="both"/>
        <w:rPr>
          <w:color w:val="000000"/>
        </w:rPr>
      </w:pPr>
      <w:r w:rsidRPr="002733AC">
        <w:rPr>
          <w:color w:val="000000"/>
        </w:rPr>
        <w:t>Дата государственной регистрации: ______________________________________________</w:t>
      </w:r>
    </w:p>
    <w:p w:rsidR="00303F72" w:rsidRPr="002733AC" w:rsidRDefault="00303F72" w:rsidP="00303F72">
      <w:pPr>
        <w:autoSpaceDE w:val="0"/>
        <w:autoSpaceDN w:val="0"/>
        <w:adjustRightInd w:val="0"/>
        <w:jc w:val="both"/>
        <w:rPr>
          <w:color w:val="000000"/>
        </w:rPr>
      </w:pPr>
      <w:r w:rsidRPr="002733AC">
        <w:rPr>
          <w:color w:val="000000"/>
        </w:rPr>
        <w:t>ОГРН:_______________________________________________________________________</w:t>
      </w:r>
    </w:p>
    <w:p w:rsidR="00303F72" w:rsidRPr="002733AC" w:rsidRDefault="00303F72" w:rsidP="00303F72">
      <w:pPr>
        <w:autoSpaceDE w:val="0"/>
        <w:autoSpaceDN w:val="0"/>
        <w:adjustRightInd w:val="0"/>
        <w:jc w:val="both"/>
        <w:rPr>
          <w:color w:val="000000"/>
        </w:rPr>
      </w:pPr>
      <w:r w:rsidRPr="002733AC">
        <w:rPr>
          <w:color w:val="000000"/>
        </w:rPr>
        <w:t>ИНН:_____________________________________ КПП:_____________________________________</w:t>
      </w:r>
    </w:p>
    <w:p w:rsidR="00303F72" w:rsidRPr="002733AC" w:rsidRDefault="00303F72" w:rsidP="00303F72">
      <w:pPr>
        <w:autoSpaceDE w:val="0"/>
        <w:autoSpaceDN w:val="0"/>
        <w:adjustRightInd w:val="0"/>
        <w:jc w:val="both"/>
        <w:rPr>
          <w:color w:val="000000"/>
        </w:rPr>
      </w:pPr>
      <w:r w:rsidRPr="002733AC">
        <w:rPr>
          <w:color w:val="000000"/>
        </w:rPr>
        <w:t>Юридический адрес: ___________________________________________________________</w:t>
      </w:r>
    </w:p>
    <w:p w:rsidR="00303F72" w:rsidRPr="002733AC" w:rsidRDefault="00303F72" w:rsidP="00303F72">
      <w:pPr>
        <w:autoSpaceDE w:val="0"/>
        <w:autoSpaceDN w:val="0"/>
        <w:adjustRightInd w:val="0"/>
        <w:jc w:val="both"/>
        <w:rPr>
          <w:color w:val="000000"/>
        </w:rPr>
      </w:pPr>
      <w:r w:rsidRPr="002733AC">
        <w:rPr>
          <w:color w:val="000000"/>
        </w:rPr>
        <w:t>Почтовый адрес:_______________________________________________________________</w:t>
      </w:r>
    </w:p>
    <w:p w:rsidR="00303F72" w:rsidRPr="002733AC" w:rsidRDefault="00303F72" w:rsidP="00303F72">
      <w:pPr>
        <w:autoSpaceDE w:val="0"/>
        <w:autoSpaceDN w:val="0"/>
        <w:adjustRightInd w:val="0"/>
        <w:jc w:val="both"/>
        <w:rPr>
          <w:color w:val="000000"/>
        </w:rPr>
      </w:pPr>
      <w:r w:rsidRPr="002733AC">
        <w:rPr>
          <w:color w:val="000000"/>
        </w:rPr>
        <w:t>_____________________________________________________________________________</w:t>
      </w:r>
    </w:p>
    <w:p w:rsidR="00303F72" w:rsidRPr="002733AC" w:rsidRDefault="00303F72" w:rsidP="00303F72">
      <w:pPr>
        <w:autoSpaceDE w:val="0"/>
        <w:autoSpaceDN w:val="0"/>
        <w:adjustRightInd w:val="0"/>
        <w:rPr>
          <w:color w:val="000000"/>
        </w:rPr>
      </w:pPr>
      <w:r w:rsidRPr="002733AC">
        <w:rPr>
          <w:color w:val="000000"/>
        </w:rPr>
        <w:t>Должность, фамилия, имя, отчество (последнее – при наличии)  руководителя заявителя:____________________________________________________________________</w:t>
      </w:r>
    </w:p>
    <w:p w:rsidR="00303F72" w:rsidRPr="002733AC" w:rsidRDefault="00303F72" w:rsidP="00303F72">
      <w:pPr>
        <w:autoSpaceDE w:val="0"/>
        <w:autoSpaceDN w:val="0"/>
        <w:adjustRightInd w:val="0"/>
        <w:rPr>
          <w:color w:val="000000"/>
        </w:rPr>
      </w:pPr>
      <w:r w:rsidRPr="002733AC">
        <w:rPr>
          <w:color w:val="000000"/>
        </w:rPr>
        <w:t>Телефон: ____________________________________ факс: ___________________________</w:t>
      </w:r>
    </w:p>
    <w:p w:rsidR="00303F72" w:rsidRPr="002733AC" w:rsidRDefault="00303F72" w:rsidP="00303F72">
      <w:pPr>
        <w:autoSpaceDE w:val="0"/>
        <w:autoSpaceDN w:val="0"/>
        <w:adjustRightInd w:val="0"/>
        <w:rPr>
          <w:color w:val="000000"/>
        </w:rPr>
      </w:pPr>
      <w:r>
        <w:rPr>
          <w:color w:val="000000"/>
        </w:rPr>
        <w:t>Адрес электронной почты __</w:t>
      </w:r>
      <w:r w:rsidRPr="002733AC">
        <w:rPr>
          <w:color w:val="000000"/>
        </w:rPr>
        <w:t>__________________________________________</w:t>
      </w:r>
      <w:r w:rsidRPr="002733AC">
        <w:rPr>
          <w:color w:val="000000"/>
        </w:rPr>
        <w:softHyphen/>
      </w:r>
      <w:r w:rsidRPr="002733AC">
        <w:rPr>
          <w:color w:val="000000"/>
        </w:rPr>
        <w:softHyphen/>
      </w:r>
      <w:r w:rsidRPr="002733AC">
        <w:rPr>
          <w:color w:val="000000"/>
        </w:rPr>
        <w:softHyphen/>
      </w:r>
      <w:r w:rsidRPr="002733AC">
        <w:rPr>
          <w:color w:val="000000"/>
        </w:rPr>
        <w:softHyphen/>
      </w:r>
      <w:r w:rsidRPr="002733AC">
        <w:rPr>
          <w:color w:val="000000"/>
        </w:rPr>
        <w:softHyphen/>
        <w:t>__________</w:t>
      </w:r>
    </w:p>
    <w:p w:rsidR="00303F72" w:rsidRPr="002733AC" w:rsidRDefault="00303F72" w:rsidP="00303F72">
      <w:pPr>
        <w:autoSpaceDE w:val="0"/>
        <w:autoSpaceDN w:val="0"/>
        <w:adjustRightInd w:val="0"/>
        <w:jc w:val="both"/>
        <w:rPr>
          <w:color w:val="000000"/>
        </w:rPr>
      </w:pPr>
      <w:r w:rsidRPr="002733AC">
        <w:rPr>
          <w:color w:val="000000"/>
        </w:rPr>
        <w:t xml:space="preserve">Осуществляет следующие виды экономической деятельности (с указанием кодов </w:t>
      </w:r>
      <w:hyperlink r:id="rId19" w:tooltip="Постановление Госстандарта России от 06.11.2001 N 454-ст (ред. от 08.07.2014, с изм. от 25.12.2014) &quot;О принятии и введении в действие ОКВЭД&quot; (вместе с &quot;ОК 029-2001 (КДЕС Ред. 1). Общероссийский классификатор видов экономической деятельности&quot;) (Введен в действи" w:history="1">
        <w:r w:rsidRPr="002733AC">
          <w:rPr>
            <w:color w:val="000000"/>
          </w:rPr>
          <w:t>ОКВЭД</w:t>
        </w:r>
      </w:hyperlink>
      <w:r w:rsidRPr="002733AC">
        <w:rPr>
          <w:color w:val="000000"/>
        </w:rPr>
        <w:t>):</w:t>
      </w:r>
    </w:p>
    <w:p w:rsidR="00303F72" w:rsidRPr="002733AC" w:rsidRDefault="00303F72" w:rsidP="00303F72">
      <w:pPr>
        <w:autoSpaceDE w:val="0"/>
        <w:autoSpaceDN w:val="0"/>
        <w:adjustRightInd w:val="0"/>
        <w:jc w:val="both"/>
        <w:rPr>
          <w:color w:val="000000"/>
        </w:rPr>
      </w:pPr>
      <w:r w:rsidRPr="002733AC">
        <w:rPr>
          <w:color w:val="000000"/>
        </w:rPr>
        <w:t>основной:____________________________________________________________________</w:t>
      </w:r>
    </w:p>
    <w:p w:rsidR="00303F72" w:rsidRPr="002733AC" w:rsidRDefault="00303F72" w:rsidP="00303F72">
      <w:pPr>
        <w:autoSpaceDE w:val="0"/>
        <w:autoSpaceDN w:val="0"/>
        <w:adjustRightInd w:val="0"/>
        <w:rPr>
          <w:color w:val="000000"/>
        </w:rPr>
      </w:pPr>
      <w:r w:rsidRPr="002733AC">
        <w:rPr>
          <w:color w:val="000000"/>
        </w:rPr>
        <w:t>дополнительные:______________________________________________________________</w:t>
      </w:r>
    </w:p>
    <w:p w:rsidR="00303F72" w:rsidRPr="002733AC" w:rsidRDefault="00303F72" w:rsidP="00303F72">
      <w:pPr>
        <w:autoSpaceDE w:val="0"/>
        <w:autoSpaceDN w:val="0"/>
        <w:adjustRightInd w:val="0"/>
        <w:rPr>
          <w:color w:val="000000"/>
        </w:rPr>
      </w:pPr>
      <w:r w:rsidRPr="002733AC">
        <w:rPr>
          <w:color w:val="000000"/>
        </w:rPr>
        <w:t>Основные виды выпускаемой продукции:  ________________________________________________________</w:t>
      </w:r>
    </w:p>
    <w:p w:rsidR="00303F72" w:rsidRPr="002733AC" w:rsidRDefault="00303F72" w:rsidP="00303F72">
      <w:pPr>
        <w:autoSpaceDE w:val="0"/>
        <w:autoSpaceDN w:val="0"/>
        <w:adjustRightInd w:val="0"/>
        <w:rPr>
          <w:color w:val="000000"/>
        </w:rPr>
      </w:pPr>
      <w:r w:rsidRPr="002733AC">
        <w:rPr>
          <w:color w:val="000000"/>
        </w:rPr>
        <w:t>________________________________________________________</w:t>
      </w:r>
    </w:p>
    <w:p w:rsidR="00303F72" w:rsidRPr="002733AC" w:rsidRDefault="00303F72" w:rsidP="00303F72">
      <w:pPr>
        <w:rPr>
          <w:color w:val="000000"/>
        </w:rPr>
      </w:pPr>
      <w:r w:rsidRPr="002733AC">
        <w:rPr>
          <w:color w:val="000000"/>
        </w:rPr>
        <w:t>________________________________________________________</w:t>
      </w:r>
    </w:p>
    <w:p w:rsidR="00303F72" w:rsidRPr="002733AC" w:rsidRDefault="00303F72" w:rsidP="00303F72">
      <w:pPr>
        <w:rPr>
          <w:color w:val="000000"/>
        </w:rPr>
      </w:pPr>
    </w:p>
    <w:p w:rsidR="00303F72" w:rsidRPr="002733AC" w:rsidRDefault="00303F72" w:rsidP="00303F72">
      <w:pPr>
        <w:adjustRightInd w:val="0"/>
        <w:snapToGrid w:val="0"/>
        <w:contextualSpacing/>
      </w:pPr>
      <w:r w:rsidRPr="002733AC">
        <w:t>2. Название инвестиционного проекта_______________________________</w:t>
      </w:r>
      <w:r>
        <w:t>_____________</w:t>
      </w:r>
    </w:p>
    <w:p w:rsidR="00303F72" w:rsidRPr="002733AC" w:rsidRDefault="00303F72" w:rsidP="00303F72">
      <w:pPr>
        <w:adjustRightInd w:val="0"/>
        <w:snapToGrid w:val="0"/>
        <w:contextualSpacing/>
      </w:pPr>
      <w:r w:rsidRPr="002733AC">
        <w:t>_____________________________________________________________________________</w:t>
      </w:r>
    </w:p>
    <w:p w:rsidR="00303F72" w:rsidRPr="002733AC" w:rsidRDefault="00303F72" w:rsidP="00303F72">
      <w:pPr>
        <w:adjustRightInd w:val="0"/>
        <w:snapToGrid w:val="0"/>
        <w:contextualSpacing/>
        <w:jc w:val="both"/>
        <w:rPr>
          <w:highlight w:val="yellow"/>
        </w:rPr>
      </w:pPr>
    </w:p>
    <w:p w:rsidR="00303F72" w:rsidRDefault="00303F72" w:rsidP="00303F72">
      <w:pPr>
        <w:adjustRightInd w:val="0"/>
        <w:snapToGrid w:val="0"/>
        <w:contextualSpacing/>
        <w:jc w:val="both"/>
      </w:pPr>
      <w:r w:rsidRPr="002733AC">
        <w:t>3. Инвестиционный проект направлен на___________</w:t>
      </w:r>
      <w:r>
        <w:t>_______________________________</w:t>
      </w:r>
    </w:p>
    <w:p w:rsidR="00303F72" w:rsidRPr="002733AC" w:rsidRDefault="00303F72" w:rsidP="00303F72">
      <w:pPr>
        <w:adjustRightInd w:val="0"/>
        <w:snapToGrid w:val="0"/>
        <w:contextualSpacing/>
        <w:jc w:val="both"/>
      </w:pPr>
      <w:r w:rsidRPr="002733AC">
        <w:t>4. Место реализации инвестиционного проекта___________________________________________</w:t>
      </w:r>
      <w:r>
        <w:t>_</w:t>
      </w:r>
      <w:r w:rsidRPr="002733AC">
        <w:t>_______________________________________________________</w:t>
      </w:r>
      <w:r>
        <w:t>____________</w:t>
      </w:r>
      <w:r w:rsidRPr="002733AC">
        <w:t>___</w:t>
      </w:r>
    </w:p>
    <w:p w:rsidR="00303F72" w:rsidRPr="002733AC" w:rsidRDefault="00303F72" w:rsidP="00303F72">
      <w:pPr>
        <w:adjustRightInd w:val="0"/>
        <w:snapToGrid w:val="0"/>
        <w:contextualSpacing/>
        <w:jc w:val="center"/>
        <w:rPr>
          <w:highlight w:val="yellow"/>
        </w:rPr>
      </w:pPr>
      <w:r w:rsidRPr="002733AC">
        <w:t>(наименование муниципального образования Томской области)</w:t>
      </w:r>
    </w:p>
    <w:p w:rsidR="00303F72" w:rsidRPr="002733AC" w:rsidRDefault="00303F72" w:rsidP="00303F72">
      <w:pPr>
        <w:adjustRightInd w:val="0"/>
        <w:snapToGrid w:val="0"/>
        <w:contextualSpacing/>
        <w:jc w:val="both"/>
        <w:rPr>
          <w:highlight w:val="yellow"/>
        </w:rPr>
      </w:pPr>
    </w:p>
    <w:p w:rsidR="00303F72" w:rsidRPr="002733AC" w:rsidRDefault="00303F72" w:rsidP="00303F72">
      <w:pPr>
        <w:adjustRightInd w:val="0"/>
        <w:snapToGrid w:val="0"/>
        <w:contextualSpacing/>
        <w:jc w:val="both"/>
      </w:pPr>
      <w:r w:rsidRPr="002733AC">
        <w:t>5. Срок реализации инвестиционного проекта:</w:t>
      </w:r>
    </w:p>
    <w:p w:rsidR="00303F72" w:rsidRPr="002733AC" w:rsidRDefault="00303F72" w:rsidP="00303F72">
      <w:pPr>
        <w:adjustRightInd w:val="0"/>
        <w:snapToGrid w:val="0"/>
        <w:contextualSpacing/>
        <w:jc w:val="both"/>
      </w:pPr>
      <w:r w:rsidRPr="002733AC">
        <w:t>дата начала реализации инвестиционного проекта______________</w:t>
      </w:r>
      <w:r>
        <w:t>_____</w:t>
      </w:r>
      <w:r w:rsidRPr="002733AC">
        <w:t>_______________</w:t>
      </w:r>
    </w:p>
    <w:p w:rsidR="00303F72" w:rsidRPr="002733AC" w:rsidRDefault="00303F72" w:rsidP="00303F72">
      <w:pPr>
        <w:adjustRightInd w:val="0"/>
        <w:snapToGrid w:val="0"/>
        <w:contextualSpacing/>
        <w:jc w:val="both"/>
      </w:pPr>
      <w:r w:rsidRPr="002733AC">
        <w:t>дата завершения реализации инвестиционного проекта_____________</w:t>
      </w:r>
      <w:r>
        <w:t>_______</w:t>
      </w:r>
      <w:r w:rsidRPr="002733AC">
        <w:t>__________</w:t>
      </w:r>
    </w:p>
    <w:p w:rsidR="00303F72" w:rsidRPr="002733AC" w:rsidRDefault="00303F72" w:rsidP="00303F72">
      <w:pPr>
        <w:adjustRightInd w:val="0"/>
        <w:snapToGrid w:val="0"/>
        <w:contextualSpacing/>
        <w:jc w:val="both"/>
      </w:pPr>
    </w:p>
    <w:p w:rsidR="00303F72" w:rsidRPr="002733AC" w:rsidRDefault="00303F72" w:rsidP="00303F72">
      <w:pPr>
        <w:adjustRightInd w:val="0"/>
        <w:snapToGrid w:val="0"/>
        <w:contextualSpacing/>
        <w:jc w:val="both"/>
      </w:pPr>
      <w:r w:rsidRPr="002733AC">
        <w:t>6. Стоимость инвестиционного проекта___________________________________</w:t>
      </w:r>
      <w:r>
        <w:t>_____</w:t>
      </w:r>
      <w:r w:rsidRPr="002733AC">
        <w:t>__</w:t>
      </w:r>
    </w:p>
    <w:p w:rsidR="00303F72" w:rsidRPr="002733AC" w:rsidRDefault="00303F72" w:rsidP="00303F72">
      <w:pPr>
        <w:tabs>
          <w:tab w:val="left" w:pos="0"/>
          <w:tab w:val="left" w:pos="709"/>
        </w:tabs>
        <w:autoSpaceDE w:val="0"/>
        <w:autoSpaceDN w:val="0"/>
        <w:adjustRightInd w:val="0"/>
        <w:snapToGrid w:val="0"/>
        <w:contextualSpacing/>
        <w:jc w:val="both"/>
      </w:pPr>
    </w:p>
    <w:p w:rsidR="00303F72" w:rsidRPr="002733AC" w:rsidRDefault="00303F72" w:rsidP="00303F72">
      <w:pPr>
        <w:tabs>
          <w:tab w:val="left" w:pos="0"/>
          <w:tab w:val="left" w:pos="709"/>
        </w:tabs>
        <w:autoSpaceDE w:val="0"/>
        <w:autoSpaceDN w:val="0"/>
        <w:adjustRightInd w:val="0"/>
        <w:snapToGrid w:val="0"/>
        <w:contextualSpacing/>
        <w:jc w:val="both"/>
      </w:pPr>
      <w:r w:rsidRPr="002733AC">
        <w:t>7. Структура инвестиционных затрат:</w:t>
      </w:r>
    </w:p>
    <w:p w:rsidR="00303F72" w:rsidRPr="00312C89" w:rsidRDefault="00303F72" w:rsidP="00303F72">
      <w:pPr>
        <w:tabs>
          <w:tab w:val="left" w:pos="0"/>
        </w:tabs>
        <w:autoSpaceDE w:val="0"/>
        <w:autoSpaceDN w:val="0"/>
        <w:adjustRightInd w:val="0"/>
        <w:snapToGrid w:val="0"/>
        <w:ind w:firstLine="567"/>
        <w:contextualSpacing/>
        <w:jc w:val="both"/>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74"/>
        <w:gridCol w:w="5466"/>
        <w:gridCol w:w="1980"/>
        <w:gridCol w:w="1440"/>
      </w:tblGrid>
      <w:tr w:rsidR="00303F72" w:rsidRPr="00312C89" w:rsidTr="0093407B">
        <w:trPr>
          <w:trHeight w:val="20"/>
        </w:trPr>
        <w:tc>
          <w:tcPr>
            <w:tcW w:w="474" w:type="dxa"/>
            <w:vAlign w:val="center"/>
          </w:tcPr>
          <w:p w:rsidR="00303F72" w:rsidRPr="00312C89" w:rsidRDefault="00303F72" w:rsidP="0093407B">
            <w:pPr>
              <w:widowControl w:val="0"/>
              <w:ind w:left="-108"/>
              <w:jc w:val="center"/>
              <w:rPr>
                <w:color w:val="000000"/>
              </w:rPr>
            </w:pPr>
            <w:r w:rsidRPr="00312C89">
              <w:rPr>
                <w:color w:val="000000"/>
              </w:rPr>
              <w:t>№ п/п</w:t>
            </w:r>
          </w:p>
        </w:tc>
        <w:tc>
          <w:tcPr>
            <w:tcW w:w="5466" w:type="dxa"/>
            <w:vAlign w:val="center"/>
          </w:tcPr>
          <w:p w:rsidR="00303F72" w:rsidRPr="00077CE0" w:rsidRDefault="00303F72" w:rsidP="0093407B">
            <w:pPr>
              <w:pStyle w:val="ConsPlusNormal"/>
              <w:ind w:left="-108"/>
              <w:jc w:val="center"/>
              <w:rPr>
                <w:rFonts w:ascii="Times New Roman" w:hAnsi="Times New Roman"/>
                <w:color w:val="000000"/>
                <w:sz w:val="24"/>
                <w:szCs w:val="24"/>
              </w:rPr>
            </w:pPr>
            <w:r w:rsidRPr="00077CE0">
              <w:rPr>
                <w:rFonts w:ascii="Times New Roman" w:hAnsi="Times New Roman"/>
                <w:color w:val="000000"/>
                <w:sz w:val="24"/>
                <w:szCs w:val="24"/>
              </w:rPr>
              <w:t>Наименование инвестиционных затрат</w:t>
            </w:r>
          </w:p>
        </w:tc>
        <w:tc>
          <w:tcPr>
            <w:tcW w:w="1980" w:type="dxa"/>
            <w:vAlign w:val="center"/>
          </w:tcPr>
          <w:p w:rsidR="00303F72" w:rsidRPr="00312C89" w:rsidRDefault="00303F72" w:rsidP="0093407B">
            <w:pPr>
              <w:tabs>
                <w:tab w:val="left" w:pos="0"/>
              </w:tabs>
              <w:adjustRightInd w:val="0"/>
              <w:snapToGrid w:val="0"/>
              <w:contextualSpacing/>
              <w:jc w:val="center"/>
              <w:rPr>
                <w:color w:val="000000"/>
              </w:rPr>
            </w:pPr>
            <w:r w:rsidRPr="00312C89">
              <w:rPr>
                <w:color w:val="000000"/>
              </w:rPr>
              <w:t>тыс. рублей</w:t>
            </w:r>
          </w:p>
        </w:tc>
        <w:tc>
          <w:tcPr>
            <w:tcW w:w="1440" w:type="dxa"/>
            <w:vAlign w:val="center"/>
          </w:tcPr>
          <w:p w:rsidR="00303F72" w:rsidRPr="00312C89" w:rsidRDefault="00303F72" w:rsidP="0093407B">
            <w:pPr>
              <w:tabs>
                <w:tab w:val="left" w:pos="0"/>
              </w:tabs>
              <w:adjustRightInd w:val="0"/>
              <w:snapToGrid w:val="0"/>
              <w:contextualSpacing/>
              <w:jc w:val="center"/>
              <w:rPr>
                <w:color w:val="000000"/>
              </w:rPr>
            </w:pPr>
            <w:r w:rsidRPr="00312C89">
              <w:rPr>
                <w:color w:val="000000"/>
              </w:rPr>
              <w:t>процентов</w:t>
            </w: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8886" w:type="dxa"/>
            <w:gridSpan w:val="3"/>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rPr>
                <w:color w:val="000000"/>
              </w:rPr>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rPr>
                <w:color w:val="000000"/>
              </w:rPr>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rPr>
                <w:color w:val="000000"/>
              </w:rPr>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rPr>
                <w:color w:val="000000"/>
              </w:rPr>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r w:rsidR="00303F72" w:rsidRPr="00312C89" w:rsidTr="0093407B">
        <w:trPr>
          <w:trHeight w:val="20"/>
        </w:trPr>
        <w:tc>
          <w:tcPr>
            <w:tcW w:w="474" w:type="dxa"/>
          </w:tcPr>
          <w:p w:rsidR="00303F72" w:rsidRPr="00312C89" w:rsidRDefault="00303F72" w:rsidP="0093407B">
            <w:pPr>
              <w:pStyle w:val="ConsPlusNormal"/>
              <w:jc w:val="center"/>
              <w:rPr>
                <w:color w:val="000000"/>
              </w:rPr>
            </w:pPr>
          </w:p>
        </w:tc>
        <w:tc>
          <w:tcPr>
            <w:tcW w:w="5466" w:type="dxa"/>
            <w:vAlign w:val="center"/>
          </w:tcPr>
          <w:p w:rsidR="00303F72" w:rsidRPr="00312C89" w:rsidRDefault="00303F72" w:rsidP="0093407B">
            <w:pPr>
              <w:pStyle w:val="ConsPlusNormal"/>
              <w:ind w:left="-15"/>
            </w:pPr>
          </w:p>
        </w:tc>
        <w:tc>
          <w:tcPr>
            <w:tcW w:w="1980" w:type="dxa"/>
            <w:vAlign w:val="center"/>
          </w:tcPr>
          <w:p w:rsidR="00303F72" w:rsidRPr="00312C89" w:rsidRDefault="00303F72" w:rsidP="0093407B">
            <w:pPr>
              <w:pStyle w:val="ConsPlusNormal"/>
              <w:jc w:val="center"/>
              <w:rPr>
                <w:color w:val="000000"/>
              </w:rPr>
            </w:pPr>
          </w:p>
        </w:tc>
        <w:tc>
          <w:tcPr>
            <w:tcW w:w="1440" w:type="dxa"/>
            <w:vAlign w:val="center"/>
          </w:tcPr>
          <w:p w:rsidR="00303F72" w:rsidRPr="00312C89" w:rsidRDefault="00303F72" w:rsidP="0093407B">
            <w:pPr>
              <w:pStyle w:val="ConsPlusNormal"/>
              <w:jc w:val="center"/>
              <w:rPr>
                <w:color w:val="000000"/>
              </w:rPr>
            </w:pPr>
          </w:p>
        </w:tc>
      </w:tr>
    </w:tbl>
    <w:p w:rsidR="00303F72" w:rsidRDefault="00303F72" w:rsidP="00303F72">
      <w:pPr>
        <w:tabs>
          <w:tab w:val="left" w:pos="0"/>
          <w:tab w:val="left" w:pos="709"/>
          <w:tab w:val="left" w:pos="851"/>
        </w:tabs>
        <w:adjustRightInd w:val="0"/>
        <w:snapToGrid w:val="0"/>
        <w:contextualSpacing/>
      </w:pPr>
      <w:r w:rsidRPr="00312C89">
        <w:tab/>
      </w:r>
    </w:p>
    <w:p w:rsidR="00303F72" w:rsidRPr="00312C89" w:rsidRDefault="00303F72" w:rsidP="00303F72">
      <w:pPr>
        <w:tabs>
          <w:tab w:val="left" w:pos="0"/>
          <w:tab w:val="left" w:pos="709"/>
          <w:tab w:val="left" w:pos="851"/>
        </w:tabs>
        <w:adjustRightInd w:val="0"/>
        <w:snapToGrid w:val="0"/>
      </w:pPr>
      <w:r w:rsidRPr="00312C89">
        <w:t>8. Соотношение собственн</w:t>
      </w:r>
      <w:r>
        <w:t>ый и заемный средств, в рамках реализации инвестиционного проекта</w:t>
      </w:r>
    </w:p>
    <w:p w:rsidR="00303F72" w:rsidRPr="00312C89" w:rsidRDefault="00303F72" w:rsidP="00303F72">
      <w:pPr>
        <w:tabs>
          <w:tab w:val="left" w:pos="0"/>
        </w:tabs>
        <w:adjustRightInd w:val="0"/>
        <w:snapToGrid w:val="0"/>
        <w:contextualSpacing/>
      </w:pPr>
    </w:p>
    <w:tbl>
      <w:tblPr>
        <w:tblW w:w="93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1"/>
        <w:gridCol w:w="1980"/>
        <w:gridCol w:w="1440"/>
      </w:tblGrid>
      <w:tr w:rsidR="00303F72" w:rsidRPr="00312C89" w:rsidTr="0093407B">
        <w:tc>
          <w:tcPr>
            <w:tcW w:w="5911" w:type="dxa"/>
          </w:tcPr>
          <w:p w:rsidR="00303F72" w:rsidRPr="00312C89" w:rsidRDefault="00303F72" w:rsidP="0093407B">
            <w:pPr>
              <w:tabs>
                <w:tab w:val="left" w:pos="0"/>
              </w:tabs>
              <w:adjustRightInd w:val="0"/>
              <w:snapToGrid w:val="0"/>
              <w:contextualSpacing/>
              <w:jc w:val="center"/>
            </w:pPr>
            <w:r w:rsidRPr="00312C89">
              <w:t>Наименование</w:t>
            </w:r>
          </w:p>
        </w:tc>
        <w:tc>
          <w:tcPr>
            <w:tcW w:w="1980" w:type="dxa"/>
          </w:tcPr>
          <w:p w:rsidR="00303F72" w:rsidRPr="00312C89" w:rsidRDefault="00303F72" w:rsidP="0093407B">
            <w:pPr>
              <w:tabs>
                <w:tab w:val="left" w:pos="0"/>
              </w:tabs>
              <w:adjustRightInd w:val="0"/>
              <w:snapToGrid w:val="0"/>
              <w:contextualSpacing/>
              <w:jc w:val="center"/>
            </w:pPr>
            <w:r w:rsidRPr="00312C89">
              <w:t>тыс. рублей</w:t>
            </w:r>
          </w:p>
        </w:tc>
        <w:tc>
          <w:tcPr>
            <w:tcW w:w="1440" w:type="dxa"/>
          </w:tcPr>
          <w:p w:rsidR="00303F72" w:rsidRPr="00312C89" w:rsidRDefault="00303F72" w:rsidP="0093407B">
            <w:pPr>
              <w:tabs>
                <w:tab w:val="left" w:pos="0"/>
              </w:tabs>
              <w:adjustRightInd w:val="0"/>
              <w:snapToGrid w:val="0"/>
              <w:contextualSpacing/>
              <w:jc w:val="center"/>
            </w:pPr>
            <w:r w:rsidRPr="00312C89">
              <w:t>процентов</w:t>
            </w:r>
          </w:p>
        </w:tc>
      </w:tr>
      <w:tr w:rsidR="00303F72" w:rsidRPr="00312C89" w:rsidTr="0093407B">
        <w:tc>
          <w:tcPr>
            <w:tcW w:w="5911" w:type="dxa"/>
          </w:tcPr>
          <w:p w:rsidR="00303F72" w:rsidRPr="00312C89" w:rsidRDefault="00303F72" w:rsidP="0093407B">
            <w:pPr>
              <w:tabs>
                <w:tab w:val="left" w:pos="0"/>
                <w:tab w:val="left" w:pos="6305"/>
              </w:tabs>
              <w:adjustRightInd w:val="0"/>
              <w:snapToGrid w:val="0"/>
              <w:contextualSpacing/>
            </w:pPr>
            <w:r w:rsidRPr="00312C89">
              <w:rPr>
                <w:sz w:val="22"/>
                <w:szCs w:val="22"/>
              </w:rPr>
              <w:t>Объем инвестиций – всего (с НДС)</w:t>
            </w:r>
          </w:p>
        </w:tc>
        <w:tc>
          <w:tcPr>
            <w:tcW w:w="1980" w:type="dxa"/>
          </w:tcPr>
          <w:p w:rsidR="00303F72" w:rsidRPr="00312C89" w:rsidRDefault="00303F72" w:rsidP="0093407B">
            <w:pPr>
              <w:tabs>
                <w:tab w:val="left" w:pos="0"/>
              </w:tabs>
              <w:adjustRightInd w:val="0"/>
              <w:snapToGrid w:val="0"/>
              <w:contextualSpacing/>
              <w:jc w:val="center"/>
            </w:pPr>
          </w:p>
        </w:tc>
        <w:tc>
          <w:tcPr>
            <w:tcW w:w="1440" w:type="dxa"/>
          </w:tcPr>
          <w:p w:rsidR="00303F72" w:rsidRPr="00312C89" w:rsidRDefault="00303F72" w:rsidP="0093407B">
            <w:pPr>
              <w:tabs>
                <w:tab w:val="left" w:pos="0"/>
              </w:tabs>
              <w:adjustRightInd w:val="0"/>
              <w:snapToGrid w:val="0"/>
              <w:contextualSpacing/>
              <w:jc w:val="center"/>
            </w:pPr>
          </w:p>
        </w:tc>
      </w:tr>
      <w:tr w:rsidR="00303F72" w:rsidRPr="00312C89" w:rsidTr="0093407B">
        <w:tc>
          <w:tcPr>
            <w:tcW w:w="5911" w:type="dxa"/>
          </w:tcPr>
          <w:p w:rsidR="00303F72" w:rsidRPr="00312C89" w:rsidRDefault="00303F72" w:rsidP="0093407B">
            <w:pPr>
              <w:tabs>
                <w:tab w:val="left" w:pos="459"/>
              </w:tabs>
              <w:adjustRightInd w:val="0"/>
              <w:snapToGrid w:val="0"/>
              <w:contextualSpacing/>
            </w:pPr>
            <w:r w:rsidRPr="00312C89">
              <w:rPr>
                <w:sz w:val="22"/>
                <w:szCs w:val="22"/>
              </w:rPr>
              <w:t>в том числе за счет:</w:t>
            </w:r>
          </w:p>
        </w:tc>
        <w:tc>
          <w:tcPr>
            <w:tcW w:w="1980" w:type="dxa"/>
          </w:tcPr>
          <w:p w:rsidR="00303F72" w:rsidRPr="00312C89" w:rsidRDefault="00303F72" w:rsidP="0093407B">
            <w:pPr>
              <w:tabs>
                <w:tab w:val="left" w:pos="0"/>
              </w:tabs>
              <w:adjustRightInd w:val="0"/>
              <w:snapToGrid w:val="0"/>
              <w:contextualSpacing/>
              <w:jc w:val="center"/>
            </w:pPr>
          </w:p>
        </w:tc>
        <w:tc>
          <w:tcPr>
            <w:tcW w:w="1440" w:type="dxa"/>
          </w:tcPr>
          <w:p w:rsidR="00303F72" w:rsidRPr="00312C89" w:rsidRDefault="00303F72" w:rsidP="0093407B">
            <w:pPr>
              <w:tabs>
                <w:tab w:val="left" w:pos="0"/>
              </w:tabs>
              <w:adjustRightInd w:val="0"/>
              <w:snapToGrid w:val="0"/>
              <w:contextualSpacing/>
              <w:jc w:val="center"/>
            </w:pPr>
          </w:p>
        </w:tc>
      </w:tr>
      <w:tr w:rsidR="00303F72" w:rsidRPr="00312C89" w:rsidTr="0093407B">
        <w:tc>
          <w:tcPr>
            <w:tcW w:w="5911" w:type="dxa"/>
          </w:tcPr>
          <w:p w:rsidR="00303F72" w:rsidRPr="00312C89" w:rsidRDefault="00303F72" w:rsidP="0093407B">
            <w:pPr>
              <w:tabs>
                <w:tab w:val="left" w:pos="459"/>
              </w:tabs>
              <w:adjustRightInd w:val="0"/>
              <w:snapToGrid w:val="0"/>
              <w:contextualSpacing/>
            </w:pPr>
            <w:r w:rsidRPr="00312C89">
              <w:rPr>
                <w:sz w:val="22"/>
                <w:szCs w:val="22"/>
              </w:rPr>
              <w:t xml:space="preserve">собственных средств </w:t>
            </w:r>
          </w:p>
        </w:tc>
        <w:tc>
          <w:tcPr>
            <w:tcW w:w="1980" w:type="dxa"/>
          </w:tcPr>
          <w:p w:rsidR="00303F72" w:rsidRPr="00312C89" w:rsidRDefault="00303F72" w:rsidP="0093407B">
            <w:pPr>
              <w:tabs>
                <w:tab w:val="left" w:pos="0"/>
              </w:tabs>
              <w:adjustRightInd w:val="0"/>
              <w:snapToGrid w:val="0"/>
              <w:contextualSpacing/>
              <w:jc w:val="center"/>
            </w:pPr>
          </w:p>
        </w:tc>
        <w:tc>
          <w:tcPr>
            <w:tcW w:w="1440" w:type="dxa"/>
          </w:tcPr>
          <w:p w:rsidR="00303F72" w:rsidRPr="00312C89" w:rsidRDefault="00303F72" w:rsidP="0093407B">
            <w:pPr>
              <w:tabs>
                <w:tab w:val="left" w:pos="0"/>
              </w:tabs>
              <w:adjustRightInd w:val="0"/>
              <w:snapToGrid w:val="0"/>
              <w:contextualSpacing/>
              <w:jc w:val="center"/>
            </w:pPr>
          </w:p>
        </w:tc>
      </w:tr>
      <w:tr w:rsidR="00303F72" w:rsidRPr="00312C89" w:rsidTr="0093407B">
        <w:tc>
          <w:tcPr>
            <w:tcW w:w="5911" w:type="dxa"/>
          </w:tcPr>
          <w:p w:rsidR="00303F72" w:rsidRPr="00312C89" w:rsidRDefault="00303F72" w:rsidP="0093407B">
            <w:pPr>
              <w:tabs>
                <w:tab w:val="left" w:pos="459"/>
              </w:tabs>
              <w:adjustRightInd w:val="0"/>
              <w:snapToGrid w:val="0"/>
              <w:contextualSpacing/>
            </w:pPr>
            <w:r w:rsidRPr="00312C89">
              <w:rPr>
                <w:sz w:val="22"/>
                <w:szCs w:val="22"/>
              </w:rPr>
              <w:t>заемных средств</w:t>
            </w:r>
          </w:p>
        </w:tc>
        <w:tc>
          <w:tcPr>
            <w:tcW w:w="1980" w:type="dxa"/>
          </w:tcPr>
          <w:p w:rsidR="00303F72" w:rsidRPr="00312C89" w:rsidRDefault="00303F72" w:rsidP="0093407B">
            <w:pPr>
              <w:tabs>
                <w:tab w:val="left" w:pos="0"/>
              </w:tabs>
              <w:adjustRightInd w:val="0"/>
              <w:snapToGrid w:val="0"/>
              <w:contextualSpacing/>
              <w:jc w:val="center"/>
            </w:pPr>
          </w:p>
        </w:tc>
        <w:tc>
          <w:tcPr>
            <w:tcW w:w="1440" w:type="dxa"/>
          </w:tcPr>
          <w:p w:rsidR="00303F72" w:rsidRPr="00312C89" w:rsidRDefault="00303F72" w:rsidP="0093407B">
            <w:pPr>
              <w:tabs>
                <w:tab w:val="left" w:pos="0"/>
              </w:tabs>
              <w:adjustRightInd w:val="0"/>
              <w:snapToGrid w:val="0"/>
              <w:contextualSpacing/>
              <w:jc w:val="center"/>
            </w:pPr>
          </w:p>
        </w:tc>
      </w:tr>
    </w:tbl>
    <w:p w:rsidR="00303F72" w:rsidRPr="00312C89" w:rsidRDefault="00303F72" w:rsidP="00303F72">
      <w:pPr>
        <w:widowControl w:val="0"/>
        <w:autoSpaceDE w:val="0"/>
        <w:autoSpaceDN w:val="0"/>
        <w:adjustRightInd w:val="0"/>
        <w:rPr>
          <w:color w:val="000000"/>
        </w:rPr>
      </w:pPr>
    </w:p>
    <w:p w:rsidR="00303F72" w:rsidRPr="00312C89" w:rsidRDefault="00303F72" w:rsidP="00303F72">
      <w:pPr>
        <w:widowControl w:val="0"/>
        <w:autoSpaceDE w:val="0"/>
        <w:autoSpaceDN w:val="0"/>
        <w:adjustRightInd w:val="0"/>
        <w:rPr>
          <w:color w:val="000000"/>
        </w:rPr>
      </w:pPr>
      <w:r w:rsidRPr="00312C89">
        <w:rPr>
          <w:color w:val="000000"/>
        </w:rPr>
        <w:t>«___» ___________ 20___ г.</w:t>
      </w:r>
    </w:p>
    <w:p w:rsidR="00303F72" w:rsidRPr="00D45CB5" w:rsidRDefault="00303F72" w:rsidP="00303F72">
      <w:pPr>
        <w:widowControl w:val="0"/>
        <w:autoSpaceDE w:val="0"/>
        <w:autoSpaceDN w:val="0"/>
        <w:adjustRightInd w:val="0"/>
        <w:rPr>
          <w:color w:val="000000"/>
          <w:sz w:val="12"/>
          <w:highlight w:val="yellow"/>
        </w:rPr>
      </w:pPr>
    </w:p>
    <w:p w:rsidR="00303F72" w:rsidRPr="00D45CB5" w:rsidRDefault="00303F72" w:rsidP="00303F72">
      <w:pPr>
        <w:widowControl w:val="0"/>
        <w:autoSpaceDE w:val="0"/>
        <w:autoSpaceDN w:val="0"/>
        <w:adjustRightInd w:val="0"/>
        <w:rPr>
          <w:color w:val="000000"/>
          <w:sz w:val="28"/>
          <w:szCs w:val="28"/>
          <w:highlight w:val="yellow"/>
        </w:rPr>
      </w:pPr>
    </w:p>
    <w:p w:rsidR="00303F72" w:rsidRPr="00312C89" w:rsidRDefault="00303F72" w:rsidP="00303F72">
      <w:pPr>
        <w:widowControl w:val="0"/>
        <w:autoSpaceDE w:val="0"/>
        <w:autoSpaceDN w:val="0"/>
        <w:adjustRightInd w:val="0"/>
        <w:rPr>
          <w:color w:val="000000"/>
          <w:sz w:val="28"/>
          <w:szCs w:val="28"/>
        </w:rPr>
      </w:pPr>
      <w:r>
        <w:rPr>
          <w:color w:val="000000"/>
          <w:sz w:val="28"/>
          <w:szCs w:val="28"/>
        </w:rPr>
        <w:t>____________________________</w:t>
      </w:r>
      <w:r w:rsidRPr="00312C89">
        <w:rPr>
          <w:color w:val="000000"/>
          <w:sz w:val="28"/>
          <w:szCs w:val="28"/>
        </w:rPr>
        <w:t>__</w:t>
      </w:r>
      <w:r>
        <w:rPr>
          <w:color w:val="000000"/>
          <w:sz w:val="28"/>
          <w:szCs w:val="28"/>
        </w:rPr>
        <w:t>/</w:t>
      </w:r>
      <w:r w:rsidRPr="00312C89">
        <w:rPr>
          <w:color w:val="000000"/>
          <w:sz w:val="28"/>
          <w:szCs w:val="28"/>
        </w:rPr>
        <w:t>_____________/______________________/</w:t>
      </w:r>
    </w:p>
    <w:p w:rsidR="00303F72" w:rsidRPr="00312C89" w:rsidRDefault="00303F72" w:rsidP="00303F72">
      <w:pPr>
        <w:widowControl w:val="0"/>
        <w:tabs>
          <w:tab w:val="left" w:pos="4962"/>
        </w:tabs>
        <w:autoSpaceDE w:val="0"/>
        <w:autoSpaceDN w:val="0"/>
        <w:adjustRightInd w:val="0"/>
        <w:rPr>
          <w:color w:val="000000"/>
          <w:sz w:val="20"/>
        </w:rPr>
      </w:pPr>
      <w:r w:rsidRPr="00312C89">
        <w:rPr>
          <w:color w:val="000000"/>
          <w:sz w:val="20"/>
        </w:rPr>
        <w:t>(должность руководителя заявителя)                                  (подпись)                     (расшифровка подписи)</w:t>
      </w:r>
    </w:p>
    <w:p w:rsidR="00303F72" w:rsidRPr="00312C89" w:rsidRDefault="00303F72" w:rsidP="00303F72">
      <w:pPr>
        <w:widowControl w:val="0"/>
        <w:autoSpaceDE w:val="0"/>
        <w:autoSpaceDN w:val="0"/>
        <w:adjustRightInd w:val="0"/>
        <w:rPr>
          <w:color w:val="000000"/>
        </w:rPr>
      </w:pPr>
    </w:p>
    <w:p w:rsidR="00303F72" w:rsidRPr="00312C89" w:rsidRDefault="00303F72" w:rsidP="00303F72">
      <w:pPr>
        <w:widowControl w:val="0"/>
        <w:autoSpaceDE w:val="0"/>
        <w:autoSpaceDN w:val="0"/>
        <w:adjustRightInd w:val="0"/>
        <w:rPr>
          <w:color w:val="000000"/>
        </w:rPr>
      </w:pPr>
    </w:p>
    <w:p w:rsidR="00303F72" w:rsidRPr="00312C89" w:rsidRDefault="00303F72" w:rsidP="00303F72">
      <w:pPr>
        <w:widowControl w:val="0"/>
        <w:autoSpaceDE w:val="0"/>
        <w:autoSpaceDN w:val="0"/>
        <w:adjustRightInd w:val="0"/>
        <w:rPr>
          <w:color w:val="000000"/>
          <w:sz w:val="20"/>
        </w:rPr>
      </w:pPr>
      <w:r w:rsidRPr="00312C89">
        <w:rPr>
          <w:color w:val="000000"/>
        </w:rPr>
        <w:t xml:space="preserve">Главный бухгалтер                                                 </w:t>
      </w:r>
      <w:r>
        <w:rPr>
          <w:color w:val="000000"/>
        </w:rPr>
        <w:t>_________________________________/</w:t>
      </w:r>
      <w:r w:rsidRPr="00312C89">
        <w:rPr>
          <w:color w:val="000000"/>
          <w:sz w:val="28"/>
          <w:szCs w:val="28"/>
        </w:rPr>
        <w:t>_____________/_______________________/</w:t>
      </w:r>
    </w:p>
    <w:p w:rsidR="00303F72" w:rsidRPr="00312C89" w:rsidRDefault="00303F72" w:rsidP="00303F72">
      <w:pPr>
        <w:widowControl w:val="0"/>
        <w:tabs>
          <w:tab w:val="left" w:pos="4536"/>
        </w:tabs>
        <w:autoSpaceDE w:val="0"/>
        <w:autoSpaceDN w:val="0"/>
        <w:adjustRightInd w:val="0"/>
        <w:rPr>
          <w:color w:val="000000"/>
          <w:sz w:val="20"/>
        </w:rPr>
      </w:pPr>
      <w:r w:rsidRPr="00312C89">
        <w:rPr>
          <w:color w:val="000000"/>
          <w:sz w:val="20"/>
        </w:rPr>
        <w:t xml:space="preserve">                                                                             </w:t>
      </w:r>
      <w:r>
        <w:rPr>
          <w:color w:val="000000"/>
          <w:sz w:val="20"/>
        </w:rPr>
        <w:t xml:space="preserve">                    </w:t>
      </w:r>
      <w:r w:rsidRPr="00312C89">
        <w:rPr>
          <w:color w:val="000000"/>
          <w:sz w:val="20"/>
        </w:rPr>
        <w:t xml:space="preserve"> (подпись)                     (расшифровка подписи)</w:t>
      </w:r>
    </w:p>
    <w:p w:rsidR="00303F72" w:rsidRPr="00312C89" w:rsidRDefault="00303F72" w:rsidP="00303F72">
      <w:pPr>
        <w:widowControl w:val="0"/>
        <w:autoSpaceDE w:val="0"/>
        <w:autoSpaceDN w:val="0"/>
        <w:adjustRightInd w:val="0"/>
        <w:rPr>
          <w:color w:val="000000"/>
          <w:sz w:val="22"/>
          <w:szCs w:val="22"/>
        </w:rPr>
      </w:pPr>
    </w:p>
    <w:p w:rsidR="00303F72" w:rsidRPr="00312C89" w:rsidRDefault="00303F72" w:rsidP="00303F72">
      <w:pPr>
        <w:widowControl w:val="0"/>
        <w:autoSpaceDE w:val="0"/>
        <w:autoSpaceDN w:val="0"/>
        <w:adjustRightInd w:val="0"/>
        <w:rPr>
          <w:color w:val="000000"/>
          <w:sz w:val="22"/>
          <w:szCs w:val="22"/>
        </w:rPr>
      </w:pPr>
    </w:p>
    <w:p w:rsidR="00303F72" w:rsidRPr="00B54C9F" w:rsidRDefault="00303F72" w:rsidP="00303F72">
      <w:pPr>
        <w:widowControl w:val="0"/>
        <w:autoSpaceDE w:val="0"/>
        <w:autoSpaceDN w:val="0"/>
        <w:adjustRightInd w:val="0"/>
        <w:rPr>
          <w:b/>
          <w:u w:val="single"/>
        </w:rPr>
      </w:pPr>
      <w:r w:rsidRPr="00312C89">
        <w:rPr>
          <w:color w:val="000000"/>
          <w:sz w:val="22"/>
          <w:szCs w:val="22"/>
        </w:rPr>
        <w:t>М.П</w:t>
      </w:r>
      <w:r w:rsidRPr="00312C89">
        <w:rPr>
          <w:color w:val="000000"/>
          <w:sz w:val="28"/>
          <w:szCs w:val="28"/>
        </w:rPr>
        <w:t xml:space="preserve">. </w:t>
      </w:r>
      <w:r w:rsidRPr="00312C89">
        <w:rPr>
          <w:color w:val="000000"/>
          <w:sz w:val="20"/>
        </w:rPr>
        <w:t>(при наличии)</w:t>
      </w:r>
    </w:p>
    <w:p w:rsidR="00303F72" w:rsidRDefault="00303F72" w:rsidP="00303F72">
      <w:pPr>
        <w:pStyle w:val="ConsPlusNormal"/>
        <w:ind w:left="5940"/>
        <w:jc w:val="right"/>
        <w:outlineLvl w:val="0"/>
      </w:pPr>
    </w:p>
    <w:p w:rsidR="00303F72" w:rsidRDefault="00303F72" w:rsidP="00303F72">
      <w:pPr>
        <w:pStyle w:val="ConsPlusNormal"/>
        <w:ind w:left="5940"/>
        <w:jc w:val="right"/>
        <w:outlineLvl w:val="0"/>
      </w:pPr>
    </w:p>
    <w:p w:rsidR="00303F72" w:rsidRDefault="00303F72" w:rsidP="00303F72">
      <w:pPr>
        <w:pStyle w:val="ConsPlusNormal"/>
        <w:jc w:val="right"/>
        <w:outlineLvl w:val="0"/>
        <w:rPr>
          <w:rFonts w:ascii="Times New Roman" w:hAnsi="Times New Roman"/>
          <w:sz w:val="24"/>
          <w:szCs w:val="24"/>
        </w:rPr>
      </w:pPr>
      <w:r>
        <w:rPr>
          <w:rFonts w:ascii="Times New Roman" w:hAnsi="Times New Roman"/>
          <w:sz w:val="24"/>
          <w:szCs w:val="24"/>
        </w:rPr>
        <w:br/>
      </w:r>
    </w:p>
    <w:p w:rsidR="00303F72" w:rsidRDefault="00303F72" w:rsidP="00303F72">
      <w:pPr>
        <w:rPr>
          <w:rFonts w:eastAsia="Calibri"/>
        </w:rPr>
      </w:pPr>
      <w:r>
        <w:br w:type="page"/>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lastRenderedPageBreak/>
        <w:t>Приложение№</w:t>
      </w:r>
      <w:r>
        <w:rPr>
          <w:rFonts w:ascii="Times New Roman" w:hAnsi="Times New Roman"/>
          <w:sz w:val="24"/>
          <w:szCs w:val="24"/>
        </w:rPr>
        <w:t>4</w:t>
      </w:r>
      <w:r w:rsidRPr="00077CE0">
        <w:rPr>
          <w:rFonts w:ascii="Times New Roman" w:hAnsi="Times New Roman"/>
          <w:sz w:val="24"/>
          <w:szCs w:val="24"/>
        </w:rPr>
        <w:t xml:space="preserve"> </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 xml:space="preserve">к Порядку </w:t>
      </w:r>
      <w:r>
        <w:rPr>
          <w:rFonts w:ascii="Times New Roman" w:hAnsi="Times New Roman"/>
          <w:sz w:val="24"/>
          <w:szCs w:val="24"/>
        </w:rPr>
        <w:t xml:space="preserve">проведения </w:t>
      </w:r>
      <w:r w:rsidRPr="00077CE0">
        <w:rPr>
          <w:rFonts w:ascii="Times New Roman" w:hAnsi="Times New Roman"/>
          <w:sz w:val="24"/>
          <w:szCs w:val="24"/>
        </w:rPr>
        <w:t>конкурсного отбора</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инвестиционных проектов в сфере</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сельскохозяйственного производства Томской области</w:t>
      </w:r>
    </w:p>
    <w:p w:rsidR="001760B7" w:rsidRDefault="001760B7" w:rsidP="001760B7">
      <w:pPr>
        <w:spacing w:after="200" w:line="276" w:lineRule="auto"/>
        <w:jc w:val="center"/>
        <w:rPr>
          <w:rFonts w:ascii="Calibri" w:eastAsia="Calibri" w:hAnsi="Calibri"/>
          <w:b/>
          <w:lang w:eastAsia="en-US"/>
        </w:rPr>
      </w:pPr>
    </w:p>
    <w:p w:rsidR="001760B7" w:rsidRPr="001760B7" w:rsidRDefault="001760B7" w:rsidP="001760B7">
      <w:pPr>
        <w:spacing w:after="200"/>
        <w:jc w:val="center"/>
        <w:rPr>
          <w:rFonts w:eastAsia="Calibri"/>
          <w:lang w:eastAsia="en-US"/>
        </w:rPr>
      </w:pPr>
      <w:r w:rsidRPr="001760B7">
        <w:rPr>
          <w:rFonts w:eastAsia="Calibri"/>
          <w:lang w:eastAsia="en-US"/>
        </w:rPr>
        <w:t xml:space="preserve">Критерии конкурсного отбора инвестиционных проектов </w:t>
      </w: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5781"/>
        <w:gridCol w:w="2540"/>
        <w:gridCol w:w="1317"/>
      </w:tblGrid>
      <w:tr w:rsidR="001760B7" w:rsidRPr="001760B7" w:rsidTr="00535460">
        <w:tc>
          <w:tcPr>
            <w:tcW w:w="534" w:type="dxa"/>
          </w:tcPr>
          <w:p w:rsidR="001760B7" w:rsidRPr="001760B7" w:rsidRDefault="001760B7" w:rsidP="001760B7">
            <w:pPr>
              <w:rPr>
                <w:rFonts w:eastAsia="Calibri"/>
                <w:sz w:val="22"/>
                <w:szCs w:val="22"/>
                <w:lang w:eastAsia="en-US"/>
              </w:rPr>
            </w:pPr>
            <w:r w:rsidRPr="001760B7">
              <w:rPr>
                <w:rFonts w:eastAsia="Calibri"/>
                <w:sz w:val="22"/>
                <w:szCs w:val="22"/>
                <w:lang w:eastAsia="en-US"/>
              </w:rPr>
              <w:t>№ п\п</w:t>
            </w:r>
          </w:p>
        </w:tc>
        <w:tc>
          <w:tcPr>
            <w:tcW w:w="5781" w:type="dxa"/>
          </w:tcPr>
          <w:p w:rsidR="001760B7" w:rsidRPr="001760B7" w:rsidRDefault="001760B7" w:rsidP="001760B7">
            <w:pPr>
              <w:rPr>
                <w:rFonts w:eastAsia="Calibri"/>
                <w:sz w:val="22"/>
                <w:szCs w:val="22"/>
                <w:lang w:eastAsia="en-US"/>
              </w:rPr>
            </w:pPr>
            <w:r w:rsidRPr="001760B7">
              <w:rPr>
                <w:rFonts w:eastAsia="Calibri"/>
                <w:sz w:val="22"/>
                <w:szCs w:val="22"/>
                <w:lang w:eastAsia="en-US"/>
              </w:rPr>
              <w:t>Наименование критерия</w:t>
            </w:r>
          </w:p>
        </w:tc>
        <w:tc>
          <w:tcPr>
            <w:tcW w:w="2540" w:type="dxa"/>
          </w:tcPr>
          <w:p w:rsidR="001760B7" w:rsidRPr="001760B7" w:rsidRDefault="001760B7" w:rsidP="001760B7">
            <w:pPr>
              <w:rPr>
                <w:rFonts w:eastAsia="Calibri"/>
                <w:sz w:val="22"/>
                <w:szCs w:val="22"/>
                <w:lang w:eastAsia="en-US"/>
              </w:rPr>
            </w:pPr>
            <w:r w:rsidRPr="001760B7">
              <w:rPr>
                <w:rFonts w:eastAsia="Calibri"/>
                <w:sz w:val="22"/>
                <w:szCs w:val="22"/>
                <w:lang w:eastAsia="en-US"/>
              </w:rPr>
              <w:t>Значение критерия</w:t>
            </w:r>
          </w:p>
        </w:tc>
        <w:tc>
          <w:tcPr>
            <w:tcW w:w="1317" w:type="dxa"/>
          </w:tcPr>
          <w:p w:rsidR="001760B7" w:rsidRPr="001760B7" w:rsidRDefault="001760B7" w:rsidP="001760B7">
            <w:pPr>
              <w:rPr>
                <w:rFonts w:eastAsia="Calibri"/>
                <w:sz w:val="22"/>
                <w:szCs w:val="22"/>
                <w:lang w:eastAsia="en-US"/>
              </w:rPr>
            </w:pPr>
            <w:r w:rsidRPr="001760B7">
              <w:rPr>
                <w:rFonts w:eastAsia="Calibri"/>
                <w:sz w:val="22"/>
                <w:szCs w:val="22"/>
                <w:lang w:eastAsia="en-US"/>
              </w:rPr>
              <w:t>Количество баллов</w:t>
            </w:r>
          </w:p>
        </w:tc>
      </w:tr>
      <w:tr w:rsidR="00535460" w:rsidRPr="006D2C80" w:rsidTr="0093407B">
        <w:tc>
          <w:tcPr>
            <w:tcW w:w="534" w:type="dxa"/>
            <w:vMerge w:val="restart"/>
          </w:tcPr>
          <w:p w:rsidR="00535460" w:rsidRPr="005F2643" w:rsidRDefault="00535460" w:rsidP="0093407B">
            <w:pPr>
              <w:rPr>
                <w:sz w:val="22"/>
                <w:szCs w:val="22"/>
              </w:rPr>
            </w:pPr>
            <w:r w:rsidRPr="005F2643">
              <w:rPr>
                <w:sz w:val="22"/>
                <w:szCs w:val="22"/>
              </w:rPr>
              <w:t>1.</w:t>
            </w:r>
          </w:p>
          <w:p w:rsidR="00535460" w:rsidRPr="005F2643" w:rsidRDefault="00535460" w:rsidP="0093407B">
            <w:pPr>
              <w:rPr>
                <w:sz w:val="22"/>
                <w:szCs w:val="22"/>
              </w:rPr>
            </w:pPr>
          </w:p>
        </w:tc>
        <w:tc>
          <w:tcPr>
            <w:tcW w:w="5781" w:type="dxa"/>
            <w:vMerge w:val="restart"/>
          </w:tcPr>
          <w:p w:rsidR="00535460" w:rsidRPr="005F2643" w:rsidRDefault="00535460" w:rsidP="0093407B">
            <w:pPr>
              <w:rPr>
                <w:sz w:val="22"/>
                <w:szCs w:val="22"/>
              </w:rPr>
            </w:pPr>
            <w:r w:rsidRPr="005F2643">
              <w:rPr>
                <w:sz w:val="22"/>
                <w:szCs w:val="22"/>
              </w:rPr>
              <w:t>Реализация проекта в сфере:</w:t>
            </w:r>
          </w:p>
          <w:p w:rsidR="00535460" w:rsidRPr="005F2643" w:rsidRDefault="00535460" w:rsidP="0093407B">
            <w:pPr>
              <w:rPr>
                <w:sz w:val="22"/>
                <w:szCs w:val="22"/>
              </w:rPr>
            </w:pPr>
          </w:p>
        </w:tc>
        <w:tc>
          <w:tcPr>
            <w:tcW w:w="2540" w:type="dxa"/>
          </w:tcPr>
          <w:p w:rsidR="00535460" w:rsidRPr="005F2643" w:rsidRDefault="00535460" w:rsidP="0093407B">
            <w:pPr>
              <w:rPr>
                <w:sz w:val="22"/>
                <w:szCs w:val="22"/>
              </w:rPr>
            </w:pPr>
            <w:r w:rsidRPr="005F2643">
              <w:rPr>
                <w:sz w:val="22"/>
                <w:szCs w:val="22"/>
              </w:rPr>
              <w:t>молочное скотоводство</w:t>
            </w:r>
          </w:p>
        </w:tc>
        <w:tc>
          <w:tcPr>
            <w:tcW w:w="1317" w:type="dxa"/>
          </w:tcPr>
          <w:p w:rsidR="00535460" w:rsidRPr="005F2643" w:rsidRDefault="00535460" w:rsidP="0093407B">
            <w:pPr>
              <w:rPr>
                <w:sz w:val="22"/>
                <w:szCs w:val="22"/>
              </w:rPr>
            </w:pPr>
            <w:r w:rsidRPr="005F2643">
              <w:rPr>
                <w:sz w:val="22"/>
                <w:szCs w:val="22"/>
              </w:rPr>
              <w:t>3</w:t>
            </w:r>
          </w:p>
        </w:tc>
      </w:tr>
      <w:tr w:rsidR="00535460" w:rsidRPr="001760B7" w:rsidTr="0093407B">
        <w:tc>
          <w:tcPr>
            <w:tcW w:w="534" w:type="dxa"/>
            <w:vMerge/>
          </w:tcPr>
          <w:p w:rsidR="00535460" w:rsidRPr="001760B7" w:rsidRDefault="00535460" w:rsidP="0093407B">
            <w:pPr>
              <w:rPr>
                <w:rFonts w:eastAsia="Calibri"/>
                <w:sz w:val="22"/>
                <w:szCs w:val="22"/>
                <w:lang w:eastAsia="en-US"/>
              </w:rPr>
            </w:pPr>
          </w:p>
        </w:tc>
        <w:tc>
          <w:tcPr>
            <w:tcW w:w="5781" w:type="dxa"/>
            <w:vMerge/>
          </w:tcPr>
          <w:p w:rsidR="00535460" w:rsidRPr="001760B7" w:rsidRDefault="00535460" w:rsidP="0093407B">
            <w:pPr>
              <w:autoSpaceDE w:val="0"/>
              <w:autoSpaceDN w:val="0"/>
              <w:adjustRightInd w:val="0"/>
              <w:jc w:val="both"/>
              <w:rPr>
                <w:rFonts w:eastAsia="Calibri"/>
                <w:sz w:val="22"/>
                <w:szCs w:val="22"/>
                <w:lang w:eastAsia="en-US"/>
              </w:rPr>
            </w:pPr>
          </w:p>
        </w:tc>
        <w:tc>
          <w:tcPr>
            <w:tcW w:w="2540" w:type="dxa"/>
          </w:tcPr>
          <w:p w:rsidR="00535460" w:rsidRPr="001760B7" w:rsidRDefault="00535460" w:rsidP="0093407B">
            <w:pPr>
              <w:autoSpaceDE w:val="0"/>
              <w:autoSpaceDN w:val="0"/>
              <w:adjustRightInd w:val="0"/>
              <w:jc w:val="both"/>
              <w:rPr>
                <w:rFonts w:eastAsia="Calibri"/>
                <w:sz w:val="22"/>
                <w:szCs w:val="22"/>
                <w:lang w:eastAsia="en-US"/>
              </w:rPr>
            </w:pPr>
            <w:r w:rsidRPr="005F2643">
              <w:rPr>
                <w:sz w:val="22"/>
                <w:szCs w:val="22"/>
              </w:rPr>
              <w:t>мясное скотоводство</w:t>
            </w:r>
          </w:p>
        </w:tc>
        <w:tc>
          <w:tcPr>
            <w:tcW w:w="1317" w:type="dxa"/>
          </w:tcPr>
          <w:p w:rsidR="00535460" w:rsidRPr="001760B7" w:rsidRDefault="00535460" w:rsidP="0093407B">
            <w:pPr>
              <w:rPr>
                <w:rFonts w:eastAsia="Calibri"/>
                <w:sz w:val="22"/>
                <w:szCs w:val="22"/>
                <w:lang w:eastAsia="en-US"/>
              </w:rPr>
            </w:pPr>
            <w:r w:rsidRPr="005F2643">
              <w:rPr>
                <w:sz w:val="22"/>
                <w:szCs w:val="22"/>
              </w:rPr>
              <w:t>2</w:t>
            </w:r>
          </w:p>
        </w:tc>
      </w:tr>
      <w:tr w:rsidR="00535460" w:rsidRPr="001760B7" w:rsidTr="0093407B">
        <w:tc>
          <w:tcPr>
            <w:tcW w:w="534" w:type="dxa"/>
            <w:vMerge/>
          </w:tcPr>
          <w:p w:rsidR="00535460" w:rsidRPr="001760B7" w:rsidRDefault="00535460" w:rsidP="0093407B">
            <w:pPr>
              <w:rPr>
                <w:rFonts w:eastAsia="Calibri"/>
                <w:sz w:val="22"/>
                <w:szCs w:val="22"/>
                <w:lang w:eastAsia="en-US"/>
              </w:rPr>
            </w:pPr>
          </w:p>
        </w:tc>
        <w:tc>
          <w:tcPr>
            <w:tcW w:w="5781" w:type="dxa"/>
            <w:vMerge/>
          </w:tcPr>
          <w:p w:rsidR="00535460" w:rsidRPr="001760B7" w:rsidRDefault="00535460" w:rsidP="0093407B">
            <w:pPr>
              <w:autoSpaceDE w:val="0"/>
              <w:autoSpaceDN w:val="0"/>
              <w:adjustRightInd w:val="0"/>
              <w:jc w:val="both"/>
              <w:rPr>
                <w:rFonts w:eastAsia="Calibri"/>
                <w:sz w:val="22"/>
                <w:szCs w:val="22"/>
                <w:lang w:eastAsia="en-US"/>
              </w:rPr>
            </w:pPr>
          </w:p>
        </w:tc>
        <w:tc>
          <w:tcPr>
            <w:tcW w:w="2540" w:type="dxa"/>
          </w:tcPr>
          <w:p w:rsidR="00535460" w:rsidRPr="001760B7" w:rsidRDefault="00535460" w:rsidP="0093407B">
            <w:pPr>
              <w:autoSpaceDE w:val="0"/>
              <w:autoSpaceDN w:val="0"/>
              <w:adjustRightInd w:val="0"/>
              <w:jc w:val="both"/>
              <w:rPr>
                <w:rFonts w:eastAsia="Calibri"/>
                <w:sz w:val="22"/>
                <w:szCs w:val="22"/>
                <w:lang w:eastAsia="en-US"/>
              </w:rPr>
            </w:pPr>
            <w:r w:rsidRPr="005F2643">
              <w:rPr>
                <w:sz w:val="22"/>
                <w:szCs w:val="22"/>
              </w:rPr>
              <w:t>развитие растениеводство (включая овощеводство, картофелеводство, льноводство)</w:t>
            </w:r>
          </w:p>
        </w:tc>
        <w:tc>
          <w:tcPr>
            <w:tcW w:w="1317" w:type="dxa"/>
          </w:tcPr>
          <w:p w:rsidR="00535460" w:rsidRPr="001760B7" w:rsidRDefault="00535460" w:rsidP="0093407B">
            <w:pPr>
              <w:rPr>
                <w:rFonts w:eastAsia="Calibri"/>
                <w:sz w:val="22"/>
                <w:szCs w:val="22"/>
                <w:lang w:eastAsia="en-US"/>
              </w:rPr>
            </w:pPr>
            <w:r w:rsidRPr="005F2643">
              <w:rPr>
                <w:sz w:val="22"/>
                <w:szCs w:val="22"/>
              </w:rPr>
              <w:t>1</w:t>
            </w:r>
          </w:p>
        </w:tc>
      </w:tr>
      <w:tr w:rsidR="00535460" w:rsidRPr="001760B7" w:rsidTr="0093407B">
        <w:trPr>
          <w:trHeight w:val="369"/>
        </w:trPr>
        <w:tc>
          <w:tcPr>
            <w:tcW w:w="534" w:type="dxa"/>
            <w:vMerge/>
          </w:tcPr>
          <w:p w:rsidR="00535460" w:rsidRPr="001760B7" w:rsidRDefault="00535460" w:rsidP="0093407B">
            <w:pPr>
              <w:rPr>
                <w:rFonts w:eastAsia="Calibri"/>
                <w:sz w:val="22"/>
                <w:szCs w:val="22"/>
                <w:lang w:eastAsia="en-US"/>
              </w:rPr>
            </w:pPr>
          </w:p>
        </w:tc>
        <w:tc>
          <w:tcPr>
            <w:tcW w:w="5781" w:type="dxa"/>
            <w:vMerge/>
          </w:tcPr>
          <w:p w:rsidR="00535460" w:rsidRPr="001760B7" w:rsidRDefault="00535460" w:rsidP="0093407B">
            <w:pPr>
              <w:autoSpaceDE w:val="0"/>
              <w:autoSpaceDN w:val="0"/>
              <w:adjustRightInd w:val="0"/>
              <w:jc w:val="both"/>
              <w:rPr>
                <w:rFonts w:eastAsia="Calibri"/>
                <w:sz w:val="22"/>
                <w:szCs w:val="22"/>
                <w:lang w:eastAsia="en-US"/>
              </w:rPr>
            </w:pPr>
          </w:p>
        </w:tc>
        <w:tc>
          <w:tcPr>
            <w:tcW w:w="2540" w:type="dxa"/>
          </w:tcPr>
          <w:p w:rsidR="00535460" w:rsidRPr="001760B7" w:rsidRDefault="00535460" w:rsidP="0093407B">
            <w:pPr>
              <w:autoSpaceDE w:val="0"/>
              <w:autoSpaceDN w:val="0"/>
              <w:adjustRightInd w:val="0"/>
              <w:jc w:val="both"/>
              <w:rPr>
                <w:rFonts w:eastAsia="Calibri"/>
                <w:sz w:val="22"/>
                <w:szCs w:val="22"/>
                <w:lang w:eastAsia="en-US"/>
              </w:rPr>
            </w:pPr>
            <w:r w:rsidRPr="005F2643">
              <w:rPr>
                <w:sz w:val="22"/>
                <w:szCs w:val="22"/>
              </w:rPr>
              <w:t xml:space="preserve">другие направления </w:t>
            </w:r>
          </w:p>
        </w:tc>
        <w:tc>
          <w:tcPr>
            <w:tcW w:w="1317" w:type="dxa"/>
          </w:tcPr>
          <w:p w:rsidR="00535460" w:rsidRPr="001760B7" w:rsidRDefault="00535460" w:rsidP="0093407B">
            <w:pPr>
              <w:rPr>
                <w:rFonts w:eastAsia="Calibri"/>
                <w:sz w:val="22"/>
                <w:szCs w:val="22"/>
                <w:lang w:eastAsia="en-US"/>
              </w:rPr>
            </w:pPr>
            <w:r w:rsidRPr="005F2643">
              <w:rPr>
                <w:sz w:val="22"/>
                <w:szCs w:val="22"/>
              </w:rPr>
              <w:t>1</w:t>
            </w:r>
          </w:p>
        </w:tc>
      </w:tr>
      <w:tr w:rsidR="005F2643" w:rsidRPr="001760B7" w:rsidTr="0093407B">
        <w:tc>
          <w:tcPr>
            <w:tcW w:w="534" w:type="dxa"/>
            <w:vMerge w:val="restart"/>
          </w:tcPr>
          <w:p w:rsidR="005F2643" w:rsidRPr="001760B7" w:rsidRDefault="005F2643" w:rsidP="0093407B">
            <w:pPr>
              <w:rPr>
                <w:rFonts w:eastAsia="Calibri"/>
                <w:sz w:val="22"/>
                <w:szCs w:val="22"/>
                <w:lang w:eastAsia="en-US"/>
              </w:rPr>
            </w:pPr>
            <w:r>
              <w:rPr>
                <w:rFonts w:eastAsia="Calibri"/>
                <w:sz w:val="22"/>
                <w:szCs w:val="22"/>
                <w:lang w:eastAsia="en-US"/>
              </w:rPr>
              <w:t>2</w:t>
            </w:r>
            <w:r w:rsidRPr="001760B7">
              <w:rPr>
                <w:rFonts w:eastAsia="Calibri"/>
                <w:sz w:val="22"/>
                <w:szCs w:val="22"/>
                <w:lang w:eastAsia="en-US"/>
              </w:rPr>
              <w:t xml:space="preserve">. </w:t>
            </w:r>
          </w:p>
        </w:tc>
        <w:tc>
          <w:tcPr>
            <w:tcW w:w="5781" w:type="dxa"/>
            <w:vMerge w:val="restart"/>
          </w:tcPr>
          <w:p w:rsidR="005F2643" w:rsidRPr="001760B7" w:rsidRDefault="005F2643" w:rsidP="0093407B">
            <w:pPr>
              <w:rPr>
                <w:rFonts w:eastAsia="Calibri"/>
                <w:sz w:val="22"/>
                <w:szCs w:val="22"/>
                <w:lang w:eastAsia="en-US"/>
              </w:rPr>
            </w:pPr>
            <w:r w:rsidRPr="005F2643">
              <w:rPr>
                <w:rFonts w:eastAsia="Calibri"/>
                <w:sz w:val="22"/>
                <w:szCs w:val="22"/>
                <w:lang w:eastAsia="en-US"/>
              </w:rPr>
              <w:t>Рост объемов производства животноводческой продукции на второй год с начала реализации инвестиционного проекта, %</w:t>
            </w:r>
          </w:p>
        </w:tc>
        <w:tc>
          <w:tcPr>
            <w:tcW w:w="2540" w:type="dxa"/>
          </w:tcPr>
          <w:p w:rsidR="005F2643" w:rsidRPr="001760B7" w:rsidRDefault="005F2643" w:rsidP="005F2643">
            <w:pPr>
              <w:rPr>
                <w:rFonts w:eastAsia="Calibri"/>
                <w:sz w:val="22"/>
                <w:szCs w:val="22"/>
                <w:lang w:eastAsia="en-US"/>
              </w:rPr>
            </w:pPr>
            <w:r w:rsidRPr="001760B7">
              <w:rPr>
                <w:rFonts w:eastAsia="Calibri"/>
                <w:sz w:val="22"/>
                <w:szCs w:val="22"/>
                <w:lang w:eastAsia="en-US"/>
              </w:rPr>
              <w:t xml:space="preserve">более </w:t>
            </w:r>
            <w:r>
              <w:rPr>
                <w:rFonts w:eastAsia="Calibri"/>
                <w:sz w:val="22"/>
                <w:szCs w:val="22"/>
                <w:lang w:eastAsia="en-US"/>
              </w:rPr>
              <w:t>21%</w:t>
            </w:r>
          </w:p>
        </w:tc>
        <w:tc>
          <w:tcPr>
            <w:tcW w:w="1317" w:type="dxa"/>
          </w:tcPr>
          <w:p w:rsidR="005F2643" w:rsidRPr="001760B7" w:rsidRDefault="005F2643" w:rsidP="0093407B">
            <w:pPr>
              <w:rPr>
                <w:rFonts w:eastAsia="Calibri"/>
                <w:sz w:val="22"/>
                <w:szCs w:val="22"/>
                <w:lang w:eastAsia="en-US"/>
              </w:rPr>
            </w:pPr>
            <w:r>
              <w:rPr>
                <w:rFonts w:eastAsia="Calibri"/>
                <w:sz w:val="22"/>
                <w:szCs w:val="22"/>
                <w:lang w:eastAsia="en-US"/>
              </w:rPr>
              <w:t>3</w:t>
            </w:r>
          </w:p>
        </w:tc>
      </w:tr>
      <w:tr w:rsidR="005F2643" w:rsidRPr="001760B7" w:rsidTr="0093407B">
        <w:tc>
          <w:tcPr>
            <w:tcW w:w="534" w:type="dxa"/>
            <w:vMerge/>
          </w:tcPr>
          <w:p w:rsidR="005F2643" w:rsidRPr="001760B7" w:rsidRDefault="005F2643" w:rsidP="0093407B">
            <w:pPr>
              <w:rPr>
                <w:rFonts w:eastAsia="Calibri"/>
                <w:sz w:val="22"/>
                <w:szCs w:val="22"/>
                <w:lang w:eastAsia="en-US"/>
              </w:rPr>
            </w:pPr>
          </w:p>
        </w:tc>
        <w:tc>
          <w:tcPr>
            <w:tcW w:w="5781" w:type="dxa"/>
            <w:vMerge/>
          </w:tcPr>
          <w:p w:rsidR="005F2643" w:rsidRPr="001760B7" w:rsidRDefault="005F2643" w:rsidP="0093407B">
            <w:pPr>
              <w:rPr>
                <w:rFonts w:eastAsia="Calibri"/>
                <w:sz w:val="22"/>
                <w:szCs w:val="22"/>
                <w:lang w:eastAsia="en-US"/>
              </w:rPr>
            </w:pPr>
          </w:p>
        </w:tc>
        <w:tc>
          <w:tcPr>
            <w:tcW w:w="2540" w:type="dxa"/>
          </w:tcPr>
          <w:p w:rsidR="005F2643" w:rsidRPr="001760B7" w:rsidRDefault="005F2643" w:rsidP="005F2643">
            <w:pPr>
              <w:rPr>
                <w:rFonts w:eastAsia="Calibri"/>
                <w:sz w:val="22"/>
                <w:szCs w:val="22"/>
                <w:lang w:eastAsia="en-US"/>
              </w:rPr>
            </w:pPr>
            <w:r w:rsidRPr="001760B7">
              <w:rPr>
                <w:rFonts w:eastAsia="Calibri"/>
                <w:sz w:val="22"/>
                <w:szCs w:val="22"/>
                <w:lang w:eastAsia="en-US"/>
              </w:rPr>
              <w:t xml:space="preserve">от </w:t>
            </w:r>
            <w:r>
              <w:rPr>
                <w:rFonts w:eastAsia="Calibri"/>
                <w:sz w:val="22"/>
                <w:szCs w:val="22"/>
                <w:lang w:eastAsia="en-US"/>
              </w:rPr>
              <w:t>16%</w:t>
            </w:r>
            <w:r w:rsidRPr="001760B7">
              <w:rPr>
                <w:rFonts w:eastAsia="Calibri"/>
                <w:sz w:val="22"/>
                <w:szCs w:val="22"/>
                <w:lang w:eastAsia="en-US"/>
              </w:rPr>
              <w:t xml:space="preserve"> до </w:t>
            </w:r>
            <w:r>
              <w:rPr>
                <w:rFonts w:eastAsia="Calibri"/>
                <w:sz w:val="22"/>
                <w:szCs w:val="22"/>
                <w:lang w:eastAsia="en-US"/>
              </w:rPr>
              <w:t>20%</w:t>
            </w:r>
            <w:r w:rsidRPr="001760B7">
              <w:rPr>
                <w:rFonts w:eastAsia="Calibri"/>
                <w:sz w:val="22"/>
                <w:szCs w:val="22"/>
                <w:lang w:eastAsia="en-US"/>
              </w:rPr>
              <w:t xml:space="preserve"> </w:t>
            </w:r>
          </w:p>
        </w:tc>
        <w:tc>
          <w:tcPr>
            <w:tcW w:w="1317" w:type="dxa"/>
          </w:tcPr>
          <w:p w:rsidR="005F2643" w:rsidRPr="001760B7" w:rsidRDefault="005F2643" w:rsidP="0093407B">
            <w:pPr>
              <w:rPr>
                <w:rFonts w:eastAsia="Calibri"/>
                <w:sz w:val="22"/>
                <w:szCs w:val="22"/>
                <w:lang w:eastAsia="en-US"/>
              </w:rPr>
            </w:pPr>
            <w:r>
              <w:rPr>
                <w:rFonts w:eastAsia="Calibri"/>
                <w:sz w:val="22"/>
                <w:szCs w:val="22"/>
                <w:lang w:eastAsia="en-US"/>
              </w:rPr>
              <w:t>2</w:t>
            </w:r>
          </w:p>
        </w:tc>
      </w:tr>
      <w:tr w:rsidR="005F2643" w:rsidRPr="001760B7" w:rsidTr="0093407B">
        <w:tc>
          <w:tcPr>
            <w:tcW w:w="534" w:type="dxa"/>
            <w:vMerge/>
          </w:tcPr>
          <w:p w:rsidR="005F2643" w:rsidRPr="001760B7" w:rsidRDefault="005F2643" w:rsidP="0093407B">
            <w:pPr>
              <w:rPr>
                <w:rFonts w:eastAsia="Calibri"/>
                <w:sz w:val="22"/>
                <w:szCs w:val="22"/>
                <w:lang w:eastAsia="en-US"/>
              </w:rPr>
            </w:pPr>
          </w:p>
        </w:tc>
        <w:tc>
          <w:tcPr>
            <w:tcW w:w="5781" w:type="dxa"/>
            <w:vMerge/>
          </w:tcPr>
          <w:p w:rsidR="005F2643" w:rsidRPr="001760B7" w:rsidRDefault="005F2643" w:rsidP="0093407B">
            <w:pPr>
              <w:rPr>
                <w:rFonts w:eastAsia="Calibri"/>
                <w:sz w:val="22"/>
                <w:szCs w:val="22"/>
                <w:lang w:eastAsia="en-US"/>
              </w:rPr>
            </w:pPr>
          </w:p>
        </w:tc>
        <w:tc>
          <w:tcPr>
            <w:tcW w:w="2540" w:type="dxa"/>
          </w:tcPr>
          <w:p w:rsidR="005F2643" w:rsidRPr="001760B7" w:rsidRDefault="005F2643" w:rsidP="0093407B">
            <w:pPr>
              <w:rPr>
                <w:rFonts w:eastAsia="Calibri"/>
                <w:sz w:val="22"/>
                <w:szCs w:val="22"/>
                <w:lang w:eastAsia="en-US"/>
              </w:rPr>
            </w:pPr>
            <w:r>
              <w:rPr>
                <w:rFonts w:eastAsia="Calibri"/>
                <w:sz w:val="22"/>
                <w:szCs w:val="22"/>
                <w:lang w:eastAsia="en-US"/>
              </w:rPr>
              <w:t>от 11% до 15%</w:t>
            </w:r>
          </w:p>
        </w:tc>
        <w:tc>
          <w:tcPr>
            <w:tcW w:w="1317" w:type="dxa"/>
          </w:tcPr>
          <w:p w:rsidR="005F2643" w:rsidRPr="001760B7" w:rsidRDefault="005F2643" w:rsidP="0093407B">
            <w:pPr>
              <w:rPr>
                <w:rFonts w:eastAsia="Calibri"/>
                <w:sz w:val="22"/>
                <w:szCs w:val="22"/>
                <w:lang w:eastAsia="en-US"/>
              </w:rPr>
            </w:pPr>
            <w:r>
              <w:rPr>
                <w:rFonts w:eastAsia="Calibri"/>
                <w:sz w:val="22"/>
                <w:szCs w:val="22"/>
                <w:lang w:eastAsia="en-US"/>
              </w:rPr>
              <w:t>1</w:t>
            </w:r>
          </w:p>
        </w:tc>
      </w:tr>
      <w:tr w:rsidR="005F2643" w:rsidRPr="001760B7" w:rsidTr="0093407B">
        <w:tc>
          <w:tcPr>
            <w:tcW w:w="534" w:type="dxa"/>
            <w:vMerge/>
          </w:tcPr>
          <w:p w:rsidR="005F2643" w:rsidRPr="001760B7" w:rsidRDefault="005F2643" w:rsidP="0093407B">
            <w:pPr>
              <w:rPr>
                <w:rFonts w:eastAsia="Calibri"/>
                <w:sz w:val="22"/>
                <w:szCs w:val="22"/>
                <w:lang w:eastAsia="en-US"/>
              </w:rPr>
            </w:pPr>
          </w:p>
        </w:tc>
        <w:tc>
          <w:tcPr>
            <w:tcW w:w="5781" w:type="dxa"/>
            <w:vMerge/>
          </w:tcPr>
          <w:p w:rsidR="005F2643" w:rsidRPr="001760B7" w:rsidRDefault="005F2643" w:rsidP="0093407B">
            <w:pPr>
              <w:rPr>
                <w:rFonts w:eastAsia="Calibri"/>
                <w:sz w:val="22"/>
                <w:szCs w:val="22"/>
                <w:lang w:eastAsia="en-US"/>
              </w:rPr>
            </w:pPr>
          </w:p>
        </w:tc>
        <w:tc>
          <w:tcPr>
            <w:tcW w:w="2540" w:type="dxa"/>
          </w:tcPr>
          <w:p w:rsidR="005F2643" w:rsidRDefault="005F2643" w:rsidP="0093407B">
            <w:pPr>
              <w:rPr>
                <w:rFonts w:eastAsia="Calibri"/>
                <w:sz w:val="22"/>
                <w:szCs w:val="22"/>
                <w:lang w:eastAsia="en-US"/>
              </w:rPr>
            </w:pPr>
            <w:r>
              <w:rPr>
                <w:rFonts w:eastAsia="Calibri"/>
                <w:sz w:val="22"/>
                <w:szCs w:val="22"/>
                <w:lang w:eastAsia="en-US"/>
              </w:rPr>
              <w:t>до 10%</w:t>
            </w:r>
          </w:p>
        </w:tc>
        <w:tc>
          <w:tcPr>
            <w:tcW w:w="1317" w:type="dxa"/>
          </w:tcPr>
          <w:p w:rsidR="005F2643" w:rsidRDefault="005F2643" w:rsidP="0093407B">
            <w:pPr>
              <w:rPr>
                <w:rFonts w:eastAsia="Calibri"/>
                <w:sz w:val="22"/>
                <w:szCs w:val="22"/>
                <w:lang w:eastAsia="en-US"/>
              </w:rPr>
            </w:pPr>
            <w:r>
              <w:rPr>
                <w:rFonts w:eastAsia="Calibri"/>
                <w:sz w:val="22"/>
                <w:szCs w:val="22"/>
                <w:lang w:eastAsia="en-US"/>
              </w:rPr>
              <w:t>0</w:t>
            </w:r>
          </w:p>
        </w:tc>
      </w:tr>
      <w:tr w:rsidR="005F2643" w:rsidRPr="001760B7" w:rsidTr="00535460">
        <w:tc>
          <w:tcPr>
            <w:tcW w:w="534" w:type="dxa"/>
            <w:vMerge w:val="restart"/>
          </w:tcPr>
          <w:p w:rsidR="005F2643" w:rsidRPr="001760B7" w:rsidRDefault="005F2643" w:rsidP="001760B7">
            <w:pPr>
              <w:rPr>
                <w:rFonts w:eastAsia="Calibri"/>
                <w:sz w:val="22"/>
                <w:szCs w:val="22"/>
                <w:lang w:eastAsia="en-US"/>
              </w:rPr>
            </w:pPr>
            <w:r>
              <w:rPr>
                <w:rFonts w:eastAsia="Calibri"/>
                <w:sz w:val="22"/>
                <w:szCs w:val="22"/>
                <w:lang w:eastAsia="en-US"/>
              </w:rPr>
              <w:t>3.</w:t>
            </w:r>
          </w:p>
        </w:tc>
        <w:tc>
          <w:tcPr>
            <w:tcW w:w="5781" w:type="dxa"/>
            <w:vMerge w:val="restart"/>
          </w:tcPr>
          <w:p w:rsidR="005F2643" w:rsidRPr="001760B7" w:rsidRDefault="005F2643" w:rsidP="001760B7">
            <w:pPr>
              <w:rPr>
                <w:rFonts w:eastAsia="Calibri"/>
                <w:sz w:val="22"/>
                <w:szCs w:val="22"/>
                <w:lang w:eastAsia="en-US"/>
              </w:rPr>
            </w:pPr>
            <w:r w:rsidRPr="005F2643">
              <w:rPr>
                <w:rFonts w:eastAsia="Calibri"/>
                <w:sz w:val="22"/>
                <w:szCs w:val="22"/>
                <w:lang w:eastAsia="en-US"/>
              </w:rPr>
              <w:t>Рост (сохранение) поголовья крупного рогатого скота</w:t>
            </w:r>
          </w:p>
        </w:tc>
        <w:tc>
          <w:tcPr>
            <w:tcW w:w="2540" w:type="dxa"/>
          </w:tcPr>
          <w:p w:rsidR="005F2643" w:rsidRPr="002E3467" w:rsidRDefault="005F2643" w:rsidP="0093407B">
            <w:r>
              <w:t xml:space="preserve">рост </w:t>
            </w:r>
            <w:r w:rsidRPr="002E3467">
              <w:t>поголовья</w:t>
            </w:r>
            <w:r>
              <w:t xml:space="preserve"> (не менее 10%)</w:t>
            </w:r>
          </w:p>
        </w:tc>
        <w:tc>
          <w:tcPr>
            <w:tcW w:w="1317" w:type="dxa"/>
          </w:tcPr>
          <w:p w:rsidR="005F2643" w:rsidRPr="002E3467" w:rsidRDefault="005F2643" w:rsidP="0093407B">
            <w:r>
              <w:t>3</w:t>
            </w:r>
          </w:p>
        </w:tc>
      </w:tr>
      <w:tr w:rsidR="005F2643" w:rsidRPr="001760B7" w:rsidTr="00535460">
        <w:tc>
          <w:tcPr>
            <w:tcW w:w="534" w:type="dxa"/>
            <w:vMerge/>
          </w:tcPr>
          <w:p w:rsidR="005F2643" w:rsidRPr="001760B7" w:rsidRDefault="005F2643" w:rsidP="001760B7">
            <w:pPr>
              <w:rPr>
                <w:rFonts w:eastAsia="Calibri"/>
                <w:sz w:val="22"/>
                <w:szCs w:val="22"/>
                <w:lang w:eastAsia="en-US"/>
              </w:rPr>
            </w:pPr>
          </w:p>
        </w:tc>
        <w:tc>
          <w:tcPr>
            <w:tcW w:w="5781" w:type="dxa"/>
            <w:vMerge/>
          </w:tcPr>
          <w:p w:rsidR="005F2643" w:rsidRPr="001760B7" w:rsidRDefault="005F2643" w:rsidP="001760B7">
            <w:pPr>
              <w:rPr>
                <w:rFonts w:eastAsia="Calibri"/>
                <w:sz w:val="22"/>
                <w:szCs w:val="22"/>
                <w:lang w:eastAsia="en-US"/>
              </w:rPr>
            </w:pPr>
          </w:p>
        </w:tc>
        <w:tc>
          <w:tcPr>
            <w:tcW w:w="2540" w:type="dxa"/>
          </w:tcPr>
          <w:p w:rsidR="005F2643" w:rsidRPr="002E3467" w:rsidRDefault="005F2643" w:rsidP="0093407B">
            <w:r w:rsidRPr="005F2643">
              <w:t>сохранение</w:t>
            </w:r>
            <w:r w:rsidRPr="002E3467">
              <w:t xml:space="preserve"> поголовья</w:t>
            </w:r>
          </w:p>
        </w:tc>
        <w:tc>
          <w:tcPr>
            <w:tcW w:w="1317" w:type="dxa"/>
          </w:tcPr>
          <w:p w:rsidR="005F2643" w:rsidRDefault="005F2643" w:rsidP="0093407B">
            <w:r>
              <w:t>0</w:t>
            </w:r>
          </w:p>
        </w:tc>
      </w:tr>
      <w:tr w:rsidR="005F2643" w:rsidRPr="001760B7" w:rsidTr="00535460">
        <w:tc>
          <w:tcPr>
            <w:tcW w:w="534" w:type="dxa"/>
            <w:vMerge w:val="restart"/>
          </w:tcPr>
          <w:p w:rsidR="005F2643" w:rsidRPr="001760B7" w:rsidRDefault="005F2643" w:rsidP="001760B7">
            <w:pPr>
              <w:rPr>
                <w:rFonts w:eastAsia="Calibri"/>
                <w:sz w:val="22"/>
                <w:szCs w:val="22"/>
                <w:lang w:eastAsia="en-US"/>
              </w:rPr>
            </w:pPr>
            <w:r>
              <w:rPr>
                <w:rFonts w:eastAsia="Calibri"/>
                <w:sz w:val="22"/>
                <w:szCs w:val="22"/>
                <w:lang w:eastAsia="en-US"/>
              </w:rPr>
              <w:t xml:space="preserve">4. </w:t>
            </w:r>
          </w:p>
        </w:tc>
        <w:tc>
          <w:tcPr>
            <w:tcW w:w="5781" w:type="dxa"/>
            <w:vMerge w:val="restart"/>
          </w:tcPr>
          <w:p w:rsidR="005F2643" w:rsidRPr="001760B7" w:rsidRDefault="005F2643" w:rsidP="005F2643">
            <w:pPr>
              <w:rPr>
                <w:rFonts w:eastAsia="Calibri"/>
                <w:sz w:val="22"/>
                <w:szCs w:val="22"/>
                <w:lang w:eastAsia="en-US"/>
              </w:rPr>
            </w:pPr>
            <w:r w:rsidRPr="005F2643">
              <w:rPr>
                <w:rFonts w:eastAsia="Calibri"/>
                <w:sz w:val="22"/>
                <w:szCs w:val="22"/>
                <w:lang w:eastAsia="en-US"/>
              </w:rPr>
              <w:t xml:space="preserve">Рост объемов производства зерна,  картофеля и овощей на второй год </w:t>
            </w:r>
            <w:r>
              <w:rPr>
                <w:rFonts w:eastAsia="Calibri"/>
                <w:sz w:val="22"/>
                <w:szCs w:val="22"/>
                <w:lang w:eastAsia="en-US"/>
              </w:rPr>
              <w:t>с начала реализации инвестиционного проекта</w:t>
            </w:r>
            <w:r w:rsidRPr="005F2643">
              <w:rPr>
                <w:rFonts w:eastAsia="Calibri"/>
                <w:sz w:val="22"/>
                <w:szCs w:val="22"/>
                <w:lang w:eastAsia="en-US"/>
              </w:rPr>
              <w:t>, %</w:t>
            </w:r>
          </w:p>
        </w:tc>
        <w:tc>
          <w:tcPr>
            <w:tcW w:w="2540" w:type="dxa"/>
          </w:tcPr>
          <w:p w:rsidR="005F2643" w:rsidRPr="00134B60" w:rsidRDefault="005F2643" w:rsidP="005F2643">
            <w:r w:rsidRPr="00134B60">
              <w:t xml:space="preserve">более </w:t>
            </w:r>
            <w:r>
              <w:t>5</w:t>
            </w:r>
            <w:r w:rsidRPr="00134B60">
              <w:t>1%</w:t>
            </w:r>
          </w:p>
        </w:tc>
        <w:tc>
          <w:tcPr>
            <w:tcW w:w="1317" w:type="dxa"/>
          </w:tcPr>
          <w:p w:rsidR="005F2643" w:rsidRPr="001760B7" w:rsidRDefault="005F2643" w:rsidP="001760B7">
            <w:pPr>
              <w:rPr>
                <w:rFonts w:eastAsia="Calibri"/>
                <w:sz w:val="22"/>
                <w:szCs w:val="22"/>
                <w:lang w:eastAsia="en-US"/>
              </w:rPr>
            </w:pPr>
            <w:r>
              <w:rPr>
                <w:rFonts w:eastAsia="Calibri"/>
                <w:sz w:val="22"/>
                <w:szCs w:val="22"/>
                <w:lang w:eastAsia="en-US"/>
              </w:rPr>
              <w:t>3</w:t>
            </w:r>
          </w:p>
        </w:tc>
      </w:tr>
      <w:tr w:rsidR="005F2643" w:rsidRPr="001760B7" w:rsidTr="00535460">
        <w:tc>
          <w:tcPr>
            <w:tcW w:w="534" w:type="dxa"/>
            <w:vMerge/>
          </w:tcPr>
          <w:p w:rsidR="005F2643" w:rsidRDefault="005F2643" w:rsidP="001760B7">
            <w:pPr>
              <w:rPr>
                <w:rFonts w:eastAsia="Calibri"/>
                <w:sz w:val="22"/>
                <w:szCs w:val="22"/>
                <w:lang w:eastAsia="en-US"/>
              </w:rPr>
            </w:pPr>
          </w:p>
        </w:tc>
        <w:tc>
          <w:tcPr>
            <w:tcW w:w="5781" w:type="dxa"/>
            <w:vMerge/>
          </w:tcPr>
          <w:p w:rsidR="005F2643" w:rsidRPr="005F2643" w:rsidRDefault="005F2643" w:rsidP="005F2643">
            <w:pPr>
              <w:rPr>
                <w:rFonts w:eastAsia="Calibri"/>
                <w:sz w:val="22"/>
                <w:szCs w:val="22"/>
                <w:lang w:eastAsia="en-US"/>
              </w:rPr>
            </w:pPr>
          </w:p>
        </w:tc>
        <w:tc>
          <w:tcPr>
            <w:tcW w:w="2540" w:type="dxa"/>
          </w:tcPr>
          <w:p w:rsidR="005F2643" w:rsidRPr="00134B60" w:rsidRDefault="005F2643" w:rsidP="005F2643">
            <w:r w:rsidRPr="00134B60">
              <w:t xml:space="preserve">от </w:t>
            </w:r>
            <w:r>
              <w:t>31</w:t>
            </w:r>
            <w:r w:rsidRPr="00134B60">
              <w:t xml:space="preserve">% до </w:t>
            </w:r>
            <w:r>
              <w:t>5</w:t>
            </w:r>
            <w:r w:rsidRPr="00134B60">
              <w:t xml:space="preserve">0% </w:t>
            </w:r>
          </w:p>
        </w:tc>
        <w:tc>
          <w:tcPr>
            <w:tcW w:w="1317" w:type="dxa"/>
          </w:tcPr>
          <w:p w:rsidR="005F2643" w:rsidRPr="001760B7" w:rsidRDefault="005F2643" w:rsidP="001760B7">
            <w:pPr>
              <w:rPr>
                <w:rFonts w:eastAsia="Calibri"/>
                <w:sz w:val="22"/>
                <w:szCs w:val="22"/>
                <w:lang w:eastAsia="en-US"/>
              </w:rPr>
            </w:pPr>
            <w:r>
              <w:rPr>
                <w:rFonts w:eastAsia="Calibri"/>
                <w:sz w:val="22"/>
                <w:szCs w:val="22"/>
                <w:lang w:eastAsia="en-US"/>
              </w:rPr>
              <w:t>2</w:t>
            </w:r>
          </w:p>
        </w:tc>
      </w:tr>
      <w:tr w:rsidR="005F2643" w:rsidRPr="001760B7" w:rsidTr="00535460">
        <w:tc>
          <w:tcPr>
            <w:tcW w:w="534" w:type="dxa"/>
            <w:vMerge/>
          </w:tcPr>
          <w:p w:rsidR="005F2643" w:rsidRDefault="005F2643" w:rsidP="001760B7">
            <w:pPr>
              <w:rPr>
                <w:rFonts w:eastAsia="Calibri"/>
                <w:sz w:val="22"/>
                <w:szCs w:val="22"/>
                <w:lang w:eastAsia="en-US"/>
              </w:rPr>
            </w:pPr>
          </w:p>
        </w:tc>
        <w:tc>
          <w:tcPr>
            <w:tcW w:w="5781" w:type="dxa"/>
            <w:vMerge/>
          </w:tcPr>
          <w:p w:rsidR="005F2643" w:rsidRPr="005F2643" w:rsidRDefault="005F2643" w:rsidP="005F2643">
            <w:pPr>
              <w:rPr>
                <w:rFonts w:eastAsia="Calibri"/>
                <w:sz w:val="22"/>
                <w:szCs w:val="22"/>
                <w:lang w:eastAsia="en-US"/>
              </w:rPr>
            </w:pPr>
          </w:p>
        </w:tc>
        <w:tc>
          <w:tcPr>
            <w:tcW w:w="2540" w:type="dxa"/>
          </w:tcPr>
          <w:p w:rsidR="005F2643" w:rsidRPr="00134B60" w:rsidRDefault="005F2643" w:rsidP="005F2643">
            <w:r w:rsidRPr="00134B60">
              <w:t xml:space="preserve">от 11% до </w:t>
            </w:r>
            <w:r>
              <w:t>30</w:t>
            </w:r>
            <w:r w:rsidRPr="00134B60">
              <w:t>%</w:t>
            </w:r>
          </w:p>
        </w:tc>
        <w:tc>
          <w:tcPr>
            <w:tcW w:w="1317" w:type="dxa"/>
          </w:tcPr>
          <w:p w:rsidR="005F2643" w:rsidRPr="001760B7" w:rsidRDefault="005F2643" w:rsidP="001760B7">
            <w:pPr>
              <w:rPr>
                <w:rFonts w:eastAsia="Calibri"/>
                <w:sz w:val="22"/>
                <w:szCs w:val="22"/>
                <w:lang w:eastAsia="en-US"/>
              </w:rPr>
            </w:pPr>
            <w:r>
              <w:rPr>
                <w:rFonts w:eastAsia="Calibri"/>
                <w:sz w:val="22"/>
                <w:szCs w:val="22"/>
                <w:lang w:eastAsia="en-US"/>
              </w:rPr>
              <w:t>1</w:t>
            </w:r>
          </w:p>
        </w:tc>
      </w:tr>
      <w:tr w:rsidR="005F2643" w:rsidRPr="001760B7" w:rsidTr="00535460">
        <w:tc>
          <w:tcPr>
            <w:tcW w:w="534" w:type="dxa"/>
            <w:vMerge/>
          </w:tcPr>
          <w:p w:rsidR="005F2643" w:rsidRDefault="005F2643" w:rsidP="001760B7">
            <w:pPr>
              <w:rPr>
                <w:rFonts w:eastAsia="Calibri"/>
                <w:sz w:val="22"/>
                <w:szCs w:val="22"/>
                <w:lang w:eastAsia="en-US"/>
              </w:rPr>
            </w:pPr>
          </w:p>
        </w:tc>
        <w:tc>
          <w:tcPr>
            <w:tcW w:w="5781" w:type="dxa"/>
            <w:vMerge/>
          </w:tcPr>
          <w:p w:rsidR="005F2643" w:rsidRPr="005F2643" w:rsidRDefault="005F2643" w:rsidP="005F2643">
            <w:pPr>
              <w:rPr>
                <w:rFonts w:eastAsia="Calibri"/>
                <w:sz w:val="22"/>
                <w:szCs w:val="22"/>
                <w:lang w:eastAsia="en-US"/>
              </w:rPr>
            </w:pPr>
          </w:p>
        </w:tc>
        <w:tc>
          <w:tcPr>
            <w:tcW w:w="2540" w:type="dxa"/>
          </w:tcPr>
          <w:p w:rsidR="005F2643" w:rsidRDefault="005F2643" w:rsidP="0093407B">
            <w:r w:rsidRPr="00134B60">
              <w:t>до 10%</w:t>
            </w:r>
          </w:p>
        </w:tc>
        <w:tc>
          <w:tcPr>
            <w:tcW w:w="1317" w:type="dxa"/>
          </w:tcPr>
          <w:p w:rsidR="005F2643" w:rsidRPr="001760B7" w:rsidRDefault="005F2643" w:rsidP="001760B7">
            <w:pPr>
              <w:rPr>
                <w:rFonts w:eastAsia="Calibri"/>
                <w:sz w:val="22"/>
                <w:szCs w:val="22"/>
                <w:lang w:eastAsia="en-US"/>
              </w:rPr>
            </w:pPr>
            <w:r>
              <w:rPr>
                <w:rFonts w:eastAsia="Calibri"/>
                <w:sz w:val="22"/>
                <w:szCs w:val="22"/>
                <w:lang w:eastAsia="en-US"/>
              </w:rPr>
              <w:t>0</w:t>
            </w:r>
          </w:p>
        </w:tc>
      </w:tr>
      <w:tr w:rsidR="00C85547" w:rsidRPr="001760B7" w:rsidTr="00535460">
        <w:tc>
          <w:tcPr>
            <w:tcW w:w="534" w:type="dxa"/>
            <w:vMerge w:val="restart"/>
          </w:tcPr>
          <w:p w:rsidR="00C85547" w:rsidRDefault="00C85547" w:rsidP="001760B7">
            <w:pPr>
              <w:rPr>
                <w:rFonts w:eastAsia="Calibri"/>
                <w:sz w:val="22"/>
                <w:szCs w:val="22"/>
                <w:lang w:eastAsia="en-US"/>
              </w:rPr>
            </w:pPr>
            <w:r>
              <w:rPr>
                <w:rFonts w:eastAsia="Calibri"/>
                <w:sz w:val="22"/>
                <w:szCs w:val="22"/>
                <w:lang w:eastAsia="en-US"/>
              </w:rPr>
              <w:t>5.</w:t>
            </w:r>
          </w:p>
        </w:tc>
        <w:tc>
          <w:tcPr>
            <w:tcW w:w="5781" w:type="dxa"/>
            <w:vMerge w:val="restart"/>
          </w:tcPr>
          <w:p w:rsidR="00C85547" w:rsidRPr="001760B7" w:rsidRDefault="00C85547" w:rsidP="001760B7">
            <w:pPr>
              <w:rPr>
                <w:rFonts w:eastAsia="Calibri"/>
                <w:sz w:val="22"/>
                <w:szCs w:val="22"/>
                <w:lang w:eastAsia="en-US"/>
              </w:rPr>
            </w:pPr>
            <w:r w:rsidRPr="00C85547">
              <w:rPr>
                <w:rFonts w:eastAsia="Calibri"/>
                <w:sz w:val="22"/>
                <w:szCs w:val="22"/>
                <w:lang w:eastAsia="en-US"/>
              </w:rPr>
              <w:t>Рост (сохранение) посевной площади под зерновыми, картофелем (овощами), %</w:t>
            </w:r>
          </w:p>
        </w:tc>
        <w:tc>
          <w:tcPr>
            <w:tcW w:w="2540" w:type="dxa"/>
          </w:tcPr>
          <w:p w:rsidR="00C85547" w:rsidRPr="00A4713C" w:rsidRDefault="00C85547" w:rsidP="00C85547">
            <w:r w:rsidRPr="00A4713C">
              <w:t xml:space="preserve">более </w:t>
            </w:r>
            <w:r>
              <w:t>2</w:t>
            </w:r>
            <w:r w:rsidRPr="00A4713C">
              <w:t>1%</w:t>
            </w:r>
          </w:p>
        </w:tc>
        <w:tc>
          <w:tcPr>
            <w:tcW w:w="1317" w:type="dxa"/>
          </w:tcPr>
          <w:p w:rsidR="00C85547" w:rsidRPr="001760B7" w:rsidRDefault="00C85547" w:rsidP="001760B7">
            <w:pPr>
              <w:rPr>
                <w:rFonts w:eastAsia="Calibri"/>
                <w:sz w:val="22"/>
                <w:szCs w:val="22"/>
                <w:lang w:eastAsia="en-US"/>
              </w:rPr>
            </w:pPr>
            <w:r>
              <w:rPr>
                <w:rFonts w:eastAsia="Calibri"/>
                <w:sz w:val="22"/>
                <w:szCs w:val="22"/>
                <w:lang w:eastAsia="en-US"/>
              </w:rPr>
              <w:t>3</w:t>
            </w:r>
          </w:p>
        </w:tc>
      </w:tr>
      <w:tr w:rsidR="00C85547" w:rsidRPr="001760B7" w:rsidTr="00535460">
        <w:tc>
          <w:tcPr>
            <w:tcW w:w="534" w:type="dxa"/>
            <w:vMerge/>
          </w:tcPr>
          <w:p w:rsidR="00C85547" w:rsidRDefault="00C85547" w:rsidP="001760B7">
            <w:pPr>
              <w:rPr>
                <w:rFonts w:eastAsia="Calibri"/>
                <w:sz w:val="22"/>
                <w:szCs w:val="22"/>
                <w:lang w:eastAsia="en-US"/>
              </w:rPr>
            </w:pPr>
          </w:p>
        </w:tc>
        <w:tc>
          <w:tcPr>
            <w:tcW w:w="5781" w:type="dxa"/>
            <w:vMerge/>
          </w:tcPr>
          <w:p w:rsidR="00C85547" w:rsidRPr="001760B7" w:rsidRDefault="00C85547" w:rsidP="001760B7">
            <w:pPr>
              <w:rPr>
                <w:rFonts w:eastAsia="Calibri"/>
                <w:sz w:val="22"/>
                <w:szCs w:val="22"/>
                <w:lang w:eastAsia="en-US"/>
              </w:rPr>
            </w:pPr>
          </w:p>
        </w:tc>
        <w:tc>
          <w:tcPr>
            <w:tcW w:w="2540" w:type="dxa"/>
          </w:tcPr>
          <w:p w:rsidR="00C85547" w:rsidRPr="00A4713C" w:rsidRDefault="00C85547" w:rsidP="00C85547">
            <w:r w:rsidRPr="00A4713C">
              <w:t xml:space="preserve">от </w:t>
            </w:r>
            <w:r>
              <w:t>16</w:t>
            </w:r>
            <w:r w:rsidRPr="00A4713C">
              <w:t xml:space="preserve">% до </w:t>
            </w:r>
            <w:r>
              <w:t>2</w:t>
            </w:r>
            <w:r w:rsidRPr="00A4713C">
              <w:t xml:space="preserve">0% </w:t>
            </w:r>
          </w:p>
        </w:tc>
        <w:tc>
          <w:tcPr>
            <w:tcW w:w="1317" w:type="dxa"/>
          </w:tcPr>
          <w:p w:rsidR="00C85547" w:rsidRPr="001760B7" w:rsidRDefault="00C85547" w:rsidP="001760B7">
            <w:pPr>
              <w:rPr>
                <w:rFonts w:eastAsia="Calibri"/>
                <w:sz w:val="22"/>
                <w:szCs w:val="22"/>
                <w:lang w:eastAsia="en-US"/>
              </w:rPr>
            </w:pPr>
            <w:r>
              <w:rPr>
                <w:rFonts w:eastAsia="Calibri"/>
                <w:sz w:val="22"/>
                <w:szCs w:val="22"/>
                <w:lang w:eastAsia="en-US"/>
              </w:rPr>
              <w:t>2</w:t>
            </w:r>
          </w:p>
        </w:tc>
      </w:tr>
      <w:tr w:rsidR="00C85547" w:rsidRPr="001760B7" w:rsidTr="00535460">
        <w:tc>
          <w:tcPr>
            <w:tcW w:w="534" w:type="dxa"/>
            <w:vMerge/>
          </w:tcPr>
          <w:p w:rsidR="00C85547" w:rsidRDefault="00C85547" w:rsidP="001760B7">
            <w:pPr>
              <w:rPr>
                <w:rFonts w:eastAsia="Calibri"/>
                <w:sz w:val="22"/>
                <w:szCs w:val="22"/>
                <w:lang w:eastAsia="en-US"/>
              </w:rPr>
            </w:pPr>
          </w:p>
        </w:tc>
        <w:tc>
          <w:tcPr>
            <w:tcW w:w="5781" w:type="dxa"/>
            <w:vMerge/>
          </w:tcPr>
          <w:p w:rsidR="00C85547" w:rsidRPr="001760B7" w:rsidRDefault="00C85547" w:rsidP="001760B7">
            <w:pPr>
              <w:rPr>
                <w:rFonts w:eastAsia="Calibri"/>
                <w:sz w:val="22"/>
                <w:szCs w:val="22"/>
                <w:lang w:eastAsia="en-US"/>
              </w:rPr>
            </w:pPr>
          </w:p>
        </w:tc>
        <w:tc>
          <w:tcPr>
            <w:tcW w:w="2540" w:type="dxa"/>
          </w:tcPr>
          <w:p w:rsidR="00C85547" w:rsidRPr="00A4713C" w:rsidRDefault="00C85547" w:rsidP="00C85547">
            <w:r w:rsidRPr="00A4713C">
              <w:t xml:space="preserve">от 11% до </w:t>
            </w:r>
            <w:r>
              <w:t>15</w:t>
            </w:r>
            <w:r w:rsidRPr="00A4713C">
              <w:t>%</w:t>
            </w:r>
          </w:p>
        </w:tc>
        <w:tc>
          <w:tcPr>
            <w:tcW w:w="1317" w:type="dxa"/>
          </w:tcPr>
          <w:p w:rsidR="00C85547" w:rsidRPr="001760B7" w:rsidRDefault="00C85547" w:rsidP="001760B7">
            <w:pPr>
              <w:rPr>
                <w:rFonts w:eastAsia="Calibri"/>
                <w:sz w:val="22"/>
                <w:szCs w:val="22"/>
                <w:lang w:eastAsia="en-US"/>
              </w:rPr>
            </w:pPr>
            <w:r>
              <w:rPr>
                <w:rFonts w:eastAsia="Calibri"/>
                <w:sz w:val="22"/>
                <w:szCs w:val="22"/>
                <w:lang w:eastAsia="en-US"/>
              </w:rPr>
              <w:t>1</w:t>
            </w:r>
          </w:p>
        </w:tc>
      </w:tr>
      <w:tr w:rsidR="00C85547" w:rsidRPr="001760B7" w:rsidTr="00535460">
        <w:tc>
          <w:tcPr>
            <w:tcW w:w="534" w:type="dxa"/>
            <w:vMerge/>
          </w:tcPr>
          <w:p w:rsidR="00C85547" w:rsidRDefault="00C85547" w:rsidP="001760B7">
            <w:pPr>
              <w:rPr>
                <w:rFonts w:eastAsia="Calibri"/>
                <w:sz w:val="22"/>
                <w:szCs w:val="22"/>
                <w:lang w:eastAsia="en-US"/>
              </w:rPr>
            </w:pPr>
          </w:p>
        </w:tc>
        <w:tc>
          <w:tcPr>
            <w:tcW w:w="5781" w:type="dxa"/>
            <w:vMerge/>
          </w:tcPr>
          <w:p w:rsidR="00C85547" w:rsidRPr="001760B7" w:rsidRDefault="00C85547" w:rsidP="001760B7">
            <w:pPr>
              <w:rPr>
                <w:rFonts w:eastAsia="Calibri"/>
                <w:sz w:val="22"/>
                <w:szCs w:val="22"/>
                <w:lang w:eastAsia="en-US"/>
              </w:rPr>
            </w:pPr>
          </w:p>
        </w:tc>
        <w:tc>
          <w:tcPr>
            <w:tcW w:w="2540" w:type="dxa"/>
          </w:tcPr>
          <w:p w:rsidR="00C85547" w:rsidRDefault="00C85547" w:rsidP="0093407B">
            <w:r w:rsidRPr="00A4713C">
              <w:t>до 10%</w:t>
            </w:r>
          </w:p>
        </w:tc>
        <w:tc>
          <w:tcPr>
            <w:tcW w:w="1317" w:type="dxa"/>
          </w:tcPr>
          <w:p w:rsidR="00C85547" w:rsidRPr="001760B7" w:rsidRDefault="00C85547" w:rsidP="001760B7">
            <w:pPr>
              <w:rPr>
                <w:rFonts w:eastAsia="Calibri"/>
                <w:sz w:val="22"/>
                <w:szCs w:val="22"/>
                <w:lang w:eastAsia="en-US"/>
              </w:rPr>
            </w:pPr>
            <w:r>
              <w:rPr>
                <w:rFonts w:eastAsia="Calibri"/>
                <w:sz w:val="22"/>
                <w:szCs w:val="22"/>
                <w:lang w:eastAsia="en-US"/>
              </w:rPr>
              <w:t>0</w:t>
            </w:r>
          </w:p>
        </w:tc>
      </w:tr>
      <w:tr w:rsidR="00C85547" w:rsidRPr="001760B7" w:rsidTr="00535460">
        <w:tc>
          <w:tcPr>
            <w:tcW w:w="534" w:type="dxa"/>
            <w:vMerge w:val="restart"/>
          </w:tcPr>
          <w:p w:rsidR="00C85547" w:rsidRDefault="00C85547" w:rsidP="001760B7">
            <w:pPr>
              <w:rPr>
                <w:rFonts w:eastAsia="Calibri"/>
                <w:sz w:val="22"/>
                <w:szCs w:val="22"/>
                <w:lang w:eastAsia="en-US"/>
              </w:rPr>
            </w:pPr>
            <w:r>
              <w:rPr>
                <w:rFonts w:eastAsia="Calibri"/>
                <w:sz w:val="22"/>
                <w:szCs w:val="22"/>
                <w:lang w:eastAsia="en-US"/>
              </w:rPr>
              <w:t>6.</w:t>
            </w:r>
          </w:p>
        </w:tc>
        <w:tc>
          <w:tcPr>
            <w:tcW w:w="5781" w:type="dxa"/>
            <w:vMerge w:val="restart"/>
          </w:tcPr>
          <w:p w:rsidR="00C85547" w:rsidRPr="001760B7" w:rsidRDefault="00C85547" w:rsidP="001760B7">
            <w:pPr>
              <w:rPr>
                <w:rFonts w:eastAsia="Calibri"/>
                <w:sz w:val="22"/>
                <w:szCs w:val="22"/>
                <w:lang w:eastAsia="en-US"/>
              </w:rPr>
            </w:pPr>
            <w:r>
              <w:rPr>
                <w:rFonts w:eastAsia="Calibri"/>
                <w:sz w:val="22"/>
                <w:szCs w:val="22"/>
                <w:lang w:eastAsia="en-US"/>
              </w:rPr>
              <w:t>Срок окупаемости инвестиционного проекта (с учетом государственной поддержки), лет</w:t>
            </w:r>
          </w:p>
        </w:tc>
        <w:tc>
          <w:tcPr>
            <w:tcW w:w="2540" w:type="dxa"/>
          </w:tcPr>
          <w:p w:rsidR="00C85547" w:rsidRPr="00A4713C" w:rsidRDefault="00C85547" w:rsidP="0093407B">
            <w:r>
              <w:t>до 8 лет</w:t>
            </w:r>
          </w:p>
        </w:tc>
        <w:tc>
          <w:tcPr>
            <w:tcW w:w="1317" w:type="dxa"/>
          </w:tcPr>
          <w:p w:rsidR="00C85547" w:rsidRDefault="00C85547" w:rsidP="001760B7">
            <w:pPr>
              <w:rPr>
                <w:rFonts w:eastAsia="Calibri"/>
                <w:sz w:val="22"/>
                <w:szCs w:val="22"/>
                <w:lang w:eastAsia="en-US"/>
              </w:rPr>
            </w:pPr>
            <w:r>
              <w:rPr>
                <w:rFonts w:eastAsia="Calibri"/>
                <w:sz w:val="22"/>
                <w:szCs w:val="22"/>
                <w:lang w:eastAsia="en-US"/>
              </w:rPr>
              <w:t>3</w:t>
            </w:r>
          </w:p>
        </w:tc>
      </w:tr>
      <w:tr w:rsidR="00C85547" w:rsidRPr="001760B7" w:rsidTr="00535460">
        <w:tc>
          <w:tcPr>
            <w:tcW w:w="534" w:type="dxa"/>
            <w:vMerge/>
          </w:tcPr>
          <w:p w:rsidR="00C85547" w:rsidRDefault="00C85547" w:rsidP="001760B7">
            <w:pPr>
              <w:rPr>
                <w:rFonts w:eastAsia="Calibri"/>
                <w:sz w:val="22"/>
                <w:szCs w:val="22"/>
                <w:lang w:eastAsia="en-US"/>
              </w:rPr>
            </w:pPr>
          </w:p>
        </w:tc>
        <w:tc>
          <w:tcPr>
            <w:tcW w:w="5781" w:type="dxa"/>
            <w:vMerge/>
          </w:tcPr>
          <w:p w:rsidR="00C85547" w:rsidRPr="001760B7" w:rsidRDefault="00C85547" w:rsidP="001760B7">
            <w:pPr>
              <w:rPr>
                <w:rFonts w:eastAsia="Calibri"/>
                <w:sz w:val="22"/>
                <w:szCs w:val="22"/>
                <w:lang w:eastAsia="en-US"/>
              </w:rPr>
            </w:pPr>
          </w:p>
        </w:tc>
        <w:tc>
          <w:tcPr>
            <w:tcW w:w="2540" w:type="dxa"/>
          </w:tcPr>
          <w:p w:rsidR="00C85547" w:rsidRPr="00A4713C" w:rsidRDefault="00C85547" w:rsidP="0093407B">
            <w:r>
              <w:t xml:space="preserve">от 8 до 15 лет </w:t>
            </w:r>
          </w:p>
        </w:tc>
        <w:tc>
          <w:tcPr>
            <w:tcW w:w="1317" w:type="dxa"/>
          </w:tcPr>
          <w:p w:rsidR="00C85547" w:rsidRDefault="00C85547" w:rsidP="001760B7">
            <w:pPr>
              <w:rPr>
                <w:rFonts w:eastAsia="Calibri"/>
                <w:sz w:val="22"/>
                <w:szCs w:val="22"/>
                <w:lang w:eastAsia="en-US"/>
              </w:rPr>
            </w:pPr>
            <w:r>
              <w:rPr>
                <w:rFonts w:eastAsia="Calibri"/>
                <w:sz w:val="22"/>
                <w:szCs w:val="22"/>
                <w:lang w:eastAsia="en-US"/>
              </w:rPr>
              <w:t>1</w:t>
            </w:r>
          </w:p>
        </w:tc>
      </w:tr>
      <w:tr w:rsidR="00C85547" w:rsidRPr="001760B7" w:rsidTr="00535460">
        <w:tc>
          <w:tcPr>
            <w:tcW w:w="534" w:type="dxa"/>
            <w:vMerge/>
          </w:tcPr>
          <w:p w:rsidR="00C85547" w:rsidRDefault="00C85547" w:rsidP="001760B7">
            <w:pPr>
              <w:rPr>
                <w:rFonts w:eastAsia="Calibri"/>
                <w:sz w:val="22"/>
                <w:szCs w:val="22"/>
                <w:lang w:eastAsia="en-US"/>
              </w:rPr>
            </w:pPr>
          </w:p>
        </w:tc>
        <w:tc>
          <w:tcPr>
            <w:tcW w:w="5781" w:type="dxa"/>
            <w:vMerge/>
          </w:tcPr>
          <w:p w:rsidR="00C85547" w:rsidRPr="001760B7" w:rsidRDefault="00C85547" w:rsidP="001760B7">
            <w:pPr>
              <w:rPr>
                <w:rFonts w:eastAsia="Calibri"/>
                <w:sz w:val="22"/>
                <w:szCs w:val="22"/>
                <w:lang w:eastAsia="en-US"/>
              </w:rPr>
            </w:pPr>
          </w:p>
        </w:tc>
        <w:tc>
          <w:tcPr>
            <w:tcW w:w="2540" w:type="dxa"/>
          </w:tcPr>
          <w:p w:rsidR="00C85547" w:rsidRPr="00A4713C" w:rsidRDefault="00C85547" w:rsidP="0093407B">
            <w:r>
              <w:t xml:space="preserve">более 15 лет </w:t>
            </w:r>
          </w:p>
        </w:tc>
        <w:tc>
          <w:tcPr>
            <w:tcW w:w="1317" w:type="dxa"/>
          </w:tcPr>
          <w:p w:rsidR="00C85547" w:rsidRDefault="00C85547"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C85547" w:rsidP="001760B7">
            <w:pPr>
              <w:rPr>
                <w:rFonts w:eastAsia="Calibri"/>
                <w:sz w:val="22"/>
                <w:szCs w:val="22"/>
                <w:lang w:eastAsia="en-US"/>
              </w:rPr>
            </w:pPr>
            <w:r>
              <w:rPr>
                <w:rFonts w:eastAsia="Calibri"/>
                <w:sz w:val="22"/>
                <w:szCs w:val="22"/>
                <w:lang w:eastAsia="en-US"/>
              </w:rPr>
              <w:t>7</w:t>
            </w:r>
            <w:r w:rsidR="001760B7" w:rsidRPr="001760B7">
              <w:rPr>
                <w:rFonts w:eastAsia="Calibri"/>
                <w:sz w:val="22"/>
                <w:szCs w:val="22"/>
                <w:lang w:eastAsia="en-US"/>
              </w:rPr>
              <w:t>.</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Стоимость инвестиционного проекта, млн. руб.</w:t>
            </w:r>
          </w:p>
        </w:tc>
        <w:tc>
          <w:tcPr>
            <w:tcW w:w="2540" w:type="dxa"/>
          </w:tcPr>
          <w:p w:rsidR="001760B7" w:rsidRPr="001760B7" w:rsidRDefault="00C85547" w:rsidP="00C85547">
            <w:pPr>
              <w:rPr>
                <w:rFonts w:eastAsia="Calibri"/>
                <w:sz w:val="22"/>
                <w:szCs w:val="22"/>
                <w:lang w:eastAsia="en-US"/>
              </w:rPr>
            </w:pPr>
            <w:r>
              <w:rPr>
                <w:rFonts w:eastAsia="Calibri"/>
                <w:sz w:val="22"/>
                <w:szCs w:val="22"/>
                <w:lang w:eastAsia="en-US"/>
              </w:rPr>
              <w:t>более</w:t>
            </w:r>
            <w:r w:rsidR="001760B7" w:rsidRPr="001760B7">
              <w:rPr>
                <w:rFonts w:eastAsia="Calibri"/>
                <w:sz w:val="22"/>
                <w:szCs w:val="22"/>
                <w:lang w:eastAsia="en-US"/>
              </w:rPr>
              <w:t xml:space="preserve"> </w:t>
            </w:r>
            <w:r>
              <w:rPr>
                <w:rFonts w:eastAsia="Calibri"/>
                <w:sz w:val="22"/>
                <w:szCs w:val="22"/>
                <w:lang w:eastAsia="en-US"/>
              </w:rPr>
              <w:t>7</w:t>
            </w:r>
            <w:r w:rsidR="001760B7" w:rsidRPr="001760B7">
              <w:rPr>
                <w:rFonts w:eastAsia="Calibri"/>
                <w:sz w:val="22"/>
                <w:szCs w:val="22"/>
                <w:lang w:eastAsia="en-US"/>
              </w:rPr>
              <w:t xml:space="preserve">0 </w:t>
            </w:r>
            <w:r w:rsidRPr="00C85547">
              <w:rPr>
                <w:rFonts w:eastAsia="Calibri"/>
                <w:sz w:val="22"/>
                <w:szCs w:val="22"/>
                <w:lang w:eastAsia="en-US"/>
              </w:rPr>
              <w:t>млн. руб.</w:t>
            </w:r>
          </w:p>
        </w:tc>
        <w:tc>
          <w:tcPr>
            <w:tcW w:w="1317" w:type="dxa"/>
          </w:tcPr>
          <w:p w:rsidR="001760B7" w:rsidRPr="001760B7" w:rsidRDefault="00C85547" w:rsidP="001760B7">
            <w:pPr>
              <w:rPr>
                <w:rFonts w:eastAsia="Calibri"/>
                <w:sz w:val="22"/>
                <w:szCs w:val="22"/>
                <w:lang w:eastAsia="en-US"/>
              </w:rPr>
            </w:pPr>
            <w:r>
              <w:rPr>
                <w:rFonts w:eastAsia="Calibri"/>
                <w:sz w:val="22"/>
                <w:szCs w:val="22"/>
                <w:lang w:eastAsia="en-US"/>
              </w:rPr>
              <w:t>3</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C85547" w:rsidP="00C85547">
            <w:pPr>
              <w:rPr>
                <w:rFonts w:eastAsia="Calibri"/>
                <w:sz w:val="22"/>
                <w:szCs w:val="22"/>
                <w:lang w:eastAsia="en-US"/>
              </w:rPr>
            </w:pPr>
            <w:r>
              <w:rPr>
                <w:rFonts w:eastAsia="Calibri"/>
                <w:sz w:val="22"/>
                <w:szCs w:val="22"/>
                <w:lang w:eastAsia="en-US"/>
              </w:rPr>
              <w:t>о</w:t>
            </w:r>
            <w:r w:rsidR="001760B7" w:rsidRPr="001760B7">
              <w:rPr>
                <w:rFonts w:eastAsia="Calibri"/>
                <w:sz w:val="22"/>
                <w:szCs w:val="22"/>
                <w:lang w:eastAsia="en-US"/>
              </w:rPr>
              <w:t>т</w:t>
            </w:r>
            <w:r>
              <w:rPr>
                <w:rFonts w:eastAsia="Calibri"/>
                <w:sz w:val="22"/>
                <w:szCs w:val="22"/>
                <w:lang w:eastAsia="en-US"/>
              </w:rPr>
              <w:t xml:space="preserve"> 51</w:t>
            </w:r>
            <w:r w:rsidR="001760B7" w:rsidRPr="001760B7">
              <w:rPr>
                <w:rFonts w:eastAsia="Calibri"/>
                <w:sz w:val="22"/>
                <w:szCs w:val="22"/>
                <w:lang w:eastAsia="en-US"/>
              </w:rPr>
              <w:t xml:space="preserve"> до </w:t>
            </w:r>
            <w:r>
              <w:rPr>
                <w:rFonts w:eastAsia="Calibri"/>
                <w:sz w:val="22"/>
                <w:szCs w:val="22"/>
                <w:lang w:eastAsia="en-US"/>
              </w:rPr>
              <w:t>7</w:t>
            </w:r>
            <w:r w:rsidR="001760B7" w:rsidRPr="001760B7">
              <w:rPr>
                <w:rFonts w:eastAsia="Calibri"/>
                <w:sz w:val="22"/>
                <w:szCs w:val="22"/>
                <w:lang w:eastAsia="en-US"/>
              </w:rPr>
              <w:t xml:space="preserve">0 </w:t>
            </w:r>
            <w:r w:rsidRPr="00C85547">
              <w:rPr>
                <w:rFonts w:eastAsia="Calibri"/>
                <w:sz w:val="22"/>
                <w:szCs w:val="22"/>
                <w:lang w:eastAsia="en-US"/>
              </w:rPr>
              <w:t>млн. руб.</w:t>
            </w:r>
          </w:p>
        </w:tc>
        <w:tc>
          <w:tcPr>
            <w:tcW w:w="1317" w:type="dxa"/>
          </w:tcPr>
          <w:p w:rsidR="001760B7" w:rsidRPr="001760B7" w:rsidRDefault="00C85547" w:rsidP="001760B7">
            <w:pPr>
              <w:rPr>
                <w:rFonts w:eastAsia="Calibri"/>
                <w:sz w:val="22"/>
                <w:szCs w:val="22"/>
                <w:lang w:eastAsia="en-US"/>
              </w:rPr>
            </w:pPr>
            <w:r>
              <w:rPr>
                <w:rFonts w:eastAsia="Calibri"/>
                <w:sz w:val="22"/>
                <w:szCs w:val="22"/>
                <w:lang w:eastAsia="en-US"/>
              </w:rPr>
              <w:t>2</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1760B7" w:rsidP="00C85547">
            <w:pPr>
              <w:rPr>
                <w:rFonts w:eastAsia="Calibri"/>
                <w:sz w:val="22"/>
                <w:szCs w:val="22"/>
                <w:lang w:eastAsia="en-US"/>
              </w:rPr>
            </w:pPr>
            <w:r w:rsidRPr="001760B7">
              <w:rPr>
                <w:rFonts w:eastAsia="Calibri"/>
                <w:sz w:val="22"/>
                <w:szCs w:val="22"/>
                <w:lang w:eastAsia="en-US"/>
              </w:rPr>
              <w:t xml:space="preserve">от </w:t>
            </w:r>
            <w:r w:rsidR="00C85547">
              <w:rPr>
                <w:rFonts w:eastAsia="Calibri"/>
                <w:sz w:val="22"/>
                <w:szCs w:val="22"/>
                <w:lang w:eastAsia="en-US"/>
              </w:rPr>
              <w:t>30</w:t>
            </w:r>
            <w:r w:rsidRPr="001760B7">
              <w:rPr>
                <w:rFonts w:eastAsia="Calibri"/>
                <w:sz w:val="22"/>
                <w:szCs w:val="22"/>
                <w:lang w:eastAsia="en-US"/>
              </w:rPr>
              <w:t xml:space="preserve"> до </w:t>
            </w:r>
            <w:r w:rsidR="00C85547">
              <w:rPr>
                <w:rFonts w:eastAsia="Calibri"/>
                <w:sz w:val="22"/>
                <w:szCs w:val="22"/>
                <w:lang w:eastAsia="en-US"/>
              </w:rPr>
              <w:t>50</w:t>
            </w:r>
            <w:r w:rsidRPr="001760B7">
              <w:rPr>
                <w:rFonts w:eastAsia="Calibri"/>
                <w:sz w:val="22"/>
                <w:szCs w:val="22"/>
                <w:lang w:eastAsia="en-US"/>
              </w:rPr>
              <w:t xml:space="preserve"> </w:t>
            </w:r>
            <w:r w:rsidR="00C85547" w:rsidRPr="00C85547">
              <w:rPr>
                <w:rFonts w:eastAsia="Calibri"/>
                <w:sz w:val="22"/>
                <w:szCs w:val="22"/>
                <w:lang w:eastAsia="en-US"/>
              </w:rPr>
              <w:t>млн. руб.</w:t>
            </w:r>
          </w:p>
        </w:tc>
        <w:tc>
          <w:tcPr>
            <w:tcW w:w="1317" w:type="dxa"/>
          </w:tcPr>
          <w:p w:rsidR="001760B7" w:rsidRPr="001760B7" w:rsidRDefault="00C85547" w:rsidP="001760B7">
            <w:pPr>
              <w:rPr>
                <w:rFonts w:eastAsia="Calibri"/>
                <w:sz w:val="22"/>
                <w:szCs w:val="22"/>
                <w:lang w:eastAsia="en-US"/>
              </w:rPr>
            </w:pPr>
            <w:r>
              <w:rPr>
                <w:rFonts w:eastAsia="Calibri"/>
                <w:sz w:val="22"/>
                <w:szCs w:val="22"/>
                <w:lang w:eastAsia="en-US"/>
              </w:rPr>
              <w:t>1</w:t>
            </w:r>
          </w:p>
        </w:tc>
      </w:tr>
      <w:tr w:rsidR="001760B7" w:rsidRPr="001760B7" w:rsidTr="00535460">
        <w:tc>
          <w:tcPr>
            <w:tcW w:w="534" w:type="dxa"/>
            <w:vMerge w:val="restart"/>
          </w:tcPr>
          <w:p w:rsidR="001760B7" w:rsidRPr="001760B7" w:rsidRDefault="00C85547" w:rsidP="001760B7">
            <w:pPr>
              <w:rPr>
                <w:rFonts w:eastAsia="Calibri"/>
                <w:sz w:val="22"/>
                <w:szCs w:val="22"/>
                <w:lang w:eastAsia="en-US"/>
              </w:rPr>
            </w:pPr>
            <w:r>
              <w:rPr>
                <w:rFonts w:eastAsia="Calibri"/>
                <w:sz w:val="22"/>
                <w:szCs w:val="22"/>
                <w:lang w:eastAsia="en-US"/>
              </w:rPr>
              <w:t>8</w:t>
            </w:r>
            <w:r w:rsidR="001760B7" w:rsidRPr="001760B7">
              <w:rPr>
                <w:rFonts w:eastAsia="Calibri"/>
                <w:sz w:val="22"/>
                <w:szCs w:val="22"/>
                <w:lang w:eastAsia="en-US"/>
              </w:rPr>
              <w:t>.</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Внутренняя норма рентабельности, %</w:t>
            </w:r>
          </w:p>
        </w:tc>
        <w:tc>
          <w:tcPr>
            <w:tcW w:w="2540" w:type="dxa"/>
          </w:tcPr>
          <w:p w:rsidR="001760B7" w:rsidRPr="001760B7" w:rsidRDefault="00C85547" w:rsidP="001760B7">
            <w:pPr>
              <w:rPr>
                <w:rFonts w:eastAsia="Calibri"/>
                <w:sz w:val="22"/>
                <w:szCs w:val="22"/>
                <w:lang w:eastAsia="en-US"/>
              </w:rPr>
            </w:pPr>
            <w:r>
              <w:rPr>
                <w:rFonts w:eastAsia="Calibri"/>
                <w:sz w:val="22"/>
                <w:szCs w:val="22"/>
                <w:lang w:eastAsia="en-US"/>
              </w:rPr>
              <w:t>более 21 %</w:t>
            </w:r>
          </w:p>
        </w:tc>
        <w:tc>
          <w:tcPr>
            <w:tcW w:w="1317" w:type="dxa"/>
          </w:tcPr>
          <w:p w:rsidR="001760B7" w:rsidRPr="001760B7" w:rsidRDefault="00C85547" w:rsidP="001760B7">
            <w:pPr>
              <w:rPr>
                <w:rFonts w:eastAsia="Calibri"/>
                <w:sz w:val="22"/>
                <w:szCs w:val="22"/>
                <w:lang w:eastAsia="en-US"/>
              </w:rPr>
            </w:pPr>
            <w:r>
              <w:rPr>
                <w:rFonts w:eastAsia="Calibri"/>
                <w:sz w:val="22"/>
                <w:szCs w:val="22"/>
                <w:lang w:eastAsia="en-US"/>
              </w:rPr>
              <w:t>4</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1760B7" w:rsidP="00C85547">
            <w:pPr>
              <w:rPr>
                <w:rFonts w:eastAsia="Calibri"/>
                <w:sz w:val="22"/>
                <w:szCs w:val="22"/>
                <w:lang w:eastAsia="en-US"/>
              </w:rPr>
            </w:pPr>
            <w:r w:rsidRPr="001760B7">
              <w:rPr>
                <w:rFonts w:eastAsia="Calibri"/>
                <w:sz w:val="22"/>
                <w:szCs w:val="22"/>
                <w:lang w:eastAsia="en-US"/>
              </w:rPr>
              <w:t>от 8</w:t>
            </w:r>
            <w:r w:rsidR="00C85547">
              <w:rPr>
                <w:rFonts w:eastAsia="Calibri"/>
                <w:sz w:val="22"/>
                <w:szCs w:val="22"/>
                <w:lang w:eastAsia="en-US"/>
              </w:rPr>
              <w:t>%</w:t>
            </w:r>
            <w:r w:rsidRPr="001760B7">
              <w:rPr>
                <w:rFonts w:eastAsia="Calibri"/>
                <w:sz w:val="22"/>
                <w:szCs w:val="22"/>
                <w:lang w:eastAsia="en-US"/>
              </w:rPr>
              <w:t xml:space="preserve"> до 20 </w:t>
            </w:r>
            <w:r w:rsidR="00C85547">
              <w:rPr>
                <w:rFonts w:eastAsia="Calibri"/>
                <w:sz w:val="22"/>
                <w:szCs w:val="22"/>
                <w:lang w:eastAsia="en-US"/>
              </w:rPr>
              <w:t>%</w:t>
            </w:r>
          </w:p>
        </w:tc>
        <w:tc>
          <w:tcPr>
            <w:tcW w:w="1317" w:type="dxa"/>
          </w:tcPr>
          <w:p w:rsidR="001760B7" w:rsidRPr="001760B7" w:rsidRDefault="001760B7" w:rsidP="001760B7">
            <w:pPr>
              <w:rPr>
                <w:rFonts w:eastAsia="Calibri"/>
                <w:sz w:val="22"/>
                <w:szCs w:val="22"/>
                <w:lang w:eastAsia="en-US"/>
              </w:rPr>
            </w:pPr>
            <w:r w:rsidRPr="001760B7">
              <w:rPr>
                <w:rFonts w:eastAsia="Calibri"/>
                <w:sz w:val="22"/>
                <w:szCs w:val="22"/>
                <w:lang w:eastAsia="en-US"/>
              </w:rPr>
              <w:t>1</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C85547" w:rsidP="001760B7">
            <w:pPr>
              <w:rPr>
                <w:rFonts w:eastAsia="Calibri"/>
                <w:sz w:val="22"/>
                <w:szCs w:val="22"/>
                <w:lang w:eastAsia="en-US"/>
              </w:rPr>
            </w:pPr>
            <w:r>
              <w:rPr>
                <w:rFonts w:eastAsia="Calibri"/>
                <w:sz w:val="22"/>
                <w:szCs w:val="22"/>
                <w:lang w:eastAsia="en-US"/>
              </w:rPr>
              <w:t>до 8 %</w:t>
            </w:r>
          </w:p>
        </w:tc>
        <w:tc>
          <w:tcPr>
            <w:tcW w:w="1317" w:type="dxa"/>
          </w:tcPr>
          <w:p w:rsidR="001760B7" w:rsidRPr="001760B7" w:rsidRDefault="00C85547" w:rsidP="001760B7">
            <w:pPr>
              <w:rPr>
                <w:rFonts w:eastAsia="Calibri"/>
                <w:sz w:val="22"/>
                <w:szCs w:val="22"/>
                <w:lang w:eastAsia="en-US"/>
              </w:rPr>
            </w:pPr>
            <w:r>
              <w:rPr>
                <w:rFonts w:eastAsia="Calibri"/>
                <w:sz w:val="22"/>
                <w:szCs w:val="22"/>
                <w:lang w:eastAsia="en-US"/>
              </w:rPr>
              <w:t>0</w:t>
            </w:r>
          </w:p>
        </w:tc>
      </w:tr>
      <w:tr w:rsidR="00535460" w:rsidRPr="001760B7" w:rsidTr="00535460">
        <w:tc>
          <w:tcPr>
            <w:tcW w:w="534" w:type="dxa"/>
            <w:vMerge w:val="restart"/>
          </w:tcPr>
          <w:p w:rsidR="00535460" w:rsidRPr="006D2C80" w:rsidRDefault="00C27EB7" w:rsidP="0093407B">
            <w:r>
              <w:t>9.</w:t>
            </w:r>
          </w:p>
        </w:tc>
        <w:tc>
          <w:tcPr>
            <w:tcW w:w="5781" w:type="dxa"/>
            <w:vMerge w:val="restart"/>
          </w:tcPr>
          <w:p w:rsidR="00535460" w:rsidRPr="006D2C80" w:rsidRDefault="00C27EB7" w:rsidP="0093407B">
            <w:r w:rsidRPr="00C27EB7">
              <w:t>Создание и модернизация рабочих мест, единиц</w:t>
            </w:r>
          </w:p>
        </w:tc>
        <w:tc>
          <w:tcPr>
            <w:tcW w:w="2540" w:type="dxa"/>
          </w:tcPr>
          <w:p w:rsidR="00535460" w:rsidRPr="006D2C80" w:rsidRDefault="00C27EB7" w:rsidP="0093407B">
            <w:r>
              <w:t>более 11 ед.</w:t>
            </w:r>
          </w:p>
        </w:tc>
        <w:tc>
          <w:tcPr>
            <w:tcW w:w="1317" w:type="dxa"/>
          </w:tcPr>
          <w:p w:rsidR="00535460" w:rsidRPr="006D2C80" w:rsidRDefault="00C27EB7" w:rsidP="0093407B">
            <w:r>
              <w:t>2</w:t>
            </w:r>
          </w:p>
        </w:tc>
      </w:tr>
      <w:tr w:rsidR="00535460" w:rsidRPr="001760B7" w:rsidTr="00535460">
        <w:tc>
          <w:tcPr>
            <w:tcW w:w="534" w:type="dxa"/>
            <w:vMerge/>
          </w:tcPr>
          <w:p w:rsidR="00535460" w:rsidRPr="001760B7" w:rsidRDefault="00535460" w:rsidP="001760B7">
            <w:pPr>
              <w:rPr>
                <w:rFonts w:eastAsia="Calibri"/>
                <w:sz w:val="22"/>
                <w:szCs w:val="22"/>
                <w:lang w:eastAsia="en-US"/>
              </w:rPr>
            </w:pPr>
          </w:p>
        </w:tc>
        <w:tc>
          <w:tcPr>
            <w:tcW w:w="5781" w:type="dxa"/>
            <w:vMerge/>
          </w:tcPr>
          <w:p w:rsidR="00535460" w:rsidRPr="001760B7" w:rsidRDefault="00535460" w:rsidP="001760B7">
            <w:pPr>
              <w:autoSpaceDE w:val="0"/>
              <w:autoSpaceDN w:val="0"/>
              <w:adjustRightInd w:val="0"/>
              <w:jc w:val="both"/>
              <w:rPr>
                <w:rFonts w:eastAsia="Calibri"/>
                <w:sz w:val="22"/>
                <w:szCs w:val="22"/>
                <w:lang w:eastAsia="en-US"/>
              </w:rPr>
            </w:pPr>
          </w:p>
        </w:tc>
        <w:tc>
          <w:tcPr>
            <w:tcW w:w="2540" w:type="dxa"/>
          </w:tcPr>
          <w:p w:rsidR="00535460" w:rsidRPr="001760B7" w:rsidRDefault="00C27EB7" w:rsidP="001760B7">
            <w:pPr>
              <w:autoSpaceDE w:val="0"/>
              <w:autoSpaceDN w:val="0"/>
              <w:adjustRightInd w:val="0"/>
              <w:jc w:val="both"/>
              <w:rPr>
                <w:rFonts w:eastAsia="Calibri"/>
                <w:sz w:val="22"/>
                <w:szCs w:val="22"/>
                <w:lang w:eastAsia="en-US"/>
              </w:rPr>
            </w:pPr>
            <w:r>
              <w:rPr>
                <w:rFonts w:eastAsia="Calibri"/>
                <w:sz w:val="22"/>
                <w:szCs w:val="22"/>
                <w:lang w:eastAsia="en-US"/>
              </w:rPr>
              <w:t>до 11 ед.</w:t>
            </w:r>
          </w:p>
        </w:tc>
        <w:tc>
          <w:tcPr>
            <w:tcW w:w="1317" w:type="dxa"/>
          </w:tcPr>
          <w:p w:rsidR="00535460" w:rsidRPr="001760B7" w:rsidRDefault="00C27EB7" w:rsidP="001760B7">
            <w:pPr>
              <w:rPr>
                <w:rFonts w:eastAsia="Calibri"/>
                <w:sz w:val="22"/>
                <w:szCs w:val="22"/>
                <w:lang w:eastAsia="en-US"/>
              </w:rPr>
            </w:pPr>
            <w:r>
              <w:rPr>
                <w:rFonts w:eastAsia="Calibri"/>
                <w:sz w:val="22"/>
                <w:szCs w:val="22"/>
                <w:lang w:eastAsia="en-US"/>
              </w:rPr>
              <w:t>1</w:t>
            </w:r>
          </w:p>
        </w:tc>
      </w:tr>
      <w:tr w:rsidR="00535460" w:rsidRPr="001760B7" w:rsidTr="00535460">
        <w:tc>
          <w:tcPr>
            <w:tcW w:w="534" w:type="dxa"/>
            <w:vMerge/>
          </w:tcPr>
          <w:p w:rsidR="00535460" w:rsidRPr="001760B7" w:rsidRDefault="00535460" w:rsidP="001760B7">
            <w:pPr>
              <w:rPr>
                <w:rFonts w:eastAsia="Calibri"/>
                <w:sz w:val="22"/>
                <w:szCs w:val="22"/>
                <w:lang w:eastAsia="en-US"/>
              </w:rPr>
            </w:pPr>
          </w:p>
        </w:tc>
        <w:tc>
          <w:tcPr>
            <w:tcW w:w="5781" w:type="dxa"/>
            <w:vMerge/>
          </w:tcPr>
          <w:p w:rsidR="00535460" w:rsidRPr="001760B7" w:rsidRDefault="00535460" w:rsidP="001760B7">
            <w:pPr>
              <w:autoSpaceDE w:val="0"/>
              <w:autoSpaceDN w:val="0"/>
              <w:adjustRightInd w:val="0"/>
              <w:jc w:val="both"/>
              <w:rPr>
                <w:rFonts w:eastAsia="Calibri"/>
                <w:sz w:val="22"/>
                <w:szCs w:val="22"/>
                <w:lang w:eastAsia="en-US"/>
              </w:rPr>
            </w:pPr>
          </w:p>
        </w:tc>
        <w:tc>
          <w:tcPr>
            <w:tcW w:w="2540" w:type="dxa"/>
          </w:tcPr>
          <w:p w:rsidR="00535460" w:rsidRPr="001760B7" w:rsidRDefault="00C27EB7" w:rsidP="001760B7">
            <w:pPr>
              <w:autoSpaceDE w:val="0"/>
              <w:autoSpaceDN w:val="0"/>
              <w:adjustRightInd w:val="0"/>
              <w:jc w:val="both"/>
              <w:rPr>
                <w:rFonts w:eastAsia="Calibri"/>
                <w:sz w:val="22"/>
                <w:szCs w:val="22"/>
                <w:lang w:eastAsia="en-US"/>
              </w:rPr>
            </w:pPr>
            <w:r>
              <w:rPr>
                <w:rFonts w:eastAsia="Calibri"/>
                <w:sz w:val="22"/>
                <w:szCs w:val="22"/>
                <w:lang w:eastAsia="en-US"/>
              </w:rPr>
              <w:t>не предусмотрено</w:t>
            </w:r>
          </w:p>
        </w:tc>
        <w:tc>
          <w:tcPr>
            <w:tcW w:w="1317" w:type="dxa"/>
          </w:tcPr>
          <w:p w:rsidR="00535460" w:rsidRPr="001760B7" w:rsidRDefault="00C27EB7" w:rsidP="001760B7">
            <w:pPr>
              <w:rPr>
                <w:rFonts w:eastAsia="Calibri"/>
                <w:sz w:val="22"/>
                <w:szCs w:val="22"/>
                <w:lang w:eastAsia="en-US"/>
              </w:rPr>
            </w:pPr>
            <w:r>
              <w:rPr>
                <w:rFonts w:eastAsia="Calibri"/>
                <w:sz w:val="22"/>
                <w:szCs w:val="22"/>
                <w:lang w:eastAsia="en-US"/>
              </w:rPr>
              <w:t>0</w:t>
            </w:r>
          </w:p>
        </w:tc>
      </w:tr>
      <w:tr w:rsidR="00C27EB7" w:rsidRPr="001760B7" w:rsidTr="00535460">
        <w:tc>
          <w:tcPr>
            <w:tcW w:w="534" w:type="dxa"/>
            <w:vMerge w:val="restart"/>
          </w:tcPr>
          <w:p w:rsidR="00C27EB7" w:rsidRPr="001760B7" w:rsidRDefault="00C27EB7" w:rsidP="001760B7">
            <w:pPr>
              <w:rPr>
                <w:rFonts w:eastAsia="Calibri"/>
                <w:sz w:val="22"/>
                <w:szCs w:val="22"/>
                <w:lang w:eastAsia="en-US"/>
              </w:rPr>
            </w:pPr>
            <w:r>
              <w:rPr>
                <w:rFonts w:eastAsia="Calibri"/>
                <w:sz w:val="22"/>
                <w:szCs w:val="22"/>
                <w:lang w:eastAsia="en-US"/>
              </w:rPr>
              <w:t>10</w:t>
            </w:r>
            <w:r w:rsidRPr="001760B7">
              <w:rPr>
                <w:rFonts w:eastAsia="Calibri"/>
                <w:sz w:val="22"/>
                <w:szCs w:val="22"/>
                <w:lang w:eastAsia="en-US"/>
              </w:rPr>
              <w:t>.</w:t>
            </w:r>
          </w:p>
        </w:tc>
        <w:tc>
          <w:tcPr>
            <w:tcW w:w="5781" w:type="dxa"/>
            <w:vMerge w:val="restart"/>
          </w:tcPr>
          <w:p w:rsidR="00C27EB7" w:rsidRPr="001760B7" w:rsidRDefault="00C27EB7" w:rsidP="0093407B">
            <w:pPr>
              <w:rPr>
                <w:rFonts w:eastAsia="Calibri"/>
                <w:sz w:val="22"/>
                <w:szCs w:val="22"/>
                <w:lang w:eastAsia="en-US"/>
              </w:rPr>
            </w:pPr>
            <w:r>
              <w:rPr>
                <w:rFonts w:eastAsia="Calibri"/>
                <w:sz w:val="22"/>
                <w:szCs w:val="22"/>
                <w:lang w:eastAsia="en-US"/>
              </w:rPr>
              <w:t>Средний уровень заработной платы работников относительно среднего отраслевого уровня заработной платы</w:t>
            </w:r>
          </w:p>
        </w:tc>
        <w:tc>
          <w:tcPr>
            <w:tcW w:w="2540" w:type="dxa"/>
          </w:tcPr>
          <w:p w:rsidR="00C27EB7" w:rsidRPr="00726B67" w:rsidRDefault="00C27EB7" w:rsidP="0093407B">
            <w:r w:rsidRPr="00726B67">
              <w:t xml:space="preserve">ниже отраслевого уровня </w:t>
            </w:r>
          </w:p>
        </w:tc>
        <w:tc>
          <w:tcPr>
            <w:tcW w:w="1317" w:type="dxa"/>
          </w:tcPr>
          <w:p w:rsidR="00C27EB7" w:rsidRPr="001760B7" w:rsidRDefault="00C27EB7" w:rsidP="0093407B">
            <w:pPr>
              <w:rPr>
                <w:rFonts w:eastAsia="Calibri"/>
                <w:sz w:val="22"/>
                <w:szCs w:val="22"/>
                <w:lang w:eastAsia="en-US"/>
              </w:rPr>
            </w:pPr>
            <w:r w:rsidRPr="001760B7">
              <w:rPr>
                <w:rFonts w:eastAsia="Calibri"/>
                <w:sz w:val="22"/>
                <w:szCs w:val="22"/>
                <w:lang w:eastAsia="en-US"/>
              </w:rPr>
              <w:t>0</w:t>
            </w:r>
          </w:p>
        </w:tc>
      </w:tr>
      <w:tr w:rsidR="00C27EB7" w:rsidRPr="001760B7" w:rsidTr="00535460">
        <w:tc>
          <w:tcPr>
            <w:tcW w:w="534" w:type="dxa"/>
            <w:vMerge/>
          </w:tcPr>
          <w:p w:rsidR="00C27EB7" w:rsidRPr="001760B7" w:rsidRDefault="00C27EB7" w:rsidP="001760B7">
            <w:pPr>
              <w:rPr>
                <w:rFonts w:eastAsia="Calibri"/>
                <w:sz w:val="22"/>
                <w:szCs w:val="22"/>
                <w:lang w:eastAsia="en-US"/>
              </w:rPr>
            </w:pPr>
          </w:p>
        </w:tc>
        <w:tc>
          <w:tcPr>
            <w:tcW w:w="5781" w:type="dxa"/>
            <w:vMerge/>
          </w:tcPr>
          <w:p w:rsidR="00C27EB7" w:rsidRPr="001760B7" w:rsidRDefault="00C27EB7" w:rsidP="001760B7">
            <w:pPr>
              <w:rPr>
                <w:rFonts w:eastAsia="Calibri"/>
                <w:sz w:val="22"/>
                <w:szCs w:val="22"/>
                <w:lang w:eastAsia="en-US"/>
              </w:rPr>
            </w:pPr>
          </w:p>
        </w:tc>
        <w:tc>
          <w:tcPr>
            <w:tcW w:w="2540" w:type="dxa"/>
          </w:tcPr>
          <w:p w:rsidR="00C27EB7" w:rsidRPr="00726B67" w:rsidRDefault="00C27EB7" w:rsidP="0093407B">
            <w:r w:rsidRPr="00726B67">
              <w:t xml:space="preserve">равен отраслевому уровню </w:t>
            </w:r>
          </w:p>
        </w:tc>
        <w:tc>
          <w:tcPr>
            <w:tcW w:w="1317" w:type="dxa"/>
          </w:tcPr>
          <w:p w:rsidR="00C27EB7" w:rsidRPr="001760B7" w:rsidRDefault="00C27EB7" w:rsidP="001760B7">
            <w:pPr>
              <w:rPr>
                <w:rFonts w:eastAsia="Calibri"/>
                <w:sz w:val="22"/>
                <w:szCs w:val="22"/>
                <w:lang w:eastAsia="en-US"/>
              </w:rPr>
            </w:pPr>
            <w:r w:rsidRPr="001760B7">
              <w:rPr>
                <w:rFonts w:eastAsia="Calibri"/>
                <w:sz w:val="22"/>
                <w:szCs w:val="22"/>
                <w:lang w:eastAsia="en-US"/>
              </w:rPr>
              <w:t>1</w:t>
            </w:r>
          </w:p>
        </w:tc>
      </w:tr>
      <w:tr w:rsidR="00C27EB7" w:rsidRPr="001760B7" w:rsidTr="00535460">
        <w:tc>
          <w:tcPr>
            <w:tcW w:w="534" w:type="dxa"/>
            <w:vMerge/>
          </w:tcPr>
          <w:p w:rsidR="00C27EB7" w:rsidRPr="001760B7" w:rsidRDefault="00C27EB7" w:rsidP="001760B7">
            <w:pPr>
              <w:rPr>
                <w:rFonts w:eastAsia="Calibri"/>
                <w:sz w:val="22"/>
                <w:szCs w:val="22"/>
                <w:lang w:eastAsia="en-US"/>
              </w:rPr>
            </w:pPr>
          </w:p>
        </w:tc>
        <w:tc>
          <w:tcPr>
            <w:tcW w:w="5781" w:type="dxa"/>
            <w:vMerge/>
          </w:tcPr>
          <w:p w:rsidR="00C27EB7" w:rsidRPr="001760B7" w:rsidRDefault="00C27EB7" w:rsidP="001760B7">
            <w:pPr>
              <w:rPr>
                <w:rFonts w:eastAsia="Calibri"/>
                <w:sz w:val="22"/>
                <w:szCs w:val="22"/>
                <w:lang w:eastAsia="en-US"/>
              </w:rPr>
            </w:pPr>
          </w:p>
        </w:tc>
        <w:tc>
          <w:tcPr>
            <w:tcW w:w="2540" w:type="dxa"/>
          </w:tcPr>
          <w:p w:rsidR="00C27EB7" w:rsidRPr="00726B67" w:rsidRDefault="00006F63" w:rsidP="00006F63">
            <w:r>
              <w:t>выше отраслевого уровня</w:t>
            </w:r>
          </w:p>
        </w:tc>
        <w:tc>
          <w:tcPr>
            <w:tcW w:w="1317" w:type="dxa"/>
          </w:tcPr>
          <w:p w:rsidR="00C27EB7" w:rsidRPr="001760B7" w:rsidRDefault="00006F63" w:rsidP="001760B7">
            <w:pPr>
              <w:rPr>
                <w:rFonts w:eastAsia="Calibri"/>
                <w:sz w:val="22"/>
                <w:szCs w:val="22"/>
                <w:lang w:eastAsia="en-US"/>
              </w:rPr>
            </w:pPr>
            <w:r>
              <w:rPr>
                <w:rFonts w:eastAsia="Calibri"/>
                <w:sz w:val="22"/>
                <w:szCs w:val="22"/>
                <w:lang w:eastAsia="en-US"/>
              </w:rPr>
              <w:t>5</w:t>
            </w:r>
          </w:p>
        </w:tc>
      </w:tr>
      <w:tr w:rsidR="00D40302" w:rsidRPr="001760B7" w:rsidTr="00535460">
        <w:tc>
          <w:tcPr>
            <w:tcW w:w="534" w:type="dxa"/>
            <w:vMerge w:val="restart"/>
          </w:tcPr>
          <w:p w:rsidR="00D40302" w:rsidRPr="001760B7" w:rsidRDefault="00D40302" w:rsidP="001760B7">
            <w:pPr>
              <w:rPr>
                <w:rFonts w:eastAsia="Calibri"/>
                <w:sz w:val="22"/>
                <w:szCs w:val="22"/>
                <w:lang w:eastAsia="en-US"/>
              </w:rPr>
            </w:pPr>
            <w:r>
              <w:rPr>
                <w:rFonts w:eastAsia="Calibri"/>
                <w:sz w:val="22"/>
                <w:szCs w:val="22"/>
                <w:lang w:eastAsia="en-US"/>
              </w:rPr>
              <w:t>11</w:t>
            </w:r>
            <w:r w:rsidRPr="001760B7">
              <w:rPr>
                <w:rFonts w:eastAsia="Calibri"/>
                <w:sz w:val="22"/>
                <w:szCs w:val="22"/>
                <w:lang w:eastAsia="en-US"/>
              </w:rPr>
              <w:t>.</w:t>
            </w:r>
          </w:p>
        </w:tc>
        <w:tc>
          <w:tcPr>
            <w:tcW w:w="5781" w:type="dxa"/>
            <w:vMerge w:val="restart"/>
          </w:tcPr>
          <w:p w:rsidR="00D40302" w:rsidRPr="001760B7" w:rsidRDefault="00D40302" w:rsidP="001760B7">
            <w:pPr>
              <w:rPr>
                <w:rFonts w:eastAsia="Calibri"/>
                <w:sz w:val="22"/>
                <w:szCs w:val="22"/>
                <w:lang w:eastAsia="en-US"/>
              </w:rPr>
            </w:pPr>
            <w:r w:rsidRPr="00D40302">
              <w:rPr>
                <w:rFonts w:eastAsia="Calibri"/>
                <w:sz w:val="22"/>
                <w:szCs w:val="22"/>
                <w:lang w:eastAsia="en-US"/>
              </w:rPr>
              <w:t>Рост поступления налогов и иных обязательных платежей в областной и местный бюджеты, %</w:t>
            </w:r>
          </w:p>
        </w:tc>
        <w:tc>
          <w:tcPr>
            <w:tcW w:w="2540" w:type="dxa"/>
          </w:tcPr>
          <w:p w:rsidR="00D40302" w:rsidRPr="005148A0" w:rsidRDefault="00D40302" w:rsidP="00D40302">
            <w:r w:rsidRPr="005148A0">
              <w:t xml:space="preserve">более </w:t>
            </w:r>
            <w:r>
              <w:t>3</w:t>
            </w:r>
            <w:r w:rsidRPr="005148A0">
              <w:t>1%</w:t>
            </w:r>
          </w:p>
        </w:tc>
        <w:tc>
          <w:tcPr>
            <w:tcW w:w="1317" w:type="dxa"/>
          </w:tcPr>
          <w:p w:rsidR="00D40302" w:rsidRPr="001760B7" w:rsidRDefault="00D40302" w:rsidP="001760B7">
            <w:pPr>
              <w:rPr>
                <w:rFonts w:eastAsia="Calibri"/>
                <w:sz w:val="22"/>
                <w:szCs w:val="22"/>
                <w:lang w:eastAsia="en-US"/>
              </w:rPr>
            </w:pPr>
            <w:r>
              <w:rPr>
                <w:rFonts w:eastAsia="Calibri"/>
                <w:sz w:val="22"/>
                <w:szCs w:val="22"/>
                <w:lang w:eastAsia="en-US"/>
              </w:rPr>
              <w:t>3</w:t>
            </w:r>
          </w:p>
        </w:tc>
      </w:tr>
      <w:tr w:rsidR="00D40302" w:rsidRPr="001760B7" w:rsidTr="00535460">
        <w:tc>
          <w:tcPr>
            <w:tcW w:w="534" w:type="dxa"/>
            <w:vMerge/>
          </w:tcPr>
          <w:p w:rsidR="00D40302" w:rsidRPr="001760B7" w:rsidRDefault="00D40302" w:rsidP="001760B7">
            <w:pPr>
              <w:rPr>
                <w:rFonts w:eastAsia="Calibri"/>
                <w:sz w:val="22"/>
                <w:szCs w:val="22"/>
                <w:lang w:eastAsia="en-US"/>
              </w:rPr>
            </w:pPr>
          </w:p>
        </w:tc>
        <w:tc>
          <w:tcPr>
            <w:tcW w:w="5781" w:type="dxa"/>
            <w:vMerge/>
          </w:tcPr>
          <w:p w:rsidR="00D40302" w:rsidRPr="001760B7" w:rsidRDefault="00D40302" w:rsidP="001760B7">
            <w:pPr>
              <w:rPr>
                <w:rFonts w:eastAsia="Calibri"/>
                <w:sz w:val="22"/>
                <w:szCs w:val="22"/>
                <w:lang w:eastAsia="en-US"/>
              </w:rPr>
            </w:pPr>
          </w:p>
        </w:tc>
        <w:tc>
          <w:tcPr>
            <w:tcW w:w="2540" w:type="dxa"/>
          </w:tcPr>
          <w:p w:rsidR="00D40302" w:rsidRPr="005148A0" w:rsidRDefault="00D40302" w:rsidP="00D40302">
            <w:r w:rsidRPr="005148A0">
              <w:t xml:space="preserve">от </w:t>
            </w:r>
            <w:r>
              <w:t>1</w:t>
            </w:r>
            <w:r w:rsidRPr="005148A0">
              <w:t xml:space="preserve">1% до </w:t>
            </w:r>
            <w:r>
              <w:t>3</w:t>
            </w:r>
            <w:r w:rsidRPr="005148A0">
              <w:t xml:space="preserve">0% </w:t>
            </w:r>
          </w:p>
        </w:tc>
        <w:tc>
          <w:tcPr>
            <w:tcW w:w="1317" w:type="dxa"/>
          </w:tcPr>
          <w:p w:rsidR="00D40302" w:rsidRPr="001760B7" w:rsidRDefault="00D40302" w:rsidP="001760B7">
            <w:pPr>
              <w:rPr>
                <w:rFonts w:eastAsia="Calibri"/>
                <w:sz w:val="22"/>
                <w:szCs w:val="22"/>
                <w:lang w:eastAsia="en-US"/>
              </w:rPr>
            </w:pPr>
            <w:r>
              <w:rPr>
                <w:rFonts w:eastAsia="Calibri"/>
                <w:sz w:val="22"/>
                <w:szCs w:val="22"/>
                <w:lang w:eastAsia="en-US"/>
              </w:rPr>
              <w:t>1</w:t>
            </w:r>
          </w:p>
        </w:tc>
      </w:tr>
      <w:tr w:rsidR="00D40302" w:rsidRPr="001760B7" w:rsidTr="00535460">
        <w:tc>
          <w:tcPr>
            <w:tcW w:w="534" w:type="dxa"/>
            <w:vMerge/>
          </w:tcPr>
          <w:p w:rsidR="00D40302" w:rsidRPr="001760B7" w:rsidRDefault="00D40302" w:rsidP="001760B7">
            <w:pPr>
              <w:rPr>
                <w:rFonts w:eastAsia="Calibri"/>
                <w:sz w:val="22"/>
                <w:szCs w:val="22"/>
                <w:lang w:eastAsia="en-US"/>
              </w:rPr>
            </w:pPr>
          </w:p>
        </w:tc>
        <w:tc>
          <w:tcPr>
            <w:tcW w:w="5781" w:type="dxa"/>
            <w:vMerge/>
          </w:tcPr>
          <w:p w:rsidR="00D40302" w:rsidRPr="001760B7" w:rsidRDefault="00D40302" w:rsidP="001760B7">
            <w:pPr>
              <w:rPr>
                <w:rFonts w:eastAsia="Calibri"/>
                <w:sz w:val="22"/>
                <w:szCs w:val="22"/>
                <w:lang w:eastAsia="en-US"/>
              </w:rPr>
            </w:pPr>
          </w:p>
        </w:tc>
        <w:tc>
          <w:tcPr>
            <w:tcW w:w="2540" w:type="dxa"/>
          </w:tcPr>
          <w:p w:rsidR="00D40302" w:rsidRDefault="00D40302" w:rsidP="00D40302">
            <w:r>
              <w:t>до</w:t>
            </w:r>
            <w:r w:rsidRPr="005148A0">
              <w:t xml:space="preserve"> 1</w:t>
            </w:r>
            <w:r>
              <w:t>0</w:t>
            </w:r>
            <w:r w:rsidRPr="005148A0">
              <w:t xml:space="preserve">% </w:t>
            </w:r>
          </w:p>
        </w:tc>
        <w:tc>
          <w:tcPr>
            <w:tcW w:w="1317" w:type="dxa"/>
          </w:tcPr>
          <w:p w:rsidR="00D40302" w:rsidRPr="001760B7" w:rsidRDefault="00D40302" w:rsidP="001760B7">
            <w:pPr>
              <w:rPr>
                <w:rFonts w:eastAsia="Calibri"/>
                <w:sz w:val="22"/>
                <w:szCs w:val="22"/>
                <w:lang w:eastAsia="en-US"/>
              </w:rPr>
            </w:pPr>
            <w:r w:rsidRPr="001760B7">
              <w:rPr>
                <w:rFonts w:eastAsia="Calibri"/>
                <w:sz w:val="22"/>
                <w:szCs w:val="22"/>
                <w:lang w:eastAsia="en-US"/>
              </w:rPr>
              <w:t>0</w:t>
            </w:r>
          </w:p>
        </w:tc>
      </w:tr>
      <w:tr w:rsidR="00356260" w:rsidRPr="001760B7" w:rsidTr="00535460">
        <w:tc>
          <w:tcPr>
            <w:tcW w:w="534" w:type="dxa"/>
            <w:vMerge w:val="restart"/>
          </w:tcPr>
          <w:p w:rsidR="00356260" w:rsidRPr="001760B7" w:rsidRDefault="00356260" w:rsidP="001760B7">
            <w:pPr>
              <w:rPr>
                <w:rFonts w:eastAsia="Calibri"/>
                <w:sz w:val="22"/>
                <w:szCs w:val="22"/>
                <w:lang w:eastAsia="en-US"/>
              </w:rPr>
            </w:pPr>
            <w:r>
              <w:rPr>
                <w:rFonts w:eastAsia="Calibri"/>
                <w:sz w:val="22"/>
                <w:szCs w:val="22"/>
                <w:lang w:eastAsia="en-US"/>
              </w:rPr>
              <w:t>12</w:t>
            </w:r>
            <w:r w:rsidRPr="001760B7">
              <w:rPr>
                <w:rFonts w:eastAsia="Calibri"/>
                <w:sz w:val="22"/>
                <w:szCs w:val="22"/>
                <w:lang w:eastAsia="en-US"/>
              </w:rPr>
              <w:t>.</w:t>
            </w:r>
          </w:p>
          <w:p w:rsidR="00356260" w:rsidRPr="001760B7" w:rsidRDefault="00356260" w:rsidP="001760B7">
            <w:pPr>
              <w:rPr>
                <w:rFonts w:eastAsia="Calibri"/>
                <w:sz w:val="22"/>
                <w:szCs w:val="22"/>
                <w:lang w:eastAsia="en-US"/>
              </w:rPr>
            </w:pPr>
          </w:p>
        </w:tc>
        <w:tc>
          <w:tcPr>
            <w:tcW w:w="5781" w:type="dxa"/>
            <w:vMerge w:val="restart"/>
          </w:tcPr>
          <w:p w:rsidR="00356260" w:rsidRPr="001760B7" w:rsidRDefault="00356260" w:rsidP="00356260">
            <w:pPr>
              <w:rPr>
                <w:rFonts w:eastAsia="Calibri"/>
                <w:sz w:val="22"/>
                <w:szCs w:val="22"/>
                <w:lang w:eastAsia="en-US"/>
              </w:rPr>
            </w:pPr>
            <w:r w:rsidRPr="00356260">
              <w:rPr>
                <w:rFonts w:eastAsia="Calibri"/>
                <w:sz w:val="22"/>
                <w:szCs w:val="22"/>
                <w:lang w:eastAsia="en-US"/>
              </w:rPr>
              <w:t xml:space="preserve">Доля собственных </w:t>
            </w:r>
            <w:r>
              <w:rPr>
                <w:rFonts w:eastAsia="Calibri"/>
                <w:sz w:val="22"/>
                <w:szCs w:val="22"/>
                <w:lang w:eastAsia="en-US"/>
              </w:rPr>
              <w:t>средств для реализации инвестиционного п</w:t>
            </w:r>
            <w:r w:rsidRPr="00356260">
              <w:rPr>
                <w:rFonts w:eastAsia="Calibri"/>
                <w:sz w:val="22"/>
                <w:szCs w:val="22"/>
                <w:lang w:eastAsia="en-US"/>
              </w:rPr>
              <w:t>роекта, %</w:t>
            </w:r>
          </w:p>
        </w:tc>
        <w:tc>
          <w:tcPr>
            <w:tcW w:w="2540" w:type="dxa"/>
          </w:tcPr>
          <w:p w:rsidR="00356260" w:rsidRPr="00AD61C9" w:rsidRDefault="00356260" w:rsidP="00356260">
            <w:r w:rsidRPr="00AD61C9">
              <w:t xml:space="preserve">более </w:t>
            </w:r>
            <w:r>
              <w:t>3</w:t>
            </w:r>
            <w:r w:rsidRPr="00AD61C9">
              <w:t>1%</w:t>
            </w:r>
          </w:p>
        </w:tc>
        <w:tc>
          <w:tcPr>
            <w:tcW w:w="1317" w:type="dxa"/>
          </w:tcPr>
          <w:p w:rsidR="00356260" w:rsidRPr="001760B7" w:rsidRDefault="00356260" w:rsidP="001760B7">
            <w:pPr>
              <w:rPr>
                <w:rFonts w:eastAsia="Calibri"/>
                <w:sz w:val="22"/>
                <w:szCs w:val="22"/>
                <w:lang w:eastAsia="en-US"/>
              </w:rPr>
            </w:pPr>
            <w:r>
              <w:rPr>
                <w:rFonts w:eastAsia="Calibri"/>
                <w:sz w:val="22"/>
                <w:szCs w:val="22"/>
                <w:lang w:eastAsia="en-US"/>
              </w:rPr>
              <w:t>8</w:t>
            </w:r>
          </w:p>
        </w:tc>
      </w:tr>
      <w:tr w:rsidR="00356260" w:rsidRPr="001760B7" w:rsidTr="00535460">
        <w:tc>
          <w:tcPr>
            <w:tcW w:w="534" w:type="dxa"/>
            <w:vMerge/>
          </w:tcPr>
          <w:p w:rsidR="00356260" w:rsidRPr="001760B7" w:rsidRDefault="00356260" w:rsidP="001760B7">
            <w:pPr>
              <w:rPr>
                <w:rFonts w:eastAsia="Calibri"/>
                <w:sz w:val="22"/>
                <w:szCs w:val="22"/>
                <w:lang w:eastAsia="en-US"/>
              </w:rPr>
            </w:pPr>
          </w:p>
        </w:tc>
        <w:tc>
          <w:tcPr>
            <w:tcW w:w="5781" w:type="dxa"/>
            <w:vMerge/>
          </w:tcPr>
          <w:p w:rsidR="00356260" w:rsidRPr="001760B7" w:rsidRDefault="00356260" w:rsidP="001760B7">
            <w:pPr>
              <w:rPr>
                <w:rFonts w:eastAsia="Calibri"/>
                <w:sz w:val="22"/>
                <w:szCs w:val="22"/>
                <w:lang w:eastAsia="en-US"/>
              </w:rPr>
            </w:pPr>
          </w:p>
        </w:tc>
        <w:tc>
          <w:tcPr>
            <w:tcW w:w="2540" w:type="dxa"/>
          </w:tcPr>
          <w:p w:rsidR="00356260" w:rsidRPr="00AD61C9" w:rsidRDefault="00356260" w:rsidP="00356260">
            <w:r w:rsidRPr="00AD61C9">
              <w:t xml:space="preserve">от </w:t>
            </w:r>
            <w:r>
              <w:t>21</w:t>
            </w:r>
            <w:r w:rsidRPr="00AD61C9">
              <w:t xml:space="preserve">% до </w:t>
            </w:r>
            <w:r>
              <w:t>3</w:t>
            </w:r>
            <w:r w:rsidRPr="00AD61C9">
              <w:t xml:space="preserve">0% </w:t>
            </w:r>
          </w:p>
        </w:tc>
        <w:tc>
          <w:tcPr>
            <w:tcW w:w="1317" w:type="dxa"/>
          </w:tcPr>
          <w:p w:rsidR="00356260" w:rsidRPr="001760B7" w:rsidRDefault="00356260" w:rsidP="001760B7">
            <w:pPr>
              <w:rPr>
                <w:rFonts w:eastAsia="Calibri"/>
                <w:sz w:val="22"/>
                <w:szCs w:val="22"/>
                <w:lang w:eastAsia="en-US"/>
              </w:rPr>
            </w:pPr>
            <w:r>
              <w:rPr>
                <w:rFonts w:eastAsia="Calibri"/>
                <w:sz w:val="22"/>
                <w:szCs w:val="22"/>
                <w:lang w:eastAsia="en-US"/>
              </w:rPr>
              <w:t>5</w:t>
            </w:r>
          </w:p>
        </w:tc>
      </w:tr>
      <w:tr w:rsidR="00356260" w:rsidRPr="001760B7" w:rsidTr="00535460">
        <w:tc>
          <w:tcPr>
            <w:tcW w:w="534" w:type="dxa"/>
            <w:vMerge/>
          </w:tcPr>
          <w:p w:rsidR="00356260" w:rsidRPr="001760B7" w:rsidRDefault="00356260" w:rsidP="001760B7">
            <w:pPr>
              <w:rPr>
                <w:rFonts w:eastAsia="Calibri"/>
                <w:sz w:val="22"/>
                <w:szCs w:val="22"/>
                <w:lang w:eastAsia="en-US"/>
              </w:rPr>
            </w:pPr>
          </w:p>
        </w:tc>
        <w:tc>
          <w:tcPr>
            <w:tcW w:w="5781" w:type="dxa"/>
            <w:vMerge/>
          </w:tcPr>
          <w:p w:rsidR="00356260" w:rsidRPr="001760B7" w:rsidRDefault="00356260" w:rsidP="001760B7">
            <w:pPr>
              <w:rPr>
                <w:rFonts w:eastAsia="Calibri"/>
                <w:sz w:val="22"/>
                <w:szCs w:val="22"/>
                <w:lang w:eastAsia="en-US"/>
              </w:rPr>
            </w:pPr>
          </w:p>
        </w:tc>
        <w:tc>
          <w:tcPr>
            <w:tcW w:w="2540" w:type="dxa"/>
          </w:tcPr>
          <w:p w:rsidR="00356260" w:rsidRPr="00AD61C9" w:rsidRDefault="00356260" w:rsidP="00356260">
            <w:r w:rsidRPr="00AD61C9">
              <w:t xml:space="preserve">от 11% до </w:t>
            </w:r>
            <w:r>
              <w:t>20</w:t>
            </w:r>
            <w:r w:rsidRPr="00AD61C9">
              <w:t>%</w:t>
            </w:r>
          </w:p>
        </w:tc>
        <w:tc>
          <w:tcPr>
            <w:tcW w:w="1317" w:type="dxa"/>
          </w:tcPr>
          <w:p w:rsidR="00356260" w:rsidRPr="001760B7" w:rsidRDefault="00356260" w:rsidP="001760B7">
            <w:pPr>
              <w:rPr>
                <w:rFonts w:eastAsia="Calibri"/>
                <w:sz w:val="22"/>
                <w:szCs w:val="22"/>
                <w:lang w:eastAsia="en-US"/>
              </w:rPr>
            </w:pPr>
            <w:r>
              <w:rPr>
                <w:rFonts w:eastAsia="Calibri"/>
                <w:sz w:val="22"/>
                <w:szCs w:val="22"/>
                <w:lang w:eastAsia="en-US"/>
              </w:rPr>
              <w:t>1</w:t>
            </w:r>
          </w:p>
        </w:tc>
      </w:tr>
      <w:tr w:rsidR="00356260" w:rsidRPr="001760B7" w:rsidTr="00535460">
        <w:tc>
          <w:tcPr>
            <w:tcW w:w="534" w:type="dxa"/>
            <w:vMerge/>
          </w:tcPr>
          <w:p w:rsidR="00356260" w:rsidRPr="001760B7" w:rsidRDefault="00356260" w:rsidP="001760B7">
            <w:pPr>
              <w:rPr>
                <w:rFonts w:eastAsia="Calibri"/>
                <w:sz w:val="22"/>
                <w:szCs w:val="22"/>
                <w:lang w:eastAsia="en-US"/>
              </w:rPr>
            </w:pPr>
          </w:p>
        </w:tc>
        <w:tc>
          <w:tcPr>
            <w:tcW w:w="5781" w:type="dxa"/>
            <w:vMerge/>
          </w:tcPr>
          <w:p w:rsidR="00356260" w:rsidRPr="001760B7" w:rsidRDefault="00356260" w:rsidP="001760B7">
            <w:pPr>
              <w:rPr>
                <w:rFonts w:eastAsia="Calibri"/>
                <w:sz w:val="22"/>
                <w:szCs w:val="22"/>
                <w:lang w:eastAsia="en-US"/>
              </w:rPr>
            </w:pPr>
          </w:p>
        </w:tc>
        <w:tc>
          <w:tcPr>
            <w:tcW w:w="2540" w:type="dxa"/>
          </w:tcPr>
          <w:p w:rsidR="00356260" w:rsidRDefault="00356260" w:rsidP="0093407B">
            <w:r w:rsidRPr="00AD61C9">
              <w:t>до 10%</w:t>
            </w:r>
          </w:p>
        </w:tc>
        <w:tc>
          <w:tcPr>
            <w:tcW w:w="1317" w:type="dxa"/>
          </w:tcPr>
          <w:p w:rsidR="00356260" w:rsidRPr="001760B7" w:rsidRDefault="00356260"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356260" w:rsidP="001760B7">
            <w:pPr>
              <w:rPr>
                <w:rFonts w:eastAsia="Calibri"/>
                <w:sz w:val="22"/>
                <w:szCs w:val="22"/>
                <w:lang w:eastAsia="en-US"/>
              </w:rPr>
            </w:pPr>
            <w:r>
              <w:rPr>
                <w:rFonts w:eastAsia="Calibri"/>
                <w:sz w:val="22"/>
                <w:szCs w:val="22"/>
                <w:lang w:eastAsia="en-US"/>
              </w:rPr>
              <w:t>13</w:t>
            </w:r>
            <w:r w:rsidR="001760B7" w:rsidRPr="001760B7">
              <w:rPr>
                <w:rFonts w:eastAsia="Calibri"/>
                <w:sz w:val="22"/>
                <w:szCs w:val="22"/>
                <w:lang w:eastAsia="en-US"/>
              </w:rPr>
              <w:t xml:space="preserve">. </w:t>
            </w:r>
          </w:p>
        </w:tc>
        <w:tc>
          <w:tcPr>
            <w:tcW w:w="5781" w:type="dxa"/>
            <w:vMerge w:val="restart"/>
          </w:tcPr>
          <w:p w:rsidR="001760B7" w:rsidRPr="001760B7" w:rsidRDefault="00356260" w:rsidP="00C27EB7">
            <w:pPr>
              <w:autoSpaceDE w:val="0"/>
              <w:autoSpaceDN w:val="0"/>
              <w:adjustRightInd w:val="0"/>
              <w:jc w:val="both"/>
              <w:rPr>
                <w:rFonts w:eastAsia="Calibri"/>
                <w:sz w:val="22"/>
                <w:szCs w:val="22"/>
                <w:lang w:eastAsia="en-US"/>
              </w:rPr>
            </w:pPr>
            <w:r>
              <w:rPr>
                <w:rFonts w:eastAsia="Calibri"/>
                <w:sz w:val="22"/>
                <w:szCs w:val="22"/>
                <w:lang w:eastAsia="en-US"/>
              </w:rPr>
              <w:t>Привлечение заемных средств для реализации инвестиционного проекта (кредитный договор или одобрение кредитной организации о выдаче кредита)</w:t>
            </w:r>
          </w:p>
        </w:tc>
        <w:tc>
          <w:tcPr>
            <w:tcW w:w="2540" w:type="dxa"/>
          </w:tcPr>
          <w:p w:rsidR="001760B7" w:rsidRPr="001760B7" w:rsidRDefault="00356260" w:rsidP="001760B7">
            <w:pPr>
              <w:autoSpaceDE w:val="0"/>
              <w:autoSpaceDN w:val="0"/>
              <w:adjustRightInd w:val="0"/>
              <w:jc w:val="both"/>
              <w:rPr>
                <w:rFonts w:eastAsia="Calibri"/>
                <w:sz w:val="22"/>
                <w:szCs w:val="22"/>
                <w:lang w:eastAsia="en-US"/>
              </w:rPr>
            </w:pPr>
            <w:r>
              <w:rPr>
                <w:rFonts w:eastAsia="Calibri"/>
                <w:sz w:val="22"/>
                <w:szCs w:val="22"/>
                <w:lang w:eastAsia="en-US"/>
              </w:rPr>
              <w:t>имеется</w:t>
            </w:r>
            <w:r w:rsidR="001760B7" w:rsidRPr="001760B7">
              <w:rPr>
                <w:rFonts w:eastAsia="Calibri"/>
                <w:sz w:val="22"/>
                <w:szCs w:val="22"/>
                <w:lang w:eastAsia="en-US"/>
              </w:rPr>
              <w:t xml:space="preserve"> </w:t>
            </w:r>
          </w:p>
        </w:tc>
        <w:tc>
          <w:tcPr>
            <w:tcW w:w="1317" w:type="dxa"/>
          </w:tcPr>
          <w:p w:rsidR="001760B7" w:rsidRPr="001760B7" w:rsidRDefault="00356260" w:rsidP="001760B7">
            <w:pPr>
              <w:rPr>
                <w:rFonts w:eastAsia="Calibri"/>
                <w:sz w:val="22"/>
                <w:szCs w:val="22"/>
                <w:lang w:eastAsia="en-US"/>
              </w:rPr>
            </w:pPr>
            <w:r>
              <w:rPr>
                <w:rFonts w:eastAsia="Calibri"/>
                <w:sz w:val="22"/>
                <w:szCs w:val="22"/>
                <w:lang w:eastAsia="en-US"/>
              </w:rPr>
              <w:t>5</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356260" w:rsidP="001760B7">
            <w:pPr>
              <w:autoSpaceDE w:val="0"/>
              <w:autoSpaceDN w:val="0"/>
              <w:adjustRightInd w:val="0"/>
              <w:jc w:val="both"/>
              <w:rPr>
                <w:rFonts w:eastAsia="Calibri"/>
                <w:sz w:val="22"/>
                <w:szCs w:val="22"/>
                <w:lang w:eastAsia="en-US"/>
              </w:rPr>
            </w:pPr>
            <w:r>
              <w:rPr>
                <w:rFonts w:eastAsia="Calibri"/>
                <w:sz w:val="22"/>
                <w:szCs w:val="22"/>
                <w:lang w:eastAsia="en-US"/>
              </w:rPr>
              <w:t>отсутствует</w:t>
            </w:r>
          </w:p>
          <w:p w:rsidR="001760B7" w:rsidRPr="001760B7" w:rsidRDefault="001760B7" w:rsidP="001760B7">
            <w:pPr>
              <w:rPr>
                <w:rFonts w:eastAsia="Calibri"/>
                <w:sz w:val="22"/>
                <w:szCs w:val="22"/>
                <w:lang w:eastAsia="en-US"/>
              </w:rPr>
            </w:pPr>
          </w:p>
        </w:tc>
        <w:tc>
          <w:tcPr>
            <w:tcW w:w="1317" w:type="dxa"/>
          </w:tcPr>
          <w:p w:rsidR="001760B7" w:rsidRPr="001760B7" w:rsidRDefault="00356260" w:rsidP="001760B7">
            <w:pPr>
              <w:rPr>
                <w:rFonts w:eastAsia="Calibri"/>
                <w:sz w:val="22"/>
                <w:szCs w:val="22"/>
                <w:lang w:eastAsia="en-US"/>
              </w:rPr>
            </w:pPr>
            <w:r>
              <w:rPr>
                <w:rFonts w:eastAsia="Calibri"/>
                <w:sz w:val="22"/>
                <w:szCs w:val="22"/>
                <w:lang w:eastAsia="en-US"/>
              </w:rPr>
              <w:t>0</w:t>
            </w:r>
          </w:p>
        </w:tc>
      </w:tr>
      <w:tr w:rsidR="00EB4705" w:rsidRPr="001760B7" w:rsidTr="00535460">
        <w:tc>
          <w:tcPr>
            <w:tcW w:w="534" w:type="dxa"/>
            <w:vMerge w:val="restart"/>
          </w:tcPr>
          <w:p w:rsidR="00EB4705" w:rsidRPr="001760B7" w:rsidRDefault="00EB4705" w:rsidP="00356260">
            <w:pPr>
              <w:rPr>
                <w:rFonts w:eastAsia="Calibri"/>
                <w:sz w:val="22"/>
                <w:szCs w:val="22"/>
                <w:lang w:eastAsia="en-US"/>
              </w:rPr>
            </w:pPr>
            <w:r w:rsidRPr="001760B7">
              <w:rPr>
                <w:rFonts w:eastAsia="Calibri"/>
                <w:sz w:val="22"/>
                <w:szCs w:val="22"/>
                <w:lang w:eastAsia="en-US"/>
              </w:rPr>
              <w:t>1</w:t>
            </w:r>
            <w:r>
              <w:rPr>
                <w:rFonts w:eastAsia="Calibri"/>
                <w:sz w:val="22"/>
                <w:szCs w:val="22"/>
                <w:lang w:eastAsia="en-US"/>
              </w:rPr>
              <w:t>4</w:t>
            </w:r>
            <w:r w:rsidRPr="001760B7">
              <w:rPr>
                <w:rFonts w:eastAsia="Calibri"/>
                <w:sz w:val="22"/>
                <w:szCs w:val="22"/>
                <w:lang w:eastAsia="en-US"/>
              </w:rPr>
              <w:t>.</w:t>
            </w:r>
          </w:p>
          <w:p w:rsidR="00EB4705" w:rsidRPr="001760B7" w:rsidRDefault="00EB4705" w:rsidP="001760B7">
            <w:pPr>
              <w:rPr>
                <w:rFonts w:eastAsia="Calibri"/>
                <w:sz w:val="22"/>
                <w:szCs w:val="22"/>
                <w:lang w:eastAsia="en-US"/>
              </w:rPr>
            </w:pPr>
          </w:p>
        </w:tc>
        <w:tc>
          <w:tcPr>
            <w:tcW w:w="5781" w:type="dxa"/>
            <w:vMerge w:val="restart"/>
          </w:tcPr>
          <w:p w:rsidR="00EB4705" w:rsidRPr="001760B7" w:rsidRDefault="00EB4705" w:rsidP="00EB4705">
            <w:pPr>
              <w:rPr>
                <w:rFonts w:eastAsia="Calibri"/>
                <w:sz w:val="22"/>
                <w:szCs w:val="22"/>
                <w:lang w:eastAsia="en-US"/>
              </w:rPr>
            </w:pPr>
            <w:r w:rsidRPr="00EB4705">
              <w:rPr>
                <w:rFonts w:eastAsia="Calibri"/>
                <w:sz w:val="22"/>
                <w:szCs w:val="22"/>
                <w:lang w:eastAsia="en-US"/>
              </w:rPr>
              <w:t xml:space="preserve">Доля фактически понесенных и оплаченных расходов на реализацию </w:t>
            </w:r>
            <w:r>
              <w:rPr>
                <w:rFonts w:eastAsia="Calibri"/>
                <w:sz w:val="22"/>
                <w:szCs w:val="22"/>
                <w:lang w:eastAsia="en-US"/>
              </w:rPr>
              <w:t>инвестиционного п</w:t>
            </w:r>
            <w:r w:rsidRPr="00EB4705">
              <w:rPr>
                <w:rFonts w:eastAsia="Calibri"/>
                <w:sz w:val="22"/>
                <w:szCs w:val="22"/>
                <w:lang w:eastAsia="en-US"/>
              </w:rPr>
              <w:t>роекта, %</w:t>
            </w:r>
          </w:p>
        </w:tc>
        <w:tc>
          <w:tcPr>
            <w:tcW w:w="2540" w:type="dxa"/>
          </w:tcPr>
          <w:p w:rsidR="00EB4705" w:rsidRPr="00006773" w:rsidRDefault="00EB4705" w:rsidP="0093407B">
            <w:r w:rsidRPr="00006773">
              <w:t>более 31%</w:t>
            </w:r>
          </w:p>
        </w:tc>
        <w:tc>
          <w:tcPr>
            <w:tcW w:w="1317" w:type="dxa"/>
          </w:tcPr>
          <w:p w:rsidR="00EB4705" w:rsidRPr="001760B7" w:rsidRDefault="00EB4705" w:rsidP="001760B7">
            <w:pPr>
              <w:rPr>
                <w:rFonts w:eastAsia="Calibri"/>
                <w:sz w:val="22"/>
                <w:szCs w:val="22"/>
                <w:lang w:eastAsia="en-US"/>
              </w:rPr>
            </w:pPr>
            <w:r>
              <w:rPr>
                <w:rFonts w:eastAsia="Calibri"/>
                <w:sz w:val="22"/>
                <w:szCs w:val="22"/>
                <w:lang w:eastAsia="en-US"/>
              </w:rPr>
              <w:t>8</w:t>
            </w:r>
          </w:p>
        </w:tc>
      </w:tr>
      <w:tr w:rsidR="00EB4705" w:rsidRPr="001760B7" w:rsidTr="00535460">
        <w:tc>
          <w:tcPr>
            <w:tcW w:w="534" w:type="dxa"/>
            <w:vMerge/>
          </w:tcPr>
          <w:p w:rsidR="00EB4705" w:rsidRPr="001760B7" w:rsidRDefault="00EB4705" w:rsidP="001760B7">
            <w:pPr>
              <w:rPr>
                <w:rFonts w:eastAsia="Calibri"/>
                <w:sz w:val="22"/>
                <w:szCs w:val="22"/>
                <w:lang w:eastAsia="en-US"/>
              </w:rPr>
            </w:pPr>
          </w:p>
        </w:tc>
        <w:tc>
          <w:tcPr>
            <w:tcW w:w="5781" w:type="dxa"/>
            <w:vMerge/>
          </w:tcPr>
          <w:p w:rsidR="00EB4705" w:rsidRPr="001760B7" w:rsidRDefault="00EB4705" w:rsidP="001760B7">
            <w:pPr>
              <w:rPr>
                <w:rFonts w:eastAsia="Calibri"/>
                <w:sz w:val="22"/>
                <w:szCs w:val="22"/>
                <w:lang w:eastAsia="en-US"/>
              </w:rPr>
            </w:pPr>
          </w:p>
        </w:tc>
        <w:tc>
          <w:tcPr>
            <w:tcW w:w="2540" w:type="dxa"/>
          </w:tcPr>
          <w:p w:rsidR="00EB4705" w:rsidRPr="00006773" w:rsidRDefault="00EB4705" w:rsidP="0093407B">
            <w:r w:rsidRPr="00006773">
              <w:t xml:space="preserve">от 21% до 30% </w:t>
            </w:r>
          </w:p>
        </w:tc>
        <w:tc>
          <w:tcPr>
            <w:tcW w:w="1317" w:type="dxa"/>
          </w:tcPr>
          <w:p w:rsidR="00EB4705" w:rsidRPr="001760B7" w:rsidRDefault="00EB4705" w:rsidP="001760B7">
            <w:pPr>
              <w:rPr>
                <w:rFonts w:eastAsia="Calibri"/>
                <w:sz w:val="22"/>
                <w:szCs w:val="22"/>
                <w:lang w:eastAsia="en-US"/>
              </w:rPr>
            </w:pPr>
            <w:r>
              <w:rPr>
                <w:rFonts w:eastAsia="Calibri"/>
                <w:sz w:val="22"/>
                <w:szCs w:val="22"/>
                <w:lang w:eastAsia="en-US"/>
              </w:rPr>
              <w:t>5</w:t>
            </w:r>
          </w:p>
        </w:tc>
      </w:tr>
      <w:tr w:rsidR="00EB4705" w:rsidRPr="001760B7" w:rsidTr="00535460">
        <w:tc>
          <w:tcPr>
            <w:tcW w:w="534" w:type="dxa"/>
            <w:vMerge/>
          </w:tcPr>
          <w:p w:rsidR="00EB4705" w:rsidRPr="001760B7" w:rsidRDefault="00EB4705" w:rsidP="001760B7">
            <w:pPr>
              <w:rPr>
                <w:rFonts w:eastAsia="Calibri"/>
                <w:sz w:val="22"/>
                <w:szCs w:val="22"/>
                <w:lang w:eastAsia="en-US"/>
              </w:rPr>
            </w:pPr>
          </w:p>
        </w:tc>
        <w:tc>
          <w:tcPr>
            <w:tcW w:w="5781" w:type="dxa"/>
            <w:vMerge/>
          </w:tcPr>
          <w:p w:rsidR="00EB4705" w:rsidRPr="001760B7" w:rsidRDefault="00EB4705" w:rsidP="001760B7">
            <w:pPr>
              <w:rPr>
                <w:rFonts w:eastAsia="Calibri"/>
                <w:sz w:val="22"/>
                <w:szCs w:val="22"/>
                <w:lang w:eastAsia="en-US"/>
              </w:rPr>
            </w:pPr>
          </w:p>
        </w:tc>
        <w:tc>
          <w:tcPr>
            <w:tcW w:w="2540" w:type="dxa"/>
          </w:tcPr>
          <w:p w:rsidR="00EB4705" w:rsidRPr="00006773" w:rsidRDefault="00EB4705" w:rsidP="00EB4705">
            <w:r w:rsidRPr="00006773">
              <w:t>от 1</w:t>
            </w:r>
            <w:r>
              <w:t>0</w:t>
            </w:r>
            <w:r w:rsidRPr="00006773">
              <w:t>% до 20%</w:t>
            </w:r>
          </w:p>
        </w:tc>
        <w:tc>
          <w:tcPr>
            <w:tcW w:w="1317" w:type="dxa"/>
          </w:tcPr>
          <w:p w:rsidR="00EB4705" w:rsidRPr="001760B7" w:rsidRDefault="00EB4705" w:rsidP="001760B7">
            <w:pPr>
              <w:rPr>
                <w:rFonts w:eastAsia="Calibri"/>
                <w:sz w:val="22"/>
                <w:szCs w:val="22"/>
                <w:lang w:eastAsia="en-US"/>
              </w:rPr>
            </w:pPr>
            <w:r>
              <w:rPr>
                <w:rFonts w:eastAsia="Calibri"/>
                <w:sz w:val="22"/>
                <w:szCs w:val="22"/>
                <w:lang w:eastAsia="en-US"/>
              </w:rPr>
              <w:t>1</w:t>
            </w:r>
          </w:p>
        </w:tc>
      </w:tr>
      <w:tr w:rsidR="00EB4705" w:rsidRPr="001760B7" w:rsidTr="00535460">
        <w:tc>
          <w:tcPr>
            <w:tcW w:w="534" w:type="dxa"/>
            <w:vMerge/>
          </w:tcPr>
          <w:p w:rsidR="00EB4705" w:rsidRPr="001760B7" w:rsidRDefault="00EB4705" w:rsidP="001760B7">
            <w:pPr>
              <w:rPr>
                <w:rFonts w:eastAsia="Calibri"/>
                <w:sz w:val="22"/>
                <w:szCs w:val="22"/>
                <w:lang w:eastAsia="en-US"/>
              </w:rPr>
            </w:pPr>
          </w:p>
        </w:tc>
        <w:tc>
          <w:tcPr>
            <w:tcW w:w="5781" w:type="dxa"/>
            <w:vMerge/>
          </w:tcPr>
          <w:p w:rsidR="00EB4705" w:rsidRPr="001760B7" w:rsidRDefault="00EB4705" w:rsidP="001760B7">
            <w:pPr>
              <w:rPr>
                <w:rFonts w:eastAsia="Calibri"/>
                <w:sz w:val="22"/>
                <w:szCs w:val="22"/>
                <w:lang w:eastAsia="en-US"/>
              </w:rPr>
            </w:pPr>
          </w:p>
        </w:tc>
        <w:tc>
          <w:tcPr>
            <w:tcW w:w="2540" w:type="dxa"/>
          </w:tcPr>
          <w:p w:rsidR="00EB4705" w:rsidRDefault="00EB4705" w:rsidP="0093407B">
            <w:r w:rsidRPr="00006773">
              <w:t>до 10%</w:t>
            </w:r>
          </w:p>
        </w:tc>
        <w:tc>
          <w:tcPr>
            <w:tcW w:w="1317" w:type="dxa"/>
          </w:tcPr>
          <w:p w:rsidR="00EB4705" w:rsidRPr="001760B7" w:rsidRDefault="00EB4705" w:rsidP="001760B7">
            <w:pPr>
              <w:rPr>
                <w:rFonts w:eastAsia="Calibri"/>
                <w:sz w:val="22"/>
                <w:szCs w:val="22"/>
                <w:lang w:eastAsia="en-US"/>
              </w:rPr>
            </w:pPr>
            <w:r w:rsidRPr="001760B7">
              <w:rPr>
                <w:rFonts w:eastAsia="Calibri"/>
                <w:sz w:val="22"/>
                <w:szCs w:val="22"/>
                <w:lang w:eastAsia="en-US"/>
              </w:rPr>
              <w:t>0</w:t>
            </w:r>
          </w:p>
        </w:tc>
      </w:tr>
      <w:tr w:rsidR="001760B7" w:rsidRPr="001760B7" w:rsidTr="00535460">
        <w:tc>
          <w:tcPr>
            <w:tcW w:w="534" w:type="dxa"/>
            <w:vMerge w:val="restart"/>
          </w:tcPr>
          <w:p w:rsidR="001760B7" w:rsidRPr="00754E92" w:rsidRDefault="001760B7" w:rsidP="00253430">
            <w:pPr>
              <w:rPr>
                <w:rFonts w:eastAsia="Calibri"/>
                <w:sz w:val="22"/>
                <w:szCs w:val="22"/>
                <w:lang w:eastAsia="en-US"/>
              </w:rPr>
            </w:pPr>
            <w:r w:rsidRPr="00754E92">
              <w:rPr>
                <w:rFonts w:eastAsia="Calibri"/>
                <w:sz w:val="22"/>
                <w:szCs w:val="22"/>
                <w:lang w:eastAsia="en-US"/>
              </w:rPr>
              <w:t>1</w:t>
            </w:r>
            <w:r w:rsidR="00253430" w:rsidRPr="00754E92">
              <w:rPr>
                <w:rFonts w:eastAsia="Calibri"/>
                <w:sz w:val="22"/>
                <w:szCs w:val="22"/>
                <w:lang w:eastAsia="en-US"/>
              </w:rPr>
              <w:t>5</w:t>
            </w:r>
            <w:r w:rsidRPr="00754E92">
              <w:rPr>
                <w:rFonts w:eastAsia="Calibri"/>
                <w:sz w:val="22"/>
                <w:szCs w:val="22"/>
                <w:lang w:eastAsia="en-US"/>
              </w:rPr>
              <w:t>.</w:t>
            </w:r>
          </w:p>
        </w:tc>
        <w:tc>
          <w:tcPr>
            <w:tcW w:w="5781" w:type="dxa"/>
            <w:vMerge w:val="restart"/>
          </w:tcPr>
          <w:p w:rsidR="001760B7" w:rsidRPr="00754E92" w:rsidRDefault="00253430" w:rsidP="00253430">
            <w:pPr>
              <w:rPr>
                <w:rFonts w:eastAsia="Calibri"/>
                <w:sz w:val="22"/>
                <w:szCs w:val="22"/>
                <w:lang w:eastAsia="en-US"/>
              </w:rPr>
            </w:pPr>
            <w:r w:rsidRPr="00754E92">
              <w:rPr>
                <w:rFonts w:eastAsia="Calibri"/>
                <w:sz w:val="22"/>
                <w:szCs w:val="22"/>
                <w:lang w:eastAsia="en-US"/>
              </w:rPr>
              <w:t>Наличие правоустанавливающих документов на земельный участок, используемый для реализации инвестиционного проекта</w:t>
            </w:r>
          </w:p>
        </w:tc>
        <w:tc>
          <w:tcPr>
            <w:tcW w:w="2540" w:type="dxa"/>
          </w:tcPr>
          <w:p w:rsidR="001760B7" w:rsidRPr="00754E92" w:rsidRDefault="00253430" w:rsidP="001760B7">
            <w:pPr>
              <w:rPr>
                <w:rFonts w:eastAsia="Calibri"/>
                <w:sz w:val="22"/>
                <w:szCs w:val="22"/>
                <w:lang w:eastAsia="en-US"/>
              </w:rPr>
            </w:pPr>
            <w:r w:rsidRPr="00754E92">
              <w:rPr>
                <w:rFonts w:eastAsia="Calibri"/>
                <w:sz w:val="22"/>
                <w:szCs w:val="22"/>
                <w:lang w:eastAsia="en-US"/>
              </w:rPr>
              <w:t>имеется</w:t>
            </w:r>
          </w:p>
        </w:tc>
        <w:tc>
          <w:tcPr>
            <w:tcW w:w="1317" w:type="dxa"/>
          </w:tcPr>
          <w:p w:rsidR="001760B7" w:rsidRPr="00754E92" w:rsidRDefault="00253430" w:rsidP="001760B7">
            <w:pPr>
              <w:rPr>
                <w:rFonts w:eastAsia="Calibri"/>
                <w:sz w:val="22"/>
                <w:szCs w:val="22"/>
                <w:lang w:eastAsia="en-US"/>
              </w:rPr>
            </w:pPr>
            <w:r w:rsidRPr="00754E92">
              <w:rPr>
                <w:rFonts w:eastAsia="Calibri"/>
                <w:sz w:val="22"/>
                <w:szCs w:val="22"/>
                <w:lang w:eastAsia="en-US"/>
              </w:rPr>
              <w:t>2</w:t>
            </w:r>
          </w:p>
        </w:tc>
      </w:tr>
      <w:tr w:rsidR="001760B7" w:rsidRPr="001760B7" w:rsidTr="00535460">
        <w:tc>
          <w:tcPr>
            <w:tcW w:w="534" w:type="dxa"/>
            <w:vMerge/>
          </w:tcPr>
          <w:p w:rsidR="001760B7" w:rsidRPr="00754E92" w:rsidRDefault="001760B7" w:rsidP="001760B7">
            <w:pPr>
              <w:rPr>
                <w:rFonts w:eastAsia="Calibri"/>
                <w:sz w:val="22"/>
                <w:szCs w:val="22"/>
                <w:lang w:eastAsia="en-US"/>
              </w:rPr>
            </w:pPr>
          </w:p>
        </w:tc>
        <w:tc>
          <w:tcPr>
            <w:tcW w:w="5781" w:type="dxa"/>
            <w:vMerge/>
          </w:tcPr>
          <w:p w:rsidR="001760B7" w:rsidRPr="00754E92" w:rsidRDefault="001760B7" w:rsidP="001760B7">
            <w:pPr>
              <w:rPr>
                <w:rFonts w:eastAsia="Calibri"/>
                <w:sz w:val="22"/>
                <w:szCs w:val="22"/>
                <w:lang w:eastAsia="en-US"/>
              </w:rPr>
            </w:pPr>
          </w:p>
        </w:tc>
        <w:tc>
          <w:tcPr>
            <w:tcW w:w="2540" w:type="dxa"/>
          </w:tcPr>
          <w:p w:rsidR="001760B7" w:rsidRPr="00754E92" w:rsidRDefault="00253430" w:rsidP="001760B7">
            <w:pPr>
              <w:rPr>
                <w:rFonts w:eastAsia="Calibri"/>
                <w:sz w:val="22"/>
                <w:szCs w:val="22"/>
                <w:lang w:eastAsia="en-US"/>
              </w:rPr>
            </w:pPr>
            <w:r w:rsidRPr="00754E92">
              <w:rPr>
                <w:rFonts w:eastAsia="Calibri"/>
                <w:sz w:val="22"/>
                <w:szCs w:val="22"/>
                <w:lang w:eastAsia="en-US"/>
              </w:rPr>
              <w:t>отсутствует</w:t>
            </w:r>
          </w:p>
        </w:tc>
        <w:tc>
          <w:tcPr>
            <w:tcW w:w="1317" w:type="dxa"/>
          </w:tcPr>
          <w:p w:rsidR="001760B7" w:rsidRPr="00754E92" w:rsidRDefault="00253430" w:rsidP="001760B7">
            <w:pPr>
              <w:rPr>
                <w:rFonts w:eastAsia="Calibri"/>
                <w:sz w:val="22"/>
                <w:szCs w:val="22"/>
                <w:lang w:eastAsia="en-US"/>
              </w:rPr>
            </w:pPr>
            <w:r w:rsidRPr="00754E92">
              <w:rPr>
                <w:rFonts w:eastAsia="Calibri"/>
                <w:sz w:val="22"/>
                <w:szCs w:val="22"/>
                <w:lang w:eastAsia="en-US"/>
              </w:rPr>
              <w:t>0</w:t>
            </w:r>
          </w:p>
        </w:tc>
      </w:tr>
      <w:tr w:rsidR="001760B7" w:rsidRPr="001760B7" w:rsidTr="00535460">
        <w:tc>
          <w:tcPr>
            <w:tcW w:w="534" w:type="dxa"/>
            <w:vMerge w:val="restart"/>
          </w:tcPr>
          <w:p w:rsidR="001760B7" w:rsidRPr="00754E92" w:rsidRDefault="001760B7" w:rsidP="00253430">
            <w:pPr>
              <w:rPr>
                <w:rFonts w:eastAsia="Calibri"/>
                <w:sz w:val="22"/>
                <w:szCs w:val="22"/>
                <w:lang w:eastAsia="en-US"/>
              </w:rPr>
            </w:pPr>
            <w:r w:rsidRPr="00754E92">
              <w:rPr>
                <w:rFonts w:eastAsia="Calibri"/>
                <w:sz w:val="22"/>
                <w:szCs w:val="22"/>
                <w:lang w:eastAsia="en-US"/>
              </w:rPr>
              <w:t>1</w:t>
            </w:r>
            <w:r w:rsidR="00253430" w:rsidRPr="00754E92">
              <w:rPr>
                <w:rFonts w:eastAsia="Calibri"/>
                <w:sz w:val="22"/>
                <w:szCs w:val="22"/>
                <w:lang w:eastAsia="en-US"/>
              </w:rPr>
              <w:t>6</w:t>
            </w:r>
            <w:r w:rsidRPr="00754E92">
              <w:rPr>
                <w:rFonts w:eastAsia="Calibri"/>
                <w:sz w:val="22"/>
                <w:szCs w:val="22"/>
                <w:lang w:eastAsia="en-US"/>
              </w:rPr>
              <w:t>.</w:t>
            </w:r>
          </w:p>
        </w:tc>
        <w:tc>
          <w:tcPr>
            <w:tcW w:w="5781" w:type="dxa"/>
            <w:vMerge w:val="restart"/>
          </w:tcPr>
          <w:p w:rsidR="001760B7" w:rsidRPr="00754E92" w:rsidRDefault="001760B7" w:rsidP="00253430">
            <w:pPr>
              <w:rPr>
                <w:rFonts w:eastAsia="Calibri"/>
                <w:sz w:val="22"/>
                <w:szCs w:val="22"/>
                <w:lang w:eastAsia="en-US"/>
              </w:rPr>
            </w:pPr>
            <w:r w:rsidRPr="00754E92">
              <w:rPr>
                <w:rFonts w:eastAsia="Calibri"/>
                <w:sz w:val="22"/>
                <w:szCs w:val="22"/>
                <w:lang w:eastAsia="en-US"/>
              </w:rPr>
              <w:t xml:space="preserve">Наличие утвержденной проектно-сметной документации (ПСД) или технико-экономического обоснования (ТЭО) </w:t>
            </w:r>
            <w:r w:rsidR="00253430" w:rsidRPr="00754E92">
              <w:rPr>
                <w:rFonts w:eastAsia="Calibri"/>
                <w:sz w:val="22"/>
                <w:szCs w:val="22"/>
                <w:lang w:eastAsia="en-US"/>
              </w:rPr>
              <w:t>инвестиционного проекта</w:t>
            </w:r>
          </w:p>
        </w:tc>
        <w:tc>
          <w:tcPr>
            <w:tcW w:w="2540" w:type="dxa"/>
          </w:tcPr>
          <w:p w:rsidR="001760B7" w:rsidRPr="00754E92" w:rsidRDefault="00253430" w:rsidP="00253430">
            <w:pPr>
              <w:rPr>
                <w:rFonts w:eastAsia="Calibri"/>
                <w:sz w:val="22"/>
                <w:szCs w:val="22"/>
                <w:lang w:eastAsia="en-US"/>
              </w:rPr>
            </w:pPr>
            <w:r w:rsidRPr="00754E92">
              <w:rPr>
                <w:rFonts w:eastAsia="Calibri"/>
                <w:sz w:val="22"/>
                <w:szCs w:val="22"/>
                <w:lang w:eastAsia="en-US"/>
              </w:rPr>
              <w:t>отсутствует</w:t>
            </w:r>
          </w:p>
        </w:tc>
        <w:tc>
          <w:tcPr>
            <w:tcW w:w="1317" w:type="dxa"/>
          </w:tcPr>
          <w:p w:rsidR="001760B7" w:rsidRPr="00754E92" w:rsidRDefault="001760B7" w:rsidP="001760B7">
            <w:pPr>
              <w:rPr>
                <w:rFonts w:eastAsia="Calibri"/>
                <w:sz w:val="22"/>
                <w:szCs w:val="22"/>
                <w:lang w:eastAsia="en-US"/>
              </w:rPr>
            </w:pPr>
            <w:r w:rsidRPr="00754E92">
              <w:rPr>
                <w:rFonts w:eastAsia="Calibri"/>
                <w:sz w:val="22"/>
                <w:szCs w:val="22"/>
                <w:lang w:eastAsia="en-US"/>
              </w:rPr>
              <w:t>0</w:t>
            </w:r>
          </w:p>
        </w:tc>
      </w:tr>
      <w:tr w:rsidR="001760B7" w:rsidRPr="001760B7" w:rsidTr="00535460">
        <w:tc>
          <w:tcPr>
            <w:tcW w:w="534" w:type="dxa"/>
            <w:vMerge/>
          </w:tcPr>
          <w:p w:rsidR="001760B7" w:rsidRPr="00754E92" w:rsidRDefault="001760B7" w:rsidP="001760B7">
            <w:pPr>
              <w:rPr>
                <w:rFonts w:eastAsia="Calibri"/>
                <w:sz w:val="22"/>
                <w:szCs w:val="22"/>
                <w:lang w:eastAsia="en-US"/>
              </w:rPr>
            </w:pPr>
          </w:p>
        </w:tc>
        <w:tc>
          <w:tcPr>
            <w:tcW w:w="5781" w:type="dxa"/>
            <w:vMerge/>
          </w:tcPr>
          <w:p w:rsidR="001760B7" w:rsidRPr="00754E92" w:rsidRDefault="001760B7" w:rsidP="001760B7">
            <w:pPr>
              <w:rPr>
                <w:rFonts w:eastAsia="Calibri"/>
                <w:sz w:val="22"/>
                <w:szCs w:val="22"/>
                <w:lang w:eastAsia="en-US"/>
              </w:rPr>
            </w:pPr>
          </w:p>
        </w:tc>
        <w:tc>
          <w:tcPr>
            <w:tcW w:w="2540" w:type="dxa"/>
          </w:tcPr>
          <w:p w:rsidR="001760B7" w:rsidRPr="00754E92" w:rsidRDefault="001760B7" w:rsidP="001760B7">
            <w:pPr>
              <w:rPr>
                <w:rFonts w:eastAsia="Calibri"/>
                <w:sz w:val="22"/>
                <w:szCs w:val="22"/>
                <w:lang w:eastAsia="en-US"/>
              </w:rPr>
            </w:pPr>
            <w:r w:rsidRPr="00754E92">
              <w:rPr>
                <w:rFonts w:eastAsia="Calibri"/>
                <w:sz w:val="22"/>
                <w:szCs w:val="22"/>
                <w:lang w:eastAsia="en-US"/>
              </w:rPr>
              <w:t>имеется ТЭО</w:t>
            </w:r>
          </w:p>
        </w:tc>
        <w:tc>
          <w:tcPr>
            <w:tcW w:w="1317" w:type="dxa"/>
          </w:tcPr>
          <w:p w:rsidR="001760B7" w:rsidRPr="00754E92" w:rsidRDefault="00253430" w:rsidP="001760B7">
            <w:pPr>
              <w:rPr>
                <w:rFonts w:eastAsia="Calibri"/>
                <w:sz w:val="22"/>
                <w:szCs w:val="22"/>
                <w:lang w:eastAsia="en-US"/>
              </w:rPr>
            </w:pPr>
            <w:r w:rsidRPr="00754E92">
              <w:rPr>
                <w:rFonts w:eastAsia="Calibri"/>
                <w:sz w:val="22"/>
                <w:szCs w:val="22"/>
                <w:lang w:eastAsia="en-US"/>
              </w:rPr>
              <w:t>2</w:t>
            </w:r>
          </w:p>
        </w:tc>
      </w:tr>
      <w:tr w:rsidR="001760B7" w:rsidRPr="001760B7" w:rsidTr="00535460">
        <w:tc>
          <w:tcPr>
            <w:tcW w:w="534" w:type="dxa"/>
            <w:vMerge/>
          </w:tcPr>
          <w:p w:rsidR="001760B7" w:rsidRPr="00754E92" w:rsidRDefault="001760B7" w:rsidP="001760B7">
            <w:pPr>
              <w:rPr>
                <w:rFonts w:eastAsia="Calibri"/>
                <w:sz w:val="22"/>
                <w:szCs w:val="22"/>
                <w:lang w:eastAsia="en-US"/>
              </w:rPr>
            </w:pPr>
          </w:p>
        </w:tc>
        <w:tc>
          <w:tcPr>
            <w:tcW w:w="5781" w:type="dxa"/>
            <w:vMerge/>
          </w:tcPr>
          <w:p w:rsidR="001760B7" w:rsidRPr="00754E92" w:rsidRDefault="001760B7" w:rsidP="001760B7">
            <w:pPr>
              <w:rPr>
                <w:rFonts w:eastAsia="Calibri"/>
                <w:sz w:val="22"/>
                <w:szCs w:val="22"/>
                <w:lang w:eastAsia="en-US"/>
              </w:rPr>
            </w:pPr>
          </w:p>
        </w:tc>
        <w:tc>
          <w:tcPr>
            <w:tcW w:w="2540" w:type="dxa"/>
          </w:tcPr>
          <w:p w:rsidR="001760B7" w:rsidRPr="00754E92" w:rsidRDefault="001760B7" w:rsidP="001760B7">
            <w:pPr>
              <w:rPr>
                <w:rFonts w:eastAsia="Calibri"/>
                <w:sz w:val="22"/>
                <w:szCs w:val="22"/>
                <w:lang w:eastAsia="en-US"/>
              </w:rPr>
            </w:pPr>
            <w:r w:rsidRPr="00754E92">
              <w:rPr>
                <w:rFonts w:eastAsia="Calibri"/>
                <w:sz w:val="22"/>
                <w:szCs w:val="22"/>
                <w:lang w:eastAsia="en-US"/>
              </w:rPr>
              <w:t>имеется ПСД</w:t>
            </w:r>
          </w:p>
        </w:tc>
        <w:tc>
          <w:tcPr>
            <w:tcW w:w="1317" w:type="dxa"/>
          </w:tcPr>
          <w:p w:rsidR="001760B7" w:rsidRPr="00754E92" w:rsidRDefault="00253430" w:rsidP="001760B7">
            <w:pPr>
              <w:rPr>
                <w:rFonts w:eastAsia="Calibri"/>
                <w:sz w:val="22"/>
                <w:szCs w:val="22"/>
                <w:lang w:eastAsia="en-US"/>
              </w:rPr>
            </w:pPr>
            <w:r w:rsidRPr="00754E92">
              <w:rPr>
                <w:rFonts w:eastAsia="Calibri"/>
                <w:sz w:val="22"/>
                <w:szCs w:val="22"/>
                <w:lang w:eastAsia="en-US"/>
              </w:rPr>
              <w:t>4</w:t>
            </w:r>
          </w:p>
        </w:tc>
      </w:tr>
      <w:tr w:rsidR="0060293B" w:rsidRPr="001760B7" w:rsidTr="00535460">
        <w:tc>
          <w:tcPr>
            <w:tcW w:w="534" w:type="dxa"/>
            <w:vMerge w:val="restart"/>
          </w:tcPr>
          <w:p w:rsidR="0060293B" w:rsidRPr="00754E92" w:rsidRDefault="0060293B" w:rsidP="001760B7">
            <w:pPr>
              <w:rPr>
                <w:rFonts w:eastAsia="Calibri"/>
                <w:sz w:val="22"/>
                <w:szCs w:val="22"/>
                <w:lang w:eastAsia="en-US"/>
              </w:rPr>
            </w:pPr>
            <w:r w:rsidRPr="00754E92">
              <w:rPr>
                <w:rFonts w:eastAsia="Calibri"/>
                <w:sz w:val="22"/>
                <w:szCs w:val="22"/>
                <w:lang w:eastAsia="en-US"/>
              </w:rPr>
              <w:t>17.</w:t>
            </w:r>
          </w:p>
        </w:tc>
        <w:tc>
          <w:tcPr>
            <w:tcW w:w="5781" w:type="dxa"/>
            <w:vMerge w:val="restart"/>
          </w:tcPr>
          <w:p w:rsidR="0060293B" w:rsidRPr="00754E92" w:rsidRDefault="0060293B" w:rsidP="00754E92">
            <w:pPr>
              <w:rPr>
                <w:rFonts w:eastAsia="Calibri"/>
                <w:sz w:val="22"/>
                <w:szCs w:val="22"/>
                <w:lang w:eastAsia="en-US"/>
              </w:rPr>
            </w:pPr>
            <w:r w:rsidRPr="00754E92">
              <w:rPr>
                <w:rFonts w:eastAsia="Calibri"/>
                <w:sz w:val="22"/>
                <w:szCs w:val="22"/>
                <w:lang w:eastAsia="en-US"/>
              </w:rPr>
              <w:t>Наличие государственной экспертизы</w:t>
            </w:r>
            <w:r w:rsidR="00754E92" w:rsidRPr="00754E92">
              <w:rPr>
                <w:rFonts w:eastAsia="Calibri"/>
                <w:sz w:val="22"/>
                <w:szCs w:val="22"/>
                <w:lang w:eastAsia="en-US"/>
              </w:rPr>
              <w:t xml:space="preserve"> проектной документации</w:t>
            </w:r>
          </w:p>
        </w:tc>
        <w:tc>
          <w:tcPr>
            <w:tcW w:w="2540" w:type="dxa"/>
          </w:tcPr>
          <w:p w:rsidR="0060293B" w:rsidRPr="00754E92" w:rsidRDefault="0060293B" w:rsidP="001760B7">
            <w:pPr>
              <w:rPr>
                <w:rFonts w:eastAsia="Calibri"/>
                <w:sz w:val="22"/>
                <w:szCs w:val="22"/>
                <w:lang w:eastAsia="en-US"/>
              </w:rPr>
            </w:pPr>
            <w:r w:rsidRPr="00754E92">
              <w:rPr>
                <w:rFonts w:eastAsia="Calibri"/>
                <w:sz w:val="22"/>
                <w:szCs w:val="22"/>
                <w:lang w:eastAsia="en-US"/>
              </w:rPr>
              <w:t>имеется</w:t>
            </w:r>
          </w:p>
        </w:tc>
        <w:tc>
          <w:tcPr>
            <w:tcW w:w="1317" w:type="dxa"/>
          </w:tcPr>
          <w:p w:rsidR="0060293B" w:rsidRPr="00754E92" w:rsidRDefault="0060293B" w:rsidP="001760B7">
            <w:pPr>
              <w:rPr>
                <w:rFonts w:eastAsia="Calibri"/>
                <w:sz w:val="22"/>
                <w:szCs w:val="22"/>
                <w:lang w:eastAsia="en-US"/>
              </w:rPr>
            </w:pPr>
            <w:r w:rsidRPr="00754E92">
              <w:rPr>
                <w:rFonts w:eastAsia="Calibri"/>
                <w:sz w:val="22"/>
                <w:szCs w:val="22"/>
                <w:lang w:eastAsia="en-US"/>
              </w:rPr>
              <w:t>3</w:t>
            </w:r>
          </w:p>
        </w:tc>
      </w:tr>
      <w:tr w:rsidR="0060293B" w:rsidRPr="001760B7" w:rsidTr="00535460">
        <w:tc>
          <w:tcPr>
            <w:tcW w:w="534" w:type="dxa"/>
            <w:vMerge/>
          </w:tcPr>
          <w:p w:rsidR="0060293B" w:rsidRPr="001760B7" w:rsidRDefault="0060293B" w:rsidP="001760B7">
            <w:pPr>
              <w:rPr>
                <w:rFonts w:eastAsia="Calibri"/>
                <w:sz w:val="22"/>
                <w:szCs w:val="22"/>
                <w:lang w:eastAsia="en-US"/>
              </w:rPr>
            </w:pPr>
          </w:p>
        </w:tc>
        <w:tc>
          <w:tcPr>
            <w:tcW w:w="5781" w:type="dxa"/>
            <w:vMerge/>
          </w:tcPr>
          <w:p w:rsidR="0060293B" w:rsidRPr="001760B7" w:rsidRDefault="0060293B" w:rsidP="001760B7">
            <w:pPr>
              <w:rPr>
                <w:rFonts w:eastAsia="Calibri"/>
                <w:sz w:val="22"/>
                <w:szCs w:val="22"/>
                <w:lang w:eastAsia="en-US"/>
              </w:rPr>
            </w:pPr>
          </w:p>
        </w:tc>
        <w:tc>
          <w:tcPr>
            <w:tcW w:w="2540" w:type="dxa"/>
          </w:tcPr>
          <w:p w:rsidR="0060293B" w:rsidRPr="001760B7" w:rsidRDefault="0060293B" w:rsidP="001760B7">
            <w:pPr>
              <w:rPr>
                <w:rFonts w:eastAsia="Calibri"/>
                <w:sz w:val="22"/>
                <w:szCs w:val="22"/>
                <w:lang w:eastAsia="en-US"/>
              </w:rPr>
            </w:pPr>
            <w:r>
              <w:rPr>
                <w:rFonts w:eastAsia="Calibri"/>
                <w:sz w:val="22"/>
                <w:szCs w:val="22"/>
                <w:lang w:eastAsia="en-US"/>
              </w:rPr>
              <w:t>отсутствует</w:t>
            </w:r>
          </w:p>
        </w:tc>
        <w:tc>
          <w:tcPr>
            <w:tcW w:w="1317" w:type="dxa"/>
          </w:tcPr>
          <w:p w:rsidR="0060293B" w:rsidRDefault="0060293B"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60293B">
            <w:pPr>
              <w:rPr>
                <w:rFonts w:eastAsia="Calibri"/>
                <w:sz w:val="22"/>
                <w:szCs w:val="22"/>
                <w:lang w:eastAsia="en-US"/>
              </w:rPr>
            </w:pPr>
            <w:r w:rsidRPr="001760B7">
              <w:rPr>
                <w:rFonts w:eastAsia="Calibri"/>
                <w:sz w:val="22"/>
                <w:szCs w:val="22"/>
                <w:lang w:eastAsia="en-US"/>
              </w:rPr>
              <w:t>1</w:t>
            </w:r>
            <w:r w:rsidR="0060293B">
              <w:rPr>
                <w:rFonts w:eastAsia="Calibri"/>
                <w:sz w:val="22"/>
                <w:szCs w:val="22"/>
                <w:lang w:eastAsia="en-US"/>
              </w:rPr>
              <w:t>8</w:t>
            </w:r>
            <w:r w:rsidRPr="001760B7">
              <w:rPr>
                <w:rFonts w:eastAsia="Calibri"/>
                <w:sz w:val="22"/>
                <w:szCs w:val="22"/>
                <w:lang w:eastAsia="en-US"/>
              </w:rPr>
              <w:t>.</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Наличие разрешения на строительство (реконструкцию) в соответствии с Градостроительным кодексом Российской Федерации</w:t>
            </w:r>
          </w:p>
        </w:tc>
        <w:tc>
          <w:tcPr>
            <w:tcW w:w="2540" w:type="dxa"/>
          </w:tcPr>
          <w:p w:rsidR="001760B7" w:rsidRPr="001760B7" w:rsidRDefault="0060293B" w:rsidP="001760B7">
            <w:pPr>
              <w:rPr>
                <w:rFonts w:eastAsia="Calibri"/>
                <w:sz w:val="22"/>
                <w:szCs w:val="22"/>
                <w:lang w:eastAsia="en-US"/>
              </w:rPr>
            </w:pPr>
            <w:r>
              <w:rPr>
                <w:rFonts w:eastAsia="Calibri"/>
                <w:sz w:val="22"/>
                <w:szCs w:val="22"/>
                <w:lang w:eastAsia="en-US"/>
              </w:rPr>
              <w:t>имеется</w:t>
            </w:r>
          </w:p>
        </w:tc>
        <w:tc>
          <w:tcPr>
            <w:tcW w:w="1317" w:type="dxa"/>
          </w:tcPr>
          <w:p w:rsidR="001760B7" w:rsidRPr="001760B7" w:rsidRDefault="0060293B" w:rsidP="001760B7">
            <w:pPr>
              <w:rPr>
                <w:rFonts w:eastAsia="Calibri"/>
                <w:sz w:val="22"/>
                <w:szCs w:val="22"/>
                <w:lang w:eastAsia="en-US"/>
              </w:rPr>
            </w:pPr>
            <w:r>
              <w:rPr>
                <w:rFonts w:eastAsia="Calibri"/>
                <w:sz w:val="22"/>
                <w:szCs w:val="22"/>
                <w:lang w:eastAsia="en-US"/>
              </w:rPr>
              <w:t>4</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60293B" w:rsidP="001760B7">
            <w:pPr>
              <w:rPr>
                <w:rFonts w:eastAsia="Calibri"/>
                <w:sz w:val="22"/>
                <w:szCs w:val="22"/>
                <w:lang w:eastAsia="en-US"/>
              </w:rPr>
            </w:pPr>
            <w:r>
              <w:rPr>
                <w:rFonts w:eastAsia="Calibri"/>
                <w:sz w:val="22"/>
                <w:szCs w:val="22"/>
                <w:lang w:eastAsia="en-US"/>
              </w:rPr>
              <w:t>отсутствует</w:t>
            </w:r>
          </w:p>
        </w:tc>
        <w:tc>
          <w:tcPr>
            <w:tcW w:w="1317" w:type="dxa"/>
          </w:tcPr>
          <w:p w:rsidR="001760B7" w:rsidRPr="001760B7" w:rsidRDefault="0060293B" w:rsidP="001760B7">
            <w:pPr>
              <w:rPr>
                <w:rFonts w:eastAsia="Calibri"/>
                <w:sz w:val="22"/>
                <w:szCs w:val="22"/>
                <w:lang w:eastAsia="en-US"/>
              </w:rPr>
            </w:pPr>
            <w:r>
              <w:rPr>
                <w:rFonts w:eastAsia="Calibri"/>
                <w:sz w:val="22"/>
                <w:szCs w:val="22"/>
                <w:lang w:eastAsia="en-US"/>
              </w:rPr>
              <w:t>0</w:t>
            </w:r>
          </w:p>
        </w:tc>
      </w:tr>
      <w:tr w:rsidR="0060293B" w:rsidRPr="001760B7" w:rsidTr="00535460">
        <w:tc>
          <w:tcPr>
            <w:tcW w:w="534" w:type="dxa"/>
            <w:vMerge w:val="restart"/>
          </w:tcPr>
          <w:p w:rsidR="0060293B" w:rsidRPr="001760B7" w:rsidRDefault="0060293B" w:rsidP="0060293B">
            <w:pPr>
              <w:rPr>
                <w:rFonts w:eastAsia="Calibri"/>
                <w:sz w:val="22"/>
                <w:szCs w:val="22"/>
                <w:lang w:eastAsia="en-US"/>
              </w:rPr>
            </w:pPr>
            <w:r w:rsidRPr="001760B7">
              <w:rPr>
                <w:rFonts w:eastAsia="Calibri"/>
                <w:sz w:val="22"/>
                <w:szCs w:val="22"/>
                <w:lang w:eastAsia="en-US"/>
              </w:rPr>
              <w:t>1</w:t>
            </w:r>
            <w:r>
              <w:rPr>
                <w:rFonts w:eastAsia="Calibri"/>
                <w:sz w:val="22"/>
                <w:szCs w:val="22"/>
                <w:lang w:eastAsia="en-US"/>
              </w:rPr>
              <w:t>9</w:t>
            </w:r>
            <w:r w:rsidRPr="001760B7">
              <w:rPr>
                <w:rFonts w:eastAsia="Calibri"/>
                <w:sz w:val="22"/>
                <w:szCs w:val="22"/>
                <w:lang w:eastAsia="en-US"/>
              </w:rPr>
              <w:t>.</w:t>
            </w:r>
          </w:p>
        </w:tc>
        <w:tc>
          <w:tcPr>
            <w:tcW w:w="5781" w:type="dxa"/>
            <w:vMerge w:val="restart"/>
          </w:tcPr>
          <w:p w:rsidR="0060293B" w:rsidRPr="001760B7" w:rsidRDefault="0060293B" w:rsidP="0060293B">
            <w:pPr>
              <w:rPr>
                <w:rFonts w:eastAsia="Calibri"/>
                <w:sz w:val="22"/>
                <w:szCs w:val="22"/>
                <w:lang w:eastAsia="en-US"/>
              </w:rPr>
            </w:pPr>
            <w:r w:rsidRPr="001760B7">
              <w:rPr>
                <w:rFonts w:eastAsia="Calibri"/>
                <w:sz w:val="22"/>
                <w:szCs w:val="22"/>
                <w:lang w:eastAsia="en-US"/>
              </w:rPr>
              <w:t>Объем выполненных строительно-монтажных работ, указанн</w:t>
            </w:r>
            <w:r>
              <w:rPr>
                <w:rFonts w:eastAsia="Calibri"/>
                <w:sz w:val="22"/>
                <w:szCs w:val="22"/>
                <w:lang w:eastAsia="en-US"/>
              </w:rPr>
              <w:t>ых</w:t>
            </w:r>
            <w:r w:rsidRPr="001760B7">
              <w:rPr>
                <w:rFonts w:eastAsia="Calibri"/>
                <w:sz w:val="22"/>
                <w:szCs w:val="22"/>
                <w:lang w:eastAsia="en-US"/>
              </w:rPr>
              <w:t xml:space="preserve"> в сводно</w:t>
            </w:r>
            <w:r>
              <w:rPr>
                <w:rFonts w:eastAsia="Calibri"/>
                <w:sz w:val="22"/>
                <w:szCs w:val="22"/>
                <w:lang w:eastAsia="en-US"/>
              </w:rPr>
              <w:t>м</w:t>
            </w:r>
            <w:r w:rsidRPr="001760B7">
              <w:rPr>
                <w:rFonts w:eastAsia="Calibri"/>
                <w:sz w:val="22"/>
                <w:szCs w:val="22"/>
                <w:lang w:eastAsia="en-US"/>
              </w:rPr>
              <w:t xml:space="preserve"> сметном расчете </w:t>
            </w:r>
            <w:r>
              <w:rPr>
                <w:rFonts w:eastAsia="Calibri"/>
                <w:sz w:val="22"/>
                <w:szCs w:val="22"/>
                <w:lang w:eastAsia="en-US"/>
              </w:rPr>
              <w:t>инвестиционного п</w:t>
            </w:r>
            <w:r w:rsidRPr="001760B7">
              <w:rPr>
                <w:rFonts w:eastAsia="Calibri"/>
                <w:sz w:val="22"/>
                <w:szCs w:val="22"/>
                <w:lang w:eastAsia="en-US"/>
              </w:rPr>
              <w:t>роекта</w:t>
            </w:r>
            <w:r w:rsidR="00754E92">
              <w:rPr>
                <w:rFonts w:eastAsia="Calibri"/>
                <w:sz w:val="22"/>
                <w:szCs w:val="22"/>
                <w:lang w:eastAsia="en-US"/>
              </w:rPr>
              <w:t>, %</w:t>
            </w:r>
          </w:p>
        </w:tc>
        <w:tc>
          <w:tcPr>
            <w:tcW w:w="2540" w:type="dxa"/>
          </w:tcPr>
          <w:p w:rsidR="0060293B" w:rsidRPr="000D6E36" w:rsidRDefault="0060293B" w:rsidP="0093407B">
            <w:r w:rsidRPr="000D6E36">
              <w:t>более 31%</w:t>
            </w:r>
          </w:p>
        </w:tc>
        <w:tc>
          <w:tcPr>
            <w:tcW w:w="1317" w:type="dxa"/>
          </w:tcPr>
          <w:p w:rsidR="0060293B" w:rsidRPr="001760B7" w:rsidRDefault="0060293B" w:rsidP="001760B7">
            <w:pPr>
              <w:rPr>
                <w:rFonts w:eastAsia="Calibri"/>
                <w:sz w:val="22"/>
                <w:szCs w:val="22"/>
                <w:lang w:eastAsia="en-US"/>
              </w:rPr>
            </w:pPr>
            <w:r>
              <w:rPr>
                <w:rFonts w:eastAsia="Calibri"/>
                <w:sz w:val="22"/>
                <w:szCs w:val="22"/>
                <w:lang w:eastAsia="en-US"/>
              </w:rPr>
              <w:t>3</w:t>
            </w:r>
          </w:p>
        </w:tc>
      </w:tr>
      <w:tr w:rsidR="0060293B" w:rsidRPr="001760B7" w:rsidTr="00535460">
        <w:tc>
          <w:tcPr>
            <w:tcW w:w="534" w:type="dxa"/>
            <w:vMerge/>
          </w:tcPr>
          <w:p w:rsidR="0060293B" w:rsidRPr="001760B7" w:rsidRDefault="0060293B" w:rsidP="001760B7">
            <w:pPr>
              <w:rPr>
                <w:rFonts w:eastAsia="Calibri"/>
                <w:sz w:val="22"/>
                <w:szCs w:val="22"/>
                <w:lang w:eastAsia="en-US"/>
              </w:rPr>
            </w:pPr>
          </w:p>
        </w:tc>
        <w:tc>
          <w:tcPr>
            <w:tcW w:w="5781" w:type="dxa"/>
            <w:vMerge/>
          </w:tcPr>
          <w:p w:rsidR="0060293B" w:rsidRPr="001760B7" w:rsidRDefault="0060293B" w:rsidP="001760B7">
            <w:pPr>
              <w:rPr>
                <w:rFonts w:eastAsia="Calibri"/>
                <w:sz w:val="22"/>
                <w:szCs w:val="22"/>
                <w:lang w:eastAsia="en-US"/>
              </w:rPr>
            </w:pPr>
          </w:p>
        </w:tc>
        <w:tc>
          <w:tcPr>
            <w:tcW w:w="2540" w:type="dxa"/>
          </w:tcPr>
          <w:p w:rsidR="0060293B" w:rsidRPr="000D6E36" w:rsidRDefault="0060293B" w:rsidP="0060293B">
            <w:r w:rsidRPr="000D6E36">
              <w:t>от 1</w:t>
            </w:r>
            <w:r>
              <w:t>1</w:t>
            </w:r>
            <w:r w:rsidRPr="000D6E36">
              <w:t xml:space="preserve">% до </w:t>
            </w:r>
            <w:r>
              <w:t>3</w:t>
            </w:r>
            <w:r w:rsidRPr="000D6E36">
              <w:t>0%</w:t>
            </w:r>
          </w:p>
        </w:tc>
        <w:tc>
          <w:tcPr>
            <w:tcW w:w="1317" w:type="dxa"/>
          </w:tcPr>
          <w:p w:rsidR="0060293B" w:rsidRPr="001760B7" w:rsidRDefault="0060293B" w:rsidP="001760B7">
            <w:pPr>
              <w:rPr>
                <w:rFonts w:eastAsia="Calibri"/>
                <w:sz w:val="22"/>
                <w:szCs w:val="22"/>
                <w:lang w:eastAsia="en-US"/>
              </w:rPr>
            </w:pPr>
            <w:r w:rsidRPr="001760B7">
              <w:rPr>
                <w:rFonts w:eastAsia="Calibri"/>
                <w:sz w:val="22"/>
                <w:szCs w:val="22"/>
                <w:lang w:eastAsia="en-US"/>
              </w:rPr>
              <w:t>2</w:t>
            </w:r>
          </w:p>
        </w:tc>
      </w:tr>
      <w:tr w:rsidR="0060293B" w:rsidRPr="001760B7" w:rsidTr="00535460">
        <w:tc>
          <w:tcPr>
            <w:tcW w:w="534" w:type="dxa"/>
            <w:vMerge/>
          </w:tcPr>
          <w:p w:rsidR="0060293B" w:rsidRPr="001760B7" w:rsidRDefault="0060293B" w:rsidP="001760B7">
            <w:pPr>
              <w:rPr>
                <w:rFonts w:eastAsia="Calibri"/>
                <w:sz w:val="22"/>
                <w:szCs w:val="22"/>
                <w:lang w:eastAsia="en-US"/>
              </w:rPr>
            </w:pPr>
          </w:p>
        </w:tc>
        <w:tc>
          <w:tcPr>
            <w:tcW w:w="5781" w:type="dxa"/>
            <w:vMerge/>
          </w:tcPr>
          <w:p w:rsidR="0060293B" w:rsidRPr="001760B7" w:rsidRDefault="0060293B" w:rsidP="001760B7">
            <w:pPr>
              <w:rPr>
                <w:rFonts w:eastAsia="Calibri"/>
                <w:sz w:val="22"/>
                <w:szCs w:val="22"/>
                <w:lang w:eastAsia="en-US"/>
              </w:rPr>
            </w:pPr>
          </w:p>
        </w:tc>
        <w:tc>
          <w:tcPr>
            <w:tcW w:w="2540" w:type="dxa"/>
          </w:tcPr>
          <w:p w:rsidR="0060293B" w:rsidRDefault="0060293B" w:rsidP="0093407B">
            <w:r w:rsidRPr="000D6E36">
              <w:t>до 10%</w:t>
            </w:r>
          </w:p>
        </w:tc>
        <w:tc>
          <w:tcPr>
            <w:tcW w:w="1317" w:type="dxa"/>
          </w:tcPr>
          <w:p w:rsidR="0060293B" w:rsidRPr="001760B7" w:rsidRDefault="0060293B" w:rsidP="001760B7">
            <w:pPr>
              <w:rPr>
                <w:rFonts w:eastAsia="Calibri"/>
                <w:sz w:val="22"/>
                <w:szCs w:val="22"/>
                <w:lang w:eastAsia="en-US"/>
              </w:rPr>
            </w:pPr>
            <w:r>
              <w:rPr>
                <w:rFonts w:eastAsia="Calibri"/>
                <w:sz w:val="22"/>
                <w:szCs w:val="22"/>
                <w:lang w:eastAsia="en-US"/>
              </w:rPr>
              <w:t>1</w:t>
            </w:r>
          </w:p>
        </w:tc>
      </w:tr>
      <w:tr w:rsidR="001F103E" w:rsidRPr="001760B7" w:rsidTr="00535460">
        <w:tc>
          <w:tcPr>
            <w:tcW w:w="534" w:type="dxa"/>
            <w:vMerge w:val="restart"/>
          </w:tcPr>
          <w:p w:rsidR="001F103E" w:rsidRPr="001760B7" w:rsidRDefault="001F103E" w:rsidP="001760B7">
            <w:pPr>
              <w:rPr>
                <w:rFonts w:eastAsia="Calibri"/>
                <w:sz w:val="22"/>
                <w:szCs w:val="22"/>
                <w:lang w:eastAsia="en-US"/>
              </w:rPr>
            </w:pPr>
            <w:r>
              <w:rPr>
                <w:rFonts w:eastAsia="Calibri"/>
                <w:sz w:val="22"/>
                <w:szCs w:val="22"/>
                <w:lang w:eastAsia="en-US"/>
              </w:rPr>
              <w:t>20</w:t>
            </w:r>
            <w:r w:rsidRPr="001760B7">
              <w:rPr>
                <w:rFonts w:eastAsia="Calibri"/>
                <w:sz w:val="22"/>
                <w:szCs w:val="22"/>
                <w:lang w:eastAsia="en-US"/>
              </w:rPr>
              <w:t xml:space="preserve">. </w:t>
            </w:r>
          </w:p>
        </w:tc>
        <w:tc>
          <w:tcPr>
            <w:tcW w:w="5781" w:type="dxa"/>
            <w:vMerge w:val="restart"/>
          </w:tcPr>
          <w:p w:rsidR="001F103E" w:rsidRPr="001760B7" w:rsidRDefault="001F103E" w:rsidP="00754E92">
            <w:pPr>
              <w:rPr>
                <w:rFonts w:eastAsia="Calibri"/>
                <w:sz w:val="22"/>
                <w:szCs w:val="22"/>
                <w:lang w:eastAsia="en-US"/>
              </w:rPr>
            </w:pPr>
            <w:r w:rsidRPr="001760B7">
              <w:rPr>
                <w:rFonts w:eastAsia="Calibri"/>
                <w:sz w:val="22"/>
                <w:szCs w:val="22"/>
                <w:lang w:eastAsia="en-US"/>
              </w:rPr>
              <w:t xml:space="preserve">Обеспеченность кормовыми ресурсами собственного производства </w:t>
            </w:r>
            <w:r w:rsidRPr="00754E92">
              <w:rPr>
                <w:rFonts w:eastAsia="Calibri"/>
                <w:sz w:val="22"/>
                <w:szCs w:val="22"/>
                <w:lang w:eastAsia="en-US"/>
              </w:rPr>
              <w:t xml:space="preserve">на дату </w:t>
            </w:r>
            <w:r w:rsidR="00754E92" w:rsidRPr="00754E92">
              <w:rPr>
                <w:rFonts w:eastAsia="Calibri"/>
                <w:sz w:val="22"/>
                <w:szCs w:val="22"/>
                <w:lang w:eastAsia="en-US"/>
              </w:rPr>
              <w:t>подачи</w:t>
            </w:r>
            <w:r w:rsidR="00754E92">
              <w:rPr>
                <w:rFonts w:eastAsia="Calibri"/>
                <w:sz w:val="22"/>
                <w:szCs w:val="22"/>
                <w:lang w:eastAsia="en-US"/>
              </w:rPr>
              <w:t xml:space="preserve"> заявки, %</w:t>
            </w:r>
          </w:p>
        </w:tc>
        <w:tc>
          <w:tcPr>
            <w:tcW w:w="2540" w:type="dxa"/>
          </w:tcPr>
          <w:p w:rsidR="001F103E" w:rsidRPr="00B2438A" w:rsidRDefault="001F103E" w:rsidP="001F103E">
            <w:r w:rsidRPr="00B2438A">
              <w:t xml:space="preserve">более </w:t>
            </w:r>
            <w:r>
              <w:t>9</w:t>
            </w:r>
            <w:r w:rsidRPr="00B2438A">
              <w:t>1%</w:t>
            </w:r>
          </w:p>
        </w:tc>
        <w:tc>
          <w:tcPr>
            <w:tcW w:w="1317" w:type="dxa"/>
          </w:tcPr>
          <w:p w:rsidR="001F103E" w:rsidRPr="001760B7" w:rsidRDefault="001F103E" w:rsidP="001760B7">
            <w:pPr>
              <w:rPr>
                <w:rFonts w:eastAsia="Calibri"/>
                <w:sz w:val="22"/>
                <w:szCs w:val="22"/>
                <w:lang w:eastAsia="en-US"/>
              </w:rPr>
            </w:pPr>
            <w:r>
              <w:rPr>
                <w:rFonts w:eastAsia="Calibri"/>
                <w:sz w:val="22"/>
                <w:szCs w:val="22"/>
                <w:lang w:eastAsia="en-US"/>
              </w:rPr>
              <w:t>8</w:t>
            </w:r>
          </w:p>
        </w:tc>
      </w:tr>
      <w:tr w:rsidR="001F103E" w:rsidRPr="001760B7" w:rsidTr="00535460">
        <w:tc>
          <w:tcPr>
            <w:tcW w:w="534" w:type="dxa"/>
            <w:vMerge/>
          </w:tcPr>
          <w:p w:rsidR="001F103E" w:rsidRPr="001760B7" w:rsidRDefault="001F103E" w:rsidP="001760B7">
            <w:pPr>
              <w:rPr>
                <w:rFonts w:eastAsia="Calibri"/>
                <w:sz w:val="22"/>
                <w:szCs w:val="22"/>
                <w:lang w:eastAsia="en-US"/>
              </w:rPr>
            </w:pPr>
          </w:p>
        </w:tc>
        <w:tc>
          <w:tcPr>
            <w:tcW w:w="5781" w:type="dxa"/>
            <w:vMerge/>
          </w:tcPr>
          <w:p w:rsidR="001F103E" w:rsidRPr="001760B7" w:rsidRDefault="001F103E" w:rsidP="001760B7">
            <w:pPr>
              <w:rPr>
                <w:rFonts w:eastAsia="Calibri"/>
                <w:sz w:val="22"/>
                <w:szCs w:val="22"/>
                <w:lang w:eastAsia="en-US"/>
              </w:rPr>
            </w:pPr>
          </w:p>
        </w:tc>
        <w:tc>
          <w:tcPr>
            <w:tcW w:w="2540" w:type="dxa"/>
          </w:tcPr>
          <w:p w:rsidR="001F103E" w:rsidRPr="00B2438A" w:rsidRDefault="001F103E" w:rsidP="001F103E">
            <w:r w:rsidRPr="00B2438A">
              <w:t xml:space="preserve">от </w:t>
            </w:r>
            <w:r>
              <w:t>7</w:t>
            </w:r>
            <w:r w:rsidRPr="00B2438A">
              <w:t xml:space="preserve">1% до </w:t>
            </w:r>
            <w:r>
              <w:t>9</w:t>
            </w:r>
            <w:r w:rsidRPr="00B2438A">
              <w:t>0%</w:t>
            </w:r>
          </w:p>
        </w:tc>
        <w:tc>
          <w:tcPr>
            <w:tcW w:w="1317" w:type="dxa"/>
          </w:tcPr>
          <w:p w:rsidR="001F103E" w:rsidRPr="001760B7" w:rsidRDefault="001F103E" w:rsidP="001760B7">
            <w:pPr>
              <w:rPr>
                <w:rFonts w:eastAsia="Calibri"/>
                <w:sz w:val="22"/>
                <w:szCs w:val="22"/>
                <w:lang w:eastAsia="en-US"/>
              </w:rPr>
            </w:pPr>
            <w:r>
              <w:rPr>
                <w:rFonts w:eastAsia="Calibri"/>
                <w:sz w:val="22"/>
                <w:szCs w:val="22"/>
                <w:lang w:eastAsia="en-US"/>
              </w:rPr>
              <w:t>2</w:t>
            </w:r>
          </w:p>
        </w:tc>
      </w:tr>
      <w:tr w:rsidR="001F103E" w:rsidRPr="001760B7" w:rsidTr="00535460">
        <w:tc>
          <w:tcPr>
            <w:tcW w:w="534" w:type="dxa"/>
            <w:vMerge/>
          </w:tcPr>
          <w:p w:rsidR="001F103E" w:rsidRPr="001760B7" w:rsidRDefault="001F103E" w:rsidP="001760B7">
            <w:pPr>
              <w:rPr>
                <w:rFonts w:eastAsia="Calibri"/>
                <w:sz w:val="22"/>
                <w:szCs w:val="22"/>
                <w:lang w:eastAsia="en-US"/>
              </w:rPr>
            </w:pPr>
          </w:p>
        </w:tc>
        <w:tc>
          <w:tcPr>
            <w:tcW w:w="5781" w:type="dxa"/>
            <w:vMerge/>
          </w:tcPr>
          <w:p w:rsidR="001F103E" w:rsidRPr="001760B7" w:rsidRDefault="001F103E" w:rsidP="001760B7">
            <w:pPr>
              <w:rPr>
                <w:rFonts w:eastAsia="Calibri"/>
                <w:sz w:val="22"/>
                <w:szCs w:val="22"/>
                <w:lang w:eastAsia="en-US"/>
              </w:rPr>
            </w:pPr>
          </w:p>
        </w:tc>
        <w:tc>
          <w:tcPr>
            <w:tcW w:w="2540" w:type="dxa"/>
          </w:tcPr>
          <w:p w:rsidR="001F103E" w:rsidRDefault="001F103E" w:rsidP="001F103E">
            <w:r w:rsidRPr="00B2438A">
              <w:t xml:space="preserve">до </w:t>
            </w:r>
            <w:r>
              <w:t>7</w:t>
            </w:r>
            <w:r w:rsidRPr="00B2438A">
              <w:t>0%</w:t>
            </w:r>
          </w:p>
        </w:tc>
        <w:tc>
          <w:tcPr>
            <w:tcW w:w="1317" w:type="dxa"/>
          </w:tcPr>
          <w:p w:rsidR="001F103E" w:rsidRPr="001760B7" w:rsidRDefault="001F103E" w:rsidP="001760B7">
            <w:pPr>
              <w:rPr>
                <w:rFonts w:eastAsia="Calibri"/>
                <w:sz w:val="22"/>
                <w:szCs w:val="22"/>
                <w:lang w:eastAsia="en-US"/>
              </w:rPr>
            </w:pPr>
            <w:r>
              <w:rPr>
                <w:rFonts w:eastAsia="Calibri"/>
                <w:sz w:val="22"/>
                <w:szCs w:val="22"/>
                <w:lang w:eastAsia="en-US"/>
              </w:rPr>
              <w:t>1</w:t>
            </w:r>
          </w:p>
        </w:tc>
      </w:tr>
      <w:tr w:rsidR="002E6B3F" w:rsidRPr="001760B7" w:rsidTr="00535460">
        <w:tc>
          <w:tcPr>
            <w:tcW w:w="534" w:type="dxa"/>
            <w:vMerge w:val="restart"/>
          </w:tcPr>
          <w:p w:rsidR="002E6B3F" w:rsidRPr="001760B7" w:rsidRDefault="002E6B3F" w:rsidP="001760B7">
            <w:pPr>
              <w:rPr>
                <w:rFonts w:eastAsia="Calibri"/>
                <w:sz w:val="22"/>
                <w:szCs w:val="22"/>
                <w:lang w:eastAsia="en-US"/>
              </w:rPr>
            </w:pPr>
            <w:r>
              <w:rPr>
                <w:rFonts w:eastAsia="Calibri"/>
                <w:sz w:val="22"/>
                <w:szCs w:val="22"/>
                <w:lang w:eastAsia="en-US"/>
              </w:rPr>
              <w:t>21</w:t>
            </w:r>
            <w:r w:rsidRPr="001760B7">
              <w:rPr>
                <w:rFonts w:eastAsia="Calibri"/>
                <w:sz w:val="22"/>
                <w:szCs w:val="22"/>
                <w:lang w:eastAsia="en-US"/>
              </w:rPr>
              <w:t>.</w:t>
            </w:r>
          </w:p>
        </w:tc>
        <w:tc>
          <w:tcPr>
            <w:tcW w:w="5781" w:type="dxa"/>
            <w:vMerge w:val="restart"/>
          </w:tcPr>
          <w:p w:rsidR="002E6B3F" w:rsidRPr="002E6B3F" w:rsidRDefault="002E6B3F" w:rsidP="002E6B3F">
            <w:pPr>
              <w:rPr>
                <w:rFonts w:eastAsia="Calibri"/>
                <w:sz w:val="22"/>
                <w:szCs w:val="22"/>
                <w:lang w:eastAsia="en-US"/>
              </w:rPr>
            </w:pPr>
            <w:r w:rsidRPr="002E6B3F">
              <w:rPr>
                <w:rFonts w:eastAsia="Calibri"/>
                <w:sz w:val="22"/>
                <w:szCs w:val="22"/>
                <w:lang w:eastAsia="en-US"/>
              </w:rPr>
              <w:t xml:space="preserve">Наличие специалистов имеющих образование соответствующее целевой направленности инвестиционного проекта от штатной численности,% </w:t>
            </w:r>
          </w:p>
        </w:tc>
        <w:tc>
          <w:tcPr>
            <w:tcW w:w="2540" w:type="dxa"/>
          </w:tcPr>
          <w:p w:rsidR="002E6B3F" w:rsidRPr="002E6B3F" w:rsidRDefault="002E6B3F" w:rsidP="002E6B3F">
            <w:r w:rsidRPr="002E6B3F">
              <w:t>более 51%</w:t>
            </w:r>
          </w:p>
        </w:tc>
        <w:tc>
          <w:tcPr>
            <w:tcW w:w="1317" w:type="dxa"/>
          </w:tcPr>
          <w:p w:rsidR="002E6B3F" w:rsidRPr="001760B7" w:rsidRDefault="002E6B3F" w:rsidP="001760B7">
            <w:pPr>
              <w:rPr>
                <w:rFonts w:eastAsia="Calibri"/>
                <w:sz w:val="22"/>
                <w:szCs w:val="22"/>
                <w:lang w:eastAsia="en-US"/>
              </w:rPr>
            </w:pPr>
            <w:r>
              <w:rPr>
                <w:rFonts w:eastAsia="Calibri"/>
                <w:sz w:val="22"/>
                <w:szCs w:val="22"/>
                <w:lang w:eastAsia="en-US"/>
              </w:rPr>
              <w:t>5</w:t>
            </w:r>
          </w:p>
        </w:tc>
      </w:tr>
      <w:tr w:rsidR="002E6B3F" w:rsidRPr="001760B7" w:rsidTr="002E6B3F">
        <w:trPr>
          <w:trHeight w:val="260"/>
        </w:trPr>
        <w:tc>
          <w:tcPr>
            <w:tcW w:w="534" w:type="dxa"/>
            <w:vMerge/>
          </w:tcPr>
          <w:p w:rsidR="002E6B3F" w:rsidRPr="001760B7" w:rsidRDefault="002E6B3F" w:rsidP="001760B7">
            <w:pPr>
              <w:rPr>
                <w:rFonts w:eastAsia="Calibri"/>
                <w:sz w:val="22"/>
                <w:szCs w:val="22"/>
                <w:lang w:eastAsia="en-US"/>
              </w:rPr>
            </w:pPr>
          </w:p>
        </w:tc>
        <w:tc>
          <w:tcPr>
            <w:tcW w:w="5781" w:type="dxa"/>
            <w:vMerge/>
          </w:tcPr>
          <w:p w:rsidR="002E6B3F" w:rsidRPr="002E6B3F" w:rsidRDefault="002E6B3F" w:rsidP="001760B7">
            <w:pPr>
              <w:rPr>
                <w:rFonts w:eastAsia="Calibri"/>
                <w:sz w:val="22"/>
                <w:szCs w:val="22"/>
                <w:lang w:eastAsia="en-US"/>
              </w:rPr>
            </w:pPr>
          </w:p>
        </w:tc>
        <w:tc>
          <w:tcPr>
            <w:tcW w:w="2540" w:type="dxa"/>
            <w:tcBorders>
              <w:bottom w:val="single" w:sz="4" w:space="0" w:color="auto"/>
            </w:tcBorders>
          </w:tcPr>
          <w:p w:rsidR="002E6B3F" w:rsidRPr="002E6B3F" w:rsidRDefault="002E6B3F" w:rsidP="002E6B3F">
            <w:r w:rsidRPr="002E6B3F">
              <w:t>от 31% до 50%</w:t>
            </w:r>
          </w:p>
        </w:tc>
        <w:tc>
          <w:tcPr>
            <w:tcW w:w="1317" w:type="dxa"/>
            <w:tcBorders>
              <w:bottom w:val="single" w:sz="4" w:space="0" w:color="auto"/>
            </w:tcBorders>
          </w:tcPr>
          <w:p w:rsidR="002E6B3F" w:rsidRPr="001760B7" w:rsidRDefault="002E6B3F" w:rsidP="001760B7">
            <w:pPr>
              <w:rPr>
                <w:rFonts w:eastAsia="Calibri"/>
                <w:sz w:val="22"/>
                <w:szCs w:val="22"/>
                <w:lang w:eastAsia="en-US"/>
              </w:rPr>
            </w:pPr>
            <w:r>
              <w:rPr>
                <w:rFonts w:eastAsia="Calibri"/>
                <w:sz w:val="22"/>
                <w:szCs w:val="22"/>
                <w:lang w:eastAsia="en-US"/>
              </w:rPr>
              <w:t>2</w:t>
            </w:r>
          </w:p>
        </w:tc>
      </w:tr>
      <w:tr w:rsidR="002E6B3F" w:rsidRPr="001760B7" w:rsidTr="002E6B3F">
        <w:trPr>
          <w:trHeight w:val="165"/>
        </w:trPr>
        <w:tc>
          <w:tcPr>
            <w:tcW w:w="534" w:type="dxa"/>
            <w:vMerge/>
          </w:tcPr>
          <w:p w:rsidR="002E6B3F" w:rsidRPr="001760B7" w:rsidRDefault="002E6B3F" w:rsidP="001760B7">
            <w:pPr>
              <w:rPr>
                <w:rFonts w:eastAsia="Calibri"/>
                <w:sz w:val="22"/>
                <w:szCs w:val="22"/>
                <w:lang w:eastAsia="en-US"/>
              </w:rPr>
            </w:pPr>
          </w:p>
        </w:tc>
        <w:tc>
          <w:tcPr>
            <w:tcW w:w="5781" w:type="dxa"/>
            <w:vMerge/>
          </w:tcPr>
          <w:p w:rsidR="002E6B3F" w:rsidRPr="001760B7" w:rsidRDefault="002E6B3F" w:rsidP="001760B7">
            <w:pPr>
              <w:rPr>
                <w:rFonts w:eastAsia="Calibri"/>
                <w:sz w:val="22"/>
                <w:szCs w:val="22"/>
                <w:lang w:eastAsia="en-US"/>
              </w:rPr>
            </w:pPr>
          </w:p>
        </w:tc>
        <w:tc>
          <w:tcPr>
            <w:tcW w:w="2540" w:type="dxa"/>
            <w:tcBorders>
              <w:top w:val="single" w:sz="4" w:space="0" w:color="auto"/>
            </w:tcBorders>
          </w:tcPr>
          <w:p w:rsidR="002E6B3F" w:rsidRDefault="002E6B3F" w:rsidP="002E6B3F">
            <w:r w:rsidRPr="00626130">
              <w:t xml:space="preserve">до </w:t>
            </w:r>
            <w:r>
              <w:t>3</w:t>
            </w:r>
            <w:r w:rsidRPr="00626130">
              <w:t>0%</w:t>
            </w:r>
          </w:p>
        </w:tc>
        <w:tc>
          <w:tcPr>
            <w:tcW w:w="1317" w:type="dxa"/>
            <w:tcBorders>
              <w:top w:val="single" w:sz="4" w:space="0" w:color="auto"/>
            </w:tcBorders>
          </w:tcPr>
          <w:p w:rsidR="002E6B3F" w:rsidRDefault="002E6B3F"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2</w:t>
            </w:r>
            <w:r w:rsidR="0093407B">
              <w:rPr>
                <w:rFonts w:eastAsia="Calibri"/>
                <w:sz w:val="22"/>
                <w:szCs w:val="22"/>
                <w:lang w:eastAsia="en-US"/>
              </w:rPr>
              <w:t>2</w:t>
            </w:r>
            <w:r w:rsidRPr="001760B7">
              <w:rPr>
                <w:rFonts w:eastAsia="Calibri"/>
                <w:sz w:val="22"/>
                <w:szCs w:val="22"/>
                <w:lang w:eastAsia="en-US"/>
              </w:rPr>
              <w:t>.</w:t>
            </w:r>
          </w:p>
        </w:tc>
        <w:tc>
          <w:tcPr>
            <w:tcW w:w="5781"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 xml:space="preserve">Наличие </w:t>
            </w:r>
            <w:r w:rsidR="0093407B">
              <w:rPr>
                <w:rFonts w:eastAsia="Calibri"/>
                <w:sz w:val="22"/>
                <w:szCs w:val="22"/>
                <w:lang w:eastAsia="en-US"/>
              </w:rPr>
              <w:t xml:space="preserve">каналов </w:t>
            </w:r>
            <w:r w:rsidRPr="001760B7">
              <w:rPr>
                <w:rFonts w:eastAsia="Calibri"/>
                <w:sz w:val="22"/>
                <w:szCs w:val="22"/>
                <w:lang w:eastAsia="en-US"/>
              </w:rPr>
              <w:t>для сбыта продукции</w:t>
            </w:r>
          </w:p>
        </w:tc>
        <w:tc>
          <w:tcPr>
            <w:tcW w:w="2540" w:type="dxa"/>
          </w:tcPr>
          <w:p w:rsidR="001760B7" w:rsidRPr="001760B7" w:rsidRDefault="001760B7" w:rsidP="0093407B">
            <w:pPr>
              <w:rPr>
                <w:rFonts w:eastAsia="Calibri"/>
                <w:sz w:val="22"/>
                <w:szCs w:val="22"/>
                <w:lang w:eastAsia="en-US"/>
              </w:rPr>
            </w:pPr>
            <w:r w:rsidRPr="001760B7">
              <w:rPr>
                <w:rFonts w:eastAsia="Calibri"/>
                <w:sz w:val="22"/>
                <w:szCs w:val="22"/>
                <w:lang w:eastAsia="en-US"/>
              </w:rPr>
              <w:t>имеются</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1</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 xml:space="preserve">не </w:t>
            </w:r>
            <w:r w:rsidR="001760B7" w:rsidRPr="001760B7">
              <w:rPr>
                <w:rFonts w:eastAsia="Calibri"/>
                <w:sz w:val="22"/>
                <w:szCs w:val="22"/>
                <w:lang w:eastAsia="en-US"/>
              </w:rPr>
              <w:t>имеются</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0</w:t>
            </w:r>
          </w:p>
        </w:tc>
      </w:tr>
      <w:tr w:rsidR="0093407B" w:rsidRPr="001760B7" w:rsidTr="00535460">
        <w:tc>
          <w:tcPr>
            <w:tcW w:w="534" w:type="dxa"/>
            <w:vMerge w:val="restart"/>
          </w:tcPr>
          <w:p w:rsidR="0093407B" w:rsidRPr="001760B7" w:rsidRDefault="0093407B" w:rsidP="0093407B">
            <w:pPr>
              <w:rPr>
                <w:rFonts w:eastAsia="Calibri"/>
                <w:sz w:val="22"/>
                <w:szCs w:val="22"/>
                <w:lang w:eastAsia="en-US"/>
              </w:rPr>
            </w:pPr>
            <w:r w:rsidRPr="001760B7">
              <w:rPr>
                <w:rFonts w:eastAsia="Calibri"/>
                <w:sz w:val="22"/>
                <w:szCs w:val="22"/>
                <w:lang w:eastAsia="en-US"/>
              </w:rPr>
              <w:t>2</w:t>
            </w:r>
            <w:r>
              <w:rPr>
                <w:rFonts w:eastAsia="Calibri"/>
                <w:sz w:val="22"/>
                <w:szCs w:val="22"/>
                <w:lang w:eastAsia="en-US"/>
              </w:rPr>
              <w:t>3</w:t>
            </w:r>
            <w:r w:rsidRPr="001760B7">
              <w:rPr>
                <w:rFonts w:eastAsia="Calibri"/>
                <w:sz w:val="22"/>
                <w:szCs w:val="22"/>
                <w:lang w:eastAsia="en-US"/>
              </w:rPr>
              <w:t>.</w:t>
            </w:r>
          </w:p>
        </w:tc>
        <w:tc>
          <w:tcPr>
            <w:tcW w:w="5781" w:type="dxa"/>
            <w:vMerge w:val="restart"/>
          </w:tcPr>
          <w:p w:rsidR="0093407B" w:rsidRPr="001760B7" w:rsidRDefault="0093407B" w:rsidP="0093407B">
            <w:pPr>
              <w:rPr>
                <w:rFonts w:eastAsia="Calibri"/>
                <w:sz w:val="22"/>
                <w:szCs w:val="22"/>
                <w:lang w:eastAsia="en-US"/>
              </w:rPr>
            </w:pPr>
            <w:r w:rsidRPr="001760B7">
              <w:rPr>
                <w:rFonts w:eastAsia="Calibri"/>
                <w:sz w:val="22"/>
                <w:szCs w:val="22"/>
                <w:lang w:eastAsia="en-US"/>
              </w:rPr>
              <w:t xml:space="preserve">Степень выполнения мероприятий по </w:t>
            </w:r>
            <w:r>
              <w:rPr>
                <w:rFonts w:eastAsia="Calibri"/>
                <w:sz w:val="22"/>
                <w:szCs w:val="22"/>
                <w:lang w:eastAsia="en-US"/>
              </w:rPr>
              <w:t>инвестиционному п</w:t>
            </w:r>
            <w:r w:rsidRPr="001760B7">
              <w:rPr>
                <w:rFonts w:eastAsia="Calibri"/>
                <w:sz w:val="22"/>
                <w:szCs w:val="22"/>
                <w:lang w:eastAsia="en-US"/>
              </w:rPr>
              <w:t>роекту в соответствии с бизнес-планом</w:t>
            </w:r>
            <w:r>
              <w:rPr>
                <w:rFonts w:eastAsia="Calibri"/>
                <w:sz w:val="22"/>
                <w:szCs w:val="22"/>
                <w:lang w:eastAsia="en-US"/>
              </w:rPr>
              <w:t xml:space="preserve"> с начала реализации инвестиционного проекта</w:t>
            </w:r>
            <w:r w:rsidRPr="001760B7">
              <w:rPr>
                <w:rFonts w:eastAsia="Calibri"/>
                <w:sz w:val="22"/>
                <w:szCs w:val="22"/>
                <w:lang w:eastAsia="en-US"/>
              </w:rPr>
              <w:t>, %</w:t>
            </w:r>
          </w:p>
        </w:tc>
        <w:tc>
          <w:tcPr>
            <w:tcW w:w="2540" w:type="dxa"/>
          </w:tcPr>
          <w:p w:rsidR="0093407B" w:rsidRPr="00536982" w:rsidRDefault="0093407B" w:rsidP="0093407B">
            <w:r w:rsidRPr="00536982">
              <w:t xml:space="preserve">более </w:t>
            </w:r>
            <w:r>
              <w:t>5</w:t>
            </w:r>
            <w:r w:rsidRPr="00536982">
              <w:t>1%</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10</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Pr="00536982" w:rsidRDefault="0093407B" w:rsidP="0093407B">
            <w:r w:rsidRPr="00536982">
              <w:t xml:space="preserve">от </w:t>
            </w:r>
            <w:r>
              <w:t>3</w:t>
            </w:r>
            <w:r w:rsidRPr="00536982">
              <w:t>1% до</w:t>
            </w:r>
            <w:r>
              <w:t xml:space="preserve"> 50</w:t>
            </w:r>
            <w:r w:rsidRPr="00536982">
              <w:t xml:space="preserve">% </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5</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Pr="00536982" w:rsidRDefault="0093407B" w:rsidP="0093407B">
            <w:r w:rsidRPr="00536982">
              <w:t xml:space="preserve">от </w:t>
            </w:r>
            <w:r>
              <w:t>2</w:t>
            </w:r>
            <w:r w:rsidRPr="00536982">
              <w:t xml:space="preserve">1% до </w:t>
            </w:r>
            <w:r>
              <w:t>3</w:t>
            </w:r>
            <w:r w:rsidRPr="00536982">
              <w:t>0%</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3</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Default="0093407B" w:rsidP="0093407B">
            <w:r w:rsidRPr="0093407B">
              <w:t xml:space="preserve">от </w:t>
            </w:r>
            <w:r>
              <w:t>1</w:t>
            </w:r>
            <w:r w:rsidRPr="0093407B">
              <w:t xml:space="preserve">1% до </w:t>
            </w:r>
            <w:r>
              <w:t>2</w:t>
            </w:r>
            <w:r w:rsidRPr="0093407B">
              <w:t>0%</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1</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93407B" w:rsidP="001760B7">
            <w:pPr>
              <w:rPr>
                <w:rFonts w:eastAsia="Calibri"/>
                <w:sz w:val="22"/>
                <w:szCs w:val="22"/>
                <w:lang w:eastAsia="en-US"/>
              </w:rPr>
            </w:pPr>
            <w:r w:rsidRPr="0093407B">
              <w:rPr>
                <w:rFonts w:eastAsia="Calibri"/>
                <w:sz w:val="22"/>
                <w:szCs w:val="22"/>
                <w:lang w:eastAsia="en-US"/>
              </w:rPr>
              <w:t>до 10%</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2</w:t>
            </w:r>
            <w:r w:rsidR="0093407B">
              <w:rPr>
                <w:rFonts w:eastAsia="Calibri"/>
                <w:sz w:val="22"/>
                <w:szCs w:val="22"/>
                <w:lang w:eastAsia="en-US"/>
              </w:rPr>
              <w:t>4</w:t>
            </w:r>
            <w:r w:rsidRPr="001760B7">
              <w:rPr>
                <w:rFonts w:eastAsia="Calibri"/>
                <w:sz w:val="22"/>
                <w:szCs w:val="22"/>
                <w:lang w:eastAsia="en-US"/>
              </w:rPr>
              <w:t xml:space="preserve">. </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 xml:space="preserve">Применение современных </w:t>
            </w:r>
            <w:r w:rsidR="0093407B">
              <w:rPr>
                <w:rFonts w:eastAsia="Calibri"/>
                <w:sz w:val="22"/>
                <w:szCs w:val="22"/>
                <w:lang w:eastAsia="en-US"/>
              </w:rPr>
              <w:t xml:space="preserve">высокотехнологических </w:t>
            </w:r>
            <w:r w:rsidRPr="001760B7">
              <w:rPr>
                <w:rFonts w:eastAsia="Calibri"/>
                <w:sz w:val="22"/>
                <w:szCs w:val="22"/>
                <w:lang w:eastAsia="en-US"/>
              </w:rPr>
              <w:t>строительных решений</w:t>
            </w: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да</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3</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нет</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2</w:t>
            </w:r>
            <w:r w:rsidR="0093407B">
              <w:rPr>
                <w:rFonts w:eastAsia="Calibri"/>
                <w:sz w:val="22"/>
                <w:szCs w:val="22"/>
                <w:lang w:eastAsia="en-US"/>
              </w:rPr>
              <w:t>5</w:t>
            </w:r>
            <w:r w:rsidRPr="001760B7">
              <w:rPr>
                <w:rFonts w:eastAsia="Calibri"/>
                <w:sz w:val="22"/>
                <w:szCs w:val="22"/>
                <w:lang w:eastAsia="en-US"/>
              </w:rPr>
              <w:t>.</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Применение энергосберегающего оборудования, обеспечивающего экономию затрат на производство продукции</w:t>
            </w: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да</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3</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нет</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2</w:t>
            </w:r>
            <w:r w:rsidR="0093407B">
              <w:rPr>
                <w:rFonts w:eastAsia="Calibri"/>
                <w:sz w:val="22"/>
                <w:szCs w:val="22"/>
                <w:lang w:eastAsia="en-US"/>
              </w:rPr>
              <w:t>6</w:t>
            </w:r>
            <w:r w:rsidRPr="001760B7">
              <w:rPr>
                <w:rFonts w:eastAsia="Calibri"/>
                <w:sz w:val="22"/>
                <w:szCs w:val="22"/>
                <w:lang w:eastAsia="en-US"/>
              </w:rPr>
              <w:t>.</w:t>
            </w:r>
          </w:p>
        </w:tc>
        <w:tc>
          <w:tcPr>
            <w:tcW w:w="5781" w:type="dxa"/>
            <w:vMerge w:val="restart"/>
          </w:tcPr>
          <w:p w:rsidR="001760B7" w:rsidRPr="001760B7" w:rsidRDefault="001760B7" w:rsidP="001760B7">
            <w:pPr>
              <w:rPr>
                <w:rFonts w:eastAsia="Calibri"/>
                <w:sz w:val="22"/>
                <w:szCs w:val="22"/>
                <w:lang w:eastAsia="en-US"/>
              </w:rPr>
            </w:pPr>
            <w:r w:rsidRPr="001760B7">
              <w:rPr>
                <w:rFonts w:eastAsia="Calibri"/>
                <w:sz w:val="22"/>
                <w:szCs w:val="22"/>
                <w:lang w:eastAsia="en-US"/>
              </w:rPr>
              <w:t>Применение современных технологий содержания и кормления животных</w:t>
            </w: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да</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3</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1760B7" w:rsidRDefault="001760B7" w:rsidP="001760B7">
            <w:pPr>
              <w:rPr>
                <w:rFonts w:eastAsia="Calibri"/>
                <w:sz w:val="22"/>
                <w:szCs w:val="22"/>
                <w:lang w:eastAsia="en-US"/>
              </w:rPr>
            </w:pPr>
          </w:p>
        </w:tc>
        <w:tc>
          <w:tcPr>
            <w:tcW w:w="2540" w:type="dxa"/>
          </w:tcPr>
          <w:p w:rsidR="001760B7" w:rsidRPr="001760B7" w:rsidRDefault="0093407B" w:rsidP="001760B7">
            <w:pPr>
              <w:rPr>
                <w:rFonts w:eastAsia="Calibri"/>
                <w:sz w:val="22"/>
                <w:szCs w:val="22"/>
                <w:lang w:eastAsia="en-US"/>
              </w:rPr>
            </w:pPr>
            <w:r>
              <w:rPr>
                <w:rFonts w:eastAsia="Calibri"/>
                <w:sz w:val="22"/>
                <w:szCs w:val="22"/>
                <w:lang w:eastAsia="en-US"/>
              </w:rPr>
              <w:t>нет</w:t>
            </w:r>
          </w:p>
        </w:tc>
        <w:tc>
          <w:tcPr>
            <w:tcW w:w="1317" w:type="dxa"/>
          </w:tcPr>
          <w:p w:rsidR="001760B7" w:rsidRPr="001760B7" w:rsidRDefault="0093407B" w:rsidP="001760B7">
            <w:pPr>
              <w:rPr>
                <w:rFonts w:eastAsia="Calibri"/>
                <w:sz w:val="22"/>
                <w:szCs w:val="22"/>
                <w:lang w:eastAsia="en-US"/>
              </w:rPr>
            </w:pPr>
            <w:r>
              <w:rPr>
                <w:rFonts w:eastAsia="Calibri"/>
                <w:sz w:val="22"/>
                <w:szCs w:val="22"/>
                <w:lang w:eastAsia="en-US"/>
              </w:rPr>
              <w:t>0</w:t>
            </w:r>
          </w:p>
        </w:tc>
      </w:tr>
      <w:tr w:rsidR="0093407B" w:rsidRPr="001760B7" w:rsidTr="00535460">
        <w:tc>
          <w:tcPr>
            <w:tcW w:w="534" w:type="dxa"/>
            <w:vMerge w:val="restart"/>
          </w:tcPr>
          <w:p w:rsidR="0093407B" w:rsidRPr="001760B7" w:rsidRDefault="0093407B" w:rsidP="0093407B">
            <w:pPr>
              <w:rPr>
                <w:rFonts w:eastAsia="Calibri"/>
                <w:sz w:val="22"/>
                <w:szCs w:val="22"/>
                <w:lang w:eastAsia="en-US"/>
              </w:rPr>
            </w:pPr>
            <w:r w:rsidRPr="001760B7">
              <w:rPr>
                <w:rFonts w:eastAsia="Calibri"/>
                <w:sz w:val="22"/>
                <w:szCs w:val="22"/>
                <w:lang w:eastAsia="en-US"/>
              </w:rPr>
              <w:t>2</w:t>
            </w:r>
            <w:r>
              <w:rPr>
                <w:rFonts w:eastAsia="Calibri"/>
                <w:sz w:val="22"/>
                <w:szCs w:val="22"/>
                <w:lang w:eastAsia="en-US"/>
              </w:rPr>
              <w:t>7</w:t>
            </w:r>
            <w:r w:rsidRPr="001760B7">
              <w:rPr>
                <w:rFonts w:eastAsia="Calibri"/>
                <w:sz w:val="22"/>
                <w:szCs w:val="22"/>
                <w:lang w:eastAsia="en-US"/>
              </w:rPr>
              <w:t>.</w:t>
            </w:r>
          </w:p>
        </w:tc>
        <w:tc>
          <w:tcPr>
            <w:tcW w:w="5781" w:type="dxa"/>
            <w:vMerge w:val="restart"/>
          </w:tcPr>
          <w:p w:rsidR="0093407B" w:rsidRPr="001760B7" w:rsidRDefault="0093407B" w:rsidP="0093407B">
            <w:pPr>
              <w:rPr>
                <w:rFonts w:eastAsia="Calibri"/>
                <w:sz w:val="22"/>
                <w:szCs w:val="22"/>
                <w:lang w:eastAsia="en-US"/>
              </w:rPr>
            </w:pPr>
            <w:r w:rsidRPr="001760B7">
              <w:rPr>
                <w:rFonts w:eastAsia="Calibri"/>
                <w:sz w:val="22"/>
                <w:szCs w:val="22"/>
                <w:lang w:eastAsia="en-US"/>
              </w:rPr>
              <w:t xml:space="preserve">Финансовая поддержка </w:t>
            </w:r>
            <w:r>
              <w:rPr>
                <w:rFonts w:eastAsia="Calibri"/>
                <w:sz w:val="22"/>
                <w:szCs w:val="22"/>
                <w:lang w:eastAsia="en-US"/>
              </w:rPr>
              <w:t>инвестиционного п</w:t>
            </w:r>
            <w:r w:rsidRPr="001760B7">
              <w:rPr>
                <w:rFonts w:eastAsia="Calibri"/>
                <w:sz w:val="22"/>
                <w:szCs w:val="22"/>
                <w:lang w:eastAsia="en-US"/>
              </w:rPr>
              <w:t>роекта органом местного самоуправления</w:t>
            </w:r>
            <w:r>
              <w:rPr>
                <w:rFonts w:eastAsia="Calibri"/>
                <w:sz w:val="22"/>
                <w:szCs w:val="22"/>
                <w:lang w:eastAsia="en-US"/>
              </w:rPr>
              <w:t xml:space="preserve"> муниципального образования Томской области, % от общей стоимости п</w:t>
            </w:r>
            <w:r w:rsidRPr="001760B7">
              <w:rPr>
                <w:rFonts w:eastAsia="Calibri"/>
                <w:sz w:val="22"/>
                <w:szCs w:val="22"/>
                <w:lang w:eastAsia="en-US"/>
              </w:rPr>
              <w:t>роекта</w:t>
            </w:r>
          </w:p>
        </w:tc>
        <w:tc>
          <w:tcPr>
            <w:tcW w:w="2540" w:type="dxa"/>
          </w:tcPr>
          <w:p w:rsidR="0093407B" w:rsidRPr="00B239F2" w:rsidRDefault="0093407B" w:rsidP="0093407B">
            <w:r>
              <w:t>более 5</w:t>
            </w:r>
            <w:r w:rsidRPr="00B239F2">
              <w:t>%</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4</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Pr="00B239F2" w:rsidRDefault="0093407B" w:rsidP="0093407B">
            <w:r w:rsidRPr="00B239F2">
              <w:t>от 3</w:t>
            </w:r>
            <w:r>
              <w:t>% до 5</w:t>
            </w:r>
            <w:r w:rsidRPr="00B239F2">
              <w:t xml:space="preserve">% </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2</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Pr="00B239F2" w:rsidRDefault="0093407B" w:rsidP="0093407B">
            <w:r>
              <w:t>до 3</w:t>
            </w:r>
            <w:r w:rsidRPr="00B239F2">
              <w:t>%</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1</w:t>
            </w:r>
          </w:p>
        </w:tc>
      </w:tr>
      <w:tr w:rsidR="0093407B" w:rsidRPr="001760B7" w:rsidTr="00535460">
        <w:tc>
          <w:tcPr>
            <w:tcW w:w="534" w:type="dxa"/>
            <w:vMerge/>
          </w:tcPr>
          <w:p w:rsidR="0093407B" w:rsidRPr="001760B7" w:rsidRDefault="0093407B" w:rsidP="001760B7">
            <w:pPr>
              <w:rPr>
                <w:rFonts w:eastAsia="Calibri"/>
                <w:sz w:val="22"/>
                <w:szCs w:val="22"/>
                <w:lang w:eastAsia="en-US"/>
              </w:rPr>
            </w:pPr>
          </w:p>
        </w:tc>
        <w:tc>
          <w:tcPr>
            <w:tcW w:w="5781" w:type="dxa"/>
            <w:vMerge/>
          </w:tcPr>
          <w:p w:rsidR="0093407B" w:rsidRPr="001760B7" w:rsidRDefault="0093407B" w:rsidP="001760B7">
            <w:pPr>
              <w:rPr>
                <w:rFonts w:eastAsia="Calibri"/>
                <w:sz w:val="22"/>
                <w:szCs w:val="22"/>
                <w:lang w:eastAsia="en-US"/>
              </w:rPr>
            </w:pPr>
          </w:p>
        </w:tc>
        <w:tc>
          <w:tcPr>
            <w:tcW w:w="2540" w:type="dxa"/>
          </w:tcPr>
          <w:p w:rsidR="0093407B" w:rsidRDefault="0093407B" w:rsidP="0093407B">
            <w:r>
              <w:t>без поддержки</w:t>
            </w:r>
          </w:p>
        </w:tc>
        <w:tc>
          <w:tcPr>
            <w:tcW w:w="1317" w:type="dxa"/>
          </w:tcPr>
          <w:p w:rsidR="0093407B" w:rsidRPr="001760B7" w:rsidRDefault="0093407B" w:rsidP="001760B7">
            <w:pPr>
              <w:rPr>
                <w:rFonts w:eastAsia="Calibri"/>
                <w:sz w:val="22"/>
                <w:szCs w:val="22"/>
                <w:lang w:eastAsia="en-US"/>
              </w:rPr>
            </w:pPr>
            <w:r>
              <w:rPr>
                <w:rFonts w:eastAsia="Calibri"/>
                <w:sz w:val="22"/>
                <w:szCs w:val="22"/>
                <w:lang w:eastAsia="en-US"/>
              </w:rPr>
              <w:t>0</w:t>
            </w:r>
          </w:p>
        </w:tc>
      </w:tr>
      <w:tr w:rsidR="001760B7" w:rsidRPr="001760B7" w:rsidTr="00535460">
        <w:tc>
          <w:tcPr>
            <w:tcW w:w="534" w:type="dxa"/>
            <w:vMerge w:val="restart"/>
          </w:tcPr>
          <w:p w:rsidR="001760B7" w:rsidRPr="001760B7" w:rsidRDefault="001760B7" w:rsidP="0093407B">
            <w:pPr>
              <w:rPr>
                <w:rFonts w:eastAsia="Calibri"/>
                <w:sz w:val="22"/>
                <w:szCs w:val="22"/>
                <w:lang w:eastAsia="en-US"/>
              </w:rPr>
            </w:pPr>
            <w:r w:rsidRPr="001760B7">
              <w:rPr>
                <w:rFonts w:eastAsia="Calibri"/>
                <w:sz w:val="22"/>
                <w:szCs w:val="22"/>
                <w:lang w:eastAsia="en-US"/>
              </w:rPr>
              <w:t>2</w:t>
            </w:r>
            <w:r w:rsidR="0093407B">
              <w:rPr>
                <w:rFonts w:eastAsia="Calibri"/>
                <w:sz w:val="22"/>
                <w:szCs w:val="22"/>
                <w:lang w:eastAsia="en-US"/>
              </w:rPr>
              <w:t>8</w:t>
            </w:r>
            <w:r w:rsidRPr="001760B7">
              <w:rPr>
                <w:rFonts w:eastAsia="Calibri"/>
                <w:sz w:val="22"/>
                <w:szCs w:val="22"/>
                <w:lang w:eastAsia="en-US"/>
              </w:rPr>
              <w:t>.</w:t>
            </w:r>
          </w:p>
        </w:tc>
        <w:tc>
          <w:tcPr>
            <w:tcW w:w="5781" w:type="dxa"/>
            <w:vMerge w:val="restart"/>
          </w:tcPr>
          <w:p w:rsidR="001760B7" w:rsidRPr="00754E92" w:rsidRDefault="0093407B" w:rsidP="0093407B">
            <w:pPr>
              <w:rPr>
                <w:rFonts w:eastAsia="Calibri"/>
                <w:sz w:val="22"/>
                <w:szCs w:val="22"/>
                <w:lang w:eastAsia="en-US"/>
              </w:rPr>
            </w:pPr>
            <w:r w:rsidRPr="00754E92">
              <w:rPr>
                <w:rFonts w:eastAsia="Calibri"/>
                <w:sz w:val="22"/>
                <w:szCs w:val="22"/>
                <w:lang w:eastAsia="en-US"/>
              </w:rPr>
              <w:t>Заключение</w:t>
            </w:r>
            <w:r w:rsidR="001760B7" w:rsidRPr="00754E92">
              <w:rPr>
                <w:rFonts w:eastAsia="Calibri"/>
                <w:sz w:val="22"/>
                <w:szCs w:val="22"/>
                <w:lang w:eastAsia="en-US"/>
              </w:rPr>
              <w:t xml:space="preserve"> органа местного самоуправления о </w:t>
            </w:r>
            <w:r w:rsidR="00C271E0" w:rsidRPr="00754E92">
              <w:rPr>
                <w:rFonts w:eastAsia="Calibri"/>
                <w:sz w:val="22"/>
                <w:szCs w:val="22"/>
                <w:lang w:eastAsia="en-US"/>
              </w:rPr>
              <w:t xml:space="preserve">целесообразности реализации и </w:t>
            </w:r>
            <w:r w:rsidR="001760B7" w:rsidRPr="00754E92">
              <w:rPr>
                <w:rFonts w:eastAsia="Calibri"/>
                <w:sz w:val="22"/>
                <w:szCs w:val="22"/>
                <w:lang w:eastAsia="en-US"/>
              </w:rPr>
              <w:t>поддержк</w:t>
            </w:r>
            <w:r w:rsidRPr="00754E92">
              <w:rPr>
                <w:rFonts w:eastAsia="Calibri"/>
                <w:sz w:val="22"/>
                <w:szCs w:val="22"/>
                <w:lang w:eastAsia="en-US"/>
              </w:rPr>
              <w:t>и</w:t>
            </w:r>
            <w:r w:rsidR="001760B7" w:rsidRPr="00754E92">
              <w:rPr>
                <w:rFonts w:eastAsia="Calibri"/>
                <w:sz w:val="22"/>
                <w:szCs w:val="22"/>
                <w:lang w:eastAsia="en-US"/>
              </w:rPr>
              <w:t xml:space="preserve"> </w:t>
            </w:r>
            <w:r w:rsidRPr="00754E92">
              <w:rPr>
                <w:rFonts w:eastAsia="Calibri"/>
                <w:sz w:val="22"/>
                <w:szCs w:val="22"/>
                <w:lang w:eastAsia="en-US"/>
              </w:rPr>
              <w:t>инвестиционного п</w:t>
            </w:r>
            <w:r w:rsidR="001760B7" w:rsidRPr="00754E92">
              <w:rPr>
                <w:rFonts w:eastAsia="Calibri"/>
                <w:sz w:val="22"/>
                <w:szCs w:val="22"/>
                <w:lang w:eastAsia="en-US"/>
              </w:rPr>
              <w:t xml:space="preserve">роекта </w:t>
            </w:r>
          </w:p>
        </w:tc>
        <w:tc>
          <w:tcPr>
            <w:tcW w:w="2540" w:type="dxa"/>
          </w:tcPr>
          <w:p w:rsidR="001760B7" w:rsidRPr="00754E92" w:rsidRDefault="0093407B" w:rsidP="001760B7">
            <w:pPr>
              <w:rPr>
                <w:rFonts w:eastAsia="Calibri"/>
                <w:sz w:val="22"/>
                <w:szCs w:val="22"/>
                <w:lang w:eastAsia="en-US"/>
              </w:rPr>
            </w:pPr>
            <w:r w:rsidRPr="00754E92">
              <w:rPr>
                <w:rFonts w:eastAsia="Calibri"/>
                <w:sz w:val="22"/>
                <w:szCs w:val="22"/>
                <w:lang w:eastAsia="en-US"/>
              </w:rPr>
              <w:t>имеется</w:t>
            </w:r>
          </w:p>
        </w:tc>
        <w:tc>
          <w:tcPr>
            <w:tcW w:w="1317" w:type="dxa"/>
          </w:tcPr>
          <w:p w:rsidR="001760B7" w:rsidRPr="00754E92" w:rsidRDefault="0093407B" w:rsidP="001760B7">
            <w:pPr>
              <w:rPr>
                <w:rFonts w:eastAsia="Calibri"/>
                <w:sz w:val="22"/>
                <w:szCs w:val="22"/>
                <w:lang w:eastAsia="en-US"/>
              </w:rPr>
            </w:pPr>
            <w:r w:rsidRPr="00754E92">
              <w:rPr>
                <w:rFonts w:eastAsia="Calibri"/>
                <w:sz w:val="22"/>
                <w:szCs w:val="22"/>
                <w:lang w:eastAsia="en-US"/>
              </w:rPr>
              <w:t>2</w:t>
            </w:r>
          </w:p>
        </w:tc>
      </w:tr>
      <w:tr w:rsidR="001760B7" w:rsidRPr="001760B7" w:rsidTr="00535460">
        <w:tc>
          <w:tcPr>
            <w:tcW w:w="534" w:type="dxa"/>
            <w:vMerge/>
          </w:tcPr>
          <w:p w:rsidR="001760B7" w:rsidRPr="001760B7" w:rsidRDefault="001760B7" w:rsidP="001760B7">
            <w:pPr>
              <w:rPr>
                <w:rFonts w:eastAsia="Calibri"/>
                <w:sz w:val="22"/>
                <w:szCs w:val="22"/>
                <w:lang w:eastAsia="en-US"/>
              </w:rPr>
            </w:pPr>
          </w:p>
        </w:tc>
        <w:tc>
          <w:tcPr>
            <w:tcW w:w="5781" w:type="dxa"/>
            <w:vMerge/>
          </w:tcPr>
          <w:p w:rsidR="001760B7" w:rsidRPr="00754E92" w:rsidRDefault="001760B7" w:rsidP="001760B7">
            <w:pPr>
              <w:rPr>
                <w:rFonts w:eastAsia="Calibri"/>
                <w:sz w:val="22"/>
                <w:szCs w:val="22"/>
                <w:lang w:eastAsia="en-US"/>
              </w:rPr>
            </w:pPr>
          </w:p>
        </w:tc>
        <w:tc>
          <w:tcPr>
            <w:tcW w:w="2540" w:type="dxa"/>
          </w:tcPr>
          <w:p w:rsidR="001760B7" w:rsidRPr="00754E92" w:rsidRDefault="0093407B" w:rsidP="001760B7">
            <w:pPr>
              <w:rPr>
                <w:rFonts w:eastAsia="Calibri"/>
                <w:sz w:val="22"/>
                <w:szCs w:val="22"/>
                <w:lang w:eastAsia="en-US"/>
              </w:rPr>
            </w:pPr>
            <w:r w:rsidRPr="00754E92">
              <w:rPr>
                <w:rFonts w:eastAsia="Calibri"/>
                <w:sz w:val="22"/>
                <w:szCs w:val="22"/>
                <w:lang w:eastAsia="en-US"/>
              </w:rPr>
              <w:t>отсутствует</w:t>
            </w:r>
          </w:p>
        </w:tc>
        <w:tc>
          <w:tcPr>
            <w:tcW w:w="1317" w:type="dxa"/>
          </w:tcPr>
          <w:p w:rsidR="001760B7" w:rsidRPr="00754E92" w:rsidRDefault="0093407B" w:rsidP="001760B7">
            <w:pPr>
              <w:rPr>
                <w:rFonts w:eastAsia="Calibri"/>
                <w:sz w:val="22"/>
                <w:szCs w:val="22"/>
                <w:lang w:eastAsia="en-US"/>
              </w:rPr>
            </w:pPr>
            <w:r w:rsidRPr="00754E92">
              <w:rPr>
                <w:rFonts w:eastAsia="Calibri"/>
                <w:sz w:val="22"/>
                <w:szCs w:val="22"/>
                <w:lang w:eastAsia="en-US"/>
              </w:rPr>
              <w:t>0</w:t>
            </w:r>
          </w:p>
        </w:tc>
      </w:tr>
      <w:tr w:rsidR="001760B7" w:rsidRPr="00D10029" w:rsidTr="00535460">
        <w:tc>
          <w:tcPr>
            <w:tcW w:w="534" w:type="dxa"/>
          </w:tcPr>
          <w:p w:rsidR="001760B7" w:rsidRPr="001760B7" w:rsidRDefault="001760B7" w:rsidP="00925D38">
            <w:pPr>
              <w:rPr>
                <w:rFonts w:eastAsia="Calibri"/>
                <w:sz w:val="22"/>
                <w:szCs w:val="22"/>
                <w:lang w:eastAsia="en-US"/>
              </w:rPr>
            </w:pPr>
            <w:r w:rsidRPr="001760B7">
              <w:rPr>
                <w:rFonts w:eastAsia="Calibri"/>
                <w:sz w:val="22"/>
                <w:szCs w:val="22"/>
                <w:lang w:eastAsia="en-US"/>
              </w:rPr>
              <w:lastRenderedPageBreak/>
              <w:t>2</w:t>
            </w:r>
            <w:r w:rsidR="00925D38">
              <w:rPr>
                <w:rFonts w:eastAsia="Calibri"/>
                <w:sz w:val="22"/>
                <w:szCs w:val="22"/>
                <w:lang w:eastAsia="en-US"/>
              </w:rPr>
              <w:t>9</w:t>
            </w:r>
            <w:r w:rsidRPr="001760B7">
              <w:rPr>
                <w:rFonts w:eastAsia="Calibri"/>
                <w:sz w:val="22"/>
                <w:szCs w:val="22"/>
                <w:lang w:eastAsia="en-US"/>
              </w:rPr>
              <w:t>.</w:t>
            </w:r>
          </w:p>
        </w:tc>
        <w:tc>
          <w:tcPr>
            <w:tcW w:w="5781" w:type="dxa"/>
          </w:tcPr>
          <w:p w:rsidR="001760B7" w:rsidRPr="00D10029" w:rsidRDefault="00D10029" w:rsidP="00D10029">
            <w:pPr>
              <w:rPr>
                <w:rFonts w:eastAsia="Calibri"/>
                <w:sz w:val="22"/>
                <w:szCs w:val="22"/>
                <w:lang w:eastAsia="en-US"/>
              </w:rPr>
            </w:pPr>
            <w:r w:rsidRPr="00D10029">
              <w:rPr>
                <w:rFonts w:eastAsia="Calibri"/>
                <w:sz w:val="22"/>
                <w:szCs w:val="22"/>
                <w:lang w:eastAsia="en-US"/>
              </w:rPr>
              <w:t>О</w:t>
            </w:r>
            <w:r w:rsidR="001760B7" w:rsidRPr="00D10029">
              <w:rPr>
                <w:rFonts w:eastAsia="Calibri"/>
                <w:sz w:val="22"/>
                <w:szCs w:val="22"/>
                <w:lang w:eastAsia="en-US"/>
              </w:rPr>
              <w:t>чно</w:t>
            </w:r>
            <w:r w:rsidRPr="00D10029">
              <w:rPr>
                <w:rFonts w:eastAsia="Calibri"/>
                <w:sz w:val="22"/>
                <w:szCs w:val="22"/>
                <w:lang w:eastAsia="en-US"/>
              </w:rPr>
              <w:t>е</w:t>
            </w:r>
            <w:r w:rsidR="001760B7" w:rsidRPr="00D10029">
              <w:rPr>
                <w:rFonts w:eastAsia="Calibri"/>
                <w:sz w:val="22"/>
                <w:szCs w:val="22"/>
                <w:lang w:eastAsia="en-US"/>
              </w:rPr>
              <w:t xml:space="preserve"> собеседовани</w:t>
            </w:r>
            <w:r w:rsidRPr="00D10029">
              <w:rPr>
                <w:rFonts w:eastAsia="Calibri"/>
                <w:sz w:val="22"/>
                <w:szCs w:val="22"/>
                <w:lang w:eastAsia="en-US"/>
              </w:rPr>
              <w:t>е</w:t>
            </w:r>
            <w:r w:rsidR="001760B7" w:rsidRPr="00D10029">
              <w:rPr>
                <w:rFonts w:eastAsia="Calibri"/>
                <w:sz w:val="22"/>
                <w:szCs w:val="22"/>
                <w:lang w:eastAsia="en-US"/>
              </w:rPr>
              <w:t xml:space="preserve"> с участником конкурсного отбора</w:t>
            </w:r>
            <w:r w:rsidRPr="00D10029">
              <w:rPr>
                <w:rFonts w:eastAsia="Calibri"/>
                <w:sz w:val="22"/>
                <w:szCs w:val="22"/>
                <w:lang w:eastAsia="en-US"/>
              </w:rPr>
              <w:t xml:space="preserve"> </w:t>
            </w:r>
            <w:r w:rsidR="00DA518C">
              <w:rPr>
                <w:rFonts w:eastAsia="Calibri"/>
                <w:sz w:val="22"/>
                <w:szCs w:val="22"/>
                <w:lang w:eastAsia="en-US"/>
              </w:rPr>
              <w:t>по вопросам реализации инвестиционного проекта</w:t>
            </w:r>
          </w:p>
        </w:tc>
        <w:tc>
          <w:tcPr>
            <w:tcW w:w="2540" w:type="dxa"/>
          </w:tcPr>
          <w:p w:rsidR="001760B7" w:rsidRPr="00D10029" w:rsidRDefault="001760B7" w:rsidP="001760B7">
            <w:pPr>
              <w:rPr>
                <w:rFonts w:eastAsia="Calibri"/>
                <w:sz w:val="22"/>
                <w:szCs w:val="22"/>
                <w:lang w:eastAsia="en-US"/>
              </w:rPr>
            </w:pPr>
          </w:p>
        </w:tc>
        <w:tc>
          <w:tcPr>
            <w:tcW w:w="1317" w:type="dxa"/>
          </w:tcPr>
          <w:p w:rsidR="001760B7" w:rsidRPr="00D10029" w:rsidRDefault="001760B7" w:rsidP="00D10029">
            <w:pPr>
              <w:rPr>
                <w:rFonts w:eastAsia="Calibri"/>
                <w:sz w:val="22"/>
                <w:szCs w:val="22"/>
                <w:lang w:eastAsia="en-US"/>
              </w:rPr>
            </w:pPr>
            <w:r w:rsidRPr="00D10029">
              <w:rPr>
                <w:rFonts w:eastAsia="Calibri"/>
                <w:sz w:val="22"/>
                <w:szCs w:val="22"/>
                <w:lang w:eastAsia="en-US"/>
              </w:rPr>
              <w:t>до 1</w:t>
            </w:r>
            <w:r w:rsidR="00D10029">
              <w:rPr>
                <w:rFonts w:eastAsia="Calibri"/>
                <w:sz w:val="22"/>
                <w:szCs w:val="22"/>
                <w:lang w:eastAsia="en-US"/>
              </w:rPr>
              <w:t>0</w:t>
            </w:r>
            <w:r w:rsidRPr="00D10029">
              <w:rPr>
                <w:rFonts w:eastAsia="Calibri"/>
                <w:sz w:val="22"/>
                <w:szCs w:val="22"/>
                <w:lang w:eastAsia="en-US"/>
              </w:rPr>
              <w:t xml:space="preserve"> </w:t>
            </w:r>
          </w:p>
        </w:tc>
      </w:tr>
      <w:tr w:rsidR="001760B7" w:rsidRPr="00D10029" w:rsidTr="00535460">
        <w:tc>
          <w:tcPr>
            <w:tcW w:w="534" w:type="dxa"/>
          </w:tcPr>
          <w:p w:rsidR="001760B7" w:rsidRPr="001760B7" w:rsidRDefault="00925D38" w:rsidP="001760B7">
            <w:pPr>
              <w:rPr>
                <w:rFonts w:eastAsia="Calibri"/>
                <w:sz w:val="22"/>
                <w:szCs w:val="22"/>
                <w:lang w:eastAsia="en-US"/>
              </w:rPr>
            </w:pPr>
            <w:r>
              <w:rPr>
                <w:rFonts w:eastAsia="Calibri"/>
                <w:sz w:val="22"/>
                <w:szCs w:val="22"/>
                <w:lang w:eastAsia="en-US"/>
              </w:rPr>
              <w:t>30</w:t>
            </w:r>
            <w:r w:rsidR="001760B7" w:rsidRPr="001760B7">
              <w:rPr>
                <w:rFonts w:eastAsia="Calibri"/>
                <w:sz w:val="22"/>
                <w:szCs w:val="22"/>
                <w:lang w:eastAsia="en-US"/>
              </w:rPr>
              <w:t>.</w:t>
            </w:r>
          </w:p>
        </w:tc>
        <w:tc>
          <w:tcPr>
            <w:tcW w:w="5781" w:type="dxa"/>
          </w:tcPr>
          <w:p w:rsidR="001760B7" w:rsidRPr="00D10029" w:rsidRDefault="00D10029" w:rsidP="00D10029">
            <w:pPr>
              <w:rPr>
                <w:rFonts w:eastAsia="Calibri"/>
                <w:sz w:val="22"/>
                <w:szCs w:val="22"/>
                <w:lang w:eastAsia="en-US"/>
              </w:rPr>
            </w:pPr>
            <w:r w:rsidRPr="00D10029">
              <w:rPr>
                <w:rFonts w:eastAsia="Calibri"/>
                <w:bCs/>
                <w:sz w:val="22"/>
                <w:szCs w:val="22"/>
                <w:lang w:eastAsia="en-US"/>
              </w:rPr>
              <w:t>Оценка обоснованности (эффективности) проекта при</w:t>
            </w:r>
            <w:r w:rsidRPr="00D10029">
              <w:rPr>
                <w:rFonts w:eastAsia="Calibri"/>
                <w:sz w:val="22"/>
                <w:szCs w:val="22"/>
                <w:lang w:eastAsia="en-US"/>
              </w:rPr>
              <w:t xml:space="preserve"> </w:t>
            </w:r>
            <w:r w:rsidR="001760B7" w:rsidRPr="00D10029">
              <w:rPr>
                <w:rFonts w:eastAsia="Calibri"/>
                <w:sz w:val="22"/>
                <w:szCs w:val="22"/>
                <w:lang w:eastAsia="en-US"/>
              </w:rPr>
              <w:t xml:space="preserve">презентации </w:t>
            </w:r>
            <w:r w:rsidRPr="00D10029">
              <w:rPr>
                <w:rFonts w:eastAsia="Calibri"/>
                <w:sz w:val="22"/>
                <w:szCs w:val="22"/>
                <w:lang w:eastAsia="en-US"/>
              </w:rPr>
              <w:t xml:space="preserve">инвестиционного проекта </w:t>
            </w:r>
          </w:p>
        </w:tc>
        <w:tc>
          <w:tcPr>
            <w:tcW w:w="2540" w:type="dxa"/>
          </w:tcPr>
          <w:p w:rsidR="001760B7" w:rsidRPr="00D10029" w:rsidRDefault="001760B7" w:rsidP="001760B7">
            <w:pPr>
              <w:rPr>
                <w:rFonts w:eastAsia="Calibri"/>
                <w:sz w:val="22"/>
                <w:szCs w:val="22"/>
                <w:lang w:eastAsia="en-US"/>
              </w:rPr>
            </w:pPr>
          </w:p>
        </w:tc>
        <w:tc>
          <w:tcPr>
            <w:tcW w:w="1317" w:type="dxa"/>
          </w:tcPr>
          <w:p w:rsidR="001760B7" w:rsidRPr="00D10029" w:rsidRDefault="00D10029" w:rsidP="00D10029">
            <w:pPr>
              <w:rPr>
                <w:rFonts w:eastAsia="Calibri"/>
                <w:sz w:val="22"/>
                <w:szCs w:val="22"/>
                <w:lang w:eastAsia="en-US"/>
              </w:rPr>
            </w:pPr>
            <w:r>
              <w:rPr>
                <w:rFonts w:eastAsia="Calibri"/>
                <w:sz w:val="22"/>
                <w:szCs w:val="22"/>
                <w:lang w:eastAsia="en-US"/>
              </w:rPr>
              <w:t>до 20</w:t>
            </w:r>
            <w:r w:rsidR="001760B7" w:rsidRPr="00D10029">
              <w:rPr>
                <w:rFonts w:eastAsia="Calibri"/>
                <w:sz w:val="22"/>
                <w:szCs w:val="22"/>
                <w:lang w:eastAsia="en-US"/>
              </w:rPr>
              <w:t xml:space="preserve"> </w:t>
            </w:r>
          </w:p>
        </w:tc>
      </w:tr>
    </w:tbl>
    <w:p w:rsidR="00303F72" w:rsidRDefault="00303F72" w:rsidP="00303F72">
      <w:pPr>
        <w:pStyle w:val="ConsPlusNormal"/>
        <w:ind w:left="5940"/>
        <w:jc w:val="right"/>
        <w:outlineLvl w:val="0"/>
      </w:pPr>
    </w:p>
    <w:p w:rsidR="00303F72" w:rsidRDefault="00303F72" w:rsidP="00303F72">
      <w:pPr>
        <w:pStyle w:val="ConsPlusNormal"/>
        <w:ind w:left="5940"/>
        <w:jc w:val="right"/>
        <w:outlineLvl w:val="0"/>
      </w:pPr>
    </w:p>
    <w:p w:rsidR="00303F72" w:rsidRDefault="00303F72" w:rsidP="00303F72">
      <w:pPr>
        <w:pStyle w:val="a4"/>
        <w:ind w:firstLine="680"/>
        <w:jc w:val="right"/>
        <w:rPr>
          <w:sz w:val="28"/>
          <w:szCs w:val="28"/>
        </w:rPr>
      </w:pPr>
    </w:p>
    <w:p w:rsidR="00303F72" w:rsidRDefault="00303F72" w:rsidP="00303F72">
      <w:pPr>
        <w:pStyle w:val="a4"/>
        <w:ind w:firstLine="680"/>
        <w:jc w:val="right"/>
        <w:rPr>
          <w:sz w:val="28"/>
          <w:szCs w:val="28"/>
        </w:rPr>
      </w:pPr>
    </w:p>
    <w:p w:rsidR="00303F72" w:rsidRDefault="00303F72" w:rsidP="00303F72">
      <w:pPr>
        <w:pStyle w:val="a4"/>
        <w:ind w:firstLine="680"/>
        <w:jc w:val="right"/>
        <w:rPr>
          <w:sz w:val="28"/>
          <w:szCs w:val="28"/>
        </w:rPr>
      </w:pP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Приложение№</w:t>
      </w:r>
      <w:r>
        <w:rPr>
          <w:rFonts w:ascii="Times New Roman" w:hAnsi="Times New Roman"/>
          <w:sz w:val="24"/>
          <w:szCs w:val="24"/>
        </w:rPr>
        <w:t>5</w:t>
      </w:r>
      <w:r w:rsidRPr="00077CE0">
        <w:rPr>
          <w:rFonts w:ascii="Times New Roman" w:hAnsi="Times New Roman"/>
          <w:sz w:val="24"/>
          <w:szCs w:val="24"/>
        </w:rPr>
        <w:t xml:space="preserve"> </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 xml:space="preserve">к Порядку </w:t>
      </w:r>
      <w:r>
        <w:rPr>
          <w:rFonts w:ascii="Times New Roman" w:hAnsi="Times New Roman"/>
          <w:sz w:val="24"/>
          <w:szCs w:val="24"/>
        </w:rPr>
        <w:t xml:space="preserve">проведения </w:t>
      </w:r>
      <w:r w:rsidRPr="00077CE0">
        <w:rPr>
          <w:rFonts w:ascii="Times New Roman" w:hAnsi="Times New Roman"/>
          <w:sz w:val="24"/>
          <w:szCs w:val="24"/>
        </w:rPr>
        <w:t>конкурсного отбора</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инвестиционных проектов в сфере</w:t>
      </w:r>
    </w:p>
    <w:p w:rsidR="00303F72" w:rsidRPr="00077CE0" w:rsidRDefault="00303F72" w:rsidP="00303F72">
      <w:pPr>
        <w:pStyle w:val="ConsPlusNormal"/>
        <w:jc w:val="right"/>
        <w:outlineLvl w:val="0"/>
        <w:rPr>
          <w:rFonts w:ascii="Times New Roman" w:hAnsi="Times New Roman"/>
          <w:sz w:val="24"/>
          <w:szCs w:val="24"/>
        </w:rPr>
      </w:pPr>
      <w:r w:rsidRPr="00077CE0">
        <w:rPr>
          <w:rFonts w:ascii="Times New Roman" w:hAnsi="Times New Roman"/>
          <w:sz w:val="24"/>
          <w:szCs w:val="24"/>
        </w:rPr>
        <w:t>сельскохозяйственного производства Томской области</w:t>
      </w:r>
    </w:p>
    <w:p w:rsidR="00303F72" w:rsidRDefault="00303F72" w:rsidP="00303F72">
      <w:pPr>
        <w:autoSpaceDE w:val="0"/>
        <w:autoSpaceDN w:val="0"/>
        <w:adjustRightInd w:val="0"/>
        <w:jc w:val="center"/>
      </w:pPr>
    </w:p>
    <w:p w:rsidR="00303F72" w:rsidRDefault="00303F72" w:rsidP="00303F72">
      <w:pPr>
        <w:autoSpaceDE w:val="0"/>
        <w:autoSpaceDN w:val="0"/>
        <w:adjustRightInd w:val="0"/>
        <w:jc w:val="center"/>
      </w:pPr>
    </w:p>
    <w:p w:rsidR="00303F72" w:rsidRDefault="00303F72" w:rsidP="00303F72">
      <w:pPr>
        <w:autoSpaceDE w:val="0"/>
        <w:autoSpaceDN w:val="0"/>
        <w:adjustRightInd w:val="0"/>
        <w:jc w:val="center"/>
      </w:pPr>
      <w:r>
        <w:t>Оценочный табель</w:t>
      </w:r>
    </w:p>
    <w:p w:rsidR="00303F72" w:rsidRDefault="00303F72" w:rsidP="00303F72">
      <w:pPr>
        <w:autoSpaceDE w:val="0"/>
        <w:autoSpaceDN w:val="0"/>
        <w:adjustRightInd w:val="0"/>
        <w:jc w:val="center"/>
      </w:pPr>
      <w:r>
        <w:t>____________________________________________________________</w:t>
      </w:r>
    </w:p>
    <w:p w:rsidR="00303F72" w:rsidRDefault="00303F72" w:rsidP="00303F72">
      <w:pPr>
        <w:autoSpaceDE w:val="0"/>
        <w:autoSpaceDN w:val="0"/>
        <w:adjustRightInd w:val="0"/>
        <w:jc w:val="center"/>
      </w:pPr>
      <w:r>
        <w:t>(Наименование заявителя)</w:t>
      </w:r>
    </w:p>
    <w:p w:rsidR="00303F72" w:rsidRDefault="00303F72" w:rsidP="00303F72">
      <w:pPr>
        <w:autoSpaceDE w:val="0"/>
        <w:autoSpaceDN w:val="0"/>
        <w:adjustRightInd w:val="0"/>
        <w:jc w:val="center"/>
      </w:pPr>
      <w:r>
        <w:t>____________________________________________________________</w:t>
      </w:r>
    </w:p>
    <w:p w:rsidR="00303F72" w:rsidRDefault="00303F72" w:rsidP="00303F72">
      <w:pPr>
        <w:autoSpaceDE w:val="0"/>
        <w:autoSpaceDN w:val="0"/>
        <w:adjustRightInd w:val="0"/>
        <w:jc w:val="center"/>
      </w:pPr>
      <w:r>
        <w:t>(Наименование инвестиционного проекта)</w:t>
      </w:r>
    </w:p>
    <w:p w:rsidR="00303F72" w:rsidRDefault="00303F72" w:rsidP="00303F72">
      <w:pPr>
        <w:autoSpaceDE w:val="0"/>
        <w:autoSpaceDN w:val="0"/>
        <w:adjustRightInd w:val="0"/>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95"/>
        <w:gridCol w:w="5499"/>
        <w:gridCol w:w="2145"/>
        <w:gridCol w:w="1485"/>
      </w:tblGrid>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 xml:space="preserve">N </w:t>
            </w:r>
            <w:proofErr w:type="spellStart"/>
            <w:r>
              <w:t>пп</w:t>
            </w:r>
            <w:proofErr w:type="spellEnd"/>
          </w:p>
        </w:tc>
        <w:tc>
          <w:tcPr>
            <w:tcW w:w="5499"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Наименование критерия</w:t>
            </w:r>
          </w:p>
        </w:tc>
        <w:tc>
          <w:tcPr>
            <w:tcW w:w="214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Максимальный балл</w:t>
            </w:r>
          </w:p>
        </w:tc>
        <w:tc>
          <w:tcPr>
            <w:tcW w:w="148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Оценка члена комиссии</w:t>
            </w: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1</w:t>
            </w:r>
          </w:p>
        </w:tc>
        <w:tc>
          <w:tcPr>
            <w:tcW w:w="5499"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2</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3</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4</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5</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Pr="00D02CD3"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Pr="00A703C8" w:rsidRDefault="00303F72" w:rsidP="0093407B">
            <w:pPr>
              <w:autoSpaceDE w:val="0"/>
              <w:autoSpaceDN w:val="0"/>
              <w:adjustRightInd w:val="0"/>
              <w:rPr>
                <w:highlight w:val="yellow"/>
              </w:rPr>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6</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rPr>
                <w:highlight w:val="yellow"/>
              </w:rPr>
            </w:pPr>
          </w:p>
        </w:tc>
        <w:tc>
          <w:tcPr>
            <w:tcW w:w="2145" w:type="dxa"/>
            <w:tcBorders>
              <w:top w:val="single" w:sz="4" w:space="0" w:color="auto"/>
              <w:left w:val="single" w:sz="4" w:space="0" w:color="auto"/>
              <w:bottom w:val="single" w:sz="4" w:space="0" w:color="auto"/>
              <w:right w:val="single" w:sz="4" w:space="0" w:color="auto"/>
            </w:tcBorders>
          </w:tcPr>
          <w:p w:rsidR="00303F72" w:rsidRPr="00A703C8" w:rsidRDefault="00303F72" w:rsidP="0093407B">
            <w:pPr>
              <w:autoSpaceDE w:val="0"/>
              <w:autoSpaceDN w:val="0"/>
              <w:adjustRightInd w:val="0"/>
              <w:jc w:val="center"/>
              <w:rPr>
                <w:highlight w:val="yellow"/>
              </w:rPr>
            </w:pPr>
          </w:p>
        </w:tc>
        <w:tc>
          <w:tcPr>
            <w:tcW w:w="1485" w:type="dxa"/>
            <w:tcBorders>
              <w:top w:val="single" w:sz="4" w:space="0" w:color="auto"/>
              <w:left w:val="single" w:sz="4" w:space="0" w:color="auto"/>
              <w:bottom w:val="single" w:sz="4" w:space="0" w:color="auto"/>
              <w:right w:val="single" w:sz="4" w:space="0" w:color="auto"/>
            </w:tcBorders>
          </w:tcPr>
          <w:p w:rsidR="00303F72" w:rsidRPr="00A703C8" w:rsidRDefault="00303F72" w:rsidP="0093407B">
            <w:pPr>
              <w:autoSpaceDE w:val="0"/>
              <w:autoSpaceDN w:val="0"/>
              <w:adjustRightInd w:val="0"/>
              <w:rPr>
                <w:highlight w:val="yellow"/>
              </w:rPr>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7</w:t>
            </w:r>
          </w:p>
        </w:tc>
        <w:tc>
          <w:tcPr>
            <w:tcW w:w="5499" w:type="dxa"/>
            <w:tcBorders>
              <w:top w:val="single" w:sz="4" w:space="0" w:color="auto"/>
              <w:left w:val="single" w:sz="4" w:space="0" w:color="auto"/>
              <w:bottom w:val="single" w:sz="4" w:space="0" w:color="auto"/>
              <w:right w:val="single" w:sz="4" w:space="0" w:color="auto"/>
            </w:tcBorders>
          </w:tcPr>
          <w:p w:rsidR="00303F72" w:rsidRPr="00D47073"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Pr="00D02CD3"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Pr="00A703C8" w:rsidRDefault="00303F72" w:rsidP="0093407B">
            <w:pPr>
              <w:autoSpaceDE w:val="0"/>
              <w:autoSpaceDN w:val="0"/>
              <w:adjustRightInd w:val="0"/>
              <w:rPr>
                <w:highlight w:val="yellow"/>
              </w:rPr>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8</w:t>
            </w:r>
          </w:p>
        </w:tc>
        <w:tc>
          <w:tcPr>
            <w:tcW w:w="5499" w:type="dxa"/>
            <w:tcBorders>
              <w:top w:val="single" w:sz="4" w:space="0" w:color="auto"/>
              <w:left w:val="single" w:sz="4" w:space="0" w:color="auto"/>
              <w:bottom w:val="single" w:sz="4" w:space="0" w:color="auto"/>
              <w:right w:val="single" w:sz="4" w:space="0" w:color="auto"/>
            </w:tcBorders>
          </w:tcPr>
          <w:p w:rsidR="00303F72" w:rsidRPr="008D1756"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Pr="00D02CD3"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Pr="00A703C8" w:rsidRDefault="00303F72" w:rsidP="0093407B">
            <w:pPr>
              <w:autoSpaceDE w:val="0"/>
              <w:autoSpaceDN w:val="0"/>
              <w:adjustRightInd w:val="0"/>
              <w:rPr>
                <w:highlight w:val="yellow"/>
              </w:rPr>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9</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10</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r w:rsidR="00303F72" w:rsidTr="0093407B">
        <w:tc>
          <w:tcPr>
            <w:tcW w:w="495" w:type="dxa"/>
            <w:tcBorders>
              <w:top w:val="single" w:sz="4" w:space="0" w:color="auto"/>
              <w:left w:val="single" w:sz="4" w:space="0" w:color="auto"/>
              <w:bottom w:val="single" w:sz="4" w:space="0" w:color="auto"/>
              <w:right w:val="single" w:sz="4" w:space="0" w:color="auto"/>
            </w:tcBorders>
            <w:vAlign w:val="center"/>
          </w:tcPr>
          <w:p w:rsidR="00303F72" w:rsidRDefault="00303F72" w:rsidP="0093407B">
            <w:pPr>
              <w:autoSpaceDE w:val="0"/>
              <w:autoSpaceDN w:val="0"/>
              <w:adjustRightInd w:val="0"/>
              <w:jc w:val="center"/>
            </w:pPr>
            <w:r>
              <w:t>11</w:t>
            </w:r>
          </w:p>
        </w:tc>
        <w:tc>
          <w:tcPr>
            <w:tcW w:w="5499" w:type="dxa"/>
            <w:tcBorders>
              <w:top w:val="single" w:sz="4" w:space="0" w:color="auto"/>
              <w:left w:val="single" w:sz="4" w:space="0" w:color="auto"/>
              <w:bottom w:val="single" w:sz="4" w:space="0" w:color="auto"/>
              <w:right w:val="single" w:sz="4" w:space="0" w:color="auto"/>
            </w:tcBorders>
          </w:tcPr>
          <w:p w:rsidR="00303F72" w:rsidRPr="00344988" w:rsidRDefault="00303F72" w:rsidP="0093407B">
            <w:pPr>
              <w:autoSpaceDE w:val="0"/>
              <w:autoSpaceDN w:val="0"/>
              <w:adjustRightInd w:val="0"/>
              <w:jc w:val="both"/>
            </w:pPr>
            <w:r w:rsidRPr="00344988">
              <w:t>Всего баллов</w:t>
            </w:r>
          </w:p>
        </w:tc>
        <w:tc>
          <w:tcPr>
            <w:tcW w:w="214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jc w:val="center"/>
            </w:pPr>
          </w:p>
        </w:tc>
        <w:tc>
          <w:tcPr>
            <w:tcW w:w="1485" w:type="dxa"/>
            <w:tcBorders>
              <w:top w:val="single" w:sz="4" w:space="0" w:color="auto"/>
              <w:left w:val="single" w:sz="4" w:space="0" w:color="auto"/>
              <w:bottom w:val="single" w:sz="4" w:space="0" w:color="auto"/>
              <w:right w:val="single" w:sz="4" w:space="0" w:color="auto"/>
            </w:tcBorders>
          </w:tcPr>
          <w:p w:rsidR="00303F72" w:rsidRDefault="00303F72" w:rsidP="0093407B">
            <w:pPr>
              <w:autoSpaceDE w:val="0"/>
              <w:autoSpaceDN w:val="0"/>
              <w:adjustRightInd w:val="0"/>
            </w:pPr>
          </w:p>
        </w:tc>
      </w:tr>
    </w:tbl>
    <w:p w:rsidR="00303F72" w:rsidRDefault="00303F72" w:rsidP="00303F72">
      <w:pPr>
        <w:autoSpaceDE w:val="0"/>
        <w:autoSpaceDN w:val="0"/>
        <w:adjustRightInd w:val="0"/>
        <w:jc w:val="both"/>
      </w:pPr>
    </w:p>
    <w:p w:rsidR="00303F72" w:rsidRDefault="00303F72" w:rsidP="00303F72">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"__" _________ 20__ г.</w:t>
      </w:r>
    </w:p>
    <w:p w:rsidR="00303F72" w:rsidRDefault="00303F72" w:rsidP="00303F72">
      <w:pPr>
        <w:autoSpaceDE w:val="0"/>
        <w:autoSpaceDN w:val="0"/>
        <w:adjustRightInd w:val="0"/>
        <w:jc w:val="both"/>
        <w:rPr>
          <w:rFonts w:ascii="Courier New" w:hAnsi="Courier New" w:cs="Courier New"/>
          <w:sz w:val="20"/>
          <w:szCs w:val="20"/>
        </w:rPr>
      </w:pPr>
    </w:p>
    <w:p w:rsidR="00303F72" w:rsidRDefault="00303F72" w:rsidP="00303F72">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Член конкурсной комиссии _______________ ________________________</w:t>
      </w:r>
    </w:p>
    <w:p w:rsidR="00303F72" w:rsidRDefault="00303F72" w:rsidP="00303F72">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(Подпись)      (Расшифровка подписи)</w:t>
      </w:r>
    </w:p>
    <w:p w:rsidR="00303F72" w:rsidRDefault="00303F72" w:rsidP="00303F72">
      <w:pPr>
        <w:autoSpaceDE w:val="0"/>
        <w:autoSpaceDN w:val="0"/>
        <w:adjustRightInd w:val="0"/>
        <w:jc w:val="both"/>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303F72" w:rsidRDefault="00303F72" w:rsidP="00303F72">
      <w:pPr>
        <w:pStyle w:val="ConsPlusNormal"/>
        <w:jc w:val="right"/>
        <w:outlineLvl w:val="0"/>
        <w:rPr>
          <w:rFonts w:ascii="Times New Roman" w:hAnsi="Times New Roman"/>
          <w:sz w:val="24"/>
          <w:szCs w:val="24"/>
        </w:rPr>
      </w:pPr>
    </w:p>
    <w:p w:rsidR="00E55C35" w:rsidRPr="00931FF6" w:rsidRDefault="00E55C35" w:rsidP="00E55C35">
      <w:pPr>
        <w:pStyle w:val="ConsPlusNormal"/>
        <w:jc w:val="right"/>
        <w:outlineLvl w:val="0"/>
        <w:rPr>
          <w:rFonts w:ascii="Times New Roman" w:hAnsi="Times New Roman"/>
          <w:sz w:val="24"/>
          <w:szCs w:val="24"/>
        </w:rPr>
      </w:pPr>
      <w:r w:rsidRPr="00931FF6">
        <w:rPr>
          <w:rFonts w:ascii="Times New Roman" w:hAnsi="Times New Roman"/>
          <w:sz w:val="24"/>
          <w:szCs w:val="24"/>
        </w:rPr>
        <w:lastRenderedPageBreak/>
        <w:t xml:space="preserve">Приложение№2 </w:t>
      </w:r>
    </w:p>
    <w:p w:rsidR="00E55C35" w:rsidRPr="00931FF6" w:rsidRDefault="00E55C35" w:rsidP="00E55C35">
      <w:pPr>
        <w:jc w:val="right"/>
        <w:rPr>
          <w:color w:val="000000"/>
        </w:rPr>
      </w:pPr>
      <w:r w:rsidRPr="00931FF6">
        <w:rPr>
          <w:color w:val="000000"/>
        </w:rPr>
        <w:t xml:space="preserve">к постановлению </w:t>
      </w:r>
    </w:p>
    <w:p w:rsidR="00E55C35" w:rsidRPr="00A5386B" w:rsidRDefault="00E55C35" w:rsidP="00E55C35">
      <w:pPr>
        <w:jc w:val="right"/>
        <w:rPr>
          <w:color w:val="000000"/>
        </w:rPr>
      </w:pPr>
      <w:r w:rsidRPr="00A5386B">
        <w:rPr>
          <w:color w:val="000000"/>
        </w:rPr>
        <w:t>Администрации Томской области</w:t>
      </w:r>
    </w:p>
    <w:p w:rsidR="00E55C35" w:rsidRPr="00A5386B" w:rsidRDefault="00E55C35" w:rsidP="00E55C35">
      <w:pPr>
        <w:jc w:val="right"/>
        <w:rPr>
          <w:color w:val="000000"/>
        </w:rPr>
      </w:pPr>
      <w:r w:rsidRPr="00A5386B">
        <w:rPr>
          <w:color w:val="000000"/>
        </w:rPr>
        <w:t>от_________ №______</w:t>
      </w:r>
    </w:p>
    <w:p w:rsidR="00E55C35" w:rsidRPr="00931FF6" w:rsidRDefault="00E55C35" w:rsidP="00E55C35">
      <w:pPr>
        <w:rPr>
          <w:b/>
          <w:sz w:val="26"/>
          <w:szCs w:val="26"/>
        </w:rPr>
      </w:pPr>
    </w:p>
    <w:p w:rsidR="00E55C35" w:rsidRPr="00931FF6" w:rsidRDefault="00E55C35" w:rsidP="00E55C35">
      <w:pPr>
        <w:pStyle w:val="ConsPlusNormal"/>
        <w:jc w:val="right"/>
        <w:rPr>
          <w:rFonts w:ascii="Times New Roman" w:hAnsi="Times New Roman"/>
          <w:sz w:val="26"/>
          <w:szCs w:val="26"/>
        </w:rPr>
      </w:pPr>
    </w:p>
    <w:p w:rsidR="00E55C35" w:rsidRPr="00931FF6" w:rsidRDefault="00E55C35" w:rsidP="0067207F">
      <w:pPr>
        <w:pStyle w:val="ConsPlusNormal"/>
        <w:jc w:val="center"/>
        <w:rPr>
          <w:rFonts w:ascii="Times New Roman" w:hAnsi="Times New Roman"/>
          <w:sz w:val="26"/>
          <w:szCs w:val="26"/>
        </w:rPr>
      </w:pPr>
      <w:r w:rsidRPr="00931FF6">
        <w:rPr>
          <w:rFonts w:ascii="Times New Roman" w:hAnsi="Times New Roman"/>
          <w:sz w:val="26"/>
          <w:szCs w:val="26"/>
        </w:rPr>
        <w:t xml:space="preserve">Состав конкурсной комиссии по отбору инвестиционных проектов </w:t>
      </w:r>
      <w:r w:rsidRPr="00796589">
        <w:rPr>
          <w:rFonts w:ascii="Times New Roman" w:hAnsi="Times New Roman"/>
          <w:sz w:val="26"/>
          <w:szCs w:val="26"/>
        </w:rPr>
        <w:t xml:space="preserve">в сфере </w:t>
      </w:r>
      <w:r w:rsidRPr="00796589">
        <w:rPr>
          <w:rFonts w:ascii="Times New Roman" w:hAnsi="Times New Roman"/>
          <w:bCs/>
          <w:color w:val="000000"/>
          <w:sz w:val="26"/>
          <w:szCs w:val="26"/>
        </w:rPr>
        <w:t>сельскохозяйственного производства</w:t>
      </w:r>
      <w:r>
        <w:rPr>
          <w:bCs/>
          <w:color w:val="000000"/>
          <w:sz w:val="26"/>
          <w:szCs w:val="26"/>
        </w:rPr>
        <w:t xml:space="preserve"> </w:t>
      </w:r>
      <w:r w:rsidRPr="00796589">
        <w:rPr>
          <w:rFonts w:ascii="Times New Roman" w:hAnsi="Times New Roman"/>
          <w:sz w:val="26"/>
          <w:szCs w:val="26"/>
        </w:rPr>
        <w:t>Томской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18"/>
        <w:gridCol w:w="6662"/>
      </w:tblGrid>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Кнорр А.Ф.</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Заместитель Губернатора Томской области по агропромышленной политике и природопользованию – председатель Конкурсной комиссии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proofErr w:type="spellStart"/>
            <w:r w:rsidRPr="00931FF6">
              <w:rPr>
                <w:rFonts w:ascii="Times New Roman" w:hAnsi="Times New Roman"/>
                <w:sz w:val="26"/>
                <w:szCs w:val="26"/>
              </w:rPr>
              <w:t>Паршуто</w:t>
            </w:r>
            <w:proofErr w:type="spellEnd"/>
            <w:r w:rsidRPr="00931FF6">
              <w:rPr>
                <w:rFonts w:ascii="Times New Roman" w:hAnsi="Times New Roman"/>
                <w:sz w:val="26"/>
                <w:szCs w:val="26"/>
              </w:rPr>
              <w:t xml:space="preserve"> Е.В.</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 xml:space="preserve">Заместитель Губернатора Томской области по строительству и инфраструктуре </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Черданцева И.В.</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Начальник Департамента по социально-экономическому развитию села Томской области– заместитель председателя Конкурсной комиссии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shd w:val="clear" w:color="auto" w:fill="FFFFFF"/>
              </w:rPr>
            </w:pPr>
            <w:r>
              <w:rPr>
                <w:rFonts w:ascii="Times New Roman" w:hAnsi="Times New Roman"/>
                <w:sz w:val="26"/>
                <w:szCs w:val="26"/>
              </w:rPr>
              <w:t>Ассонов Д.Ю.</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Начальник</w:t>
            </w:r>
            <w:r w:rsidRPr="00E55C35">
              <w:rPr>
                <w:rFonts w:ascii="Times New Roman" w:hAnsi="Times New Roman"/>
                <w:sz w:val="26"/>
                <w:szCs w:val="26"/>
              </w:rPr>
              <w:t xml:space="preserve"> Департамент</w:t>
            </w:r>
            <w:r>
              <w:rPr>
                <w:rFonts w:ascii="Times New Roman" w:hAnsi="Times New Roman"/>
                <w:sz w:val="26"/>
                <w:szCs w:val="26"/>
              </w:rPr>
              <w:t>а</w:t>
            </w:r>
            <w:r w:rsidRPr="00E55C35">
              <w:rPr>
                <w:rFonts w:ascii="Times New Roman" w:hAnsi="Times New Roman"/>
                <w:sz w:val="26"/>
                <w:szCs w:val="26"/>
              </w:rPr>
              <w:t xml:space="preserve"> архитектуры и строительства Томской области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proofErr w:type="spellStart"/>
            <w:r>
              <w:rPr>
                <w:rFonts w:ascii="Times New Roman" w:hAnsi="Times New Roman"/>
                <w:sz w:val="26"/>
                <w:szCs w:val="26"/>
              </w:rPr>
              <w:t>Табакаев</w:t>
            </w:r>
            <w:proofErr w:type="spellEnd"/>
            <w:r>
              <w:rPr>
                <w:rFonts w:ascii="Times New Roman" w:hAnsi="Times New Roman"/>
                <w:sz w:val="26"/>
                <w:szCs w:val="26"/>
              </w:rPr>
              <w:t xml:space="preserve"> В.В.</w:t>
            </w:r>
          </w:p>
        </w:tc>
        <w:tc>
          <w:tcPr>
            <w:tcW w:w="6662" w:type="dxa"/>
          </w:tcPr>
          <w:p w:rsidR="00E55C35" w:rsidRPr="00931FF6" w:rsidRDefault="00E55C35" w:rsidP="00E55C35">
            <w:pPr>
              <w:pStyle w:val="ConsPlusNormal"/>
              <w:rPr>
                <w:rFonts w:ascii="Times New Roman" w:hAnsi="Times New Roman"/>
                <w:sz w:val="26"/>
                <w:szCs w:val="26"/>
              </w:rPr>
            </w:pPr>
            <w:r w:rsidRPr="00931FF6">
              <w:rPr>
                <w:rFonts w:ascii="Times New Roman" w:hAnsi="Times New Roman"/>
                <w:sz w:val="26"/>
                <w:szCs w:val="26"/>
              </w:rPr>
              <w:t>Начальник</w:t>
            </w:r>
            <w:r>
              <w:rPr>
                <w:rFonts w:ascii="Times New Roman" w:hAnsi="Times New Roman"/>
                <w:sz w:val="26"/>
                <w:szCs w:val="26"/>
              </w:rPr>
              <w:t xml:space="preserve"> </w:t>
            </w:r>
            <w:r w:rsidRPr="00E55C35">
              <w:rPr>
                <w:rFonts w:ascii="Times New Roman" w:hAnsi="Times New Roman"/>
                <w:sz w:val="26"/>
                <w:szCs w:val="26"/>
              </w:rPr>
              <w:t>Управлени</w:t>
            </w:r>
            <w:r>
              <w:rPr>
                <w:rFonts w:ascii="Times New Roman" w:hAnsi="Times New Roman"/>
                <w:sz w:val="26"/>
                <w:szCs w:val="26"/>
              </w:rPr>
              <w:t>я</w:t>
            </w:r>
            <w:r w:rsidRPr="00E55C35">
              <w:rPr>
                <w:rFonts w:ascii="Times New Roman" w:hAnsi="Times New Roman"/>
                <w:sz w:val="26"/>
                <w:szCs w:val="26"/>
              </w:rPr>
              <w:t xml:space="preserve"> ветеринарии Томской области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proofErr w:type="spellStart"/>
            <w:r w:rsidRPr="00931FF6">
              <w:rPr>
                <w:rFonts w:ascii="Times New Roman" w:hAnsi="Times New Roman"/>
                <w:sz w:val="26"/>
                <w:szCs w:val="26"/>
              </w:rPr>
              <w:t>Чудинова</w:t>
            </w:r>
            <w:proofErr w:type="spellEnd"/>
            <w:r w:rsidRPr="00931FF6">
              <w:rPr>
                <w:rFonts w:ascii="Times New Roman" w:hAnsi="Times New Roman"/>
                <w:sz w:val="26"/>
                <w:szCs w:val="26"/>
              </w:rPr>
              <w:t xml:space="preserve"> Т.А.</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Начальник Департамента экономики Администрации Томской области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Федченко А.С.</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Начальник Департамента инвестиций Томской области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shd w:val="clear" w:color="auto" w:fill="FFFFFF"/>
              </w:rPr>
              <w:t>Григорьева И.Г.</w:t>
            </w:r>
          </w:p>
        </w:tc>
        <w:tc>
          <w:tcPr>
            <w:tcW w:w="6662"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Заместитель начальника Департамента финансов Томской области</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Булкина Е.А.</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Заместитель начальника Департамента по социально - экономическому развитию села Томской области</w:t>
            </w:r>
            <w:r w:rsidR="0067207F">
              <w:rPr>
                <w:rFonts w:ascii="Times New Roman" w:hAnsi="Times New Roman"/>
                <w:sz w:val="26"/>
                <w:szCs w:val="26"/>
              </w:rPr>
              <w:t xml:space="preserve"> по экономике Департамента </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Савенко А.В.</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Заместитель начальника Департамента по социально - экономическому развитию села Томской области - председатель комитета по производству</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Малиновская Е.Ю.</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 xml:space="preserve">Заместитель начальника Департамента по социально - экономическому развитию села Томской области – председатель комитета правового обеспечения и кадровой политики </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Алексеева Н.Н.</w:t>
            </w:r>
          </w:p>
        </w:tc>
        <w:tc>
          <w:tcPr>
            <w:tcW w:w="6662" w:type="dxa"/>
          </w:tcPr>
          <w:p w:rsidR="00E55C35" w:rsidRPr="00931FF6" w:rsidRDefault="00E55C35" w:rsidP="00C8545E">
            <w:pPr>
              <w:pStyle w:val="ConsPlusNormal"/>
              <w:jc w:val="both"/>
              <w:rPr>
                <w:rFonts w:ascii="Times New Roman" w:hAnsi="Times New Roman"/>
                <w:sz w:val="26"/>
                <w:szCs w:val="26"/>
              </w:rPr>
            </w:pPr>
            <w:proofErr w:type="spellStart"/>
            <w:r w:rsidRPr="00931FF6">
              <w:rPr>
                <w:rFonts w:ascii="Times New Roman" w:hAnsi="Times New Roman"/>
                <w:sz w:val="26"/>
                <w:szCs w:val="26"/>
              </w:rPr>
              <w:t>И.о</w:t>
            </w:r>
            <w:proofErr w:type="spellEnd"/>
            <w:r w:rsidRPr="00931FF6">
              <w:rPr>
                <w:rFonts w:ascii="Times New Roman" w:hAnsi="Times New Roman"/>
                <w:sz w:val="26"/>
                <w:szCs w:val="26"/>
              </w:rPr>
              <w:t xml:space="preserve">. заместителя начальника Департамента по социально - экономическому развитию села Томской области – председателя комитета по развитию сельских территорий и агропродовольственного рынка </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t>Кириллова Е.Ю.</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 xml:space="preserve">Председатель комитета по экономике, финансам и </w:t>
            </w:r>
            <w:r w:rsidRPr="00931FF6">
              <w:rPr>
                <w:rFonts w:ascii="Times New Roman" w:hAnsi="Times New Roman"/>
                <w:sz w:val="26"/>
                <w:szCs w:val="26"/>
              </w:rPr>
              <w:lastRenderedPageBreak/>
              <w:t>инвестициям Департамента по социально - экономическому развитию села Томской области – секретарь Конкурсной комиссии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r w:rsidRPr="00931FF6">
              <w:rPr>
                <w:rFonts w:ascii="Times New Roman" w:hAnsi="Times New Roman"/>
                <w:sz w:val="26"/>
                <w:szCs w:val="26"/>
              </w:rPr>
              <w:lastRenderedPageBreak/>
              <w:t>Шинкевич О.Ю.</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Директор ОГБУ «Аграрный центр Томской области»</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proofErr w:type="spellStart"/>
            <w:r w:rsidRPr="00931FF6">
              <w:rPr>
                <w:rFonts w:ascii="Times New Roman" w:hAnsi="Times New Roman"/>
                <w:sz w:val="26"/>
                <w:szCs w:val="26"/>
              </w:rPr>
              <w:t>Дядичко</w:t>
            </w:r>
            <w:proofErr w:type="spellEnd"/>
            <w:r w:rsidRPr="00931FF6">
              <w:rPr>
                <w:rFonts w:ascii="Times New Roman" w:hAnsi="Times New Roman"/>
                <w:sz w:val="26"/>
                <w:szCs w:val="26"/>
              </w:rPr>
              <w:t xml:space="preserve"> Е.В.</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Директор НП «Центр инновационного развития АПК Томской области» (по согласованию)</w:t>
            </w:r>
          </w:p>
        </w:tc>
      </w:tr>
      <w:tr w:rsidR="00E55C35" w:rsidRPr="00931FF6" w:rsidTr="00E55C35">
        <w:tc>
          <w:tcPr>
            <w:tcW w:w="2518" w:type="dxa"/>
          </w:tcPr>
          <w:p w:rsidR="00E55C35" w:rsidRPr="00931FF6" w:rsidRDefault="00E55C35" w:rsidP="00C8545E">
            <w:pPr>
              <w:pStyle w:val="ConsPlusNormal"/>
              <w:rPr>
                <w:rFonts w:ascii="Times New Roman" w:hAnsi="Times New Roman"/>
                <w:sz w:val="26"/>
                <w:szCs w:val="26"/>
              </w:rPr>
            </w:pPr>
            <w:proofErr w:type="spellStart"/>
            <w:r w:rsidRPr="00931FF6">
              <w:rPr>
                <w:rFonts w:ascii="Times New Roman" w:hAnsi="Times New Roman"/>
                <w:sz w:val="26"/>
                <w:szCs w:val="26"/>
              </w:rPr>
              <w:t>Лиманская</w:t>
            </w:r>
            <w:proofErr w:type="spellEnd"/>
            <w:r w:rsidRPr="00931FF6">
              <w:rPr>
                <w:rFonts w:ascii="Times New Roman" w:hAnsi="Times New Roman"/>
                <w:sz w:val="26"/>
                <w:szCs w:val="26"/>
              </w:rPr>
              <w:t xml:space="preserve"> Н.В.</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Исполнительный директор Совета муниципальных образований  Томской области (по согласованию)</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proofErr w:type="spellStart"/>
            <w:r w:rsidRPr="00931FF6">
              <w:rPr>
                <w:rFonts w:ascii="Times New Roman" w:hAnsi="Times New Roman"/>
                <w:sz w:val="26"/>
                <w:szCs w:val="26"/>
              </w:rPr>
              <w:t>Шелевой</w:t>
            </w:r>
            <w:proofErr w:type="spellEnd"/>
            <w:r w:rsidRPr="00931FF6">
              <w:rPr>
                <w:rFonts w:ascii="Times New Roman" w:hAnsi="Times New Roman"/>
                <w:sz w:val="26"/>
                <w:szCs w:val="26"/>
              </w:rPr>
              <w:t xml:space="preserve"> И.К.</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Директор Томского регионального филиала АО «</w:t>
            </w:r>
            <w:proofErr w:type="spellStart"/>
            <w:r w:rsidRPr="00931FF6">
              <w:rPr>
                <w:rFonts w:ascii="Times New Roman" w:hAnsi="Times New Roman"/>
                <w:sz w:val="26"/>
                <w:szCs w:val="26"/>
              </w:rPr>
              <w:t>Россельхозбанк</w:t>
            </w:r>
            <w:proofErr w:type="spellEnd"/>
            <w:r w:rsidRPr="00931FF6">
              <w:rPr>
                <w:rFonts w:ascii="Times New Roman" w:hAnsi="Times New Roman"/>
                <w:sz w:val="26"/>
                <w:szCs w:val="26"/>
              </w:rPr>
              <w:t>» (по согласованию)</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Гребенников М.Л.</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Руководитель Томского отделения  ПАО «Сбербанк России» №8616 (по согласованию)</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r>
              <w:rPr>
                <w:rFonts w:ascii="Times New Roman" w:hAnsi="Times New Roman"/>
                <w:sz w:val="26"/>
                <w:szCs w:val="26"/>
              </w:rPr>
              <w:t>Никифорова Т.А.</w:t>
            </w:r>
          </w:p>
        </w:tc>
        <w:tc>
          <w:tcPr>
            <w:tcW w:w="6662" w:type="dxa"/>
          </w:tcPr>
          <w:p w:rsidR="00E55C35" w:rsidRPr="00931FF6" w:rsidRDefault="00E55C35" w:rsidP="00E55C35">
            <w:pPr>
              <w:pStyle w:val="ConsPlusNormal"/>
              <w:jc w:val="both"/>
              <w:rPr>
                <w:rFonts w:ascii="Times New Roman" w:hAnsi="Times New Roman"/>
                <w:sz w:val="26"/>
                <w:szCs w:val="26"/>
              </w:rPr>
            </w:pPr>
            <w:r>
              <w:rPr>
                <w:rFonts w:ascii="Times New Roman" w:hAnsi="Times New Roman"/>
                <w:sz w:val="26"/>
                <w:szCs w:val="26"/>
              </w:rPr>
              <w:t>Начальни</w:t>
            </w:r>
            <w:r w:rsidR="00C271E0">
              <w:rPr>
                <w:rFonts w:ascii="Times New Roman" w:hAnsi="Times New Roman"/>
                <w:sz w:val="26"/>
                <w:szCs w:val="26"/>
              </w:rPr>
              <w:t>к</w:t>
            </w:r>
            <w:r w:rsidR="00A54A1A">
              <w:rPr>
                <w:rFonts w:ascii="Times New Roman" w:hAnsi="Times New Roman"/>
                <w:sz w:val="26"/>
                <w:szCs w:val="26"/>
              </w:rPr>
              <w:t xml:space="preserve">  </w:t>
            </w:r>
            <w:r>
              <w:rPr>
                <w:rFonts w:ascii="Times New Roman" w:hAnsi="Times New Roman"/>
                <w:sz w:val="26"/>
                <w:szCs w:val="26"/>
              </w:rPr>
              <w:t xml:space="preserve"> операционного офиса «Томский» банка «Левобережный» (ПАО) </w:t>
            </w:r>
            <w:r w:rsidRPr="00931FF6">
              <w:rPr>
                <w:rFonts w:ascii="Times New Roman" w:hAnsi="Times New Roman"/>
                <w:sz w:val="26"/>
                <w:szCs w:val="26"/>
              </w:rPr>
              <w:t>(по согласованию)</w:t>
            </w:r>
            <w:r>
              <w:rPr>
                <w:rFonts w:ascii="Times New Roman" w:hAnsi="Times New Roman"/>
                <w:sz w:val="26"/>
                <w:szCs w:val="26"/>
              </w:rPr>
              <w:t xml:space="preserve"> </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proofErr w:type="spellStart"/>
            <w:r w:rsidRPr="00931FF6">
              <w:rPr>
                <w:rFonts w:ascii="Times New Roman" w:hAnsi="Times New Roman"/>
                <w:sz w:val="26"/>
                <w:szCs w:val="26"/>
              </w:rPr>
              <w:t>Щепочкин</w:t>
            </w:r>
            <w:proofErr w:type="spellEnd"/>
            <w:r w:rsidRPr="00931FF6">
              <w:rPr>
                <w:rFonts w:ascii="Times New Roman" w:hAnsi="Times New Roman"/>
                <w:sz w:val="26"/>
                <w:szCs w:val="26"/>
              </w:rPr>
              <w:t xml:space="preserve"> Е.Е.</w:t>
            </w:r>
          </w:p>
        </w:tc>
        <w:tc>
          <w:tcPr>
            <w:tcW w:w="6662" w:type="dxa"/>
          </w:tcPr>
          <w:p w:rsidR="00E55C35" w:rsidRPr="00931FF6" w:rsidRDefault="00E55C35" w:rsidP="00C8545E">
            <w:pPr>
              <w:pStyle w:val="ConsPlusNormal"/>
              <w:jc w:val="both"/>
              <w:rPr>
                <w:rFonts w:ascii="Times New Roman" w:hAnsi="Times New Roman"/>
                <w:sz w:val="26"/>
                <w:szCs w:val="26"/>
              </w:rPr>
            </w:pPr>
            <w:r w:rsidRPr="00931FF6">
              <w:rPr>
                <w:rFonts w:ascii="Times New Roman" w:hAnsi="Times New Roman"/>
                <w:sz w:val="26"/>
                <w:szCs w:val="26"/>
              </w:rPr>
              <w:t>Генеральный директор ОАО «</w:t>
            </w:r>
            <w:proofErr w:type="spellStart"/>
            <w:r w:rsidRPr="00931FF6">
              <w:rPr>
                <w:rFonts w:ascii="Times New Roman" w:hAnsi="Times New Roman"/>
                <w:sz w:val="26"/>
                <w:szCs w:val="26"/>
              </w:rPr>
              <w:t>ТомскАгроИнвест</w:t>
            </w:r>
            <w:proofErr w:type="spellEnd"/>
            <w:r w:rsidRPr="00931FF6">
              <w:rPr>
                <w:rFonts w:ascii="Times New Roman" w:hAnsi="Times New Roman"/>
                <w:sz w:val="26"/>
                <w:szCs w:val="26"/>
              </w:rPr>
              <w:t>» (по согласованию)</w:t>
            </w:r>
          </w:p>
        </w:tc>
      </w:tr>
      <w:tr w:rsidR="00E55C35" w:rsidRPr="00931FF6" w:rsidTr="00E55C35">
        <w:tc>
          <w:tcPr>
            <w:tcW w:w="2518" w:type="dxa"/>
          </w:tcPr>
          <w:p w:rsidR="00E55C35" w:rsidRPr="00931FF6" w:rsidRDefault="00E55C35" w:rsidP="00C8545E">
            <w:pPr>
              <w:pStyle w:val="ConsPlusNormal"/>
              <w:jc w:val="both"/>
              <w:rPr>
                <w:rFonts w:ascii="Times New Roman" w:hAnsi="Times New Roman"/>
                <w:sz w:val="26"/>
                <w:szCs w:val="26"/>
              </w:rPr>
            </w:pPr>
            <w:proofErr w:type="spellStart"/>
            <w:r w:rsidRPr="00931FF6">
              <w:rPr>
                <w:rFonts w:ascii="Times New Roman" w:hAnsi="Times New Roman"/>
                <w:sz w:val="26"/>
                <w:szCs w:val="26"/>
              </w:rPr>
              <w:t>Чудинова</w:t>
            </w:r>
            <w:proofErr w:type="spellEnd"/>
            <w:r w:rsidRPr="00931FF6">
              <w:rPr>
                <w:rFonts w:ascii="Times New Roman" w:hAnsi="Times New Roman"/>
                <w:sz w:val="26"/>
                <w:szCs w:val="26"/>
              </w:rPr>
              <w:t xml:space="preserve"> З.В.</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Председатель областной организации профсоюза работников АПК (по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r w:rsidRPr="00931FF6">
              <w:rPr>
                <w:sz w:val="26"/>
                <w:szCs w:val="26"/>
              </w:rPr>
              <w:t>Воробьев Д.С.</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Директор института биологии, экологии, почвоведения, сельского и лесного хозяйства НИ ТГУ</w:t>
            </w:r>
            <w:r>
              <w:rPr>
                <w:sz w:val="26"/>
                <w:szCs w:val="26"/>
              </w:rPr>
              <w:t xml:space="preserve"> </w:t>
            </w:r>
            <w:r w:rsidRPr="00931FF6">
              <w:rPr>
                <w:sz w:val="26"/>
                <w:szCs w:val="26"/>
              </w:rPr>
              <w:t>(по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proofErr w:type="spellStart"/>
            <w:r w:rsidRPr="00931FF6">
              <w:rPr>
                <w:sz w:val="26"/>
                <w:szCs w:val="26"/>
              </w:rPr>
              <w:t>Яврумян</w:t>
            </w:r>
            <w:proofErr w:type="spellEnd"/>
            <w:r w:rsidRPr="00931FF6">
              <w:rPr>
                <w:sz w:val="26"/>
                <w:szCs w:val="26"/>
              </w:rPr>
              <w:t xml:space="preserve"> П.А.</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Депутат Законодательной Думы Томской области</w:t>
            </w:r>
            <w:r>
              <w:rPr>
                <w:sz w:val="26"/>
                <w:szCs w:val="26"/>
              </w:rPr>
              <w:t xml:space="preserve"> </w:t>
            </w:r>
            <w:r w:rsidRPr="00931FF6">
              <w:rPr>
                <w:sz w:val="26"/>
                <w:szCs w:val="26"/>
              </w:rPr>
              <w:t>(по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r w:rsidRPr="00931FF6">
              <w:rPr>
                <w:sz w:val="26"/>
                <w:szCs w:val="26"/>
              </w:rPr>
              <w:t>Сергеенко Г.Н.</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Депутат Законодательной Думы Томской области</w:t>
            </w:r>
            <w:r>
              <w:rPr>
                <w:sz w:val="26"/>
                <w:szCs w:val="26"/>
              </w:rPr>
              <w:t xml:space="preserve"> </w:t>
            </w:r>
            <w:r w:rsidRPr="00931FF6">
              <w:rPr>
                <w:sz w:val="26"/>
                <w:szCs w:val="26"/>
              </w:rPr>
              <w:t>(по согласованию)</w:t>
            </w:r>
          </w:p>
        </w:tc>
      </w:tr>
      <w:tr w:rsidR="00E55C35" w:rsidRPr="00931FF6" w:rsidTr="00E55C35">
        <w:trPr>
          <w:trHeight w:val="553"/>
        </w:trPr>
        <w:tc>
          <w:tcPr>
            <w:tcW w:w="2518" w:type="dxa"/>
          </w:tcPr>
          <w:p w:rsidR="00E55C35" w:rsidRPr="00931FF6" w:rsidRDefault="00E55C35" w:rsidP="00C8545E">
            <w:pPr>
              <w:autoSpaceDE w:val="0"/>
              <w:autoSpaceDN w:val="0"/>
              <w:adjustRightInd w:val="0"/>
              <w:rPr>
                <w:sz w:val="26"/>
                <w:szCs w:val="26"/>
              </w:rPr>
            </w:pPr>
            <w:r w:rsidRPr="00931FF6">
              <w:rPr>
                <w:sz w:val="26"/>
                <w:szCs w:val="26"/>
              </w:rPr>
              <w:t>Рубцов Е.Л.</w:t>
            </w:r>
          </w:p>
          <w:p w:rsidR="00E55C35" w:rsidRPr="00931FF6" w:rsidRDefault="00E55C35" w:rsidP="00C8545E">
            <w:pPr>
              <w:autoSpaceDE w:val="0"/>
              <w:autoSpaceDN w:val="0"/>
              <w:adjustRightInd w:val="0"/>
              <w:rPr>
                <w:sz w:val="26"/>
                <w:szCs w:val="26"/>
              </w:rPr>
            </w:pP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Генеральный директор ОАО АК «Томские мельницы» (по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proofErr w:type="spellStart"/>
            <w:r w:rsidRPr="00931FF6">
              <w:rPr>
                <w:sz w:val="26"/>
                <w:szCs w:val="26"/>
              </w:rPr>
              <w:t>Халецкий</w:t>
            </w:r>
            <w:proofErr w:type="spellEnd"/>
            <w:r w:rsidRPr="00931FF6">
              <w:rPr>
                <w:sz w:val="26"/>
                <w:szCs w:val="26"/>
              </w:rPr>
              <w:t xml:space="preserve"> Ф.Н.</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Генеральный директор ООО «</w:t>
            </w:r>
            <w:proofErr w:type="spellStart"/>
            <w:r w:rsidRPr="00931FF6">
              <w:rPr>
                <w:sz w:val="26"/>
                <w:szCs w:val="26"/>
              </w:rPr>
              <w:t>Межениновская</w:t>
            </w:r>
            <w:proofErr w:type="spellEnd"/>
            <w:r w:rsidRPr="00931FF6">
              <w:rPr>
                <w:sz w:val="26"/>
                <w:szCs w:val="26"/>
              </w:rPr>
              <w:t xml:space="preserve"> птицефабрика» (по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r w:rsidRPr="00931FF6">
              <w:rPr>
                <w:sz w:val="26"/>
                <w:szCs w:val="26"/>
              </w:rPr>
              <w:t>Белов А.С.</w:t>
            </w:r>
          </w:p>
        </w:tc>
        <w:tc>
          <w:tcPr>
            <w:tcW w:w="6662" w:type="dxa"/>
          </w:tcPr>
          <w:p w:rsidR="00E55C35" w:rsidRPr="00931FF6" w:rsidRDefault="00E55C35" w:rsidP="00C8545E">
            <w:pPr>
              <w:autoSpaceDE w:val="0"/>
              <w:autoSpaceDN w:val="0"/>
              <w:adjustRightInd w:val="0"/>
              <w:jc w:val="both"/>
              <w:rPr>
                <w:sz w:val="26"/>
                <w:szCs w:val="26"/>
                <w:highlight w:val="yellow"/>
              </w:rPr>
            </w:pPr>
            <w:r w:rsidRPr="00931FF6">
              <w:rPr>
                <w:sz w:val="26"/>
                <w:szCs w:val="26"/>
              </w:rPr>
              <w:t>Исполнительный директор национального союза производителей молока (по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r w:rsidRPr="00931FF6">
              <w:rPr>
                <w:sz w:val="26"/>
                <w:szCs w:val="26"/>
              </w:rPr>
              <w:t>Костюк Р.В.</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Исполнительный директор Национальной Ассоциации  Скотопромышленников (по согласованию)</w:t>
            </w:r>
          </w:p>
        </w:tc>
      </w:tr>
      <w:tr w:rsidR="00E55C35" w:rsidRPr="00931FF6" w:rsidTr="00E55C35">
        <w:tc>
          <w:tcPr>
            <w:tcW w:w="2518" w:type="dxa"/>
          </w:tcPr>
          <w:p w:rsidR="00E55C35" w:rsidRPr="00931FF6" w:rsidRDefault="00E55C35" w:rsidP="00C8545E">
            <w:pPr>
              <w:autoSpaceDE w:val="0"/>
              <w:autoSpaceDN w:val="0"/>
              <w:adjustRightInd w:val="0"/>
              <w:rPr>
                <w:sz w:val="26"/>
                <w:szCs w:val="26"/>
              </w:rPr>
            </w:pPr>
            <w:r w:rsidRPr="00931FF6">
              <w:rPr>
                <w:sz w:val="26"/>
                <w:szCs w:val="26"/>
              </w:rPr>
              <w:t>Лизунов Д.С.</w:t>
            </w:r>
          </w:p>
        </w:tc>
        <w:tc>
          <w:tcPr>
            <w:tcW w:w="6662" w:type="dxa"/>
          </w:tcPr>
          <w:p w:rsidR="00E55C35" w:rsidRPr="00931FF6" w:rsidRDefault="00E55C35" w:rsidP="00C8545E">
            <w:pPr>
              <w:autoSpaceDE w:val="0"/>
              <w:autoSpaceDN w:val="0"/>
              <w:adjustRightInd w:val="0"/>
              <w:jc w:val="both"/>
              <w:rPr>
                <w:sz w:val="26"/>
                <w:szCs w:val="26"/>
              </w:rPr>
            </w:pPr>
            <w:r w:rsidRPr="00931FF6">
              <w:rPr>
                <w:sz w:val="26"/>
                <w:szCs w:val="26"/>
              </w:rPr>
              <w:t>Управляющий партнер юридической фирмы «LL.C-Право», член Рабочей группы АНО «Агентство стратегических инициатив по продвижению новых проектов» в Томской области» (по согласованию)</w:t>
            </w:r>
          </w:p>
        </w:tc>
      </w:tr>
    </w:tbl>
    <w:p w:rsidR="0098429B" w:rsidRPr="00931FF6" w:rsidRDefault="00FA419E" w:rsidP="00931FF6">
      <w:pPr>
        <w:pStyle w:val="a4"/>
        <w:ind w:firstLine="680"/>
        <w:jc w:val="right"/>
        <w:rPr>
          <w:szCs w:val="26"/>
        </w:rPr>
      </w:pPr>
      <w:r>
        <w:rPr>
          <w:szCs w:val="26"/>
        </w:rPr>
        <w:lastRenderedPageBreak/>
        <w:t xml:space="preserve"> </w:t>
      </w:r>
    </w:p>
    <w:p w:rsidR="0098429B" w:rsidRPr="00931FF6" w:rsidRDefault="0098429B" w:rsidP="00931FF6">
      <w:pPr>
        <w:pStyle w:val="ConsPlusNormal"/>
        <w:jc w:val="right"/>
        <w:outlineLvl w:val="0"/>
        <w:rPr>
          <w:rFonts w:ascii="Times New Roman" w:hAnsi="Times New Roman"/>
          <w:sz w:val="24"/>
          <w:szCs w:val="24"/>
        </w:rPr>
      </w:pPr>
      <w:r w:rsidRPr="00931FF6">
        <w:rPr>
          <w:rFonts w:ascii="Times New Roman" w:hAnsi="Times New Roman"/>
          <w:sz w:val="24"/>
          <w:szCs w:val="24"/>
        </w:rPr>
        <w:t>Приложение№</w:t>
      </w:r>
      <w:r w:rsidR="00303F72">
        <w:rPr>
          <w:rFonts w:ascii="Times New Roman" w:hAnsi="Times New Roman"/>
          <w:sz w:val="24"/>
          <w:szCs w:val="24"/>
        </w:rPr>
        <w:t>3</w:t>
      </w:r>
    </w:p>
    <w:p w:rsidR="0098429B" w:rsidRPr="00931FF6" w:rsidRDefault="0098429B" w:rsidP="00931FF6">
      <w:pPr>
        <w:jc w:val="right"/>
        <w:rPr>
          <w:color w:val="000000"/>
        </w:rPr>
      </w:pPr>
      <w:r w:rsidRPr="00931FF6">
        <w:rPr>
          <w:color w:val="000000"/>
        </w:rPr>
        <w:t xml:space="preserve">к постановлению </w:t>
      </w:r>
    </w:p>
    <w:p w:rsidR="0098429B" w:rsidRPr="00A5386B" w:rsidRDefault="0098429B" w:rsidP="00931FF6">
      <w:pPr>
        <w:jc w:val="right"/>
        <w:rPr>
          <w:color w:val="000000"/>
        </w:rPr>
      </w:pPr>
      <w:r w:rsidRPr="00A5386B">
        <w:rPr>
          <w:color w:val="000000"/>
        </w:rPr>
        <w:t>Администрации Томской области</w:t>
      </w:r>
    </w:p>
    <w:p w:rsidR="0098429B" w:rsidRPr="00A5386B" w:rsidRDefault="0098429B" w:rsidP="00931FF6">
      <w:pPr>
        <w:jc w:val="right"/>
        <w:rPr>
          <w:color w:val="000000"/>
        </w:rPr>
      </w:pPr>
      <w:r w:rsidRPr="00A5386B">
        <w:rPr>
          <w:color w:val="000000"/>
        </w:rPr>
        <w:t>от_________ №______</w:t>
      </w:r>
    </w:p>
    <w:p w:rsidR="0098429B" w:rsidRPr="00931FF6" w:rsidRDefault="0098429B" w:rsidP="00931FF6">
      <w:pPr>
        <w:pStyle w:val="ConsPlusNormal"/>
        <w:jc w:val="right"/>
        <w:rPr>
          <w:rFonts w:ascii="Times New Roman" w:hAnsi="Times New Roman"/>
          <w:sz w:val="26"/>
          <w:szCs w:val="26"/>
        </w:rPr>
      </w:pPr>
    </w:p>
    <w:p w:rsidR="0098429B" w:rsidRPr="00931FF6" w:rsidRDefault="0098429B" w:rsidP="00931FF6">
      <w:pPr>
        <w:pStyle w:val="ConsPlusNormal"/>
        <w:jc w:val="center"/>
        <w:rPr>
          <w:rFonts w:ascii="Times New Roman" w:hAnsi="Times New Roman"/>
          <w:sz w:val="26"/>
          <w:szCs w:val="26"/>
        </w:rPr>
      </w:pPr>
      <w:r w:rsidRPr="00931FF6">
        <w:rPr>
          <w:rFonts w:ascii="Times New Roman" w:hAnsi="Times New Roman"/>
          <w:sz w:val="26"/>
          <w:szCs w:val="26"/>
        </w:rPr>
        <w:t>Положение о конкурсной комиссии по отбору инвестиционных проектов</w:t>
      </w:r>
      <w:r w:rsidRPr="009203F5">
        <w:rPr>
          <w:rFonts w:ascii="Times New Roman" w:hAnsi="Times New Roman"/>
          <w:sz w:val="26"/>
          <w:szCs w:val="26"/>
        </w:rPr>
        <w:t xml:space="preserve"> </w:t>
      </w:r>
      <w:r w:rsidRPr="00796589">
        <w:rPr>
          <w:rFonts w:ascii="Times New Roman" w:hAnsi="Times New Roman"/>
          <w:sz w:val="26"/>
          <w:szCs w:val="26"/>
        </w:rPr>
        <w:t xml:space="preserve">в сфере </w:t>
      </w:r>
      <w:r w:rsidRPr="00796589">
        <w:rPr>
          <w:rFonts w:ascii="Times New Roman" w:hAnsi="Times New Roman"/>
          <w:bCs/>
          <w:color w:val="000000"/>
          <w:sz w:val="26"/>
          <w:szCs w:val="26"/>
        </w:rPr>
        <w:t>сельскохозяйственного производства</w:t>
      </w:r>
      <w:r>
        <w:rPr>
          <w:bCs/>
          <w:color w:val="000000"/>
          <w:sz w:val="26"/>
          <w:szCs w:val="26"/>
        </w:rPr>
        <w:t xml:space="preserve"> </w:t>
      </w:r>
      <w:r w:rsidRPr="00796589">
        <w:rPr>
          <w:rFonts w:ascii="Times New Roman" w:hAnsi="Times New Roman"/>
          <w:sz w:val="26"/>
          <w:szCs w:val="26"/>
        </w:rPr>
        <w:t>Томской области</w:t>
      </w:r>
    </w:p>
    <w:p w:rsidR="0098429B" w:rsidRPr="00931FF6" w:rsidRDefault="0098429B" w:rsidP="00931FF6">
      <w:pPr>
        <w:pStyle w:val="ConsPlusNormal"/>
        <w:jc w:val="right"/>
        <w:rPr>
          <w:rFonts w:ascii="Times New Roman" w:hAnsi="Times New Roman"/>
          <w:sz w:val="26"/>
          <w:szCs w:val="26"/>
        </w:rPr>
      </w:pPr>
    </w:p>
    <w:p w:rsidR="0098429B" w:rsidRPr="00931FF6" w:rsidRDefault="0098429B" w:rsidP="00931FF6">
      <w:pPr>
        <w:autoSpaceDE w:val="0"/>
        <w:autoSpaceDN w:val="0"/>
        <w:adjustRightInd w:val="0"/>
        <w:ind w:firstLine="720"/>
        <w:jc w:val="both"/>
        <w:rPr>
          <w:sz w:val="26"/>
          <w:szCs w:val="26"/>
        </w:rPr>
      </w:pPr>
      <w:r w:rsidRPr="00931FF6">
        <w:rPr>
          <w:sz w:val="26"/>
          <w:szCs w:val="26"/>
        </w:rPr>
        <w:t xml:space="preserve">1. Конкурсная комиссия по отбору инвестиционных проектов </w:t>
      </w:r>
      <w:r w:rsidRPr="00796589">
        <w:rPr>
          <w:sz w:val="26"/>
          <w:szCs w:val="26"/>
        </w:rPr>
        <w:t xml:space="preserve">в сфере </w:t>
      </w:r>
      <w:r w:rsidRPr="00796589">
        <w:rPr>
          <w:bCs/>
          <w:color w:val="000000"/>
          <w:sz w:val="26"/>
          <w:szCs w:val="26"/>
        </w:rPr>
        <w:t>сельскохозяйственного производства</w:t>
      </w:r>
      <w:r>
        <w:rPr>
          <w:bCs/>
          <w:color w:val="000000"/>
          <w:sz w:val="26"/>
          <w:szCs w:val="26"/>
        </w:rPr>
        <w:t xml:space="preserve"> </w:t>
      </w:r>
      <w:r w:rsidRPr="00796589">
        <w:rPr>
          <w:sz w:val="26"/>
          <w:szCs w:val="26"/>
        </w:rPr>
        <w:t>Томской области</w:t>
      </w:r>
      <w:r>
        <w:rPr>
          <w:sz w:val="26"/>
          <w:szCs w:val="26"/>
        </w:rPr>
        <w:t xml:space="preserve"> (далее - к</w:t>
      </w:r>
      <w:r w:rsidRPr="00931FF6">
        <w:rPr>
          <w:sz w:val="26"/>
          <w:szCs w:val="26"/>
        </w:rPr>
        <w:t xml:space="preserve">онкурсная комиссия) создается в целях отбора инвестиционных проектов </w:t>
      </w:r>
      <w:r>
        <w:rPr>
          <w:sz w:val="26"/>
          <w:szCs w:val="26"/>
        </w:rPr>
        <w:t>в сфере сельскохозяйственного производства</w:t>
      </w:r>
      <w:r w:rsidRPr="00931FF6">
        <w:rPr>
          <w:sz w:val="26"/>
          <w:szCs w:val="26"/>
        </w:rPr>
        <w:t xml:space="preserve"> Томской области.</w:t>
      </w:r>
    </w:p>
    <w:p w:rsidR="0098429B" w:rsidRPr="00931FF6" w:rsidRDefault="0098429B" w:rsidP="00931FF6">
      <w:pPr>
        <w:autoSpaceDE w:val="0"/>
        <w:autoSpaceDN w:val="0"/>
        <w:adjustRightInd w:val="0"/>
        <w:ind w:firstLine="720"/>
        <w:jc w:val="both"/>
        <w:rPr>
          <w:sz w:val="26"/>
          <w:szCs w:val="26"/>
        </w:rPr>
      </w:pPr>
      <w:r w:rsidRPr="00931FF6">
        <w:rPr>
          <w:sz w:val="26"/>
          <w:szCs w:val="26"/>
        </w:rPr>
        <w:t xml:space="preserve">2. </w:t>
      </w:r>
      <w:r w:rsidRPr="00037CDC">
        <w:rPr>
          <w:sz w:val="26"/>
          <w:szCs w:val="26"/>
        </w:rPr>
        <w:t xml:space="preserve">На заседании </w:t>
      </w:r>
      <w:r>
        <w:rPr>
          <w:sz w:val="26"/>
          <w:szCs w:val="26"/>
        </w:rPr>
        <w:t>к</w:t>
      </w:r>
      <w:r w:rsidRPr="00931FF6">
        <w:rPr>
          <w:sz w:val="26"/>
          <w:szCs w:val="26"/>
        </w:rPr>
        <w:t>онкурсная комиссия:</w:t>
      </w:r>
    </w:p>
    <w:p w:rsidR="0098429B" w:rsidRPr="00FA419E" w:rsidRDefault="0098429B" w:rsidP="00931FF6">
      <w:pPr>
        <w:autoSpaceDE w:val="0"/>
        <w:autoSpaceDN w:val="0"/>
        <w:adjustRightInd w:val="0"/>
        <w:ind w:firstLine="720"/>
        <w:jc w:val="both"/>
        <w:rPr>
          <w:sz w:val="26"/>
          <w:szCs w:val="26"/>
        </w:rPr>
      </w:pPr>
      <w:r w:rsidRPr="00FA419E">
        <w:rPr>
          <w:sz w:val="26"/>
          <w:szCs w:val="26"/>
        </w:rPr>
        <w:t>1) рассматривает заключение Департамента по социально-экономическому развитию села (далее – Департамент)  на инвестиционный проект;</w:t>
      </w:r>
    </w:p>
    <w:p w:rsidR="0098429B" w:rsidRPr="00FA419E" w:rsidRDefault="0098429B" w:rsidP="00931FF6">
      <w:pPr>
        <w:autoSpaceDE w:val="0"/>
        <w:autoSpaceDN w:val="0"/>
        <w:adjustRightInd w:val="0"/>
        <w:ind w:firstLine="720"/>
        <w:jc w:val="both"/>
        <w:rPr>
          <w:sz w:val="26"/>
          <w:szCs w:val="26"/>
        </w:rPr>
      </w:pPr>
      <w:r w:rsidRPr="00FA419E">
        <w:rPr>
          <w:sz w:val="26"/>
          <w:szCs w:val="26"/>
        </w:rPr>
        <w:t xml:space="preserve">2) проводит очное собеседование с претендентами - участниками конкурсного отбора; </w:t>
      </w:r>
    </w:p>
    <w:p w:rsidR="0098429B" w:rsidRPr="00FA419E" w:rsidRDefault="0098429B" w:rsidP="00931FF6">
      <w:pPr>
        <w:autoSpaceDE w:val="0"/>
        <w:autoSpaceDN w:val="0"/>
        <w:adjustRightInd w:val="0"/>
        <w:ind w:firstLine="720"/>
        <w:jc w:val="both"/>
        <w:rPr>
          <w:sz w:val="26"/>
          <w:szCs w:val="26"/>
        </w:rPr>
      </w:pPr>
      <w:r w:rsidRPr="00FA419E">
        <w:rPr>
          <w:sz w:val="26"/>
          <w:szCs w:val="26"/>
        </w:rPr>
        <w:t>3) рассматривает презентационные материалы к инвестиционным проектам претендентов – участников конкурсного отбора;</w:t>
      </w:r>
    </w:p>
    <w:p w:rsidR="0098429B" w:rsidRPr="00FA419E" w:rsidRDefault="0098429B" w:rsidP="00931FF6">
      <w:pPr>
        <w:autoSpaceDE w:val="0"/>
        <w:autoSpaceDN w:val="0"/>
        <w:adjustRightInd w:val="0"/>
        <w:ind w:firstLine="720"/>
        <w:jc w:val="both"/>
        <w:rPr>
          <w:sz w:val="26"/>
          <w:szCs w:val="26"/>
        </w:rPr>
      </w:pPr>
      <w:r w:rsidRPr="00FA419E">
        <w:rPr>
          <w:sz w:val="26"/>
          <w:szCs w:val="26"/>
        </w:rPr>
        <w:t>4) по итогам рассмотрения заключений Департамента на инвестиционные проекты, очного собеседования с претендентами - участниками Конкурса, рассмотрения презентационных материалов к инвестиционным проектам претендентов - участников конкурсного отбора, а также представленных членами конкурсной комиссии оценочных табелей составляется сводный оценочный табель;</w:t>
      </w:r>
    </w:p>
    <w:p w:rsidR="0098429B" w:rsidRPr="00931FF6" w:rsidRDefault="0098429B" w:rsidP="00931FF6">
      <w:pPr>
        <w:autoSpaceDE w:val="0"/>
        <w:autoSpaceDN w:val="0"/>
        <w:adjustRightInd w:val="0"/>
        <w:ind w:firstLine="720"/>
        <w:jc w:val="both"/>
        <w:rPr>
          <w:sz w:val="26"/>
          <w:szCs w:val="26"/>
        </w:rPr>
      </w:pPr>
      <w:r w:rsidRPr="00FA419E">
        <w:rPr>
          <w:sz w:val="26"/>
          <w:szCs w:val="26"/>
        </w:rPr>
        <w:t>5) определяет перечень инвестиционных проектов – победителей</w:t>
      </w:r>
      <w:r w:rsidRPr="00931FF6">
        <w:rPr>
          <w:sz w:val="26"/>
          <w:szCs w:val="26"/>
        </w:rPr>
        <w:t xml:space="preserve"> конкурсного отбора.</w:t>
      </w:r>
    </w:p>
    <w:p w:rsidR="0098429B" w:rsidRPr="00931FF6" w:rsidRDefault="0098429B" w:rsidP="00931FF6">
      <w:pPr>
        <w:autoSpaceDE w:val="0"/>
        <w:autoSpaceDN w:val="0"/>
        <w:adjustRightInd w:val="0"/>
        <w:ind w:firstLine="720"/>
        <w:jc w:val="both"/>
        <w:rPr>
          <w:sz w:val="26"/>
          <w:szCs w:val="26"/>
        </w:rPr>
      </w:pPr>
      <w:r w:rsidRPr="00931FF6">
        <w:rPr>
          <w:sz w:val="26"/>
          <w:szCs w:val="26"/>
        </w:rPr>
        <w:t>3. Решения Конкурсной комиссии оформляются протоколом, который подписывается председателем и секретарем Конкурсной комиссии.</w:t>
      </w:r>
    </w:p>
    <w:p w:rsidR="0098429B" w:rsidRPr="00931FF6" w:rsidRDefault="0098429B" w:rsidP="00931FF6">
      <w:pPr>
        <w:autoSpaceDE w:val="0"/>
        <w:autoSpaceDN w:val="0"/>
        <w:adjustRightInd w:val="0"/>
        <w:ind w:firstLine="720"/>
        <w:jc w:val="both"/>
        <w:rPr>
          <w:sz w:val="26"/>
          <w:szCs w:val="26"/>
        </w:rPr>
      </w:pPr>
      <w:r w:rsidRPr="00931FF6">
        <w:rPr>
          <w:sz w:val="26"/>
          <w:szCs w:val="26"/>
        </w:rPr>
        <w:t xml:space="preserve">4. Конкурсная комиссия проводит свои заседания в сроки и в порядке, определенные приказом Департамента. Созыв заседаний Конкурсной комиссии осуществляет председатель Конкурсной комиссии. </w:t>
      </w:r>
    </w:p>
    <w:p w:rsidR="0098429B" w:rsidRPr="00931FF6" w:rsidRDefault="0098429B" w:rsidP="00931FF6">
      <w:pPr>
        <w:autoSpaceDE w:val="0"/>
        <w:autoSpaceDN w:val="0"/>
        <w:adjustRightInd w:val="0"/>
        <w:ind w:firstLine="720"/>
        <w:jc w:val="both"/>
        <w:rPr>
          <w:sz w:val="26"/>
          <w:szCs w:val="26"/>
        </w:rPr>
      </w:pPr>
      <w:r w:rsidRPr="00931FF6">
        <w:rPr>
          <w:sz w:val="26"/>
          <w:szCs w:val="26"/>
        </w:rPr>
        <w:t>5. Заседание Конкурсной комиссии считается правомочным, если на нем присутствует не менее двух третей ее членов. Решения Конкурсной комиссии принимаются простым большинством голосов присутствующих на заседании членов Конкурсной комиссии. При равенстве голосов голос председательствующего на заседании Конкурсной комиссии является решающим.</w:t>
      </w:r>
    </w:p>
    <w:p w:rsidR="0098429B" w:rsidRPr="00931FF6" w:rsidRDefault="0098429B" w:rsidP="00931FF6">
      <w:pPr>
        <w:autoSpaceDE w:val="0"/>
        <w:autoSpaceDN w:val="0"/>
        <w:adjustRightInd w:val="0"/>
        <w:ind w:firstLine="720"/>
        <w:jc w:val="both"/>
        <w:rPr>
          <w:sz w:val="26"/>
          <w:szCs w:val="26"/>
        </w:rPr>
      </w:pPr>
      <w:r w:rsidRPr="00931FF6">
        <w:rPr>
          <w:sz w:val="26"/>
          <w:szCs w:val="26"/>
        </w:rPr>
        <w:t>6.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Конкурсной комиссии, он обязан до начала заседания заявить об этом в письменной форме. В таком случае соответствующий член Конкурсной комиссии не принимает участия в рассмотрении указанного вопроса.</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7. Председатель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1) осуществляет общее руководство деятельностью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2) назначает заседания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3) определяет перечень вопросов для обсуждения на заседаниях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lastRenderedPageBreak/>
        <w:t>4) рассматривает вопросы, связанные с реализацией решений и предложений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8. Секретарь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1) обеспечивает организацию проведения заседаний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2) обеспечивает учет и хранение поступивших заявок на участие в отборе и приложенных к заявкам документов;</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3) обеспечивает своевременное оповещение членов Конкурсной комиссии о проведении заседания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4) осуществляет ведение протоколов заседаний Конкурсной комиссии;</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5) осуществляет доведение решений Конкурсной комиссии до заявителей в срок не более 5 дней со дня принятия Конкурсной комиссии решения.</w:t>
      </w:r>
    </w:p>
    <w:p w:rsidR="0098429B" w:rsidRPr="00931FF6" w:rsidRDefault="0098429B" w:rsidP="00931FF6">
      <w:pPr>
        <w:autoSpaceDE w:val="0"/>
        <w:autoSpaceDN w:val="0"/>
        <w:adjustRightInd w:val="0"/>
        <w:ind w:firstLine="720"/>
        <w:jc w:val="both"/>
        <w:rPr>
          <w:sz w:val="26"/>
          <w:szCs w:val="26"/>
        </w:rPr>
      </w:pPr>
      <w:r w:rsidRPr="00931FF6">
        <w:rPr>
          <w:sz w:val="26"/>
          <w:szCs w:val="26"/>
        </w:rPr>
        <w:t xml:space="preserve">9. Решения Конкурсной комиссии (выписки из решений) доводятся до заявителей, а также до Департамента в срок не более </w:t>
      </w:r>
      <w:r>
        <w:rPr>
          <w:sz w:val="26"/>
          <w:szCs w:val="26"/>
        </w:rPr>
        <w:t>5</w:t>
      </w:r>
      <w:r w:rsidRPr="00931FF6">
        <w:rPr>
          <w:sz w:val="26"/>
          <w:szCs w:val="26"/>
        </w:rPr>
        <w:t xml:space="preserve"> рабочих дней со дня принятия Конкурсной комиссией решения.</w:t>
      </w:r>
    </w:p>
    <w:p w:rsidR="0098429B" w:rsidRPr="00931FF6" w:rsidRDefault="0098429B" w:rsidP="00931FF6">
      <w:pPr>
        <w:pStyle w:val="ConsPlusNormal"/>
        <w:ind w:firstLine="720"/>
        <w:jc w:val="both"/>
        <w:rPr>
          <w:rFonts w:ascii="Times New Roman" w:hAnsi="Times New Roman"/>
          <w:sz w:val="26"/>
          <w:szCs w:val="26"/>
        </w:rPr>
      </w:pPr>
      <w:r w:rsidRPr="00931FF6">
        <w:rPr>
          <w:rFonts w:ascii="Times New Roman" w:hAnsi="Times New Roman"/>
          <w:sz w:val="26"/>
          <w:szCs w:val="26"/>
        </w:rPr>
        <w:t xml:space="preserve"> 10. Организационно-техническое обеспечение деятельности Конкурсной комиссии осуществляет Департамент.</w:t>
      </w:r>
    </w:p>
    <w:p w:rsidR="0098429B" w:rsidRPr="00931FF6" w:rsidRDefault="0098429B" w:rsidP="00931FF6">
      <w:pPr>
        <w:pStyle w:val="ConsPlusNormal"/>
        <w:ind w:firstLine="720"/>
        <w:jc w:val="right"/>
        <w:rPr>
          <w:rFonts w:ascii="Times New Roman" w:hAnsi="Times New Roman"/>
          <w:sz w:val="26"/>
          <w:szCs w:val="26"/>
        </w:rPr>
      </w:pPr>
    </w:p>
    <w:p w:rsidR="0098429B" w:rsidRPr="00931FF6" w:rsidRDefault="0098429B" w:rsidP="00931FF6">
      <w:pPr>
        <w:pStyle w:val="ConsPlusNormal"/>
        <w:ind w:firstLine="720"/>
        <w:jc w:val="right"/>
        <w:rPr>
          <w:rFonts w:ascii="Times New Roman" w:hAnsi="Times New Roman"/>
          <w:sz w:val="26"/>
          <w:szCs w:val="26"/>
        </w:rPr>
      </w:pPr>
    </w:p>
    <w:p w:rsidR="0098429B" w:rsidRPr="00931FF6" w:rsidRDefault="0098429B" w:rsidP="00931FF6">
      <w:pPr>
        <w:pStyle w:val="ConsPlusNormal"/>
        <w:ind w:firstLine="720"/>
        <w:jc w:val="right"/>
        <w:rPr>
          <w:rFonts w:ascii="Times New Roman" w:hAnsi="Times New Roman"/>
          <w:sz w:val="26"/>
          <w:szCs w:val="26"/>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931FF6">
      <w:pPr>
        <w:pStyle w:val="ConsPlusNormal"/>
        <w:jc w:val="right"/>
        <w:rPr>
          <w:sz w:val="24"/>
          <w:szCs w:val="24"/>
        </w:rPr>
      </w:pPr>
    </w:p>
    <w:p w:rsidR="0098429B" w:rsidRDefault="0098429B" w:rsidP="00A00F4B">
      <w:pPr>
        <w:ind w:firstLine="720"/>
      </w:pPr>
    </w:p>
    <w:sectPr w:rsidR="0098429B" w:rsidSect="000328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704A30"/>
    <w:multiLevelType w:val="hybridMultilevel"/>
    <w:tmpl w:val="D3F2AC0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C8E"/>
    <w:rsid w:val="00006F63"/>
    <w:rsid w:val="00016E4A"/>
    <w:rsid w:val="000328B9"/>
    <w:rsid w:val="00033BC5"/>
    <w:rsid w:val="00037CDC"/>
    <w:rsid w:val="00051F9E"/>
    <w:rsid w:val="00055962"/>
    <w:rsid w:val="0007441C"/>
    <w:rsid w:val="00077CE0"/>
    <w:rsid w:val="00084669"/>
    <w:rsid w:val="000B5C87"/>
    <w:rsid w:val="000E0963"/>
    <w:rsid w:val="001405EE"/>
    <w:rsid w:val="00146ACF"/>
    <w:rsid w:val="001760B7"/>
    <w:rsid w:val="00191CDE"/>
    <w:rsid w:val="001F103E"/>
    <w:rsid w:val="001F3897"/>
    <w:rsid w:val="0022052D"/>
    <w:rsid w:val="00230E6F"/>
    <w:rsid w:val="00253430"/>
    <w:rsid w:val="002733AC"/>
    <w:rsid w:val="002952F4"/>
    <w:rsid w:val="002A6150"/>
    <w:rsid w:val="002C4035"/>
    <w:rsid w:val="002D4185"/>
    <w:rsid w:val="002E6B3F"/>
    <w:rsid w:val="00303F72"/>
    <w:rsid w:val="0031188E"/>
    <w:rsid w:val="00312C89"/>
    <w:rsid w:val="00344988"/>
    <w:rsid w:val="003547DA"/>
    <w:rsid w:val="00356260"/>
    <w:rsid w:val="003936FA"/>
    <w:rsid w:val="003A7CDE"/>
    <w:rsid w:val="003F6163"/>
    <w:rsid w:val="004142F9"/>
    <w:rsid w:val="00417424"/>
    <w:rsid w:val="00433DDE"/>
    <w:rsid w:val="004757A0"/>
    <w:rsid w:val="00485785"/>
    <w:rsid w:val="00492BA6"/>
    <w:rsid w:val="00493B74"/>
    <w:rsid w:val="004B71E1"/>
    <w:rsid w:val="00510117"/>
    <w:rsid w:val="00535460"/>
    <w:rsid w:val="00535BF0"/>
    <w:rsid w:val="005614E0"/>
    <w:rsid w:val="005C03E2"/>
    <w:rsid w:val="005D2706"/>
    <w:rsid w:val="005F2643"/>
    <w:rsid w:val="0060293B"/>
    <w:rsid w:val="0064446B"/>
    <w:rsid w:val="0067207F"/>
    <w:rsid w:val="006863D5"/>
    <w:rsid w:val="00686D24"/>
    <w:rsid w:val="00693BA9"/>
    <w:rsid w:val="00694179"/>
    <w:rsid w:val="006A2D59"/>
    <w:rsid w:val="006C49E7"/>
    <w:rsid w:val="006E518B"/>
    <w:rsid w:val="007130C4"/>
    <w:rsid w:val="0072478A"/>
    <w:rsid w:val="007514C3"/>
    <w:rsid w:val="00754E92"/>
    <w:rsid w:val="00796589"/>
    <w:rsid w:val="00804DCF"/>
    <w:rsid w:val="008336DB"/>
    <w:rsid w:val="00854008"/>
    <w:rsid w:val="00857E13"/>
    <w:rsid w:val="00890017"/>
    <w:rsid w:val="008B0E1F"/>
    <w:rsid w:val="008C2E1F"/>
    <w:rsid w:val="008D1756"/>
    <w:rsid w:val="008E3C6B"/>
    <w:rsid w:val="0090466E"/>
    <w:rsid w:val="009203F5"/>
    <w:rsid w:val="00925D38"/>
    <w:rsid w:val="00931FF6"/>
    <w:rsid w:val="0093407B"/>
    <w:rsid w:val="00962693"/>
    <w:rsid w:val="0096307B"/>
    <w:rsid w:val="00975C8E"/>
    <w:rsid w:val="0098429B"/>
    <w:rsid w:val="00997B5E"/>
    <w:rsid w:val="009B120C"/>
    <w:rsid w:val="009F7CD0"/>
    <w:rsid w:val="00A00F4B"/>
    <w:rsid w:val="00A10363"/>
    <w:rsid w:val="00A211F1"/>
    <w:rsid w:val="00A43734"/>
    <w:rsid w:val="00A5386B"/>
    <w:rsid w:val="00A53A24"/>
    <w:rsid w:val="00A54A1A"/>
    <w:rsid w:val="00A703C8"/>
    <w:rsid w:val="00AC567D"/>
    <w:rsid w:val="00AD6DA5"/>
    <w:rsid w:val="00AE1AFF"/>
    <w:rsid w:val="00AF53CF"/>
    <w:rsid w:val="00B012A1"/>
    <w:rsid w:val="00B1128B"/>
    <w:rsid w:val="00B54C9F"/>
    <w:rsid w:val="00B6399A"/>
    <w:rsid w:val="00B92A42"/>
    <w:rsid w:val="00BE6BCC"/>
    <w:rsid w:val="00C271E0"/>
    <w:rsid w:val="00C27EB7"/>
    <w:rsid w:val="00C35D5A"/>
    <w:rsid w:val="00C66298"/>
    <w:rsid w:val="00C75C93"/>
    <w:rsid w:val="00C765B7"/>
    <w:rsid w:val="00C8545E"/>
    <w:rsid w:val="00C85547"/>
    <w:rsid w:val="00D02CD3"/>
    <w:rsid w:val="00D10029"/>
    <w:rsid w:val="00D13A13"/>
    <w:rsid w:val="00D16CF2"/>
    <w:rsid w:val="00D258B0"/>
    <w:rsid w:val="00D40302"/>
    <w:rsid w:val="00D44605"/>
    <w:rsid w:val="00D45CB5"/>
    <w:rsid w:val="00D47073"/>
    <w:rsid w:val="00D57DD0"/>
    <w:rsid w:val="00DA518C"/>
    <w:rsid w:val="00DB06E1"/>
    <w:rsid w:val="00DD5129"/>
    <w:rsid w:val="00E12C5F"/>
    <w:rsid w:val="00E14D4C"/>
    <w:rsid w:val="00E17E77"/>
    <w:rsid w:val="00E44F4B"/>
    <w:rsid w:val="00E55C35"/>
    <w:rsid w:val="00E70A91"/>
    <w:rsid w:val="00E9775B"/>
    <w:rsid w:val="00EA5D31"/>
    <w:rsid w:val="00EB4705"/>
    <w:rsid w:val="00EC0A0B"/>
    <w:rsid w:val="00EC0C03"/>
    <w:rsid w:val="00EF4802"/>
    <w:rsid w:val="00F13270"/>
    <w:rsid w:val="00FA4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C8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975C8E"/>
    <w:pPr>
      <w:autoSpaceDE w:val="0"/>
      <w:autoSpaceDN w:val="0"/>
      <w:adjustRightInd w:val="0"/>
    </w:pPr>
    <w:rPr>
      <w:rFonts w:ascii="Arial" w:hAnsi="Arial"/>
    </w:rPr>
  </w:style>
  <w:style w:type="character" w:styleId="a3">
    <w:name w:val="Hyperlink"/>
    <w:basedOn w:val="a0"/>
    <w:uiPriority w:val="99"/>
    <w:rsid w:val="00975C8E"/>
    <w:rPr>
      <w:rFonts w:cs="Times New Roman"/>
      <w:color w:val="0000FF"/>
      <w:u w:val="single"/>
    </w:rPr>
  </w:style>
  <w:style w:type="character" w:customStyle="1" w:styleId="ConsPlusNormal0">
    <w:name w:val="ConsPlusNormal Знак"/>
    <w:link w:val="ConsPlusNormal"/>
    <w:uiPriority w:val="99"/>
    <w:locked/>
    <w:rsid w:val="00975C8E"/>
    <w:rPr>
      <w:rFonts w:ascii="Arial" w:hAnsi="Arial"/>
      <w:sz w:val="22"/>
      <w:lang w:eastAsia="ru-RU"/>
    </w:rPr>
  </w:style>
  <w:style w:type="paragraph" w:styleId="a4">
    <w:name w:val="Body Text"/>
    <w:basedOn w:val="a"/>
    <w:link w:val="a5"/>
    <w:uiPriority w:val="99"/>
    <w:rsid w:val="00975C8E"/>
    <w:rPr>
      <w:sz w:val="26"/>
    </w:rPr>
  </w:style>
  <w:style w:type="character" w:customStyle="1" w:styleId="a5">
    <w:name w:val="Основной текст Знак"/>
    <w:basedOn w:val="a0"/>
    <w:link w:val="a4"/>
    <w:uiPriority w:val="99"/>
    <w:locked/>
    <w:rsid w:val="00975C8E"/>
    <w:rPr>
      <w:rFonts w:ascii="Times New Roman" w:hAnsi="Times New Roman" w:cs="Times New Roman"/>
      <w:sz w:val="24"/>
      <w:szCs w:val="24"/>
      <w:lang w:eastAsia="ru-RU"/>
    </w:rPr>
  </w:style>
  <w:style w:type="paragraph" w:customStyle="1" w:styleId="ConsPlusNonformat">
    <w:name w:val="ConsPlusNonformat"/>
    <w:uiPriority w:val="99"/>
    <w:rsid w:val="00077CE0"/>
    <w:pPr>
      <w:autoSpaceDE w:val="0"/>
      <w:autoSpaceDN w:val="0"/>
      <w:adjustRightInd w:val="0"/>
    </w:pPr>
    <w:rPr>
      <w:rFonts w:ascii="Courier New" w:hAnsi="Courier New" w:cs="Courier New"/>
      <w:sz w:val="20"/>
      <w:szCs w:val="20"/>
    </w:rPr>
  </w:style>
  <w:style w:type="paragraph" w:styleId="a6">
    <w:name w:val="List Paragraph"/>
    <w:basedOn w:val="a"/>
    <w:uiPriority w:val="99"/>
    <w:qFormat/>
    <w:rsid w:val="00077CE0"/>
    <w:pPr>
      <w:ind w:left="720"/>
      <w:contextualSpacing/>
    </w:pPr>
    <w:rPr>
      <w:rFonts w:eastAsia="Calibri"/>
    </w:rPr>
  </w:style>
  <w:style w:type="table" w:styleId="a7">
    <w:name w:val="Table Grid"/>
    <w:basedOn w:val="a1"/>
    <w:uiPriority w:val="99"/>
    <w:locked/>
    <w:rsid w:val="00694179"/>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17424"/>
    <w:rPr>
      <w:rFonts w:ascii="Tahoma" w:hAnsi="Tahoma" w:cs="Tahoma"/>
      <w:sz w:val="16"/>
      <w:szCs w:val="16"/>
    </w:rPr>
  </w:style>
  <w:style w:type="character" w:customStyle="1" w:styleId="a9">
    <w:name w:val="Текст выноски Знак"/>
    <w:basedOn w:val="a0"/>
    <w:link w:val="a8"/>
    <w:uiPriority w:val="99"/>
    <w:semiHidden/>
    <w:rsid w:val="0041742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C8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975C8E"/>
    <w:pPr>
      <w:autoSpaceDE w:val="0"/>
      <w:autoSpaceDN w:val="0"/>
      <w:adjustRightInd w:val="0"/>
    </w:pPr>
    <w:rPr>
      <w:rFonts w:ascii="Arial" w:hAnsi="Arial"/>
    </w:rPr>
  </w:style>
  <w:style w:type="character" w:styleId="a3">
    <w:name w:val="Hyperlink"/>
    <w:basedOn w:val="a0"/>
    <w:uiPriority w:val="99"/>
    <w:rsid w:val="00975C8E"/>
    <w:rPr>
      <w:rFonts w:cs="Times New Roman"/>
      <w:color w:val="0000FF"/>
      <w:u w:val="single"/>
    </w:rPr>
  </w:style>
  <w:style w:type="character" w:customStyle="1" w:styleId="ConsPlusNormal0">
    <w:name w:val="ConsPlusNormal Знак"/>
    <w:link w:val="ConsPlusNormal"/>
    <w:uiPriority w:val="99"/>
    <w:locked/>
    <w:rsid w:val="00975C8E"/>
    <w:rPr>
      <w:rFonts w:ascii="Arial" w:hAnsi="Arial"/>
      <w:sz w:val="22"/>
      <w:lang w:eastAsia="ru-RU"/>
    </w:rPr>
  </w:style>
  <w:style w:type="paragraph" w:styleId="a4">
    <w:name w:val="Body Text"/>
    <w:basedOn w:val="a"/>
    <w:link w:val="a5"/>
    <w:uiPriority w:val="99"/>
    <w:rsid w:val="00975C8E"/>
    <w:rPr>
      <w:sz w:val="26"/>
    </w:rPr>
  </w:style>
  <w:style w:type="character" w:customStyle="1" w:styleId="a5">
    <w:name w:val="Основной текст Знак"/>
    <w:basedOn w:val="a0"/>
    <w:link w:val="a4"/>
    <w:uiPriority w:val="99"/>
    <w:locked/>
    <w:rsid w:val="00975C8E"/>
    <w:rPr>
      <w:rFonts w:ascii="Times New Roman" w:hAnsi="Times New Roman" w:cs="Times New Roman"/>
      <w:sz w:val="24"/>
      <w:szCs w:val="24"/>
      <w:lang w:eastAsia="ru-RU"/>
    </w:rPr>
  </w:style>
  <w:style w:type="paragraph" w:customStyle="1" w:styleId="ConsPlusNonformat">
    <w:name w:val="ConsPlusNonformat"/>
    <w:uiPriority w:val="99"/>
    <w:rsid w:val="00077CE0"/>
    <w:pPr>
      <w:autoSpaceDE w:val="0"/>
      <w:autoSpaceDN w:val="0"/>
      <w:adjustRightInd w:val="0"/>
    </w:pPr>
    <w:rPr>
      <w:rFonts w:ascii="Courier New" w:hAnsi="Courier New" w:cs="Courier New"/>
      <w:sz w:val="20"/>
      <w:szCs w:val="20"/>
    </w:rPr>
  </w:style>
  <w:style w:type="paragraph" w:styleId="a6">
    <w:name w:val="List Paragraph"/>
    <w:basedOn w:val="a"/>
    <w:uiPriority w:val="99"/>
    <w:qFormat/>
    <w:rsid w:val="00077CE0"/>
    <w:pPr>
      <w:ind w:left="720"/>
      <w:contextualSpacing/>
    </w:pPr>
    <w:rPr>
      <w:rFonts w:eastAsia="Calibri"/>
    </w:rPr>
  </w:style>
  <w:style w:type="table" w:styleId="a7">
    <w:name w:val="Table Grid"/>
    <w:basedOn w:val="a1"/>
    <w:uiPriority w:val="99"/>
    <w:locked/>
    <w:rsid w:val="00694179"/>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17424"/>
    <w:rPr>
      <w:rFonts w:ascii="Tahoma" w:hAnsi="Tahoma" w:cs="Tahoma"/>
      <w:sz w:val="16"/>
      <w:szCs w:val="16"/>
    </w:rPr>
  </w:style>
  <w:style w:type="character" w:customStyle="1" w:styleId="a9">
    <w:name w:val="Текст выноски Знак"/>
    <w:basedOn w:val="a0"/>
    <w:link w:val="a8"/>
    <w:uiPriority w:val="99"/>
    <w:semiHidden/>
    <w:rsid w:val="0041742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56503">
      <w:bodyDiv w:val="1"/>
      <w:marLeft w:val="0"/>
      <w:marRight w:val="0"/>
      <w:marTop w:val="0"/>
      <w:marBottom w:val="0"/>
      <w:divBdr>
        <w:top w:val="none" w:sz="0" w:space="0" w:color="auto"/>
        <w:left w:val="none" w:sz="0" w:space="0" w:color="auto"/>
        <w:bottom w:val="none" w:sz="0" w:space="0" w:color="auto"/>
        <w:right w:val="none" w:sz="0" w:space="0" w:color="auto"/>
      </w:divBdr>
    </w:div>
    <w:div w:id="850876140">
      <w:bodyDiv w:val="1"/>
      <w:marLeft w:val="0"/>
      <w:marRight w:val="0"/>
      <w:marTop w:val="0"/>
      <w:marBottom w:val="0"/>
      <w:divBdr>
        <w:top w:val="none" w:sz="0" w:space="0" w:color="auto"/>
        <w:left w:val="none" w:sz="0" w:space="0" w:color="auto"/>
        <w:bottom w:val="none" w:sz="0" w:space="0" w:color="auto"/>
        <w:right w:val="none" w:sz="0" w:space="0" w:color="auto"/>
      </w:divBdr>
    </w:div>
    <w:div w:id="858203002">
      <w:bodyDiv w:val="1"/>
      <w:marLeft w:val="0"/>
      <w:marRight w:val="0"/>
      <w:marTop w:val="0"/>
      <w:marBottom w:val="0"/>
      <w:divBdr>
        <w:top w:val="none" w:sz="0" w:space="0" w:color="auto"/>
        <w:left w:val="none" w:sz="0" w:space="0" w:color="auto"/>
        <w:bottom w:val="none" w:sz="0" w:space="0" w:color="auto"/>
        <w:right w:val="none" w:sz="0" w:space="0" w:color="auto"/>
      </w:divBdr>
    </w:div>
    <w:div w:id="1213735782">
      <w:bodyDiv w:val="1"/>
      <w:marLeft w:val="0"/>
      <w:marRight w:val="0"/>
      <w:marTop w:val="0"/>
      <w:marBottom w:val="0"/>
      <w:divBdr>
        <w:top w:val="none" w:sz="0" w:space="0" w:color="auto"/>
        <w:left w:val="none" w:sz="0" w:space="0" w:color="auto"/>
        <w:bottom w:val="none" w:sz="0" w:space="0" w:color="auto"/>
        <w:right w:val="none" w:sz="0" w:space="0" w:color="auto"/>
      </w:divBdr>
    </w:div>
    <w:div w:id="191497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1D62E0EB2DF83F91AF722BB64C9A589BBDD4A5EC1049372DC50215A944A2E830BA174EEFD6F59E9C3C11D327t0H" TargetMode="External"/><Relationship Id="rId13" Type="http://schemas.openxmlformats.org/officeDocument/2006/relationships/hyperlink" Target="consultantplus://offline/ref=D035B5D82EED29BC5887135B454CE2C8861BBB0394651BC806F9A67D4E6F363E6E44C5FBC487F52DC6F613M3hDG" TargetMode="External"/><Relationship Id="rId18" Type="http://schemas.openxmlformats.org/officeDocument/2006/relationships/hyperlink" Target="consultantplus://offline/ref=5781C76AD6B195BF967C35BD059726D52D5F867DC474BF260B9498C697O1r3H"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consultantplus://offline/ref=2D63E35C4DDC3FC9EB56D14BC2FEC3F4478CF62D3967B086F29F27D5390C89A85468FCDFE8EA230AK0W5J" TargetMode="External"/><Relationship Id="rId12" Type="http://schemas.openxmlformats.org/officeDocument/2006/relationships/hyperlink" Target="consultantplus://offline/ref=03895A4142DFBDE5CA71AA2D27A82890E16687CDEAF58FC402D374F2D4E8DDB754395CDDA497A402b7m0K" TargetMode="External"/><Relationship Id="rId17" Type="http://schemas.openxmlformats.org/officeDocument/2006/relationships/hyperlink" Target="consultantplus://offline/ref=CE2667D4B8D78F2E8D655546B36580FFB3EAF8D229FE88D1E27AD754B2E12BD3F551621AC54F845EEE92B4C85ER0E" TargetMode="External"/><Relationship Id="rId2" Type="http://schemas.openxmlformats.org/officeDocument/2006/relationships/styles" Target="styles.xml"/><Relationship Id="rId16" Type="http://schemas.openxmlformats.org/officeDocument/2006/relationships/hyperlink" Target="consultantplus://offline/ref=D035B5D82EED29BC5887135B454CE2C8861BBB0394651BC806F9A67D4E6F363E6E44C5FBC487F52DC6F612M3h4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2D63E35C4DDC3FC9EB56D14BC2FEC3F4478CF62D3967B086F29F27D5390C89A85468FCDFE8EA230AK0W5J" TargetMode="External"/><Relationship Id="rId11" Type="http://schemas.openxmlformats.org/officeDocument/2006/relationships/hyperlink" Target="consultantplus://offline/ref=3F6805863F820639305B56691A1CCE5D5181A95EA72ACD1FDC3AC9AF25CD208F7B05DF1077C9C83072g4J" TargetMode="External"/><Relationship Id="rId5" Type="http://schemas.openxmlformats.org/officeDocument/2006/relationships/webSettings" Target="webSettings.xml"/><Relationship Id="rId15" Type="http://schemas.openxmlformats.org/officeDocument/2006/relationships/hyperlink" Target="consultantplus://offline/ref=D035B5D82EED29BC5887135B454CE2C8861BBB0394651BC806F9A67D4E6F363E6E44C5FBC487F52DC6F613M3hDG" TargetMode="External"/><Relationship Id="rId10" Type="http://schemas.openxmlformats.org/officeDocument/2006/relationships/hyperlink" Target="consultantplus://offline/ref=3F6805863F820639305B56691A1CCE5D5181AD55A62CCD1FDC3AC9AF25CD208F7B05DF1077C9C73072g0J" TargetMode="External"/><Relationship Id="rId19" Type="http://schemas.openxmlformats.org/officeDocument/2006/relationships/hyperlink" Target="consultantplus://offline/ref=21561060D5C776C5AB6095C5AEE2195410E09320CA76F43A763463B55C31F61B427C5F719B2FA1FCp5b7L" TargetMode="External"/><Relationship Id="rId4" Type="http://schemas.openxmlformats.org/officeDocument/2006/relationships/settings" Target="settings.xml"/><Relationship Id="rId9" Type="http://schemas.openxmlformats.org/officeDocument/2006/relationships/hyperlink" Target="consultantplus://offline/ref=3A709CC5D2958FF0B61D290BC1F17433000D302A9559C74F18BA990E7EDA4AE02BCD6168BF0B0F063D1E13BDQA34D" TargetMode="External"/><Relationship Id="rId14" Type="http://schemas.openxmlformats.org/officeDocument/2006/relationships/hyperlink" Target="consultantplus://offline/ref=D035B5D82EED29BC5887135B454CE2C8861BBB0394651BC806F9A67D4E6F363E6E44C5FBC487F52DC6F613M3h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4784</Words>
  <Characters>27275</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ДСЭРСТО</Company>
  <LinksUpToDate>false</LinksUpToDate>
  <CharactersWithSpaces>31996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МЕЮ</dc:creator>
  <cp:lastModifiedBy>Дарья Балаганская</cp:lastModifiedBy>
  <cp:revision>13</cp:revision>
  <cp:lastPrinted>2017-03-01T08:00:00Z</cp:lastPrinted>
  <dcterms:created xsi:type="dcterms:W3CDTF">2017-03-15T10:21:00Z</dcterms:created>
  <dcterms:modified xsi:type="dcterms:W3CDTF">2017-04-05T03:01:00Z</dcterms:modified>
</cp:coreProperties>
</file>