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C3B" w:rsidRDefault="00947C3B" w:rsidP="00947C3B">
      <w:pPr>
        <w:pStyle w:val="ConsPlusNonformat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947C3B">
        <w:rPr>
          <w:rFonts w:ascii="Times New Roman" w:hAnsi="Times New Roman" w:cs="Times New Roman"/>
          <w:sz w:val="24"/>
          <w:szCs w:val="24"/>
        </w:rPr>
        <w:t xml:space="preserve">Отчет </w:t>
      </w:r>
    </w:p>
    <w:p w:rsidR="00FC759E" w:rsidRDefault="00AA5D6C" w:rsidP="00947C3B">
      <w:pPr>
        <w:pStyle w:val="ConsPlusNonformat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оценке</w:t>
      </w:r>
      <w:r w:rsidR="00947C3B" w:rsidRPr="00947C3B">
        <w:rPr>
          <w:rFonts w:ascii="Times New Roman" w:hAnsi="Times New Roman" w:cs="Times New Roman"/>
          <w:sz w:val="24"/>
          <w:szCs w:val="24"/>
        </w:rPr>
        <w:t xml:space="preserve"> фактического воздействия </w:t>
      </w:r>
      <w:r w:rsidR="0021036B">
        <w:rPr>
          <w:rFonts w:ascii="Times New Roman" w:hAnsi="Times New Roman" w:cs="Times New Roman"/>
          <w:sz w:val="24"/>
          <w:szCs w:val="24"/>
        </w:rPr>
        <w:t>п</w:t>
      </w:r>
      <w:r w:rsidR="00A478E2" w:rsidRPr="00A478E2">
        <w:rPr>
          <w:rFonts w:ascii="Times New Roman" w:hAnsi="Times New Roman" w:cs="Times New Roman"/>
          <w:sz w:val="24"/>
          <w:szCs w:val="24"/>
        </w:rPr>
        <w:t>остановлени</w:t>
      </w:r>
      <w:r w:rsidR="0021036B">
        <w:rPr>
          <w:rFonts w:ascii="Times New Roman" w:hAnsi="Times New Roman" w:cs="Times New Roman"/>
          <w:sz w:val="24"/>
          <w:szCs w:val="24"/>
        </w:rPr>
        <w:t>я</w:t>
      </w:r>
      <w:r w:rsidR="00A478E2" w:rsidRPr="00A478E2">
        <w:rPr>
          <w:rFonts w:ascii="Times New Roman" w:hAnsi="Times New Roman" w:cs="Times New Roman"/>
          <w:sz w:val="24"/>
          <w:szCs w:val="24"/>
        </w:rPr>
        <w:t xml:space="preserve"> Администрации Томской области от 05.05.2015 № 159а «О присвоении статуса промышленного (индустриальног</w:t>
      </w:r>
      <w:r w:rsidR="00A478E2">
        <w:rPr>
          <w:rFonts w:ascii="Times New Roman" w:hAnsi="Times New Roman" w:cs="Times New Roman"/>
          <w:sz w:val="24"/>
          <w:szCs w:val="24"/>
        </w:rPr>
        <w:t>о) парка в Томской области»</w:t>
      </w:r>
    </w:p>
    <w:p w:rsidR="00947C3B" w:rsidRPr="00FC759E" w:rsidRDefault="00947C3B" w:rsidP="00947C3B">
      <w:pPr>
        <w:pStyle w:val="ConsPlusNonformat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 Общая информация</w:t>
      </w:r>
    </w:p>
    <w:p w:rsidR="00E31A4E" w:rsidRDefault="00F0703E" w:rsidP="00E31A4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 xml:space="preserve">1.1. Основные реквизиты нормативного правового акта, в том числе вид, дата, номер, наименование, редакция, источник публикации: </w:t>
      </w:r>
    </w:p>
    <w:p w:rsidR="00737671" w:rsidRDefault="00CA45FC" w:rsidP="0073767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A45FC">
        <w:rPr>
          <w:rFonts w:ascii="Times New Roman" w:hAnsi="Times New Roman" w:cs="Times New Roman"/>
          <w:sz w:val="24"/>
          <w:szCs w:val="24"/>
        </w:rPr>
        <w:t>Постановление Администрации Томской области от 05.05.2015 № 159а «О присвоении статуса промышленного (индустриального) парка в Томской области» (вместе с «Порядком присвоения статуса промышленного (индустриального) парка в Томской области», «Порядком ведения реестра промышленных (индустриальных) парков в Томской области», далее – Постановление № 159а)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04F39">
        <w:rPr>
          <w:rFonts w:ascii="Times New Roman" w:hAnsi="Times New Roman" w:cs="Times New Roman"/>
          <w:sz w:val="24"/>
          <w:szCs w:val="24"/>
        </w:rPr>
        <w:t xml:space="preserve"> </w:t>
      </w:r>
      <w:r w:rsidR="00F0703E" w:rsidRPr="00204F39">
        <w:rPr>
          <w:rFonts w:ascii="Times New Roman" w:hAnsi="Times New Roman" w:cs="Times New Roman"/>
          <w:sz w:val="24"/>
          <w:szCs w:val="24"/>
        </w:rPr>
        <w:t xml:space="preserve">Источник публикации: </w:t>
      </w:r>
      <w:r>
        <w:rPr>
          <w:rFonts w:ascii="Times New Roman" w:hAnsi="Times New Roman" w:cs="Times New Roman"/>
          <w:sz w:val="24"/>
          <w:szCs w:val="24"/>
        </w:rPr>
        <w:t>официальный интернет-портал правовой информации http://www.pravo.gov.ru, 08.05.2015, «Собрание законодательства Томской области», 15.05.2015, № 5/1(122)</w:t>
      </w:r>
      <w:r w:rsidR="00737671">
        <w:rPr>
          <w:rFonts w:ascii="Times New Roman" w:hAnsi="Times New Roman" w:cs="Times New Roman"/>
          <w:sz w:val="24"/>
          <w:szCs w:val="24"/>
        </w:rPr>
        <w:t>.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1.2. Дата вступления в силу акта и его отдельных положений: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119C">
        <w:rPr>
          <w:rFonts w:ascii="Times New Roman" w:hAnsi="Times New Roman" w:cs="Times New Roman"/>
          <w:sz w:val="24"/>
          <w:szCs w:val="24"/>
        </w:rPr>
        <w:t>05</w:t>
      </w:r>
      <w:r w:rsidR="00737671">
        <w:rPr>
          <w:rFonts w:ascii="Times New Roman" w:hAnsi="Times New Roman" w:cs="Times New Roman"/>
          <w:sz w:val="24"/>
          <w:szCs w:val="24"/>
        </w:rPr>
        <w:t>.</w:t>
      </w:r>
      <w:r w:rsidR="007A119C">
        <w:rPr>
          <w:rFonts w:ascii="Times New Roman" w:hAnsi="Times New Roman" w:cs="Times New Roman"/>
          <w:sz w:val="24"/>
          <w:szCs w:val="24"/>
        </w:rPr>
        <w:t>05.2015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7671" w:rsidRDefault="00F0703E" w:rsidP="0073767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305838">
        <w:rPr>
          <w:rFonts w:ascii="Times New Roman" w:hAnsi="Times New Roman" w:cs="Times New Roman"/>
          <w:sz w:val="24"/>
          <w:szCs w:val="24"/>
        </w:rPr>
        <w:t xml:space="preserve">1.3. Установленный переходный период и (или) отсрочка введения нормативного правового акта, распространения установленного им регулирования на ранее возникавшие отношения: </w:t>
      </w:r>
      <w:r w:rsidR="00305838" w:rsidRPr="00305838">
        <w:rPr>
          <w:rFonts w:ascii="Times New Roman" w:hAnsi="Times New Roman" w:cs="Times New Roman"/>
          <w:sz w:val="24"/>
          <w:szCs w:val="24"/>
        </w:rPr>
        <w:t>не предусмотрен</w:t>
      </w:r>
      <w:r w:rsidR="00737671" w:rsidRPr="00305838">
        <w:rPr>
          <w:rFonts w:ascii="Times New Roman" w:hAnsi="Times New Roman" w:cs="Times New Roman"/>
          <w:sz w:val="24"/>
          <w:szCs w:val="24"/>
        </w:rPr>
        <w:t>.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C6063">
        <w:rPr>
          <w:rFonts w:ascii="Times New Roman" w:hAnsi="Times New Roman" w:cs="Times New Roman"/>
          <w:sz w:val="24"/>
          <w:szCs w:val="24"/>
        </w:rPr>
        <w:t>1.4. Проведение оценки регулирующего воздействия в отношении проекта нормативного правового акта: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1.4.1. Срок проведения публичного обсуждения по проекту нормативного правового акта:</w:t>
      </w:r>
    </w:p>
    <w:p w:rsidR="00F0703E" w:rsidRDefault="0054510B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BE0B8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02.</w:t>
      </w:r>
      <w:r w:rsidR="00BE0B88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5</w:t>
      </w:r>
      <w:r w:rsidR="00BE0B88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2</w:t>
      </w:r>
      <w:r w:rsidR="00BE0B88"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>02</w:t>
      </w:r>
      <w:r w:rsidR="00BE0B88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5</w:t>
      </w:r>
      <w:r w:rsidR="00BE0B88">
        <w:rPr>
          <w:rFonts w:ascii="Times New Roman" w:hAnsi="Times New Roman" w:cs="Times New Roman"/>
          <w:sz w:val="24"/>
          <w:szCs w:val="24"/>
        </w:rPr>
        <w:t>.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1.4.</w:t>
      </w:r>
      <w:r w:rsidR="00BE0B88">
        <w:rPr>
          <w:rFonts w:ascii="Times New Roman" w:hAnsi="Times New Roman" w:cs="Times New Roman"/>
          <w:sz w:val="24"/>
          <w:szCs w:val="24"/>
        </w:rPr>
        <w:t>2. Орган исполнительной власти –</w:t>
      </w:r>
      <w:r w:rsidRPr="00F0703E">
        <w:rPr>
          <w:rFonts w:ascii="Times New Roman" w:hAnsi="Times New Roman" w:cs="Times New Roman"/>
          <w:sz w:val="24"/>
          <w:szCs w:val="24"/>
        </w:rPr>
        <w:t xml:space="preserve"> составитель сводного отчета:</w:t>
      </w:r>
      <w:r>
        <w:rPr>
          <w:rFonts w:ascii="Times New Roman" w:hAnsi="Times New Roman" w:cs="Times New Roman"/>
          <w:sz w:val="24"/>
          <w:szCs w:val="24"/>
        </w:rPr>
        <w:t xml:space="preserve"> Разработчик –</w:t>
      </w:r>
      <w:r w:rsidR="00FC6063">
        <w:rPr>
          <w:rFonts w:ascii="Times New Roman" w:hAnsi="Times New Roman" w:cs="Times New Roman"/>
          <w:sz w:val="24"/>
          <w:szCs w:val="24"/>
        </w:rPr>
        <w:t xml:space="preserve"> </w:t>
      </w:r>
      <w:r w:rsidR="00FC6063" w:rsidRPr="00FC6063">
        <w:rPr>
          <w:rFonts w:ascii="Times New Roman" w:hAnsi="Times New Roman" w:cs="Times New Roman"/>
          <w:sz w:val="24"/>
          <w:szCs w:val="24"/>
        </w:rPr>
        <w:t>Департамент инвестиций Томской области</w:t>
      </w:r>
      <w:r w:rsidRPr="00204F39">
        <w:rPr>
          <w:rFonts w:ascii="Times New Roman" w:hAnsi="Times New Roman" w:cs="Times New Roman"/>
          <w:sz w:val="24"/>
          <w:szCs w:val="24"/>
        </w:rPr>
        <w:t>.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A6C7A">
        <w:rPr>
          <w:rFonts w:ascii="Times New Roman" w:hAnsi="Times New Roman" w:cs="Times New Roman"/>
          <w:sz w:val="24"/>
          <w:szCs w:val="24"/>
        </w:rPr>
        <w:t>1.4.3. Дата и реквизиты заключения об оценке регулирующего воздействия проекта</w:t>
      </w:r>
      <w:r w:rsidRPr="00F0703E">
        <w:rPr>
          <w:rFonts w:ascii="Times New Roman" w:hAnsi="Times New Roman" w:cs="Times New Roman"/>
          <w:sz w:val="24"/>
          <w:szCs w:val="24"/>
        </w:rPr>
        <w:t xml:space="preserve"> нормативного правового акта: </w:t>
      </w:r>
      <w:r w:rsidRPr="00204F39">
        <w:rPr>
          <w:rFonts w:ascii="Times New Roman" w:hAnsi="Times New Roman" w:cs="Times New Roman"/>
          <w:sz w:val="24"/>
          <w:szCs w:val="24"/>
        </w:rPr>
        <w:t xml:space="preserve">заключение об оценке регулирующего воздействия от </w:t>
      </w:r>
      <w:r w:rsidR="003F2194">
        <w:rPr>
          <w:rFonts w:ascii="Times New Roman" w:hAnsi="Times New Roman" w:cs="Times New Roman"/>
          <w:sz w:val="24"/>
          <w:szCs w:val="24"/>
        </w:rPr>
        <w:t>13</w:t>
      </w:r>
      <w:r w:rsidR="002F51FB">
        <w:rPr>
          <w:rFonts w:ascii="Times New Roman" w:hAnsi="Times New Roman" w:cs="Times New Roman"/>
          <w:sz w:val="24"/>
          <w:szCs w:val="24"/>
        </w:rPr>
        <w:t xml:space="preserve"> </w:t>
      </w:r>
      <w:r w:rsidR="003F2194">
        <w:rPr>
          <w:rFonts w:ascii="Times New Roman" w:hAnsi="Times New Roman" w:cs="Times New Roman"/>
          <w:sz w:val="24"/>
          <w:szCs w:val="24"/>
        </w:rPr>
        <w:t>марта</w:t>
      </w:r>
      <w:r w:rsidRPr="00204F39">
        <w:rPr>
          <w:rFonts w:ascii="Times New Roman" w:hAnsi="Times New Roman" w:cs="Times New Roman"/>
          <w:sz w:val="24"/>
          <w:szCs w:val="24"/>
        </w:rPr>
        <w:t xml:space="preserve"> 201</w:t>
      </w:r>
      <w:r w:rsidR="003F2194">
        <w:rPr>
          <w:rFonts w:ascii="Times New Roman" w:hAnsi="Times New Roman" w:cs="Times New Roman"/>
          <w:sz w:val="24"/>
          <w:szCs w:val="24"/>
        </w:rPr>
        <w:t>5</w:t>
      </w:r>
      <w:r w:rsidRPr="00204F39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F0703E">
        <w:rPr>
          <w:rFonts w:ascii="Times New Roman" w:hAnsi="Times New Roman" w:cs="Times New Roman"/>
          <w:sz w:val="24"/>
          <w:szCs w:val="24"/>
        </w:rPr>
        <w:t xml:space="preserve"> </w:t>
      </w:r>
      <w:r w:rsidR="00E31A4E">
        <w:rPr>
          <w:rFonts w:ascii="Times New Roman" w:hAnsi="Times New Roman" w:cs="Times New Roman"/>
          <w:sz w:val="24"/>
          <w:szCs w:val="24"/>
        </w:rPr>
        <w:t>(э</w:t>
      </w:r>
      <w:r w:rsidR="00E31A4E" w:rsidRPr="00204F39">
        <w:rPr>
          <w:rFonts w:ascii="Times New Roman" w:hAnsi="Times New Roman" w:cs="Times New Roman"/>
          <w:sz w:val="24"/>
          <w:szCs w:val="24"/>
        </w:rPr>
        <w:t>лектрон</w:t>
      </w:r>
      <w:r w:rsidR="00E31A4E">
        <w:rPr>
          <w:rFonts w:ascii="Times New Roman" w:hAnsi="Times New Roman" w:cs="Times New Roman"/>
          <w:sz w:val="24"/>
          <w:szCs w:val="24"/>
        </w:rPr>
        <w:t xml:space="preserve">ный адрес размещения заключения: </w:t>
      </w:r>
      <w:r w:rsidR="003F2194" w:rsidRPr="003F2194">
        <w:rPr>
          <w:rFonts w:ascii="Times New Roman" w:hAnsi="Times New Roman" w:cs="Times New Roman"/>
          <w:sz w:val="24"/>
          <w:szCs w:val="24"/>
        </w:rPr>
        <w:t>https://tomsk.gov.ru/rating/front/view/id/97</w:t>
      </w:r>
      <w:r w:rsidR="005D62B3">
        <w:rPr>
          <w:rFonts w:ascii="Times New Roman" w:hAnsi="Times New Roman" w:cs="Times New Roman"/>
          <w:sz w:val="24"/>
          <w:szCs w:val="24"/>
        </w:rPr>
        <w:t>).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1.4.4. Заключение об оценке регулирующего воздействия правового акта положительное/</w:t>
      </w:r>
      <w:r w:rsidRPr="007D3B10">
        <w:rPr>
          <w:rFonts w:ascii="Times New Roman" w:hAnsi="Times New Roman" w:cs="Times New Roman"/>
          <w:sz w:val="24"/>
          <w:szCs w:val="24"/>
        </w:rPr>
        <w:t>отрицательное</w:t>
      </w:r>
      <w:r w:rsidRPr="00F0703E">
        <w:rPr>
          <w:rFonts w:ascii="Times New Roman" w:hAnsi="Times New Roman" w:cs="Times New Roman"/>
          <w:sz w:val="24"/>
          <w:szCs w:val="24"/>
        </w:rPr>
        <w:t xml:space="preserve">: </w:t>
      </w:r>
      <w:r w:rsidR="002F51FB">
        <w:rPr>
          <w:rFonts w:ascii="Times New Roman" w:hAnsi="Times New Roman" w:cs="Times New Roman"/>
          <w:sz w:val="24"/>
          <w:szCs w:val="24"/>
        </w:rPr>
        <w:t>Отрицательное</w:t>
      </w:r>
      <w:r w:rsidR="00B84A67">
        <w:rPr>
          <w:rFonts w:ascii="Times New Roman" w:hAnsi="Times New Roman" w:cs="Times New Roman"/>
          <w:sz w:val="24"/>
          <w:szCs w:val="24"/>
        </w:rPr>
        <w:t>.</w:t>
      </w:r>
    </w:p>
    <w:p w:rsidR="00F0703E" w:rsidRPr="00DB0178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 xml:space="preserve">1.5. </w:t>
      </w:r>
      <w:proofErr w:type="gramStart"/>
      <w:r w:rsidRPr="00F0703E">
        <w:rPr>
          <w:rFonts w:ascii="Times New Roman" w:hAnsi="Times New Roman" w:cs="Times New Roman"/>
          <w:sz w:val="24"/>
          <w:szCs w:val="24"/>
        </w:rPr>
        <w:t>Контактная информация исполнителя (фамилия, имя, отчество, должность, телефон, адрес электронной почты).</w:t>
      </w:r>
      <w:proofErr w:type="gramEnd"/>
      <w:r w:rsidR="00B84A67">
        <w:rPr>
          <w:rFonts w:ascii="Times New Roman" w:hAnsi="Times New Roman" w:cs="Times New Roman"/>
          <w:sz w:val="24"/>
          <w:szCs w:val="24"/>
        </w:rPr>
        <w:t xml:space="preserve"> </w:t>
      </w:r>
      <w:r w:rsidR="002F51FB">
        <w:rPr>
          <w:rFonts w:ascii="Times New Roman" w:hAnsi="Times New Roman" w:cs="Times New Roman"/>
          <w:sz w:val="24"/>
          <w:szCs w:val="24"/>
        </w:rPr>
        <w:t>Андреева Наталья Викторовна</w:t>
      </w:r>
      <w:r w:rsidR="00B84A67">
        <w:rPr>
          <w:rFonts w:ascii="Times New Roman" w:hAnsi="Times New Roman" w:cs="Times New Roman"/>
          <w:sz w:val="24"/>
          <w:szCs w:val="24"/>
        </w:rPr>
        <w:t>, консультант Комитета по законопроектной деятельности и оценк</w:t>
      </w:r>
      <w:r w:rsidR="002F51FB">
        <w:rPr>
          <w:rFonts w:ascii="Times New Roman" w:hAnsi="Times New Roman" w:cs="Times New Roman"/>
          <w:sz w:val="24"/>
          <w:szCs w:val="24"/>
        </w:rPr>
        <w:t>и</w:t>
      </w:r>
      <w:r w:rsidR="00B84A67">
        <w:rPr>
          <w:rFonts w:ascii="Times New Roman" w:hAnsi="Times New Roman" w:cs="Times New Roman"/>
          <w:sz w:val="24"/>
          <w:szCs w:val="24"/>
        </w:rPr>
        <w:t xml:space="preserve"> регулирующего воздействия, 8 (3822) 510-</w:t>
      </w:r>
      <w:r w:rsidR="002F51FB">
        <w:rPr>
          <w:rFonts w:ascii="Times New Roman" w:hAnsi="Times New Roman" w:cs="Times New Roman"/>
          <w:sz w:val="24"/>
          <w:szCs w:val="24"/>
        </w:rPr>
        <w:t>940</w:t>
      </w:r>
      <w:r w:rsidR="00B84A67">
        <w:rPr>
          <w:rFonts w:ascii="Times New Roman" w:hAnsi="Times New Roman" w:cs="Times New Roman"/>
          <w:sz w:val="24"/>
          <w:szCs w:val="24"/>
        </w:rPr>
        <w:t xml:space="preserve">, </w:t>
      </w:r>
      <w:r w:rsidR="002F51FB" w:rsidRPr="00D17864">
        <w:rPr>
          <w:rFonts w:ascii="Times New Roman" w:eastAsia="Calibri" w:hAnsi="Times New Roman" w:cs="Times New Roman"/>
          <w:sz w:val="24"/>
          <w:szCs w:val="24"/>
        </w:rPr>
        <w:t>andreevanv</w:t>
      </w:r>
      <w:r w:rsidR="002F51FB" w:rsidRPr="00016286">
        <w:rPr>
          <w:rFonts w:ascii="Times New Roman" w:eastAsia="Calibri" w:hAnsi="Times New Roman" w:cs="Times New Roman"/>
          <w:sz w:val="24"/>
          <w:szCs w:val="24"/>
        </w:rPr>
        <w:t>@tomsk.gov.ru</w:t>
      </w:r>
    </w:p>
    <w:p w:rsidR="00DB0178" w:rsidRPr="00DB0178" w:rsidRDefault="00DB0178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B0178" w:rsidRPr="00AD64EE" w:rsidRDefault="00DB0178" w:rsidP="00DB01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2. Оценка степени решения проблемы</w:t>
      </w:r>
    </w:p>
    <w:p w:rsidR="002F51FB" w:rsidRPr="00F841E6" w:rsidRDefault="00DB0178" w:rsidP="002F51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2.1. Описание проблемы, на решение которой направлено регулирование,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4EE">
        <w:rPr>
          <w:rFonts w:ascii="Times New Roman" w:hAnsi="Times New Roman" w:cs="Times New Roman"/>
          <w:sz w:val="24"/>
          <w:szCs w:val="24"/>
        </w:rPr>
        <w:t>установленное нормативным правовым актом, и связанных с ней негативных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4EE">
        <w:rPr>
          <w:rFonts w:ascii="Times New Roman" w:hAnsi="Times New Roman" w:cs="Times New Roman"/>
          <w:sz w:val="24"/>
          <w:szCs w:val="24"/>
        </w:rPr>
        <w:t xml:space="preserve">эффектов: </w:t>
      </w:r>
      <w:r w:rsidR="00172D5F">
        <w:rPr>
          <w:rFonts w:ascii="Times New Roman" w:hAnsi="Times New Roman" w:cs="Times New Roman"/>
          <w:sz w:val="24"/>
          <w:szCs w:val="24"/>
        </w:rPr>
        <w:t>о</w:t>
      </w:r>
      <w:r w:rsidR="00172D5F" w:rsidRPr="00172D5F">
        <w:rPr>
          <w:rFonts w:ascii="Times New Roman" w:hAnsi="Times New Roman" w:cs="Times New Roman"/>
          <w:sz w:val="24"/>
          <w:szCs w:val="24"/>
        </w:rPr>
        <w:t>тсутствие нормативно-правового регулирования деятельности участников процесса присвоения и лишения статуса промышленного (индустриального) парка в Томской области, а также систематического учета таких действий</w:t>
      </w:r>
      <w:r w:rsidR="000350D2">
        <w:rPr>
          <w:rFonts w:ascii="Times New Roman" w:hAnsi="Times New Roman" w:cs="Times New Roman"/>
          <w:sz w:val="24"/>
          <w:szCs w:val="24"/>
        </w:rPr>
        <w:t>.</w:t>
      </w:r>
      <w:r w:rsidR="00172D5F">
        <w:rPr>
          <w:rFonts w:ascii="Times New Roman" w:hAnsi="Times New Roman" w:cs="Times New Roman"/>
          <w:sz w:val="24"/>
          <w:szCs w:val="24"/>
        </w:rPr>
        <w:t xml:space="preserve"> </w:t>
      </w:r>
      <w:r w:rsidR="00172D5F" w:rsidRPr="00172D5F">
        <w:rPr>
          <w:rFonts w:ascii="Times New Roman" w:hAnsi="Times New Roman" w:cs="Times New Roman"/>
          <w:sz w:val="24"/>
          <w:szCs w:val="24"/>
        </w:rPr>
        <w:t xml:space="preserve">Отсутствие нормативно-правового регулирования процедур присвоения и лишения статуса промышленного (индустриального) парка в Томской области влечет </w:t>
      </w:r>
      <w:proofErr w:type="spellStart"/>
      <w:r w:rsidR="00172D5F" w:rsidRPr="00172D5F">
        <w:rPr>
          <w:rFonts w:ascii="Times New Roman" w:hAnsi="Times New Roman" w:cs="Times New Roman"/>
          <w:sz w:val="24"/>
          <w:szCs w:val="24"/>
        </w:rPr>
        <w:t>неурегулированность</w:t>
      </w:r>
      <w:proofErr w:type="spellEnd"/>
      <w:r w:rsidR="00172D5F" w:rsidRPr="00172D5F">
        <w:rPr>
          <w:rFonts w:ascii="Times New Roman" w:hAnsi="Times New Roman" w:cs="Times New Roman"/>
          <w:sz w:val="24"/>
          <w:szCs w:val="24"/>
        </w:rPr>
        <w:t xml:space="preserve"> действий, ответственности и обязанностей заинтересованных лиц в ходе реализации проектов по строительству и развитию промышленных (индустриальных) парков в Томской области, в частности строящегося промышленного (индустриального) парка в г.</w:t>
      </w:r>
      <w:r w:rsidR="00172D5F">
        <w:rPr>
          <w:rFonts w:ascii="Times New Roman" w:hAnsi="Times New Roman" w:cs="Times New Roman"/>
          <w:sz w:val="24"/>
          <w:szCs w:val="24"/>
        </w:rPr>
        <w:t xml:space="preserve"> </w:t>
      </w:r>
      <w:r w:rsidR="00172D5F" w:rsidRPr="00172D5F">
        <w:rPr>
          <w:rFonts w:ascii="Times New Roman" w:hAnsi="Times New Roman" w:cs="Times New Roman"/>
          <w:sz w:val="24"/>
          <w:szCs w:val="24"/>
        </w:rPr>
        <w:t>Томске.</w:t>
      </w:r>
    </w:p>
    <w:p w:rsidR="00F841E6" w:rsidRDefault="00DB0178" w:rsidP="00DB01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2.2. Оценка степени решения проблемы и негативных эффектов, связанных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4EE">
        <w:rPr>
          <w:rFonts w:ascii="Times New Roman" w:hAnsi="Times New Roman" w:cs="Times New Roman"/>
          <w:sz w:val="24"/>
          <w:szCs w:val="24"/>
        </w:rPr>
        <w:t xml:space="preserve">проблемой: </w:t>
      </w:r>
    </w:p>
    <w:p w:rsidR="005E3459" w:rsidRDefault="005E3459" w:rsidP="005E345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3D9D">
        <w:rPr>
          <w:rFonts w:ascii="Times New Roman" w:hAnsi="Times New Roman" w:cs="Times New Roman"/>
          <w:sz w:val="24"/>
          <w:szCs w:val="24"/>
        </w:rPr>
        <w:t xml:space="preserve">Действие нормативного правового акта </w:t>
      </w:r>
      <w:r w:rsidR="00E31A4E" w:rsidRPr="001B3D9D">
        <w:rPr>
          <w:rFonts w:ascii="Times New Roman" w:hAnsi="Times New Roman" w:cs="Times New Roman"/>
          <w:sz w:val="24"/>
          <w:szCs w:val="24"/>
        </w:rPr>
        <w:t>оказало влияние на</w:t>
      </w:r>
      <w:r w:rsidRPr="001B3D9D">
        <w:rPr>
          <w:rFonts w:ascii="Times New Roman" w:hAnsi="Times New Roman" w:cs="Times New Roman"/>
          <w:sz w:val="24"/>
          <w:szCs w:val="24"/>
        </w:rPr>
        <w:t xml:space="preserve"> обозначенную проблему</w:t>
      </w:r>
      <w:r w:rsidR="00CD1A76" w:rsidRPr="001B3D9D">
        <w:rPr>
          <w:rFonts w:ascii="Times New Roman" w:hAnsi="Times New Roman" w:cs="Times New Roman"/>
          <w:sz w:val="24"/>
          <w:szCs w:val="24"/>
        </w:rPr>
        <w:t xml:space="preserve"> частично</w:t>
      </w:r>
      <w:r w:rsidRPr="001B3D9D">
        <w:rPr>
          <w:rFonts w:ascii="Times New Roman" w:hAnsi="Times New Roman" w:cs="Times New Roman"/>
          <w:sz w:val="24"/>
          <w:szCs w:val="24"/>
        </w:rPr>
        <w:t>.</w:t>
      </w:r>
    </w:p>
    <w:p w:rsidR="00DB0178" w:rsidRDefault="00DB0178" w:rsidP="005E345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2.3. Обоснование взаимосвязи решения проблемы и преодоления эффектов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4EE">
        <w:rPr>
          <w:rFonts w:ascii="Times New Roman" w:hAnsi="Times New Roman" w:cs="Times New Roman"/>
          <w:sz w:val="24"/>
          <w:szCs w:val="24"/>
        </w:rPr>
        <w:t xml:space="preserve">регулированием, установленным нормативным правовым актом: </w:t>
      </w:r>
    </w:p>
    <w:p w:rsidR="00DC07F6" w:rsidRPr="001B3D9D" w:rsidRDefault="005E3459" w:rsidP="002D567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3D9D">
        <w:rPr>
          <w:rFonts w:ascii="Times New Roman" w:hAnsi="Times New Roman" w:cs="Times New Roman"/>
          <w:sz w:val="24"/>
          <w:szCs w:val="24"/>
        </w:rPr>
        <w:lastRenderedPageBreak/>
        <w:t xml:space="preserve">Принятие данного </w:t>
      </w:r>
      <w:r w:rsidR="00DC07F6" w:rsidRPr="001B3D9D">
        <w:rPr>
          <w:rFonts w:ascii="Times New Roman" w:hAnsi="Times New Roman" w:cs="Times New Roman"/>
          <w:sz w:val="24"/>
          <w:szCs w:val="24"/>
        </w:rPr>
        <w:t>постановления</w:t>
      </w:r>
      <w:r w:rsidRPr="001B3D9D">
        <w:rPr>
          <w:rFonts w:ascii="Times New Roman" w:hAnsi="Times New Roman" w:cs="Times New Roman"/>
          <w:sz w:val="24"/>
          <w:szCs w:val="24"/>
        </w:rPr>
        <w:t xml:space="preserve"> позволило </w:t>
      </w:r>
      <w:r w:rsidR="00DC07F6" w:rsidRPr="00DF5B96">
        <w:rPr>
          <w:rFonts w:ascii="Times New Roman" w:hAnsi="Times New Roman" w:cs="Times New Roman"/>
          <w:i/>
          <w:sz w:val="24"/>
          <w:szCs w:val="24"/>
        </w:rPr>
        <w:t>повысить инвестиционную привлекательность региона</w:t>
      </w:r>
      <w:r w:rsidR="00DC07F6" w:rsidRPr="001B3D9D">
        <w:rPr>
          <w:rFonts w:ascii="Times New Roman" w:hAnsi="Times New Roman" w:cs="Times New Roman"/>
          <w:sz w:val="24"/>
          <w:szCs w:val="24"/>
        </w:rPr>
        <w:t>.</w:t>
      </w:r>
    </w:p>
    <w:p w:rsidR="00DC07F6" w:rsidRDefault="00DC07F6" w:rsidP="00DC07F6">
      <w:pPr>
        <w:pStyle w:val="10"/>
        <w:shd w:val="clear" w:color="auto" w:fill="auto"/>
        <w:spacing w:before="0" w:line="240" w:lineRule="auto"/>
      </w:pPr>
      <w:r w:rsidRPr="00DC07F6">
        <w:rPr>
          <w:rFonts w:eastAsiaTheme="minorHAnsi"/>
        </w:rPr>
        <w:t xml:space="preserve">А именно, </w:t>
      </w:r>
      <w:r>
        <w:rPr>
          <w:rFonts w:eastAsiaTheme="minorHAnsi"/>
        </w:rPr>
        <w:t>по данным Разработчика в</w:t>
      </w:r>
      <w:r w:rsidRPr="00DC07F6">
        <w:rPr>
          <w:rFonts w:eastAsiaTheme="minorHAnsi"/>
        </w:rPr>
        <w:t xml:space="preserve"> 2014 году Томская область вошла в число 22 регионов России, принявших участие в пилотной апробации Национального рейтинга состояния инвестиционного климата в субъектах Российской Федерации, проведенного АНО «Агентство стратегических инициатив по продвижению новых проектов». По итогам рейтинга Томская область попала во вторую по приоритету группу.</w:t>
      </w:r>
      <w:r>
        <w:rPr>
          <w:rFonts w:eastAsiaTheme="minorHAnsi"/>
        </w:rPr>
        <w:t xml:space="preserve"> </w:t>
      </w:r>
      <w:r w:rsidRPr="00DC07F6">
        <w:t>В 2015, 2016 годах Томская область сохранила место во второй по приоритету группе рейтинга «Регион с комфортными условиями для бизнеса», повысив свою позицию с 23 до 12 места.</w:t>
      </w:r>
    </w:p>
    <w:p w:rsidR="00131043" w:rsidRDefault="00DC07F6" w:rsidP="00131043">
      <w:pPr>
        <w:pStyle w:val="10"/>
        <w:shd w:val="clear" w:color="auto" w:fill="auto"/>
        <w:spacing w:before="0" w:line="240" w:lineRule="auto"/>
      </w:pPr>
      <w:r>
        <w:t xml:space="preserve">Кроме того, за период действия Постановления № 159а было </w:t>
      </w:r>
      <w:r w:rsidRPr="00DC07F6">
        <w:rPr>
          <w:i/>
        </w:rPr>
        <w:t>увеличено количество промышленных (индустриальных) парков в Томской области, выросло количество резидентов данных парков</w:t>
      </w:r>
      <w:r w:rsidR="00131043">
        <w:t xml:space="preserve">. </w:t>
      </w:r>
    </w:p>
    <w:p w:rsidR="00DC07F6" w:rsidRDefault="00131043" w:rsidP="00131043">
      <w:pPr>
        <w:pStyle w:val="10"/>
        <w:shd w:val="clear" w:color="auto" w:fill="auto"/>
        <w:spacing w:before="0" w:line="240" w:lineRule="auto"/>
      </w:pPr>
      <w:r>
        <w:t xml:space="preserve">В 2015 году на территории Томской области начал действовать </w:t>
      </w:r>
      <w:r w:rsidR="00DC07F6">
        <w:t xml:space="preserve">промышленный парк «Томск» </w:t>
      </w:r>
      <w:r>
        <w:t>(</w:t>
      </w:r>
      <w:r w:rsidR="00DC07F6">
        <w:t>распоряжение Администрации Томской области от 29.06.2015 № 458-ра «О внесении промышленного парка «Томск» в реестр промышленных (индустриальных) парков в Томской области»)</w:t>
      </w:r>
      <w:r>
        <w:t>. В 2016 году на территории Томской области действовали уже</w:t>
      </w:r>
      <w:r w:rsidR="00DC07F6">
        <w:t xml:space="preserve"> </w:t>
      </w:r>
      <w:r w:rsidR="00DC07F6" w:rsidRPr="002E2AAE">
        <w:rPr>
          <w:u w:val="single"/>
        </w:rPr>
        <w:t>2 промышленны</w:t>
      </w:r>
      <w:r w:rsidRPr="002E2AAE">
        <w:rPr>
          <w:u w:val="single"/>
        </w:rPr>
        <w:t>х</w:t>
      </w:r>
      <w:r w:rsidR="00DC07F6" w:rsidRPr="002E2AAE">
        <w:rPr>
          <w:u w:val="single"/>
        </w:rPr>
        <w:t xml:space="preserve"> парк</w:t>
      </w:r>
      <w:r w:rsidRPr="002E2AAE">
        <w:rPr>
          <w:u w:val="single"/>
        </w:rPr>
        <w:t>а</w:t>
      </w:r>
      <w:r>
        <w:t>:</w:t>
      </w:r>
      <w:r w:rsidR="00DC07F6">
        <w:t xml:space="preserve"> </w:t>
      </w:r>
      <w:r>
        <w:t xml:space="preserve">промышленный парк </w:t>
      </w:r>
      <w:r w:rsidR="00DC07F6">
        <w:t>«Томск»</w:t>
      </w:r>
      <w:r>
        <w:t xml:space="preserve"> и</w:t>
      </w:r>
      <w:r w:rsidR="00DC07F6">
        <w:t xml:space="preserve"> частный промышленный парк «</w:t>
      </w:r>
      <w:proofErr w:type="spellStart"/>
      <w:r w:rsidR="00DC07F6">
        <w:t>Асиновский</w:t>
      </w:r>
      <w:proofErr w:type="spellEnd"/>
      <w:r w:rsidR="00DC07F6">
        <w:t xml:space="preserve"> лесопромышленный парк» </w:t>
      </w:r>
      <w:r>
        <w:t>(</w:t>
      </w:r>
      <w:r w:rsidR="00DC07F6">
        <w:t>распоряжение Администрации Томской области от 08.08.2016 № 552-ра «О внесении частного промышленного парка «</w:t>
      </w:r>
      <w:proofErr w:type="spellStart"/>
      <w:r w:rsidR="00DC07F6">
        <w:t>Асиновский</w:t>
      </w:r>
      <w:proofErr w:type="spellEnd"/>
      <w:r w:rsidR="00DC07F6">
        <w:t xml:space="preserve"> лесопромышленный парк» в реестр промышленных (индустриаль</w:t>
      </w:r>
      <w:r>
        <w:t xml:space="preserve">ных) парков в Томской области»). </w:t>
      </w:r>
      <w:r w:rsidR="00DC07F6">
        <w:t>Промышленный парк «Томск» включает в себя 2 площадки: «Березовая» (введена в эксплуатацию в 1 квартале 2016 года, полезная площадь 15 га) и «Северная» (плановый срок ввода в эксплуатацию - I квартал 2017 года, полезная площадь 69,3 га).</w:t>
      </w:r>
    </w:p>
    <w:p w:rsidR="00DC07F6" w:rsidRPr="00131043" w:rsidRDefault="002E2AAE" w:rsidP="00131043">
      <w:pPr>
        <w:pStyle w:val="10"/>
        <w:shd w:val="clear" w:color="auto" w:fill="auto"/>
        <w:spacing w:before="0" w:line="240" w:lineRule="auto"/>
        <w:rPr>
          <w:rFonts w:eastAsiaTheme="minorHAnsi"/>
        </w:rPr>
      </w:pPr>
      <w:r>
        <w:rPr>
          <w:rFonts w:eastAsiaTheme="minorHAnsi"/>
        </w:rPr>
        <w:t>В</w:t>
      </w:r>
      <w:r w:rsidR="00DC07F6" w:rsidRPr="00131043">
        <w:rPr>
          <w:rFonts w:eastAsiaTheme="minorHAnsi"/>
        </w:rPr>
        <w:t xml:space="preserve"> соответствии с частью 1 статьи 8 Закона № 182-</w:t>
      </w:r>
      <w:r>
        <w:rPr>
          <w:rFonts w:eastAsiaTheme="minorHAnsi"/>
        </w:rPr>
        <w:t>ОЗ</w:t>
      </w:r>
      <w:r w:rsidR="00DC07F6" w:rsidRPr="00131043">
        <w:rPr>
          <w:rFonts w:eastAsiaTheme="minorHAnsi"/>
        </w:rPr>
        <w:t xml:space="preserve"> юридическое лицо, индивидуальный предприниматель приобретают статус резидента промышленного парка </w:t>
      </w:r>
      <w:proofErr w:type="gramStart"/>
      <w:r w:rsidR="00DC07F6" w:rsidRPr="00131043">
        <w:rPr>
          <w:rFonts w:eastAsiaTheme="minorHAnsi"/>
        </w:rPr>
        <w:t>с даты заключения</w:t>
      </w:r>
      <w:proofErr w:type="gramEnd"/>
      <w:r w:rsidR="00DC07F6" w:rsidRPr="00131043">
        <w:rPr>
          <w:rFonts w:eastAsiaTheme="minorHAnsi"/>
        </w:rPr>
        <w:t xml:space="preserve"> соглашения о ведении деятельности на территории промышленного парка в Томской области.</w:t>
      </w:r>
      <w:r>
        <w:rPr>
          <w:rFonts w:eastAsiaTheme="minorHAnsi"/>
        </w:rPr>
        <w:t xml:space="preserve"> В 2015 году </w:t>
      </w:r>
      <w:r w:rsidR="00DC07F6" w:rsidRPr="00131043">
        <w:rPr>
          <w:rFonts w:eastAsiaTheme="minorHAnsi"/>
        </w:rPr>
        <w:t xml:space="preserve">решения о </w:t>
      </w:r>
      <w:r w:rsidR="00DC07F6" w:rsidRPr="00C7737B">
        <w:rPr>
          <w:rFonts w:eastAsiaTheme="minorHAnsi"/>
          <w:u w:val="single"/>
        </w:rPr>
        <w:t>присвоении статуса резидента</w:t>
      </w:r>
      <w:r w:rsidR="00DC07F6" w:rsidRPr="00131043">
        <w:rPr>
          <w:rFonts w:eastAsiaTheme="minorHAnsi"/>
        </w:rPr>
        <w:t xml:space="preserve"> промышленного парка «Томск» приняты Координационным советом по поддержке инвестиционной деятельности и предоставлению государственных гарантий (далее </w:t>
      </w:r>
      <w:r>
        <w:rPr>
          <w:rFonts w:eastAsiaTheme="minorHAnsi"/>
        </w:rPr>
        <w:t>–</w:t>
      </w:r>
      <w:r w:rsidR="00DC07F6" w:rsidRPr="00131043">
        <w:rPr>
          <w:rFonts w:eastAsiaTheme="minorHAnsi"/>
        </w:rPr>
        <w:t xml:space="preserve"> Координационный совет) в отношении 2 юридических лиц:</w:t>
      </w:r>
      <w:r>
        <w:rPr>
          <w:rFonts w:eastAsiaTheme="minorHAnsi"/>
        </w:rPr>
        <w:t xml:space="preserve"> </w:t>
      </w:r>
      <w:r w:rsidR="00DC07F6" w:rsidRPr="00131043">
        <w:rPr>
          <w:rFonts w:eastAsiaTheme="minorHAnsi"/>
        </w:rPr>
        <w:t>ООО «Органик Соя продукт» (производство белковых продуктов на основе сои)</w:t>
      </w:r>
      <w:r>
        <w:rPr>
          <w:rFonts w:eastAsiaTheme="minorHAnsi"/>
        </w:rPr>
        <w:t xml:space="preserve"> </w:t>
      </w:r>
      <w:proofErr w:type="gramStart"/>
      <w:r>
        <w:rPr>
          <w:rFonts w:eastAsiaTheme="minorHAnsi"/>
        </w:rPr>
        <w:t>и</w:t>
      </w:r>
      <w:r w:rsidR="00DC07F6" w:rsidRPr="00131043">
        <w:rPr>
          <w:rFonts w:eastAsiaTheme="minorHAnsi"/>
        </w:rPr>
        <w:t xml:space="preserve"> ООО</w:t>
      </w:r>
      <w:proofErr w:type="gramEnd"/>
      <w:r w:rsidR="00DC07F6" w:rsidRPr="00131043">
        <w:rPr>
          <w:rFonts w:eastAsiaTheme="minorHAnsi"/>
        </w:rPr>
        <w:t xml:space="preserve"> «</w:t>
      </w:r>
      <w:proofErr w:type="spellStart"/>
      <w:r w:rsidR="00DC07F6" w:rsidRPr="00131043">
        <w:rPr>
          <w:rFonts w:eastAsiaTheme="minorHAnsi"/>
        </w:rPr>
        <w:t>ЗаготПром</w:t>
      </w:r>
      <w:proofErr w:type="spellEnd"/>
      <w:r w:rsidR="00DC07F6" w:rsidRPr="00131043">
        <w:rPr>
          <w:rFonts w:eastAsiaTheme="minorHAnsi"/>
        </w:rPr>
        <w:t>» (переработка и консервирование плодов, овощей и дикорастущего сырья).</w:t>
      </w:r>
      <w:r>
        <w:rPr>
          <w:rFonts w:eastAsiaTheme="minorHAnsi"/>
        </w:rPr>
        <w:t xml:space="preserve"> В 2016 году </w:t>
      </w:r>
      <w:r w:rsidR="00DC07F6" w:rsidRPr="00131043">
        <w:rPr>
          <w:rFonts w:eastAsiaTheme="minorHAnsi"/>
        </w:rPr>
        <w:t xml:space="preserve">Координационным советом </w:t>
      </w:r>
      <w:proofErr w:type="gramStart"/>
      <w:r w:rsidR="00DC07F6" w:rsidRPr="00131043">
        <w:rPr>
          <w:rFonts w:eastAsiaTheme="minorHAnsi"/>
        </w:rPr>
        <w:t>приняты решения о присвоен</w:t>
      </w:r>
      <w:proofErr w:type="gramEnd"/>
      <w:r w:rsidR="00C7737B">
        <w:rPr>
          <w:rFonts w:eastAsiaTheme="minorHAnsi"/>
        </w:rPr>
        <w:t xml:space="preserve"> </w:t>
      </w:r>
      <w:r w:rsidR="00DC07F6" w:rsidRPr="00131043">
        <w:rPr>
          <w:rFonts w:eastAsiaTheme="minorHAnsi"/>
        </w:rPr>
        <w:t xml:space="preserve">статуса резидента промышленного парка «Томск» в отношении </w:t>
      </w:r>
      <w:r w:rsidR="00C7737B">
        <w:rPr>
          <w:rFonts w:eastAsiaTheme="minorHAnsi"/>
        </w:rPr>
        <w:t xml:space="preserve">еще </w:t>
      </w:r>
      <w:r w:rsidR="00DC07F6" w:rsidRPr="00131043">
        <w:rPr>
          <w:rFonts w:eastAsiaTheme="minorHAnsi"/>
        </w:rPr>
        <w:t>2 юридических лиц:</w:t>
      </w:r>
      <w:r w:rsidR="00C7737B">
        <w:rPr>
          <w:rFonts w:eastAsiaTheme="minorHAnsi"/>
        </w:rPr>
        <w:t xml:space="preserve"> </w:t>
      </w:r>
      <w:r w:rsidR="00DC07F6" w:rsidRPr="00131043">
        <w:rPr>
          <w:rFonts w:eastAsiaTheme="minorHAnsi"/>
        </w:rPr>
        <w:t>ООО «Сибирский орех» (переработка кедрового ореха), ООО «Металлург» (производство строительной арматуры).</w:t>
      </w:r>
      <w:r w:rsidR="00C7737B">
        <w:rPr>
          <w:rFonts w:eastAsiaTheme="minorHAnsi"/>
        </w:rPr>
        <w:t xml:space="preserve"> </w:t>
      </w:r>
      <w:r w:rsidR="00DC07F6" w:rsidRPr="00131043">
        <w:rPr>
          <w:rFonts w:eastAsiaTheme="minorHAnsi"/>
        </w:rPr>
        <w:t>Соглашения с указанными организациями о ведении деятельности на территории промышленного парка «Томск» находя</w:t>
      </w:r>
      <w:r w:rsidR="00C7737B">
        <w:rPr>
          <w:rFonts w:eastAsiaTheme="minorHAnsi"/>
        </w:rPr>
        <w:t>тся в стадии согласования и по</w:t>
      </w:r>
      <w:r w:rsidR="00DC07F6" w:rsidRPr="00131043">
        <w:rPr>
          <w:rFonts w:eastAsiaTheme="minorHAnsi"/>
        </w:rPr>
        <w:t>дписания сторонами.</w:t>
      </w:r>
    </w:p>
    <w:p w:rsidR="00131043" w:rsidRPr="00131043" w:rsidRDefault="00DC07F6" w:rsidP="00131043">
      <w:pPr>
        <w:pStyle w:val="10"/>
        <w:shd w:val="clear" w:color="auto" w:fill="auto"/>
        <w:spacing w:before="0" w:line="240" w:lineRule="auto"/>
        <w:rPr>
          <w:rFonts w:eastAsiaTheme="minorHAnsi"/>
        </w:rPr>
      </w:pPr>
      <w:r w:rsidRPr="00131043">
        <w:rPr>
          <w:rFonts w:eastAsiaTheme="minorHAnsi"/>
        </w:rPr>
        <w:t xml:space="preserve">Однако данные, предоставленные Разработчиком, свидетельствуют о </w:t>
      </w:r>
      <w:r w:rsidRPr="00C7737B">
        <w:rPr>
          <w:rFonts w:eastAsiaTheme="minorHAnsi"/>
          <w:i/>
        </w:rPr>
        <w:t>недостаточном уровне заполненности промышленных (индустриальных) парков Томской области</w:t>
      </w:r>
      <w:r w:rsidRPr="00131043">
        <w:rPr>
          <w:rFonts w:eastAsiaTheme="minorHAnsi"/>
        </w:rPr>
        <w:t xml:space="preserve">. </w:t>
      </w:r>
      <w:r w:rsidR="00C7737B">
        <w:rPr>
          <w:rFonts w:eastAsiaTheme="minorHAnsi"/>
        </w:rPr>
        <w:t>А именно: в 2015 году на</w:t>
      </w:r>
      <w:r w:rsidR="00131043" w:rsidRPr="00131043">
        <w:rPr>
          <w:rFonts w:eastAsiaTheme="minorHAnsi"/>
        </w:rPr>
        <w:t xml:space="preserve"> площадке «Березовая» </w:t>
      </w:r>
      <w:r w:rsidR="00C7737B">
        <w:rPr>
          <w:rFonts w:eastAsiaTheme="minorHAnsi"/>
        </w:rPr>
        <w:t xml:space="preserve">заполненность промышленного парка «Томск» резидентами составила 13,3 %, в 2016 году этот показатель по площадке </w:t>
      </w:r>
      <w:r w:rsidR="00C7737B" w:rsidRPr="00131043">
        <w:rPr>
          <w:rFonts w:eastAsiaTheme="minorHAnsi"/>
        </w:rPr>
        <w:t xml:space="preserve">«Березовая» </w:t>
      </w:r>
      <w:r w:rsidR="00C7737B">
        <w:rPr>
          <w:rFonts w:eastAsiaTheme="minorHAnsi"/>
        </w:rPr>
        <w:t xml:space="preserve">вырос до 16,7 %, а </w:t>
      </w:r>
      <w:r w:rsidR="00131043" w:rsidRPr="00131043">
        <w:rPr>
          <w:rFonts w:eastAsiaTheme="minorHAnsi"/>
        </w:rPr>
        <w:t xml:space="preserve">по площадке «Северная» </w:t>
      </w:r>
      <w:r w:rsidR="00C7737B">
        <w:rPr>
          <w:rFonts w:eastAsiaTheme="minorHAnsi"/>
        </w:rPr>
        <w:t>–</w:t>
      </w:r>
      <w:r w:rsidR="00131043" w:rsidRPr="00131043">
        <w:rPr>
          <w:rFonts w:eastAsiaTheme="minorHAnsi"/>
        </w:rPr>
        <w:t xml:space="preserve"> 2,9</w:t>
      </w:r>
      <w:r w:rsidR="00C7737B">
        <w:rPr>
          <w:rFonts w:eastAsiaTheme="minorHAnsi"/>
        </w:rPr>
        <w:t xml:space="preserve"> </w:t>
      </w:r>
      <w:r w:rsidR="00131043" w:rsidRPr="00131043">
        <w:rPr>
          <w:rFonts w:eastAsiaTheme="minorHAnsi"/>
        </w:rPr>
        <w:t>%.</w:t>
      </w:r>
    </w:p>
    <w:p w:rsidR="00131043" w:rsidRPr="00131043" w:rsidRDefault="00350C6C" w:rsidP="00131043">
      <w:pPr>
        <w:pStyle w:val="10"/>
        <w:shd w:val="clear" w:color="auto" w:fill="auto"/>
        <w:spacing w:before="0" w:line="240" w:lineRule="auto"/>
        <w:rPr>
          <w:rFonts w:eastAsiaTheme="minorHAnsi"/>
        </w:rPr>
      </w:pPr>
      <w:r>
        <w:rPr>
          <w:rFonts w:eastAsiaTheme="minorHAnsi"/>
        </w:rPr>
        <w:t xml:space="preserve">В 2016 году </w:t>
      </w:r>
      <w:r w:rsidR="00C7737B" w:rsidRPr="00131043">
        <w:rPr>
          <w:rFonts w:eastAsiaTheme="minorHAnsi"/>
        </w:rPr>
        <w:t xml:space="preserve">с ООО «Органик Соя продукт» </w:t>
      </w:r>
      <w:proofErr w:type="gramStart"/>
      <w:r w:rsidR="00C7737B" w:rsidRPr="00131043">
        <w:rPr>
          <w:rFonts w:eastAsiaTheme="minorHAnsi"/>
        </w:rPr>
        <w:t>и ООО</w:t>
      </w:r>
      <w:proofErr w:type="gramEnd"/>
      <w:r w:rsidR="00C7737B" w:rsidRPr="00131043">
        <w:rPr>
          <w:rFonts w:eastAsiaTheme="minorHAnsi"/>
        </w:rPr>
        <w:t xml:space="preserve"> «</w:t>
      </w:r>
      <w:proofErr w:type="spellStart"/>
      <w:r w:rsidR="00C7737B" w:rsidRPr="00131043">
        <w:rPr>
          <w:rFonts w:eastAsiaTheme="minorHAnsi"/>
        </w:rPr>
        <w:t>ЗаготПром</w:t>
      </w:r>
      <w:proofErr w:type="spellEnd"/>
      <w:r w:rsidR="00C7737B" w:rsidRPr="00131043">
        <w:rPr>
          <w:rFonts w:eastAsiaTheme="minorHAnsi"/>
        </w:rPr>
        <w:t xml:space="preserve">» </w:t>
      </w:r>
      <w:r w:rsidR="00C7737B">
        <w:rPr>
          <w:rFonts w:eastAsiaTheme="minorHAnsi"/>
        </w:rPr>
        <w:t>были</w:t>
      </w:r>
      <w:r w:rsidR="00C7737B" w:rsidRPr="00131043">
        <w:rPr>
          <w:rFonts w:eastAsiaTheme="minorHAnsi"/>
        </w:rPr>
        <w:t xml:space="preserve"> заключены </w:t>
      </w:r>
      <w:r w:rsidR="00C7737B">
        <w:rPr>
          <w:rFonts w:eastAsiaTheme="minorHAnsi"/>
        </w:rPr>
        <w:t xml:space="preserve">четырехсторонние </w:t>
      </w:r>
      <w:r w:rsidR="00C7737B" w:rsidRPr="00131043">
        <w:rPr>
          <w:rFonts w:eastAsiaTheme="minorHAnsi"/>
        </w:rPr>
        <w:t>соглашения о ведении деятельности на территории промышленного парка «Томск»</w:t>
      </w:r>
      <w:r w:rsidR="00C7737B">
        <w:rPr>
          <w:rFonts w:eastAsiaTheme="minorHAnsi"/>
        </w:rPr>
        <w:t xml:space="preserve">, в рамках которых </w:t>
      </w:r>
      <w:r w:rsidRPr="00131043">
        <w:rPr>
          <w:rFonts w:eastAsiaTheme="minorHAnsi"/>
        </w:rPr>
        <w:t>во II квартале 2016 года</w:t>
      </w:r>
      <w:r>
        <w:rPr>
          <w:rFonts w:eastAsiaTheme="minorHAnsi"/>
        </w:rPr>
        <w:t xml:space="preserve"> </w:t>
      </w:r>
      <w:r w:rsidR="00C7737B">
        <w:rPr>
          <w:rFonts w:eastAsiaTheme="minorHAnsi"/>
        </w:rPr>
        <w:t>управляющей компанией промышленного парка «Томск» с резидентами заключены договоры субаренды земельных участков (2 участка площадью 1 га каждый).</w:t>
      </w:r>
      <w:r w:rsidR="00C7737B" w:rsidRPr="00131043">
        <w:rPr>
          <w:rFonts w:eastAsiaTheme="minorHAnsi"/>
        </w:rPr>
        <w:t xml:space="preserve"> </w:t>
      </w:r>
      <w:r>
        <w:rPr>
          <w:rFonts w:eastAsiaTheme="minorHAnsi"/>
        </w:rPr>
        <w:t>В</w:t>
      </w:r>
      <w:r w:rsidR="00131043" w:rsidRPr="00131043">
        <w:rPr>
          <w:rFonts w:eastAsiaTheme="minorHAnsi"/>
        </w:rPr>
        <w:t xml:space="preserve"> настоящее время данными юридическими лицами осуществляются подготовительные проектные и (или) строительные работы. </w:t>
      </w:r>
      <w:r>
        <w:rPr>
          <w:rFonts w:eastAsiaTheme="minorHAnsi"/>
        </w:rPr>
        <w:t xml:space="preserve">Таким образом, оценить </w:t>
      </w:r>
      <w:r w:rsidR="00131043" w:rsidRPr="00131043">
        <w:rPr>
          <w:rFonts w:eastAsiaTheme="minorHAnsi"/>
        </w:rPr>
        <w:t>количеств</w:t>
      </w:r>
      <w:r>
        <w:rPr>
          <w:rFonts w:eastAsiaTheme="minorHAnsi"/>
        </w:rPr>
        <w:t>о</w:t>
      </w:r>
      <w:r w:rsidR="00131043" w:rsidRPr="00131043">
        <w:rPr>
          <w:rFonts w:eastAsiaTheme="minorHAnsi"/>
        </w:rPr>
        <w:t xml:space="preserve"> новых дополнительных рабочих мест, новых высокопроизводительных рабочих мест, выработк</w:t>
      </w:r>
      <w:r>
        <w:rPr>
          <w:rFonts w:eastAsiaTheme="minorHAnsi"/>
        </w:rPr>
        <w:t>у</w:t>
      </w:r>
      <w:r w:rsidR="00131043" w:rsidRPr="00131043">
        <w:rPr>
          <w:rFonts w:eastAsiaTheme="minorHAnsi"/>
        </w:rPr>
        <w:t xml:space="preserve"> на одного работающего, средн</w:t>
      </w:r>
      <w:r>
        <w:rPr>
          <w:rFonts w:eastAsiaTheme="minorHAnsi"/>
        </w:rPr>
        <w:t>ий</w:t>
      </w:r>
      <w:r w:rsidR="00131043" w:rsidRPr="00131043">
        <w:rPr>
          <w:rFonts w:eastAsiaTheme="minorHAnsi"/>
        </w:rPr>
        <w:t xml:space="preserve"> уров</w:t>
      </w:r>
      <w:r>
        <w:rPr>
          <w:rFonts w:eastAsiaTheme="minorHAnsi"/>
        </w:rPr>
        <w:t>ень</w:t>
      </w:r>
      <w:r w:rsidR="00131043" w:rsidRPr="00131043">
        <w:rPr>
          <w:rFonts w:eastAsiaTheme="minorHAnsi"/>
        </w:rPr>
        <w:t xml:space="preserve"> заработной платы работников, объем отгруженных товаров собственного </w:t>
      </w:r>
      <w:r w:rsidR="00131043" w:rsidRPr="00131043">
        <w:rPr>
          <w:rFonts w:eastAsiaTheme="minorHAnsi"/>
        </w:rPr>
        <w:lastRenderedPageBreak/>
        <w:t>производства, выручк</w:t>
      </w:r>
      <w:r>
        <w:rPr>
          <w:rFonts w:eastAsiaTheme="minorHAnsi"/>
        </w:rPr>
        <w:t>у</w:t>
      </w:r>
      <w:r w:rsidR="00131043" w:rsidRPr="00131043">
        <w:rPr>
          <w:rFonts w:eastAsiaTheme="minorHAnsi"/>
        </w:rPr>
        <w:t xml:space="preserve">, объем налоговых поступлений в консолидированный бюджет Томской области от резидентов </w:t>
      </w:r>
      <w:r>
        <w:rPr>
          <w:rFonts w:eastAsiaTheme="minorHAnsi"/>
        </w:rPr>
        <w:t xml:space="preserve">до момента завершения </w:t>
      </w:r>
      <w:r w:rsidRPr="00131043">
        <w:rPr>
          <w:rFonts w:eastAsiaTheme="minorHAnsi"/>
        </w:rPr>
        <w:t>строительства объектов и запуска производ</w:t>
      </w:r>
      <w:r>
        <w:rPr>
          <w:rFonts w:eastAsiaTheme="minorHAnsi"/>
        </w:rPr>
        <w:t>с</w:t>
      </w:r>
      <w:r w:rsidRPr="00131043">
        <w:rPr>
          <w:rFonts w:eastAsiaTheme="minorHAnsi"/>
        </w:rPr>
        <w:t>тва</w:t>
      </w:r>
      <w:r>
        <w:rPr>
          <w:rFonts w:eastAsiaTheme="minorHAnsi"/>
        </w:rPr>
        <w:t xml:space="preserve"> резидентами не представляется возможным</w:t>
      </w:r>
      <w:r w:rsidR="00131043" w:rsidRPr="00131043">
        <w:rPr>
          <w:rFonts w:eastAsiaTheme="minorHAnsi"/>
        </w:rPr>
        <w:t>.</w:t>
      </w:r>
    </w:p>
    <w:p w:rsidR="00DB0178" w:rsidRPr="00AD64EE" w:rsidRDefault="00DB0178" w:rsidP="00DB01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2.4. Источники д</w:t>
      </w:r>
      <w:r w:rsidR="005E3459">
        <w:rPr>
          <w:rFonts w:ascii="Times New Roman" w:hAnsi="Times New Roman" w:cs="Times New Roman"/>
          <w:sz w:val="24"/>
          <w:szCs w:val="24"/>
        </w:rPr>
        <w:t xml:space="preserve">анных: ведомственная статистика </w:t>
      </w:r>
      <w:r w:rsidR="005E3459" w:rsidRPr="00204F39">
        <w:rPr>
          <w:rFonts w:ascii="Times New Roman" w:hAnsi="Times New Roman" w:cs="Times New Roman"/>
          <w:sz w:val="24"/>
          <w:szCs w:val="24"/>
        </w:rPr>
        <w:t>Департамент</w:t>
      </w:r>
      <w:r w:rsidR="00BB1108">
        <w:rPr>
          <w:rFonts w:ascii="Times New Roman" w:hAnsi="Times New Roman" w:cs="Times New Roman"/>
          <w:sz w:val="24"/>
          <w:szCs w:val="24"/>
        </w:rPr>
        <w:t>а</w:t>
      </w:r>
      <w:r w:rsidR="005E3459" w:rsidRPr="00204F39">
        <w:rPr>
          <w:rFonts w:ascii="Times New Roman" w:hAnsi="Times New Roman" w:cs="Times New Roman"/>
          <w:sz w:val="24"/>
          <w:szCs w:val="24"/>
        </w:rPr>
        <w:t xml:space="preserve"> </w:t>
      </w:r>
      <w:r w:rsidR="00203208">
        <w:rPr>
          <w:rFonts w:ascii="Times New Roman" w:hAnsi="Times New Roman" w:cs="Times New Roman"/>
          <w:sz w:val="24"/>
          <w:szCs w:val="24"/>
        </w:rPr>
        <w:t>инвестиций</w:t>
      </w:r>
      <w:r w:rsidR="002D567B">
        <w:rPr>
          <w:rFonts w:ascii="Times New Roman" w:hAnsi="Times New Roman" w:cs="Times New Roman"/>
          <w:sz w:val="24"/>
          <w:szCs w:val="24"/>
        </w:rPr>
        <w:t xml:space="preserve"> </w:t>
      </w:r>
      <w:r w:rsidR="005E3459" w:rsidRPr="00204F39">
        <w:rPr>
          <w:rFonts w:ascii="Times New Roman" w:hAnsi="Times New Roman" w:cs="Times New Roman"/>
          <w:sz w:val="24"/>
          <w:szCs w:val="24"/>
        </w:rPr>
        <w:t>Томской области</w:t>
      </w:r>
      <w:r w:rsidR="005E3459">
        <w:rPr>
          <w:rFonts w:ascii="Times New Roman" w:hAnsi="Times New Roman" w:cs="Times New Roman"/>
          <w:sz w:val="24"/>
          <w:szCs w:val="24"/>
        </w:rPr>
        <w:t>.</w:t>
      </w:r>
    </w:p>
    <w:p w:rsidR="00F0703E" w:rsidRDefault="00F0703E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31A4E" w:rsidRPr="00AD64EE" w:rsidRDefault="00E31A4E" w:rsidP="00E31A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3. Основные группы участников отношений, интересы которых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4EE">
        <w:rPr>
          <w:rFonts w:ascii="Times New Roman" w:hAnsi="Times New Roman" w:cs="Times New Roman"/>
          <w:sz w:val="24"/>
          <w:szCs w:val="24"/>
        </w:rPr>
        <w:t>затрагиваются нормативным правовым актом</w:t>
      </w:r>
    </w:p>
    <w:tbl>
      <w:tblPr>
        <w:tblW w:w="963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31"/>
        <w:gridCol w:w="3061"/>
        <w:gridCol w:w="3345"/>
      </w:tblGrid>
      <w:tr w:rsidR="00E31A4E" w:rsidTr="00ED591E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E31A4E" w:rsidRDefault="00E31A4E" w:rsidP="00FA19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A4E">
              <w:rPr>
                <w:rFonts w:ascii="Times New Roman" w:hAnsi="Times New Roman" w:cs="Times New Roman"/>
                <w:sz w:val="24"/>
                <w:szCs w:val="24"/>
              </w:rPr>
              <w:t>3.1. Группа участников отношений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E31A4E" w:rsidRDefault="00E31A4E" w:rsidP="00FA19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A4E">
              <w:rPr>
                <w:rFonts w:ascii="Times New Roman" w:hAnsi="Times New Roman" w:cs="Times New Roman"/>
                <w:sz w:val="24"/>
                <w:szCs w:val="24"/>
              </w:rPr>
              <w:t>3.2. Данные о количестве участников отношений в настоящее время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E31A4E" w:rsidRDefault="00E31A4E" w:rsidP="00FA19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A4E">
              <w:rPr>
                <w:rFonts w:ascii="Times New Roman" w:hAnsi="Times New Roman" w:cs="Times New Roman"/>
                <w:sz w:val="24"/>
                <w:szCs w:val="24"/>
              </w:rPr>
              <w:t>3.3. Данные об изменениях количества участников отношений в течение срока действия акта</w:t>
            </w:r>
          </w:p>
        </w:tc>
      </w:tr>
      <w:tr w:rsidR="004B304C" w:rsidTr="00ED591E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C" w:rsidRPr="00FC759E" w:rsidRDefault="004B304C" w:rsidP="002A3D7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Субъекты предпринимательской</w:t>
            </w:r>
            <w:r w:rsidR="002A3D7C">
              <w:rPr>
                <w:rFonts w:ascii="Times New Roman" w:hAnsi="Times New Roman" w:cs="Times New Roman"/>
                <w:sz w:val="24"/>
                <w:szCs w:val="24"/>
              </w:rPr>
              <w:t xml:space="preserve"> и инвестиционной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указанные в </w:t>
            </w:r>
            <w:proofErr w:type="spellStart"/>
            <w:r w:rsidR="002A3D7C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  <w:r w:rsidR="002A3D7C">
              <w:rPr>
                <w:rFonts w:ascii="Times New Roman" w:hAnsi="Times New Roman" w:cs="Times New Roman"/>
                <w:sz w:val="24"/>
                <w:szCs w:val="24"/>
              </w:rPr>
              <w:t xml:space="preserve">. 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части 1 статьи 3 </w:t>
            </w:r>
            <w:r w:rsidRPr="007D55E8">
              <w:rPr>
                <w:rFonts w:ascii="Times New Roman" w:hAnsi="Times New Roman" w:cs="Times New Roman"/>
                <w:sz w:val="24"/>
                <w:szCs w:val="24"/>
              </w:rPr>
              <w:t>Закона Томской области от 15.12.2014 № 182</w:t>
            </w:r>
            <w:r w:rsidRPr="007D55E8">
              <w:rPr>
                <w:sz w:val="24"/>
                <w:szCs w:val="24"/>
              </w:rPr>
              <w:t>-ОЗ</w:t>
            </w:r>
            <w:r w:rsidRPr="007D55E8">
              <w:rPr>
                <w:rFonts w:ascii="Times New Roman" w:hAnsi="Times New Roman" w:cs="Times New Roman"/>
                <w:sz w:val="24"/>
                <w:szCs w:val="24"/>
              </w:rPr>
              <w:t xml:space="preserve"> «О промышленных (индустриальных) парках Томской области» (далее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7D55E8">
              <w:rPr>
                <w:rFonts w:ascii="Times New Roman" w:hAnsi="Times New Roman" w:cs="Times New Roman"/>
                <w:sz w:val="24"/>
                <w:szCs w:val="24"/>
              </w:rPr>
              <w:t xml:space="preserve"> Закон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182-ОЗ</w:t>
            </w:r>
            <w:r w:rsidRPr="007D55E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C" w:rsidRPr="00BC00D6" w:rsidRDefault="004B304C" w:rsidP="00B249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00D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C" w:rsidRPr="00BC00D6" w:rsidRDefault="00B249D3" w:rsidP="00B249D3">
            <w:pPr>
              <w:pStyle w:val="4"/>
              <w:shd w:val="clear" w:color="auto" w:fill="auto"/>
              <w:spacing w:after="0" w:line="240" w:lineRule="auto"/>
              <w:jc w:val="right"/>
              <w:rPr>
                <w:rFonts w:eastAsiaTheme="minorHAnsi"/>
                <w:sz w:val="24"/>
                <w:szCs w:val="24"/>
              </w:rPr>
            </w:pPr>
            <w:r w:rsidRPr="00BC00D6">
              <w:rPr>
                <w:rFonts w:eastAsiaTheme="minorHAnsi"/>
                <w:sz w:val="24"/>
                <w:szCs w:val="24"/>
              </w:rPr>
              <w:t>100 %</w:t>
            </w:r>
          </w:p>
        </w:tc>
      </w:tr>
      <w:tr w:rsidR="00CB5F2F" w:rsidTr="00E020B8">
        <w:trPr>
          <w:trHeight w:val="129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2F" w:rsidRDefault="00CB5F2F" w:rsidP="00FA19F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C00C3">
              <w:rPr>
                <w:rFonts w:ascii="Times New Roman" w:hAnsi="Times New Roman" w:cs="Times New Roman"/>
                <w:sz w:val="24"/>
                <w:szCs w:val="24"/>
              </w:rPr>
              <w:t xml:space="preserve">сполнительные органы государственной власти Томской области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регулируемой сфере деятельности</w:t>
            </w:r>
            <w:r w:rsidR="00E020B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2F" w:rsidRPr="00BC00D6" w:rsidRDefault="00CB5F2F" w:rsidP="00BC00D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00D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2F" w:rsidRPr="00BC00D6" w:rsidRDefault="00BC00D6" w:rsidP="00BC00D6">
            <w:pPr>
              <w:pStyle w:val="4"/>
              <w:shd w:val="clear" w:color="auto" w:fill="auto"/>
              <w:spacing w:after="0" w:line="240" w:lineRule="auto"/>
              <w:jc w:val="right"/>
              <w:rPr>
                <w:rFonts w:eastAsiaTheme="minorHAnsi"/>
                <w:sz w:val="24"/>
                <w:szCs w:val="24"/>
              </w:rPr>
            </w:pPr>
            <w:r w:rsidRPr="00BC00D6">
              <w:rPr>
                <w:rFonts w:eastAsiaTheme="minorHAnsi"/>
                <w:sz w:val="24"/>
                <w:szCs w:val="24"/>
              </w:rPr>
              <w:t>0 %</w:t>
            </w:r>
          </w:p>
        </w:tc>
      </w:tr>
      <w:tr w:rsidR="004B304C" w:rsidTr="00ED591E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C" w:rsidRDefault="004B304C" w:rsidP="00FA19F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Органы местного самоуправления муниципальных районов (городских округов) Томской области.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C" w:rsidRPr="00BC00D6" w:rsidRDefault="004B304C" w:rsidP="00B249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00D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C" w:rsidRPr="00BC00D6" w:rsidRDefault="00BC00D6" w:rsidP="00B249D3">
            <w:pPr>
              <w:pStyle w:val="4"/>
              <w:shd w:val="clear" w:color="auto" w:fill="auto"/>
              <w:spacing w:after="0" w:line="240" w:lineRule="auto"/>
              <w:jc w:val="right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100 %</w:t>
            </w:r>
          </w:p>
        </w:tc>
      </w:tr>
      <w:tr w:rsidR="00FA19FA" w:rsidTr="00ED591E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FA" w:rsidRDefault="00FA19FA" w:rsidP="00FA19F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19FA">
              <w:rPr>
                <w:rFonts w:ascii="Times New Roman" w:hAnsi="Times New Roman" w:cs="Times New Roman"/>
                <w:sz w:val="24"/>
                <w:szCs w:val="24"/>
              </w:rPr>
              <w:t>Общество в лице населения, интересы которого затрагиваются в рамках развития рынка труда, а также рынка новых товаров (работ, услуг)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FA" w:rsidRPr="00BC00D6" w:rsidRDefault="00FA19FA" w:rsidP="00B249D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00D6"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FA" w:rsidRPr="00BC00D6" w:rsidRDefault="00FA19FA" w:rsidP="00B249D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00D6"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</w:tr>
      <w:tr w:rsidR="00E31A4E" w:rsidTr="00ED591E">
        <w:tc>
          <w:tcPr>
            <w:tcW w:w="9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E31A4E" w:rsidRDefault="00E31A4E" w:rsidP="00FA19F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A4E">
              <w:rPr>
                <w:rFonts w:ascii="Times New Roman" w:hAnsi="Times New Roman" w:cs="Times New Roman"/>
                <w:sz w:val="24"/>
                <w:szCs w:val="24"/>
              </w:rPr>
              <w:t>3.4. Источники данных:</w:t>
            </w:r>
            <w:r w:rsidR="00AE36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1E37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AE3694">
              <w:rPr>
                <w:rFonts w:ascii="Times New Roman" w:hAnsi="Times New Roman" w:cs="Times New Roman"/>
                <w:sz w:val="24"/>
                <w:szCs w:val="24"/>
              </w:rPr>
              <w:t>анные официальной статистики</w:t>
            </w:r>
            <w:r w:rsidR="00EF32BC">
              <w:rPr>
                <w:rFonts w:ascii="Times New Roman" w:hAnsi="Times New Roman" w:cs="Times New Roman"/>
                <w:sz w:val="24"/>
                <w:szCs w:val="24"/>
              </w:rPr>
              <w:t xml:space="preserve">, ведомственные </w:t>
            </w:r>
            <w:r w:rsidR="00A71E37">
              <w:rPr>
                <w:rFonts w:ascii="Times New Roman" w:hAnsi="Times New Roman" w:cs="Times New Roman"/>
                <w:sz w:val="24"/>
                <w:szCs w:val="24"/>
              </w:rPr>
              <w:t xml:space="preserve">данные </w:t>
            </w:r>
            <w:r w:rsidR="00A71E37" w:rsidRPr="00A71E37">
              <w:rPr>
                <w:rFonts w:ascii="Times New Roman" w:hAnsi="Times New Roman" w:cs="Times New Roman"/>
                <w:sz w:val="24"/>
                <w:szCs w:val="24"/>
              </w:rPr>
              <w:t xml:space="preserve">уполномоченного органа </w:t>
            </w:r>
            <w:r w:rsidR="00A71E3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A71E37" w:rsidRPr="00A71E37">
              <w:rPr>
                <w:rFonts w:ascii="Times New Roman" w:hAnsi="Times New Roman" w:cs="Times New Roman"/>
                <w:sz w:val="24"/>
                <w:szCs w:val="24"/>
              </w:rPr>
              <w:t>в соответствии с частью 8 статьи 2 Закона</w:t>
            </w:r>
            <w:r w:rsidR="00A71E37">
              <w:rPr>
                <w:rFonts w:ascii="Times New Roman" w:hAnsi="Times New Roman" w:cs="Times New Roman"/>
                <w:sz w:val="24"/>
                <w:szCs w:val="24"/>
              </w:rPr>
              <w:t xml:space="preserve"> № 182-ОЗ)</w:t>
            </w:r>
            <w:r w:rsidR="00A71E37" w:rsidRPr="00A71E37">
              <w:rPr>
                <w:rFonts w:ascii="Times New Roman" w:hAnsi="Times New Roman" w:cs="Times New Roman"/>
                <w:sz w:val="24"/>
                <w:szCs w:val="24"/>
              </w:rPr>
              <w:t xml:space="preserve"> и держателя Реестра</w:t>
            </w:r>
            <w:r w:rsidR="00A71E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F0703E" w:rsidRDefault="00F0703E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14C65" w:rsidRPr="00AD64EE" w:rsidRDefault="00714C65" w:rsidP="00714C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45F5A">
        <w:rPr>
          <w:rFonts w:ascii="Times New Roman" w:hAnsi="Times New Roman" w:cs="Times New Roman"/>
          <w:sz w:val="24"/>
          <w:szCs w:val="24"/>
        </w:rPr>
        <w:t>4. Оценка расходов и доходов бюджета</w:t>
      </w:r>
    </w:p>
    <w:tbl>
      <w:tblPr>
        <w:tblW w:w="963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31"/>
        <w:gridCol w:w="3061"/>
        <w:gridCol w:w="3345"/>
      </w:tblGrid>
      <w:tr w:rsidR="00714C65" w:rsidRPr="00714C65" w:rsidTr="00ED591E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4.1. Реализация функций, полномочий, обязанностей и прав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4.2. Качественное описание расходов и поступлений бюджета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666F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4.3. Количественная оценка расходов и поступлений</w:t>
            </w:r>
            <w:r w:rsidR="0076656F">
              <w:rPr>
                <w:rFonts w:ascii="Times New Roman" w:hAnsi="Times New Roman" w:cs="Times New Roman"/>
                <w:sz w:val="24"/>
                <w:szCs w:val="24"/>
              </w:rPr>
              <w:t xml:space="preserve">, денежных единиц или </w:t>
            </w:r>
            <w:r w:rsidR="007665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процентов</w:t>
            </w:r>
          </w:p>
        </w:tc>
      </w:tr>
      <w:tr w:rsidR="00714C65" w:rsidRPr="00E1377F" w:rsidTr="00ED591E">
        <w:tc>
          <w:tcPr>
            <w:tcW w:w="9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FF151A" w:rsidRDefault="00714C65" w:rsidP="009E744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F15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 </w:t>
            </w:r>
            <w:r w:rsidR="00322A5F" w:rsidRPr="00FF151A"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 </w:t>
            </w:r>
            <w:r w:rsidR="009E744C" w:rsidRPr="00FF151A">
              <w:rPr>
                <w:rFonts w:ascii="Times New Roman" w:hAnsi="Times New Roman" w:cs="Times New Roman"/>
                <w:sz w:val="24"/>
                <w:szCs w:val="24"/>
              </w:rPr>
              <w:t>инвестиций</w:t>
            </w:r>
            <w:r w:rsidR="00322A5F" w:rsidRPr="00FF151A">
              <w:rPr>
                <w:rFonts w:ascii="Times New Roman" w:hAnsi="Times New Roman" w:cs="Times New Roman"/>
                <w:sz w:val="24"/>
                <w:szCs w:val="24"/>
              </w:rPr>
              <w:t xml:space="preserve"> Томской области</w:t>
            </w:r>
          </w:p>
        </w:tc>
      </w:tr>
      <w:tr w:rsidR="009E744C" w:rsidRPr="00714C65" w:rsidTr="00C03508">
        <w:tc>
          <w:tcPr>
            <w:tcW w:w="32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4C" w:rsidRPr="009E744C" w:rsidRDefault="009E744C" w:rsidP="00C035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E744C">
              <w:rPr>
                <w:rFonts w:ascii="Times New Roman" w:hAnsi="Times New Roman" w:cs="Times New Roman"/>
                <w:sz w:val="24"/>
                <w:szCs w:val="24"/>
              </w:rPr>
              <w:t>1.1. Создание и развитие промышленных (индустриальных) парков в Томской области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4C" w:rsidRPr="009E744C" w:rsidRDefault="009E744C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744C">
              <w:rPr>
                <w:rFonts w:ascii="Times New Roman" w:hAnsi="Times New Roman" w:cs="Times New Roman"/>
                <w:sz w:val="24"/>
                <w:szCs w:val="24"/>
              </w:rPr>
              <w:t>1. Финансирование строительства инфраструктуры промышленного (индустриального) парка за счет средств федерального бюджета</w:t>
            </w:r>
          </w:p>
          <w:p w:rsidR="009E744C" w:rsidRPr="009E744C" w:rsidRDefault="009E744C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44C" w:rsidRPr="009E744C" w:rsidRDefault="009E744C" w:rsidP="004E45D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E744C">
              <w:rPr>
                <w:rFonts w:ascii="Times New Roman" w:hAnsi="Times New Roman" w:cs="Times New Roman"/>
                <w:sz w:val="24"/>
                <w:szCs w:val="24"/>
              </w:rPr>
              <w:t>95% от общей сметной стоимости в соответствии с постановлением Правительства Российской Федерации от 30.12.2014 № 1605 «О предоставлении и распределении субсидий из федерального бюджета бюджетам субъектам Российской Федерации на государственную поддержку малого и среднего предпринимательства, включая крестьянские (фермерские) хозяйства»</w:t>
            </w:r>
          </w:p>
        </w:tc>
      </w:tr>
      <w:tr w:rsidR="009E744C" w:rsidRPr="00714C65" w:rsidTr="00A13D9D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4C" w:rsidRPr="009E744C" w:rsidRDefault="009E744C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4C" w:rsidRPr="009E744C" w:rsidRDefault="009E744C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744C">
              <w:rPr>
                <w:rFonts w:ascii="Times New Roman" w:hAnsi="Times New Roman" w:cs="Times New Roman"/>
                <w:sz w:val="24"/>
                <w:szCs w:val="24"/>
              </w:rPr>
              <w:t>2. Возмещение затрат на создание инфраструктуры промышленного (индустриального) парка за счет налоговых отчислений резидентов такого парка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44C" w:rsidRPr="009E744C" w:rsidRDefault="009E744C" w:rsidP="004E45D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E744C">
              <w:rPr>
                <w:rFonts w:ascii="Times New Roman" w:hAnsi="Times New Roman" w:cs="Times New Roman"/>
                <w:sz w:val="24"/>
                <w:szCs w:val="24"/>
              </w:rPr>
              <w:t>в соответствии с постановлением Правительства Российской Федерации от 30.10.2014 № 1119 «Об отборе субъектов Российской Федерации, имеющих право на получение государственной поддержки в форме субсидий на возмещение затрат на создание инфраструктуры индустриальных парков и технопарков»</w:t>
            </w:r>
          </w:p>
        </w:tc>
      </w:tr>
      <w:tr w:rsidR="009E744C" w:rsidRPr="00714C65" w:rsidTr="00A13D9D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4C" w:rsidRPr="00F525CF" w:rsidRDefault="009E744C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4C" w:rsidRPr="009E744C" w:rsidRDefault="009E744C" w:rsidP="00A45F5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E744C">
              <w:rPr>
                <w:rFonts w:ascii="Times New Roman" w:hAnsi="Times New Roman" w:cs="Times New Roman"/>
                <w:sz w:val="24"/>
                <w:szCs w:val="24"/>
              </w:rPr>
              <w:t>3. Возмещение части затрат на уплату процентов по кредитам, полученным на строительство инфраструктуры промышленных (индустриальных) парков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44C" w:rsidRPr="009E744C" w:rsidRDefault="009E744C" w:rsidP="004E45D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gramStart"/>
            <w:r w:rsidRPr="009E744C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Постановлением Правительства Российской Федерации от 09.09.2014 № 916 «Об утверждении Правил предоставления субсидий из федерального бюджета российским организациям на возмещение части затрат на уплату процентов по кредитам, полученным в российских кредитных организациях и государственной корпорации «Банк развития и внешнеэкономической деятельности (Внешэкономбанк)» в 2013-2016 годах на капитальное </w:t>
            </w:r>
            <w:r w:rsidRPr="009E744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строительство объектов инфраструктуры и промышленности индустриальных парков в рамках подпрограммы «Индустриальные парки</w:t>
            </w:r>
            <w:proofErr w:type="gramEnd"/>
            <w:r w:rsidRPr="009E744C">
              <w:rPr>
                <w:rFonts w:ascii="Times New Roman" w:hAnsi="Times New Roman" w:cs="Times New Roman"/>
                <w:sz w:val="24"/>
                <w:szCs w:val="24"/>
              </w:rPr>
              <w:t>» государственной программы Российской Федерации «Развитие промышленности и повышение ее конкурентоспособности»</w:t>
            </w:r>
          </w:p>
        </w:tc>
      </w:tr>
      <w:tr w:rsidR="00714C65" w:rsidRPr="00714C65" w:rsidTr="00ED591E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F525CF" w:rsidRDefault="00714C65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4E45D2" w:rsidRDefault="009E744C" w:rsidP="00BC30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E45D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F151A" w:rsidRPr="004E45D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D145C">
              <w:rPr>
                <w:rFonts w:ascii="Times New Roman" w:hAnsi="Times New Roman" w:cs="Times New Roman"/>
                <w:sz w:val="24"/>
                <w:szCs w:val="24"/>
              </w:rPr>
              <w:t>Увеличение налоговой базы за счет привлечения резидентов в Парки</w:t>
            </w:r>
            <w:r w:rsidR="00BC30F8">
              <w:rPr>
                <w:rFonts w:ascii="Times New Roman" w:hAnsi="Times New Roman" w:cs="Times New Roman"/>
                <w:sz w:val="24"/>
                <w:szCs w:val="24"/>
              </w:rPr>
              <w:t xml:space="preserve"> и поступлений</w:t>
            </w:r>
            <w:r w:rsidR="00FF151A" w:rsidRPr="004E45D2">
              <w:rPr>
                <w:rFonts w:ascii="Times New Roman" w:hAnsi="Times New Roman" w:cs="Times New Roman"/>
                <w:sz w:val="24"/>
                <w:szCs w:val="24"/>
              </w:rPr>
              <w:t xml:space="preserve"> в бюджет Томской области</w:t>
            </w:r>
            <w:r w:rsidR="00BC30F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F151A" w:rsidRPr="004E45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30F8">
              <w:rPr>
                <w:rFonts w:ascii="Times New Roman" w:hAnsi="Times New Roman" w:cs="Times New Roman"/>
                <w:sz w:val="24"/>
                <w:szCs w:val="24"/>
              </w:rPr>
              <w:t xml:space="preserve">положительное </w:t>
            </w:r>
            <w:r w:rsidR="00FF151A" w:rsidRPr="004E45D2">
              <w:rPr>
                <w:rFonts w:ascii="Times New Roman" w:hAnsi="Times New Roman" w:cs="Times New Roman"/>
                <w:sz w:val="24"/>
                <w:szCs w:val="24"/>
              </w:rPr>
              <w:t>влияние на экономику региона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51A" w:rsidRDefault="00FF151A" w:rsidP="00FF151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1) </w:t>
            </w:r>
            <w:r w:rsidRPr="00FF151A">
              <w:rPr>
                <w:rFonts w:ascii="Times New Roman" w:hAnsi="Times New Roman" w:cs="Times New Roman"/>
                <w:sz w:val="24"/>
                <w:szCs w:val="24"/>
              </w:rPr>
              <w:t xml:space="preserve">В отношении </w:t>
            </w:r>
            <w:r w:rsidRPr="00FF151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промышленного парка «Томск»</w:t>
            </w:r>
            <w:r w:rsidRPr="00FF151A">
              <w:rPr>
                <w:rFonts w:ascii="Times New Roman" w:hAnsi="Times New Roman" w:cs="Times New Roman"/>
                <w:sz w:val="24"/>
                <w:szCs w:val="24"/>
              </w:rPr>
              <w:t xml:space="preserve"> резидентами осуществляются подготовительные проектные и (или) строительные работы, оценить количество новых дополнительных рабочих мест, новых высокопроизводительных рабочих мест, выработку на одного работающего, средний уровень заработной платы работников, объем отгруженных товаров собственного производства, выручку, объем налоговых поступлений в консолидированный бюджет Томской области от резидентов до момента завершения строительства объектов и запуска производства резидентами не представляется</w:t>
            </w:r>
            <w:proofErr w:type="gramEnd"/>
            <w:r w:rsidRPr="00FF151A">
              <w:rPr>
                <w:rFonts w:ascii="Times New Roman" w:hAnsi="Times New Roman" w:cs="Times New Roman"/>
                <w:sz w:val="24"/>
                <w:szCs w:val="24"/>
              </w:rPr>
              <w:t xml:space="preserve"> возможным.</w:t>
            </w:r>
          </w:p>
          <w:p w:rsidR="00714C65" w:rsidRPr="00FF151A" w:rsidRDefault="00FF151A" w:rsidP="004E45D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2) В </w:t>
            </w:r>
            <w:r w:rsidRPr="00FF151A">
              <w:rPr>
                <w:rFonts w:ascii="Times New Roman" w:hAnsi="Times New Roman" w:cs="Times New Roman"/>
                <w:sz w:val="24"/>
                <w:szCs w:val="24"/>
              </w:rPr>
              <w:t xml:space="preserve">отношении </w:t>
            </w:r>
            <w:r w:rsidRPr="00FF151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частного промышленного парка </w:t>
            </w:r>
            <w:proofErr w:type="spellStart"/>
            <w:r w:rsidRPr="00FF151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Асиновский</w:t>
            </w:r>
            <w:proofErr w:type="spellEnd"/>
            <w:r w:rsidRPr="00FF151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лесопромышленный парк»</w:t>
            </w:r>
            <w:r w:rsidRPr="00FF151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за 2016 год </w:t>
            </w:r>
            <w:r w:rsidR="004E45D2">
              <w:rPr>
                <w:rFonts w:ascii="Times New Roman" w:hAnsi="Times New Roman" w:cs="Times New Roman"/>
                <w:sz w:val="24"/>
                <w:szCs w:val="24"/>
              </w:rPr>
              <w:t xml:space="preserve">должны </w:t>
            </w:r>
            <w:r w:rsidR="004E45D2" w:rsidRPr="00FF151A">
              <w:rPr>
                <w:rFonts w:ascii="Times New Roman" w:hAnsi="Times New Roman" w:cs="Times New Roman"/>
                <w:sz w:val="24"/>
                <w:szCs w:val="24"/>
              </w:rPr>
              <w:t>быть представлены</w:t>
            </w:r>
            <w:r w:rsidR="004E45D2">
              <w:rPr>
                <w:rFonts w:ascii="Times New Roman" w:hAnsi="Times New Roman" w:cs="Times New Roman"/>
                <w:sz w:val="24"/>
                <w:szCs w:val="24"/>
              </w:rPr>
              <w:t xml:space="preserve"> управляющей компанией </w:t>
            </w:r>
            <w:r w:rsidR="004E45D2" w:rsidRPr="00FF151A">
              <w:rPr>
                <w:rFonts w:ascii="Times New Roman" w:hAnsi="Times New Roman" w:cs="Times New Roman"/>
                <w:sz w:val="24"/>
                <w:szCs w:val="24"/>
              </w:rPr>
              <w:t xml:space="preserve"> ЗАО «</w:t>
            </w:r>
            <w:proofErr w:type="spellStart"/>
            <w:r w:rsidR="004E45D2" w:rsidRPr="00FF151A">
              <w:rPr>
                <w:rFonts w:ascii="Times New Roman" w:hAnsi="Times New Roman" w:cs="Times New Roman"/>
                <w:sz w:val="24"/>
                <w:szCs w:val="24"/>
              </w:rPr>
              <w:t>Роскитинвест</w:t>
            </w:r>
            <w:proofErr w:type="spellEnd"/>
            <w:r w:rsidR="004E45D2" w:rsidRPr="00FF15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4E45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E45D2" w:rsidRPr="00FF151A">
              <w:rPr>
                <w:rFonts w:ascii="Times New Roman" w:hAnsi="Times New Roman" w:cs="Times New Roman"/>
                <w:sz w:val="24"/>
                <w:szCs w:val="24"/>
              </w:rPr>
              <w:t xml:space="preserve">в Департамент инвестиций Томской области не позднее 30 апреля года, следующего за отчетным </w:t>
            </w:r>
            <w:r w:rsidR="004E45D2">
              <w:rPr>
                <w:rFonts w:ascii="Times New Roman" w:hAnsi="Times New Roman" w:cs="Times New Roman"/>
                <w:sz w:val="24"/>
                <w:szCs w:val="24"/>
              </w:rPr>
              <w:t>(то есть не ранее 02 мая 2017 года.</w:t>
            </w:r>
            <w:proofErr w:type="gramEnd"/>
          </w:p>
        </w:tc>
      </w:tr>
      <w:tr w:rsidR="00714C65" w:rsidRPr="00714C65" w:rsidTr="00ED591E">
        <w:tc>
          <w:tcPr>
            <w:tcW w:w="9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ED591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Источники данных:</w:t>
            </w:r>
            <w:r w:rsidR="001711CB">
              <w:rPr>
                <w:rFonts w:ascii="Times New Roman" w:hAnsi="Times New Roman" w:cs="Times New Roman"/>
                <w:sz w:val="24"/>
                <w:szCs w:val="24"/>
              </w:rPr>
              <w:t xml:space="preserve"> Ведомственные данные Разработчика</w:t>
            </w:r>
          </w:p>
        </w:tc>
      </w:tr>
    </w:tbl>
    <w:p w:rsidR="00714C65" w:rsidRDefault="00714C65" w:rsidP="00714C65">
      <w:pPr>
        <w:pStyle w:val="ConsPlusNormal"/>
      </w:pPr>
    </w:p>
    <w:p w:rsidR="001711CB" w:rsidRPr="00113ED7" w:rsidRDefault="001711CB" w:rsidP="001711CB">
      <w:pPr>
        <w:pStyle w:val="ConsPlusNonformat"/>
        <w:jc w:val="both"/>
      </w:pPr>
      <w:r w:rsidRPr="00113ED7">
        <w:rPr>
          <w:rFonts w:ascii="Times New Roman" w:hAnsi="Times New Roman" w:cs="Times New Roman"/>
          <w:sz w:val="24"/>
          <w:szCs w:val="24"/>
        </w:rPr>
        <w:lastRenderedPageBreak/>
        <w:t>5. Оценка расходов предпринимателей и инвесторов</w:t>
      </w: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43"/>
        <w:gridCol w:w="2693"/>
        <w:gridCol w:w="3119"/>
        <w:gridCol w:w="1843"/>
      </w:tblGrid>
      <w:tr w:rsidR="001711CB" w:rsidRPr="00F525CF" w:rsidTr="001E7ED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113ED7" w:rsidRDefault="001711CB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3ED7">
              <w:rPr>
                <w:rFonts w:ascii="Times New Roman" w:hAnsi="Times New Roman" w:cs="Times New Roman"/>
                <w:sz w:val="24"/>
                <w:szCs w:val="24"/>
              </w:rPr>
              <w:t>5.1. Установленная обязанность или ограничение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113ED7" w:rsidRDefault="001711CB" w:rsidP="00974C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3ED7">
              <w:rPr>
                <w:rFonts w:ascii="Times New Roman" w:hAnsi="Times New Roman" w:cs="Times New Roman"/>
                <w:sz w:val="24"/>
                <w:szCs w:val="24"/>
              </w:rPr>
              <w:t>5.2. Груп</w:t>
            </w:r>
            <w:r w:rsidR="00974CF8" w:rsidRPr="00113ED7">
              <w:rPr>
                <w:rFonts w:ascii="Times New Roman" w:hAnsi="Times New Roman" w:cs="Times New Roman"/>
                <w:sz w:val="24"/>
                <w:szCs w:val="24"/>
              </w:rPr>
              <w:t xml:space="preserve">па субъектов </w:t>
            </w:r>
            <w:r w:rsidR="00E010EF" w:rsidRPr="00113ED7">
              <w:rPr>
                <w:rFonts w:ascii="Times New Roman" w:hAnsi="Times New Roman" w:cs="Times New Roman"/>
                <w:sz w:val="24"/>
                <w:szCs w:val="24"/>
              </w:rPr>
              <w:t>предпринимательской и</w:t>
            </w:r>
            <w:r w:rsidRPr="00113ED7">
              <w:rPr>
                <w:rFonts w:ascii="Times New Roman" w:hAnsi="Times New Roman" w:cs="Times New Roman"/>
                <w:sz w:val="24"/>
                <w:szCs w:val="24"/>
              </w:rPr>
              <w:t xml:space="preserve"> инвестиционной деятельности, на которые распространяются расходы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113ED7" w:rsidRDefault="001711CB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3ED7">
              <w:rPr>
                <w:rFonts w:ascii="Times New Roman" w:hAnsi="Times New Roman" w:cs="Times New Roman"/>
                <w:sz w:val="24"/>
                <w:szCs w:val="24"/>
              </w:rPr>
              <w:t>5.3. Описание видов расходов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113ED7" w:rsidRDefault="00D26DF4" w:rsidP="00D26DF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3ED7">
              <w:rPr>
                <w:rFonts w:ascii="Times New Roman" w:hAnsi="Times New Roman" w:cs="Times New Roman"/>
                <w:sz w:val="24"/>
                <w:szCs w:val="24"/>
              </w:rPr>
              <w:t>5.4. Количественная оценка</w:t>
            </w:r>
            <w:r w:rsidR="0076656F" w:rsidRPr="00113ED7">
              <w:rPr>
                <w:rFonts w:ascii="Times New Roman" w:hAnsi="Times New Roman" w:cs="Times New Roman"/>
                <w:sz w:val="24"/>
                <w:szCs w:val="24"/>
              </w:rPr>
              <w:t>, денежных единиц или процентов</w:t>
            </w:r>
          </w:p>
        </w:tc>
      </w:tr>
      <w:tr w:rsidR="00AE6D52" w:rsidRPr="00F525CF" w:rsidTr="001E7ED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D52" w:rsidRPr="00F9479A" w:rsidRDefault="00F9479A" w:rsidP="00F947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9479A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пакета документов, указанных в пункте 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Порядка присвоения статуса промышленного (индустриального) парка в Томской области, утвержденного Постановлением № 159а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D52" w:rsidRPr="00AE6D52" w:rsidRDefault="00AE6D52" w:rsidP="00AE6D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E6D52">
              <w:rPr>
                <w:rFonts w:ascii="Times New Roman" w:hAnsi="Times New Roman" w:cs="Times New Roman"/>
                <w:sz w:val="24"/>
                <w:szCs w:val="24"/>
              </w:rPr>
              <w:t xml:space="preserve">Субъекты предпринимательской и инвестиционной деятельности, указанные в </w:t>
            </w:r>
            <w:proofErr w:type="spellStart"/>
            <w:r w:rsidRPr="00AE6D52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  <w:r w:rsidRPr="00AE6D52">
              <w:rPr>
                <w:rFonts w:ascii="Times New Roman" w:hAnsi="Times New Roman" w:cs="Times New Roman"/>
                <w:sz w:val="24"/>
                <w:szCs w:val="24"/>
              </w:rPr>
              <w:t>. 3 части 1 статьи 3 Закона Томской области от 15.12.2014 № 182-ОЗ «О промышленных (индустриальных) парках Томской области»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D52" w:rsidRPr="00F9479A" w:rsidRDefault="00AE6D52" w:rsidP="00F947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9479A">
              <w:rPr>
                <w:rFonts w:ascii="Times New Roman" w:hAnsi="Times New Roman" w:cs="Times New Roman"/>
                <w:sz w:val="24"/>
                <w:szCs w:val="24"/>
              </w:rPr>
              <w:t>Единовременные расходы</w:t>
            </w:r>
            <w:r w:rsidR="00F9479A" w:rsidRPr="00F9479A">
              <w:rPr>
                <w:rFonts w:ascii="Times New Roman" w:hAnsi="Times New Roman" w:cs="Times New Roman"/>
                <w:sz w:val="24"/>
                <w:szCs w:val="24"/>
              </w:rPr>
              <w:t xml:space="preserve"> инициатора на </w:t>
            </w:r>
            <w:r w:rsidRPr="00F9479A">
              <w:rPr>
                <w:rFonts w:ascii="Times New Roman" w:hAnsi="Times New Roman" w:cs="Times New Roman"/>
                <w:sz w:val="24"/>
                <w:szCs w:val="24"/>
              </w:rPr>
              <w:t>формировани</w:t>
            </w:r>
            <w:r w:rsidR="00F9479A" w:rsidRPr="00F9479A">
              <w:rPr>
                <w:rFonts w:ascii="Times New Roman" w:hAnsi="Times New Roman" w:cs="Times New Roman"/>
                <w:sz w:val="24"/>
                <w:szCs w:val="24"/>
              </w:rPr>
              <w:t>е пакета документов, необходимых для присвоения статуса промышленного (индустриального) парка в Томской области</w:t>
            </w:r>
          </w:p>
          <w:p w:rsidR="00AE6D52" w:rsidRPr="00F9479A" w:rsidRDefault="00AE6D52" w:rsidP="00F947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D52" w:rsidRPr="00F9479A" w:rsidRDefault="00AE6D52" w:rsidP="00F947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9479A"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</w:tr>
      <w:tr w:rsidR="00217F5C" w:rsidRPr="00F525CF" w:rsidTr="001E7ED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5C" w:rsidRPr="00F9479A" w:rsidRDefault="00217F5C" w:rsidP="00F947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и развитие промышленного (индустриального) парка в Томской области</w:t>
            </w:r>
            <w:r w:rsidR="00937A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5C" w:rsidRPr="00AE6D52" w:rsidRDefault="00217F5C" w:rsidP="00AE6D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Промышленный (индустриальный) парк</w:t>
            </w:r>
            <w:r w:rsidR="00937A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5C" w:rsidRPr="00F9479A" w:rsidRDefault="00217F5C" w:rsidP="00937A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</w:t>
            </w:r>
            <w:r w:rsidR="00937A8B">
              <w:rPr>
                <w:rFonts w:ascii="Times New Roman" w:hAnsi="Times New Roman" w:cs="Times New Roman"/>
                <w:sz w:val="24"/>
                <w:szCs w:val="24"/>
              </w:rPr>
              <w:t>создание объектов недвижимости, формирование инфраструктуры.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5C" w:rsidRPr="00F9479A" w:rsidRDefault="00937A8B" w:rsidP="00F947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пределах бюджетных ассигнований, предусмотренных на соответствующие цели законом Томской области об областном бюджете на очередной финансовый год и плановый период.</w:t>
            </w:r>
          </w:p>
        </w:tc>
      </w:tr>
      <w:tr w:rsidR="00113ED7" w:rsidRPr="00F525CF" w:rsidTr="001E7ED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ED7" w:rsidRPr="00F9479A" w:rsidRDefault="00113ED7" w:rsidP="00113E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Ведение реестра промышленных (индустриальных) парков в Томской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ED7" w:rsidRPr="00AE6D52" w:rsidRDefault="00113ED7" w:rsidP="00AE6D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Департамент инвестиций Томской области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ED7" w:rsidRPr="00F9479A" w:rsidRDefault="00217F5C" w:rsidP="00217F5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Систематизация данных о промышленных (индустриальных) парках в Томской области, вн</w:t>
            </w:r>
            <w:r w:rsidR="00113ED7">
              <w:rPr>
                <w:rFonts w:ascii="Times New Roman" w:hAnsi="Times New Roman" w:cs="Times New Roman"/>
                <w:sz w:val="24"/>
                <w:szCs w:val="24"/>
              </w:rPr>
              <w:t>есение информации в Реестр, подготовка выписок из Реестра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ED7" w:rsidRPr="00F9479A" w:rsidRDefault="00937A8B" w:rsidP="00937A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рамках бюджета Разработчика</w:t>
            </w:r>
          </w:p>
        </w:tc>
      </w:tr>
      <w:tr w:rsidR="00113ED7" w:rsidRPr="00F525CF" w:rsidTr="001E7EDB"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ED7" w:rsidRPr="00BD145C" w:rsidRDefault="00113ED7" w:rsidP="00ED591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45C">
              <w:rPr>
                <w:rFonts w:ascii="Times New Roman" w:hAnsi="Times New Roman" w:cs="Times New Roman"/>
                <w:sz w:val="24"/>
                <w:szCs w:val="24"/>
              </w:rPr>
              <w:t>5.5. Описание издержек, не поддающихся количественной оценке: нет данных</w:t>
            </w:r>
          </w:p>
        </w:tc>
      </w:tr>
      <w:tr w:rsidR="00113ED7" w:rsidRPr="00F525CF" w:rsidTr="001E7EDB"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ED7" w:rsidRPr="001B3D9D" w:rsidRDefault="00113ED7" w:rsidP="001B3D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3D9D">
              <w:rPr>
                <w:rFonts w:ascii="Times New Roman" w:hAnsi="Times New Roman" w:cs="Times New Roman"/>
                <w:sz w:val="24"/>
                <w:szCs w:val="24"/>
              </w:rPr>
              <w:t xml:space="preserve">5.6. Описание выгод субъектов предпринимательской, инвестиционной и (или) иной </w:t>
            </w:r>
            <w:r w:rsidRPr="001B3D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деятельности от действующего регулирования (действия акта): Возможность </w:t>
            </w:r>
            <w:r w:rsidR="00993AB9" w:rsidRPr="001B3D9D"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нормативно-правового </w:t>
            </w:r>
            <w:r w:rsidR="00BD145C" w:rsidRPr="001B3D9D">
              <w:rPr>
                <w:rFonts w:ascii="Times New Roman" w:hAnsi="Times New Roman" w:cs="Times New Roman"/>
                <w:sz w:val="24"/>
                <w:szCs w:val="24"/>
              </w:rPr>
              <w:t xml:space="preserve">регулирования </w:t>
            </w:r>
            <w:r w:rsidR="001B3D9D" w:rsidRPr="001B3D9D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деятельности участников процесса </w:t>
            </w:r>
            <w:r w:rsidR="00BD145C" w:rsidRPr="001B3D9D">
              <w:rPr>
                <w:rFonts w:ascii="Times New Roman" w:hAnsi="Times New Roman" w:cs="Times New Roman"/>
                <w:sz w:val="24"/>
                <w:szCs w:val="24"/>
              </w:rPr>
              <w:t>присвоения (лишения) статуса промышленн</w:t>
            </w:r>
            <w:r w:rsidR="001B3D9D">
              <w:rPr>
                <w:rFonts w:ascii="Times New Roman" w:hAnsi="Times New Roman" w:cs="Times New Roman"/>
                <w:sz w:val="24"/>
                <w:szCs w:val="24"/>
              </w:rPr>
              <w:t xml:space="preserve">ого </w:t>
            </w:r>
            <w:r w:rsidR="00BD145C" w:rsidRPr="001B3D9D">
              <w:rPr>
                <w:rFonts w:ascii="Times New Roman" w:hAnsi="Times New Roman" w:cs="Times New Roman"/>
                <w:sz w:val="24"/>
                <w:szCs w:val="24"/>
              </w:rPr>
              <w:t>(индустриальн</w:t>
            </w:r>
            <w:r w:rsidR="001B3D9D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BD145C" w:rsidRPr="001B3D9D">
              <w:rPr>
                <w:rFonts w:ascii="Times New Roman" w:hAnsi="Times New Roman" w:cs="Times New Roman"/>
                <w:sz w:val="24"/>
                <w:szCs w:val="24"/>
              </w:rPr>
              <w:t>) парк</w:t>
            </w:r>
            <w:r w:rsidR="001B3D9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D145C" w:rsidRPr="001B3D9D">
              <w:rPr>
                <w:rFonts w:ascii="Times New Roman" w:hAnsi="Times New Roman" w:cs="Times New Roman"/>
                <w:sz w:val="24"/>
                <w:szCs w:val="24"/>
              </w:rPr>
              <w:t xml:space="preserve"> в Томской области</w:t>
            </w:r>
            <w:r w:rsidR="001B3D9D">
              <w:rPr>
                <w:rFonts w:ascii="Times New Roman" w:hAnsi="Times New Roman" w:cs="Times New Roman"/>
                <w:sz w:val="24"/>
                <w:szCs w:val="24"/>
              </w:rPr>
              <w:t xml:space="preserve"> и с</w:t>
            </w:r>
            <w:r w:rsidR="001B3D9D" w:rsidRPr="00F525CF">
              <w:rPr>
                <w:rFonts w:ascii="Times New Roman" w:hAnsi="Times New Roman" w:cs="Times New Roman"/>
                <w:sz w:val="24"/>
                <w:szCs w:val="24"/>
              </w:rPr>
              <w:t xml:space="preserve">истематизация данных о </w:t>
            </w:r>
            <w:r w:rsidR="001B3D9D">
              <w:rPr>
                <w:rFonts w:ascii="Times New Roman" w:hAnsi="Times New Roman" w:cs="Times New Roman"/>
                <w:sz w:val="24"/>
                <w:szCs w:val="24"/>
              </w:rPr>
              <w:t xml:space="preserve">таких </w:t>
            </w:r>
            <w:r w:rsidR="001B3D9D" w:rsidRPr="00F525CF">
              <w:rPr>
                <w:rFonts w:ascii="Times New Roman" w:hAnsi="Times New Roman" w:cs="Times New Roman"/>
                <w:sz w:val="24"/>
                <w:szCs w:val="24"/>
              </w:rPr>
              <w:t xml:space="preserve">парках в </w:t>
            </w:r>
            <w:r w:rsidR="001B3D9D">
              <w:rPr>
                <w:rFonts w:ascii="Times New Roman" w:hAnsi="Times New Roman" w:cs="Times New Roman"/>
                <w:sz w:val="24"/>
                <w:szCs w:val="24"/>
              </w:rPr>
              <w:t>регионе</w:t>
            </w:r>
            <w:r w:rsidRPr="001B3D9D">
              <w:rPr>
                <w:rFonts w:ascii="Times New Roman" w:hAnsi="Times New Roman" w:cs="Times New Roman"/>
                <w:sz w:val="24"/>
                <w:szCs w:val="24"/>
              </w:rPr>
              <w:t xml:space="preserve">. И, как следствие, </w:t>
            </w:r>
            <w:r w:rsidR="001B3D9D" w:rsidRPr="001B3D9D">
              <w:rPr>
                <w:rFonts w:ascii="Times New Roman" w:hAnsi="Times New Roman" w:cs="Times New Roman"/>
                <w:sz w:val="24"/>
                <w:szCs w:val="24"/>
              </w:rPr>
              <w:t>повышение инвестиционной привлекательности региона и улучшения инвестиционного климата для бизнеса</w:t>
            </w:r>
            <w:r w:rsidRPr="001B3D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13ED7" w:rsidTr="001E7EDB"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ED7" w:rsidRPr="001711CB" w:rsidRDefault="00113ED7" w:rsidP="00ED591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3D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5.7. Источники данных: Данные Разработчика</w:t>
            </w:r>
          </w:p>
        </w:tc>
      </w:tr>
    </w:tbl>
    <w:p w:rsidR="00714C65" w:rsidRDefault="00714C65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3702D" w:rsidRPr="005C3448" w:rsidRDefault="0073702D" w:rsidP="0073702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3448">
        <w:rPr>
          <w:rFonts w:ascii="Times New Roman" w:hAnsi="Times New Roman" w:cs="Times New Roman"/>
          <w:sz w:val="24"/>
          <w:szCs w:val="24"/>
        </w:rPr>
        <w:t>6. Положительные и отрицательные последствия регулирования</w:t>
      </w:r>
    </w:p>
    <w:tbl>
      <w:tblPr>
        <w:tblW w:w="97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43"/>
        <w:gridCol w:w="2552"/>
        <w:gridCol w:w="2410"/>
        <w:gridCol w:w="2976"/>
      </w:tblGrid>
      <w:tr w:rsidR="0073702D" w:rsidRPr="00F525CF" w:rsidTr="00D71155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DF5B96" w:rsidRDefault="0073702D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B96">
              <w:rPr>
                <w:rFonts w:ascii="Times New Roman" w:hAnsi="Times New Roman" w:cs="Times New Roman"/>
                <w:sz w:val="24"/>
                <w:szCs w:val="24"/>
              </w:rPr>
              <w:t>6.1. Описание отрицательных последствий регулирования, группы, на которые распространяются последствия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DF5B96" w:rsidRDefault="0073702D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B96">
              <w:rPr>
                <w:rFonts w:ascii="Times New Roman" w:hAnsi="Times New Roman" w:cs="Times New Roman"/>
                <w:sz w:val="24"/>
                <w:szCs w:val="24"/>
              </w:rPr>
              <w:t>6.2. Количественные оценки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DF5B96" w:rsidRDefault="0073702D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B96">
              <w:rPr>
                <w:rFonts w:ascii="Times New Roman" w:hAnsi="Times New Roman" w:cs="Times New Roman"/>
                <w:sz w:val="24"/>
                <w:szCs w:val="24"/>
              </w:rPr>
              <w:t>6.3. Описание положительных последствий регулирования, группы, на которые распространяются последствия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DF5B96" w:rsidRDefault="0073702D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B96">
              <w:rPr>
                <w:rFonts w:ascii="Times New Roman" w:hAnsi="Times New Roman" w:cs="Times New Roman"/>
                <w:sz w:val="24"/>
                <w:szCs w:val="24"/>
              </w:rPr>
              <w:t>6.4. Количественные оценки</w:t>
            </w:r>
          </w:p>
        </w:tc>
      </w:tr>
      <w:tr w:rsidR="0073702D" w:rsidRPr="00F525CF" w:rsidTr="00D71155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EBE" w:rsidRPr="00A8556E" w:rsidRDefault="004D3C14" w:rsidP="00620D5D">
            <w:pPr>
              <w:pStyle w:val="ConsPlusNormal"/>
              <w:numPr>
                <w:ilvl w:val="0"/>
                <w:numId w:val="3"/>
              </w:numPr>
              <w:tabs>
                <w:tab w:val="left" w:pos="364"/>
              </w:tabs>
              <w:spacing w:line="216" w:lineRule="auto"/>
              <w:ind w:left="0" w:firstLine="60"/>
              <w:rPr>
                <w:rFonts w:ascii="Times New Roman" w:hAnsi="Times New Roman" w:cs="Times New Roman"/>
                <w:sz w:val="24"/>
                <w:szCs w:val="24"/>
              </w:rPr>
            </w:pPr>
            <w:r w:rsidRPr="00A8556E"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  <w:r w:rsidR="00D71155" w:rsidRPr="00A855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A8556E" w:rsidRDefault="004D3C14" w:rsidP="00620D5D">
            <w:pPr>
              <w:pStyle w:val="a8"/>
              <w:shd w:val="clear" w:color="auto" w:fill="auto"/>
              <w:spacing w:after="0" w:line="216" w:lineRule="auto"/>
              <w:ind w:firstLine="222"/>
              <w:jc w:val="both"/>
              <w:rPr>
                <w:sz w:val="24"/>
                <w:szCs w:val="24"/>
              </w:rPr>
            </w:pPr>
            <w:r w:rsidRPr="00A8556E">
              <w:rPr>
                <w:sz w:val="24"/>
                <w:szCs w:val="24"/>
              </w:rPr>
              <w:t>Нет данных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EBE" w:rsidRDefault="00DF5B96" w:rsidP="00620D5D">
            <w:pPr>
              <w:pStyle w:val="a8"/>
              <w:numPr>
                <w:ilvl w:val="0"/>
                <w:numId w:val="6"/>
              </w:numPr>
              <w:shd w:val="clear" w:color="auto" w:fill="auto"/>
              <w:tabs>
                <w:tab w:val="left" w:pos="505"/>
              </w:tabs>
              <w:spacing w:after="0" w:line="216" w:lineRule="auto"/>
              <w:ind w:left="0" w:firstLine="221"/>
              <w:jc w:val="both"/>
              <w:rPr>
                <w:sz w:val="24"/>
                <w:szCs w:val="24"/>
              </w:rPr>
            </w:pPr>
            <w:r w:rsidRPr="00DF5B96">
              <w:rPr>
                <w:sz w:val="24"/>
                <w:szCs w:val="24"/>
              </w:rPr>
              <w:t>Рост инвестиционной привлекательности региона</w:t>
            </w:r>
          </w:p>
          <w:p w:rsidR="00DF5B96" w:rsidRPr="00DF5B96" w:rsidRDefault="00DF5B96" w:rsidP="00620D5D">
            <w:pPr>
              <w:pStyle w:val="a8"/>
              <w:numPr>
                <w:ilvl w:val="0"/>
                <w:numId w:val="6"/>
              </w:numPr>
              <w:shd w:val="clear" w:color="auto" w:fill="auto"/>
              <w:tabs>
                <w:tab w:val="left" w:pos="505"/>
              </w:tabs>
              <w:spacing w:after="0" w:line="216" w:lineRule="auto"/>
              <w:ind w:left="0" w:firstLine="221"/>
              <w:jc w:val="both"/>
              <w:rPr>
                <w:sz w:val="24"/>
                <w:szCs w:val="24"/>
              </w:rPr>
            </w:pPr>
            <w:r w:rsidRPr="00DF5B96">
              <w:rPr>
                <w:sz w:val="24"/>
                <w:szCs w:val="24"/>
              </w:rPr>
              <w:t>Рост</w:t>
            </w:r>
            <w:r>
              <w:rPr>
                <w:sz w:val="24"/>
                <w:szCs w:val="24"/>
              </w:rPr>
              <w:t xml:space="preserve"> количества </w:t>
            </w:r>
            <w:r w:rsidRPr="00DF5B96">
              <w:rPr>
                <w:sz w:val="24"/>
                <w:szCs w:val="24"/>
              </w:rPr>
              <w:t>промышленных (индустриальных) парков в Томской области</w:t>
            </w:r>
          </w:p>
          <w:p w:rsidR="00DF5B96" w:rsidRPr="00DF5B96" w:rsidRDefault="00DF5B96" w:rsidP="00620D5D">
            <w:pPr>
              <w:pStyle w:val="a8"/>
              <w:numPr>
                <w:ilvl w:val="0"/>
                <w:numId w:val="6"/>
              </w:numPr>
              <w:shd w:val="clear" w:color="auto" w:fill="auto"/>
              <w:tabs>
                <w:tab w:val="left" w:pos="505"/>
              </w:tabs>
              <w:spacing w:after="0" w:line="216" w:lineRule="auto"/>
              <w:ind w:left="0" w:firstLine="221"/>
              <w:jc w:val="both"/>
              <w:rPr>
                <w:sz w:val="24"/>
                <w:szCs w:val="24"/>
              </w:rPr>
            </w:pPr>
            <w:r w:rsidRPr="00DF5B96">
              <w:rPr>
                <w:sz w:val="24"/>
                <w:szCs w:val="24"/>
              </w:rPr>
              <w:t>Рост</w:t>
            </w:r>
            <w:r>
              <w:rPr>
                <w:sz w:val="24"/>
                <w:szCs w:val="24"/>
              </w:rPr>
              <w:t xml:space="preserve"> количества резидентов данных парков</w:t>
            </w:r>
          </w:p>
          <w:p w:rsidR="00DF5B96" w:rsidRDefault="00DF5B96" w:rsidP="00620D5D">
            <w:pPr>
              <w:pStyle w:val="a8"/>
              <w:numPr>
                <w:ilvl w:val="0"/>
                <w:numId w:val="6"/>
              </w:numPr>
              <w:shd w:val="clear" w:color="auto" w:fill="auto"/>
              <w:tabs>
                <w:tab w:val="left" w:pos="505"/>
              </w:tabs>
              <w:spacing w:after="0" w:line="216" w:lineRule="auto"/>
              <w:ind w:left="0" w:firstLine="22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 экономики региона</w:t>
            </w:r>
          </w:p>
          <w:p w:rsidR="0073702D" w:rsidRPr="00DF5B96" w:rsidRDefault="00DF5B96" w:rsidP="00620D5D">
            <w:pPr>
              <w:pStyle w:val="a8"/>
              <w:numPr>
                <w:ilvl w:val="0"/>
                <w:numId w:val="6"/>
              </w:numPr>
              <w:shd w:val="clear" w:color="auto" w:fill="auto"/>
              <w:tabs>
                <w:tab w:val="left" w:pos="505"/>
              </w:tabs>
              <w:spacing w:after="0" w:line="216" w:lineRule="auto"/>
              <w:ind w:left="0" w:firstLine="22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</w:t>
            </w:r>
            <w:r w:rsidR="00907EBE" w:rsidRPr="00DF5B96">
              <w:rPr>
                <w:sz w:val="24"/>
                <w:szCs w:val="24"/>
              </w:rPr>
              <w:t xml:space="preserve"> </w:t>
            </w:r>
            <w:r w:rsidRPr="00DF5B96">
              <w:rPr>
                <w:sz w:val="24"/>
                <w:szCs w:val="24"/>
              </w:rPr>
              <w:t>налоговых поступлений в консолидированный бюджет Томской области от резидентов</w:t>
            </w:r>
            <w:r>
              <w:rPr>
                <w:sz w:val="24"/>
                <w:szCs w:val="24"/>
              </w:rPr>
              <w:t xml:space="preserve"> парка</w:t>
            </w:r>
            <w:r w:rsidR="0043775E">
              <w:rPr>
                <w:sz w:val="24"/>
                <w:szCs w:val="24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775" w:rsidRPr="001A7ADD" w:rsidRDefault="00907EBE" w:rsidP="00620D5D">
            <w:pPr>
              <w:pStyle w:val="a8"/>
              <w:shd w:val="clear" w:color="auto" w:fill="auto"/>
              <w:spacing w:after="0" w:line="216" w:lineRule="auto"/>
              <w:ind w:firstLine="222"/>
              <w:jc w:val="both"/>
              <w:rPr>
                <w:sz w:val="24"/>
                <w:szCs w:val="24"/>
              </w:rPr>
            </w:pPr>
            <w:r w:rsidRPr="001A7ADD">
              <w:rPr>
                <w:sz w:val="24"/>
                <w:szCs w:val="24"/>
              </w:rPr>
              <w:t xml:space="preserve">1) </w:t>
            </w:r>
            <w:r w:rsidR="004D3C14" w:rsidRPr="001A7ADD">
              <w:rPr>
                <w:sz w:val="24"/>
                <w:szCs w:val="24"/>
              </w:rPr>
              <w:t xml:space="preserve">Сохранение Томской областью места в группе рейтинга </w:t>
            </w:r>
            <w:r w:rsidR="004D3C14" w:rsidRPr="00DC07F6">
              <w:rPr>
                <w:sz w:val="24"/>
                <w:szCs w:val="24"/>
              </w:rPr>
              <w:t>«Регион с комф</w:t>
            </w:r>
            <w:r w:rsidR="004D3C14">
              <w:rPr>
                <w:sz w:val="24"/>
                <w:szCs w:val="24"/>
              </w:rPr>
              <w:t xml:space="preserve">ортными условиями для бизнеса» </w:t>
            </w:r>
            <w:r w:rsidR="004D3C14" w:rsidRPr="001A7ADD">
              <w:rPr>
                <w:sz w:val="24"/>
                <w:szCs w:val="24"/>
              </w:rPr>
              <w:t xml:space="preserve">АНО «Агентство стратегических инициатив по продвижению новых проектов» </w:t>
            </w:r>
            <w:r w:rsidR="004D3C14">
              <w:rPr>
                <w:sz w:val="24"/>
                <w:szCs w:val="24"/>
              </w:rPr>
              <w:t xml:space="preserve">и </w:t>
            </w:r>
            <w:r w:rsidR="004D3C14" w:rsidRPr="00DC07F6">
              <w:rPr>
                <w:sz w:val="24"/>
                <w:szCs w:val="24"/>
              </w:rPr>
              <w:t>повы</w:t>
            </w:r>
            <w:r w:rsidR="004D3C14">
              <w:rPr>
                <w:sz w:val="24"/>
                <w:szCs w:val="24"/>
              </w:rPr>
              <w:t>шение</w:t>
            </w:r>
            <w:r w:rsidR="004D3C14" w:rsidRPr="00DC07F6">
              <w:rPr>
                <w:sz w:val="24"/>
                <w:szCs w:val="24"/>
              </w:rPr>
              <w:t xml:space="preserve"> позици</w:t>
            </w:r>
            <w:r w:rsidR="004D3C14">
              <w:rPr>
                <w:sz w:val="24"/>
                <w:szCs w:val="24"/>
              </w:rPr>
              <w:t>и</w:t>
            </w:r>
            <w:r w:rsidR="004D3C14" w:rsidRPr="00DC07F6">
              <w:rPr>
                <w:sz w:val="24"/>
                <w:szCs w:val="24"/>
              </w:rPr>
              <w:t xml:space="preserve"> с 23 до 12 места</w:t>
            </w:r>
            <w:r w:rsidR="004D3C14">
              <w:rPr>
                <w:sz w:val="24"/>
                <w:szCs w:val="24"/>
              </w:rPr>
              <w:t>.</w:t>
            </w:r>
          </w:p>
          <w:p w:rsidR="00907EBE" w:rsidRPr="001A7ADD" w:rsidRDefault="00907EBE" w:rsidP="00620D5D">
            <w:pPr>
              <w:pStyle w:val="a8"/>
              <w:shd w:val="clear" w:color="auto" w:fill="auto"/>
              <w:spacing w:after="0" w:line="216" w:lineRule="auto"/>
              <w:ind w:firstLine="222"/>
              <w:jc w:val="both"/>
              <w:rPr>
                <w:sz w:val="24"/>
                <w:szCs w:val="24"/>
              </w:rPr>
            </w:pPr>
            <w:r w:rsidRPr="001A7ADD">
              <w:rPr>
                <w:sz w:val="24"/>
                <w:szCs w:val="24"/>
              </w:rPr>
              <w:t xml:space="preserve">2) </w:t>
            </w:r>
            <w:r w:rsidR="001A7ADD">
              <w:rPr>
                <w:sz w:val="24"/>
                <w:szCs w:val="24"/>
              </w:rPr>
              <w:t>Рост</w:t>
            </w:r>
            <w:r w:rsidR="001A7ADD" w:rsidRPr="001A7ADD">
              <w:rPr>
                <w:sz w:val="24"/>
                <w:szCs w:val="24"/>
              </w:rPr>
              <w:t xml:space="preserve"> количеств</w:t>
            </w:r>
            <w:r w:rsidR="001A7ADD">
              <w:rPr>
                <w:sz w:val="24"/>
                <w:szCs w:val="24"/>
              </w:rPr>
              <w:t>а</w:t>
            </w:r>
            <w:r w:rsidR="001A7ADD" w:rsidRPr="001A7ADD">
              <w:rPr>
                <w:sz w:val="24"/>
                <w:szCs w:val="24"/>
              </w:rPr>
              <w:t xml:space="preserve"> промышленных (индустриальных) парков в Томской области до 2</w:t>
            </w:r>
            <w:r w:rsidRPr="001A7ADD">
              <w:rPr>
                <w:sz w:val="24"/>
                <w:szCs w:val="24"/>
              </w:rPr>
              <w:t>.</w:t>
            </w:r>
          </w:p>
          <w:p w:rsidR="00A45F5A" w:rsidRDefault="00907EBE" w:rsidP="001A7ADD">
            <w:pPr>
              <w:pStyle w:val="a8"/>
              <w:shd w:val="clear" w:color="auto" w:fill="auto"/>
              <w:spacing w:after="0" w:line="216" w:lineRule="auto"/>
              <w:ind w:firstLine="222"/>
              <w:jc w:val="both"/>
              <w:rPr>
                <w:sz w:val="24"/>
                <w:szCs w:val="24"/>
              </w:rPr>
            </w:pPr>
            <w:r w:rsidRPr="001A7ADD">
              <w:rPr>
                <w:sz w:val="24"/>
                <w:szCs w:val="24"/>
              </w:rPr>
              <w:t xml:space="preserve">3) Рост </w:t>
            </w:r>
            <w:r w:rsidR="001A7ADD">
              <w:rPr>
                <w:sz w:val="24"/>
                <w:szCs w:val="24"/>
              </w:rPr>
              <w:t>количества резидентов промышленного парка «Томск» за период с 2015 года до 4</w:t>
            </w:r>
            <w:r w:rsidR="007B4EEC" w:rsidRPr="001A7ADD">
              <w:rPr>
                <w:sz w:val="24"/>
                <w:szCs w:val="24"/>
              </w:rPr>
              <w:t>.</w:t>
            </w:r>
          </w:p>
          <w:p w:rsidR="0043775E" w:rsidRPr="001A7ADD" w:rsidRDefault="0043775E" w:rsidP="0043775E">
            <w:pPr>
              <w:pStyle w:val="a8"/>
              <w:shd w:val="clear" w:color="auto" w:fill="auto"/>
              <w:spacing w:after="0" w:line="216" w:lineRule="auto"/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4) Данные по влиянию на экономику региона и доходы областного бюджета будут доступны после </w:t>
            </w:r>
            <w:r w:rsidRPr="0043775E">
              <w:rPr>
                <w:sz w:val="24"/>
                <w:szCs w:val="24"/>
              </w:rPr>
              <w:t>завершения строительства объектов и запуска производства резидентами</w:t>
            </w:r>
            <w:r>
              <w:rPr>
                <w:sz w:val="24"/>
                <w:szCs w:val="24"/>
              </w:rPr>
              <w:t xml:space="preserve"> на территории парка.</w:t>
            </w:r>
          </w:p>
        </w:tc>
      </w:tr>
      <w:tr w:rsidR="0073702D" w:rsidRPr="0073702D" w:rsidTr="00907EBE"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73702D" w:rsidP="00620D5D">
            <w:pPr>
              <w:pStyle w:val="ConsPlusNorma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5B96">
              <w:rPr>
                <w:rFonts w:ascii="Times New Roman" w:hAnsi="Times New Roman" w:cs="Times New Roman"/>
                <w:sz w:val="24"/>
                <w:szCs w:val="24"/>
              </w:rPr>
              <w:t>6.5. Источники данных:</w:t>
            </w:r>
            <w:r w:rsidR="00941F95" w:rsidRPr="00DF5B96">
              <w:rPr>
                <w:rFonts w:ascii="Times New Roman" w:hAnsi="Times New Roman" w:cs="Times New Roman"/>
                <w:sz w:val="24"/>
                <w:szCs w:val="24"/>
              </w:rPr>
              <w:t xml:space="preserve"> Данные Разработчика</w:t>
            </w:r>
          </w:p>
        </w:tc>
      </w:tr>
    </w:tbl>
    <w:p w:rsidR="00714C65" w:rsidRDefault="00714C65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41F95" w:rsidRPr="00AD64EE" w:rsidRDefault="00941F95" w:rsidP="00941F95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7. Методы контроля достижения цели</w:t>
      </w: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941F95" w:rsidRPr="00941F95" w:rsidTr="00ED591E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BF30C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 xml:space="preserve">7.1. Характеристика реализованных </w:t>
            </w:r>
            <w:proofErr w:type="gramStart"/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методов контроля эффективности достижения целей</w:t>
            </w:r>
            <w:proofErr w:type="gramEnd"/>
            <w:r w:rsidRPr="00941F95">
              <w:rPr>
                <w:rFonts w:ascii="Times New Roman" w:hAnsi="Times New Roman" w:cs="Times New Roman"/>
                <w:sz w:val="24"/>
                <w:szCs w:val="24"/>
              </w:rPr>
              <w:t xml:space="preserve"> регулирования, а также необходимых для достижения целей мероприятий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BF30C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 xml:space="preserve">7.2. Описание </w:t>
            </w:r>
            <w:proofErr w:type="gramStart"/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результатов реализации методов контроля эффективности достижения целей</w:t>
            </w:r>
            <w:proofErr w:type="gramEnd"/>
            <w:r w:rsidRPr="00941F95">
              <w:rPr>
                <w:rFonts w:ascii="Times New Roman" w:hAnsi="Times New Roman" w:cs="Times New Roman"/>
                <w:sz w:val="24"/>
                <w:szCs w:val="24"/>
              </w:rPr>
              <w:t xml:space="preserve"> и необходимых для достижения целей мероприятий</w:t>
            </w:r>
          </w:p>
        </w:tc>
      </w:tr>
      <w:tr w:rsidR="00941F95" w:rsidRPr="00941F95" w:rsidTr="00ED591E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F525CF" w:rsidRDefault="00F525CF" w:rsidP="00BF30CB">
            <w:pPr>
              <w:pStyle w:val="ConsPlusNormal"/>
              <w:spacing w:line="216" w:lineRule="auto"/>
              <w:ind w:firstLine="2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</w:t>
            </w:r>
            <w:r w:rsidRPr="00F525CF">
              <w:rPr>
                <w:rFonts w:ascii="Times New Roman" w:hAnsi="Times New Roman" w:cs="Times New Roman"/>
                <w:sz w:val="24"/>
                <w:szCs w:val="24"/>
              </w:rPr>
              <w:t>пределение условий, сроков и регламента работы исполнительных органов государственной власти Томской области, органов местного самоуправления муниципальных районов (городских) округов Томской области, инвесторов в ходе присвоения и лишения статуса промышленного (индустриального) парка в Томской области</w:t>
            </w:r>
            <w:r w:rsidR="008202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CF" w:rsidRPr="00B2435D" w:rsidRDefault="00F525CF" w:rsidP="00F525CF">
            <w:pPr>
              <w:pStyle w:val="ConsPlusNormal"/>
              <w:spacing w:line="216" w:lineRule="auto"/>
              <w:ind w:firstLine="2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35D">
              <w:rPr>
                <w:rFonts w:ascii="Times New Roman" w:hAnsi="Times New Roman" w:cs="Times New Roman"/>
                <w:sz w:val="24"/>
                <w:szCs w:val="24"/>
              </w:rPr>
              <w:t>Присвоен статус промышленного (индустриального) парка в Томской области.</w:t>
            </w:r>
          </w:p>
          <w:p w:rsidR="000D58A9" w:rsidRPr="00B2435D" w:rsidRDefault="002464D7" w:rsidP="00515B7C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435D">
              <w:rPr>
                <w:rFonts w:ascii="Times New Roman" w:hAnsi="Times New Roman" w:cs="Times New Roman"/>
                <w:sz w:val="24"/>
                <w:szCs w:val="24"/>
              </w:rPr>
              <w:t xml:space="preserve">По данным Департамента </w:t>
            </w:r>
            <w:r w:rsidR="00B2435D" w:rsidRPr="00B2435D">
              <w:rPr>
                <w:rFonts w:ascii="Times New Roman" w:hAnsi="Times New Roman" w:cs="Times New Roman"/>
                <w:sz w:val="24"/>
                <w:szCs w:val="24"/>
              </w:rPr>
              <w:t>инвестиций Томской области</w:t>
            </w:r>
            <w:r w:rsidRPr="00B2435D">
              <w:rPr>
                <w:rFonts w:ascii="Times New Roman" w:hAnsi="Times New Roman" w:cs="Times New Roman"/>
                <w:sz w:val="24"/>
                <w:szCs w:val="24"/>
              </w:rPr>
              <w:t xml:space="preserve"> в период с 2015 </w:t>
            </w:r>
            <w:r w:rsidR="00B2435D" w:rsidRPr="00B2435D">
              <w:rPr>
                <w:rFonts w:ascii="Times New Roman" w:hAnsi="Times New Roman" w:cs="Times New Roman"/>
                <w:sz w:val="24"/>
                <w:szCs w:val="24"/>
              </w:rPr>
              <w:t xml:space="preserve">по 2017 </w:t>
            </w:r>
            <w:r w:rsidRPr="00B2435D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="00B2435D" w:rsidRPr="00B2435D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B243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2435D" w:rsidRPr="00B2435D">
              <w:rPr>
                <w:rFonts w:ascii="Times New Roman" w:hAnsi="Times New Roman" w:cs="Times New Roman"/>
                <w:sz w:val="24"/>
                <w:szCs w:val="24"/>
              </w:rPr>
              <w:t>2 парка</w:t>
            </w:r>
            <w:r w:rsidR="00B2435D">
              <w:rPr>
                <w:rFonts w:ascii="Times New Roman" w:hAnsi="Times New Roman" w:cs="Times New Roman"/>
                <w:sz w:val="24"/>
                <w:szCs w:val="24"/>
              </w:rPr>
              <w:t>м был присвоен статус</w:t>
            </w:r>
            <w:r w:rsidR="00B2435D" w:rsidRPr="00B2435D">
              <w:rPr>
                <w:rFonts w:ascii="Times New Roman" w:hAnsi="Times New Roman" w:cs="Times New Roman"/>
                <w:sz w:val="24"/>
                <w:szCs w:val="24"/>
              </w:rPr>
              <w:t xml:space="preserve"> промышленного (индустриального) парка в Томской области</w:t>
            </w:r>
            <w:r w:rsidR="00796A4D" w:rsidRPr="00B243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525CF" w:rsidRPr="00941F95" w:rsidTr="00ED591E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CF" w:rsidRPr="00F525CF" w:rsidRDefault="00F525CF" w:rsidP="00F525CF">
            <w:pPr>
              <w:pStyle w:val="ConsPlusNormal"/>
              <w:spacing w:line="216" w:lineRule="auto"/>
              <w:ind w:firstLine="222"/>
              <w:jc w:val="both"/>
            </w:pPr>
            <w:r w:rsidRPr="00F525CF">
              <w:rPr>
                <w:rFonts w:ascii="Times New Roman" w:hAnsi="Times New Roman" w:cs="Times New Roman"/>
                <w:sz w:val="24"/>
                <w:szCs w:val="24"/>
              </w:rPr>
              <w:t>Систематизация данных о промышленных (индустриальных) парках в Томской области и определение правил ведения Реестра</w:t>
            </w:r>
            <w:r w:rsidR="008202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CF" w:rsidRPr="00515B7C" w:rsidRDefault="00F525CF" w:rsidP="00515B7C">
            <w:pPr>
              <w:pStyle w:val="ConsPlusNormal"/>
              <w:spacing w:line="216" w:lineRule="auto"/>
              <w:ind w:firstLine="2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5CF">
              <w:rPr>
                <w:rFonts w:ascii="Times New Roman" w:hAnsi="Times New Roman" w:cs="Times New Roman"/>
                <w:sz w:val="24"/>
                <w:szCs w:val="24"/>
              </w:rPr>
              <w:t>Внесение записи в Реестр</w:t>
            </w:r>
            <w:r w:rsidR="00515B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15B7C" w:rsidRPr="00B2435D">
              <w:rPr>
                <w:rFonts w:ascii="Times New Roman" w:hAnsi="Times New Roman" w:cs="Times New Roman"/>
                <w:sz w:val="24"/>
                <w:szCs w:val="24"/>
              </w:rPr>
              <w:t>промышленных (индустриальных) парков Томской области</w:t>
            </w:r>
            <w:r w:rsidR="00515B7C">
              <w:rPr>
                <w:rFonts w:ascii="Times New Roman" w:hAnsi="Times New Roman" w:cs="Times New Roman"/>
                <w:sz w:val="24"/>
                <w:szCs w:val="24"/>
              </w:rPr>
              <w:t xml:space="preserve"> в отношении 2 парков (</w:t>
            </w:r>
            <w:r w:rsidR="00515B7C" w:rsidRPr="00515B7C">
              <w:rPr>
                <w:rFonts w:ascii="Times New Roman" w:hAnsi="Times New Roman" w:cs="Times New Roman"/>
                <w:sz w:val="24"/>
                <w:szCs w:val="24"/>
              </w:rPr>
              <w:t>промышленного парка «Томск» и частный промышленный парк «</w:t>
            </w:r>
            <w:proofErr w:type="spellStart"/>
            <w:r w:rsidR="00515B7C" w:rsidRPr="00515B7C">
              <w:rPr>
                <w:rFonts w:ascii="Times New Roman" w:hAnsi="Times New Roman" w:cs="Times New Roman"/>
                <w:sz w:val="24"/>
                <w:szCs w:val="24"/>
              </w:rPr>
              <w:t>Асиновский</w:t>
            </w:r>
            <w:proofErr w:type="spellEnd"/>
            <w:r w:rsidR="00515B7C" w:rsidRPr="00515B7C">
              <w:rPr>
                <w:rFonts w:ascii="Times New Roman" w:hAnsi="Times New Roman" w:cs="Times New Roman"/>
                <w:sz w:val="24"/>
                <w:szCs w:val="24"/>
              </w:rPr>
              <w:t xml:space="preserve"> лесопромышленный парк»</w:t>
            </w:r>
            <w:r w:rsidR="00515B7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A740F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15B7C" w:rsidRPr="00B243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941F95" w:rsidRDefault="00941F95" w:rsidP="00941F95">
      <w:pPr>
        <w:pStyle w:val="ConsPlusNormal"/>
      </w:pPr>
    </w:p>
    <w:p w:rsidR="00941F95" w:rsidRDefault="00941F95" w:rsidP="00941F95">
      <w:pPr>
        <w:pStyle w:val="ConsPlusNonformat"/>
        <w:jc w:val="both"/>
      </w:pPr>
      <w:r w:rsidRPr="00055DA3">
        <w:rPr>
          <w:rFonts w:ascii="Times New Roman" w:hAnsi="Times New Roman" w:cs="Times New Roman"/>
          <w:sz w:val="24"/>
          <w:szCs w:val="24"/>
        </w:rPr>
        <w:t>8. Эффективность достижения целей регулирования</w:t>
      </w:r>
    </w:p>
    <w:tbl>
      <w:tblPr>
        <w:tblW w:w="983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5"/>
        <w:gridCol w:w="1417"/>
        <w:gridCol w:w="1221"/>
        <w:gridCol w:w="1674"/>
        <w:gridCol w:w="1842"/>
        <w:gridCol w:w="1698"/>
      </w:tblGrid>
      <w:tr w:rsidR="00941F95" w:rsidTr="004A2590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8.1. Цель регулирования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8.2. Показатели (индикаторы) достижения целей регулирования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8.3. Способ расчета показателя (индикатора)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8.4. Значение до введения в действие акта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8.5. Текущее значение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8.6. Плановое значение</w:t>
            </w:r>
          </w:p>
        </w:tc>
      </w:tr>
      <w:tr w:rsidR="00DF2DB7" w:rsidTr="004A2590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DB7" w:rsidRPr="00941F95" w:rsidRDefault="00DF2DB7" w:rsidP="00E64659">
            <w:pPr>
              <w:pStyle w:val="ConsPlusNormal"/>
              <w:tabs>
                <w:tab w:val="left" w:pos="308"/>
                <w:tab w:val="left" w:pos="449"/>
              </w:tabs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E64659">
              <w:rPr>
                <w:rFonts w:ascii="Times New Roman" w:hAnsi="Times New Roman" w:cs="Times New Roman"/>
                <w:sz w:val="24"/>
                <w:szCs w:val="24"/>
              </w:rPr>
              <w:t>Определение условий, сроков и регламента работы исполнительных органов государственной власти Томской области, органов местного самоуправления муниципальных районов (городских) округов Томской области, инвесторов в ходе присвоения и лишения статуса промышленного (индустриального) парка в Томской области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DB7" w:rsidRPr="00941F95" w:rsidRDefault="00DF2DB7" w:rsidP="00E64659">
            <w:pPr>
              <w:pStyle w:val="ConsPlusNormal"/>
              <w:tabs>
                <w:tab w:val="left" w:pos="308"/>
                <w:tab w:val="left" w:pos="449"/>
              </w:tabs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4659">
              <w:rPr>
                <w:rFonts w:ascii="Times New Roman" w:hAnsi="Times New Roman" w:cs="Times New Roman"/>
                <w:sz w:val="24"/>
                <w:szCs w:val="24"/>
              </w:rPr>
              <w:t>Присвоен статус промышленного (индустриального) парка в Томской области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DB7" w:rsidRPr="00941F95" w:rsidRDefault="00DF2DB7" w:rsidP="003A6DCC">
            <w:pPr>
              <w:pStyle w:val="ConsPlusNormal"/>
              <w:tabs>
                <w:tab w:val="left" w:pos="308"/>
                <w:tab w:val="left" w:pos="449"/>
              </w:tabs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Ведомственная информация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DB7" w:rsidRPr="005C3448" w:rsidRDefault="00DF2DB7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44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DB7" w:rsidRPr="005C3448" w:rsidRDefault="005C3448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44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DB7" w:rsidRPr="00941F95" w:rsidRDefault="00DF2DB7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10515" w:rsidTr="004A2590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15" w:rsidRDefault="00810515" w:rsidP="00E64659">
            <w:pPr>
              <w:pStyle w:val="ConsPlusNormal"/>
              <w:tabs>
                <w:tab w:val="left" w:pos="308"/>
                <w:tab w:val="left" w:pos="449"/>
              </w:tabs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465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2590"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Систематизация данных о промышленных (индустриальных) парках в </w:t>
            </w:r>
            <w:r w:rsidRPr="004A25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Томской области и определение правил ведения Реестра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15" w:rsidRPr="00E64659" w:rsidRDefault="00810515" w:rsidP="00E64659">
            <w:pPr>
              <w:pStyle w:val="ConsPlusNormal"/>
              <w:tabs>
                <w:tab w:val="left" w:pos="308"/>
                <w:tab w:val="left" w:pos="449"/>
              </w:tabs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15" w:rsidRPr="00941F95" w:rsidRDefault="00810515" w:rsidP="00DF2DB7">
            <w:pPr>
              <w:pStyle w:val="ConsPlusNormal"/>
              <w:tabs>
                <w:tab w:val="left" w:pos="308"/>
                <w:tab w:val="left" w:pos="449"/>
              </w:tabs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Ведомственная информация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15" w:rsidRPr="005C3448" w:rsidRDefault="00810515" w:rsidP="003A6DCC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44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15" w:rsidRPr="005C3448" w:rsidRDefault="005C3448" w:rsidP="003A6DCC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44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15" w:rsidRPr="00941F95" w:rsidRDefault="00810515" w:rsidP="003A6DCC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A2590" w:rsidTr="004A2590">
        <w:tc>
          <w:tcPr>
            <w:tcW w:w="98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590" w:rsidRPr="00941F95" w:rsidRDefault="004A2590" w:rsidP="00620D5D">
            <w:pPr>
              <w:pStyle w:val="ConsPlusNorma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8.7. Источники данных: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Данные Разработчика</w:t>
            </w:r>
            <w:r w:rsidRPr="00E64659">
              <w:rPr>
                <w:rFonts w:ascii="Times New Roman" w:hAnsi="Times New Roman" w:cs="Times New Roman"/>
                <w:sz w:val="24"/>
                <w:szCs w:val="24"/>
              </w:rPr>
              <w:t xml:space="preserve"> и держателя Реестра</w:t>
            </w:r>
          </w:p>
        </w:tc>
      </w:tr>
    </w:tbl>
    <w:p w:rsidR="00941F95" w:rsidRDefault="00941F95" w:rsidP="00941F95">
      <w:pPr>
        <w:pStyle w:val="ConsPlusNormal"/>
      </w:pPr>
    </w:p>
    <w:p w:rsidR="00941F95" w:rsidRPr="00D536E9" w:rsidRDefault="00941F95" w:rsidP="00941F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36E9">
        <w:rPr>
          <w:rFonts w:ascii="Times New Roman" w:hAnsi="Times New Roman" w:cs="Times New Roman"/>
          <w:sz w:val="24"/>
          <w:szCs w:val="24"/>
        </w:rPr>
        <w:t>9. Справка о проведении публичного обсуждения</w:t>
      </w:r>
    </w:p>
    <w:p w:rsidR="00941F95" w:rsidRPr="00D536E9" w:rsidRDefault="00941F95" w:rsidP="00941F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36E9">
        <w:rPr>
          <w:rFonts w:ascii="Times New Roman" w:hAnsi="Times New Roman" w:cs="Times New Roman"/>
          <w:sz w:val="24"/>
          <w:szCs w:val="24"/>
        </w:rPr>
        <w:t>9.1. Общие сроки проведения общественного обсуждения:</w:t>
      </w:r>
      <w:r w:rsidR="00D536E9" w:rsidRPr="00D536E9">
        <w:rPr>
          <w:rFonts w:ascii="Times New Roman" w:hAnsi="Times New Roman" w:cs="Times New Roman"/>
          <w:sz w:val="24"/>
          <w:szCs w:val="24"/>
        </w:rPr>
        <w:t xml:space="preserve"> с </w:t>
      </w:r>
      <w:r w:rsidR="00A03439">
        <w:rPr>
          <w:rFonts w:ascii="Times New Roman" w:hAnsi="Times New Roman" w:cs="Times New Roman"/>
          <w:sz w:val="24"/>
          <w:szCs w:val="24"/>
        </w:rPr>
        <w:t>13</w:t>
      </w:r>
      <w:r w:rsidR="00D536E9" w:rsidRPr="00D536E9">
        <w:rPr>
          <w:rFonts w:ascii="Times New Roman" w:hAnsi="Times New Roman" w:cs="Times New Roman"/>
          <w:sz w:val="24"/>
          <w:szCs w:val="24"/>
        </w:rPr>
        <w:t xml:space="preserve"> </w:t>
      </w:r>
      <w:r w:rsidR="000F7E1D">
        <w:rPr>
          <w:rFonts w:ascii="Times New Roman" w:hAnsi="Times New Roman" w:cs="Times New Roman"/>
          <w:sz w:val="24"/>
          <w:szCs w:val="24"/>
        </w:rPr>
        <w:t>марта</w:t>
      </w:r>
      <w:r w:rsidR="00D536E9" w:rsidRPr="00D536E9">
        <w:rPr>
          <w:rFonts w:ascii="Times New Roman" w:hAnsi="Times New Roman" w:cs="Times New Roman"/>
          <w:sz w:val="24"/>
          <w:szCs w:val="24"/>
        </w:rPr>
        <w:t xml:space="preserve"> по </w:t>
      </w:r>
      <w:r w:rsidR="00A03439">
        <w:rPr>
          <w:rFonts w:ascii="Times New Roman" w:hAnsi="Times New Roman" w:cs="Times New Roman"/>
          <w:sz w:val="24"/>
          <w:szCs w:val="24"/>
        </w:rPr>
        <w:t>17</w:t>
      </w:r>
      <w:bookmarkStart w:id="0" w:name="_GoBack"/>
      <w:bookmarkEnd w:id="0"/>
      <w:r w:rsidR="000F7E1D">
        <w:rPr>
          <w:rFonts w:ascii="Times New Roman" w:hAnsi="Times New Roman" w:cs="Times New Roman"/>
          <w:sz w:val="24"/>
          <w:szCs w:val="24"/>
        </w:rPr>
        <w:t xml:space="preserve"> апреля</w:t>
      </w:r>
      <w:r w:rsidR="00D536E9" w:rsidRPr="00D536E9">
        <w:rPr>
          <w:rFonts w:ascii="Times New Roman" w:hAnsi="Times New Roman" w:cs="Times New Roman"/>
          <w:sz w:val="24"/>
          <w:szCs w:val="24"/>
        </w:rPr>
        <w:t xml:space="preserve"> 201</w:t>
      </w:r>
      <w:r w:rsidR="000F7E1D">
        <w:rPr>
          <w:rFonts w:ascii="Times New Roman" w:hAnsi="Times New Roman" w:cs="Times New Roman"/>
          <w:sz w:val="24"/>
          <w:szCs w:val="24"/>
        </w:rPr>
        <w:t>7</w:t>
      </w:r>
      <w:r w:rsidR="00D536E9" w:rsidRPr="00D536E9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D536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36E9" w:rsidRPr="00D536E9" w:rsidRDefault="00941F95" w:rsidP="00D536E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36E9">
        <w:rPr>
          <w:rFonts w:ascii="Times New Roman" w:hAnsi="Times New Roman" w:cs="Times New Roman"/>
          <w:sz w:val="24"/>
          <w:szCs w:val="24"/>
        </w:rPr>
        <w:t>9.2. Электронный адрес размещения нормативного правового акта и отчета на официальном сайте в информационно-телекоммуникационной сети «Интернет»:</w:t>
      </w:r>
      <w:r w:rsidR="00D536E9">
        <w:rPr>
          <w:rFonts w:ascii="Times New Roman" w:hAnsi="Times New Roman" w:cs="Times New Roman"/>
          <w:sz w:val="24"/>
          <w:szCs w:val="24"/>
        </w:rPr>
        <w:t xml:space="preserve"> </w:t>
      </w:r>
      <w:r w:rsidR="00D536E9" w:rsidRPr="00D536E9">
        <w:rPr>
          <w:rFonts w:ascii="Times New Roman" w:hAnsi="Times New Roman" w:cs="Times New Roman"/>
          <w:sz w:val="24"/>
          <w:szCs w:val="24"/>
        </w:rPr>
        <w:t>раздел «Открытый регион» - «Оценка регулирующего воздействия и экспертиза» - «</w:t>
      </w:r>
      <w:r w:rsidR="00810515">
        <w:rPr>
          <w:rFonts w:ascii="Times New Roman" w:hAnsi="Times New Roman" w:cs="Times New Roman"/>
          <w:sz w:val="24"/>
          <w:szCs w:val="24"/>
        </w:rPr>
        <w:t>Оценка</w:t>
      </w:r>
      <w:r w:rsidR="00D536E9" w:rsidRPr="00D536E9">
        <w:rPr>
          <w:rFonts w:ascii="Times New Roman" w:hAnsi="Times New Roman" w:cs="Times New Roman"/>
          <w:sz w:val="24"/>
          <w:szCs w:val="24"/>
        </w:rPr>
        <w:t xml:space="preserve"> фактического воздействия НПА</w:t>
      </w:r>
      <w:r w:rsidR="00D536E9">
        <w:rPr>
          <w:rFonts w:ascii="Times New Roman" w:hAnsi="Times New Roman" w:cs="Times New Roman"/>
          <w:sz w:val="24"/>
          <w:szCs w:val="24"/>
        </w:rPr>
        <w:t>» (</w:t>
      </w:r>
      <w:r w:rsidR="00810515" w:rsidRPr="00810515">
        <w:rPr>
          <w:rFonts w:ascii="Times New Roman" w:hAnsi="Times New Roman" w:cs="Times New Roman"/>
          <w:sz w:val="24"/>
          <w:szCs w:val="24"/>
        </w:rPr>
        <w:t>https://tomsk.gov.ru/rating/front/index/type/3</w:t>
      </w:r>
      <w:r w:rsidR="00D536E9">
        <w:rPr>
          <w:rFonts w:ascii="Times New Roman" w:hAnsi="Times New Roman" w:cs="Times New Roman"/>
          <w:sz w:val="24"/>
          <w:szCs w:val="24"/>
        </w:rPr>
        <w:t>)</w:t>
      </w:r>
    </w:p>
    <w:p w:rsidR="00941F95" w:rsidRPr="00E0531E" w:rsidRDefault="00941F95" w:rsidP="00941F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41F95" w:rsidRPr="00E0531E" w:rsidRDefault="00941F95" w:rsidP="00941F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531E">
        <w:rPr>
          <w:rFonts w:ascii="Times New Roman" w:hAnsi="Times New Roman" w:cs="Times New Roman"/>
          <w:sz w:val="24"/>
          <w:szCs w:val="24"/>
        </w:rPr>
        <w:t>10. Выводы о достижении целей регулирования</w:t>
      </w:r>
    </w:p>
    <w:p w:rsidR="001F1775" w:rsidRDefault="00941F95" w:rsidP="00941F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531E">
        <w:rPr>
          <w:rFonts w:ascii="Times New Roman" w:hAnsi="Times New Roman" w:cs="Times New Roman"/>
          <w:sz w:val="24"/>
          <w:szCs w:val="24"/>
        </w:rPr>
        <w:t>10.1. Выводы о достижении целей регулирования:</w:t>
      </w:r>
      <w:r w:rsidR="0000150B">
        <w:rPr>
          <w:rFonts w:ascii="Times New Roman" w:hAnsi="Times New Roman" w:cs="Times New Roman"/>
          <w:sz w:val="24"/>
          <w:szCs w:val="24"/>
        </w:rPr>
        <w:t xml:space="preserve"> </w:t>
      </w:r>
      <w:r w:rsidR="00D536E9">
        <w:rPr>
          <w:rFonts w:ascii="Times New Roman" w:hAnsi="Times New Roman" w:cs="Times New Roman"/>
          <w:sz w:val="24"/>
          <w:szCs w:val="24"/>
        </w:rPr>
        <w:t>будут сделаны в заключении об оценке фактического воздействия</w:t>
      </w:r>
    </w:p>
    <w:p w:rsidR="003F79C7" w:rsidRDefault="00941F95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531E">
        <w:rPr>
          <w:rFonts w:ascii="Times New Roman" w:hAnsi="Times New Roman" w:cs="Times New Roman"/>
          <w:sz w:val="24"/>
          <w:szCs w:val="24"/>
        </w:rPr>
        <w:t>10.2. Выводы о наличии в нормативном правовом акте положений,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531E">
        <w:rPr>
          <w:rFonts w:ascii="Times New Roman" w:hAnsi="Times New Roman" w:cs="Times New Roman"/>
          <w:sz w:val="24"/>
          <w:szCs w:val="24"/>
        </w:rPr>
        <w:t>необоснованно затрудняющих ведение  предпринимательской, инвестиционной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531E">
        <w:rPr>
          <w:rFonts w:ascii="Times New Roman" w:hAnsi="Times New Roman" w:cs="Times New Roman"/>
          <w:sz w:val="24"/>
          <w:szCs w:val="24"/>
        </w:rPr>
        <w:t xml:space="preserve">(или) иной деятельности: </w:t>
      </w:r>
      <w:r w:rsidR="00D536E9">
        <w:rPr>
          <w:rFonts w:ascii="Times New Roman" w:hAnsi="Times New Roman" w:cs="Times New Roman"/>
          <w:sz w:val="24"/>
          <w:szCs w:val="24"/>
        </w:rPr>
        <w:t>будут сделаны в заключении об оценке фактического воздействия</w:t>
      </w:r>
    </w:p>
    <w:sectPr w:rsidR="003F79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F2D80"/>
    <w:multiLevelType w:val="hybridMultilevel"/>
    <w:tmpl w:val="337A22D4"/>
    <w:lvl w:ilvl="0" w:tplc="3342D1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1A80E83"/>
    <w:multiLevelType w:val="hybridMultilevel"/>
    <w:tmpl w:val="9B242E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512AE9"/>
    <w:multiLevelType w:val="multilevel"/>
    <w:tmpl w:val="1E842E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start w:val="2015"/>
      <w:numFmt w:val="decimal"/>
      <w:lvlText w:val="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8D55E6D"/>
    <w:multiLevelType w:val="multilevel"/>
    <w:tmpl w:val="6E0AE778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1">
      <w:start w:val="2013"/>
      <w:numFmt w:val="decimal"/>
      <w:lvlText w:val="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39681BD6"/>
    <w:multiLevelType w:val="multilevel"/>
    <w:tmpl w:val="1E842E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start w:val="2015"/>
      <w:numFmt w:val="decimal"/>
      <w:lvlText w:val="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87C11F0"/>
    <w:multiLevelType w:val="hybridMultilevel"/>
    <w:tmpl w:val="C35C2F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9B6709"/>
    <w:multiLevelType w:val="hybridMultilevel"/>
    <w:tmpl w:val="3A6A7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7E3693"/>
    <w:multiLevelType w:val="hybridMultilevel"/>
    <w:tmpl w:val="CDC699FE"/>
    <w:lvl w:ilvl="0" w:tplc="04190011">
      <w:start w:val="1"/>
      <w:numFmt w:val="decimal"/>
      <w:lvlText w:val="%1)"/>
      <w:lvlJc w:val="left"/>
      <w:pPr>
        <w:ind w:left="1389" w:hanging="360"/>
      </w:pPr>
    </w:lvl>
    <w:lvl w:ilvl="1" w:tplc="04190019" w:tentative="1">
      <w:start w:val="1"/>
      <w:numFmt w:val="lowerLetter"/>
      <w:lvlText w:val="%2."/>
      <w:lvlJc w:val="left"/>
      <w:pPr>
        <w:ind w:left="2109" w:hanging="360"/>
      </w:pPr>
    </w:lvl>
    <w:lvl w:ilvl="2" w:tplc="0419001B" w:tentative="1">
      <w:start w:val="1"/>
      <w:numFmt w:val="lowerRoman"/>
      <w:lvlText w:val="%3."/>
      <w:lvlJc w:val="right"/>
      <w:pPr>
        <w:ind w:left="2829" w:hanging="180"/>
      </w:pPr>
    </w:lvl>
    <w:lvl w:ilvl="3" w:tplc="0419000F" w:tentative="1">
      <w:start w:val="1"/>
      <w:numFmt w:val="decimal"/>
      <w:lvlText w:val="%4."/>
      <w:lvlJc w:val="left"/>
      <w:pPr>
        <w:ind w:left="3549" w:hanging="360"/>
      </w:pPr>
    </w:lvl>
    <w:lvl w:ilvl="4" w:tplc="04190019" w:tentative="1">
      <w:start w:val="1"/>
      <w:numFmt w:val="lowerLetter"/>
      <w:lvlText w:val="%5."/>
      <w:lvlJc w:val="left"/>
      <w:pPr>
        <w:ind w:left="4269" w:hanging="360"/>
      </w:pPr>
    </w:lvl>
    <w:lvl w:ilvl="5" w:tplc="0419001B" w:tentative="1">
      <w:start w:val="1"/>
      <w:numFmt w:val="lowerRoman"/>
      <w:lvlText w:val="%6."/>
      <w:lvlJc w:val="right"/>
      <w:pPr>
        <w:ind w:left="4989" w:hanging="180"/>
      </w:pPr>
    </w:lvl>
    <w:lvl w:ilvl="6" w:tplc="0419000F" w:tentative="1">
      <w:start w:val="1"/>
      <w:numFmt w:val="decimal"/>
      <w:lvlText w:val="%7."/>
      <w:lvlJc w:val="left"/>
      <w:pPr>
        <w:ind w:left="5709" w:hanging="360"/>
      </w:pPr>
    </w:lvl>
    <w:lvl w:ilvl="7" w:tplc="04190019" w:tentative="1">
      <w:start w:val="1"/>
      <w:numFmt w:val="lowerLetter"/>
      <w:lvlText w:val="%8."/>
      <w:lvlJc w:val="left"/>
      <w:pPr>
        <w:ind w:left="6429" w:hanging="360"/>
      </w:pPr>
    </w:lvl>
    <w:lvl w:ilvl="8" w:tplc="0419001B" w:tentative="1">
      <w:start w:val="1"/>
      <w:numFmt w:val="lowerRoman"/>
      <w:lvlText w:val="%9."/>
      <w:lvlJc w:val="right"/>
      <w:pPr>
        <w:ind w:left="7149" w:hanging="180"/>
      </w:pPr>
    </w:lvl>
  </w:abstractNum>
  <w:abstractNum w:abstractNumId="8">
    <w:nsid w:val="58D407A0"/>
    <w:multiLevelType w:val="hybridMultilevel"/>
    <w:tmpl w:val="851295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3"/>
  </w:num>
  <w:num w:numId="5">
    <w:abstractNumId w:val="7"/>
  </w:num>
  <w:num w:numId="6">
    <w:abstractNumId w:val="8"/>
  </w:num>
  <w:num w:numId="7">
    <w:abstractNumId w:val="5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1F2"/>
    <w:rsid w:val="0000150B"/>
    <w:rsid w:val="000350D2"/>
    <w:rsid w:val="00055DA3"/>
    <w:rsid w:val="00090A54"/>
    <w:rsid w:val="000A236B"/>
    <w:rsid w:val="000D58A9"/>
    <w:rsid w:val="000E0868"/>
    <w:rsid w:val="000F7E1D"/>
    <w:rsid w:val="001021F6"/>
    <w:rsid w:val="00103139"/>
    <w:rsid w:val="00113ED7"/>
    <w:rsid w:val="001215E4"/>
    <w:rsid w:val="00131043"/>
    <w:rsid w:val="00162B00"/>
    <w:rsid w:val="00167C61"/>
    <w:rsid w:val="001711CB"/>
    <w:rsid w:val="00172D5F"/>
    <w:rsid w:val="00177C33"/>
    <w:rsid w:val="001A6C7A"/>
    <w:rsid w:val="001A793F"/>
    <w:rsid w:val="001A7ADD"/>
    <w:rsid w:val="001B3D9D"/>
    <w:rsid w:val="001E376D"/>
    <w:rsid w:val="001E7EDB"/>
    <w:rsid w:val="001F1775"/>
    <w:rsid w:val="00203208"/>
    <w:rsid w:val="00204F39"/>
    <w:rsid w:val="0021036B"/>
    <w:rsid w:val="00217F5C"/>
    <w:rsid w:val="002410D4"/>
    <w:rsid w:val="002464D7"/>
    <w:rsid w:val="0027342F"/>
    <w:rsid w:val="002A3D7C"/>
    <w:rsid w:val="002D567B"/>
    <w:rsid w:val="002E2AAE"/>
    <w:rsid w:val="002F51FB"/>
    <w:rsid w:val="002F6F42"/>
    <w:rsid w:val="00305838"/>
    <w:rsid w:val="00322A5F"/>
    <w:rsid w:val="00323F13"/>
    <w:rsid w:val="00350C6C"/>
    <w:rsid w:val="0039509B"/>
    <w:rsid w:val="003F2194"/>
    <w:rsid w:val="003F79C7"/>
    <w:rsid w:val="0043775E"/>
    <w:rsid w:val="00440709"/>
    <w:rsid w:val="004A2590"/>
    <w:rsid w:val="004B304C"/>
    <w:rsid w:val="004D3C14"/>
    <w:rsid w:val="004E45D2"/>
    <w:rsid w:val="00515B7C"/>
    <w:rsid w:val="00532A4D"/>
    <w:rsid w:val="00541DAA"/>
    <w:rsid w:val="0054510B"/>
    <w:rsid w:val="00564FA4"/>
    <w:rsid w:val="0057376D"/>
    <w:rsid w:val="005942AB"/>
    <w:rsid w:val="005C3448"/>
    <w:rsid w:val="005D62B3"/>
    <w:rsid w:val="005E17F5"/>
    <w:rsid w:val="005E30C9"/>
    <w:rsid w:val="005E3459"/>
    <w:rsid w:val="005E3DEA"/>
    <w:rsid w:val="00620D5D"/>
    <w:rsid w:val="00635747"/>
    <w:rsid w:val="00655BA9"/>
    <w:rsid w:val="00655E2C"/>
    <w:rsid w:val="006572A2"/>
    <w:rsid w:val="00666F73"/>
    <w:rsid w:val="006F6E6C"/>
    <w:rsid w:val="00714C65"/>
    <w:rsid w:val="0073011D"/>
    <w:rsid w:val="0073702D"/>
    <w:rsid w:val="00737671"/>
    <w:rsid w:val="00760CFE"/>
    <w:rsid w:val="0076656F"/>
    <w:rsid w:val="00796A4D"/>
    <w:rsid w:val="007A119C"/>
    <w:rsid w:val="007B4EEC"/>
    <w:rsid w:val="007D3B10"/>
    <w:rsid w:val="007D55E8"/>
    <w:rsid w:val="007D6790"/>
    <w:rsid w:val="007E72A9"/>
    <w:rsid w:val="007E7BAE"/>
    <w:rsid w:val="00810515"/>
    <w:rsid w:val="008202D6"/>
    <w:rsid w:val="008616E9"/>
    <w:rsid w:val="00882EBB"/>
    <w:rsid w:val="00890BAD"/>
    <w:rsid w:val="00896F35"/>
    <w:rsid w:val="008A70CE"/>
    <w:rsid w:val="008B35FF"/>
    <w:rsid w:val="008F33B1"/>
    <w:rsid w:val="00907EBE"/>
    <w:rsid w:val="00937A8B"/>
    <w:rsid w:val="00941F95"/>
    <w:rsid w:val="00947C3B"/>
    <w:rsid w:val="00974CF8"/>
    <w:rsid w:val="00980A8E"/>
    <w:rsid w:val="00993AB9"/>
    <w:rsid w:val="009A3585"/>
    <w:rsid w:val="009E1860"/>
    <w:rsid w:val="009E744C"/>
    <w:rsid w:val="00A02F81"/>
    <w:rsid w:val="00A03439"/>
    <w:rsid w:val="00A45F5A"/>
    <w:rsid w:val="00A478E2"/>
    <w:rsid w:val="00A71B3F"/>
    <w:rsid w:val="00A71E37"/>
    <w:rsid w:val="00A740F3"/>
    <w:rsid w:val="00A8556E"/>
    <w:rsid w:val="00AA5D6C"/>
    <w:rsid w:val="00AC6311"/>
    <w:rsid w:val="00AE3694"/>
    <w:rsid w:val="00AE6D52"/>
    <w:rsid w:val="00B14E70"/>
    <w:rsid w:val="00B23E14"/>
    <w:rsid w:val="00B2435D"/>
    <w:rsid w:val="00B249D3"/>
    <w:rsid w:val="00B72C34"/>
    <w:rsid w:val="00B84A67"/>
    <w:rsid w:val="00BB1108"/>
    <w:rsid w:val="00BC00D6"/>
    <w:rsid w:val="00BC30F8"/>
    <w:rsid w:val="00BD145C"/>
    <w:rsid w:val="00BE0B88"/>
    <w:rsid w:val="00BF30CB"/>
    <w:rsid w:val="00C03508"/>
    <w:rsid w:val="00C32499"/>
    <w:rsid w:val="00C34CCD"/>
    <w:rsid w:val="00C7737B"/>
    <w:rsid w:val="00CA45FC"/>
    <w:rsid w:val="00CB5F2F"/>
    <w:rsid w:val="00CD1A76"/>
    <w:rsid w:val="00D26DF4"/>
    <w:rsid w:val="00D43500"/>
    <w:rsid w:val="00D536E9"/>
    <w:rsid w:val="00D676DA"/>
    <w:rsid w:val="00D71155"/>
    <w:rsid w:val="00D751F2"/>
    <w:rsid w:val="00DB0178"/>
    <w:rsid w:val="00DB5D45"/>
    <w:rsid w:val="00DB7072"/>
    <w:rsid w:val="00DC00C3"/>
    <w:rsid w:val="00DC07F6"/>
    <w:rsid w:val="00DF0DAF"/>
    <w:rsid w:val="00DF2DB7"/>
    <w:rsid w:val="00DF5B96"/>
    <w:rsid w:val="00E010EF"/>
    <w:rsid w:val="00E020B8"/>
    <w:rsid w:val="00E1377F"/>
    <w:rsid w:val="00E31A4E"/>
    <w:rsid w:val="00E37362"/>
    <w:rsid w:val="00E64659"/>
    <w:rsid w:val="00E8441E"/>
    <w:rsid w:val="00EE43FB"/>
    <w:rsid w:val="00EE6B84"/>
    <w:rsid w:val="00EF32BC"/>
    <w:rsid w:val="00F0703E"/>
    <w:rsid w:val="00F1196A"/>
    <w:rsid w:val="00F44C41"/>
    <w:rsid w:val="00F525CF"/>
    <w:rsid w:val="00F52702"/>
    <w:rsid w:val="00F60E22"/>
    <w:rsid w:val="00F613D7"/>
    <w:rsid w:val="00F841E6"/>
    <w:rsid w:val="00F9479A"/>
    <w:rsid w:val="00FA19FA"/>
    <w:rsid w:val="00FB471F"/>
    <w:rsid w:val="00FC6063"/>
    <w:rsid w:val="00FC759E"/>
    <w:rsid w:val="00FF1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536E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C759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FC759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FC7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759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B5D45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90A54"/>
    <w:rPr>
      <w:color w:val="800080" w:themeColor="followedHyperlink"/>
      <w:u w:val="single"/>
    </w:rPr>
  </w:style>
  <w:style w:type="character" w:customStyle="1" w:styleId="highlight">
    <w:name w:val="highlight"/>
    <w:basedOn w:val="a0"/>
    <w:rsid w:val="00167C61"/>
  </w:style>
  <w:style w:type="character" w:customStyle="1" w:styleId="a7">
    <w:name w:val="Основной текст_"/>
    <w:basedOn w:val="a0"/>
    <w:link w:val="4"/>
    <w:rsid w:val="00DC00C3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4">
    <w:name w:val="Основной текст4"/>
    <w:basedOn w:val="a"/>
    <w:link w:val="a7"/>
    <w:rsid w:val="00DC00C3"/>
    <w:pPr>
      <w:shd w:val="clear" w:color="auto" w:fill="FFFFFF"/>
      <w:spacing w:after="60" w:line="298" w:lineRule="exact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citation">
    <w:name w:val="citation"/>
    <w:basedOn w:val="a0"/>
    <w:rsid w:val="00DC00C3"/>
  </w:style>
  <w:style w:type="character" w:customStyle="1" w:styleId="1">
    <w:name w:val="Основной текст Знак1"/>
    <w:basedOn w:val="a0"/>
    <w:link w:val="a8"/>
    <w:rsid w:val="005E3459"/>
    <w:rPr>
      <w:rFonts w:ascii="Times New Roman" w:hAnsi="Times New Roman" w:cs="Times New Roman"/>
      <w:sz w:val="25"/>
      <w:szCs w:val="25"/>
      <w:shd w:val="clear" w:color="auto" w:fill="FFFFFF"/>
    </w:rPr>
  </w:style>
  <w:style w:type="paragraph" w:styleId="a8">
    <w:name w:val="Body Text"/>
    <w:basedOn w:val="a"/>
    <w:link w:val="1"/>
    <w:uiPriority w:val="99"/>
    <w:rsid w:val="005E3459"/>
    <w:pPr>
      <w:shd w:val="clear" w:color="auto" w:fill="FFFFFF"/>
      <w:spacing w:after="60" w:line="298" w:lineRule="exact"/>
    </w:pPr>
    <w:rPr>
      <w:rFonts w:ascii="Times New Roman" w:hAnsi="Times New Roman" w:cs="Times New Roman"/>
      <w:sz w:val="25"/>
      <w:szCs w:val="25"/>
    </w:rPr>
  </w:style>
  <w:style w:type="character" w:customStyle="1" w:styleId="a9">
    <w:name w:val="Основной текст Знак"/>
    <w:basedOn w:val="a0"/>
    <w:uiPriority w:val="99"/>
    <w:semiHidden/>
    <w:rsid w:val="005E3459"/>
  </w:style>
  <w:style w:type="character" w:customStyle="1" w:styleId="apple-converted-space">
    <w:name w:val="apple-converted-space"/>
    <w:basedOn w:val="a0"/>
    <w:rsid w:val="00323F13"/>
  </w:style>
  <w:style w:type="character" w:customStyle="1" w:styleId="value">
    <w:name w:val="value"/>
    <w:basedOn w:val="a0"/>
    <w:rsid w:val="00323F13"/>
  </w:style>
  <w:style w:type="character" w:customStyle="1" w:styleId="sign2">
    <w:name w:val="sign2"/>
    <w:basedOn w:val="a0"/>
    <w:rsid w:val="00323F13"/>
  </w:style>
  <w:style w:type="paragraph" w:styleId="aa">
    <w:name w:val="Normal (Web)"/>
    <w:basedOn w:val="a"/>
    <w:uiPriority w:val="99"/>
    <w:semiHidden/>
    <w:unhideWhenUsed/>
    <w:rsid w:val="007E7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536E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10">
    <w:name w:val="Основной текст1"/>
    <w:basedOn w:val="a"/>
    <w:rsid w:val="002F51FB"/>
    <w:pPr>
      <w:shd w:val="clear" w:color="auto" w:fill="FFFFFF"/>
      <w:spacing w:before="240" w:after="0" w:line="298" w:lineRule="exact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spelle">
    <w:name w:val="spelle"/>
    <w:basedOn w:val="a0"/>
    <w:rsid w:val="00103139"/>
  </w:style>
  <w:style w:type="paragraph" w:styleId="ab">
    <w:name w:val="header"/>
    <w:basedOn w:val="a"/>
    <w:link w:val="ac"/>
    <w:rsid w:val="002464D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c">
    <w:name w:val="Верхний колонтитул Знак"/>
    <w:basedOn w:val="a0"/>
    <w:link w:val="ab"/>
    <w:rsid w:val="002464D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9">
    <w:name w:val="Основной текст9"/>
    <w:rsid w:val="002464D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shd w:val="clear" w:color="auto" w:fill="FFFFFF"/>
    </w:rPr>
  </w:style>
  <w:style w:type="character" w:customStyle="1" w:styleId="3125pt">
    <w:name w:val="Основной текст (3) + 12;5 pt"/>
    <w:basedOn w:val="a0"/>
    <w:rsid w:val="007D55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40">
    <w:name w:val="Основной текст (4) + Не курсив"/>
    <w:basedOn w:val="a0"/>
    <w:rsid w:val="00A71E3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1"/>
      <w:szCs w:val="21"/>
    </w:rPr>
  </w:style>
  <w:style w:type="character" w:customStyle="1" w:styleId="11">
    <w:name w:val="Заголовок №1_"/>
    <w:basedOn w:val="a0"/>
    <w:link w:val="12"/>
    <w:rsid w:val="00DC07F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2">
    <w:name w:val="Заголовок №1"/>
    <w:basedOn w:val="a"/>
    <w:link w:val="11"/>
    <w:rsid w:val="00DC07F6"/>
    <w:pPr>
      <w:shd w:val="clear" w:color="auto" w:fill="FFFFFF"/>
      <w:spacing w:after="0" w:line="302" w:lineRule="exact"/>
      <w:jc w:val="center"/>
      <w:outlineLvl w:val="0"/>
    </w:pPr>
    <w:rPr>
      <w:rFonts w:ascii="Times New Roman" w:eastAsia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536E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C759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FC759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FC7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759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B5D45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90A54"/>
    <w:rPr>
      <w:color w:val="800080" w:themeColor="followedHyperlink"/>
      <w:u w:val="single"/>
    </w:rPr>
  </w:style>
  <w:style w:type="character" w:customStyle="1" w:styleId="highlight">
    <w:name w:val="highlight"/>
    <w:basedOn w:val="a0"/>
    <w:rsid w:val="00167C61"/>
  </w:style>
  <w:style w:type="character" w:customStyle="1" w:styleId="a7">
    <w:name w:val="Основной текст_"/>
    <w:basedOn w:val="a0"/>
    <w:link w:val="4"/>
    <w:rsid w:val="00DC00C3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4">
    <w:name w:val="Основной текст4"/>
    <w:basedOn w:val="a"/>
    <w:link w:val="a7"/>
    <w:rsid w:val="00DC00C3"/>
    <w:pPr>
      <w:shd w:val="clear" w:color="auto" w:fill="FFFFFF"/>
      <w:spacing w:after="60" w:line="298" w:lineRule="exact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citation">
    <w:name w:val="citation"/>
    <w:basedOn w:val="a0"/>
    <w:rsid w:val="00DC00C3"/>
  </w:style>
  <w:style w:type="character" w:customStyle="1" w:styleId="1">
    <w:name w:val="Основной текст Знак1"/>
    <w:basedOn w:val="a0"/>
    <w:link w:val="a8"/>
    <w:rsid w:val="005E3459"/>
    <w:rPr>
      <w:rFonts w:ascii="Times New Roman" w:hAnsi="Times New Roman" w:cs="Times New Roman"/>
      <w:sz w:val="25"/>
      <w:szCs w:val="25"/>
      <w:shd w:val="clear" w:color="auto" w:fill="FFFFFF"/>
    </w:rPr>
  </w:style>
  <w:style w:type="paragraph" w:styleId="a8">
    <w:name w:val="Body Text"/>
    <w:basedOn w:val="a"/>
    <w:link w:val="1"/>
    <w:uiPriority w:val="99"/>
    <w:rsid w:val="005E3459"/>
    <w:pPr>
      <w:shd w:val="clear" w:color="auto" w:fill="FFFFFF"/>
      <w:spacing w:after="60" w:line="298" w:lineRule="exact"/>
    </w:pPr>
    <w:rPr>
      <w:rFonts w:ascii="Times New Roman" w:hAnsi="Times New Roman" w:cs="Times New Roman"/>
      <w:sz w:val="25"/>
      <w:szCs w:val="25"/>
    </w:rPr>
  </w:style>
  <w:style w:type="character" w:customStyle="1" w:styleId="a9">
    <w:name w:val="Основной текст Знак"/>
    <w:basedOn w:val="a0"/>
    <w:uiPriority w:val="99"/>
    <w:semiHidden/>
    <w:rsid w:val="005E3459"/>
  </w:style>
  <w:style w:type="character" w:customStyle="1" w:styleId="apple-converted-space">
    <w:name w:val="apple-converted-space"/>
    <w:basedOn w:val="a0"/>
    <w:rsid w:val="00323F13"/>
  </w:style>
  <w:style w:type="character" w:customStyle="1" w:styleId="value">
    <w:name w:val="value"/>
    <w:basedOn w:val="a0"/>
    <w:rsid w:val="00323F13"/>
  </w:style>
  <w:style w:type="character" w:customStyle="1" w:styleId="sign2">
    <w:name w:val="sign2"/>
    <w:basedOn w:val="a0"/>
    <w:rsid w:val="00323F13"/>
  </w:style>
  <w:style w:type="paragraph" w:styleId="aa">
    <w:name w:val="Normal (Web)"/>
    <w:basedOn w:val="a"/>
    <w:uiPriority w:val="99"/>
    <w:semiHidden/>
    <w:unhideWhenUsed/>
    <w:rsid w:val="007E7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536E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10">
    <w:name w:val="Основной текст1"/>
    <w:basedOn w:val="a"/>
    <w:rsid w:val="002F51FB"/>
    <w:pPr>
      <w:shd w:val="clear" w:color="auto" w:fill="FFFFFF"/>
      <w:spacing w:before="240" w:after="0" w:line="298" w:lineRule="exact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spelle">
    <w:name w:val="spelle"/>
    <w:basedOn w:val="a0"/>
    <w:rsid w:val="00103139"/>
  </w:style>
  <w:style w:type="paragraph" w:styleId="ab">
    <w:name w:val="header"/>
    <w:basedOn w:val="a"/>
    <w:link w:val="ac"/>
    <w:rsid w:val="002464D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c">
    <w:name w:val="Верхний колонтитул Знак"/>
    <w:basedOn w:val="a0"/>
    <w:link w:val="ab"/>
    <w:rsid w:val="002464D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9">
    <w:name w:val="Основной текст9"/>
    <w:rsid w:val="002464D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shd w:val="clear" w:color="auto" w:fill="FFFFFF"/>
    </w:rPr>
  </w:style>
  <w:style w:type="character" w:customStyle="1" w:styleId="3125pt">
    <w:name w:val="Основной текст (3) + 12;5 pt"/>
    <w:basedOn w:val="a0"/>
    <w:rsid w:val="007D55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40">
    <w:name w:val="Основной текст (4) + Не курсив"/>
    <w:basedOn w:val="a0"/>
    <w:rsid w:val="00A71E3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1"/>
      <w:szCs w:val="21"/>
    </w:rPr>
  </w:style>
  <w:style w:type="character" w:customStyle="1" w:styleId="11">
    <w:name w:val="Заголовок №1_"/>
    <w:basedOn w:val="a0"/>
    <w:link w:val="12"/>
    <w:rsid w:val="00DC07F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2">
    <w:name w:val="Заголовок №1"/>
    <w:basedOn w:val="a"/>
    <w:link w:val="11"/>
    <w:rsid w:val="00DC07F6"/>
    <w:pPr>
      <w:shd w:val="clear" w:color="auto" w:fill="FFFFFF"/>
      <w:spacing w:after="0" w:line="302" w:lineRule="exact"/>
      <w:jc w:val="center"/>
      <w:outlineLvl w:val="0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6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0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4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9</Pages>
  <Words>2643</Words>
  <Characters>15071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17679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Евгеньевна Войко</dc:creator>
  <cp:lastModifiedBy>Наталья Викторовна Андреева</cp:lastModifiedBy>
  <cp:revision>60</cp:revision>
  <cp:lastPrinted>2016-10-20T03:23:00Z</cp:lastPrinted>
  <dcterms:created xsi:type="dcterms:W3CDTF">2017-02-20T10:20:00Z</dcterms:created>
  <dcterms:modified xsi:type="dcterms:W3CDTF">2017-03-10T08:50:00Z</dcterms:modified>
</cp:coreProperties>
</file>