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8B2AE4" w:rsidRPr="005B2490" w:rsidTr="002E3F4F">
        <w:tc>
          <w:tcPr>
            <w:tcW w:w="3898" w:type="dxa"/>
          </w:tcPr>
          <w:p w:rsidR="008B2AE4" w:rsidRPr="006B59AE" w:rsidRDefault="008B2AE4" w:rsidP="00711227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02.12.2016</w:t>
            </w:r>
          </w:p>
        </w:tc>
        <w:tc>
          <w:tcPr>
            <w:tcW w:w="6095" w:type="dxa"/>
          </w:tcPr>
          <w:p w:rsidR="008B2AE4" w:rsidRPr="005B2490" w:rsidRDefault="008B2AE4" w:rsidP="00711227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5B2490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 w:rsidRPr="00546E3D">
              <w:rPr>
                <w:noProof/>
                <w:sz w:val="24"/>
                <w:szCs w:val="24"/>
              </w:rPr>
              <w:t>1-303</w:t>
            </w:r>
            <w:r w:rsidR="00921061">
              <w:rPr>
                <w:noProof/>
                <w:sz w:val="24"/>
                <w:szCs w:val="24"/>
              </w:rPr>
              <w:t>/9(600)</w:t>
            </w:r>
          </w:p>
        </w:tc>
      </w:tr>
    </w:tbl>
    <w:p w:rsidR="008B2AE4" w:rsidRPr="00781A20" w:rsidRDefault="008B2AE4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8B2AE4" w:rsidRPr="00781A20" w:rsidRDefault="008B2AE4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город Томск</w:t>
      </w:r>
    </w:p>
    <w:p w:rsidR="008B2AE4" w:rsidRPr="00781A20" w:rsidRDefault="008B2AE4" w:rsidP="000D64EF">
      <w:pPr>
        <w:pStyle w:val="a8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 xml:space="preserve">Об установлении долгосрочных параметров регулирования </w:t>
      </w:r>
      <w:r w:rsidRPr="001F7E20">
        <w:rPr>
          <w:color w:val="000000"/>
          <w:sz w:val="24"/>
          <w:szCs w:val="24"/>
        </w:rPr>
        <w:br/>
      </w:r>
      <w:r w:rsidRPr="00781A20">
        <w:rPr>
          <w:color w:val="000000"/>
          <w:sz w:val="24"/>
          <w:szCs w:val="24"/>
        </w:rPr>
        <w:t xml:space="preserve">и тарифов на тепловую энергию теплоснабжающей организации </w:t>
      </w:r>
      <w:r>
        <w:rPr>
          <w:color w:val="000000"/>
          <w:sz w:val="24"/>
          <w:szCs w:val="24"/>
        </w:rPr>
        <w:br/>
      </w:r>
      <w:r w:rsidRPr="00546E3D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546E3D">
        <w:rPr>
          <w:noProof/>
          <w:color w:val="000000"/>
          <w:sz w:val="24"/>
          <w:szCs w:val="24"/>
        </w:rPr>
        <w:t>ЖКХ Молодежный</w:t>
      </w:r>
      <w:r>
        <w:rPr>
          <w:noProof/>
          <w:color w:val="000000"/>
          <w:sz w:val="24"/>
          <w:szCs w:val="24"/>
        </w:rPr>
        <w:t>»</w:t>
      </w:r>
      <w:r w:rsidRPr="0012645F">
        <w:rPr>
          <w:noProof/>
          <w:color w:val="000000"/>
          <w:sz w:val="24"/>
          <w:szCs w:val="24"/>
        </w:rPr>
        <w:t xml:space="preserve"> </w:t>
      </w:r>
      <w:r w:rsidR="00C3519C">
        <w:rPr>
          <w:noProof/>
          <w:color w:val="000000"/>
          <w:sz w:val="24"/>
          <w:szCs w:val="24"/>
        </w:rPr>
        <w:t xml:space="preserve">муниципального образования «Среднетымское сельское поселение» </w:t>
      </w:r>
      <w:r w:rsidRPr="0012645F">
        <w:rPr>
          <w:noProof/>
          <w:color w:val="000000"/>
          <w:sz w:val="24"/>
          <w:szCs w:val="24"/>
        </w:rPr>
        <w:t xml:space="preserve">(ИНН </w:t>
      </w:r>
      <w:r w:rsidRPr="00546E3D">
        <w:rPr>
          <w:noProof/>
          <w:color w:val="000000"/>
          <w:sz w:val="24"/>
          <w:szCs w:val="24"/>
        </w:rPr>
        <w:t>7006006160</w:t>
      </w:r>
      <w:r w:rsidRPr="00781A20">
        <w:rPr>
          <w:noProof/>
          <w:color w:val="000000"/>
          <w:sz w:val="24"/>
          <w:szCs w:val="24"/>
        </w:rPr>
        <w:t xml:space="preserve">) </w:t>
      </w:r>
      <w:r w:rsidR="00C3519C">
        <w:rPr>
          <w:noProof/>
          <w:color w:val="000000"/>
          <w:sz w:val="24"/>
          <w:szCs w:val="24"/>
        </w:rPr>
        <w:t xml:space="preserve"> </w:t>
      </w:r>
      <w:r w:rsidRPr="0012645F">
        <w:rPr>
          <w:noProof/>
          <w:color w:val="000000"/>
          <w:sz w:val="24"/>
          <w:szCs w:val="24"/>
        </w:rPr>
        <w:t xml:space="preserve">на </w:t>
      </w:r>
      <w:r w:rsidRPr="00546E3D">
        <w:rPr>
          <w:noProof/>
          <w:color w:val="000000"/>
          <w:sz w:val="24"/>
          <w:szCs w:val="24"/>
        </w:rPr>
        <w:t>2017</w:t>
      </w:r>
      <w:r w:rsidRPr="0012645F">
        <w:rPr>
          <w:noProof/>
          <w:color w:val="000000"/>
          <w:sz w:val="24"/>
          <w:szCs w:val="24"/>
        </w:rPr>
        <w:t>-</w:t>
      </w:r>
      <w:r w:rsidRPr="00546E3D">
        <w:rPr>
          <w:noProof/>
          <w:color w:val="000000"/>
          <w:sz w:val="24"/>
          <w:szCs w:val="24"/>
        </w:rPr>
        <w:t>2019</w:t>
      </w:r>
      <w:r w:rsidRPr="0012645F">
        <w:rPr>
          <w:noProof/>
          <w:color w:val="000000"/>
          <w:sz w:val="24"/>
          <w:szCs w:val="24"/>
        </w:rPr>
        <w:t xml:space="preserve"> годы</w:t>
      </w:r>
    </w:p>
    <w:p w:rsidR="008B2AE4" w:rsidRPr="00781A20" w:rsidRDefault="008B2AE4" w:rsidP="00CB419E">
      <w:pPr>
        <w:rPr>
          <w:color w:val="000000"/>
          <w:sz w:val="24"/>
          <w:szCs w:val="24"/>
        </w:rPr>
      </w:pPr>
    </w:p>
    <w:p w:rsidR="008B2AE4" w:rsidRPr="00781A20" w:rsidRDefault="008B2AE4" w:rsidP="002E3F4F">
      <w:pPr>
        <w:pStyle w:val="20"/>
        <w:ind w:right="-1" w:firstLine="709"/>
        <w:rPr>
          <w:color w:val="000000"/>
          <w:sz w:val="24"/>
          <w:szCs w:val="24"/>
        </w:rPr>
      </w:pPr>
      <w:proofErr w:type="gramStart"/>
      <w:r w:rsidRPr="00781A20">
        <w:rPr>
          <w:color w:val="000000"/>
          <w:sz w:val="24"/>
          <w:szCs w:val="24"/>
        </w:rPr>
        <w:t>В соответствии с Федеральным законом от 27</w:t>
      </w:r>
      <w:r w:rsidRPr="003854A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781A20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781A20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02.12.2016</w:t>
      </w:r>
      <w:r>
        <w:rPr>
          <w:color w:val="000000"/>
          <w:sz w:val="24"/>
          <w:szCs w:val="24"/>
        </w:rPr>
        <w:t xml:space="preserve"> </w:t>
      </w:r>
      <w:r w:rsidR="00921061">
        <w:rPr>
          <w:color w:val="000000"/>
          <w:sz w:val="24"/>
          <w:szCs w:val="24"/>
        </w:rPr>
        <w:t>№ 38/2</w:t>
      </w:r>
      <w:proofErr w:type="gramEnd"/>
    </w:p>
    <w:p w:rsidR="008B2AE4" w:rsidRPr="00781A20" w:rsidRDefault="008B2AE4" w:rsidP="00CB419E">
      <w:pPr>
        <w:pStyle w:val="ab"/>
        <w:ind w:firstLine="709"/>
        <w:rPr>
          <w:color w:val="000000"/>
          <w:sz w:val="24"/>
          <w:szCs w:val="24"/>
        </w:rPr>
      </w:pPr>
    </w:p>
    <w:p w:rsidR="008B2AE4" w:rsidRPr="00781A20" w:rsidRDefault="008B2AE4" w:rsidP="00CB419E">
      <w:pPr>
        <w:pStyle w:val="ab"/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8B2AE4" w:rsidRPr="005B2490" w:rsidRDefault="008B2AE4" w:rsidP="00921061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num" w:pos="1276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теплоснабжающей организации </w:t>
      </w:r>
      <w:r w:rsidRPr="00546E3D">
        <w:rPr>
          <w:noProof/>
          <w:sz w:val="24"/>
          <w:szCs w:val="24"/>
        </w:rPr>
        <w:t xml:space="preserve">Муниципальное унитарное предприятие </w:t>
      </w:r>
      <w:r>
        <w:rPr>
          <w:noProof/>
          <w:sz w:val="24"/>
          <w:szCs w:val="24"/>
        </w:rPr>
        <w:t>«</w:t>
      </w:r>
      <w:r w:rsidRPr="00546E3D">
        <w:rPr>
          <w:noProof/>
          <w:sz w:val="24"/>
          <w:szCs w:val="24"/>
        </w:rPr>
        <w:t>ЖКХ Молодежный</w:t>
      </w:r>
      <w:r>
        <w:rPr>
          <w:noProof/>
          <w:sz w:val="24"/>
          <w:szCs w:val="24"/>
        </w:rPr>
        <w:t>»</w:t>
      </w:r>
      <w:r w:rsidR="00C3519C" w:rsidRPr="00C3519C">
        <w:rPr>
          <w:noProof/>
          <w:color w:val="000000"/>
          <w:sz w:val="24"/>
          <w:szCs w:val="24"/>
        </w:rPr>
        <w:t xml:space="preserve"> </w:t>
      </w:r>
      <w:r w:rsidR="00C3519C">
        <w:rPr>
          <w:noProof/>
          <w:color w:val="000000"/>
          <w:sz w:val="24"/>
          <w:szCs w:val="24"/>
        </w:rPr>
        <w:t xml:space="preserve">муниципального образования «Среднетымское сельское поселение» </w:t>
      </w:r>
      <w:r w:rsidRPr="0012645F">
        <w:rPr>
          <w:sz w:val="24"/>
          <w:szCs w:val="24"/>
        </w:rPr>
        <w:t xml:space="preserve"> (ИНН </w:t>
      </w:r>
      <w:r w:rsidRPr="00546E3D">
        <w:rPr>
          <w:noProof/>
          <w:sz w:val="24"/>
          <w:szCs w:val="24"/>
        </w:rPr>
        <w:t>7006006160</w:t>
      </w:r>
      <w:r w:rsidRPr="0012645F">
        <w:rPr>
          <w:sz w:val="24"/>
          <w:szCs w:val="24"/>
        </w:rPr>
        <w:t xml:space="preserve">) долгосрочные параметры регулирования на </w:t>
      </w:r>
      <w:r w:rsidRPr="00546E3D">
        <w:rPr>
          <w:noProof/>
          <w:sz w:val="24"/>
          <w:szCs w:val="24"/>
        </w:rPr>
        <w:t>2017</w:t>
      </w:r>
      <w:r w:rsidRPr="0012645F">
        <w:rPr>
          <w:sz w:val="24"/>
          <w:szCs w:val="24"/>
        </w:rPr>
        <w:t>-</w:t>
      </w:r>
      <w:r w:rsidRPr="00546E3D">
        <w:rPr>
          <w:noProof/>
          <w:sz w:val="24"/>
          <w:szCs w:val="24"/>
        </w:rPr>
        <w:t>2019</w:t>
      </w:r>
      <w:r w:rsidRPr="0012645F">
        <w:rPr>
          <w:sz w:val="24"/>
          <w:szCs w:val="24"/>
        </w:rPr>
        <w:t xml:space="preserve"> годы для формирования тарифов на тепловую энергию, поставляемую потребителям </w:t>
      </w:r>
      <w:r w:rsidRPr="00546E3D">
        <w:rPr>
          <w:noProof/>
          <w:sz w:val="24"/>
          <w:szCs w:val="24"/>
        </w:rPr>
        <w:t>поселка Молодежный, поселка Напас Среднетымского сельского поселения Каргасокского района</w:t>
      </w:r>
      <w:r w:rsidRPr="0012645F">
        <w:rPr>
          <w:sz w:val="24"/>
          <w:szCs w:val="24"/>
        </w:rPr>
        <w:t>,</w:t>
      </w:r>
      <w:r w:rsidRPr="005B2490">
        <w:rPr>
          <w:sz w:val="24"/>
          <w:szCs w:val="24"/>
        </w:rPr>
        <w:t xml:space="preserve"> с использованием метода индексации установленных тарифов, согласно приложению</w:t>
      </w:r>
      <w:r>
        <w:rPr>
          <w:sz w:val="24"/>
          <w:szCs w:val="24"/>
          <w:lang w:val="en-US"/>
        </w:rPr>
        <w:t> </w:t>
      </w:r>
      <w:r w:rsidRPr="005B2490">
        <w:rPr>
          <w:sz w:val="24"/>
          <w:szCs w:val="24"/>
        </w:rPr>
        <w:t>1 к настоящему приказу.</w:t>
      </w:r>
    </w:p>
    <w:p w:rsidR="008B2AE4" w:rsidRPr="005B2490" w:rsidRDefault="008B2AE4" w:rsidP="00921061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num" w:pos="1276"/>
        </w:tabs>
        <w:ind w:left="0" w:firstLine="709"/>
        <w:jc w:val="both"/>
        <w:rPr>
          <w:sz w:val="24"/>
          <w:szCs w:val="24"/>
        </w:rPr>
      </w:pPr>
      <w:r w:rsidRPr="0012645F">
        <w:rPr>
          <w:sz w:val="24"/>
          <w:szCs w:val="24"/>
        </w:rPr>
        <w:t xml:space="preserve">Установить теплоснабжающей организации </w:t>
      </w:r>
      <w:r w:rsidRPr="00546E3D">
        <w:rPr>
          <w:noProof/>
          <w:sz w:val="24"/>
          <w:szCs w:val="24"/>
        </w:rPr>
        <w:t xml:space="preserve">Муниципальное унитарное предприятие </w:t>
      </w:r>
      <w:r>
        <w:rPr>
          <w:noProof/>
          <w:sz w:val="24"/>
          <w:szCs w:val="24"/>
        </w:rPr>
        <w:t>«</w:t>
      </w:r>
      <w:r w:rsidRPr="00546E3D">
        <w:rPr>
          <w:noProof/>
          <w:sz w:val="24"/>
          <w:szCs w:val="24"/>
        </w:rPr>
        <w:t>ЖКХ Молодежный</w:t>
      </w:r>
      <w:r>
        <w:rPr>
          <w:noProof/>
          <w:sz w:val="24"/>
          <w:szCs w:val="24"/>
        </w:rPr>
        <w:t>»</w:t>
      </w:r>
      <w:r w:rsidRPr="0012645F">
        <w:rPr>
          <w:sz w:val="24"/>
          <w:szCs w:val="24"/>
        </w:rPr>
        <w:t xml:space="preserve"> </w:t>
      </w:r>
      <w:r w:rsidR="00C3519C">
        <w:rPr>
          <w:noProof/>
          <w:color w:val="000000"/>
          <w:sz w:val="24"/>
          <w:szCs w:val="24"/>
        </w:rPr>
        <w:t xml:space="preserve">муниципального образования «Среднетымское сельское поселение» </w:t>
      </w:r>
      <w:r w:rsidRPr="0012645F">
        <w:rPr>
          <w:sz w:val="24"/>
          <w:szCs w:val="24"/>
        </w:rPr>
        <w:t xml:space="preserve">(ИНН </w:t>
      </w:r>
      <w:r w:rsidRPr="00546E3D">
        <w:rPr>
          <w:noProof/>
          <w:sz w:val="24"/>
          <w:szCs w:val="24"/>
        </w:rPr>
        <w:t>7006006160</w:t>
      </w:r>
      <w:r w:rsidRPr="0012645F">
        <w:rPr>
          <w:sz w:val="24"/>
          <w:szCs w:val="24"/>
        </w:rPr>
        <w:t xml:space="preserve">) тарифы на тепловую энергию, поставляемую потребителям </w:t>
      </w:r>
      <w:r w:rsidRPr="00546E3D">
        <w:rPr>
          <w:noProof/>
          <w:sz w:val="24"/>
          <w:szCs w:val="24"/>
        </w:rPr>
        <w:t>поселка Молодежный, поселка Напас Среднетымского сельского поселения Каргасокского района</w:t>
      </w:r>
      <w:r w:rsidR="000254DB">
        <w:rPr>
          <w:noProof/>
          <w:sz w:val="24"/>
          <w:szCs w:val="24"/>
        </w:rPr>
        <w:t>,</w:t>
      </w:r>
      <w:r w:rsidRPr="0012645F">
        <w:rPr>
          <w:sz w:val="24"/>
          <w:szCs w:val="24"/>
        </w:rPr>
        <w:t xml:space="preserve"> согласно приложению 2 к настоящему приказу</w:t>
      </w:r>
      <w:r w:rsidRPr="005B2490">
        <w:rPr>
          <w:sz w:val="24"/>
          <w:szCs w:val="24"/>
        </w:rPr>
        <w:t>.</w:t>
      </w:r>
    </w:p>
    <w:p w:rsidR="008B2AE4" w:rsidRPr="005B2490" w:rsidRDefault="008B2AE4" w:rsidP="00921061">
      <w:pPr>
        <w:numPr>
          <w:ilvl w:val="0"/>
          <w:numId w:val="3"/>
        </w:numPr>
        <w:shd w:val="clear" w:color="auto" w:fill="FFFFFF"/>
        <w:tabs>
          <w:tab w:val="clear" w:pos="927"/>
          <w:tab w:val="num" w:pos="993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Долгосрочные параметры регулирования, установленные в пункте 1 настоящего приказа, и тарифы на тепловую энергию, установленные в пункте 2 настоящего приказа, </w:t>
      </w:r>
      <w:r w:rsidRPr="0012645F">
        <w:rPr>
          <w:sz w:val="24"/>
          <w:szCs w:val="24"/>
        </w:rPr>
        <w:t xml:space="preserve">действуют с </w:t>
      </w:r>
      <w:r>
        <w:rPr>
          <w:noProof/>
          <w:sz w:val="24"/>
          <w:szCs w:val="24"/>
        </w:rPr>
        <w:t xml:space="preserve">1 января 2017 </w:t>
      </w:r>
      <w:r w:rsidRPr="0012645F">
        <w:rPr>
          <w:sz w:val="24"/>
          <w:szCs w:val="24"/>
        </w:rPr>
        <w:t xml:space="preserve">года по </w:t>
      </w:r>
      <w:r>
        <w:rPr>
          <w:noProof/>
          <w:sz w:val="24"/>
          <w:szCs w:val="24"/>
        </w:rPr>
        <w:t>31 декабря 2019</w:t>
      </w:r>
      <w:r w:rsidRPr="005B2490">
        <w:rPr>
          <w:sz w:val="24"/>
          <w:szCs w:val="24"/>
        </w:rPr>
        <w:t xml:space="preserve"> года.</w:t>
      </w:r>
    </w:p>
    <w:p w:rsidR="008B2AE4" w:rsidRPr="00781A20" w:rsidRDefault="008B2AE4" w:rsidP="00FF6C1B">
      <w:pPr>
        <w:pStyle w:val="ab"/>
        <w:ind w:left="142" w:right="283" w:hanging="142"/>
        <w:rPr>
          <w:sz w:val="24"/>
          <w:szCs w:val="24"/>
        </w:rPr>
      </w:pPr>
    </w:p>
    <w:p w:rsidR="008B2AE4" w:rsidRPr="00781A20" w:rsidRDefault="008B2AE4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p w:rsidR="008B2AE4" w:rsidRPr="00781A20" w:rsidRDefault="008B2AE4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8B2AE4" w:rsidRPr="00781A20" w:rsidTr="002E3F4F">
        <w:tc>
          <w:tcPr>
            <w:tcW w:w="3898" w:type="dxa"/>
          </w:tcPr>
          <w:p w:rsidR="008B2AE4" w:rsidRPr="00781A20" w:rsidRDefault="008B2AE4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8B2AE4" w:rsidRPr="00781A20" w:rsidRDefault="008B2AE4" w:rsidP="00B91F9F">
            <w:pPr>
              <w:jc w:val="right"/>
              <w:rPr>
                <w:sz w:val="24"/>
                <w:szCs w:val="24"/>
              </w:rPr>
            </w:pPr>
            <w:proofErr w:type="spellStart"/>
            <w:r w:rsidRPr="00781A20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B2AE4" w:rsidRPr="00921061" w:rsidRDefault="008B2AE4" w:rsidP="00D8441D">
      <w:pPr>
        <w:ind w:firstLine="0"/>
        <w:jc w:val="right"/>
        <w:rPr>
          <w:color w:val="000000"/>
          <w:sz w:val="22"/>
          <w:szCs w:val="22"/>
        </w:rPr>
      </w:pPr>
      <w:r w:rsidRPr="00781A20">
        <w:rPr>
          <w:sz w:val="24"/>
          <w:szCs w:val="24"/>
        </w:rPr>
        <w:br w:type="page"/>
      </w:r>
      <w:r w:rsidRPr="00921061">
        <w:rPr>
          <w:color w:val="000000"/>
          <w:sz w:val="22"/>
          <w:szCs w:val="22"/>
        </w:rPr>
        <w:lastRenderedPageBreak/>
        <w:t>Приложение 1 к приказу</w:t>
      </w:r>
    </w:p>
    <w:p w:rsidR="008B2AE4" w:rsidRPr="00921061" w:rsidRDefault="008B2AE4" w:rsidP="00D8441D">
      <w:pPr>
        <w:ind w:firstLine="0"/>
        <w:jc w:val="right"/>
        <w:rPr>
          <w:color w:val="000000"/>
          <w:sz w:val="22"/>
          <w:szCs w:val="22"/>
        </w:rPr>
      </w:pPr>
      <w:r w:rsidRPr="00921061">
        <w:rPr>
          <w:color w:val="000000"/>
          <w:sz w:val="22"/>
          <w:szCs w:val="22"/>
        </w:rPr>
        <w:t>Департамента тарифного регулирования</w:t>
      </w:r>
    </w:p>
    <w:p w:rsidR="008B2AE4" w:rsidRPr="00921061" w:rsidRDefault="008B2AE4" w:rsidP="00D8441D">
      <w:pPr>
        <w:ind w:firstLine="0"/>
        <w:jc w:val="right"/>
        <w:rPr>
          <w:color w:val="000000"/>
          <w:sz w:val="22"/>
          <w:szCs w:val="22"/>
        </w:rPr>
      </w:pPr>
      <w:r w:rsidRPr="00921061">
        <w:rPr>
          <w:color w:val="000000"/>
          <w:sz w:val="22"/>
          <w:szCs w:val="22"/>
        </w:rPr>
        <w:t>Томской области</w:t>
      </w:r>
    </w:p>
    <w:p w:rsidR="008B2AE4" w:rsidRPr="00921061" w:rsidRDefault="008B2AE4" w:rsidP="00D8441D">
      <w:pPr>
        <w:pStyle w:val="a8"/>
        <w:spacing w:before="0" w:after="0"/>
        <w:jc w:val="right"/>
        <w:rPr>
          <w:sz w:val="22"/>
          <w:szCs w:val="22"/>
        </w:rPr>
      </w:pPr>
      <w:r w:rsidRPr="00921061">
        <w:rPr>
          <w:color w:val="000000"/>
          <w:sz w:val="22"/>
          <w:szCs w:val="22"/>
        </w:rPr>
        <w:t xml:space="preserve">от </w:t>
      </w:r>
      <w:r w:rsidRPr="00921061">
        <w:rPr>
          <w:noProof/>
          <w:color w:val="000000"/>
          <w:sz w:val="22"/>
          <w:szCs w:val="22"/>
        </w:rPr>
        <w:t>02.12.2016</w:t>
      </w:r>
      <w:r w:rsidRPr="00921061">
        <w:rPr>
          <w:color w:val="000000"/>
          <w:sz w:val="22"/>
          <w:szCs w:val="22"/>
        </w:rPr>
        <w:t xml:space="preserve"> № </w:t>
      </w:r>
      <w:r w:rsidR="00921061" w:rsidRPr="00921061">
        <w:rPr>
          <w:noProof/>
          <w:sz w:val="22"/>
          <w:szCs w:val="22"/>
        </w:rPr>
        <w:t>1-303/9(600)</w:t>
      </w:r>
    </w:p>
    <w:p w:rsidR="008B2AE4" w:rsidRPr="002E3F4F" w:rsidRDefault="008B2AE4" w:rsidP="00FF6C1B">
      <w:pPr>
        <w:ind w:right="282"/>
        <w:jc w:val="center"/>
        <w:rPr>
          <w:color w:val="000000"/>
          <w:sz w:val="22"/>
          <w:szCs w:val="22"/>
        </w:rPr>
      </w:pPr>
    </w:p>
    <w:p w:rsidR="008B2AE4" w:rsidRPr="002E3F4F" w:rsidRDefault="008B2AE4" w:rsidP="000D64EF">
      <w:pPr>
        <w:ind w:right="-1"/>
        <w:jc w:val="center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>Долгосрочные параметры регулирования</w:t>
      </w:r>
      <w:r>
        <w:rPr>
          <w:color w:val="000000"/>
          <w:sz w:val="22"/>
          <w:szCs w:val="22"/>
        </w:rPr>
        <w:t xml:space="preserve">, </w:t>
      </w:r>
      <w:r w:rsidRPr="002E3F4F">
        <w:rPr>
          <w:color w:val="000000"/>
          <w:sz w:val="22"/>
          <w:szCs w:val="22"/>
        </w:rPr>
        <w:t>устанавливаемые теплоснабжающей организации</w:t>
      </w:r>
      <w:r w:rsidRPr="002E3F4F">
        <w:rPr>
          <w:noProof/>
          <w:color w:val="000000"/>
          <w:sz w:val="22"/>
          <w:szCs w:val="22"/>
        </w:rPr>
        <w:t xml:space="preserve"> </w:t>
      </w:r>
      <w:r w:rsidRPr="00546E3D">
        <w:rPr>
          <w:noProof/>
          <w:color w:val="000000"/>
          <w:sz w:val="22"/>
          <w:szCs w:val="22"/>
        </w:rPr>
        <w:t xml:space="preserve">Муниципальное унитарное предприятие </w:t>
      </w:r>
      <w:r>
        <w:rPr>
          <w:noProof/>
          <w:color w:val="000000"/>
          <w:sz w:val="22"/>
          <w:szCs w:val="22"/>
        </w:rPr>
        <w:t>«</w:t>
      </w:r>
      <w:r w:rsidRPr="00546E3D">
        <w:rPr>
          <w:noProof/>
          <w:color w:val="000000"/>
          <w:sz w:val="22"/>
          <w:szCs w:val="22"/>
        </w:rPr>
        <w:t>ЖКХ Молодежный</w:t>
      </w:r>
      <w:r>
        <w:rPr>
          <w:noProof/>
          <w:color w:val="000000"/>
          <w:sz w:val="22"/>
          <w:szCs w:val="22"/>
        </w:rPr>
        <w:t>»</w:t>
      </w:r>
      <w:r w:rsidRPr="0012645F">
        <w:rPr>
          <w:color w:val="000000"/>
          <w:sz w:val="22"/>
          <w:szCs w:val="22"/>
        </w:rPr>
        <w:t xml:space="preserve"> </w:t>
      </w:r>
      <w:r w:rsidR="00C3519C">
        <w:rPr>
          <w:noProof/>
          <w:color w:val="000000"/>
          <w:sz w:val="24"/>
          <w:szCs w:val="24"/>
        </w:rPr>
        <w:t xml:space="preserve">муниципального образования «Среднетымское сельское поселение» </w:t>
      </w:r>
      <w:r w:rsidRPr="0012645F">
        <w:rPr>
          <w:color w:val="000000"/>
          <w:sz w:val="22"/>
          <w:szCs w:val="22"/>
        </w:rPr>
        <w:t xml:space="preserve">(ИНН </w:t>
      </w:r>
      <w:r w:rsidRPr="00546E3D">
        <w:rPr>
          <w:noProof/>
          <w:color w:val="000000"/>
          <w:sz w:val="22"/>
          <w:szCs w:val="22"/>
        </w:rPr>
        <w:t>7006006160</w:t>
      </w:r>
      <w:r w:rsidRPr="0012645F">
        <w:rPr>
          <w:color w:val="000000"/>
          <w:sz w:val="22"/>
          <w:szCs w:val="22"/>
        </w:rPr>
        <w:t xml:space="preserve">) </w:t>
      </w:r>
      <w:r w:rsidRPr="002E3F4F">
        <w:rPr>
          <w:color w:val="000000"/>
          <w:sz w:val="22"/>
          <w:szCs w:val="22"/>
        </w:rPr>
        <w:t xml:space="preserve">на </w:t>
      </w:r>
      <w:r w:rsidRPr="00546E3D">
        <w:rPr>
          <w:noProof/>
          <w:color w:val="000000"/>
          <w:sz w:val="22"/>
          <w:szCs w:val="22"/>
        </w:rPr>
        <w:t>2017</w:t>
      </w:r>
      <w:r w:rsidRPr="0012645F">
        <w:rPr>
          <w:color w:val="000000"/>
          <w:sz w:val="22"/>
          <w:szCs w:val="22"/>
        </w:rPr>
        <w:t>-</w:t>
      </w:r>
      <w:r w:rsidRPr="00546E3D">
        <w:rPr>
          <w:noProof/>
          <w:color w:val="000000"/>
          <w:sz w:val="22"/>
          <w:szCs w:val="22"/>
        </w:rPr>
        <w:t>2019</w:t>
      </w:r>
      <w:r w:rsidRPr="002E3F4F">
        <w:rPr>
          <w:color w:val="000000"/>
          <w:sz w:val="22"/>
          <w:szCs w:val="22"/>
        </w:rPr>
        <w:t xml:space="preserve"> годы </w:t>
      </w:r>
      <w:r w:rsidRPr="002E3F4F">
        <w:rPr>
          <w:color w:val="000000"/>
          <w:sz w:val="22"/>
          <w:szCs w:val="22"/>
        </w:rPr>
        <w:br/>
        <w:t xml:space="preserve">для формирования тарифов на тепловую энергию, поставляемую потребителям </w:t>
      </w:r>
      <w:r w:rsidRPr="00546E3D">
        <w:rPr>
          <w:noProof/>
          <w:color w:val="000000"/>
          <w:sz w:val="22"/>
          <w:szCs w:val="22"/>
        </w:rPr>
        <w:t>поселка Молодежный, поселка Напас Среднетымского сельского поселения Каргасокского района</w:t>
      </w:r>
      <w:r w:rsidRPr="002E3F4F">
        <w:rPr>
          <w:color w:val="000000"/>
          <w:sz w:val="22"/>
          <w:szCs w:val="22"/>
        </w:rPr>
        <w:t>, с использованием метода индексации установленных тарифов</w:t>
      </w:r>
    </w:p>
    <w:p w:rsidR="008B2AE4" w:rsidRPr="002E3F4F" w:rsidRDefault="008B2AE4" w:rsidP="00FF6C1B">
      <w:pPr>
        <w:ind w:right="282"/>
        <w:jc w:val="center"/>
        <w:rPr>
          <w:sz w:val="22"/>
          <w:szCs w:val="22"/>
        </w:rPr>
      </w:pPr>
    </w:p>
    <w:tbl>
      <w:tblPr>
        <w:tblStyle w:val="af"/>
        <w:tblW w:w="1020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593"/>
        <w:gridCol w:w="1436"/>
        <w:gridCol w:w="952"/>
        <w:gridCol w:w="960"/>
        <w:gridCol w:w="891"/>
        <w:gridCol w:w="443"/>
        <w:gridCol w:w="738"/>
        <w:gridCol w:w="556"/>
        <w:gridCol w:w="969"/>
        <w:gridCol w:w="1111"/>
      </w:tblGrid>
      <w:tr w:rsidR="008B2AE4" w:rsidRPr="000D64EF" w:rsidTr="008B2AE4">
        <w:trPr>
          <w:trHeight w:val="1537"/>
          <w:jc w:val="center"/>
        </w:trPr>
        <w:tc>
          <w:tcPr>
            <w:tcW w:w="1556" w:type="dxa"/>
            <w:vMerge w:val="restart"/>
            <w:tcMar>
              <w:left w:w="0" w:type="dxa"/>
              <w:right w:w="0" w:type="dxa"/>
            </w:tcMar>
            <w:vAlign w:val="center"/>
          </w:tcPr>
          <w:p w:rsidR="008B2AE4" w:rsidRPr="000D64EF" w:rsidRDefault="008B2AE4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Наименование организации</w:t>
            </w:r>
          </w:p>
        </w:tc>
        <w:tc>
          <w:tcPr>
            <w:tcW w:w="593" w:type="dxa"/>
            <w:vMerge w:val="restart"/>
            <w:tcMar>
              <w:left w:w="0" w:type="dxa"/>
              <w:right w:w="0" w:type="dxa"/>
            </w:tcMar>
            <w:vAlign w:val="center"/>
          </w:tcPr>
          <w:p w:rsidR="008B2AE4" w:rsidRPr="000D64EF" w:rsidRDefault="008B2AE4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Год</w:t>
            </w:r>
          </w:p>
        </w:tc>
        <w:tc>
          <w:tcPr>
            <w:tcW w:w="1436" w:type="dxa"/>
            <w:tcMar>
              <w:left w:w="0" w:type="dxa"/>
              <w:right w:w="0" w:type="dxa"/>
            </w:tcMar>
            <w:vAlign w:val="center"/>
          </w:tcPr>
          <w:p w:rsidR="008B2AE4" w:rsidRPr="000D64EF" w:rsidRDefault="008B2AE4" w:rsidP="000E679E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Базовый уровень операционных расходов</w:t>
            </w:r>
          </w:p>
        </w:tc>
        <w:tc>
          <w:tcPr>
            <w:tcW w:w="952" w:type="dxa"/>
            <w:tcMar>
              <w:left w:w="0" w:type="dxa"/>
              <w:right w:w="0" w:type="dxa"/>
            </w:tcMar>
            <w:vAlign w:val="center"/>
          </w:tcPr>
          <w:p w:rsidR="008B2AE4" w:rsidRPr="000D64EF" w:rsidRDefault="008B2AE4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Индекс эффектив</w:t>
            </w:r>
            <w:r>
              <w:rPr>
                <w:color w:val="000000"/>
                <w:sz w:val="20"/>
                <w:szCs w:val="22"/>
              </w:rPr>
              <w:t>ности операцион</w:t>
            </w:r>
            <w:r w:rsidRPr="000D64EF">
              <w:rPr>
                <w:color w:val="000000"/>
                <w:sz w:val="20"/>
                <w:szCs w:val="22"/>
              </w:rPr>
              <w:t>ных расходов</w:t>
            </w:r>
          </w:p>
        </w:tc>
        <w:tc>
          <w:tcPr>
            <w:tcW w:w="960" w:type="dxa"/>
            <w:tcMar>
              <w:left w:w="0" w:type="dxa"/>
              <w:right w:w="0" w:type="dxa"/>
            </w:tcMar>
            <w:vAlign w:val="center"/>
          </w:tcPr>
          <w:p w:rsidR="008B2AE4" w:rsidRPr="000D64EF" w:rsidRDefault="008B2AE4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proofErr w:type="gramStart"/>
            <w:r w:rsidRPr="000D64EF">
              <w:rPr>
                <w:color w:val="000000"/>
                <w:sz w:val="20"/>
                <w:szCs w:val="22"/>
              </w:rPr>
              <w:t>Норма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-</w:t>
            </w:r>
            <w:proofErr w:type="spellStart"/>
            <w:r w:rsidRPr="000D64EF">
              <w:rPr>
                <w:color w:val="000000"/>
                <w:sz w:val="20"/>
                <w:szCs w:val="22"/>
              </w:rPr>
              <w:t>тивный</w:t>
            </w:r>
            <w:proofErr w:type="spellEnd"/>
            <w:proofErr w:type="gramEnd"/>
            <w:r w:rsidRPr="000D64EF">
              <w:rPr>
                <w:color w:val="000000"/>
                <w:sz w:val="20"/>
                <w:szCs w:val="22"/>
              </w:rPr>
              <w:t xml:space="preserve"> уровень прибыли</w:t>
            </w:r>
          </w:p>
        </w:tc>
        <w:tc>
          <w:tcPr>
            <w:tcW w:w="891" w:type="dxa"/>
            <w:vMerge w:val="restart"/>
            <w:tcMar>
              <w:left w:w="0" w:type="dxa"/>
              <w:right w:w="0" w:type="dxa"/>
            </w:tcMar>
            <w:vAlign w:val="center"/>
          </w:tcPr>
          <w:p w:rsidR="008B2AE4" w:rsidRPr="000D64EF" w:rsidRDefault="008B2AE4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Уровень надежности теплоснабжения &lt;*&gt; </w:t>
            </w:r>
          </w:p>
        </w:tc>
        <w:tc>
          <w:tcPr>
            <w:tcW w:w="1180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8B2AE4" w:rsidRPr="000D64EF" w:rsidRDefault="008B2AE4" w:rsidP="00B91F9F">
            <w:pPr>
              <w:ind w:firstLine="0"/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0D64EF">
              <w:rPr>
                <w:color w:val="000000"/>
                <w:sz w:val="20"/>
                <w:szCs w:val="22"/>
              </w:rPr>
              <w:t>Показатели энергосбережения энергетической эффективности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 xml:space="preserve"> &lt;*</w:t>
            </w:r>
            <w:r w:rsidRPr="000D64EF">
              <w:rPr>
                <w:color w:val="000000"/>
                <w:sz w:val="20"/>
                <w:szCs w:val="22"/>
              </w:rPr>
              <w:t>*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&gt;</w:t>
            </w:r>
          </w:p>
        </w:tc>
        <w:tc>
          <w:tcPr>
            <w:tcW w:w="1525" w:type="dxa"/>
            <w:gridSpan w:val="2"/>
            <w:vMerge w:val="restart"/>
            <w:vAlign w:val="center"/>
          </w:tcPr>
          <w:p w:rsidR="008B2AE4" w:rsidRPr="000D64EF" w:rsidRDefault="008B2AE4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Реализация программы в области энергосбережения и повышения энергетической эффективности &lt;***&gt; </w:t>
            </w:r>
          </w:p>
        </w:tc>
        <w:tc>
          <w:tcPr>
            <w:tcW w:w="1111" w:type="dxa"/>
            <w:vMerge w:val="restart"/>
            <w:vAlign w:val="center"/>
          </w:tcPr>
          <w:p w:rsidR="008B2AE4" w:rsidRPr="000D64EF" w:rsidRDefault="008B2AE4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Динамика изменения расходов на топливо &lt;****&gt;  </w:t>
            </w:r>
          </w:p>
        </w:tc>
      </w:tr>
      <w:tr w:rsidR="008B2AE4" w:rsidRPr="000D64EF" w:rsidTr="008B2AE4">
        <w:trPr>
          <w:trHeight w:val="140"/>
          <w:jc w:val="center"/>
        </w:trPr>
        <w:tc>
          <w:tcPr>
            <w:tcW w:w="1556" w:type="dxa"/>
            <w:vMerge/>
            <w:tcMar>
              <w:left w:w="0" w:type="dxa"/>
              <w:right w:w="0" w:type="dxa"/>
            </w:tcMar>
            <w:vAlign w:val="center"/>
          </w:tcPr>
          <w:p w:rsidR="008B2AE4" w:rsidRPr="000D64EF" w:rsidRDefault="008B2AE4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593" w:type="dxa"/>
            <w:vMerge/>
            <w:tcMar>
              <w:left w:w="0" w:type="dxa"/>
              <w:right w:w="0" w:type="dxa"/>
            </w:tcMar>
            <w:vAlign w:val="center"/>
          </w:tcPr>
          <w:p w:rsidR="008B2AE4" w:rsidRPr="000D64EF" w:rsidRDefault="008B2AE4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436" w:type="dxa"/>
            <w:tcMar>
              <w:left w:w="0" w:type="dxa"/>
              <w:right w:w="0" w:type="dxa"/>
            </w:tcMar>
            <w:vAlign w:val="center"/>
          </w:tcPr>
          <w:p w:rsidR="008B2AE4" w:rsidRPr="000D64EF" w:rsidRDefault="008B2AE4" w:rsidP="00FA7A13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FA7A13">
              <w:rPr>
                <w:color w:val="000000"/>
                <w:sz w:val="20"/>
                <w:szCs w:val="22"/>
              </w:rPr>
              <w:t xml:space="preserve"> </w:t>
            </w:r>
            <w:r>
              <w:rPr>
                <w:color w:val="000000"/>
                <w:sz w:val="20"/>
                <w:szCs w:val="22"/>
              </w:rPr>
              <w:t xml:space="preserve">тыс. </w:t>
            </w:r>
            <w:r w:rsidRPr="000D64EF">
              <w:rPr>
                <w:color w:val="000000"/>
                <w:sz w:val="20"/>
                <w:szCs w:val="22"/>
              </w:rPr>
              <w:t>руб.</w:t>
            </w:r>
          </w:p>
        </w:tc>
        <w:tc>
          <w:tcPr>
            <w:tcW w:w="952" w:type="dxa"/>
            <w:tcMar>
              <w:left w:w="0" w:type="dxa"/>
              <w:right w:w="0" w:type="dxa"/>
            </w:tcMar>
            <w:vAlign w:val="center"/>
          </w:tcPr>
          <w:p w:rsidR="008B2AE4" w:rsidRPr="000D64EF" w:rsidRDefault="008B2AE4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960" w:type="dxa"/>
            <w:tcMar>
              <w:left w:w="0" w:type="dxa"/>
              <w:right w:w="0" w:type="dxa"/>
            </w:tcMar>
            <w:vAlign w:val="center"/>
          </w:tcPr>
          <w:p w:rsidR="008B2AE4" w:rsidRPr="000D64EF" w:rsidRDefault="008B2AE4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891" w:type="dxa"/>
            <w:vMerge/>
            <w:tcMar>
              <w:left w:w="0" w:type="dxa"/>
              <w:right w:w="0" w:type="dxa"/>
            </w:tcMar>
            <w:vAlign w:val="center"/>
          </w:tcPr>
          <w:p w:rsidR="008B2AE4" w:rsidRPr="000D64EF" w:rsidRDefault="008B2AE4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180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8B2AE4" w:rsidRPr="000D64EF" w:rsidRDefault="008B2AE4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525" w:type="dxa"/>
            <w:gridSpan w:val="2"/>
            <w:vMerge/>
            <w:vAlign w:val="center"/>
          </w:tcPr>
          <w:p w:rsidR="008B2AE4" w:rsidRPr="000D64EF" w:rsidRDefault="008B2AE4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111" w:type="dxa"/>
            <w:vMerge/>
            <w:vAlign w:val="center"/>
          </w:tcPr>
          <w:p w:rsidR="008B2AE4" w:rsidRPr="000D64EF" w:rsidRDefault="008B2AE4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</w:tr>
      <w:tr w:rsidR="008B2AE4" w:rsidRPr="00D8441D" w:rsidTr="008B2AE4">
        <w:trPr>
          <w:trHeight w:hRule="exact" w:val="577"/>
          <w:jc w:val="center"/>
        </w:trPr>
        <w:tc>
          <w:tcPr>
            <w:tcW w:w="1556" w:type="dxa"/>
            <w:vMerge w:val="restart"/>
            <w:vAlign w:val="center"/>
          </w:tcPr>
          <w:p w:rsidR="008B2AE4" w:rsidRPr="00D8441D" w:rsidRDefault="008B2AE4" w:rsidP="00C3519C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 xml:space="preserve">Муниципальное унитарное </w:t>
            </w:r>
            <w:r w:rsidRPr="00C3519C">
              <w:rPr>
                <w:noProof/>
                <w:color w:val="000000"/>
                <w:sz w:val="20"/>
              </w:rPr>
              <w:t xml:space="preserve">предприятие </w:t>
            </w:r>
            <w:r w:rsidR="00C3519C" w:rsidRPr="00C3519C">
              <w:rPr>
                <w:noProof/>
                <w:color w:val="000000"/>
                <w:sz w:val="20"/>
              </w:rPr>
              <w:t>«</w:t>
            </w:r>
            <w:r w:rsidRPr="00C3519C">
              <w:rPr>
                <w:noProof/>
                <w:color w:val="000000"/>
                <w:sz w:val="20"/>
              </w:rPr>
              <w:t>ЖКХ Молодежный</w:t>
            </w:r>
            <w:r w:rsidR="00C3519C" w:rsidRPr="00C3519C">
              <w:rPr>
                <w:noProof/>
                <w:color w:val="000000"/>
                <w:sz w:val="20"/>
              </w:rPr>
              <w:t>» муниципального образования «Среднетымское сельское по</w:t>
            </w:r>
            <w:r w:rsidR="00C3519C">
              <w:rPr>
                <w:noProof/>
                <w:color w:val="000000"/>
                <w:sz w:val="20"/>
              </w:rPr>
              <w:t>с</w:t>
            </w:r>
            <w:r w:rsidR="00C3519C" w:rsidRPr="00C3519C">
              <w:rPr>
                <w:noProof/>
                <w:color w:val="000000"/>
                <w:sz w:val="20"/>
              </w:rPr>
              <w:t>еление»</w:t>
            </w:r>
            <w:r w:rsidR="00C3519C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12645F">
              <w:rPr>
                <w:color w:val="000000"/>
                <w:sz w:val="20"/>
              </w:rPr>
              <w:t xml:space="preserve">(ИНН </w:t>
            </w:r>
            <w:r w:rsidRPr="00546E3D">
              <w:rPr>
                <w:noProof/>
                <w:color w:val="000000"/>
                <w:sz w:val="20"/>
              </w:rPr>
              <w:t>7006006160</w:t>
            </w:r>
            <w:r w:rsidRPr="0012645F">
              <w:rPr>
                <w:color w:val="000000"/>
                <w:sz w:val="20"/>
              </w:rPr>
              <w:t>)</w:t>
            </w:r>
            <w:r w:rsidRPr="00D8441D">
              <w:rPr>
                <w:noProof/>
                <w:color w:val="000000"/>
                <w:sz w:val="20"/>
              </w:rPr>
              <w:t xml:space="preserve"> </w:t>
            </w:r>
          </w:p>
        </w:tc>
        <w:tc>
          <w:tcPr>
            <w:tcW w:w="593" w:type="dxa"/>
            <w:vMerge w:val="restart"/>
            <w:vAlign w:val="center"/>
          </w:tcPr>
          <w:p w:rsidR="008B2AE4" w:rsidRPr="00D8441D" w:rsidRDefault="008B2AE4" w:rsidP="009946D5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  <w:lang w:val="en-US"/>
              </w:rPr>
              <w:t>2017</w:t>
            </w:r>
          </w:p>
        </w:tc>
        <w:tc>
          <w:tcPr>
            <w:tcW w:w="1436" w:type="dxa"/>
            <w:vMerge w:val="restart"/>
            <w:vAlign w:val="center"/>
          </w:tcPr>
          <w:p w:rsidR="008B2AE4" w:rsidRPr="00D8441D" w:rsidRDefault="008B2AE4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3</w:t>
            </w:r>
            <w:r w:rsidRPr="00711227">
              <w:rPr>
                <w:noProof/>
                <w:color w:val="000000"/>
                <w:sz w:val="20"/>
              </w:rPr>
              <w:t xml:space="preserve"> </w:t>
            </w:r>
            <w:r>
              <w:rPr>
                <w:noProof/>
                <w:color w:val="000000"/>
                <w:sz w:val="20"/>
              </w:rPr>
              <w:t>321,08</w:t>
            </w:r>
          </w:p>
        </w:tc>
        <w:tc>
          <w:tcPr>
            <w:tcW w:w="952" w:type="dxa"/>
            <w:vMerge w:val="restart"/>
            <w:vAlign w:val="center"/>
          </w:tcPr>
          <w:p w:rsidR="008B2AE4" w:rsidRPr="00CD4EB1" w:rsidRDefault="008B2AE4" w:rsidP="004D14D9">
            <w:pPr>
              <w:ind w:right="-143" w:firstLine="0"/>
              <w:jc w:val="center"/>
              <w:rPr>
                <w:color w:val="000000"/>
                <w:sz w:val="16"/>
              </w:rPr>
            </w:pPr>
            <w:r w:rsidRPr="00546E3D">
              <w:rPr>
                <w:noProof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60" w:type="dxa"/>
            <w:vMerge w:val="restart"/>
            <w:vAlign w:val="center"/>
          </w:tcPr>
          <w:p w:rsidR="008B2AE4" w:rsidRPr="00D8441D" w:rsidRDefault="008B2AE4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 0,00</w:t>
            </w:r>
          </w:p>
        </w:tc>
        <w:tc>
          <w:tcPr>
            <w:tcW w:w="891" w:type="dxa"/>
            <w:vMerge w:val="restart"/>
            <w:vAlign w:val="center"/>
          </w:tcPr>
          <w:p w:rsidR="008B2AE4" w:rsidRPr="00D8441D" w:rsidRDefault="008B2AE4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443" w:type="dxa"/>
            <w:vAlign w:val="center"/>
          </w:tcPr>
          <w:p w:rsidR="008B2AE4" w:rsidRPr="004D14D9" w:rsidRDefault="008B2AE4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38" w:type="dxa"/>
            <w:vAlign w:val="center"/>
          </w:tcPr>
          <w:p w:rsidR="008B2AE4" w:rsidRPr="00D8441D" w:rsidRDefault="008B2AE4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224,77</w:t>
            </w:r>
          </w:p>
        </w:tc>
        <w:tc>
          <w:tcPr>
            <w:tcW w:w="556" w:type="dxa"/>
            <w:vMerge w:val="restart"/>
            <w:vAlign w:val="center"/>
          </w:tcPr>
          <w:p w:rsidR="008B2AE4" w:rsidRPr="00D8441D" w:rsidRDefault="008B2AE4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969" w:type="dxa"/>
            <w:vMerge w:val="restart"/>
            <w:vAlign w:val="center"/>
          </w:tcPr>
          <w:p w:rsidR="008B2AE4" w:rsidRPr="00D8441D" w:rsidRDefault="008B2AE4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111" w:type="dxa"/>
            <w:vMerge w:val="restart"/>
            <w:vAlign w:val="center"/>
          </w:tcPr>
          <w:p w:rsidR="008B2AE4" w:rsidRPr="00D8441D" w:rsidRDefault="008B2AE4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</w:tr>
      <w:tr w:rsidR="008B2AE4" w:rsidRPr="00D8441D" w:rsidTr="008B2AE4">
        <w:trPr>
          <w:trHeight w:hRule="exact" w:val="682"/>
          <w:jc w:val="center"/>
        </w:trPr>
        <w:tc>
          <w:tcPr>
            <w:tcW w:w="1556" w:type="dxa"/>
            <w:vMerge/>
            <w:vAlign w:val="center"/>
          </w:tcPr>
          <w:p w:rsidR="008B2AE4" w:rsidRPr="00D8441D" w:rsidRDefault="008B2AE4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93" w:type="dxa"/>
            <w:vMerge/>
            <w:vAlign w:val="center"/>
          </w:tcPr>
          <w:p w:rsidR="008B2AE4" w:rsidRPr="00D8441D" w:rsidRDefault="008B2AE4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36" w:type="dxa"/>
            <w:vMerge/>
            <w:vAlign w:val="center"/>
          </w:tcPr>
          <w:p w:rsidR="008B2AE4" w:rsidRPr="00D8441D" w:rsidRDefault="008B2AE4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2" w:type="dxa"/>
            <w:vMerge/>
            <w:vAlign w:val="center"/>
          </w:tcPr>
          <w:p w:rsidR="008B2AE4" w:rsidRPr="00D8441D" w:rsidRDefault="008B2AE4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60" w:type="dxa"/>
            <w:vMerge/>
            <w:vAlign w:val="center"/>
          </w:tcPr>
          <w:p w:rsidR="008B2AE4" w:rsidRPr="00D8441D" w:rsidRDefault="008B2AE4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91" w:type="dxa"/>
            <w:vMerge/>
            <w:vAlign w:val="center"/>
          </w:tcPr>
          <w:p w:rsidR="008B2AE4" w:rsidRPr="00D8441D" w:rsidRDefault="008B2AE4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43" w:type="dxa"/>
            <w:vAlign w:val="center"/>
          </w:tcPr>
          <w:p w:rsidR="008B2AE4" w:rsidRPr="004D14D9" w:rsidRDefault="008B2AE4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38" w:type="dxa"/>
            <w:vAlign w:val="center"/>
          </w:tcPr>
          <w:p w:rsidR="008B2AE4" w:rsidRPr="00D8441D" w:rsidRDefault="008B2AE4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2,55</w:t>
            </w:r>
          </w:p>
        </w:tc>
        <w:tc>
          <w:tcPr>
            <w:tcW w:w="556" w:type="dxa"/>
            <w:vMerge/>
            <w:vAlign w:val="center"/>
          </w:tcPr>
          <w:p w:rsidR="008B2AE4" w:rsidRPr="00D8441D" w:rsidRDefault="008B2AE4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69" w:type="dxa"/>
            <w:vMerge/>
            <w:vAlign w:val="center"/>
          </w:tcPr>
          <w:p w:rsidR="008B2AE4" w:rsidRPr="00D8441D" w:rsidRDefault="008B2AE4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11" w:type="dxa"/>
            <w:vMerge/>
            <w:vAlign w:val="center"/>
          </w:tcPr>
          <w:p w:rsidR="008B2AE4" w:rsidRPr="00D8441D" w:rsidRDefault="008B2AE4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8B2AE4" w:rsidRPr="00D8441D" w:rsidTr="008B2AE4">
        <w:trPr>
          <w:trHeight w:hRule="exact" w:val="691"/>
          <w:jc w:val="center"/>
        </w:trPr>
        <w:tc>
          <w:tcPr>
            <w:tcW w:w="1556" w:type="dxa"/>
            <w:vMerge/>
            <w:vAlign w:val="center"/>
          </w:tcPr>
          <w:p w:rsidR="008B2AE4" w:rsidRPr="00D8441D" w:rsidRDefault="008B2AE4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93" w:type="dxa"/>
            <w:vMerge/>
            <w:vAlign w:val="center"/>
          </w:tcPr>
          <w:p w:rsidR="008B2AE4" w:rsidRPr="00D8441D" w:rsidRDefault="008B2AE4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36" w:type="dxa"/>
            <w:vMerge/>
            <w:vAlign w:val="center"/>
          </w:tcPr>
          <w:p w:rsidR="008B2AE4" w:rsidRPr="00D8441D" w:rsidRDefault="008B2AE4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2" w:type="dxa"/>
            <w:vMerge/>
            <w:vAlign w:val="center"/>
          </w:tcPr>
          <w:p w:rsidR="008B2AE4" w:rsidRPr="00D8441D" w:rsidRDefault="008B2AE4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60" w:type="dxa"/>
            <w:vMerge/>
            <w:vAlign w:val="center"/>
          </w:tcPr>
          <w:p w:rsidR="008B2AE4" w:rsidRPr="00D8441D" w:rsidRDefault="008B2AE4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91" w:type="dxa"/>
            <w:vMerge/>
            <w:vAlign w:val="center"/>
          </w:tcPr>
          <w:p w:rsidR="008B2AE4" w:rsidRPr="00D8441D" w:rsidRDefault="008B2AE4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43" w:type="dxa"/>
            <w:vAlign w:val="center"/>
          </w:tcPr>
          <w:p w:rsidR="008B2AE4" w:rsidRPr="00D8441D" w:rsidRDefault="008B2AE4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738" w:type="dxa"/>
            <w:vAlign w:val="center"/>
          </w:tcPr>
          <w:p w:rsidR="008B2AE4" w:rsidRPr="00D8441D" w:rsidRDefault="008B2AE4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344,13</w:t>
            </w:r>
          </w:p>
        </w:tc>
        <w:tc>
          <w:tcPr>
            <w:tcW w:w="556" w:type="dxa"/>
            <w:vAlign w:val="center"/>
          </w:tcPr>
          <w:p w:rsidR="008B2AE4" w:rsidRPr="00D8441D" w:rsidRDefault="008B2AE4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969" w:type="dxa"/>
            <w:vAlign w:val="center"/>
          </w:tcPr>
          <w:p w:rsidR="008B2AE4" w:rsidRPr="00D8441D" w:rsidRDefault="008B2AE4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111" w:type="dxa"/>
            <w:vMerge/>
            <w:vAlign w:val="center"/>
          </w:tcPr>
          <w:p w:rsidR="008B2AE4" w:rsidRPr="00D8441D" w:rsidRDefault="008B2AE4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8B2AE4" w:rsidRPr="00D8441D" w:rsidTr="008B2AE4">
        <w:trPr>
          <w:trHeight w:hRule="exact" w:val="675"/>
          <w:jc w:val="center"/>
        </w:trPr>
        <w:tc>
          <w:tcPr>
            <w:tcW w:w="1556" w:type="dxa"/>
            <w:vMerge/>
          </w:tcPr>
          <w:p w:rsidR="008B2AE4" w:rsidRPr="00D8441D" w:rsidRDefault="008B2AE4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93" w:type="dxa"/>
            <w:vMerge w:val="restart"/>
            <w:vAlign w:val="center"/>
          </w:tcPr>
          <w:p w:rsidR="008B2AE4" w:rsidRPr="00D8441D" w:rsidRDefault="008B2AE4" w:rsidP="009946D5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  <w:lang w:val="en-US"/>
              </w:rPr>
              <w:t>2018</w:t>
            </w:r>
          </w:p>
        </w:tc>
        <w:tc>
          <w:tcPr>
            <w:tcW w:w="1436" w:type="dxa"/>
            <w:vMerge w:val="restart"/>
            <w:vAlign w:val="center"/>
          </w:tcPr>
          <w:p w:rsidR="008B2AE4" w:rsidRPr="00D8441D" w:rsidRDefault="008B2AE4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321,08</w:t>
            </w:r>
          </w:p>
        </w:tc>
        <w:tc>
          <w:tcPr>
            <w:tcW w:w="952" w:type="dxa"/>
            <w:vMerge w:val="restart"/>
            <w:vAlign w:val="center"/>
          </w:tcPr>
          <w:p w:rsidR="008B2AE4" w:rsidRPr="00CD4EB1" w:rsidRDefault="008B2AE4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1</w:t>
            </w:r>
          </w:p>
        </w:tc>
        <w:tc>
          <w:tcPr>
            <w:tcW w:w="960" w:type="dxa"/>
            <w:vMerge w:val="restart"/>
            <w:vAlign w:val="center"/>
          </w:tcPr>
          <w:p w:rsidR="008B2AE4" w:rsidRPr="00D8441D" w:rsidRDefault="008B2AE4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 0,00</w:t>
            </w:r>
          </w:p>
        </w:tc>
        <w:tc>
          <w:tcPr>
            <w:tcW w:w="891" w:type="dxa"/>
            <w:vMerge w:val="restart"/>
            <w:vAlign w:val="center"/>
          </w:tcPr>
          <w:p w:rsidR="008B2AE4" w:rsidRPr="00D8441D" w:rsidRDefault="008B2AE4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443" w:type="dxa"/>
            <w:vAlign w:val="center"/>
          </w:tcPr>
          <w:p w:rsidR="008B2AE4" w:rsidRPr="004D14D9" w:rsidRDefault="008B2AE4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38" w:type="dxa"/>
            <w:vAlign w:val="center"/>
          </w:tcPr>
          <w:p w:rsidR="008B2AE4" w:rsidRPr="00D8441D" w:rsidRDefault="008B2AE4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224,77</w:t>
            </w:r>
          </w:p>
        </w:tc>
        <w:tc>
          <w:tcPr>
            <w:tcW w:w="556" w:type="dxa"/>
            <w:vMerge w:val="restart"/>
            <w:vAlign w:val="center"/>
          </w:tcPr>
          <w:p w:rsidR="008B2AE4" w:rsidRPr="00D8441D" w:rsidRDefault="008B2AE4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969" w:type="dxa"/>
            <w:vMerge w:val="restart"/>
            <w:vAlign w:val="center"/>
          </w:tcPr>
          <w:p w:rsidR="008B2AE4" w:rsidRPr="00D8441D" w:rsidRDefault="008B2AE4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111" w:type="dxa"/>
            <w:vMerge w:val="restart"/>
            <w:vAlign w:val="center"/>
          </w:tcPr>
          <w:p w:rsidR="008B2AE4" w:rsidRPr="00D8441D" w:rsidRDefault="008B2AE4" w:rsidP="00C92931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</w:tr>
      <w:tr w:rsidR="008B2AE4" w:rsidRPr="00D8441D" w:rsidTr="008B2AE4">
        <w:trPr>
          <w:trHeight w:hRule="exact" w:val="422"/>
          <w:jc w:val="center"/>
        </w:trPr>
        <w:tc>
          <w:tcPr>
            <w:tcW w:w="1556" w:type="dxa"/>
            <w:vMerge/>
          </w:tcPr>
          <w:p w:rsidR="008B2AE4" w:rsidRPr="00D8441D" w:rsidRDefault="008B2AE4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93" w:type="dxa"/>
            <w:vMerge/>
            <w:vAlign w:val="center"/>
          </w:tcPr>
          <w:p w:rsidR="008B2AE4" w:rsidRPr="00D8441D" w:rsidRDefault="008B2AE4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36" w:type="dxa"/>
            <w:vMerge/>
            <w:vAlign w:val="center"/>
          </w:tcPr>
          <w:p w:rsidR="008B2AE4" w:rsidRPr="00D8441D" w:rsidRDefault="008B2AE4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2" w:type="dxa"/>
            <w:vMerge/>
            <w:vAlign w:val="center"/>
          </w:tcPr>
          <w:p w:rsidR="008B2AE4" w:rsidRPr="00CD4EB1" w:rsidRDefault="008B2AE4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60" w:type="dxa"/>
            <w:vMerge/>
            <w:vAlign w:val="center"/>
          </w:tcPr>
          <w:p w:rsidR="008B2AE4" w:rsidRPr="00D8441D" w:rsidRDefault="008B2AE4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91" w:type="dxa"/>
            <w:vMerge/>
            <w:vAlign w:val="center"/>
          </w:tcPr>
          <w:p w:rsidR="008B2AE4" w:rsidRPr="00D8441D" w:rsidRDefault="008B2AE4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43" w:type="dxa"/>
            <w:vAlign w:val="center"/>
          </w:tcPr>
          <w:p w:rsidR="008B2AE4" w:rsidRPr="004D14D9" w:rsidRDefault="008B2AE4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38" w:type="dxa"/>
            <w:vAlign w:val="center"/>
          </w:tcPr>
          <w:p w:rsidR="008B2AE4" w:rsidRPr="00D8441D" w:rsidRDefault="008B2AE4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2,55</w:t>
            </w:r>
          </w:p>
        </w:tc>
        <w:tc>
          <w:tcPr>
            <w:tcW w:w="556" w:type="dxa"/>
            <w:vMerge/>
            <w:vAlign w:val="center"/>
          </w:tcPr>
          <w:p w:rsidR="008B2AE4" w:rsidRPr="00D8441D" w:rsidRDefault="008B2AE4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69" w:type="dxa"/>
            <w:vMerge/>
            <w:vAlign w:val="center"/>
          </w:tcPr>
          <w:p w:rsidR="008B2AE4" w:rsidRPr="00D8441D" w:rsidRDefault="008B2AE4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11" w:type="dxa"/>
            <w:vMerge/>
            <w:vAlign w:val="center"/>
          </w:tcPr>
          <w:p w:rsidR="008B2AE4" w:rsidRPr="00D8441D" w:rsidRDefault="008B2AE4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8B2AE4" w:rsidRPr="00D8441D" w:rsidTr="008B2AE4">
        <w:trPr>
          <w:trHeight w:hRule="exact" w:val="539"/>
          <w:jc w:val="center"/>
        </w:trPr>
        <w:tc>
          <w:tcPr>
            <w:tcW w:w="1556" w:type="dxa"/>
            <w:vMerge/>
          </w:tcPr>
          <w:p w:rsidR="008B2AE4" w:rsidRPr="00D8441D" w:rsidRDefault="008B2AE4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93" w:type="dxa"/>
            <w:vMerge/>
            <w:vAlign w:val="center"/>
          </w:tcPr>
          <w:p w:rsidR="008B2AE4" w:rsidRPr="00D8441D" w:rsidRDefault="008B2AE4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36" w:type="dxa"/>
            <w:vMerge/>
            <w:vAlign w:val="center"/>
          </w:tcPr>
          <w:p w:rsidR="008B2AE4" w:rsidRPr="00D8441D" w:rsidRDefault="008B2AE4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2" w:type="dxa"/>
            <w:vMerge/>
            <w:vAlign w:val="center"/>
          </w:tcPr>
          <w:p w:rsidR="008B2AE4" w:rsidRPr="00CD4EB1" w:rsidRDefault="008B2AE4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60" w:type="dxa"/>
            <w:vMerge/>
            <w:vAlign w:val="center"/>
          </w:tcPr>
          <w:p w:rsidR="008B2AE4" w:rsidRPr="00D8441D" w:rsidRDefault="008B2AE4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91" w:type="dxa"/>
            <w:vMerge/>
            <w:vAlign w:val="center"/>
          </w:tcPr>
          <w:p w:rsidR="008B2AE4" w:rsidRPr="00D8441D" w:rsidRDefault="008B2AE4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43" w:type="dxa"/>
            <w:vAlign w:val="center"/>
          </w:tcPr>
          <w:p w:rsidR="008B2AE4" w:rsidRPr="00D8441D" w:rsidRDefault="008B2AE4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738" w:type="dxa"/>
            <w:vAlign w:val="center"/>
          </w:tcPr>
          <w:p w:rsidR="008B2AE4" w:rsidRPr="00D8441D" w:rsidRDefault="008B2AE4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344,13</w:t>
            </w:r>
          </w:p>
        </w:tc>
        <w:tc>
          <w:tcPr>
            <w:tcW w:w="556" w:type="dxa"/>
            <w:vAlign w:val="center"/>
          </w:tcPr>
          <w:p w:rsidR="008B2AE4" w:rsidRPr="00D8441D" w:rsidRDefault="008B2AE4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969" w:type="dxa"/>
            <w:vAlign w:val="center"/>
          </w:tcPr>
          <w:p w:rsidR="008B2AE4" w:rsidRPr="00D8441D" w:rsidRDefault="008B2AE4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111" w:type="dxa"/>
            <w:vMerge/>
            <w:vAlign w:val="center"/>
          </w:tcPr>
          <w:p w:rsidR="008B2AE4" w:rsidRPr="00D8441D" w:rsidRDefault="008B2AE4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8B2AE4" w:rsidRPr="00D8441D" w:rsidTr="008B2AE4">
        <w:trPr>
          <w:trHeight w:hRule="exact" w:val="560"/>
          <w:jc w:val="center"/>
        </w:trPr>
        <w:tc>
          <w:tcPr>
            <w:tcW w:w="1556" w:type="dxa"/>
            <w:vMerge/>
          </w:tcPr>
          <w:p w:rsidR="008B2AE4" w:rsidRPr="00D8441D" w:rsidRDefault="008B2AE4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93" w:type="dxa"/>
            <w:vMerge w:val="restart"/>
            <w:vAlign w:val="center"/>
          </w:tcPr>
          <w:p w:rsidR="008B2AE4" w:rsidRPr="00D8441D" w:rsidRDefault="008B2AE4" w:rsidP="009946D5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  <w:lang w:val="en-US"/>
              </w:rPr>
              <w:t>2019</w:t>
            </w:r>
          </w:p>
        </w:tc>
        <w:tc>
          <w:tcPr>
            <w:tcW w:w="1436" w:type="dxa"/>
            <w:vMerge w:val="restart"/>
            <w:vAlign w:val="center"/>
          </w:tcPr>
          <w:p w:rsidR="008B2AE4" w:rsidRPr="00D8441D" w:rsidRDefault="008B2AE4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321,08</w:t>
            </w:r>
          </w:p>
        </w:tc>
        <w:tc>
          <w:tcPr>
            <w:tcW w:w="952" w:type="dxa"/>
            <w:vMerge w:val="restart"/>
            <w:vAlign w:val="center"/>
          </w:tcPr>
          <w:p w:rsidR="008B2AE4" w:rsidRPr="00CD4EB1" w:rsidRDefault="008B2AE4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1</w:t>
            </w:r>
          </w:p>
        </w:tc>
        <w:tc>
          <w:tcPr>
            <w:tcW w:w="960" w:type="dxa"/>
            <w:vMerge w:val="restart"/>
            <w:vAlign w:val="center"/>
          </w:tcPr>
          <w:p w:rsidR="008B2AE4" w:rsidRPr="00D8441D" w:rsidRDefault="008B2AE4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 0,00</w:t>
            </w:r>
          </w:p>
        </w:tc>
        <w:tc>
          <w:tcPr>
            <w:tcW w:w="891" w:type="dxa"/>
            <w:vMerge w:val="restart"/>
            <w:vAlign w:val="center"/>
          </w:tcPr>
          <w:p w:rsidR="008B2AE4" w:rsidRPr="00D8441D" w:rsidRDefault="008B2AE4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443" w:type="dxa"/>
            <w:vAlign w:val="center"/>
          </w:tcPr>
          <w:p w:rsidR="008B2AE4" w:rsidRPr="004D14D9" w:rsidRDefault="008B2AE4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38" w:type="dxa"/>
            <w:vAlign w:val="center"/>
          </w:tcPr>
          <w:p w:rsidR="008B2AE4" w:rsidRPr="00D8441D" w:rsidRDefault="008B2AE4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224,77</w:t>
            </w:r>
          </w:p>
        </w:tc>
        <w:tc>
          <w:tcPr>
            <w:tcW w:w="556" w:type="dxa"/>
            <w:vMerge w:val="restart"/>
            <w:vAlign w:val="center"/>
          </w:tcPr>
          <w:p w:rsidR="008B2AE4" w:rsidRPr="00D8441D" w:rsidRDefault="008B2AE4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969" w:type="dxa"/>
            <w:vMerge w:val="restart"/>
            <w:vAlign w:val="center"/>
          </w:tcPr>
          <w:p w:rsidR="008B2AE4" w:rsidRPr="00D8441D" w:rsidRDefault="008B2AE4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111" w:type="dxa"/>
            <w:vMerge w:val="restart"/>
            <w:vAlign w:val="center"/>
          </w:tcPr>
          <w:p w:rsidR="008B2AE4" w:rsidRPr="00D8441D" w:rsidRDefault="008B2AE4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</w:tr>
      <w:tr w:rsidR="008B2AE4" w:rsidRPr="00D8441D" w:rsidTr="008B2AE4">
        <w:trPr>
          <w:trHeight w:hRule="exact" w:val="578"/>
          <w:jc w:val="center"/>
        </w:trPr>
        <w:tc>
          <w:tcPr>
            <w:tcW w:w="1556" w:type="dxa"/>
            <w:vMerge/>
          </w:tcPr>
          <w:p w:rsidR="008B2AE4" w:rsidRPr="00D8441D" w:rsidRDefault="008B2AE4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93" w:type="dxa"/>
            <w:vMerge/>
            <w:vAlign w:val="center"/>
          </w:tcPr>
          <w:p w:rsidR="008B2AE4" w:rsidRPr="00D8441D" w:rsidRDefault="008B2AE4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36" w:type="dxa"/>
            <w:vMerge/>
            <w:vAlign w:val="center"/>
          </w:tcPr>
          <w:p w:rsidR="008B2AE4" w:rsidRPr="00D8441D" w:rsidRDefault="008B2AE4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2" w:type="dxa"/>
            <w:vMerge/>
            <w:vAlign w:val="center"/>
          </w:tcPr>
          <w:p w:rsidR="008B2AE4" w:rsidRPr="00D8441D" w:rsidRDefault="008B2AE4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60" w:type="dxa"/>
            <w:vMerge/>
            <w:vAlign w:val="center"/>
          </w:tcPr>
          <w:p w:rsidR="008B2AE4" w:rsidRPr="00D8441D" w:rsidRDefault="008B2AE4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91" w:type="dxa"/>
            <w:vMerge/>
            <w:vAlign w:val="center"/>
          </w:tcPr>
          <w:p w:rsidR="008B2AE4" w:rsidRPr="00D8441D" w:rsidRDefault="008B2AE4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43" w:type="dxa"/>
            <w:vAlign w:val="center"/>
          </w:tcPr>
          <w:p w:rsidR="008B2AE4" w:rsidRPr="004D14D9" w:rsidRDefault="008B2AE4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38" w:type="dxa"/>
            <w:vAlign w:val="center"/>
          </w:tcPr>
          <w:p w:rsidR="008B2AE4" w:rsidRPr="00D8441D" w:rsidRDefault="008B2AE4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2,55</w:t>
            </w:r>
          </w:p>
        </w:tc>
        <w:tc>
          <w:tcPr>
            <w:tcW w:w="556" w:type="dxa"/>
            <w:vMerge/>
            <w:vAlign w:val="center"/>
          </w:tcPr>
          <w:p w:rsidR="008B2AE4" w:rsidRPr="00D8441D" w:rsidRDefault="008B2AE4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69" w:type="dxa"/>
            <w:vMerge/>
            <w:vAlign w:val="center"/>
          </w:tcPr>
          <w:p w:rsidR="008B2AE4" w:rsidRPr="00D8441D" w:rsidRDefault="008B2AE4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11" w:type="dxa"/>
            <w:vMerge/>
            <w:vAlign w:val="center"/>
          </w:tcPr>
          <w:p w:rsidR="008B2AE4" w:rsidRPr="00D8441D" w:rsidRDefault="008B2AE4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8B2AE4" w:rsidRPr="00D8441D" w:rsidTr="008B2AE4">
        <w:trPr>
          <w:trHeight w:hRule="exact" w:val="819"/>
          <w:jc w:val="center"/>
        </w:trPr>
        <w:tc>
          <w:tcPr>
            <w:tcW w:w="1556" w:type="dxa"/>
            <w:vMerge/>
          </w:tcPr>
          <w:p w:rsidR="008B2AE4" w:rsidRPr="00D8441D" w:rsidRDefault="008B2AE4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93" w:type="dxa"/>
            <w:vMerge/>
            <w:vAlign w:val="center"/>
          </w:tcPr>
          <w:p w:rsidR="008B2AE4" w:rsidRPr="00D8441D" w:rsidRDefault="008B2AE4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36" w:type="dxa"/>
            <w:vMerge/>
            <w:vAlign w:val="center"/>
          </w:tcPr>
          <w:p w:rsidR="008B2AE4" w:rsidRPr="00D8441D" w:rsidRDefault="008B2AE4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2" w:type="dxa"/>
            <w:vMerge/>
            <w:vAlign w:val="center"/>
          </w:tcPr>
          <w:p w:rsidR="008B2AE4" w:rsidRPr="00D8441D" w:rsidRDefault="008B2AE4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60" w:type="dxa"/>
            <w:vMerge/>
            <w:vAlign w:val="center"/>
          </w:tcPr>
          <w:p w:rsidR="008B2AE4" w:rsidRPr="00D8441D" w:rsidRDefault="008B2AE4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91" w:type="dxa"/>
            <w:vMerge/>
            <w:vAlign w:val="center"/>
          </w:tcPr>
          <w:p w:rsidR="008B2AE4" w:rsidRPr="00D8441D" w:rsidRDefault="008B2AE4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43" w:type="dxa"/>
            <w:vAlign w:val="center"/>
          </w:tcPr>
          <w:p w:rsidR="008B2AE4" w:rsidRPr="00D8441D" w:rsidRDefault="008B2AE4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738" w:type="dxa"/>
            <w:vAlign w:val="center"/>
          </w:tcPr>
          <w:p w:rsidR="008B2AE4" w:rsidRPr="00D8441D" w:rsidRDefault="008B2AE4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344,13</w:t>
            </w:r>
          </w:p>
        </w:tc>
        <w:tc>
          <w:tcPr>
            <w:tcW w:w="556" w:type="dxa"/>
            <w:vAlign w:val="center"/>
          </w:tcPr>
          <w:p w:rsidR="008B2AE4" w:rsidRPr="00D8441D" w:rsidRDefault="008B2AE4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969" w:type="dxa"/>
            <w:vAlign w:val="center"/>
          </w:tcPr>
          <w:p w:rsidR="008B2AE4" w:rsidRPr="00D8441D" w:rsidRDefault="008B2AE4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111" w:type="dxa"/>
            <w:vMerge/>
            <w:vAlign w:val="center"/>
          </w:tcPr>
          <w:p w:rsidR="008B2AE4" w:rsidRPr="00D8441D" w:rsidRDefault="008B2AE4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8B2AE4" w:rsidRPr="00D8441D" w:rsidRDefault="008B2AE4" w:rsidP="00CB419E">
      <w:pPr>
        <w:rPr>
          <w:sz w:val="20"/>
        </w:rPr>
      </w:pPr>
    </w:p>
    <w:p w:rsidR="008B2AE4" w:rsidRPr="000D64EF" w:rsidRDefault="008B2AE4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8B2AE4" w:rsidRPr="000D64EF" w:rsidRDefault="008B2AE4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№ 452:</w:t>
      </w:r>
    </w:p>
    <w:p w:rsidR="008B2AE4" w:rsidRPr="000D64EF" w:rsidRDefault="008B2AE4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а) удельный расход топлива на производство единицы тепловой энергии, отпускаемой с коллекторов источников тепловой энергии (</w:t>
      </w:r>
      <w:proofErr w:type="spellStart"/>
      <w:r w:rsidRPr="000D64EF">
        <w:rPr>
          <w:sz w:val="20"/>
          <w:szCs w:val="22"/>
        </w:rPr>
        <w:t>кгут</w:t>
      </w:r>
      <w:proofErr w:type="spellEnd"/>
      <w:r w:rsidRPr="000D64EF">
        <w:rPr>
          <w:sz w:val="20"/>
          <w:szCs w:val="22"/>
        </w:rPr>
        <w:t>/Гкал);</w:t>
      </w:r>
    </w:p>
    <w:p w:rsidR="008B2AE4" w:rsidRPr="000D64EF" w:rsidRDefault="008B2AE4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б) отношение величины технолог</w:t>
      </w:r>
      <w:r>
        <w:rPr>
          <w:sz w:val="20"/>
          <w:szCs w:val="22"/>
        </w:rPr>
        <w:t>ических потерь тепловой энергии</w:t>
      </w:r>
      <w:r w:rsidRPr="000D64EF">
        <w:rPr>
          <w:sz w:val="20"/>
          <w:szCs w:val="22"/>
        </w:rPr>
        <w:t xml:space="preserve"> к материальной характеристике тепловой сети (Гкал/м</w:t>
      </w:r>
      <w:proofErr w:type="gramStart"/>
      <w:r w:rsidRPr="000D64EF">
        <w:rPr>
          <w:sz w:val="20"/>
          <w:szCs w:val="22"/>
        </w:rPr>
        <w:t>2</w:t>
      </w:r>
      <w:proofErr w:type="gramEnd"/>
      <w:r w:rsidRPr="000D64EF">
        <w:rPr>
          <w:sz w:val="20"/>
          <w:szCs w:val="22"/>
        </w:rPr>
        <w:t>);</w:t>
      </w:r>
    </w:p>
    <w:p w:rsidR="008B2AE4" w:rsidRPr="000D64EF" w:rsidRDefault="008B2AE4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в) величина технологических потерь при передаче тепловой энергии по тепловым сетям (Гкал).</w:t>
      </w:r>
    </w:p>
    <w:p w:rsidR="008B2AE4" w:rsidRPr="000D64EF" w:rsidRDefault="008B2AE4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&lt;***&gt;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8B2AE4" w:rsidRPr="000D64EF" w:rsidRDefault="008B2AE4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а) снижение удельного расхода топлива на отпуск тепловой энергии с коллекторов;</w:t>
      </w:r>
    </w:p>
    <w:p w:rsidR="008B2AE4" w:rsidRPr="000D64EF" w:rsidRDefault="008B2AE4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б) снижение процента потерь тепловой энергии, возникающих в процессе ее передачи.</w:t>
      </w:r>
    </w:p>
    <w:p w:rsidR="008B2AE4" w:rsidRPr="002E3F4F" w:rsidRDefault="008B2AE4" w:rsidP="00751D4F">
      <w:pPr>
        <w:ind w:firstLine="284"/>
        <w:jc w:val="both"/>
        <w:rPr>
          <w:sz w:val="22"/>
          <w:szCs w:val="22"/>
        </w:rPr>
      </w:pPr>
      <w:r w:rsidRPr="000D64EF">
        <w:rPr>
          <w:sz w:val="20"/>
          <w:szCs w:val="22"/>
        </w:rPr>
        <w:t>&lt;****&gt; Понижающий коэффициент на переходный период в соответствии с Правилами распределения расхода топлива не применяется.</w:t>
      </w:r>
      <w:r w:rsidRPr="002E3F4F">
        <w:rPr>
          <w:sz w:val="22"/>
          <w:szCs w:val="22"/>
        </w:rPr>
        <w:br w:type="page"/>
      </w:r>
    </w:p>
    <w:p w:rsidR="008B2AE4" w:rsidRPr="00921061" w:rsidRDefault="008B2AE4" w:rsidP="00D8441D">
      <w:pPr>
        <w:ind w:firstLine="0"/>
        <w:jc w:val="right"/>
        <w:rPr>
          <w:color w:val="000000"/>
          <w:sz w:val="22"/>
          <w:szCs w:val="22"/>
        </w:rPr>
      </w:pPr>
      <w:r w:rsidRPr="00921061">
        <w:rPr>
          <w:color w:val="000000"/>
          <w:sz w:val="22"/>
          <w:szCs w:val="22"/>
        </w:rPr>
        <w:lastRenderedPageBreak/>
        <w:t>Приложение 2 к приказу</w:t>
      </w:r>
    </w:p>
    <w:p w:rsidR="008B2AE4" w:rsidRPr="00921061" w:rsidRDefault="008B2AE4" w:rsidP="00D8441D">
      <w:pPr>
        <w:ind w:firstLine="0"/>
        <w:jc w:val="right"/>
        <w:rPr>
          <w:color w:val="000000"/>
          <w:sz w:val="22"/>
          <w:szCs w:val="22"/>
        </w:rPr>
      </w:pPr>
      <w:r w:rsidRPr="00921061">
        <w:rPr>
          <w:color w:val="000000"/>
          <w:sz w:val="22"/>
          <w:szCs w:val="22"/>
        </w:rPr>
        <w:t>Департамента тарифного регулирования</w:t>
      </w:r>
    </w:p>
    <w:p w:rsidR="008B2AE4" w:rsidRPr="00921061" w:rsidRDefault="008B2AE4" w:rsidP="00D8441D">
      <w:pPr>
        <w:ind w:firstLine="0"/>
        <w:jc w:val="right"/>
        <w:rPr>
          <w:color w:val="000000"/>
          <w:sz w:val="22"/>
          <w:szCs w:val="22"/>
        </w:rPr>
      </w:pPr>
      <w:r w:rsidRPr="00921061">
        <w:rPr>
          <w:color w:val="000000"/>
          <w:sz w:val="22"/>
          <w:szCs w:val="22"/>
        </w:rPr>
        <w:t>Томской области</w:t>
      </w:r>
    </w:p>
    <w:p w:rsidR="008B2AE4" w:rsidRPr="00921061" w:rsidRDefault="008B2AE4" w:rsidP="00D8441D">
      <w:pPr>
        <w:pStyle w:val="a8"/>
        <w:spacing w:before="0" w:after="0"/>
        <w:jc w:val="right"/>
        <w:rPr>
          <w:color w:val="000000"/>
          <w:sz w:val="22"/>
          <w:szCs w:val="22"/>
        </w:rPr>
      </w:pPr>
      <w:r w:rsidRPr="00921061">
        <w:rPr>
          <w:color w:val="000000"/>
          <w:sz w:val="22"/>
          <w:szCs w:val="22"/>
        </w:rPr>
        <w:t xml:space="preserve">от </w:t>
      </w:r>
      <w:r w:rsidRPr="00921061">
        <w:rPr>
          <w:noProof/>
          <w:sz w:val="22"/>
          <w:szCs w:val="22"/>
        </w:rPr>
        <w:t xml:space="preserve">02.12.2016 </w:t>
      </w:r>
      <w:r w:rsidRPr="00921061">
        <w:rPr>
          <w:color w:val="000000"/>
          <w:sz w:val="22"/>
          <w:szCs w:val="22"/>
        </w:rPr>
        <w:t xml:space="preserve">№ </w:t>
      </w:r>
      <w:r w:rsidR="00921061" w:rsidRPr="00921061">
        <w:rPr>
          <w:noProof/>
          <w:sz w:val="22"/>
          <w:szCs w:val="22"/>
        </w:rPr>
        <w:t>1-303/9(600)</w:t>
      </w:r>
    </w:p>
    <w:p w:rsidR="008B2AE4" w:rsidRPr="002E3F4F" w:rsidRDefault="008B2AE4" w:rsidP="00D8441D">
      <w:pPr>
        <w:pStyle w:val="a8"/>
        <w:tabs>
          <w:tab w:val="left" w:pos="-4536"/>
        </w:tabs>
        <w:spacing w:before="0" w:after="0"/>
        <w:rPr>
          <w:b/>
          <w:bCs/>
          <w:color w:val="000000"/>
          <w:sz w:val="22"/>
          <w:szCs w:val="22"/>
        </w:rPr>
      </w:pPr>
    </w:p>
    <w:p w:rsidR="008B2AE4" w:rsidRPr="002C5E6C" w:rsidRDefault="008B2AE4" w:rsidP="002C5E6C">
      <w:pPr>
        <w:pStyle w:val="a8"/>
        <w:tabs>
          <w:tab w:val="left" w:pos="-4536"/>
        </w:tabs>
        <w:spacing w:before="0" w:after="0"/>
        <w:rPr>
          <w:color w:val="000000"/>
          <w:sz w:val="22"/>
          <w:szCs w:val="22"/>
        </w:rPr>
      </w:pPr>
      <w:r w:rsidRPr="002E3F4F">
        <w:rPr>
          <w:bCs/>
          <w:color w:val="000000"/>
          <w:sz w:val="22"/>
          <w:szCs w:val="22"/>
        </w:rPr>
        <w:t xml:space="preserve">Тарифы </w:t>
      </w:r>
      <w:r w:rsidRPr="002E3F4F">
        <w:rPr>
          <w:color w:val="000000"/>
          <w:sz w:val="22"/>
          <w:szCs w:val="22"/>
        </w:rPr>
        <w:t xml:space="preserve">теплоснабжающей организации </w:t>
      </w:r>
      <w:r w:rsidRPr="00546E3D">
        <w:rPr>
          <w:noProof/>
          <w:color w:val="000000"/>
          <w:sz w:val="22"/>
          <w:szCs w:val="22"/>
        </w:rPr>
        <w:t xml:space="preserve">Муниципальное унитарное предприятие </w:t>
      </w:r>
      <w:r>
        <w:rPr>
          <w:noProof/>
          <w:color w:val="000000"/>
          <w:sz w:val="22"/>
          <w:szCs w:val="22"/>
        </w:rPr>
        <w:t>«</w:t>
      </w:r>
      <w:r w:rsidRPr="00546E3D">
        <w:rPr>
          <w:noProof/>
          <w:color w:val="000000"/>
          <w:sz w:val="22"/>
          <w:szCs w:val="22"/>
        </w:rPr>
        <w:t>ЖКХ Молодежный</w:t>
      </w:r>
      <w:r>
        <w:rPr>
          <w:noProof/>
          <w:color w:val="000000"/>
          <w:sz w:val="22"/>
          <w:szCs w:val="22"/>
        </w:rPr>
        <w:t>»</w:t>
      </w:r>
      <w:r w:rsidRPr="0012645F">
        <w:rPr>
          <w:noProof/>
          <w:color w:val="000000"/>
          <w:sz w:val="22"/>
          <w:szCs w:val="22"/>
        </w:rPr>
        <w:t xml:space="preserve"> </w:t>
      </w:r>
      <w:r w:rsidR="00C3519C" w:rsidRPr="00C3519C">
        <w:rPr>
          <w:noProof/>
          <w:color w:val="000000"/>
          <w:sz w:val="22"/>
          <w:szCs w:val="22"/>
        </w:rPr>
        <w:t>муниципального образования «Среднетымское сельское по</w:t>
      </w:r>
      <w:r w:rsidR="00C3519C">
        <w:rPr>
          <w:noProof/>
          <w:color w:val="000000"/>
          <w:sz w:val="22"/>
          <w:szCs w:val="22"/>
        </w:rPr>
        <w:t>с</w:t>
      </w:r>
      <w:r w:rsidR="00C3519C" w:rsidRPr="00C3519C">
        <w:rPr>
          <w:noProof/>
          <w:color w:val="000000"/>
          <w:sz w:val="22"/>
          <w:szCs w:val="22"/>
        </w:rPr>
        <w:t xml:space="preserve">еление» </w:t>
      </w:r>
      <w:r w:rsidRPr="002E3F4F">
        <w:rPr>
          <w:noProof/>
          <w:color w:val="000000"/>
          <w:sz w:val="22"/>
          <w:szCs w:val="22"/>
        </w:rPr>
        <w:t>(ИНН</w:t>
      </w:r>
      <w:r w:rsidRPr="002E3F4F">
        <w:rPr>
          <w:noProof/>
          <w:color w:val="000000"/>
          <w:sz w:val="22"/>
          <w:szCs w:val="22"/>
          <w:lang w:val="en-US"/>
        </w:rPr>
        <w:t> </w:t>
      </w:r>
      <w:r w:rsidRPr="00546E3D">
        <w:rPr>
          <w:noProof/>
          <w:color w:val="000000"/>
          <w:sz w:val="22"/>
          <w:szCs w:val="22"/>
        </w:rPr>
        <w:t>7006006160</w:t>
      </w:r>
      <w:r w:rsidRPr="002C5E6C">
        <w:rPr>
          <w:noProof/>
          <w:color w:val="000000"/>
          <w:sz w:val="22"/>
          <w:szCs w:val="22"/>
        </w:rPr>
        <w:t>) на</w:t>
      </w:r>
      <w:r w:rsidRPr="002E3F4F">
        <w:rPr>
          <w:bCs/>
          <w:color w:val="000000"/>
          <w:sz w:val="22"/>
          <w:szCs w:val="22"/>
        </w:rPr>
        <w:t xml:space="preserve"> тепловую энергию, </w:t>
      </w:r>
      <w:r w:rsidRPr="002E3F4F">
        <w:rPr>
          <w:color w:val="000000"/>
          <w:sz w:val="22"/>
          <w:szCs w:val="22"/>
        </w:rPr>
        <w:t xml:space="preserve">поставляемую </w:t>
      </w:r>
      <w:r w:rsidRPr="002C5E6C">
        <w:rPr>
          <w:bCs/>
          <w:color w:val="000000"/>
          <w:sz w:val="22"/>
          <w:szCs w:val="22"/>
        </w:rPr>
        <w:t xml:space="preserve">потребителям </w:t>
      </w:r>
      <w:r w:rsidRPr="00546E3D">
        <w:rPr>
          <w:bCs/>
          <w:noProof/>
          <w:color w:val="000000"/>
          <w:sz w:val="22"/>
          <w:szCs w:val="22"/>
        </w:rPr>
        <w:t>поселка Молодежный, поселка Напас Среднетымского сельского поселения Каргасокского района</w:t>
      </w:r>
      <w:r w:rsidRPr="002E3F4F">
        <w:rPr>
          <w:bCs/>
          <w:color w:val="000000"/>
          <w:sz w:val="22"/>
          <w:szCs w:val="22"/>
        </w:rPr>
        <w:t xml:space="preserve">, </w:t>
      </w:r>
      <w:r>
        <w:rPr>
          <w:bCs/>
          <w:color w:val="000000"/>
          <w:sz w:val="22"/>
          <w:szCs w:val="22"/>
        </w:rPr>
        <w:t xml:space="preserve"> </w:t>
      </w:r>
      <w:r w:rsidRPr="002C5E6C">
        <w:rPr>
          <w:color w:val="000000"/>
          <w:sz w:val="22"/>
          <w:szCs w:val="22"/>
        </w:rPr>
        <w:t xml:space="preserve">с </w:t>
      </w:r>
      <w:r>
        <w:rPr>
          <w:noProof/>
          <w:color w:val="000000"/>
          <w:sz w:val="22"/>
          <w:szCs w:val="22"/>
        </w:rPr>
        <w:t>01.01.2017</w:t>
      </w:r>
      <w:r>
        <w:rPr>
          <w:color w:val="000000"/>
          <w:sz w:val="22"/>
          <w:szCs w:val="22"/>
        </w:rPr>
        <w:t xml:space="preserve"> </w:t>
      </w:r>
      <w:r w:rsidRPr="002C5E6C">
        <w:rPr>
          <w:color w:val="000000"/>
          <w:sz w:val="22"/>
          <w:szCs w:val="22"/>
        </w:rPr>
        <w:t xml:space="preserve">по </w:t>
      </w:r>
      <w:r>
        <w:rPr>
          <w:noProof/>
          <w:color w:val="000000"/>
          <w:sz w:val="22"/>
          <w:szCs w:val="22"/>
        </w:rPr>
        <w:t>31.12.2019</w:t>
      </w:r>
    </w:p>
    <w:p w:rsidR="008B2AE4" w:rsidRPr="002C5E6C" w:rsidRDefault="008B2AE4" w:rsidP="002C5E6C"/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153"/>
        <w:gridCol w:w="2560"/>
        <w:gridCol w:w="960"/>
        <w:gridCol w:w="1822"/>
        <w:gridCol w:w="1843"/>
      </w:tblGrid>
      <w:tr w:rsidR="008B2AE4" w:rsidRPr="002E3F4F" w:rsidTr="00921061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B2AE4" w:rsidRPr="002E3F4F" w:rsidRDefault="008B2AE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 xml:space="preserve">№ </w:t>
            </w:r>
            <w:proofErr w:type="gramStart"/>
            <w:r w:rsidRPr="002E3F4F">
              <w:rPr>
                <w:sz w:val="22"/>
                <w:szCs w:val="22"/>
              </w:rPr>
              <w:t>п</w:t>
            </w:r>
            <w:proofErr w:type="gramEnd"/>
            <w:r w:rsidRPr="002E3F4F">
              <w:rPr>
                <w:sz w:val="22"/>
                <w:szCs w:val="22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8B2AE4" w:rsidRPr="002E3F4F" w:rsidRDefault="008B2AE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8B2AE4" w:rsidRPr="002E3F4F" w:rsidRDefault="008B2AE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B2AE4" w:rsidRPr="002E3F4F" w:rsidRDefault="008B2AE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center"/>
            <w:hideMark/>
          </w:tcPr>
          <w:p w:rsidR="008B2AE4" w:rsidRPr="002E3F4F" w:rsidRDefault="008B2AE4" w:rsidP="0092106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E3F4F">
              <w:rPr>
                <w:noProof/>
                <w:color w:val="000000"/>
                <w:sz w:val="22"/>
                <w:szCs w:val="22"/>
              </w:rPr>
              <w:t>01.01</w:t>
            </w:r>
            <w:r w:rsidRPr="002E3F4F"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8B2AE4" w:rsidRPr="002E3F4F" w:rsidRDefault="008B2AE4" w:rsidP="0092106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E3F4F">
              <w:rPr>
                <w:color w:val="000000"/>
                <w:sz w:val="22"/>
                <w:szCs w:val="22"/>
              </w:rPr>
              <w:t>01.07-</w:t>
            </w:r>
            <w:r w:rsidRPr="002E3F4F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8B2AE4" w:rsidRPr="002E3F4F" w:rsidTr="00921061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8B2AE4" w:rsidRPr="002E3F4F" w:rsidRDefault="008B2AE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8B2AE4" w:rsidRPr="002E3F4F" w:rsidRDefault="008B2AE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Теплоноситель - Вода</w:t>
            </w:r>
            <w:bookmarkStart w:id="0" w:name="_GoBack"/>
            <w:bookmarkEnd w:id="0"/>
          </w:p>
        </w:tc>
      </w:tr>
      <w:tr w:rsidR="008B2AE4" w:rsidRPr="002E3F4F" w:rsidTr="00921061">
        <w:trPr>
          <w:trHeight w:val="599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</w:tr>
      <w:tr w:rsidR="008B2AE4" w:rsidRPr="002E3F4F" w:rsidTr="00921061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B2AE4" w:rsidRPr="002E3F4F" w:rsidRDefault="008B2AE4" w:rsidP="00B91F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C3519C" w:rsidRPr="00C3519C" w:rsidRDefault="008B2AE4" w:rsidP="00C3519C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C3519C">
              <w:rPr>
                <w:noProof/>
                <w:sz w:val="22"/>
                <w:szCs w:val="22"/>
              </w:rPr>
              <w:t xml:space="preserve">Муниципальное унитарное предприятие «ЖКХ Молодежный» </w:t>
            </w:r>
            <w:r w:rsidR="00C3519C" w:rsidRPr="00C3519C">
              <w:rPr>
                <w:noProof/>
                <w:color w:val="000000"/>
                <w:sz w:val="22"/>
                <w:szCs w:val="22"/>
              </w:rPr>
              <w:t xml:space="preserve">муниципального образования «Среднетымское сельское поеление» </w:t>
            </w:r>
            <w:r w:rsidRPr="00C3519C">
              <w:rPr>
                <w:noProof/>
                <w:sz w:val="22"/>
                <w:szCs w:val="22"/>
              </w:rPr>
              <w:t>(ИНН 7006006160)</w:t>
            </w:r>
          </w:p>
        </w:tc>
        <w:tc>
          <w:tcPr>
            <w:tcW w:w="7185" w:type="dxa"/>
            <w:gridSpan w:val="4"/>
            <w:shd w:val="clear" w:color="auto" w:fill="auto"/>
            <w:vAlign w:val="center"/>
            <w:hideMark/>
          </w:tcPr>
          <w:p w:rsidR="008B2AE4" w:rsidRPr="002E3F4F" w:rsidRDefault="008B2AE4" w:rsidP="00921061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Для потребителей, в случае отсутствия дифференциации тарифов по схеме подключения</w:t>
            </w:r>
            <w:r>
              <w:rPr>
                <w:sz w:val="22"/>
                <w:szCs w:val="22"/>
              </w:rPr>
              <w:t xml:space="preserve"> </w:t>
            </w:r>
            <w:r w:rsidRPr="00546E3D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</w:p>
        </w:tc>
      </w:tr>
      <w:tr w:rsidR="008B2AE4" w:rsidRPr="002E3F4F" w:rsidTr="00921061">
        <w:trPr>
          <w:trHeight w:val="110"/>
        </w:trPr>
        <w:tc>
          <w:tcPr>
            <w:tcW w:w="600" w:type="dxa"/>
            <w:vMerge/>
            <w:vAlign w:val="center"/>
            <w:hideMark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 w:val="restart"/>
            <w:shd w:val="clear" w:color="auto" w:fill="auto"/>
            <w:vAlign w:val="center"/>
            <w:hideMark/>
          </w:tcPr>
          <w:p w:rsidR="008B2AE4" w:rsidRPr="002E3F4F" w:rsidRDefault="008B2AE4" w:rsidP="00B91F9F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2E3F4F">
              <w:rPr>
                <w:sz w:val="22"/>
                <w:szCs w:val="22"/>
              </w:rPr>
              <w:t>одноставочный</w:t>
            </w:r>
            <w:proofErr w:type="spellEnd"/>
            <w:r w:rsidRPr="002E3F4F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B2AE4" w:rsidRPr="002E3F4F" w:rsidRDefault="008B2AE4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546E3D">
              <w:rPr>
                <w:noProof/>
                <w:sz w:val="22"/>
                <w:szCs w:val="22"/>
              </w:rPr>
              <w:t>2017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8B2AE4" w:rsidRPr="002E3F4F" w:rsidRDefault="008B2AE4" w:rsidP="003C3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12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686,00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B2AE4" w:rsidRPr="002E3F4F" w:rsidRDefault="008B2AE4" w:rsidP="003C3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13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604,12</w:t>
            </w:r>
          </w:p>
        </w:tc>
      </w:tr>
      <w:tr w:rsidR="008B2AE4" w:rsidRPr="002E3F4F" w:rsidTr="00921061">
        <w:trPr>
          <w:trHeight w:val="110"/>
        </w:trPr>
        <w:tc>
          <w:tcPr>
            <w:tcW w:w="600" w:type="dxa"/>
            <w:vMerge/>
            <w:vAlign w:val="center"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53" w:type="dxa"/>
            <w:vMerge/>
            <w:vAlign w:val="center"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/>
            <w:shd w:val="clear" w:color="auto" w:fill="auto"/>
            <w:vAlign w:val="center"/>
          </w:tcPr>
          <w:p w:rsidR="008B2AE4" w:rsidRPr="002E3F4F" w:rsidRDefault="008B2AE4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8B2AE4" w:rsidRPr="002E3F4F" w:rsidRDefault="008B2AE4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546E3D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8B2AE4" w:rsidRPr="002E3F4F" w:rsidRDefault="008B2AE4" w:rsidP="00B91F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13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604,12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B2AE4" w:rsidRPr="002E3F4F" w:rsidRDefault="008B2AE4" w:rsidP="003C3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14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662,57</w:t>
            </w:r>
          </w:p>
        </w:tc>
      </w:tr>
      <w:tr w:rsidR="008B2AE4" w:rsidRPr="002E3F4F" w:rsidTr="00921061">
        <w:trPr>
          <w:trHeight w:val="110"/>
        </w:trPr>
        <w:tc>
          <w:tcPr>
            <w:tcW w:w="600" w:type="dxa"/>
            <w:vMerge/>
            <w:vAlign w:val="center"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53" w:type="dxa"/>
            <w:vMerge/>
            <w:vAlign w:val="center"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/>
            <w:shd w:val="clear" w:color="auto" w:fill="auto"/>
            <w:vAlign w:val="center"/>
          </w:tcPr>
          <w:p w:rsidR="008B2AE4" w:rsidRPr="002E3F4F" w:rsidRDefault="008B2AE4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8B2AE4" w:rsidRPr="002E3F4F" w:rsidRDefault="008B2AE4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546E3D">
              <w:rPr>
                <w:noProof/>
                <w:sz w:val="22"/>
                <w:szCs w:val="22"/>
                <w:lang w:val="en-US"/>
              </w:rPr>
              <w:t>2019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8B2AE4" w:rsidRPr="002E3F4F" w:rsidRDefault="008B2AE4" w:rsidP="003C3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14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662,57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B2AE4" w:rsidRPr="002E3F4F" w:rsidRDefault="008B2AE4" w:rsidP="003C3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15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689,41</w:t>
            </w:r>
          </w:p>
        </w:tc>
      </w:tr>
      <w:tr w:rsidR="008B2AE4" w:rsidRPr="002E3F4F" w:rsidTr="00921061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185" w:type="dxa"/>
            <w:gridSpan w:val="4"/>
            <w:shd w:val="clear" w:color="auto" w:fill="auto"/>
            <w:vAlign w:val="center"/>
            <w:hideMark/>
          </w:tcPr>
          <w:p w:rsidR="008B2AE4" w:rsidRPr="002E3F4F" w:rsidRDefault="008B2AE4" w:rsidP="003C3F5D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 xml:space="preserve">Население </w:t>
            </w:r>
            <w:r w:rsidRPr="00546E3D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</w:p>
        </w:tc>
      </w:tr>
      <w:tr w:rsidR="008B2AE4" w:rsidRPr="002E3F4F" w:rsidTr="00921061">
        <w:trPr>
          <w:trHeight w:val="110"/>
        </w:trPr>
        <w:tc>
          <w:tcPr>
            <w:tcW w:w="600" w:type="dxa"/>
            <w:vMerge/>
            <w:vAlign w:val="center"/>
            <w:hideMark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 w:val="restart"/>
            <w:shd w:val="clear" w:color="auto" w:fill="auto"/>
            <w:vAlign w:val="center"/>
            <w:hideMark/>
          </w:tcPr>
          <w:p w:rsidR="008B2AE4" w:rsidRPr="002E3F4F" w:rsidRDefault="008B2AE4" w:rsidP="00B91F9F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2E3F4F">
              <w:rPr>
                <w:sz w:val="22"/>
                <w:szCs w:val="22"/>
              </w:rPr>
              <w:t>одноставочный</w:t>
            </w:r>
            <w:proofErr w:type="spellEnd"/>
            <w:r w:rsidRPr="002E3F4F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AE4" w:rsidRPr="002E3F4F" w:rsidRDefault="008B2AE4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546E3D">
              <w:rPr>
                <w:noProof/>
                <w:sz w:val="22"/>
                <w:szCs w:val="22"/>
              </w:rPr>
              <w:t>2017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8B2AE4" w:rsidRPr="002E3F4F" w:rsidRDefault="008B2AE4" w:rsidP="003C3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12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686,00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B2AE4" w:rsidRPr="002E3F4F" w:rsidRDefault="008B2AE4" w:rsidP="003C3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13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604,12</w:t>
            </w:r>
          </w:p>
        </w:tc>
      </w:tr>
      <w:tr w:rsidR="008B2AE4" w:rsidRPr="002E3F4F" w:rsidTr="00921061">
        <w:trPr>
          <w:trHeight w:val="286"/>
        </w:trPr>
        <w:tc>
          <w:tcPr>
            <w:tcW w:w="600" w:type="dxa"/>
            <w:vMerge/>
            <w:vAlign w:val="center"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53" w:type="dxa"/>
            <w:vMerge/>
            <w:vAlign w:val="center"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/>
            <w:shd w:val="clear" w:color="auto" w:fill="auto"/>
            <w:vAlign w:val="center"/>
          </w:tcPr>
          <w:p w:rsidR="008B2AE4" w:rsidRPr="002E3F4F" w:rsidRDefault="008B2AE4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B2AE4" w:rsidRPr="002E3F4F" w:rsidRDefault="008B2AE4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546E3D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8B2AE4" w:rsidRPr="002E3F4F" w:rsidRDefault="008B2AE4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13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604,12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B2AE4" w:rsidRPr="002E3F4F" w:rsidRDefault="008B2AE4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14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662,57</w:t>
            </w:r>
          </w:p>
        </w:tc>
      </w:tr>
      <w:tr w:rsidR="008B2AE4" w:rsidRPr="002E3F4F" w:rsidTr="00921061">
        <w:trPr>
          <w:trHeight w:val="11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</w:tcPr>
          <w:p w:rsidR="008B2AE4" w:rsidRPr="002E3F4F" w:rsidRDefault="008B2AE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B2AE4" w:rsidRPr="002E3F4F" w:rsidRDefault="008B2AE4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B2AE4" w:rsidRPr="002E3F4F" w:rsidRDefault="008B2AE4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546E3D">
              <w:rPr>
                <w:noProof/>
                <w:sz w:val="22"/>
                <w:szCs w:val="22"/>
                <w:lang w:val="en-US"/>
              </w:rPr>
              <w:t>2019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B2AE4" w:rsidRPr="002E3F4F" w:rsidRDefault="008B2AE4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14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662,57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B2AE4" w:rsidRPr="002E3F4F" w:rsidRDefault="008B2AE4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15</w:t>
            </w:r>
            <w:r w:rsidRPr="0092555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689,41</w:t>
            </w:r>
          </w:p>
        </w:tc>
      </w:tr>
      <w:tr w:rsidR="008B2AE4" w:rsidRPr="002E3F4F" w:rsidTr="00921061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2AE4" w:rsidRDefault="008B2AE4" w:rsidP="00B91F9F">
            <w:pPr>
              <w:ind w:firstLine="0"/>
              <w:rPr>
                <w:sz w:val="22"/>
                <w:szCs w:val="22"/>
              </w:rPr>
            </w:pPr>
          </w:p>
          <w:p w:rsidR="008B2AE4" w:rsidRPr="009946D5" w:rsidRDefault="008B2AE4" w:rsidP="00921061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546E3D">
              <w:rPr>
                <w:noProof/>
                <w:sz w:val="22"/>
                <w:szCs w:val="22"/>
              </w:rPr>
              <w:t>* В соответствии с   пунктами 2,</w:t>
            </w:r>
            <w:r w:rsidR="00C3519C">
              <w:rPr>
                <w:noProof/>
                <w:sz w:val="22"/>
                <w:szCs w:val="22"/>
              </w:rPr>
              <w:t xml:space="preserve"> </w:t>
            </w:r>
            <w:r w:rsidRPr="00546E3D">
              <w:rPr>
                <w:noProof/>
                <w:sz w:val="22"/>
                <w:szCs w:val="22"/>
              </w:rPr>
              <w:t xml:space="preserve">3 статьи 346.11. Налогового кодекса Российской Федерации (часть   вторая) организации, индивидуальные предприниматели, применяющие упрощенную систему налогообложения, не признаются </w:t>
            </w:r>
            <w:r>
              <w:rPr>
                <w:noProof/>
                <w:sz w:val="22"/>
                <w:szCs w:val="22"/>
              </w:rPr>
              <w:t xml:space="preserve">налогоплательщиками налога на </w:t>
            </w:r>
            <w:r w:rsidRPr="00546E3D">
              <w:rPr>
                <w:noProof/>
                <w:sz w:val="22"/>
                <w:szCs w:val="22"/>
              </w:rPr>
              <w:t>добавленную стоимость.</w:t>
            </w:r>
          </w:p>
        </w:tc>
      </w:tr>
    </w:tbl>
    <w:p w:rsidR="008B2AE4" w:rsidRDefault="008B2AE4" w:rsidP="00D56E45">
      <w:pPr>
        <w:rPr>
          <w:sz w:val="22"/>
          <w:szCs w:val="22"/>
        </w:rPr>
        <w:sectPr w:rsidR="008B2AE4" w:rsidSect="008B2AE4">
          <w:headerReference w:type="even" r:id="rId9"/>
          <w:headerReference w:type="default" r:id="rId10"/>
          <w:footerReference w:type="default" r:id="rId11"/>
          <w:headerReference w:type="first" r:id="rId12"/>
          <w:pgSz w:w="11907" w:h="16840" w:code="9"/>
          <w:pgMar w:top="902" w:right="851" w:bottom="425" w:left="1134" w:header="720" w:footer="567" w:gutter="0"/>
          <w:pgNumType w:start="1"/>
          <w:cols w:space="720"/>
          <w:titlePg/>
        </w:sectPr>
      </w:pPr>
    </w:p>
    <w:p w:rsidR="008B2AE4" w:rsidRDefault="008B2AE4" w:rsidP="00D56E45">
      <w:pPr>
        <w:rPr>
          <w:sz w:val="22"/>
          <w:szCs w:val="22"/>
        </w:rPr>
      </w:pPr>
    </w:p>
    <w:sectPr w:rsidR="008B2AE4" w:rsidSect="008B2AE4">
      <w:headerReference w:type="even" r:id="rId13"/>
      <w:headerReference w:type="default" r:id="rId14"/>
      <w:footerReference w:type="default" r:id="rId15"/>
      <w:headerReference w:type="first" r:id="rId16"/>
      <w:type w:val="continuous"/>
      <w:pgSz w:w="11907" w:h="16840" w:code="9"/>
      <w:pgMar w:top="902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AE4" w:rsidRDefault="008B2AE4" w:rsidP="004E1599">
      <w:pPr>
        <w:pStyle w:val="ab"/>
      </w:pPr>
      <w:r>
        <w:separator/>
      </w:r>
    </w:p>
  </w:endnote>
  <w:endnote w:type="continuationSeparator" w:id="0">
    <w:p w:rsidR="008B2AE4" w:rsidRDefault="008B2AE4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AE4" w:rsidRDefault="008B2AE4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960" w:rsidRDefault="00B52960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AE4" w:rsidRDefault="008B2AE4" w:rsidP="004E1599">
      <w:pPr>
        <w:pStyle w:val="ab"/>
      </w:pPr>
      <w:r>
        <w:separator/>
      </w:r>
    </w:p>
  </w:footnote>
  <w:footnote w:type="continuationSeparator" w:id="0">
    <w:p w:rsidR="008B2AE4" w:rsidRDefault="008B2AE4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AE4" w:rsidRDefault="008B2AE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B2AE4" w:rsidRDefault="008B2AE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AE4" w:rsidRPr="00751D4F" w:rsidRDefault="008B2AE4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8B2AE4" w:rsidTr="002E3F4F">
      <w:trPr>
        <w:cantSplit/>
      </w:trPr>
      <w:tc>
        <w:tcPr>
          <w:tcW w:w="10031" w:type="dxa"/>
        </w:tcPr>
        <w:p w:rsidR="008B2AE4" w:rsidRPr="006C39B1" w:rsidRDefault="008B2AE4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o:ole="" fillcolor="window">
                <v:imagedata r:id="rId1" o:title=""/>
              </v:shape>
              <o:OLEObject Type="Embed" ProgID="Word.Picture.8" ShapeID="_x0000_i1025" DrawAspect="Content" ObjectID="_1542441929" r:id="rId2"/>
            </w:object>
          </w:r>
        </w:p>
        <w:p w:rsidR="008B2AE4" w:rsidRDefault="008B2AE4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B2AE4" w:rsidRPr="00331576" w:rsidRDefault="008B2AE4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B2AE4" w:rsidRPr="00331576" w:rsidRDefault="008B2AE4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B2AE4" w:rsidRDefault="008B2AE4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B2AE4" w:rsidRDefault="008B2AE4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B2AE4" w:rsidRDefault="008B2AE4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960" w:rsidRDefault="00B5296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B52960" w:rsidRDefault="00B52960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960" w:rsidRPr="00751D4F" w:rsidRDefault="00B52960" w:rsidP="00751D4F">
    <w:pPr>
      <w:pStyle w:val="a4"/>
      <w:spacing w:before="0" w:after="0"/>
      <w:rPr>
        <w:sz w:val="18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B52960" w:rsidTr="002E3F4F">
      <w:trPr>
        <w:cantSplit/>
      </w:trPr>
      <w:tc>
        <w:tcPr>
          <w:tcW w:w="10031" w:type="dxa"/>
        </w:tcPr>
        <w:p w:rsidR="00B52960" w:rsidRPr="006C39B1" w:rsidRDefault="00B52960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69.75pt" o:ole="" fillcolor="window">
                <v:imagedata r:id="rId1" o:title=""/>
              </v:shape>
              <o:OLEObject Type="Embed" ProgID="Word.Picture.8" ShapeID="_x0000_i1026" DrawAspect="Content" ObjectID="_1542441930" r:id="rId2"/>
            </w:object>
          </w:r>
        </w:p>
        <w:p w:rsidR="00B52960" w:rsidRDefault="00B52960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B52960" w:rsidRPr="00331576" w:rsidRDefault="00B52960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B52960" w:rsidRPr="00331576" w:rsidRDefault="00B52960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B52960" w:rsidRDefault="00B52960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B52960" w:rsidRDefault="00B52960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B52960" w:rsidRDefault="00B52960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48AE8A86"/>
    <w:lvl w:ilvl="0" w:tplc="A16C1D2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254DB"/>
    <w:rsid w:val="000300BC"/>
    <w:rsid w:val="00046798"/>
    <w:rsid w:val="00051D14"/>
    <w:rsid w:val="0008168E"/>
    <w:rsid w:val="00082252"/>
    <w:rsid w:val="000968D3"/>
    <w:rsid w:val="000A18CD"/>
    <w:rsid w:val="000A1A83"/>
    <w:rsid w:val="000A4461"/>
    <w:rsid w:val="000C27CF"/>
    <w:rsid w:val="000C74A6"/>
    <w:rsid w:val="000D1BB3"/>
    <w:rsid w:val="000D64EF"/>
    <w:rsid w:val="000E1BE0"/>
    <w:rsid w:val="000E3FBA"/>
    <w:rsid w:val="000E679E"/>
    <w:rsid w:val="00105AE3"/>
    <w:rsid w:val="001068F0"/>
    <w:rsid w:val="00111422"/>
    <w:rsid w:val="00112B24"/>
    <w:rsid w:val="0012645F"/>
    <w:rsid w:val="0013770D"/>
    <w:rsid w:val="00140C12"/>
    <w:rsid w:val="0015687D"/>
    <w:rsid w:val="0015694A"/>
    <w:rsid w:val="00160C71"/>
    <w:rsid w:val="00171E1C"/>
    <w:rsid w:val="00191BA6"/>
    <w:rsid w:val="00197A0B"/>
    <w:rsid w:val="001A47E8"/>
    <w:rsid w:val="001A7ECA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81342"/>
    <w:rsid w:val="002A04AA"/>
    <w:rsid w:val="002A6B8B"/>
    <w:rsid w:val="002B1DEC"/>
    <w:rsid w:val="002B2414"/>
    <w:rsid w:val="002C5E6C"/>
    <w:rsid w:val="002D1EB9"/>
    <w:rsid w:val="002E05D4"/>
    <w:rsid w:val="002E2014"/>
    <w:rsid w:val="002E3F4F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74E78"/>
    <w:rsid w:val="00383007"/>
    <w:rsid w:val="003854AB"/>
    <w:rsid w:val="003879AC"/>
    <w:rsid w:val="00392BB9"/>
    <w:rsid w:val="00393E13"/>
    <w:rsid w:val="003A625C"/>
    <w:rsid w:val="003A7DB6"/>
    <w:rsid w:val="003B2AEB"/>
    <w:rsid w:val="003C3F5D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42D18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410F2"/>
    <w:rsid w:val="00647A76"/>
    <w:rsid w:val="00662455"/>
    <w:rsid w:val="006664E6"/>
    <w:rsid w:val="00676444"/>
    <w:rsid w:val="00685E42"/>
    <w:rsid w:val="00686174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B59AE"/>
    <w:rsid w:val="006C39B1"/>
    <w:rsid w:val="006C516A"/>
    <w:rsid w:val="006D5A66"/>
    <w:rsid w:val="006E319F"/>
    <w:rsid w:val="006F39B1"/>
    <w:rsid w:val="006F3B42"/>
    <w:rsid w:val="007011AC"/>
    <w:rsid w:val="00711227"/>
    <w:rsid w:val="00711C3D"/>
    <w:rsid w:val="00714ECA"/>
    <w:rsid w:val="00722F02"/>
    <w:rsid w:val="007266C7"/>
    <w:rsid w:val="00742D02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04ED6"/>
    <w:rsid w:val="0081774C"/>
    <w:rsid w:val="008211BD"/>
    <w:rsid w:val="00825D69"/>
    <w:rsid w:val="00835A22"/>
    <w:rsid w:val="008571A8"/>
    <w:rsid w:val="00866688"/>
    <w:rsid w:val="00873088"/>
    <w:rsid w:val="00874C70"/>
    <w:rsid w:val="008919B7"/>
    <w:rsid w:val="008A0F2F"/>
    <w:rsid w:val="008A46D1"/>
    <w:rsid w:val="008A5ED3"/>
    <w:rsid w:val="008B035D"/>
    <w:rsid w:val="008B0FC9"/>
    <w:rsid w:val="008B2AE4"/>
    <w:rsid w:val="008C2729"/>
    <w:rsid w:val="008C452D"/>
    <w:rsid w:val="008E1F25"/>
    <w:rsid w:val="008F39F6"/>
    <w:rsid w:val="008F533A"/>
    <w:rsid w:val="0090283D"/>
    <w:rsid w:val="00912C52"/>
    <w:rsid w:val="00921061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0913"/>
    <w:rsid w:val="00981CE2"/>
    <w:rsid w:val="00982E88"/>
    <w:rsid w:val="009946D5"/>
    <w:rsid w:val="009A0CDB"/>
    <w:rsid w:val="009B0389"/>
    <w:rsid w:val="009B1DFA"/>
    <w:rsid w:val="009B7987"/>
    <w:rsid w:val="009C0E11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3333C"/>
    <w:rsid w:val="00A60658"/>
    <w:rsid w:val="00A61471"/>
    <w:rsid w:val="00A625E8"/>
    <w:rsid w:val="00A73F64"/>
    <w:rsid w:val="00A8638D"/>
    <w:rsid w:val="00AA3045"/>
    <w:rsid w:val="00AA7F3C"/>
    <w:rsid w:val="00AB64F7"/>
    <w:rsid w:val="00AC1315"/>
    <w:rsid w:val="00AC3B65"/>
    <w:rsid w:val="00AC4D69"/>
    <w:rsid w:val="00AD398C"/>
    <w:rsid w:val="00AE2527"/>
    <w:rsid w:val="00AF4681"/>
    <w:rsid w:val="00AF5D07"/>
    <w:rsid w:val="00B10421"/>
    <w:rsid w:val="00B373D8"/>
    <w:rsid w:val="00B52960"/>
    <w:rsid w:val="00B602E0"/>
    <w:rsid w:val="00B646B4"/>
    <w:rsid w:val="00B715A0"/>
    <w:rsid w:val="00B81A38"/>
    <w:rsid w:val="00B87539"/>
    <w:rsid w:val="00B91F9F"/>
    <w:rsid w:val="00B93495"/>
    <w:rsid w:val="00BB0D85"/>
    <w:rsid w:val="00BB3D87"/>
    <w:rsid w:val="00BB5176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519C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59E5"/>
    <w:rsid w:val="00CC6B33"/>
    <w:rsid w:val="00CD3632"/>
    <w:rsid w:val="00CD4EB1"/>
    <w:rsid w:val="00CD6CCB"/>
    <w:rsid w:val="00CE457E"/>
    <w:rsid w:val="00CE4948"/>
    <w:rsid w:val="00CF24C7"/>
    <w:rsid w:val="00CF5C21"/>
    <w:rsid w:val="00D13941"/>
    <w:rsid w:val="00D13D13"/>
    <w:rsid w:val="00D24398"/>
    <w:rsid w:val="00D326B0"/>
    <w:rsid w:val="00D32962"/>
    <w:rsid w:val="00D40A4E"/>
    <w:rsid w:val="00D46612"/>
    <w:rsid w:val="00D56E45"/>
    <w:rsid w:val="00D61D25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59CE"/>
    <w:rsid w:val="00DF21B7"/>
    <w:rsid w:val="00DF3889"/>
    <w:rsid w:val="00DF4247"/>
    <w:rsid w:val="00E014BF"/>
    <w:rsid w:val="00E10C2C"/>
    <w:rsid w:val="00E21EA8"/>
    <w:rsid w:val="00E225CB"/>
    <w:rsid w:val="00E2452D"/>
    <w:rsid w:val="00E27D77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3565"/>
    <w:rsid w:val="00F1419D"/>
    <w:rsid w:val="00F16F88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A7A13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464DC-4F97-4F88-A30E-ECCDE967F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691</Words>
  <Characters>5285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2016-12-01T07:02:00Z</dcterms:created>
  <dcterms:modified xsi:type="dcterms:W3CDTF">2016-12-05T04:19:00Z</dcterms:modified>
</cp:coreProperties>
</file>