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4E2" w:rsidRPr="00D76525" w:rsidRDefault="004C14E2" w:rsidP="004C14E2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4C14E2" w:rsidRDefault="004C14E2" w:rsidP="004C14E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C14E2" w:rsidRDefault="004C14E2" w:rsidP="004C14E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15E4" w:rsidRDefault="004C14E2">
      <w:pPr>
        <w:widowControl w:val="0"/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 внесении изменений в постановление Администрации </w:t>
      </w:r>
    </w:p>
    <w:p w:rsidR="00E315E4" w:rsidRDefault="004C14E2">
      <w:pPr>
        <w:widowControl w:val="0"/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от 23.11.2018 № </w:t>
      </w:r>
      <w:proofErr w:type="spellStart"/>
      <w:r>
        <w:rPr>
          <w:rFonts w:ascii="PT Astra Serif" w:hAnsi="PT Astra Serif"/>
          <w:color w:val="000000"/>
          <w:szCs w:val="26"/>
        </w:rPr>
        <w:t>455а</w:t>
      </w:r>
      <w:proofErr w:type="spellEnd"/>
    </w:p>
    <w:p w:rsidR="00E315E4" w:rsidRDefault="00E315E4">
      <w:pPr>
        <w:ind w:firstLine="0"/>
        <w:rPr>
          <w:rFonts w:ascii="PT Astra Serif" w:hAnsi="PT Astra Serif"/>
          <w:szCs w:val="26"/>
        </w:rPr>
      </w:pPr>
    </w:p>
    <w:p w:rsidR="00E315E4" w:rsidRDefault="00E315E4">
      <w:pPr>
        <w:ind w:firstLine="0"/>
        <w:rPr>
          <w:rFonts w:ascii="PT Astra Serif" w:hAnsi="PT Astra Serif"/>
          <w:szCs w:val="26"/>
        </w:rPr>
      </w:pPr>
    </w:p>
    <w:p w:rsidR="00E315E4" w:rsidRDefault="004C14E2">
      <w:pPr>
        <w:widowControl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В целях совершенствования нормативного правового акта</w:t>
      </w:r>
    </w:p>
    <w:p w:rsidR="00E315E4" w:rsidRDefault="004C14E2">
      <w:pPr>
        <w:widowControl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ПОСТАНОВЛЯЕТ:</w:t>
      </w:r>
    </w:p>
    <w:p w:rsidR="00E315E4" w:rsidRDefault="004C14E2">
      <w:pPr>
        <w:widowControl w:val="0"/>
        <w:tabs>
          <w:tab w:val="left" w:pos="1441"/>
        </w:tabs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1. </w:t>
      </w:r>
      <w:proofErr w:type="gramStart"/>
      <w:r>
        <w:rPr>
          <w:rFonts w:ascii="PT Astra Serif" w:hAnsi="PT Astra Serif"/>
          <w:color w:val="000000"/>
          <w:szCs w:val="26"/>
        </w:rPr>
        <w:t xml:space="preserve">Внести в </w:t>
      </w:r>
      <w:hyperlink r:id="rId9" w:tooltip="consultantplus://offline/ref=D059C0356DC0F66C70760DCCBA64A918472E70263580899DE2FD46776FAB837CCE6C3A2BA2D3772876F81A1BEB1330D649H6H" w:history="1">
        <w:r>
          <w:rPr>
            <w:rFonts w:ascii="PT Astra Serif" w:hAnsi="PT Astra Serif"/>
            <w:color w:val="000000"/>
            <w:szCs w:val="26"/>
          </w:rPr>
          <w:t xml:space="preserve">постановление </w:t>
        </w:r>
      </w:hyperlink>
      <w:r>
        <w:rPr>
          <w:rFonts w:ascii="PT Astra Serif" w:hAnsi="PT Astra Serif"/>
          <w:color w:val="000000"/>
          <w:szCs w:val="26"/>
        </w:rPr>
        <w:t xml:space="preserve">Администрации Томской области от 23.11.2018 </w:t>
      </w:r>
      <w:r>
        <w:rPr>
          <w:rFonts w:ascii="PT Astra Serif" w:hAnsi="PT Astra Serif"/>
          <w:color w:val="000000"/>
          <w:szCs w:val="26"/>
        </w:rPr>
        <w:br/>
        <w:t>№ </w:t>
      </w:r>
      <w:proofErr w:type="spellStart"/>
      <w:r>
        <w:rPr>
          <w:rFonts w:ascii="PT Astra Serif" w:hAnsi="PT Astra Serif"/>
          <w:color w:val="000000"/>
          <w:szCs w:val="26"/>
        </w:rPr>
        <w:t>455а</w:t>
      </w:r>
      <w:proofErr w:type="spellEnd"/>
      <w:r>
        <w:rPr>
          <w:rFonts w:ascii="PT Astra Serif" w:hAnsi="PT Astra Serif"/>
          <w:color w:val="000000"/>
          <w:szCs w:val="26"/>
        </w:rPr>
        <w:t xml:space="preserve"> «Об утверждении Порядка выдачи разрешений на проезд по особо охраняемым природным территориям областного значения – государственным природным заказникам зоологическо</w:t>
      </w:r>
      <w:r>
        <w:rPr>
          <w:rFonts w:ascii="PT Astra Serif" w:hAnsi="PT Astra Serif"/>
          <w:color w:val="000000"/>
          <w:szCs w:val="26"/>
        </w:rPr>
        <w:t>го профиля, режим особой охраны которых предусматривает возможность проезда по указанным территориям при условии получения названного разрешения» («Собрание законодательства Томской области», 2018, № 12/1 (208) следующие изменения:</w:t>
      </w:r>
      <w:proofErr w:type="gramEnd"/>
    </w:p>
    <w:p w:rsidR="00E315E4" w:rsidRDefault="004C14E2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1) в пункте 3 слова</w:t>
      </w:r>
      <w:r>
        <w:rPr>
          <w:rFonts w:ascii="PT Astra Serif" w:hAnsi="PT Astra Serif"/>
          <w:color w:val="000000"/>
          <w:szCs w:val="26"/>
        </w:rPr>
        <w:t xml:space="preserve"> «Губ</w:t>
      </w:r>
      <w:r>
        <w:rPr>
          <w:rFonts w:ascii="PT Astra Serif" w:hAnsi="PT Astra Serif"/>
          <w:color w:val="000000"/>
          <w:szCs w:val="26"/>
        </w:rPr>
        <w:t xml:space="preserve">ернатора Томской области по агропромышленной политике» заменить словами «Председателя Правительства Томской области </w:t>
      </w:r>
      <w:r>
        <w:rPr>
          <w:rFonts w:ascii="PT Astra Serif" w:hAnsi="PT Astra Serif"/>
          <w:color w:val="000000"/>
          <w:szCs w:val="26"/>
        </w:rPr>
        <w:br/>
        <w:t>(по агропромышленной политике и природопользованию)»;</w:t>
      </w:r>
    </w:p>
    <w:p w:rsidR="00E315E4" w:rsidRDefault="004C14E2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 xml:space="preserve">2) в </w:t>
      </w:r>
      <w:hyperlink r:id="rId10" w:tooltip="https://login.consultant.ru/link/?req=doc&amp;base=RLAW091&amp;n=171166&amp;dst=100010" w:history="1">
        <w:r>
          <w:rPr>
            <w:rFonts w:ascii="PT Astra Serif" w:eastAsia="Calibri" w:hAnsi="PT Astra Serif" w:cs="PT Astra Serif"/>
            <w:szCs w:val="26"/>
          </w:rPr>
          <w:t>Порядке</w:t>
        </w:r>
      </w:hyperlink>
      <w:r>
        <w:rPr>
          <w:rFonts w:ascii="PT Astra Serif" w:eastAsia="Calibri" w:hAnsi="PT Astra Serif" w:cs="PT Astra Serif"/>
          <w:szCs w:val="26"/>
        </w:rPr>
        <w:t xml:space="preserve"> выдачи разрешений на проезд по особо охраняемым природным территориям областного значения – государственным природным заказникам зоологического профиля, режи</w:t>
      </w:r>
      <w:r>
        <w:rPr>
          <w:rFonts w:ascii="PT Astra Serif" w:eastAsia="Calibri" w:hAnsi="PT Astra Serif" w:cs="PT Astra Serif"/>
          <w:szCs w:val="26"/>
        </w:rPr>
        <w:t xml:space="preserve">м особой охраны которых предусматривает возможность проезда по указанным территориям при условии получения названного разрешения, </w:t>
      </w:r>
      <w:proofErr w:type="spellStart"/>
      <w:r>
        <w:rPr>
          <w:rFonts w:ascii="PT Astra Serif" w:eastAsia="Calibri" w:hAnsi="PT Astra Serif" w:cs="PT Astra Serif"/>
          <w:szCs w:val="26"/>
        </w:rPr>
        <w:t>утвержденном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указанным постановлением (далее – Порядок):</w:t>
      </w:r>
    </w:p>
    <w:p w:rsidR="00E315E4" w:rsidRDefault="004C14E2">
      <w:pPr>
        <w:widowControl w:val="0"/>
        <w:tabs>
          <w:tab w:val="left" w:pos="1441"/>
        </w:tabs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а) пункт 1-1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</w:t>
      </w:r>
      <w:r>
        <w:rPr>
          <w:rFonts w:ascii="PT Astra Serif" w:eastAsia="Calibri" w:hAnsi="PT Astra Serif" w:cs="PT Astra Serif"/>
          <w:szCs w:val="26"/>
        </w:rPr>
        <w:t>1-1. Разрешение в течени</w:t>
      </w:r>
      <w:r>
        <w:rPr>
          <w:rFonts w:ascii="PT Astra Serif" w:eastAsia="Calibri" w:hAnsi="PT Astra Serif" w:cs="PT Astra Serif"/>
          <w:szCs w:val="26"/>
        </w:rPr>
        <w:t xml:space="preserve">е срока, на который выдано разрешение, </w:t>
      </w:r>
      <w:r>
        <w:rPr>
          <w:rFonts w:ascii="PT Astra Serif" w:eastAsia="Calibri" w:hAnsi="PT Astra Serif" w:cs="PT Astra Serif"/>
          <w:szCs w:val="26"/>
        </w:rPr>
        <w:br/>
        <w:t xml:space="preserve">или до принятия решения об аннулировании разрешения предоставляет </w:t>
      </w:r>
      <w:r>
        <w:rPr>
          <w:rFonts w:ascii="PT Astra Serif" w:eastAsia="Calibri" w:hAnsi="PT Astra Serif" w:cs="PT Astra Serif"/>
          <w:szCs w:val="26"/>
        </w:rPr>
        <w:br/>
        <w:t>его владельцу право транзитного проезда по территории заказника по маршруту, указанному в разрешении, с использованием механического транспортного ср</w:t>
      </w:r>
      <w:r>
        <w:rPr>
          <w:rFonts w:ascii="PT Astra Serif" w:eastAsia="Calibri" w:hAnsi="PT Astra Serif" w:cs="PT Astra Serif"/>
          <w:szCs w:val="26"/>
        </w:rPr>
        <w:t>едства при соблюдении установленного режима особой охраны заказника</w:t>
      </w:r>
      <w:proofErr w:type="gramStart"/>
      <w:r>
        <w:rPr>
          <w:rFonts w:ascii="PT Astra Serif" w:eastAsia="Calibri" w:hAnsi="PT Astra Serif" w:cs="PT Astra Serif"/>
          <w:szCs w:val="26"/>
        </w:rPr>
        <w:t>.</w:t>
      </w:r>
      <w:r>
        <w:rPr>
          <w:rFonts w:ascii="PT Astra Serif" w:hAnsi="PT Astra Serif"/>
          <w:color w:val="000000"/>
          <w:szCs w:val="26"/>
        </w:rPr>
        <w:t>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б) в абзаце первом пункта 2 слово «бессрочно» заменить словами «сроком </w:t>
      </w:r>
      <w:r>
        <w:rPr>
          <w:rFonts w:ascii="PT Astra Serif" w:hAnsi="PT Astra Serif"/>
          <w:color w:val="000000"/>
          <w:szCs w:val="26"/>
        </w:rPr>
        <w:br/>
        <w:t>на 3 года»;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в) пункт 3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«3. </w:t>
      </w:r>
      <w:proofErr w:type="gramStart"/>
      <w:r>
        <w:rPr>
          <w:rFonts w:ascii="PT Astra Serif" w:hAnsi="PT Astra Serif"/>
          <w:color w:val="000000"/>
          <w:szCs w:val="26"/>
        </w:rPr>
        <w:t xml:space="preserve">На проезд по территории одного заказника заявителю </w:t>
      </w:r>
      <w:proofErr w:type="spellStart"/>
      <w:r>
        <w:rPr>
          <w:rFonts w:ascii="PT Astra Serif" w:hAnsi="PT Astra Serif"/>
          <w:color w:val="000000"/>
          <w:szCs w:val="26"/>
        </w:rPr>
        <w:t>выда</w:t>
      </w:r>
      <w:r>
        <w:rPr>
          <w:rFonts w:ascii="PT Astra Serif" w:hAnsi="PT Astra Serif"/>
          <w:color w:val="000000"/>
          <w:szCs w:val="26"/>
        </w:rPr>
        <w:t>ется</w:t>
      </w:r>
      <w:proofErr w:type="spellEnd"/>
      <w:r>
        <w:rPr>
          <w:rFonts w:ascii="PT Astra Serif" w:hAnsi="PT Astra Serif"/>
          <w:color w:val="000000"/>
          <w:szCs w:val="26"/>
        </w:rPr>
        <w:t xml:space="preserve"> только одно разрешение на механическое транспортное средство (механические транспортные средства), указанное (указанные) в заявлении.»;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г) дополнить пунктом 10-1 следующего содержания: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«10-1. В случае необходимости изменения (дополнения) сведений, сод</w:t>
      </w:r>
      <w:r>
        <w:rPr>
          <w:rFonts w:ascii="PT Astra Serif" w:hAnsi="PT Astra Serif"/>
          <w:color w:val="000000"/>
          <w:szCs w:val="26"/>
        </w:rPr>
        <w:t xml:space="preserve">ержащихся в разрешении, оно подлежит переоформлению. В целях переоформления разрешения заявитель обращается в уполномоченный орган </w:t>
      </w:r>
      <w:r>
        <w:rPr>
          <w:rFonts w:ascii="PT Astra Serif" w:hAnsi="PT Astra Serif"/>
          <w:color w:val="000000"/>
          <w:szCs w:val="26"/>
        </w:rPr>
        <w:br/>
      </w:r>
      <w:r>
        <w:rPr>
          <w:rFonts w:ascii="PT Astra Serif" w:hAnsi="PT Astra Serif"/>
          <w:color w:val="000000"/>
          <w:szCs w:val="26"/>
        </w:rPr>
        <w:lastRenderedPageBreak/>
        <w:t xml:space="preserve">или в многофункциональный центр предоставления государственных </w:t>
      </w:r>
      <w:r>
        <w:rPr>
          <w:rFonts w:ascii="PT Astra Serif" w:hAnsi="PT Astra Serif"/>
          <w:color w:val="000000"/>
          <w:szCs w:val="26"/>
        </w:rPr>
        <w:br/>
        <w:t xml:space="preserve">и муниципальных услуг в соответствии с пунктом 6 настоящего </w:t>
      </w:r>
      <w:r>
        <w:rPr>
          <w:rFonts w:ascii="PT Astra Serif" w:hAnsi="PT Astra Serif"/>
          <w:color w:val="000000"/>
          <w:szCs w:val="26"/>
        </w:rPr>
        <w:t xml:space="preserve">Порядка </w:t>
      </w:r>
      <w:r>
        <w:rPr>
          <w:rFonts w:ascii="PT Astra Serif" w:hAnsi="PT Astra Serif"/>
          <w:color w:val="000000"/>
          <w:szCs w:val="26"/>
        </w:rPr>
        <w:br/>
        <w:t xml:space="preserve">с заявлением по форме согласно приложению к настоящему Порядку </w:t>
      </w:r>
      <w:r>
        <w:rPr>
          <w:rFonts w:ascii="PT Astra Serif" w:hAnsi="PT Astra Serif"/>
          <w:color w:val="000000"/>
          <w:szCs w:val="26"/>
        </w:rPr>
        <w:br/>
        <w:t>и документами, указанными в пункте 7 настоящего Порядка.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Уполномоченный орган рассматривает заявление и документы, указанные </w:t>
      </w:r>
      <w:r>
        <w:rPr>
          <w:rFonts w:ascii="PT Astra Serif" w:hAnsi="PT Astra Serif"/>
          <w:color w:val="000000"/>
          <w:szCs w:val="26"/>
        </w:rPr>
        <w:br/>
        <w:t xml:space="preserve">в абзаце втором настоящего пункта, и принимает решение о </w:t>
      </w:r>
      <w:r>
        <w:rPr>
          <w:rFonts w:ascii="PT Astra Serif" w:hAnsi="PT Astra Serif"/>
          <w:color w:val="000000"/>
          <w:szCs w:val="26"/>
        </w:rPr>
        <w:t xml:space="preserve">выдаче разрешения либо об отказе в выдаче разрешения в порядке и сроки, установленные </w:t>
      </w:r>
      <w:r>
        <w:rPr>
          <w:rFonts w:ascii="PT Astra Serif" w:hAnsi="PT Astra Serif"/>
          <w:color w:val="000000"/>
          <w:szCs w:val="26"/>
        </w:rPr>
        <w:br/>
        <w:t>пунктами 8 – 15 настоящего Порядка</w:t>
      </w:r>
      <w:proofErr w:type="gramStart"/>
      <w:r>
        <w:rPr>
          <w:rFonts w:ascii="PT Astra Serif" w:hAnsi="PT Astra Serif"/>
          <w:color w:val="000000"/>
          <w:szCs w:val="26"/>
        </w:rPr>
        <w:t>.»;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д) в пункте 12: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подпункт 3)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«3) </w:t>
      </w:r>
      <w:r>
        <w:rPr>
          <w:rFonts w:ascii="PT Astra Serif" w:hAnsi="PT Astra Serif"/>
          <w:color w:val="000000"/>
          <w:szCs w:val="26"/>
        </w:rPr>
        <w:t xml:space="preserve">тип используемого для проезда механического транспортного средства, его марка (модель) и государственный регистрационный номер (при наличии). </w:t>
      </w:r>
      <w:proofErr w:type="gramStart"/>
      <w:r>
        <w:rPr>
          <w:rFonts w:ascii="PT Astra Serif" w:hAnsi="PT Astra Serif"/>
          <w:color w:val="000000"/>
          <w:szCs w:val="26"/>
        </w:rPr>
        <w:t>Сведения указываются в отношении каждого заявленного механического транспортного средства;»;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дополнить подпунктом </w:t>
      </w:r>
      <w:r>
        <w:rPr>
          <w:rFonts w:ascii="PT Astra Serif" w:hAnsi="PT Astra Serif"/>
          <w:color w:val="000000"/>
          <w:szCs w:val="26"/>
        </w:rPr>
        <w:t>3-1) следующего содержания: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«3-1) маршрут для транзитного проезда по территории заказника</w:t>
      </w:r>
      <w:proofErr w:type="gramStart"/>
      <w:r>
        <w:rPr>
          <w:rFonts w:ascii="PT Astra Serif" w:hAnsi="PT Astra Serif"/>
          <w:color w:val="000000"/>
          <w:szCs w:val="26"/>
        </w:rPr>
        <w:t>;»</w:t>
      </w:r>
      <w:proofErr w:type="gramEnd"/>
      <w:r>
        <w:rPr>
          <w:rFonts w:ascii="PT Astra Serif" w:hAnsi="PT Astra Serif"/>
          <w:color w:val="000000"/>
          <w:szCs w:val="26"/>
        </w:rPr>
        <w:t>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дополнить подпунктом 4-1) следующего содержания: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«4-1) срок, на который выдано разрешение</w:t>
      </w:r>
      <w:proofErr w:type="gramStart"/>
      <w:r>
        <w:rPr>
          <w:rFonts w:ascii="PT Astra Serif" w:hAnsi="PT Astra Serif"/>
          <w:color w:val="000000"/>
          <w:szCs w:val="26"/>
        </w:rPr>
        <w:t>;»</w:t>
      </w:r>
      <w:proofErr w:type="gramEnd"/>
      <w:r>
        <w:rPr>
          <w:rFonts w:ascii="PT Astra Serif" w:hAnsi="PT Astra Serif"/>
          <w:color w:val="000000"/>
          <w:szCs w:val="26"/>
        </w:rPr>
        <w:t>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е) пункт 13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«13. </w:t>
      </w:r>
      <w:proofErr w:type="gramStart"/>
      <w:r>
        <w:rPr>
          <w:rFonts w:ascii="PT Astra Serif" w:hAnsi="PT Astra Serif"/>
          <w:color w:val="000000"/>
          <w:szCs w:val="26"/>
        </w:rPr>
        <w:t>В случае, предусмотрен</w:t>
      </w:r>
      <w:r>
        <w:rPr>
          <w:rFonts w:ascii="PT Astra Serif" w:hAnsi="PT Astra Serif"/>
          <w:color w:val="000000"/>
          <w:szCs w:val="26"/>
        </w:rPr>
        <w:t>ном абзацем вторым пункта 3 настоящего Порядка, одновременно с принятием решения о выдаче разрешения уполномоченный орган принимает решение об аннулировании ранее выданного разрешения, о чем на ранее выданном разрешении уполномоченный орган делает надпись.</w:t>
      </w:r>
      <w:r>
        <w:rPr>
          <w:rFonts w:ascii="PT Astra Serif" w:hAnsi="PT Astra Serif"/>
          <w:color w:val="000000"/>
          <w:szCs w:val="26"/>
        </w:rPr>
        <w:t>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ж) в пункте 15 слова «по почте» заменить словами «почтовым отправлением по адресу, указанному в заявлении</w:t>
      </w:r>
      <w:proofErr w:type="gramStart"/>
      <w:r>
        <w:rPr>
          <w:rFonts w:ascii="PT Astra Serif" w:hAnsi="PT Astra Serif"/>
          <w:color w:val="000000"/>
          <w:szCs w:val="26"/>
        </w:rPr>
        <w:t>,»</w:t>
      </w:r>
      <w:proofErr w:type="gramEnd"/>
      <w:r>
        <w:rPr>
          <w:rFonts w:ascii="PT Astra Serif" w:hAnsi="PT Astra Serif"/>
          <w:color w:val="000000"/>
          <w:szCs w:val="26"/>
        </w:rPr>
        <w:t>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з) пункт 16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«16.</w:t>
      </w:r>
      <w:r>
        <w:rPr>
          <w:rFonts w:ascii="PT Astra Serif" w:hAnsi="PT Astra Serif"/>
        </w:rPr>
        <w:t> Решение об аннулировании ранее выданного р</w:t>
      </w:r>
      <w:r>
        <w:rPr>
          <w:rFonts w:ascii="PT Astra Serif" w:hAnsi="PT Astra Serif"/>
          <w:color w:val="000000"/>
          <w:szCs w:val="26"/>
        </w:rPr>
        <w:t>азрешения принимается уполномоченным органом в следующ</w:t>
      </w:r>
      <w:r>
        <w:rPr>
          <w:rFonts w:ascii="PT Astra Serif" w:hAnsi="PT Astra Serif"/>
          <w:color w:val="000000"/>
          <w:szCs w:val="26"/>
        </w:rPr>
        <w:t>их случаях: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1) обращение заявителя с заявлением в отношении заказника, на проезд </w:t>
      </w:r>
      <w:r>
        <w:rPr>
          <w:rFonts w:ascii="PT Astra Serif" w:hAnsi="PT Astra Serif"/>
          <w:color w:val="000000"/>
          <w:szCs w:val="26"/>
        </w:rPr>
        <w:br/>
        <w:t>по территории которого у заявителя имеется ранее выданное разрешение;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2) получение уполномоченным органом информации, свидетельствующей </w:t>
      </w:r>
      <w:r>
        <w:rPr>
          <w:rFonts w:ascii="PT Astra Serif" w:hAnsi="PT Astra Serif"/>
          <w:color w:val="000000"/>
          <w:szCs w:val="26"/>
        </w:rPr>
        <w:br/>
      </w:r>
      <w:r>
        <w:rPr>
          <w:rFonts w:ascii="PT Astra Serif" w:hAnsi="PT Astra Serif"/>
          <w:color w:val="000000"/>
          <w:szCs w:val="26"/>
        </w:rPr>
        <w:t>об утрате владельцем разрешения указанной в разрешении категории;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3) если в установленных нормативными правовыми актами Томской области случаях разрешение не переоформлено</w:t>
      </w:r>
      <w:proofErr w:type="gramStart"/>
      <w:r>
        <w:rPr>
          <w:rFonts w:ascii="PT Astra Serif" w:hAnsi="PT Astra Serif"/>
          <w:color w:val="000000"/>
          <w:szCs w:val="26"/>
        </w:rPr>
        <w:t>.»;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и) пункт 17 изложить в следующей редакции: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«17. Порядок аннулирования ранее выдан</w:t>
      </w:r>
      <w:r>
        <w:rPr>
          <w:rFonts w:ascii="PT Astra Serif" w:hAnsi="PT Astra Serif"/>
          <w:color w:val="000000"/>
          <w:szCs w:val="26"/>
        </w:rPr>
        <w:t>ных разрешений устанавливается уполномоченным органом. Решение об аннулировании ранее выданного разрешения направляется уполномоченным органом заявителю почтовым отправлением по адресу, указанному в заявлении, либо вручается лично заявителю не позднее двух</w:t>
      </w:r>
      <w:r>
        <w:rPr>
          <w:rFonts w:ascii="PT Astra Serif" w:hAnsi="PT Astra Serif"/>
          <w:color w:val="000000"/>
          <w:szCs w:val="26"/>
        </w:rPr>
        <w:t xml:space="preserve"> рабочих дней со дня принятия решения</w:t>
      </w:r>
      <w:proofErr w:type="gramStart"/>
      <w:r>
        <w:rPr>
          <w:rFonts w:ascii="PT Astra Serif" w:hAnsi="PT Astra Serif"/>
          <w:color w:val="000000"/>
          <w:szCs w:val="26"/>
        </w:rPr>
        <w:t xml:space="preserve">.»; 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к) приложение к Порядку изложить в новой редакции согласно приложению к настоящему постановлению.</w:t>
      </w:r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2. </w:t>
      </w:r>
      <w:proofErr w:type="gramStart"/>
      <w:r>
        <w:rPr>
          <w:rFonts w:ascii="PT Astra Serif" w:hAnsi="PT Astra Serif"/>
          <w:color w:val="000000"/>
          <w:szCs w:val="26"/>
        </w:rPr>
        <w:t>Разрешения на проезд по особо охраняемым природным территориям областного значения – государственным природным за</w:t>
      </w:r>
      <w:r>
        <w:rPr>
          <w:rFonts w:ascii="PT Astra Serif" w:hAnsi="PT Astra Serif"/>
          <w:color w:val="000000"/>
          <w:szCs w:val="26"/>
        </w:rPr>
        <w:t xml:space="preserve">казникам зоологического профиля, режим особой охраны которых предусматривает возможность проезда </w:t>
      </w:r>
      <w:r>
        <w:rPr>
          <w:rFonts w:ascii="PT Astra Serif" w:hAnsi="PT Astra Serif"/>
          <w:color w:val="000000"/>
          <w:szCs w:val="26"/>
        </w:rPr>
        <w:br/>
        <w:t xml:space="preserve">по указанным территориям при условии получения названного разрешения, выданные до дня вступления в силу настоящего постановления, подлежат </w:t>
      </w:r>
      <w:r>
        <w:rPr>
          <w:rFonts w:ascii="PT Astra Serif" w:hAnsi="PT Astra Serif"/>
          <w:color w:val="000000"/>
          <w:szCs w:val="26"/>
        </w:rPr>
        <w:lastRenderedPageBreak/>
        <w:t>переоформлению не п</w:t>
      </w:r>
      <w:r>
        <w:rPr>
          <w:rFonts w:ascii="PT Astra Serif" w:hAnsi="PT Astra Serif"/>
          <w:color w:val="000000"/>
          <w:szCs w:val="26"/>
        </w:rPr>
        <w:t>озднее шести месяцев со дня вступления в силу настоящего постановления в соответствии с абзацем вторым пункта 3 Порядка.</w:t>
      </w:r>
      <w:proofErr w:type="gramEnd"/>
    </w:p>
    <w:p w:rsidR="00E315E4" w:rsidRDefault="004C14E2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Не переоформленные в срок, указанный в абзаце первом настоящего пункта, разрешения подлежат аннулированию исполнительным органом Томско</w:t>
      </w:r>
      <w:r>
        <w:rPr>
          <w:rFonts w:ascii="PT Astra Serif" w:hAnsi="PT Astra Serif"/>
          <w:color w:val="000000"/>
          <w:szCs w:val="26"/>
        </w:rPr>
        <w:t xml:space="preserve">й области, в ведении которого находятся охраняемые природные территории регионального значения – государственные природные заказники зоологического профиля. </w:t>
      </w:r>
    </w:p>
    <w:p w:rsidR="00E315E4" w:rsidRDefault="00E315E4">
      <w:pPr>
        <w:ind w:firstLine="0"/>
        <w:rPr>
          <w:rFonts w:ascii="PT Astra Serif" w:hAnsi="PT Astra Serif"/>
          <w:color w:val="000000"/>
          <w:szCs w:val="26"/>
        </w:rPr>
      </w:pPr>
    </w:p>
    <w:p w:rsidR="00E315E4" w:rsidRDefault="00E315E4">
      <w:pPr>
        <w:ind w:firstLine="0"/>
        <w:rPr>
          <w:rFonts w:ascii="PT Astra Serif" w:hAnsi="PT Astra Serif"/>
          <w:color w:val="000000"/>
          <w:szCs w:val="26"/>
        </w:rPr>
      </w:pPr>
    </w:p>
    <w:p w:rsidR="00E315E4" w:rsidRDefault="00E315E4">
      <w:pPr>
        <w:ind w:firstLine="0"/>
        <w:rPr>
          <w:rFonts w:ascii="PT Astra Serif" w:hAnsi="PT Astra Serif"/>
          <w:szCs w:val="26"/>
        </w:rPr>
      </w:pPr>
    </w:p>
    <w:p w:rsidR="00E315E4" w:rsidRDefault="00E315E4">
      <w:pPr>
        <w:ind w:firstLine="0"/>
        <w:rPr>
          <w:rFonts w:ascii="PT Astra Serif" w:hAnsi="PT Astra Serif"/>
          <w:szCs w:val="26"/>
        </w:rPr>
      </w:pPr>
    </w:p>
    <w:p w:rsidR="00E315E4" w:rsidRDefault="004C14E2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Cs w:val="26"/>
        </w:rPr>
      </w:pPr>
      <w:proofErr w:type="spellStart"/>
      <w:r>
        <w:rPr>
          <w:rFonts w:ascii="PT Astra Serif" w:hAnsi="PT Astra Serif"/>
          <w:color w:val="000000"/>
          <w:szCs w:val="26"/>
        </w:rPr>
        <w:t>И.о</w:t>
      </w:r>
      <w:proofErr w:type="spellEnd"/>
      <w:r>
        <w:rPr>
          <w:rFonts w:ascii="PT Astra Serif" w:hAnsi="PT Astra Serif"/>
          <w:color w:val="000000"/>
          <w:szCs w:val="26"/>
        </w:rPr>
        <w:t xml:space="preserve">. Председателя Правительства </w:t>
      </w:r>
    </w:p>
    <w:p w:rsidR="00E315E4" w:rsidRDefault="004C14E2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                                             </w:t>
      </w:r>
      <w:r>
        <w:rPr>
          <w:rFonts w:ascii="PT Astra Serif" w:hAnsi="PT Astra Serif"/>
          <w:color w:val="000000"/>
          <w:szCs w:val="26"/>
        </w:rPr>
        <w:t xml:space="preserve">                                              </w:t>
      </w:r>
      <w:proofErr w:type="spellStart"/>
      <w:r>
        <w:rPr>
          <w:rFonts w:ascii="PT Astra Serif" w:hAnsi="PT Astra Serif"/>
          <w:color w:val="000000"/>
          <w:szCs w:val="26"/>
        </w:rPr>
        <w:t>А.М</w:t>
      </w:r>
      <w:proofErr w:type="spellEnd"/>
      <w:r>
        <w:rPr>
          <w:rFonts w:ascii="PT Astra Serif" w:hAnsi="PT Astra Serif"/>
          <w:color w:val="000000"/>
          <w:szCs w:val="26"/>
        </w:rPr>
        <w:t>. Рожков</w:t>
      </w: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</w:p>
    <w:p w:rsidR="00E315E4" w:rsidRDefault="004C14E2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  <w:r>
        <w:rPr>
          <w:rFonts w:ascii="PT Astra Serif" w:hAnsi="PT Astra Serif"/>
          <w:color w:val="000000"/>
          <w:sz w:val="20"/>
        </w:rPr>
        <w:t xml:space="preserve">Коломин </w:t>
      </w:r>
      <w:proofErr w:type="spellStart"/>
      <w:r>
        <w:rPr>
          <w:rFonts w:ascii="PT Astra Serif" w:hAnsi="PT Astra Serif"/>
          <w:color w:val="000000"/>
          <w:sz w:val="20"/>
        </w:rPr>
        <w:t>А.Н</w:t>
      </w:r>
      <w:proofErr w:type="spellEnd"/>
      <w:r>
        <w:rPr>
          <w:rFonts w:ascii="PT Astra Serif" w:hAnsi="PT Astra Serif"/>
          <w:color w:val="000000"/>
          <w:sz w:val="20"/>
        </w:rPr>
        <w:t>.</w:t>
      </w:r>
    </w:p>
    <w:p w:rsidR="00E315E4" w:rsidRDefault="004C14E2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</w:pPr>
      <w:proofErr w:type="spellStart"/>
      <w:r>
        <w:rPr>
          <w:rFonts w:ascii="PT Astra Serif" w:hAnsi="PT Astra Serif"/>
          <w:color w:val="000000"/>
          <w:sz w:val="20"/>
        </w:rPr>
        <w:t>0806mn03.ppp2026</w:t>
      </w:r>
      <w:proofErr w:type="spellEnd"/>
    </w:p>
    <w:p w:rsidR="00E315E4" w:rsidRDefault="00E315E4">
      <w:pPr>
        <w:widowControl w:val="0"/>
        <w:tabs>
          <w:tab w:val="left" w:pos="7521"/>
        </w:tabs>
        <w:ind w:left="1" w:right="-20" w:firstLine="0"/>
        <w:rPr>
          <w:rFonts w:ascii="PT Astra Serif" w:hAnsi="PT Astra Serif"/>
          <w:color w:val="000000"/>
          <w:sz w:val="20"/>
        </w:rPr>
        <w:sectPr w:rsidR="00E315E4">
          <w:headerReference w:type="default" r:id="rId11"/>
          <w:headerReference w:type="first" r:id="rId12"/>
          <w:footerReference w:type="first" r:id="rId13"/>
          <w:pgSz w:w="11906" w:h="16838"/>
          <w:pgMar w:top="958" w:right="849" w:bottom="1134" w:left="1701" w:header="709" w:footer="709" w:gutter="0"/>
          <w:pgNumType w:start="1"/>
          <w:cols w:space="720"/>
          <w:titlePg/>
          <w:docGrid w:linePitch="360"/>
        </w:sectPr>
      </w:pPr>
    </w:p>
    <w:p w:rsidR="00E315E4" w:rsidRDefault="004C14E2">
      <w:pPr>
        <w:pStyle w:val="aff8"/>
        <w:spacing w:before="0" w:beforeAutospacing="0" w:after="0" w:afterAutospacing="0"/>
        <w:ind w:left="595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</w:p>
    <w:p w:rsidR="00E315E4" w:rsidRDefault="004C14E2">
      <w:pPr>
        <w:pStyle w:val="aff8"/>
        <w:spacing w:before="0" w:beforeAutospacing="0" w:after="0" w:afterAutospacing="0"/>
        <w:ind w:left="595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постановлению Правительства Томской области </w:t>
      </w:r>
    </w:p>
    <w:p w:rsidR="00E315E4" w:rsidRDefault="004C14E2">
      <w:pPr>
        <w:pStyle w:val="aff8"/>
        <w:spacing w:before="0" w:beforeAutospacing="0" w:after="0" w:afterAutospacing="0"/>
        <w:ind w:left="595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 13.08.2026 № 121п</w:t>
      </w:r>
      <w:bookmarkStart w:id="0" w:name="_GoBack"/>
      <w:bookmarkEnd w:id="0"/>
    </w:p>
    <w:p w:rsidR="00E315E4" w:rsidRDefault="00E315E4">
      <w:pPr>
        <w:pStyle w:val="aff8"/>
        <w:spacing w:before="0" w:beforeAutospacing="0" w:after="0" w:afterAutospacing="0"/>
        <w:jc w:val="both"/>
        <w:rPr>
          <w:rFonts w:ascii="PT Astra Serif" w:hAnsi="PT Astra Serif"/>
        </w:rPr>
      </w:pPr>
    </w:p>
    <w:p w:rsidR="00E315E4" w:rsidRDefault="00E315E4">
      <w:pPr>
        <w:pStyle w:val="aff8"/>
        <w:spacing w:before="0" w:beforeAutospacing="0" w:after="0" w:afterAutospacing="0"/>
        <w:jc w:val="both"/>
        <w:rPr>
          <w:rFonts w:ascii="PT Astra Serif" w:hAnsi="PT Astra Serif"/>
        </w:rPr>
      </w:pPr>
    </w:p>
    <w:p w:rsidR="00E315E4" w:rsidRDefault="004C14E2">
      <w:pPr>
        <w:pStyle w:val="HTML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Форма</w:t>
      </w:r>
    </w:p>
    <w:p w:rsidR="00E315E4" w:rsidRDefault="00E315E4">
      <w:pPr>
        <w:pStyle w:val="HTML"/>
        <w:rPr>
          <w:rFonts w:ascii="PT Astra Serif" w:hAnsi="PT Astra Serif"/>
          <w:sz w:val="24"/>
          <w:szCs w:val="24"/>
        </w:rPr>
      </w:pPr>
    </w:p>
    <w:p w:rsidR="00E315E4" w:rsidRDefault="00E315E4">
      <w:pPr>
        <w:pStyle w:val="HTML"/>
        <w:rPr>
          <w:rFonts w:ascii="PT Astra Serif" w:hAnsi="PT Astra Serif"/>
          <w:sz w:val="24"/>
          <w:szCs w:val="24"/>
        </w:rPr>
      </w:pPr>
    </w:p>
    <w:p w:rsidR="00E315E4" w:rsidRDefault="004C14E2">
      <w:pPr>
        <w:pStyle w:val="HTML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_____________________________________</w:t>
      </w:r>
    </w:p>
    <w:p w:rsidR="00E315E4" w:rsidRDefault="004C14E2">
      <w:pPr>
        <w:pStyle w:val="HTML"/>
        <w:ind w:left="4253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(Наименование органа, уполномоченного</w:t>
      </w:r>
      <w:proofErr w:type="gramEnd"/>
    </w:p>
    <w:p w:rsidR="00E315E4" w:rsidRDefault="004C14E2">
      <w:pPr>
        <w:pStyle w:val="HTML"/>
        <w:ind w:left="4253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на выдачу разрешения)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tabs>
          <w:tab w:val="clear" w:pos="9160"/>
          <w:tab w:val="left" w:pos="9356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Заявление</w:t>
      </w:r>
    </w:p>
    <w:p w:rsidR="00E315E4" w:rsidRDefault="004C14E2">
      <w:pPr>
        <w:pStyle w:val="HTML"/>
        <w:tabs>
          <w:tab w:val="clear" w:pos="9160"/>
          <w:tab w:val="left" w:pos="9356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выдачу разрешения на проезд по особо охраняемой природной территории областного значения – государственному природному заказнику зоологического профиля, режим особой охраны которого предусматривает возможность проезда </w:t>
      </w:r>
      <w:r>
        <w:rPr>
          <w:rFonts w:ascii="PT Astra Serif" w:hAnsi="PT Astra Serif"/>
          <w:sz w:val="26"/>
          <w:szCs w:val="26"/>
        </w:rPr>
        <w:br/>
        <w:t>по указанной территории при услови</w:t>
      </w:r>
      <w:r>
        <w:rPr>
          <w:rFonts w:ascii="PT Astra Serif" w:hAnsi="PT Astra Serif"/>
          <w:sz w:val="26"/>
          <w:szCs w:val="26"/>
        </w:rPr>
        <w:t>и получения названного разрешения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 ______________________________________________________________________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(Наименование, место нахождения, индивидуальный номер</w:t>
      </w:r>
      <w:proofErr w:type="gramEnd"/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налогоплательщика – для юридического лица)</w:t>
      </w:r>
    </w:p>
    <w:p w:rsidR="00E315E4" w:rsidRDefault="00E315E4">
      <w:pPr>
        <w:pStyle w:val="HTML"/>
        <w:jc w:val="center"/>
        <w:rPr>
          <w:rFonts w:ascii="PT Astra Serif" w:hAnsi="PT Astra Serif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</w:t>
      </w:r>
      <w:r>
        <w:rPr>
          <w:rFonts w:ascii="PT Astra Serif" w:hAnsi="PT Astra Serif"/>
          <w:sz w:val="26"/>
          <w:szCs w:val="26"/>
        </w:rPr>
        <w:t>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(Фамилия, имя, отчество (последнее – при наличии), место жительства</w:t>
      </w:r>
      <w:proofErr w:type="gramEnd"/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и (или) место пребывания,</w:t>
      </w:r>
    </w:p>
    <w:p w:rsidR="00E315E4" w:rsidRDefault="00E315E4">
      <w:pPr>
        <w:pStyle w:val="HTML"/>
        <w:jc w:val="center"/>
        <w:rPr>
          <w:rFonts w:ascii="PT Astra Serif" w:hAnsi="PT Astra Serif"/>
        </w:rPr>
      </w:pPr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(Данные документа, удостоверяющего лич</w:t>
      </w:r>
      <w:r>
        <w:rPr>
          <w:rFonts w:ascii="PT Astra Serif" w:hAnsi="PT Astra Serif"/>
        </w:rPr>
        <w:t>ность, – для физического лица)</w:t>
      </w:r>
    </w:p>
    <w:p w:rsidR="00E315E4" w:rsidRDefault="00E315E4">
      <w:pPr>
        <w:pStyle w:val="HTML"/>
        <w:jc w:val="center"/>
        <w:rPr>
          <w:rFonts w:ascii="PT Astra Serif" w:hAnsi="PT Astra Serif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(Категория заявителя)</w:t>
      </w:r>
    </w:p>
    <w:p w:rsidR="00E315E4" w:rsidRDefault="00E315E4">
      <w:pPr>
        <w:pStyle w:val="HTML"/>
        <w:jc w:val="center"/>
        <w:rPr>
          <w:rFonts w:ascii="PT Astra Serif" w:hAnsi="PT Astra Serif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(Почтовый адрес)</w:t>
      </w:r>
    </w:p>
    <w:p w:rsidR="00E315E4" w:rsidRDefault="00E315E4">
      <w:pPr>
        <w:pStyle w:val="HTML"/>
        <w:jc w:val="center"/>
        <w:rPr>
          <w:rFonts w:ascii="PT Astra Serif" w:hAnsi="PT Astra Serif"/>
        </w:rPr>
      </w:pPr>
    </w:p>
    <w:p w:rsidR="00E315E4" w:rsidRDefault="004C14E2">
      <w:pPr>
        <w:pStyle w:val="HTM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</w:t>
      </w:r>
      <w:r>
        <w:rPr>
          <w:rFonts w:ascii="PT Astra Serif" w:hAnsi="PT Astra Serif"/>
        </w:rPr>
        <w:t>___________________________________________________</w:t>
      </w:r>
    </w:p>
    <w:p w:rsidR="00E315E4" w:rsidRDefault="004C14E2">
      <w:pPr>
        <w:pStyle w:val="HTML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(Контактный номер телефона (при наличии)</w:t>
      </w:r>
      <w:proofErr w:type="gramEnd"/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 заказника, по территории которого планируется осуществлять проезд: _______________________________________________________________________.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315E4" w:rsidRDefault="004C14E2">
      <w:pPr>
        <w:pStyle w:val="HTML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Сведения о механическом (механических) транспортном (транспортных) средстве (средствах), используемом (используемых) для проезда: </w:t>
      </w:r>
      <w:proofErr w:type="gramEnd"/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Тип механического транспортного средства: _________________________________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Марка (модель) транспортного средства: ______</w:t>
      </w:r>
      <w:r>
        <w:rPr>
          <w:rFonts w:ascii="PT Astra Serif" w:hAnsi="PT Astra Serif"/>
          <w:sz w:val="26"/>
          <w:szCs w:val="26"/>
        </w:rPr>
        <w:t>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регистрационный номер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транспортного средства (при наличии): _______________________________________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Тип механического транспортного средства: 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Марка (модель) транспортного средства: ______________________________________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регистрационный номер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транспортного средства (при наличии): _______________________________________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Тип механического транспортного средства: ________________</w:t>
      </w:r>
      <w:r>
        <w:rPr>
          <w:rFonts w:ascii="PT Astra Serif" w:hAnsi="PT Astra Serif"/>
          <w:sz w:val="26"/>
          <w:szCs w:val="26"/>
        </w:rPr>
        <w:t>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Марка (модель) транспортного средства: ______________________________________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регистрационный номер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транспортного средства (при наличии): _______________________________________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Тип механического транспортного средства</w:t>
      </w:r>
      <w:r>
        <w:rPr>
          <w:rFonts w:ascii="PT Astra Serif" w:hAnsi="PT Astra Serif"/>
          <w:sz w:val="26"/>
          <w:szCs w:val="26"/>
        </w:rPr>
        <w:t>: _________________________________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Марка (модель) транспортного средства: ______________________________________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регистрационный номер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транспортного средства (при наличии): _______________________________________</w:t>
      </w: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 прилагаемых док</w:t>
      </w:r>
      <w:r>
        <w:rPr>
          <w:rFonts w:ascii="PT Astra Serif" w:hAnsi="PT Astra Serif"/>
          <w:sz w:val="26"/>
          <w:szCs w:val="26"/>
        </w:rPr>
        <w:t>ументов: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 ________________________ ______________________</w:t>
      </w:r>
    </w:p>
    <w:p w:rsidR="00E315E4" w:rsidRDefault="004C14E2">
      <w:pPr>
        <w:pStyle w:val="HTML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</w:t>
      </w:r>
      <w:proofErr w:type="gramStart"/>
      <w:r>
        <w:rPr>
          <w:rFonts w:ascii="PT Astra Serif" w:hAnsi="PT Astra Serif"/>
        </w:rPr>
        <w:t>(Должность (при наличии)                    (Инициалы, фамилия)                                       (Подпись)</w:t>
      </w:r>
      <w:proofErr w:type="gramEnd"/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E315E4">
      <w:pPr>
        <w:pStyle w:val="HTML"/>
        <w:rPr>
          <w:rFonts w:ascii="PT Astra Serif" w:hAnsi="PT Astra Serif"/>
          <w:sz w:val="26"/>
          <w:szCs w:val="26"/>
        </w:rPr>
      </w:pP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 печати (при наличии) __________________ </w:t>
      </w:r>
    </w:p>
    <w:p w:rsidR="00E315E4" w:rsidRDefault="004C14E2">
      <w:pPr>
        <w:pStyle w:val="HTM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</w:t>
      </w:r>
      <w:r>
        <w:rPr>
          <w:rFonts w:ascii="PT Astra Serif" w:hAnsi="PT Astra Serif"/>
        </w:rPr>
        <w:t xml:space="preserve">                            (Дата)</w:t>
      </w:r>
    </w:p>
    <w:p w:rsidR="00E315E4" w:rsidRDefault="00E315E4">
      <w:pPr>
        <w:pStyle w:val="aff8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sectPr w:rsidR="00E315E4">
      <w:headerReference w:type="default" r:id="rId14"/>
      <w:headerReference w:type="first" r:id="rId15"/>
      <w:pgSz w:w="11906" w:h="16838"/>
      <w:pgMar w:top="958" w:right="849" w:bottom="1134" w:left="1701" w:header="426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E4" w:rsidRDefault="004C14E2">
      <w:r>
        <w:separator/>
      </w:r>
    </w:p>
  </w:endnote>
  <w:endnote w:type="continuationSeparator" w:id="0">
    <w:p w:rsidR="00E315E4" w:rsidRDefault="004C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E4" w:rsidRDefault="00E315E4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E4" w:rsidRDefault="004C14E2">
      <w:r>
        <w:separator/>
      </w:r>
    </w:p>
  </w:footnote>
  <w:footnote w:type="continuationSeparator" w:id="0">
    <w:p w:rsidR="00E315E4" w:rsidRDefault="004C14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E4" w:rsidRDefault="004C14E2">
    <w:pPr>
      <w:pStyle w:val="af5"/>
    </w:pPr>
    <w:r>
      <w:fldChar w:fldCharType="begin"/>
    </w:r>
    <w:r>
      <w:instrText>PAGE \* MERGEFORMAT</w:instrText>
    </w:r>
    <w:r>
      <w:fldChar w:fldCharType="separate"/>
    </w:r>
    <w:r w:rsidRPr="004C14E2">
      <w:rPr>
        <w:b w:val="0"/>
        <w:noProof/>
        <w:sz w:val="24"/>
        <w:szCs w:val="24"/>
      </w:rPr>
      <w:t>3</w:t>
    </w:r>
    <w:r>
      <w:rPr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E4" w:rsidRDefault="004C14E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315E4" w:rsidRDefault="004C14E2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Правительство ТОМСКОЙ ОБЛАСТИ</w:t>
    </w:r>
  </w:p>
  <w:p w:rsidR="00E315E4" w:rsidRDefault="004C14E2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E315E4" w:rsidRDefault="00E315E4">
    <w:pPr>
      <w:pStyle w:val="af5"/>
      <w:spacing w:before="0" w:after="0"/>
      <w:ind w:firstLine="0"/>
      <w:rPr>
        <w:rFonts w:ascii="PT Astra Serif" w:hAnsi="PT Astra Serif"/>
        <w:sz w:val="24"/>
        <w:szCs w:val="24"/>
      </w:rPr>
    </w:pPr>
  </w:p>
  <w:p w:rsidR="00E315E4" w:rsidRDefault="00E315E4">
    <w:pPr>
      <w:pStyle w:val="af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E4" w:rsidRDefault="004C14E2">
    <w:pPr>
      <w:pStyle w:val="af5"/>
    </w:pPr>
    <w:r>
      <w:fldChar w:fldCharType="begin"/>
    </w:r>
    <w:r>
      <w:instrText>PAGE \* MERGEFORMAT</w:instrText>
    </w:r>
    <w:r>
      <w:fldChar w:fldCharType="separate"/>
    </w:r>
    <w:r w:rsidRPr="004C14E2">
      <w:rPr>
        <w:rFonts w:ascii="PT Astra Serif" w:eastAsia="PT Astra Serif" w:hAnsi="PT Astra Serif" w:cs="PT Astra Serif"/>
        <w:b w:val="0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b w:val="0"/>
        <w:sz w:val="24"/>
        <w:szCs w:val="24"/>
      </w:rPr>
      <w:fldChar w:fldCharType="end"/>
    </w:r>
  </w:p>
  <w:p w:rsidR="00E315E4" w:rsidRDefault="00E315E4">
    <w:pPr>
      <w:pStyle w:val="af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E4" w:rsidRDefault="00E315E4">
    <w:pPr>
      <w:spacing w:after="120"/>
      <w:ind w:firstLine="0"/>
      <w:jc w:val="center"/>
      <w:rPr>
        <w:rFonts w:ascii="PT Astra Serif" w:hAnsi="PT Astra Serif"/>
        <w:b/>
        <w:lang w:val="en-US"/>
      </w:rPr>
    </w:pPr>
  </w:p>
  <w:p w:rsidR="00E315E4" w:rsidRDefault="00E315E4">
    <w:pPr>
      <w:pStyle w:val="af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D4E"/>
    <w:multiLevelType w:val="hybridMultilevel"/>
    <w:tmpl w:val="5B5A150A"/>
    <w:lvl w:ilvl="0" w:tplc="920A1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AD0995E">
      <w:start w:val="1"/>
      <w:numFmt w:val="lowerLetter"/>
      <w:lvlText w:val="%2."/>
      <w:lvlJc w:val="left"/>
      <w:pPr>
        <w:ind w:left="1789" w:hanging="360"/>
      </w:pPr>
    </w:lvl>
    <w:lvl w:ilvl="2" w:tplc="3AA2BAF6">
      <w:start w:val="1"/>
      <w:numFmt w:val="lowerRoman"/>
      <w:lvlText w:val="%3."/>
      <w:lvlJc w:val="right"/>
      <w:pPr>
        <w:ind w:left="2509" w:hanging="180"/>
      </w:pPr>
    </w:lvl>
    <w:lvl w:ilvl="3" w:tplc="062AC4EA">
      <w:start w:val="1"/>
      <w:numFmt w:val="decimal"/>
      <w:lvlText w:val="%4."/>
      <w:lvlJc w:val="left"/>
      <w:pPr>
        <w:ind w:left="3229" w:hanging="360"/>
      </w:pPr>
    </w:lvl>
    <w:lvl w:ilvl="4" w:tplc="C696ECC0">
      <w:start w:val="1"/>
      <w:numFmt w:val="lowerLetter"/>
      <w:lvlText w:val="%5."/>
      <w:lvlJc w:val="left"/>
      <w:pPr>
        <w:ind w:left="3949" w:hanging="360"/>
      </w:pPr>
    </w:lvl>
    <w:lvl w:ilvl="5" w:tplc="1FB4B906">
      <w:start w:val="1"/>
      <w:numFmt w:val="lowerRoman"/>
      <w:lvlText w:val="%6."/>
      <w:lvlJc w:val="right"/>
      <w:pPr>
        <w:ind w:left="4669" w:hanging="180"/>
      </w:pPr>
    </w:lvl>
    <w:lvl w:ilvl="6" w:tplc="C400B68A">
      <w:start w:val="1"/>
      <w:numFmt w:val="decimal"/>
      <w:lvlText w:val="%7."/>
      <w:lvlJc w:val="left"/>
      <w:pPr>
        <w:ind w:left="5389" w:hanging="360"/>
      </w:pPr>
    </w:lvl>
    <w:lvl w:ilvl="7" w:tplc="625CFE30">
      <w:start w:val="1"/>
      <w:numFmt w:val="lowerLetter"/>
      <w:lvlText w:val="%8."/>
      <w:lvlJc w:val="left"/>
      <w:pPr>
        <w:ind w:left="6109" w:hanging="360"/>
      </w:pPr>
    </w:lvl>
    <w:lvl w:ilvl="8" w:tplc="1356302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4C2091"/>
    <w:multiLevelType w:val="hybridMultilevel"/>
    <w:tmpl w:val="42F40442"/>
    <w:lvl w:ilvl="0" w:tplc="DAFEE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0E0696">
      <w:start w:val="1"/>
      <w:numFmt w:val="lowerLetter"/>
      <w:lvlText w:val="%2."/>
      <w:lvlJc w:val="left"/>
      <w:pPr>
        <w:ind w:left="1440" w:hanging="360"/>
      </w:pPr>
    </w:lvl>
    <w:lvl w:ilvl="2" w:tplc="02780B32">
      <w:start w:val="1"/>
      <w:numFmt w:val="lowerRoman"/>
      <w:lvlText w:val="%3."/>
      <w:lvlJc w:val="right"/>
      <w:pPr>
        <w:ind w:left="2160" w:hanging="180"/>
      </w:pPr>
    </w:lvl>
    <w:lvl w:ilvl="3" w:tplc="DA4AD444">
      <w:start w:val="1"/>
      <w:numFmt w:val="decimal"/>
      <w:lvlText w:val="%4."/>
      <w:lvlJc w:val="left"/>
      <w:pPr>
        <w:ind w:left="2880" w:hanging="360"/>
      </w:pPr>
    </w:lvl>
    <w:lvl w:ilvl="4" w:tplc="ADC88810">
      <w:start w:val="1"/>
      <w:numFmt w:val="lowerLetter"/>
      <w:lvlText w:val="%5."/>
      <w:lvlJc w:val="left"/>
      <w:pPr>
        <w:ind w:left="3600" w:hanging="360"/>
      </w:pPr>
    </w:lvl>
    <w:lvl w:ilvl="5" w:tplc="786A17DE">
      <w:start w:val="1"/>
      <w:numFmt w:val="lowerRoman"/>
      <w:lvlText w:val="%6."/>
      <w:lvlJc w:val="right"/>
      <w:pPr>
        <w:ind w:left="4320" w:hanging="180"/>
      </w:pPr>
    </w:lvl>
    <w:lvl w:ilvl="6" w:tplc="0F1E7232">
      <w:start w:val="1"/>
      <w:numFmt w:val="decimal"/>
      <w:lvlText w:val="%7."/>
      <w:lvlJc w:val="left"/>
      <w:pPr>
        <w:ind w:left="5040" w:hanging="360"/>
      </w:pPr>
    </w:lvl>
    <w:lvl w:ilvl="7" w:tplc="7B1AFA40">
      <w:start w:val="1"/>
      <w:numFmt w:val="lowerLetter"/>
      <w:lvlText w:val="%8."/>
      <w:lvlJc w:val="left"/>
      <w:pPr>
        <w:ind w:left="5760" w:hanging="360"/>
      </w:pPr>
    </w:lvl>
    <w:lvl w:ilvl="8" w:tplc="154A206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16A03"/>
    <w:multiLevelType w:val="hybridMultilevel"/>
    <w:tmpl w:val="9F0AE684"/>
    <w:lvl w:ilvl="0" w:tplc="FEAEE38C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AE65F74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7B5E470A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9E62B09A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8BCE0A64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239C9D9A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B15ED462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5A2CE1D4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46D826FE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">
    <w:nsid w:val="04E61023"/>
    <w:multiLevelType w:val="hybridMultilevel"/>
    <w:tmpl w:val="9A0E9EFE"/>
    <w:lvl w:ilvl="0" w:tplc="E1868F4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95C66F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282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A3D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0449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66F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0EA5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7652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86D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7D3923"/>
    <w:multiLevelType w:val="hybridMultilevel"/>
    <w:tmpl w:val="7F30F6DE"/>
    <w:lvl w:ilvl="0" w:tplc="4AA0740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DA28EE">
      <w:start w:val="1"/>
      <w:numFmt w:val="lowerLetter"/>
      <w:lvlText w:val="%2."/>
      <w:lvlJc w:val="left"/>
      <w:pPr>
        <w:ind w:left="1440" w:hanging="360"/>
      </w:pPr>
    </w:lvl>
    <w:lvl w:ilvl="2" w:tplc="88AE255C">
      <w:start w:val="1"/>
      <w:numFmt w:val="lowerRoman"/>
      <w:lvlText w:val="%3."/>
      <w:lvlJc w:val="right"/>
      <w:pPr>
        <w:ind w:left="2160" w:hanging="180"/>
      </w:pPr>
    </w:lvl>
    <w:lvl w:ilvl="3" w:tplc="885825B8">
      <w:start w:val="1"/>
      <w:numFmt w:val="decimal"/>
      <w:lvlText w:val="%4."/>
      <w:lvlJc w:val="left"/>
      <w:pPr>
        <w:ind w:left="2880" w:hanging="360"/>
      </w:pPr>
    </w:lvl>
    <w:lvl w:ilvl="4" w:tplc="70225AB2">
      <w:start w:val="1"/>
      <w:numFmt w:val="lowerLetter"/>
      <w:lvlText w:val="%5."/>
      <w:lvlJc w:val="left"/>
      <w:pPr>
        <w:ind w:left="3600" w:hanging="360"/>
      </w:pPr>
    </w:lvl>
    <w:lvl w:ilvl="5" w:tplc="B42811D6">
      <w:start w:val="1"/>
      <w:numFmt w:val="lowerRoman"/>
      <w:lvlText w:val="%6."/>
      <w:lvlJc w:val="right"/>
      <w:pPr>
        <w:ind w:left="4320" w:hanging="180"/>
      </w:pPr>
    </w:lvl>
    <w:lvl w:ilvl="6" w:tplc="BEA671A6">
      <w:start w:val="1"/>
      <w:numFmt w:val="decimal"/>
      <w:lvlText w:val="%7."/>
      <w:lvlJc w:val="left"/>
      <w:pPr>
        <w:ind w:left="5040" w:hanging="360"/>
      </w:pPr>
    </w:lvl>
    <w:lvl w:ilvl="7" w:tplc="7736F38E">
      <w:start w:val="1"/>
      <w:numFmt w:val="lowerLetter"/>
      <w:lvlText w:val="%8."/>
      <w:lvlJc w:val="left"/>
      <w:pPr>
        <w:ind w:left="5760" w:hanging="360"/>
      </w:pPr>
    </w:lvl>
    <w:lvl w:ilvl="8" w:tplc="17C07D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38734A"/>
    <w:multiLevelType w:val="hybridMultilevel"/>
    <w:tmpl w:val="43880AE4"/>
    <w:lvl w:ilvl="0" w:tplc="51328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7CA28E">
      <w:start w:val="1"/>
      <w:numFmt w:val="lowerLetter"/>
      <w:lvlText w:val="%2."/>
      <w:lvlJc w:val="left"/>
      <w:pPr>
        <w:ind w:left="1440" w:hanging="360"/>
      </w:pPr>
    </w:lvl>
    <w:lvl w:ilvl="2" w:tplc="A0EC2FEE">
      <w:start w:val="1"/>
      <w:numFmt w:val="lowerRoman"/>
      <w:lvlText w:val="%3."/>
      <w:lvlJc w:val="right"/>
      <w:pPr>
        <w:ind w:left="2160" w:hanging="180"/>
      </w:pPr>
    </w:lvl>
    <w:lvl w:ilvl="3" w:tplc="1754425E">
      <w:start w:val="1"/>
      <w:numFmt w:val="decimal"/>
      <w:lvlText w:val="%4."/>
      <w:lvlJc w:val="left"/>
      <w:pPr>
        <w:ind w:left="2880" w:hanging="360"/>
      </w:pPr>
    </w:lvl>
    <w:lvl w:ilvl="4" w:tplc="5BB00A80">
      <w:start w:val="1"/>
      <w:numFmt w:val="lowerLetter"/>
      <w:lvlText w:val="%5."/>
      <w:lvlJc w:val="left"/>
      <w:pPr>
        <w:ind w:left="3600" w:hanging="360"/>
      </w:pPr>
    </w:lvl>
    <w:lvl w:ilvl="5" w:tplc="45D67A88">
      <w:start w:val="1"/>
      <w:numFmt w:val="lowerRoman"/>
      <w:lvlText w:val="%6."/>
      <w:lvlJc w:val="right"/>
      <w:pPr>
        <w:ind w:left="4320" w:hanging="180"/>
      </w:pPr>
    </w:lvl>
    <w:lvl w:ilvl="6" w:tplc="380EE8B4">
      <w:start w:val="1"/>
      <w:numFmt w:val="decimal"/>
      <w:lvlText w:val="%7."/>
      <w:lvlJc w:val="left"/>
      <w:pPr>
        <w:ind w:left="5040" w:hanging="360"/>
      </w:pPr>
    </w:lvl>
    <w:lvl w:ilvl="7" w:tplc="CC6ABB4C">
      <w:start w:val="1"/>
      <w:numFmt w:val="lowerLetter"/>
      <w:lvlText w:val="%8."/>
      <w:lvlJc w:val="left"/>
      <w:pPr>
        <w:ind w:left="5760" w:hanging="360"/>
      </w:pPr>
    </w:lvl>
    <w:lvl w:ilvl="8" w:tplc="CCE610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43EAB"/>
    <w:multiLevelType w:val="hybridMultilevel"/>
    <w:tmpl w:val="C422023C"/>
    <w:lvl w:ilvl="0" w:tplc="019AAA20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339A25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C90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74ED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7E02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AED4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D82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CA2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D9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200C19"/>
    <w:multiLevelType w:val="hybridMultilevel"/>
    <w:tmpl w:val="91D62722"/>
    <w:lvl w:ilvl="0" w:tplc="ACDAC4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8B2E38E">
      <w:start w:val="1"/>
      <w:numFmt w:val="lowerLetter"/>
      <w:lvlText w:val="%2."/>
      <w:lvlJc w:val="left"/>
      <w:pPr>
        <w:ind w:left="1789" w:hanging="360"/>
      </w:pPr>
    </w:lvl>
    <w:lvl w:ilvl="2" w:tplc="47A4DB3C">
      <w:start w:val="1"/>
      <w:numFmt w:val="lowerRoman"/>
      <w:lvlText w:val="%3."/>
      <w:lvlJc w:val="right"/>
      <w:pPr>
        <w:ind w:left="2509" w:hanging="180"/>
      </w:pPr>
    </w:lvl>
    <w:lvl w:ilvl="3" w:tplc="1BB66A00">
      <w:start w:val="1"/>
      <w:numFmt w:val="decimal"/>
      <w:lvlText w:val="%4."/>
      <w:lvlJc w:val="left"/>
      <w:pPr>
        <w:ind w:left="3229" w:hanging="360"/>
      </w:pPr>
    </w:lvl>
    <w:lvl w:ilvl="4" w:tplc="EC503D2A">
      <w:start w:val="1"/>
      <w:numFmt w:val="lowerLetter"/>
      <w:lvlText w:val="%5."/>
      <w:lvlJc w:val="left"/>
      <w:pPr>
        <w:ind w:left="3949" w:hanging="360"/>
      </w:pPr>
    </w:lvl>
    <w:lvl w:ilvl="5" w:tplc="DCB8F972">
      <w:start w:val="1"/>
      <w:numFmt w:val="lowerRoman"/>
      <w:lvlText w:val="%6."/>
      <w:lvlJc w:val="right"/>
      <w:pPr>
        <w:ind w:left="4669" w:hanging="180"/>
      </w:pPr>
    </w:lvl>
    <w:lvl w:ilvl="6" w:tplc="37E47110">
      <w:start w:val="1"/>
      <w:numFmt w:val="decimal"/>
      <w:lvlText w:val="%7."/>
      <w:lvlJc w:val="left"/>
      <w:pPr>
        <w:ind w:left="5389" w:hanging="360"/>
      </w:pPr>
    </w:lvl>
    <w:lvl w:ilvl="7" w:tplc="F0326610">
      <w:start w:val="1"/>
      <w:numFmt w:val="lowerLetter"/>
      <w:lvlText w:val="%8."/>
      <w:lvlJc w:val="left"/>
      <w:pPr>
        <w:ind w:left="6109" w:hanging="360"/>
      </w:pPr>
    </w:lvl>
    <w:lvl w:ilvl="8" w:tplc="EA1855C6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23F25AB"/>
    <w:multiLevelType w:val="hybridMultilevel"/>
    <w:tmpl w:val="82AC62E2"/>
    <w:lvl w:ilvl="0" w:tplc="11D686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3894E6FA">
      <w:start w:val="1"/>
      <w:numFmt w:val="lowerLetter"/>
      <w:lvlText w:val="%2."/>
      <w:lvlJc w:val="left"/>
      <w:pPr>
        <w:ind w:left="1500" w:hanging="360"/>
      </w:pPr>
    </w:lvl>
    <w:lvl w:ilvl="2" w:tplc="BCB633B2">
      <w:start w:val="1"/>
      <w:numFmt w:val="lowerRoman"/>
      <w:lvlText w:val="%3."/>
      <w:lvlJc w:val="right"/>
      <w:pPr>
        <w:ind w:left="2220" w:hanging="180"/>
      </w:pPr>
    </w:lvl>
    <w:lvl w:ilvl="3" w:tplc="988CDF50">
      <w:start w:val="1"/>
      <w:numFmt w:val="decimal"/>
      <w:lvlText w:val="%4."/>
      <w:lvlJc w:val="left"/>
      <w:pPr>
        <w:ind w:left="2940" w:hanging="360"/>
      </w:pPr>
    </w:lvl>
    <w:lvl w:ilvl="4" w:tplc="C16E4BDE">
      <w:start w:val="1"/>
      <w:numFmt w:val="lowerLetter"/>
      <w:lvlText w:val="%5."/>
      <w:lvlJc w:val="left"/>
      <w:pPr>
        <w:ind w:left="3660" w:hanging="360"/>
      </w:pPr>
    </w:lvl>
    <w:lvl w:ilvl="5" w:tplc="0D32B6F2">
      <w:start w:val="1"/>
      <w:numFmt w:val="lowerRoman"/>
      <w:lvlText w:val="%6."/>
      <w:lvlJc w:val="right"/>
      <w:pPr>
        <w:ind w:left="4380" w:hanging="180"/>
      </w:pPr>
    </w:lvl>
    <w:lvl w:ilvl="6" w:tplc="F5F098C8">
      <w:start w:val="1"/>
      <w:numFmt w:val="decimal"/>
      <w:lvlText w:val="%7."/>
      <w:lvlJc w:val="left"/>
      <w:pPr>
        <w:ind w:left="5100" w:hanging="360"/>
      </w:pPr>
    </w:lvl>
    <w:lvl w:ilvl="7" w:tplc="9AA89A70">
      <w:start w:val="1"/>
      <w:numFmt w:val="lowerLetter"/>
      <w:lvlText w:val="%8."/>
      <w:lvlJc w:val="left"/>
      <w:pPr>
        <w:ind w:left="5820" w:hanging="360"/>
      </w:pPr>
    </w:lvl>
    <w:lvl w:ilvl="8" w:tplc="51FA533C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42A45F5"/>
    <w:multiLevelType w:val="hybridMultilevel"/>
    <w:tmpl w:val="F52E6EFA"/>
    <w:lvl w:ilvl="0" w:tplc="E5ACB5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5AE2C8">
      <w:start w:val="1"/>
      <w:numFmt w:val="lowerLetter"/>
      <w:lvlText w:val="%2."/>
      <w:lvlJc w:val="left"/>
      <w:pPr>
        <w:ind w:left="1440" w:hanging="360"/>
      </w:pPr>
    </w:lvl>
    <w:lvl w:ilvl="2" w:tplc="B3FE9758">
      <w:start w:val="1"/>
      <w:numFmt w:val="lowerRoman"/>
      <w:lvlText w:val="%3."/>
      <w:lvlJc w:val="right"/>
      <w:pPr>
        <w:ind w:left="2160" w:hanging="180"/>
      </w:pPr>
    </w:lvl>
    <w:lvl w:ilvl="3" w:tplc="AF56186A">
      <w:start w:val="1"/>
      <w:numFmt w:val="decimal"/>
      <w:lvlText w:val="%4."/>
      <w:lvlJc w:val="left"/>
      <w:pPr>
        <w:ind w:left="2880" w:hanging="360"/>
      </w:pPr>
    </w:lvl>
    <w:lvl w:ilvl="4" w:tplc="D8F4B06C">
      <w:start w:val="1"/>
      <w:numFmt w:val="lowerLetter"/>
      <w:lvlText w:val="%5."/>
      <w:lvlJc w:val="left"/>
      <w:pPr>
        <w:ind w:left="3600" w:hanging="360"/>
      </w:pPr>
    </w:lvl>
    <w:lvl w:ilvl="5" w:tplc="A73AF6E6">
      <w:start w:val="1"/>
      <w:numFmt w:val="lowerRoman"/>
      <w:lvlText w:val="%6."/>
      <w:lvlJc w:val="right"/>
      <w:pPr>
        <w:ind w:left="4320" w:hanging="180"/>
      </w:pPr>
    </w:lvl>
    <w:lvl w:ilvl="6" w:tplc="7BF63200">
      <w:start w:val="1"/>
      <w:numFmt w:val="decimal"/>
      <w:lvlText w:val="%7."/>
      <w:lvlJc w:val="left"/>
      <w:pPr>
        <w:ind w:left="5040" w:hanging="360"/>
      </w:pPr>
    </w:lvl>
    <w:lvl w:ilvl="7" w:tplc="939C68CA">
      <w:start w:val="1"/>
      <w:numFmt w:val="lowerLetter"/>
      <w:lvlText w:val="%8."/>
      <w:lvlJc w:val="left"/>
      <w:pPr>
        <w:ind w:left="5760" w:hanging="360"/>
      </w:pPr>
    </w:lvl>
    <w:lvl w:ilvl="8" w:tplc="7100888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226C10"/>
    <w:multiLevelType w:val="hybridMultilevel"/>
    <w:tmpl w:val="C48237F2"/>
    <w:lvl w:ilvl="0" w:tplc="A70AC7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61F44B00">
      <w:start w:val="1"/>
      <w:numFmt w:val="lowerLetter"/>
      <w:lvlText w:val="%2."/>
      <w:lvlJc w:val="left"/>
      <w:pPr>
        <w:ind w:left="1788" w:hanging="360"/>
      </w:pPr>
    </w:lvl>
    <w:lvl w:ilvl="2" w:tplc="D174F6EE">
      <w:start w:val="1"/>
      <w:numFmt w:val="lowerRoman"/>
      <w:lvlText w:val="%3."/>
      <w:lvlJc w:val="right"/>
      <w:pPr>
        <w:ind w:left="2508" w:hanging="180"/>
      </w:pPr>
    </w:lvl>
    <w:lvl w:ilvl="3" w:tplc="AD02A448">
      <w:start w:val="1"/>
      <w:numFmt w:val="decimal"/>
      <w:lvlText w:val="%4."/>
      <w:lvlJc w:val="left"/>
      <w:pPr>
        <w:ind w:left="3228" w:hanging="360"/>
      </w:pPr>
    </w:lvl>
    <w:lvl w:ilvl="4" w:tplc="CAE2FCB6">
      <w:start w:val="1"/>
      <w:numFmt w:val="lowerLetter"/>
      <w:lvlText w:val="%5."/>
      <w:lvlJc w:val="left"/>
      <w:pPr>
        <w:ind w:left="3948" w:hanging="360"/>
      </w:pPr>
    </w:lvl>
    <w:lvl w:ilvl="5" w:tplc="6C28B5EE">
      <w:start w:val="1"/>
      <w:numFmt w:val="lowerRoman"/>
      <w:lvlText w:val="%6."/>
      <w:lvlJc w:val="right"/>
      <w:pPr>
        <w:ind w:left="4668" w:hanging="180"/>
      </w:pPr>
    </w:lvl>
    <w:lvl w:ilvl="6" w:tplc="DADA8608">
      <w:start w:val="1"/>
      <w:numFmt w:val="decimal"/>
      <w:lvlText w:val="%7."/>
      <w:lvlJc w:val="left"/>
      <w:pPr>
        <w:ind w:left="5388" w:hanging="360"/>
      </w:pPr>
    </w:lvl>
    <w:lvl w:ilvl="7" w:tplc="4B6AA1CA">
      <w:start w:val="1"/>
      <w:numFmt w:val="lowerLetter"/>
      <w:lvlText w:val="%8."/>
      <w:lvlJc w:val="left"/>
      <w:pPr>
        <w:ind w:left="6108" w:hanging="360"/>
      </w:pPr>
    </w:lvl>
    <w:lvl w:ilvl="8" w:tplc="42B488D2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6AC7EEC"/>
    <w:multiLevelType w:val="hybridMultilevel"/>
    <w:tmpl w:val="E7206D00"/>
    <w:lvl w:ilvl="0" w:tplc="F26EF83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DF9E506E">
      <w:start w:val="1"/>
      <w:numFmt w:val="lowerLetter"/>
      <w:lvlText w:val="%2."/>
      <w:lvlJc w:val="left"/>
      <w:pPr>
        <w:ind w:left="1789" w:hanging="360"/>
      </w:pPr>
    </w:lvl>
    <w:lvl w:ilvl="2" w:tplc="23E45C5A">
      <w:start w:val="1"/>
      <w:numFmt w:val="lowerRoman"/>
      <w:lvlText w:val="%3."/>
      <w:lvlJc w:val="right"/>
      <w:pPr>
        <w:ind w:left="2509" w:hanging="180"/>
      </w:pPr>
    </w:lvl>
    <w:lvl w:ilvl="3" w:tplc="64A0DC72">
      <w:start w:val="1"/>
      <w:numFmt w:val="decimal"/>
      <w:lvlText w:val="%4."/>
      <w:lvlJc w:val="left"/>
      <w:pPr>
        <w:ind w:left="3229" w:hanging="360"/>
      </w:pPr>
    </w:lvl>
    <w:lvl w:ilvl="4" w:tplc="92344530">
      <w:start w:val="1"/>
      <w:numFmt w:val="lowerLetter"/>
      <w:lvlText w:val="%5."/>
      <w:lvlJc w:val="left"/>
      <w:pPr>
        <w:ind w:left="3949" w:hanging="360"/>
      </w:pPr>
    </w:lvl>
    <w:lvl w:ilvl="5" w:tplc="D49E4F3E">
      <w:start w:val="1"/>
      <w:numFmt w:val="lowerRoman"/>
      <w:lvlText w:val="%6."/>
      <w:lvlJc w:val="right"/>
      <w:pPr>
        <w:ind w:left="4669" w:hanging="180"/>
      </w:pPr>
    </w:lvl>
    <w:lvl w:ilvl="6" w:tplc="85F69F72">
      <w:start w:val="1"/>
      <w:numFmt w:val="decimal"/>
      <w:lvlText w:val="%7."/>
      <w:lvlJc w:val="left"/>
      <w:pPr>
        <w:ind w:left="5389" w:hanging="360"/>
      </w:pPr>
    </w:lvl>
    <w:lvl w:ilvl="7" w:tplc="66765A36">
      <w:start w:val="1"/>
      <w:numFmt w:val="lowerLetter"/>
      <w:lvlText w:val="%8."/>
      <w:lvlJc w:val="left"/>
      <w:pPr>
        <w:ind w:left="6109" w:hanging="360"/>
      </w:pPr>
    </w:lvl>
    <w:lvl w:ilvl="8" w:tplc="3084936A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FE7B53"/>
    <w:multiLevelType w:val="hybridMultilevel"/>
    <w:tmpl w:val="D0C81F92"/>
    <w:lvl w:ilvl="0" w:tplc="782A4B7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727EE4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880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365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05B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8027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EA6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3416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EFF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DC079FD"/>
    <w:multiLevelType w:val="hybridMultilevel"/>
    <w:tmpl w:val="412A5606"/>
    <w:lvl w:ilvl="0" w:tplc="A2CAB688">
      <w:start w:val="1"/>
      <w:numFmt w:val="decimal"/>
      <w:lvlText w:val="%1."/>
      <w:lvlJc w:val="left"/>
      <w:pPr>
        <w:ind w:left="720" w:hanging="360"/>
      </w:pPr>
    </w:lvl>
    <w:lvl w:ilvl="1" w:tplc="094CEB4C">
      <w:start w:val="1"/>
      <w:numFmt w:val="lowerLetter"/>
      <w:lvlText w:val="%2."/>
      <w:lvlJc w:val="left"/>
      <w:pPr>
        <w:ind w:left="1440" w:hanging="360"/>
      </w:pPr>
    </w:lvl>
    <w:lvl w:ilvl="2" w:tplc="647C744C">
      <w:start w:val="1"/>
      <w:numFmt w:val="lowerRoman"/>
      <w:lvlText w:val="%3."/>
      <w:lvlJc w:val="right"/>
      <w:pPr>
        <w:ind w:left="2160" w:hanging="180"/>
      </w:pPr>
    </w:lvl>
    <w:lvl w:ilvl="3" w:tplc="F4B66D22">
      <w:start w:val="1"/>
      <w:numFmt w:val="decimal"/>
      <w:lvlText w:val="%4."/>
      <w:lvlJc w:val="left"/>
      <w:pPr>
        <w:ind w:left="2880" w:hanging="360"/>
      </w:pPr>
    </w:lvl>
    <w:lvl w:ilvl="4" w:tplc="2108AA96">
      <w:start w:val="1"/>
      <w:numFmt w:val="lowerLetter"/>
      <w:lvlText w:val="%5."/>
      <w:lvlJc w:val="left"/>
      <w:pPr>
        <w:ind w:left="3600" w:hanging="360"/>
      </w:pPr>
    </w:lvl>
    <w:lvl w:ilvl="5" w:tplc="BE2067C2">
      <w:start w:val="1"/>
      <w:numFmt w:val="lowerRoman"/>
      <w:lvlText w:val="%6."/>
      <w:lvlJc w:val="right"/>
      <w:pPr>
        <w:ind w:left="4320" w:hanging="180"/>
      </w:pPr>
    </w:lvl>
    <w:lvl w:ilvl="6" w:tplc="EF66AECC">
      <w:start w:val="1"/>
      <w:numFmt w:val="decimal"/>
      <w:lvlText w:val="%7."/>
      <w:lvlJc w:val="left"/>
      <w:pPr>
        <w:ind w:left="5040" w:hanging="360"/>
      </w:pPr>
    </w:lvl>
    <w:lvl w:ilvl="7" w:tplc="77A09D66">
      <w:start w:val="1"/>
      <w:numFmt w:val="lowerLetter"/>
      <w:lvlText w:val="%8."/>
      <w:lvlJc w:val="left"/>
      <w:pPr>
        <w:ind w:left="5760" w:hanging="360"/>
      </w:pPr>
    </w:lvl>
    <w:lvl w:ilvl="8" w:tplc="FE5CDDF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9D7A41"/>
    <w:multiLevelType w:val="hybridMultilevel"/>
    <w:tmpl w:val="DE2E1FFE"/>
    <w:lvl w:ilvl="0" w:tplc="99A4A744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81A080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4654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400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362F2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5E8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6E7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9F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264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1E41BA"/>
    <w:multiLevelType w:val="hybridMultilevel"/>
    <w:tmpl w:val="7D300208"/>
    <w:lvl w:ilvl="0" w:tplc="3F54FF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D9A76D6">
      <w:start w:val="1"/>
      <w:numFmt w:val="lowerLetter"/>
      <w:lvlText w:val="%2."/>
      <w:lvlJc w:val="left"/>
      <w:pPr>
        <w:ind w:left="1620" w:hanging="360"/>
      </w:pPr>
    </w:lvl>
    <w:lvl w:ilvl="2" w:tplc="4BAEA622">
      <w:start w:val="1"/>
      <w:numFmt w:val="lowerRoman"/>
      <w:lvlText w:val="%3."/>
      <w:lvlJc w:val="right"/>
      <w:pPr>
        <w:ind w:left="2340" w:hanging="180"/>
      </w:pPr>
    </w:lvl>
    <w:lvl w:ilvl="3" w:tplc="DB7CAC4A">
      <w:start w:val="1"/>
      <w:numFmt w:val="decimal"/>
      <w:lvlText w:val="%4."/>
      <w:lvlJc w:val="left"/>
      <w:pPr>
        <w:ind w:left="3060" w:hanging="360"/>
      </w:pPr>
    </w:lvl>
    <w:lvl w:ilvl="4" w:tplc="1A4ADF26">
      <w:start w:val="1"/>
      <w:numFmt w:val="lowerLetter"/>
      <w:lvlText w:val="%5."/>
      <w:lvlJc w:val="left"/>
      <w:pPr>
        <w:ind w:left="3780" w:hanging="360"/>
      </w:pPr>
    </w:lvl>
    <w:lvl w:ilvl="5" w:tplc="6DC8F764">
      <w:start w:val="1"/>
      <w:numFmt w:val="lowerRoman"/>
      <w:lvlText w:val="%6."/>
      <w:lvlJc w:val="right"/>
      <w:pPr>
        <w:ind w:left="4500" w:hanging="180"/>
      </w:pPr>
    </w:lvl>
    <w:lvl w:ilvl="6" w:tplc="6D640BF0">
      <w:start w:val="1"/>
      <w:numFmt w:val="decimal"/>
      <w:lvlText w:val="%7."/>
      <w:lvlJc w:val="left"/>
      <w:pPr>
        <w:ind w:left="5220" w:hanging="360"/>
      </w:pPr>
    </w:lvl>
    <w:lvl w:ilvl="7" w:tplc="3C5AC84C">
      <w:start w:val="1"/>
      <w:numFmt w:val="lowerLetter"/>
      <w:lvlText w:val="%8."/>
      <w:lvlJc w:val="left"/>
      <w:pPr>
        <w:ind w:left="5940" w:hanging="360"/>
      </w:pPr>
    </w:lvl>
    <w:lvl w:ilvl="8" w:tplc="9CD8ABE0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285E44"/>
    <w:multiLevelType w:val="hybridMultilevel"/>
    <w:tmpl w:val="674409C8"/>
    <w:lvl w:ilvl="0" w:tplc="9F4CB328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B42C6C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9648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AE1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460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12B2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815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F8AD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5CC2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E37174"/>
    <w:multiLevelType w:val="hybridMultilevel"/>
    <w:tmpl w:val="5E84652C"/>
    <w:lvl w:ilvl="0" w:tplc="C6540E2E">
      <w:start w:val="1"/>
      <w:numFmt w:val="decimal"/>
      <w:lvlText w:val="%1."/>
      <w:lvlJc w:val="left"/>
      <w:pPr>
        <w:ind w:left="720" w:hanging="360"/>
      </w:pPr>
    </w:lvl>
    <w:lvl w:ilvl="1" w:tplc="4482AC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62FF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0AD7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A248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C85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1C77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8C60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22F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46746A"/>
    <w:multiLevelType w:val="hybridMultilevel"/>
    <w:tmpl w:val="CCE61634"/>
    <w:lvl w:ilvl="0" w:tplc="4AC4B8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E465302">
      <w:start w:val="1"/>
      <w:numFmt w:val="lowerLetter"/>
      <w:lvlText w:val="%2."/>
      <w:lvlJc w:val="left"/>
      <w:pPr>
        <w:ind w:left="1620" w:hanging="360"/>
      </w:pPr>
    </w:lvl>
    <w:lvl w:ilvl="2" w:tplc="C3E480FE">
      <w:start w:val="1"/>
      <w:numFmt w:val="lowerRoman"/>
      <w:lvlText w:val="%3."/>
      <w:lvlJc w:val="right"/>
      <w:pPr>
        <w:ind w:left="2340" w:hanging="180"/>
      </w:pPr>
    </w:lvl>
    <w:lvl w:ilvl="3" w:tplc="2A044A2E">
      <w:start w:val="1"/>
      <w:numFmt w:val="decimal"/>
      <w:lvlText w:val="%4."/>
      <w:lvlJc w:val="left"/>
      <w:pPr>
        <w:ind w:left="3060" w:hanging="360"/>
      </w:pPr>
    </w:lvl>
    <w:lvl w:ilvl="4" w:tplc="4920ADA0">
      <w:start w:val="1"/>
      <w:numFmt w:val="lowerLetter"/>
      <w:lvlText w:val="%5."/>
      <w:lvlJc w:val="left"/>
      <w:pPr>
        <w:ind w:left="3780" w:hanging="360"/>
      </w:pPr>
    </w:lvl>
    <w:lvl w:ilvl="5" w:tplc="534CEE0A">
      <w:start w:val="1"/>
      <w:numFmt w:val="lowerRoman"/>
      <w:lvlText w:val="%6."/>
      <w:lvlJc w:val="right"/>
      <w:pPr>
        <w:ind w:left="4500" w:hanging="180"/>
      </w:pPr>
    </w:lvl>
    <w:lvl w:ilvl="6" w:tplc="7332C0B8">
      <w:start w:val="1"/>
      <w:numFmt w:val="decimal"/>
      <w:lvlText w:val="%7."/>
      <w:lvlJc w:val="left"/>
      <w:pPr>
        <w:ind w:left="5220" w:hanging="360"/>
      </w:pPr>
    </w:lvl>
    <w:lvl w:ilvl="7" w:tplc="05585AD2">
      <w:start w:val="1"/>
      <w:numFmt w:val="lowerLetter"/>
      <w:lvlText w:val="%8."/>
      <w:lvlJc w:val="left"/>
      <w:pPr>
        <w:ind w:left="5940" w:hanging="360"/>
      </w:pPr>
    </w:lvl>
    <w:lvl w:ilvl="8" w:tplc="B964B0C6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1BD6F8E"/>
    <w:multiLevelType w:val="hybridMultilevel"/>
    <w:tmpl w:val="DC9CD336"/>
    <w:lvl w:ilvl="0" w:tplc="74649A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C21DBE">
      <w:start w:val="1"/>
      <w:numFmt w:val="lowerLetter"/>
      <w:lvlText w:val="%2."/>
      <w:lvlJc w:val="left"/>
      <w:pPr>
        <w:ind w:left="1789" w:hanging="360"/>
      </w:pPr>
    </w:lvl>
    <w:lvl w:ilvl="2" w:tplc="72D4A01E">
      <w:start w:val="1"/>
      <w:numFmt w:val="lowerRoman"/>
      <w:lvlText w:val="%3."/>
      <w:lvlJc w:val="right"/>
      <w:pPr>
        <w:ind w:left="2509" w:hanging="180"/>
      </w:pPr>
    </w:lvl>
    <w:lvl w:ilvl="3" w:tplc="2DBE3064">
      <w:start w:val="1"/>
      <w:numFmt w:val="decimal"/>
      <w:lvlText w:val="%4."/>
      <w:lvlJc w:val="left"/>
      <w:pPr>
        <w:ind w:left="3229" w:hanging="360"/>
      </w:pPr>
    </w:lvl>
    <w:lvl w:ilvl="4" w:tplc="E5A47CC8">
      <w:start w:val="1"/>
      <w:numFmt w:val="lowerLetter"/>
      <w:lvlText w:val="%5."/>
      <w:lvlJc w:val="left"/>
      <w:pPr>
        <w:ind w:left="3949" w:hanging="360"/>
      </w:pPr>
    </w:lvl>
    <w:lvl w:ilvl="5" w:tplc="A9DE3EC0">
      <w:start w:val="1"/>
      <w:numFmt w:val="lowerRoman"/>
      <w:lvlText w:val="%6."/>
      <w:lvlJc w:val="right"/>
      <w:pPr>
        <w:ind w:left="4669" w:hanging="180"/>
      </w:pPr>
    </w:lvl>
    <w:lvl w:ilvl="6" w:tplc="B170B09C">
      <w:start w:val="1"/>
      <w:numFmt w:val="decimal"/>
      <w:lvlText w:val="%7."/>
      <w:lvlJc w:val="left"/>
      <w:pPr>
        <w:ind w:left="5389" w:hanging="360"/>
      </w:pPr>
    </w:lvl>
    <w:lvl w:ilvl="7" w:tplc="EB104890">
      <w:start w:val="1"/>
      <w:numFmt w:val="lowerLetter"/>
      <w:lvlText w:val="%8."/>
      <w:lvlJc w:val="left"/>
      <w:pPr>
        <w:ind w:left="6109" w:hanging="360"/>
      </w:pPr>
    </w:lvl>
    <w:lvl w:ilvl="8" w:tplc="4038062E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5D51AF"/>
    <w:multiLevelType w:val="hybridMultilevel"/>
    <w:tmpl w:val="E8A24036"/>
    <w:lvl w:ilvl="0" w:tplc="D86C49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81A1ABA">
      <w:start w:val="1"/>
      <w:numFmt w:val="lowerLetter"/>
      <w:lvlText w:val="%2."/>
      <w:lvlJc w:val="left"/>
      <w:pPr>
        <w:ind w:left="1620" w:hanging="360"/>
      </w:pPr>
    </w:lvl>
    <w:lvl w:ilvl="2" w:tplc="9C5E4358">
      <w:start w:val="1"/>
      <w:numFmt w:val="lowerRoman"/>
      <w:lvlText w:val="%3."/>
      <w:lvlJc w:val="right"/>
      <w:pPr>
        <w:ind w:left="2340" w:hanging="180"/>
      </w:pPr>
    </w:lvl>
    <w:lvl w:ilvl="3" w:tplc="1DE2B3AE">
      <w:start w:val="1"/>
      <w:numFmt w:val="decimal"/>
      <w:lvlText w:val="%4."/>
      <w:lvlJc w:val="left"/>
      <w:pPr>
        <w:ind w:left="3060" w:hanging="360"/>
      </w:pPr>
    </w:lvl>
    <w:lvl w:ilvl="4" w:tplc="8F7641BC">
      <w:start w:val="1"/>
      <w:numFmt w:val="lowerLetter"/>
      <w:lvlText w:val="%5."/>
      <w:lvlJc w:val="left"/>
      <w:pPr>
        <w:ind w:left="3780" w:hanging="360"/>
      </w:pPr>
    </w:lvl>
    <w:lvl w:ilvl="5" w:tplc="4D24DE28">
      <w:start w:val="1"/>
      <w:numFmt w:val="lowerRoman"/>
      <w:lvlText w:val="%6."/>
      <w:lvlJc w:val="right"/>
      <w:pPr>
        <w:ind w:left="4500" w:hanging="180"/>
      </w:pPr>
    </w:lvl>
    <w:lvl w:ilvl="6" w:tplc="3FD88B9E">
      <w:start w:val="1"/>
      <w:numFmt w:val="decimal"/>
      <w:lvlText w:val="%7."/>
      <w:lvlJc w:val="left"/>
      <w:pPr>
        <w:ind w:left="5220" w:hanging="360"/>
      </w:pPr>
    </w:lvl>
    <w:lvl w:ilvl="7" w:tplc="CD584336">
      <w:start w:val="1"/>
      <w:numFmt w:val="lowerLetter"/>
      <w:lvlText w:val="%8."/>
      <w:lvlJc w:val="left"/>
      <w:pPr>
        <w:ind w:left="5940" w:hanging="360"/>
      </w:pPr>
    </w:lvl>
    <w:lvl w:ilvl="8" w:tplc="B9AC84B4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3A173ED"/>
    <w:multiLevelType w:val="hybridMultilevel"/>
    <w:tmpl w:val="46104C42"/>
    <w:lvl w:ilvl="0" w:tplc="0CF223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B8DC6E">
      <w:start w:val="1"/>
      <w:numFmt w:val="lowerLetter"/>
      <w:lvlText w:val="%2."/>
      <w:lvlJc w:val="left"/>
      <w:pPr>
        <w:ind w:left="1440" w:hanging="360"/>
      </w:pPr>
    </w:lvl>
    <w:lvl w:ilvl="2" w:tplc="04E2C578">
      <w:start w:val="1"/>
      <w:numFmt w:val="lowerRoman"/>
      <w:lvlText w:val="%3."/>
      <w:lvlJc w:val="right"/>
      <w:pPr>
        <w:ind w:left="2160" w:hanging="180"/>
      </w:pPr>
    </w:lvl>
    <w:lvl w:ilvl="3" w:tplc="121E579E">
      <w:start w:val="1"/>
      <w:numFmt w:val="decimal"/>
      <w:lvlText w:val="%4."/>
      <w:lvlJc w:val="left"/>
      <w:pPr>
        <w:ind w:left="2880" w:hanging="360"/>
      </w:pPr>
    </w:lvl>
    <w:lvl w:ilvl="4" w:tplc="CF78C8D0">
      <w:start w:val="1"/>
      <w:numFmt w:val="lowerLetter"/>
      <w:lvlText w:val="%5."/>
      <w:lvlJc w:val="left"/>
      <w:pPr>
        <w:ind w:left="3600" w:hanging="360"/>
      </w:pPr>
    </w:lvl>
    <w:lvl w:ilvl="5" w:tplc="74B0294C">
      <w:start w:val="1"/>
      <w:numFmt w:val="lowerRoman"/>
      <w:lvlText w:val="%6."/>
      <w:lvlJc w:val="right"/>
      <w:pPr>
        <w:ind w:left="4320" w:hanging="180"/>
      </w:pPr>
    </w:lvl>
    <w:lvl w:ilvl="6" w:tplc="B46C200C">
      <w:start w:val="1"/>
      <w:numFmt w:val="decimal"/>
      <w:lvlText w:val="%7."/>
      <w:lvlJc w:val="left"/>
      <w:pPr>
        <w:ind w:left="5040" w:hanging="360"/>
      </w:pPr>
    </w:lvl>
    <w:lvl w:ilvl="7" w:tplc="B16025AC">
      <w:start w:val="1"/>
      <w:numFmt w:val="lowerLetter"/>
      <w:lvlText w:val="%8."/>
      <w:lvlJc w:val="left"/>
      <w:pPr>
        <w:ind w:left="5760" w:hanging="360"/>
      </w:pPr>
    </w:lvl>
    <w:lvl w:ilvl="8" w:tplc="A77E2DE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D79EB"/>
    <w:multiLevelType w:val="hybridMultilevel"/>
    <w:tmpl w:val="12E67F54"/>
    <w:lvl w:ilvl="0" w:tplc="593A858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BCCADDA">
      <w:start w:val="1"/>
      <w:numFmt w:val="lowerLetter"/>
      <w:lvlText w:val="%2."/>
      <w:lvlJc w:val="left"/>
      <w:pPr>
        <w:ind w:left="1789" w:hanging="360"/>
      </w:pPr>
    </w:lvl>
    <w:lvl w:ilvl="2" w:tplc="05BEBDD4">
      <w:start w:val="1"/>
      <w:numFmt w:val="lowerRoman"/>
      <w:lvlText w:val="%3."/>
      <w:lvlJc w:val="right"/>
      <w:pPr>
        <w:ind w:left="2509" w:hanging="180"/>
      </w:pPr>
    </w:lvl>
    <w:lvl w:ilvl="3" w:tplc="1084F56E">
      <w:start w:val="1"/>
      <w:numFmt w:val="decimal"/>
      <w:lvlText w:val="%4."/>
      <w:lvlJc w:val="left"/>
      <w:pPr>
        <w:ind w:left="3229" w:hanging="360"/>
      </w:pPr>
    </w:lvl>
    <w:lvl w:ilvl="4" w:tplc="26AAAD7E">
      <w:start w:val="1"/>
      <w:numFmt w:val="lowerLetter"/>
      <w:lvlText w:val="%5."/>
      <w:lvlJc w:val="left"/>
      <w:pPr>
        <w:ind w:left="3949" w:hanging="360"/>
      </w:pPr>
    </w:lvl>
    <w:lvl w:ilvl="5" w:tplc="2990BE4E">
      <w:start w:val="1"/>
      <w:numFmt w:val="lowerRoman"/>
      <w:lvlText w:val="%6."/>
      <w:lvlJc w:val="right"/>
      <w:pPr>
        <w:ind w:left="4669" w:hanging="180"/>
      </w:pPr>
    </w:lvl>
    <w:lvl w:ilvl="6" w:tplc="52888D2A">
      <w:start w:val="1"/>
      <w:numFmt w:val="decimal"/>
      <w:lvlText w:val="%7."/>
      <w:lvlJc w:val="left"/>
      <w:pPr>
        <w:ind w:left="5389" w:hanging="360"/>
      </w:pPr>
    </w:lvl>
    <w:lvl w:ilvl="7" w:tplc="03288DDE">
      <w:start w:val="1"/>
      <w:numFmt w:val="lowerLetter"/>
      <w:lvlText w:val="%8."/>
      <w:lvlJc w:val="left"/>
      <w:pPr>
        <w:ind w:left="6109" w:hanging="360"/>
      </w:pPr>
    </w:lvl>
    <w:lvl w:ilvl="8" w:tplc="E76A4D6E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BA27F74"/>
    <w:multiLevelType w:val="hybridMultilevel"/>
    <w:tmpl w:val="C0FE5F40"/>
    <w:lvl w:ilvl="0" w:tplc="78EEA102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605C03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7EED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2A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C697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ECCC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028E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50A6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CB1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576A01"/>
    <w:multiLevelType w:val="hybridMultilevel"/>
    <w:tmpl w:val="E6E0C006"/>
    <w:lvl w:ilvl="0" w:tplc="4BDE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44B994">
      <w:start w:val="1"/>
      <w:numFmt w:val="lowerLetter"/>
      <w:lvlText w:val="%2."/>
      <w:lvlJc w:val="left"/>
      <w:pPr>
        <w:ind w:left="1440" w:hanging="360"/>
      </w:pPr>
    </w:lvl>
    <w:lvl w:ilvl="2" w:tplc="E5D80FE8">
      <w:start w:val="1"/>
      <w:numFmt w:val="lowerRoman"/>
      <w:lvlText w:val="%3."/>
      <w:lvlJc w:val="right"/>
      <w:pPr>
        <w:ind w:left="2160" w:hanging="180"/>
      </w:pPr>
    </w:lvl>
    <w:lvl w:ilvl="3" w:tplc="AD566B7A">
      <w:start w:val="1"/>
      <w:numFmt w:val="decimal"/>
      <w:lvlText w:val="%4."/>
      <w:lvlJc w:val="left"/>
      <w:pPr>
        <w:ind w:left="2880" w:hanging="360"/>
      </w:pPr>
    </w:lvl>
    <w:lvl w:ilvl="4" w:tplc="8E889334">
      <w:start w:val="1"/>
      <w:numFmt w:val="lowerLetter"/>
      <w:lvlText w:val="%5."/>
      <w:lvlJc w:val="left"/>
      <w:pPr>
        <w:ind w:left="3600" w:hanging="360"/>
      </w:pPr>
    </w:lvl>
    <w:lvl w:ilvl="5" w:tplc="C5782A90">
      <w:start w:val="1"/>
      <w:numFmt w:val="lowerRoman"/>
      <w:lvlText w:val="%6."/>
      <w:lvlJc w:val="right"/>
      <w:pPr>
        <w:ind w:left="4320" w:hanging="180"/>
      </w:pPr>
    </w:lvl>
    <w:lvl w:ilvl="6" w:tplc="588A0F74">
      <w:start w:val="1"/>
      <w:numFmt w:val="decimal"/>
      <w:lvlText w:val="%7."/>
      <w:lvlJc w:val="left"/>
      <w:pPr>
        <w:ind w:left="5040" w:hanging="360"/>
      </w:pPr>
    </w:lvl>
    <w:lvl w:ilvl="7" w:tplc="2708DFC0">
      <w:start w:val="1"/>
      <w:numFmt w:val="lowerLetter"/>
      <w:lvlText w:val="%8."/>
      <w:lvlJc w:val="left"/>
      <w:pPr>
        <w:ind w:left="5760" w:hanging="360"/>
      </w:pPr>
    </w:lvl>
    <w:lvl w:ilvl="8" w:tplc="62167A8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9C446D"/>
    <w:multiLevelType w:val="hybridMultilevel"/>
    <w:tmpl w:val="91968C16"/>
    <w:lvl w:ilvl="0" w:tplc="AF32C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325842">
      <w:start w:val="1"/>
      <w:numFmt w:val="lowerLetter"/>
      <w:lvlText w:val="%2."/>
      <w:lvlJc w:val="left"/>
      <w:pPr>
        <w:ind w:left="1440" w:hanging="360"/>
      </w:pPr>
    </w:lvl>
    <w:lvl w:ilvl="2" w:tplc="628AC534">
      <w:start w:val="1"/>
      <w:numFmt w:val="lowerRoman"/>
      <w:lvlText w:val="%3."/>
      <w:lvlJc w:val="right"/>
      <w:pPr>
        <w:ind w:left="2160" w:hanging="180"/>
      </w:pPr>
    </w:lvl>
    <w:lvl w:ilvl="3" w:tplc="FABE0C5C">
      <w:start w:val="1"/>
      <w:numFmt w:val="decimal"/>
      <w:lvlText w:val="%4."/>
      <w:lvlJc w:val="left"/>
      <w:pPr>
        <w:ind w:left="2880" w:hanging="360"/>
      </w:pPr>
    </w:lvl>
    <w:lvl w:ilvl="4" w:tplc="7ED8C46E">
      <w:start w:val="1"/>
      <w:numFmt w:val="lowerLetter"/>
      <w:lvlText w:val="%5."/>
      <w:lvlJc w:val="left"/>
      <w:pPr>
        <w:ind w:left="3600" w:hanging="360"/>
      </w:pPr>
    </w:lvl>
    <w:lvl w:ilvl="5" w:tplc="6CD2219E">
      <w:start w:val="1"/>
      <w:numFmt w:val="lowerRoman"/>
      <w:lvlText w:val="%6."/>
      <w:lvlJc w:val="right"/>
      <w:pPr>
        <w:ind w:left="4320" w:hanging="180"/>
      </w:pPr>
    </w:lvl>
    <w:lvl w:ilvl="6" w:tplc="EE18AE00">
      <w:start w:val="1"/>
      <w:numFmt w:val="decimal"/>
      <w:lvlText w:val="%7."/>
      <w:lvlJc w:val="left"/>
      <w:pPr>
        <w:ind w:left="5040" w:hanging="360"/>
      </w:pPr>
    </w:lvl>
    <w:lvl w:ilvl="7" w:tplc="CD2225D2">
      <w:start w:val="1"/>
      <w:numFmt w:val="lowerLetter"/>
      <w:lvlText w:val="%8."/>
      <w:lvlJc w:val="left"/>
      <w:pPr>
        <w:ind w:left="5760" w:hanging="360"/>
      </w:pPr>
    </w:lvl>
    <w:lvl w:ilvl="8" w:tplc="4F945890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84889"/>
    <w:multiLevelType w:val="hybridMultilevel"/>
    <w:tmpl w:val="E38AE160"/>
    <w:lvl w:ilvl="0" w:tplc="A8229D7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76FC3516">
      <w:start w:val="1"/>
      <w:numFmt w:val="lowerLetter"/>
      <w:lvlText w:val="%2."/>
      <w:lvlJc w:val="left"/>
      <w:pPr>
        <w:ind w:left="2148" w:hanging="360"/>
      </w:pPr>
    </w:lvl>
    <w:lvl w:ilvl="2" w:tplc="ECDE84EE">
      <w:start w:val="1"/>
      <w:numFmt w:val="lowerRoman"/>
      <w:lvlText w:val="%3."/>
      <w:lvlJc w:val="right"/>
      <w:pPr>
        <w:ind w:left="2868" w:hanging="180"/>
      </w:pPr>
    </w:lvl>
    <w:lvl w:ilvl="3" w:tplc="14681AC2">
      <w:start w:val="1"/>
      <w:numFmt w:val="decimal"/>
      <w:lvlText w:val="%4."/>
      <w:lvlJc w:val="left"/>
      <w:pPr>
        <w:ind w:left="3588" w:hanging="360"/>
      </w:pPr>
    </w:lvl>
    <w:lvl w:ilvl="4" w:tplc="09F08E74">
      <w:start w:val="1"/>
      <w:numFmt w:val="lowerLetter"/>
      <w:lvlText w:val="%5."/>
      <w:lvlJc w:val="left"/>
      <w:pPr>
        <w:ind w:left="4308" w:hanging="360"/>
      </w:pPr>
    </w:lvl>
    <w:lvl w:ilvl="5" w:tplc="59E07FAE">
      <w:start w:val="1"/>
      <w:numFmt w:val="lowerRoman"/>
      <w:lvlText w:val="%6."/>
      <w:lvlJc w:val="right"/>
      <w:pPr>
        <w:ind w:left="5028" w:hanging="180"/>
      </w:pPr>
    </w:lvl>
    <w:lvl w:ilvl="6" w:tplc="A1CEF930">
      <w:start w:val="1"/>
      <w:numFmt w:val="decimal"/>
      <w:lvlText w:val="%7."/>
      <w:lvlJc w:val="left"/>
      <w:pPr>
        <w:ind w:left="5748" w:hanging="360"/>
      </w:pPr>
    </w:lvl>
    <w:lvl w:ilvl="7" w:tplc="34C825D6">
      <w:start w:val="1"/>
      <w:numFmt w:val="lowerLetter"/>
      <w:lvlText w:val="%8."/>
      <w:lvlJc w:val="left"/>
      <w:pPr>
        <w:ind w:left="6468" w:hanging="360"/>
      </w:pPr>
    </w:lvl>
    <w:lvl w:ilvl="8" w:tplc="E452DA76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7FC4BD3"/>
    <w:multiLevelType w:val="hybridMultilevel"/>
    <w:tmpl w:val="356E4296"/>
    <w:lvl w:ilvl="0" w:tplc="EA788B80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28A462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C01C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720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8CA5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A7E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2E81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AC30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B0AD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867DBE"/>
    <w:multiLevelType w:val="hybridMultilevel"/>
    <w:tmpl w:val="74E290E8"/>
    <w:lvl w:ilvl="0" w:tplc="8C0C26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64286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92A7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387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92D3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8BF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C4A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E3F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7633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815EFB"/>
    <w:multiLevelType w:val="hybridMultilevel"/>
    <w:tmpl w:val="F8D499F2"/>
    <w:lvl w:ilvl="0" w:tplc="8526A0B6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FC4C9A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3EBF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861E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2269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9603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962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1603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F648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0A5A25"/>
    <w:multiLevelType w:val="hybridMultilevel"/>
    <w:tmpl w:val="068433FA"/>
    <w:lvl w:ilvl="0" w:tplc="761EC9CE">
      <w:start w:val="1"/>
      <w:numFmt w:val="decimal"/>
      <w:lvlText w:val="%1."/>
      <w:lvlJc w:val="left"/>
      <w:pPr>
        <w:ind w:left="1069" w:hanging="360"/>
      </w:pPr>
    </w:lvl>
    <w:lvl w:ilvl="1" w:tplc="8BF8441C">
      <w:start w:val="1"/>
      <w:numFmt w:val="lowerLetter"/>
      <w:lvlText w:val="%2."/>
      <w:lvlJc w:val="left"/>
      <w:pPr>
        <w:ind w:left="1789" w:hanging="360"/>
      </w:pPr>
    </w:lvl>
    <w:lvl w:ilvl="2" w:tplc="664E4BF6">
      <w:start w:val="1"/>
      <w:numFmt w:val="lowerRoman"/>
      <w:lvlText w:val="%3."/>
      <w:lvlJc w:val="right"/>
      <w:pPr>
        <w:ind w:left="2509" w:hanging="180"/>
      </w:pPr>
    </w:lvl>
    <w:lvl w:ilvl="3" w:tplc="A7CCBF5E">
      <w:start w:val="1"/>
      <w:numFmt w:val="decimal"/>
      <w:lvlText w:val="%4."/>
      <w:lvlJc w:val="left"/>
      <w:pPr>
        <w:ind w:left="3229" w:hanging="360"/>
      </w:pPr>
    </w:lvl>
    <w:lvl w:ilvl="4" w:tplc="15303DA6">
      <w:start w:val="1"/>
      <w:numFmt w:val="lowerLetter"/>
      <w:lvlText w:val="%5."/>
      <w:lvlJc w:val="left"/>
      <w:pPr>
        <w:ind w:left="3949" w:hanging="360"/>
      </w:pPr>
    </w:lvl>
    <w:lvl w:ilvl="5" w:tplc="962E098E">
      <w:start w:val="1"/>
      <w:numFmt w:val="lowerRoman"/>
      <w:lvlText w:val="%6."/>
      <w:lvlJc w:val="right"/>
      <w:pPr>
        <w:ind w:left="4669" w:hanging="180"/>
      </w:pPr>
    </w:lvl>
    <w:lvl w:ilvl="6" w:tplc="F82088C0">
      <w:start w:val="1"/>
      <w:numFmt w:val="decimal"/>
      <w:lvlText w:val="%7."/>
      <w:lvlJc w:val="left"/>
      <w:pPr>
        <w:ind w:left="5389" w:hanging="360"/>
      </w:pPr>
    </w:lvl>
    <w:lvl w:ilvl="7" w:tplc="C8248554">
      <w:start w:val="1"/>
      <w:numFmt w:val="lowerLetter"/>
      <w:lvlText w:val="%8."/>
      <w:lvlJc w:val="left"/>
      <w:pPr>
        <w:ind w:left="6109" w:hanging="360"/>
      </w:pPr>
    </w:lvl>
    <w:lvl w:ilvl="8" w:tplc="7F44C650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EE573ED"/>
    <w:multiLevelType w:val="hybridMultilevel"/>
    <w:tmpl w:val="5D5C0524"/>
    <w:lvl w:ilvl="0" w:tplc="901E42E4">
      <w:start w:val="1"/>
      <w:numFmt w:val="decimal"/>
      <w:lvlText w:val="%1."/>
      <w:lvlJc w:val="left"/>
      <w:pPr>
        <w:ind w:left="720" w:hanging="360"/>
      </w:pPr>
    </w:lvl>
    <w:lvl w:ilvl="1" w:tplc="6F6CEA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862A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4AC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010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D8D3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42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209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A01F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230398"/>
    <w:multiLevelType w:val="hybridMultilevel"/>
    <w:tmpl w:val="176CF8DC"/>
    <w:lvl w:ilvl="0" w:tplc="A92A4A96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C0D2BD54">
      <w:start w:val="1"/>
      <w:numFmt w:val="lowerLetter"/>
      <w:lvlText w:val="%2."/>
      <w:lvlJc w:val="left"/>
      <w:pPr>
        <w:ind w:left="7885" w:hanging="360"/>
      </w:pPr>
    </w:lvl>
    <w:lvl w:ilvl="2" w:tplc="C2281CAC">
      <w:start w:val="1"/>
      <w:numFmt w:val="lowerRoman"/>
      <w:lvlText w:val="%3."/>
      <w:lvlJc w:val="right"/>
      <w:pPr>
        <w:ind w:left="8605" w:hanging="180"/>
      </w:pPr>
    </w:lvl>
    <w:lvl w:ilvl="3" w:tplc="36E2D0AA">
      <w:start w:val="1"/>
      <w:numFmt w:val="decimal"/>
      <w:lvlText w:val="%4."/>
      <w:lvlJc w:val="left"/>
      <w:pPr>
        <w:ind w:left="9325" w:hanging="360"/>
      </w:pPr>
    </w:lvl>
    <w:lvl w:ilvl="4" w:tplc="C4A807E2">
      <w:start w:val="1"/>
      <w:numFmt w:val="lowerLetter"/>
      <w:lvlText w:val="%5."/>
      <w:lvlJc w:val="left"/>
      <w:pPr>
        <w:ind w:left="10045" w:hanging="360"/>
      </w:pPr>
    </w:lvl>
    <w:lvl w:ilvl="5" w:tplc="D7706910">
      <w:start w:val="1"/>
      <w:numFmt w:val="lowerRoman"/>
      <w:lvlText w:val="%6."/>
      <w:lvlJc w:val="right"/>
      <w:pPr>
        <w:ind w:left="10765" w:hanging="180"/>
      </w:pPr>
    </w:lvl>
    <w:lvl w:ilvl="6" w:tplc="0CE281D2">
      <w:start w:val="1"/>
      <w:numFmt w:val="decimal"/>
      <w:lvlText w:val="%7."/>
      <w:lvlJc w:val="left"/>
      <w:pPr>
        <w:ind w:left="11485" w:hanging="360"/>
      </w:pPr>
    </w:lvl>
    <w:lvl w:ilvl="7" w:tplc="E2B02EF8">
      <w:start w:val="1"/>
      <w:numFmt w:val="lowerLetter"/>
      <w:lvlText w:val="%8."/>
      <w:lvlJc w:val="left"/>
      <w:pPr>
        <w:ind w:left="12205" w:hanging="360"/>
      </w:pPr>
    </w:lvl>
    <w:lvl w:ilvl="8" w:tplc="4EA46A42">
      <w:start w:val="1"/>
      <w:numFmt w:val="lowerRoman"/>
      <w:lvlText w:val="%9."/>
      <w:lvlJc w:val="right"/>
      <w:pPr>
        <w:ind w:left="12925" w:hanging="180"/>
      </w:pPr>
    </w:lvl>
  </w:abstractNum>
  <w:abstractNum w:abstractNumId="33">
    <w:nsid w:val="59BA105F"/>
    <w:multiLevelType w:val="hybridMultilevel"/>
    <w:tmpl w:val="7E0AB220"/>
    <w:lvl w:ilvl="0" w:tplc="2B42D5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86D41C7E">
      <w:start w:val="1"/>
      <w:numFmt w:val="lowerLetter"/>
      <w:lvlText w:val="%2."/>
      <w:lvlJc w:val="left"/>
      <w:pPr>
        <w:ind w:left="1788" w:hanging="360"/>
      </w:pPr>
    </w:lvl>
    <w:lvl w:ilvl="2" w:tplc="8222E58A">
      <w:start w:val="1"/>
      <w:numFmt w:val="lowerRoman"/>
      <w:lvlText w:val="%3."/>
      <w:lvlJc w:val="right"/>
      <w:pPr>
        <w:ind w:left="2508" w:hanging="180"/>
      </w:pPr>
    </w:lvl>
    <w:lvl w:ilvl="3" w:tplc="704EC2EC">
      <w:start w:val="1"/>
      <w:numFmt w:val="decimal"/>
      <w:lvlText w:val="%4."/>
      <w:lvlJc w:val="left"/>
      <w:pPr>
        <w:ind w:left="3228" w:hanging="360"/>
      </w:pPr>
    </w:lvl>
    <w:lvl w:ilvl="4" w:tplc="857C70D6">
      <w:start w:val="1"/>
      <w:numFmt w:val="lowerLetter"/>
      <w:lvlText w:val="%5."/>
      <w:lvlJc w:val="left"/>
      <w:pPr>
        <w:ind w:left="3948" w:hanging="360"/>
      </w:pPr>
    </w:lvl>
    <w:lvl w:ilvl="5" w:tplc="2EA83342">
      <w:start w:val="1"/>
      <w:numFmt w:val="lowerRoman"/>
      <w:lvlText w:val="%6."/>
      <w:lvlJc w:val="right"/>
      <w:pPr>
        <w:ind w:left="4668" w:hanging="180"/>
      </w:pPr>
    </w:lvl>
    <w:lvl w:ilvl="6" w:tplc="DFC0499E">
      <w:start w:val="1"/>
      <w:numFmt w:val="decimal"/>
      <w:lvlText w:val="%7."/>
      <w:lvlJc w:val="left"/>
      <w:pPr>
        <w:ind w:left="5388" w:hanging="360"/>
      </w:pPr>
    </w:lvl>
    <w:lvl w:ilvl="7" w:tplc="BE88F5EC">
      <w:start w:val="1"/>
      <w:numFmt w:val="lowerLetter"/>
      <w:lvlText w:val="%8."/>
      <w:lvlJc w:val="left"/>
      <w:pPr>
        <w:ind w:left="6108" w:hanging="360"/>
      </w:pPr>
    </w:lvl>
    <w:lvl w:ilvl="8" w:tplc="18480084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D984ADA"/>
    <w:multiLevelType w:val="hybridMultilevel"/>
    <w:tmpl w:val="AFDAEADA"/>
    <w:lvl w:ilvl="0" w:tplc="6F12878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E86ABD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84F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BE59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CF2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EC8F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1AF5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A2C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F459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AA4699"/>
    <w:multiLevelType w:val="hybridMultilevel"/>
    <w:tmpl w:val="20469FBE"/>
    <w:lvl w:ilvl="0" w:tplc="BED69E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2EC778E">
      <w:start w:val="1"/>
      <w:numFmt w:val="lowerLetter"/>
      <w:lvlText w:val="%2."/>
      <w:lvlJc w:val="left"/>
      <w:pPr>
        <w:ind w:left="1789" w:hanging="360"/>
      </w:pPr>
    </w:lvl>
    <w:lvl w:ilvl="2" w:tplc="0DC225D4">
      <w:start w:val="1"/>
      <w:numFmt w:val="lowerRoman"/>
      <w:lvlText w:val="%3."/>
      <w:lvlJc w:val="right"/>
      <w:pPr>
        <w:ind w:left="2509" w:hanging="180"/>
      </w:pPr>
    </w:lvl>
    <w:lvl w:ilvl="3" w:tplc="AA341738">
      <w:start w:val="1"/>
      <w:numFmt w:val="decimal"/>
      <w:lvlText w:val="%4."/>
      <w:lvlJc w:val="left"/>
      <w:pPr>
        <w:ind w:left="3229" w:hanging="360"/>
      </w:pPr>
    </w:lvl>
    <w:lvl w:ilvl="4" w:tplc="10F01374">
      <w:start w:val="1"/>
      <w:numFmt w:val="lowerLetter"/>
      <w:lvlText w:val="%5."/>
      <w:lvlJc w:val="left"/>
      <w:pPr>
        <w:ind w:left="3949" w:hanging="360"/>
      </w:pPr>
    </w:lvl>
    <w:lvl w:ilvl="5" w:tplc="8F7CEC12">
      <w:start w:val="1"/>
      <w:numFmt w:val="lowerRoman"/>
      <w:lvlText w:val="%6."/>
      <w:lvlJc w:val="right"/>
      <w:pPr>
        <w:ind w:left="4669" w:hanging="180"/>
      </w:pPr>
    </w:lvl>
    <w:lvl w:ilvl="6" w:tplc="335E0CEA">
      <w:start w:val="1"/>
      <w:numFmt w:val="decimal"/>
      <w:lvlText w:val="%7."/>
      <w:lvlJc w:val="left"/>
      <w:pPr>
        <w:ind w:left="5389" w:hanging="360"/>
      </w:pPr>
    </w:lvl>
    <w:lvl w:ilvl="7" w:tplc="C818F9F2">
      <w:start w:val="1"/>
      <w:numFmt w:val="lowerLetter"/>
      <w:lvlText w:val="%8."/>
      <w:lvlJc w:val="left"/>
      <w:pPr>
        <w:ind w:left="6109" w:hanging="360"/>
      </w:pPr>
    </w:lvl>
    <w:lvl w:ilvl="8" w:tplc="82C8D6B6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5C86418"/>
    <w:multiLevelType w:val="hybridMultilevel"/>
    <w:tmpl w:val="77300508"/>
    <w:lvl w:ilvl="0" w:tplc="43021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A26C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5232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8602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2411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854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045D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483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2DB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DA4DBD"/>
    <w:multiLevelType w:val="hybridMultilevel"/>
    <w:tmpl w:val="2F461014"/>
    <w:lvl w:ilvl="0" w:tplc="47E0F032">
      <w:start w:val="1"/>
      <w:numFmt w:val="decimal"/>
      <w:lvlText w:val="%1."/>
      <w:lvlJc w:val="left"/>
      <w:pPr>
        <w:ind w:left="1128" w:hanging="360"/>
      </w:pPr>
    </w:lvl>
    <w:lvl w:ilvl="1" w:tplc="72AEEC68">
      <w:start w:val="1"/>
      <w:numFmt w:val="lowerLetter"/>
      <w:lvlText w:val="%2."/>
      <w:lvlJc w:val="left"/>
      <w:pPr>
        <w:ind w:left="1848" w:hanging="360"/>
      </w:pPr>
    </w:lvl>
    <w:lvl w:ilvl="2" w:tplc="073E18FA">
      <w:start w:val="1"/>
      <w:numFmt w:val="lowerRoman"/>
      <w:lvlText w:val="%3."/>
      <w:lvlJc w:val="right"/>
      <w:pPr>
        <w:ind w:left="2568" w:hanging="180"/>
      </w:pPr>
    </w:lvl>
    <w:lvl w:ilvl="3" w:tplc="9F5C27F6">
      <w:start w:val="1"/>
      <w:numFmt w:val="decimal"/>
      <w:lvlText w:val="%4."/>
      <w:lvlJc w:val="left"/>
      <w:pPr>
        <w:ind w:left="3288" w:hanging="360"/>
      </w:pPr>
    </w:lvl>
    <w:lvl w:ilvl="4" w:tplc="527EFBE4">
      <w:start w:val="1"/>
      <w:numFmt w:val="lowerLetter"/>
      <w:lvlText w:val="%5."/>
      <w:lvlJc w:val="left"/>
      <w:pPr>
        <w:ind w:left="4008" w:hanging="360"/>
      </w:pPr>
    </w:lvl>
    <w:lvl w:ilvl="5" w:tplc="FD5C756C">
      <w:start w:val="1"/>
      <w:numFmt w:val="lowerRoman"/>
      <w:lvlText w:val="%6."/>
      <w:lvlJc w:val="right"/>
      <w:pPr>
        <w:ind w:left="4728" w:hanging="180"/>
      </w:pPr>
    </w:lvl>
    <w:lvl w:ilvl="6" w:tplc="4A3432DA">
      <w:start w:val="1"/>
      <w:numFmt w:val="decimal"/>
      <w:lvlText w:val="%7."/>
      <w:lvlJc w:val="left"/>
      <w:pPr>
        <w:ind w:left="5448" w:hanging="360"/>
      </w:pPr>
    </w:lvl>
    <w:lvl w:ilvl="7" w:tplc="51BC1E5A">
      <w:start w:val="1"/>
      <w:numFmt w:val="lowerLetter"/>
      <w:lvlText w:val="%8."/>
      <w:lvlJc w:val="left"/>
      <w:pPr>
        <w:ind w:left="6168" w:hanging="360"/>
      </w:pPr>
    </w:lvl>
    <w:lvl w:ilvl="8" w:tplc="C024DD22">
      <w:start w:val="1"/>
      <w:numFmt w:val="lowerRoman"/>
      <w:lvlText w:val="%9."/>
      <w:lvlJc w:val="right"/>
      <w:pPr>
        <w:ind w:left="6888" w:hanging="180"/>
      </w:pPr>
    </w:lvl>
  </w:abstractNum>
  <w:abstractNum w:abstractNumId="38">
    <w:nsid w:val="71256BEB"/>
    <w:multiLevelType w:val="hybridMultilevel"/>
    <w:tmpl w:val="AB3491C2"/>
    <w:lvl w:ilvl="0" w:tplc="397EFE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920BB92">
      <w:start w:val="1"/>
      <w:numFmt w:val="lowerLetter"/>
      <w:lvlText w:val="%2."/>
      <w:lvlJc w:val="left"/>
      <w:pPr>
        <w:ind w:left="1647" w:hanging="360"/>
      </w:pPr>
    </w:lvl>
    <w:lvl w:ilvl="2" w:tplc="668CA26C">
      <w:start w:val="1"/>
      <w:numFmt w:val="lowerRoman"/>
      <w:lvlText w:val="%3."/>
      <w:lvlJc w:val="right"/>
      <w:pPr>
        <w:ind w:left="2367" w:hanging="180"/>
      </w:pPr>
    </w:lvl>
    <w:lvl w:ilvl="3" w:tplc="9CCA569A">
      <w:start w:val="1"/>
      <w:numFmt w:val="decimal"/>
      <w:lvlText w:val="%4."/>
      <w:lvlJc w:val="left"/>
      <w:pPr>
        <w:ind w:left="3087" w:hanging="360"/>
      </w:pPr>
    </w:lvl>
    <w:lvl w:ilvl="4" w:tplc="B3EACC8C">
      <w:start w:val="1"/>
      <w:numFmt w:val="lowerLetter"/>
      <w:lvlText w:val="%5."/>
      <w:lvlJc w:val="left"/>
      <w:pPr>
        <w:ind w:left="3807" w:hanging="360"/>
      </w:pPr>
    </w:lvl>
    <w:lvl w:ilvl="5" w:tplc="BAA6EC76">
      <w:start w:val="1"/>
      <w:numFmt w:val="lowerRoman"/>
      <w:lvlText w:val="%6."/>
      <w:lvlJc w:val="right"/>
      <w:pPr>
        <w:ind w:left="4527" w:hanging="180"/>
      </w:pPr>
    </w:lvl>
    <w:lvl w:ilvl="6" w:tplc="EC58AA02">
      <w:start w:val="1"/>
      <w:numFmt w:val="decimal"/>
      <w:lvlText w:val="%7."/>
      <w:lvlJc w:val="left"/>
      <w:pPr>
        <w:ind w:left="5247" w:hanging="360"/>
      </w:pPr>
    </w:lvl>
    <w:lvl w:ilvl="7" w:tplc="8070B4C4">
      <w:start w:val="1"/>
      <w:numFmt w:val="lowerLetter"/>
      <w:lvlText w:val="%8."/>
      <w:lvlJc w:val="left"/>
      <w:pPr>
        <w:ind w:left="5967" w:hanging="360"/>
      </w:pPr>
    </w:lvl>
    <w:lvl w:ilvl="8" w:tplc="5D5C2EF8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37231D7"/>
    <w:multiLevelType w:val="hybridMultilevel"/>
    <w:tmpl w:val="9206996C"/>
    <w:lvl w:ilvl="0" w:tplc="60F4DD3C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FE6C321C">
      <w:start w:val="1"/>
      <w:numFmt w:val="lowerLetter"/>
      <w:lvlText w:val="%2."/>
      <w:lvlJc w:val="left"/>
      <w:pPr>
        <w:ind w:left="1620" w:hanging="360"/>
      </w:pPr>
    </w:lvl>
    <w:lvl w:ilvl="2" w:tplc="A9AA8374">
      <w:start w:val="1"/>
      <w:numFmt w:val="lowerRoman"/>
      <w:lvlText w:val="%3."/>
      <w:lvlJc w:val="right"/>
      <w:pPr>
        <w:ind w:left="2340" w:hanging="180"/>
      </w:pPr>
    </w:lvl>
    <w:lvl w:ilvl="3" w:tplc="A1EC817A">
      <w:start w:val="1"/>
      <w:numFmt w:val="decimal"/>
      <w:lvlText w:val="%4."/>
      <w:lvlJc w:val="left"/>
      <w:pPr>
        <w:ind w:left="3060" w:hanging="360"/>
      </w:pPr>
    </w:lvl>
    <w:lvl w:ilvl="4" w:tplc="A3D0E238">
      <w:start w:val="1"/>
      <w:numFmt w:val="lowerLetter"/>
      <w:lvlText w:val="%5."/>
      <w:lvlJc w:val="left"/>
      <w:pPr>
        <w:ind w:left="3780" w:hanging="360"/>
      </w:pPr>
    </w:lvl>
    <w:lvl w:ilvl="5" w:tplc="1EBC9CDA">
      <w:start w:val="1"/>
      <w:numFmt w:val="lowerRoman"/>
      <w:lvlText w:val="%6."/>
      <w:lvlJc w:val="right"/>
      <w:pPr>
        <w:ind w:left="4500" w:hanging="180"/>
      </w:pPr>
    </w:lvl>
    <w:lvl w:ilvl="6" w:tplc="CA70ABD0">
      <w:start w:val="1"/>
      <w:numFmt w:val="decimal"/>
      <w:lvlText w:val="%7."/>
      <w:lvlJc w:val="left"/>
      <w:pPr>
        <w:ind w:left="5220" w:hanging="360"/>
      </w:pPr>
    </w:lvl>
    <w:lvl w:ilvl="7" w:tplc="0012100E">
      <w:start w:val="1"/>
      <w:numFmt w:val="lowerLetter"/>
      <w:lvlText w:val="%8."/>
      <w:lvlJc w:val="left"/>
      <w:pPr>
        <w:ind w:left="5940" w:hanging="360"/>
      </w:pPr>
    </w:lvl>
    <w:lvl w:ilvl="8" w:tplc="37B45D80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57F6304"/>
    <w:multiLevelType w:val="hybridMultilevel"/>
    <w:tmpl w:val="A39E5C26"/>
    <w:lvl w:ilvl="0" w:tplc="A29CB8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AA8BCB0">
      <w:start w:val="1"/>
      <w:numFmt w:val="lowerLetter"/>
      <w:lvlText w:val="%2."/>
      <w:lvlJc w:val="left"/>
      <w:pPr>
        <w:ind w:left="1788" w:hanging="360"/>
      </w:pPr>
    </w:lvl>
    <w:lvl w:ilvl="2" w:tplc="60B6B3F0">
      <w:start w:val="1"/>
      <w:numFmt w:val="lowerRoman"/>
      <w:lvlText w:val="%3."/>
      <w:lvlJc w:val="right"/>
      <w:pPr>
        <w:ind w:left="2508" w:hanging="180"/>
      </w:pPr>
    </w:lvl>
    <w:lvl w:ilvl="3" w:tplc="AF248DFA">
      <w:start w:val="1"/>
      <w:numFmt w:val="decimal"/>
      <w:lvlText w:val="%4."/>
      <w:lvlJc w:val="left"/>
      <w:pPr>
        <w:ind w:left="3228" w:hanging="360"/>
      </w:pPr>
    </w:lvl>
    <w:lvl w:ilvl="4" w:tplc="408E0DD0">
      <w:start w:val="1"/>
      <w:numFmt w:val="lowerLetter"/>
      <w:lvlText w:val="%5."/>
      <w:lvlJc w:val="left"/>
      <w:pPr>
        <w:ind w:left="3948" w:hanging="360"/>
      </w:pPr>
    </w:lvl>
    <w:lvl w:ilvl="5" w:tplc="30D005F4">
      <w:start w:val="1"/>
      <w:numFmt w:val="lowerRoman"/>
      <w:lvlText w:val="%6."/>
      <w:lvlJc w:val="right"/>
      <w:pPr>
        <w:ind w:left="4668" w:hanging="180"/>
      </w:pPr>
    </w:lvl>
    <w:lvl w:ilvl="6" w:tplc="D07E1152">
      <w:start w:val="1"/>
      <w:numFmt w:val="decimal"/>
      <w:lvlText w:val="%7."/>
      <w:lvlJc w:val="left"/>
      <w:pPr>
        <w:ind w:left="5388" w:hanging="360"/>
      </w:pPr>
    </w:lvl>
    <w:lvl w:ilvl="7" w:tplc="EEEC7022">
      <w:start w:val="1"/>
      <w:numFmt w:val="lowerLetter"/>
      <w:lvlText w:val="%8."/>
      <w:lvlJc w:val="left"/>
      <w:pPr>
        <w:ind w:left="6108" w:hanging="360"/>
      </w:pPr>
    </w:lvl>
    <w:lvl w:ilvl="8" w:tplc="3DAEAC78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8F3499C"/>
    <w:multiLevelType w:val="hybridMultilevel"/>
    <w:tmpl w:val="46B4B444"/>
    <w:lvl w:ilvl="0" w:tplc="365CDA46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56345AE4">
      <w:start w:val="1"/>
      <w:numFmt w:val="lowerLetter"/>
      <w:lvlText w:val="%2."/>
      <w:lvlJc w:val="left"/>
      <w:pPr>
        <w:ind w:left="1619" w:hanging="360"/>
      </w:pPr>
    </w:lvl>
    <w:lvl w:ilvl="2" w:tplc="34004756">
      <w:start w:val="1"/>
      <w:numFmt w:val="lowerRoman"/>
      <w:lvlText w:val="%3."/>
      <w:lvlJc w:val="right"/>
      <w:pPr>
        <w:ind w:left="2339" w:hanging="180"/>
      </w:pPr>
    </w:lvl>
    <w:lvl w:ilvl="3" w:tplc="FDD0BFCE">
      <w:start w:val="1"/>
      <w:numFmt w:val="decimal"/>
      <w:lvlText w:val="%4."/>
      <w:lvlJc w:val="left"/>
      <w:pPr>
        <w:ind w:left="3059" w:hanging="360"/>
      </w:pPr>
    </w:lvl>
    <w:lvl w:ilvl="4" w:tplc="B9C09542">
      <w:start w:val="1"/>
      <w:numFmt w:val="lowerLetter"/>
      <w:lvlText w:val="%5."/>
      <w:lvlJc w:val="left"/>
      <w:pPr>
        <w:ind w:left="3779" w:hanging="360"/>
      </w:pPr>
    </w:lvl>
    <w:lvl w:ilvl="5" w:tplc="79F4E85A">
      <w:start w:val="1"/>
      <w:numFmt w:val="lowerRoman"/>
      <w:lvlText w:val="%6."/>
      <w:lvlJc w:val="right"/>
      <w:pPr>
        <w:ind w:left="4499" w:hanging="180"/>
      </w:pPr>
    </w:lvl>
    <w:lvl w:ilvl="6" w:tplc="84CE3EA4">
      <w:start w:val="1"/>
      <w:numFmt w:val="decimal"/>
      <w:lvlText w:val="%7."/>
      <w:lvlJc w:val="left"/>
      <w:pPr>
        <w:ind w:left="5219" w:hanging="360"/>
      </w:pPr>
    </w:lvl>
    <w:lvl w:ilvl="7" w:tplc="720800E8">
      <w:start w:val="1"/>
      <w:numFmt w:val="lowerLetter"/>
      <w:lvlText w:val="%8."/>
      <w:lvlJc w:val="left"/>
      <w:pPr>
        <w:ind w:left="5939" w:hanging="360"/>
      </w:pPr>
    </w:lvl>
    <w:lvl w:ilvl="8" w:tplc="0DDC3012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9"/>
  </w:num>
  <w:num w:numId="14">
    <w:abstractNumId w:val="36"/>
  </w:num>
  <w:num w:numId="15">
    <w:abstractNumId w:val="32"/>
  </w:num>
  <w:num w:numId="16">
    <w:abstractNumId w:val="10"/>
  </w:num>
  <w:num w:numId="17">
    <w:abstractNumId w:val="8"/>
  </w:num>
  <w:num w:numId="18">
    <w:abstractNumId w:val="26"/>
  </w:num>
  <w:num w:numId="19">
    <w:abstractNumId w:val="33"/>
  </w:num>
  <w:num w:numId="20">
    <w:abstractNumId w:val="20"/>
  </w:num>
  <w:num w:numId="21">
    <w:abstractNumId w:val="39"/>
  </w:num>
  <w:num w:numId="22">
    <w:abstractNumId w:val="18"/>
  </w:num>
  <w:num w:numId="23">
    <w:abstractNumId w:val="1"/>
  </w:num>
  <w:num w:numId="24">
    <w:abstractNumId w:val="5"/>
  </w:num>
  <w:num w:numId="25">
    <w:abstractNumId w:val="40"/>
  </w:num>
  <w:num w:numId="26">
    <w:abstractNumId w:val="4"/>
  </w:num>
  <w:num w:numId="27">
    <w:abstractNumId w:val="15"/>
  </w:num>
  <w:num w:numId="28">
    <w:abstractNumId w:val="13"/>
  </w:num>
  <w:num w:numId="29">
    <w:abstractNumId w:val="24"/>
  </w:num>
  <w:num w:numId="30">
    <w:abstractNumId w:val="7"/>
  </w:num>
  <w:num w:numId="31">
    <w:abstractNumId w:val="41"/>
  </w:num>
  <w:num w:numId="32">
    <w:abstractNumId w:val="35"/>
  </w:num>
  <w:num w:numId="33">
    <w:abstractNumId w:val="0"/>
  </w:num>
  <w:num w:numId="34">
    <w:abstractNumId w:val="9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31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25"/>
  </w:num>
  <w:num w:numId="42">
    <w:abstractNumId w:val="11"/>
  </w:num>
  <w:num w:numId="43">
    <w:abstractNumId w:val="22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E4"/>
    <w:rsid w:val="004C14E2"/>
    <w:rsid w:val="00E31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Body Text"/>
    <w:basedOn w:val="a"/>
    <w:next w:val="a"/>
    <w:link w:val="af4"/>
    <w:pPr>
      <w:ind w:firstLine="0"/>
      <w:jc w:val="both"/>
    </w:pPr>
    <w:rPr>
      <w:sz w:val="22"/>
    </w:rPr>
  </w:style>
  <w:style w:type="paragraph" w:styleId="af5">
    <w:name w:val="header"/>
    <w:basedOn w:val="a"/>
    <w:link w:val="af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7">
    <w:name w:val="footer"/>
    <w:basedOn w:val="a"/>
    <w:link w:val="af8"/>
    <w:uiPriority w:val="99"/>
    <w:pPr>
      <w:tabs>
        <w:tab w:val="center" w:pos="4153"/>
        <w:tab w:val="right" w:pos="8306"/>
      </w:tabs>
    </w:pPr>
  </w:style>
  <w:style w:type="character" w:styleId="af9">
    <w:name w:val="page number"/>
    <w:basedOn w:val="a0"/>
  </w:style>
  <w:style w:type="paragraph" w:styleId="aa">
    <w:name w:val="caption"/>
    <w:basedOn w:val="a"/>
    <w:next w:val="a"/>
    <w:link w:val="a9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3"/>
    <w:next w:val="af3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styleId="afd">
    <w:name w:val="Hyperlink"/>
    <w:uiPriority w:val="99"/>
    <w:unhideWhenUsed/>
    <w:rPr>
      <w:color w:val="0000FF"/>
      <w:u w:val="single"/>
    </w:rPr>
  </w:style>
  <w:style w:type="character" w:customStyle="1" w:styleId="20">
    <w:name w:val="Заголовок 2 Знак"/>
    <w:link w:val="2"/>
    <w:rPr>
      <w:b/>
      <w:sz w:val="28"/>
    </w:rPr>
  </w:style>
  <w:style w:type="character" w:customStyle="1" w:styleId="30">
    <w:name w:val="Заголовок 3 Знак"/>
    <w:link w:val="3"/>
    <w:rPr>
      <w:sz w:val="24"/>
    </w:rPr>
  </w:style>
  <w:style w:type="character" w:customStyle="1" w:styleId="af6">
    <w:name w:val="Верхний колонтитул Знак"/>
    <w:link w:val="af5"/>
    <w:uiPriority w:val="99"/>
    <w:rPr>
      <w:b/>
      <w:caps/>
      <w:sz w:val="28"/>
    </w:rPr>
  </w:style>
  <w:style w:type="character" w:customStyle="1" w:styleId="af4">
    <w:name w:val="Основной текст Знак"/>
    <w:link w:val="af3"/>
    <w:rPr>
      <w:sz w:val="22"/>
    </w:rPr>
  </w:style>
  <w:style w:type="paragraph" w:customStyle="1" w:styleId="ConsPlusTitle">
    <w:name w:val="ConsPlusTitle"/>
    <w:uiPriority w:val="99"/>
    <w:rPr>
      <w:b/>
      <w:bCs/>
      <w:sz w:val="28"/>
      <w:szCs w:val="28"/>
    </w:rPr>
  </w:style>
  <w:style w:type="paragraph" w:customStyle="1" w:styleId="ConsPlusCell">
    <w:name w:val="ConsPlusCell"/>
    <w:rPr>
      <w:sz w:val="26"/>
      <w:szCs w:val="26"/>
    </w:rPr>
  </w:style>
  <w:style w:type="character" w:styleId="afe">
    <w:name w:val="Strong"/>
    <w:qFormat/>
    <w:rPr>
      <w:b/>
      <w:bCs/>
    </w:rPr>
  </w:style>
  <w:style w:type="paragraph" w:styleId="aff">
    <w:name w:val="Balloon Text"/>
    <w:basedOn w:val="a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character" w:customStyle="1" w:styleId="af8">
    <w:name w:val="Нижний колонтитул Знак"/>
    <w:link w:val="af7"/>
    <w:uiPriority w:val="99"/>
    <w:rPr>
      <w:sz w:val="26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numbering" w:customStyle="1" w:styleId="12">
    <w:name w:val="Нет списка1"/>
    <w:next w:val="a2"/>
    <w:uiPriority w:val="99"/>
    <w:semiHidden/>
    <w:unhideWhenUsed/>
  </w:style>
  <w:style w:type="table" w:styleId="aff2">
    <w:name w:val="Table Grid"/>
    <w:basedOn w:val="a1"/>
    <w:uiPriority w:val="5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character" w:customStyle="1" w:styleId="34">
    <w:name w:val="Основной текст (3)_"/>
    <w:link w:val="35"/>
    <w:rPr>
      <w:sz w:val="23"/>
      <w:szCs w:val="23"/>
      <w:shd w:val="clear" w:color="auto" w:fill="FFFFFF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f4">
    <w:name w:val="Основной текст_"/>
    <w:basedOn w:val="a0"/>
    <w:link w:val="27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4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5">
    <w:name w:val="Body Text Indent"/>
    <w:basedOn w:val="a"/>
    <w:link w:val="aff6"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rPr>
      <w:sz w:val="26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character" w:styleId="aff7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character" w:customStyle="1" w:styleId="doccaption">
    <w:name w:val="doccaption"/>
    <w:basedOn w:val="a0"/>
  </w:style>
  <w:style w:type="character" w:customStyle="1" w:styleId="pagesindoccount">
    <w:name w:val="pagesindoccount"/>
    <w:basedOn w:val="a0"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</w:rPr>
  </w:style>
  <w:style w:type="character" w:customStyle="1" w:styleId="25">
    <w:name w:val="Основной текст 2 Знак"/>
    <w:basedOn w:val="a0"/>
    <w:link w:val="24"/>
    <w:rPr>
      <w:sz w:val="26"/>
    </w:rPr>
  </w:style>
  <w:style w:type="character" w:customStyle="1" w:styleId="28">
    <w:name w:val="Основной текст (2)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9">
    <w:name w:val="Основной текст (2)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Exact">
    <w:name w:val="Заголовок №1 Exact"/>
    <w:basedOn w:val="a0"/>
    <w:link w:val="15"/>
    <w:rPr>
      <w:shd w:val="clear" w:color="auto" w:fill="FFFFFF"/>
    </w:rPr>
  </w:style>
  <w:style w:type="character" w:customStyle="1" w:styleId="15ptExact">
    <w:name w:val="Заголовок №1 + 5 pt;Полужирный Exact"/>
    <w:basedOn w:val="1Exact"/>
    <w:rPr>
      <w:b/>
      <w:bCs/>
      <w:color w:val="000000"/>
      <w:spacing w:val="0"/>
      <w:position w:val="0"/>
      <w:sz w:val="10"/>
      <w:szCs w:val="10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link w:val="42"/>
    <w:rPr>
      <w:sz w:val="21"/>
      <w:szCs w:val="21"/>
      <w:shd w:val="clear" w:color="auto" w:fill="FFFFFF"/>
    </w:rPr>
  </w:style>
  <w:style w:type="character" w:customStyle="1" w:styleId="445ptExact">
    <w:name w:val="Основной текст (4) + 4;5 pt;Полужирный Exact"/>
    <w:basedOn w:val="4Exact"/>
    <w:rPr>
      <w:b/>
      <w:bCs/>
      <w:color w:val="000000"/>
      <w:spacing w:val="0"/>
      <w:position w:val="0"/>
      <w:sz w:val="9"/>
      <w:szCs w:val="9"/>
      <w:shd w:val="clear" w:color="auto" w:fill="FFFFFF"/>
      <w:lang w:val="ru-RU" w:eastAsia="ru-RU" w:bidi="ru-RU"/>
    </w:rPr>
  </w:style>
  <w:style w:type="character" w:customStyle="1" w:styleId="5Exact">
    <w:name w:val="Основной текст (5) Exact"/>
    <w:basedOn w:val="a0"/>
    <w:link w:val="52"/>
    <w:rPr>
      <w:sz w:val="21"/>
      <w:szCs w:val="21"/>
      <w:shd w:val="clear" w:color="auto" w:fill="FFFFFF"/>
    </w:rPr>
  </w:style>
  <w:style w:type="character" w:customStyle="1" w:styleId="5LucidaSansUnicode8ptExact">
    <w:name w:val="Основной текст (5) + Lucida Sans Unicode;8 pt Exact"/>
    <w:basedOn w:val="5Exact"/>
    <w:rPr>
      <w:rFonts w:ascii="Lucida Sans Unicode" w:eastAsia="Lucida Sans Unicode" w:hAnsi="Lucida Sans Unicode" w:cs="Lucida Sans Unicode"/>
      <w:color w:val="000000"/>
      <w:spacing w:val="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15">
    <w:name w:val="Заголовок №1"/>
    <w:basedOn w:val="a"/>
    <w:link w:val="1Exact"/>
    <w:pPr>
      <w:widowControl w:val="0"/>
      <w:shd w:val="clear" w:color="auto" w:fill="FFFFFF"/>
      <w:spacing w:line="0" w:lineRule="atLeast"/>
      <w:ind w:firstLine="0"/>
      <w:outlineLvl w:val="0"/>
    </w:pPr>
    <w:rPr>
      <w:sz w:val="20"/>
    </w:rPr>
  </w:style>
  <w:style w:type="paragraph" w:customStyle="1" w:styleId="42">
    <w:name w:val="Основной текст (4)"/>
    <w:basedOn w:val="a"/>
    <w:link w:val="4Exact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paragraph" w:customStyle="1" w:styleId="52">
    <w:name w:val="Основной текст (5)"/>
    <w:basedOn w:val="a"/>
    <w:link w:val="5Exact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character" w:customStyle="1" w:styleId="211pt">
    <w:name w:val="Основной текст (2) + 11 pt;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16">
    <w:name w:val="Верхний колонтитул Знак1"/>
    <w:basedOn w:val="a0"/>
    <w:uiPriority w:val="99"/>
    <w:semiHidden/>
  </w:style>
  <w:style w:type="character" w:customStyle="1" w:styleId="17">
    <w:name w:val="Нижний колонтитул Знак1"/>
    <w:basedOn w:val="a0"/>
    <w:uiPriority w:val="99"/>
    <w:semiHidden/>
  </w:style>
  <w:style w:type="character" w:customStyle="1" w:styleId="2105pt">
    <w:name w:val="Основной текст (2) + 10;5 pt;Полужирный"/>
    <w:basedOn w:val="28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(2)1"/>
    <w:basedOn w:val="a"/>
    <w:pPr>
      <w:widowControl w:val="0"/>
      <w:shd w:val="clear" w:color="auto" w:fill="FFFFFF"/>
      <w:spacing w:after="60" w:line="0" w:lineRule="atLeast"/>
      <w:ind w:firstLine="0"/>
      <w:jc w:val="both"/>
    </w:pPr>
    <w:rPr>
      <w:rFonts w:ascii="Sylfaen" w:eastAsia="Sylfaen" w:hAnsi="Sylfaen" w:cs="Sylfaen"/>
      <w:color w:val="000000"/>
      <w:sz w:val="20"/>
      <w:lang w:bidi="ru-RU"/>
    </w:rPr>
  </w:style>
  <w:style w:type="character" w:customStyle="1" w:styleId="295pt">
    <w:name w:val="Основной текст (2) + 9;5 pt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pt0pt">
    <w:name w:val="Основной текст (2) + 8 pt;Интервал 0 pt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295pt0">
    <w:name w:val="Основной текст (2) + 9;5 pt;Полужирный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Sylfaen85pt">
    <w:name w:val="Основной текст (2) + Sylfaen;8;5 pt"/>
    <w:basedOn w:val="2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Sylfaen65pt">
    <w:name w:val="Основной текст (2) + Sylfaen;6;5 pt"/>
    <w:basedOn w:val="2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f8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9">
    <w:name w:val="annotation reference"/>
    <w:basedOn w:val="a0"/>
    <w:semiHidden/>
    <w:unhideWhenUsed/>
    <w:rPr>
      <w:sz w:val="16"/>
      <w:szCs w:val="16"/>
    </w:rPr>
  </w:style>
  <w:style w:type="paragraph" w:styleId="affa">
    <w:name w:val="annotation text"/>
    <w:basedOn w:val="a"/>
    <w:link w:val="affb"/>
    <w:semiHidden/>
    <w:unhideWhenUsed/>
    <w:rPr>
      <w:sz w:val="20"/>
    </w:rPr>
  </w:style>
  <w:style w:type="character" w:customStyle="1" w:styleId="affb">
    <w:name w:val="Текст примечания Знак"/>
    <w:basedOn w:val="a0"/>
    <w:link w:val="affa"/>
    <w:semiHidden/>
  </w:style>
  <w:style w:type="paragraph" w:styleId="affc">
    <w:name w:val="annotation subject"/>
    <w:basedOn w:val="affa"/>
    <w:next w:val="affa"/>
    <w:link w:val="affd"/>
    <w:semiHidden/>
    <w:unhideWhenUsed/>
    <w:rPr>
      <w:b/>
      <w:bCs/>
    </w:rPr>
  </w:style>
  <w:style w:type="character" w:customStyle="1" w:styleId="affd">
    <w:name w:val="Тема примечания Знак"/>
    <w:basedOn w:val="affb"/>
    <w:link w:val="affc"/>
    <w:semiHidden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Body Text"/>
    <w:basedOn w:val="a"/>
    <w:next w:val="a"/>
    <w:link w:val="af4"/>
    <w:pPr>
      <w:ind w:firstLine="0"/>
      <w:jc w:val="both"/>
    </w:pPr>
    <w:rPr>
      <w:sz w:val="22"/>
    </w:rPr>
  </w:style>
  <w:style w:type="paragraph" w:styleId="af5">
    <w:name w:val="header"/>
    <w:basedOn w:val="a"/>
    <w:link w:val="af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7">
    <w:name w:val="footer"/>
    <w:basedOn w:val="a"/>
    <w:link w:val="af8"/>
    <w:uiPriority w:val="99"/>
    <w:pPr>
      <w:tabs>
        <w:tab w:val="center" w:pos="4153"/>
        <w:tab w:val="right" w:pos="8306"/>
      </w:tabs>
    </w:pPr>
  </w:style>
  <w:style w:type="character" w:styleId="af9">
    <w:name w:val="page number"/>
    <w:basedOn w:val="a0"/>
  </w:style>
  <w:style w:type="paragraph" w:styleId="aa">
    <w:name w:val="caption"/>
    <w:basedOn w:val="a"/>
    <w:next w:val="a"/>
    <w:link w:val="a9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3"/>
    <w:next w:val="af3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styleId="afd">
    <w:name w:val="Hyperlink"/>
    <w:uiPriority w:val="99"/>
    <w:unhideWhenUsed/>
    <w:rPr>
      <w:color w:val="0000FF"/>
      <w:u w:val="single"/>
    </w:rPr>
  </w:style>
  <w:style w:type="character" w:customStyle="1" w:styleId="20">
    <w:name w:val="Заголовок 2 Знак"/>
    <w:link w:val="2"/>
    <w:rPr>
      <w:b/>
      <w:sz w:val="28"/>
    </w:rPr>
  </w:style>
  <w:style w:type="character" w:customStyle="1" w:styleId="30">
    <w:name w:val="Заголовок 3 Знак"/>
    <w:link w:val="3"/>
    <w:rPr>
      <w:sz w:val="24"/>
    </w:rPr>
  </w:style>
  <w:style w:type="character" w:customStyle="1" w:styleId="af6">
    <w:name w:val="Верхний колонтитул Знак"/>
    <w:link w:val="af5"/>
    <w:uiPriority w:val="99"/>
    <w:rPr>
      <w:b/>
      <w:caps/>
      <w:sz w:val="28"/>
    </w:rPr>
  </w:style>
  <w:style w:type="character" w:customStyle="1" w:styleId="af4">
    <w:name w:val="Основной текст Знак"/>
    <w:link w:val="af3"/>
    <w:rPr>
      <w:sz w:val="22"/>
    </w:rPr>
  </w:style>
  <w:style w:type="paragraph" w:customStyle="1" w:styleId="ConsPlusTitle">
    <w:name w:val="ConsPlusTitle"/>
    <w:uiPriority w:val="99"/>
    <w:rPr>
      <w:b/>
      <w:bCs/>
      <w:sz w:val="28"/>
      <w:szCs w:val="28"/>
    </w:rPr>
  </w:style>
  <w:style w:type="paragraph" w:customStyle="1" w:styleId="ConsPlusCell">
    <w:name w:val="ConsPlusCell"/>
    <w:rPr>
      <w:sz w:val="26"/>
      <w:szCs w:val="26"/>
    </w:rPr>
  </w:style>
  <w:style w:type="character" w:styleId="afe">
    <w:name w:val="Strong"/>
    <w:qFormat/>
    <w:rPr>
      <w:b/>
      <w:bCs/>
    </w:rPr>
  </w:style>
  <w:style w:type="paragraph" w:styleId="aff">
    <w:name w:val="Balloon Text"/>
    <w:basedOn w:val="a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character" w:customStyle="1" w:styleId="af8">
    <w:name w:val="Нижний колонтитул Знак"/>
    <w:link w:val="af7"/>
    <w:uiPriority w:val="99"/>
    <w:rPr>
      <w:sz w:val="26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numbering" w:customStyle="1" w:styleId="12">
    <w:name w:val="Нет списка1"/>
    <w:next w:val="a2"/>
    <w:uiPriority w:val="99"/>
    <w:semiHidden/>
    <w:unhideWhenUsed/>
  </w:style>
  <w:style w:type="table" w:styleId="aff2">
    <w:name w:val="Table Grid"/>
    <w:basedOn w:val="a1"/>
    <w:uiPriority w:val="5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character" w:customStyle="1" w:styleId="34">
    <w:name w:val="Основной текст (3)_"/>
    <w:link w:val="35"/>
    <w:rPr>
      <w:sz w:val="23"/>
      <w:szCs w:val="23"/>
      <w:shd w:val="clear" w:color="auto" w:fill="FFFFFF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f4">
    <w:name w:val="Основной текст_"/>
    <w:basedOn w:val="a0"/>
    <w:link w:val="27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4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5">
    <w:name w:val="Body Text Indent"/>
    <w:basedOn w:val="a"/>
    <w:link w:val="aff6"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rPr>
      <w:sz w:val="26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character" w:styleId="aff7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character" w:customStyle="1" w:styleId="doccaption">
    <w:name w:val="doccaption"/>
    <w:basedOn w:val="a0"/>
  </w:style>
  <w:style w:type="character" w:customStyle="1" w:styleId="pagesindoccount">
    <w:name w:val="pagesindoccount"/>
    <w:basedOn w:val="a0"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</w:rPr>
  </w:style>
  <w:style w:type="character" w:customStyle="1" w:styleId="25">
    <w:name w:val="Основной текст 2 Знак"/>
    <w:basedOn w:val="a0"/>
    <w:link w:val="24"/>
    <w:rPr>
      <w:sz w:val="26"/>
    </w:rPr>
  </w:style>
  <w:style w:type="character" w:customStyle="1" w:styleId="28">
    <w:name w:val="Основной текст (2)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9">
    <w:name w:val="Основной текст (2)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Exact">
    <w:name w:val="Заголовок №1 Exact"/>
    <w:basedOn w:val="a0"/>
    <w:link w:val="15"/>
    <w:rPr>
      <w:shd w:val="clear" w:color="auto" w:fill="FFFFFF"/>
    </w:rPr>
  </w:style>
  <w:style w:type="character" w:customStyle="1" w:styleId="15ptExact">
    <w:name w:val="Заголовок №1 + 5 pt;Полужирный Exact"/>
    <w:basedOn w:val="1Exact"/>
    <w:rPr>
      <w:b/>
      <w:bCs/>
      <w:color w:val="000000"/>
      <w:spacing w:val="0"/>
      <w:position w:val="0"/>
      <w:sz w:val="10"/>
      <w:szCs w:val="10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link w:val="42"/>
    <w:rPr>
      <w:sz w:val="21"/>
      <w:szCs w:val="21"/>
      <w:shd w:val="clear" w:color="auto" w:fill="FFFFFF"/>
    </w:rPr>
  </w:style>
  <w:style w:type="character" w:customStyle="1" w:styleId="445ptExact">
    <w:name w:val="Основной текст (4) + 4;5 pt;Полужирный Exact"/>
    <w:basedOn w:val="4Exact"/>
    <w:rPr>
      <w:b/>
      <w:bCs/>
      <w:color w:val="000000"/>
      <w:spacing w:val="0"/>
      <w:position w:val="0"/>
      <w:sz w:val="9"/>
      <w:szCs w:val="9"/>
      <w:shd w:val="clear" w:color="auto" w:fill="FFFFFF"/>
      <w:lang w:val="ru-RU" w:eastAsia="ru-RU" w:bidi="ru-RU"/>
    </w:rPr>
  </w:style>
  <w:style w:type="character" w:customStyle="1" w:styleId="5Exact">
    <w:name w:val="Основной текст (5) Exact"/>
    <w:basedOn w:val="a0"/>
    <w:link w:val="52"/>
    <w:rPr>
      <w:sz w:val="21"/>
      <w:szCs w:val="21"/>
      <w:shd w:val="clear" w:color="auto" w:fill="FFFFFF"/>
    </w:rPr>
  </w:style>
  <w:style w:type="character" w:customStyle="1" w:styleId="5LucidaSansUnicode8ptExact">
    <w:name w:val="Основной текст (5) + Lucida Sans Unicode;8 pt Exact"/>
    <w:basedOn w:val="5Exact"/>
    <w:rPr>
      <w:rFonts w:ascii="Lucida Sans Unicode" w:eastAsia="Lucida Sans Unicode" w:hAnsi="Lucida Sans Unicode" w:cs="Lucida Sans Unicode"/>
      <w:color w:val="000000"/>
      <w:spacing w:val="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15">
    <w:name w:val="Заголовок №1"/>
    <w:basedOn w:val="a"/>
    <w:link w:val="1Exact"/>
    <w:pPr>
      <w:widowControl w:val="0"/>
      <w:shd w:val="clear" w:color="auto" w:fill="FFFFFF"/>
      <w:spacing w:line="0" w:lineRule="atLeast"/>
      <w:ind w:firstLine="0"/>
      <w:outlineLvl w:val="0"/>
    </w:pPr>
    <w:rPr>
      <w:sz w:val="20"/>
    </w:rPr>
  </w:style>
  <w:style w:type="paragraph" w:customStyle="1" w:styleId="42">
    <w:name w:val="Основной текст (4)"/>
    <w:basedOn w:val="a"/>
    <w:link w:val="4Exact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paragraph" w:customStyle="1" w:styleId="52">
    <w:name w:val="Основной текст (5)"/>
    <w:basedOn w:val="a"/>
    <w:link w:val="5Exact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character" w:customStyle="1" w:styleId="211pt">
    <w:name w:val="Основной текст (2) + 11 pt;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16">
    <w:name w:val="Верхний колонтитул Знак1"/>
    <w:basedOn w:val="a0"/>
    <w:uiPriority w:val="99"/>
    <w:semiHidden/>
  </w:style>
  <w:style w:type="character" w:customStyle="1" w:styleId="17">
    <w:name w:val="Нижний колонтитул Знак1"/>
    <w:basedOn w:val="a0"/>
    <w:uiPriority w:val="99"/>
    <w:semiHidden/>
  </w:style>
  <w:style w:type="character" w:customStyle="1" w:styleId="2105pt">
    <w:name w:val="Основной текст (2) + 10;5 pt;Полужирный"/>
    <w:basedOn w:val="28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(2)1"/>
    <w:basedOn w:val="a"/>
    <w:pPr>
      <w:widowControl w:val="0"/>
      <w:shd w:val="clear" w:color="auto" w:fill="FFFFFF"/>
      <w:spacing w:after="60" w:line="0" w:lineRule="atLeast"/>
      <w:ind w:firstLine="0"/>
      <w:jc w:val="both"/>
    </w:pPr>
    <w:rPr>
      <w:rFonts w:ascii="Sylfaen" w:eastAsia="Sylfaen" w:hAnsi="Sylfaen" w:cs="Sylfaen"/>
      <w:color w:val="000000"/>
      <w:sz w:val="20"/>
      <w:lang w:bidi="ru-RU"/>
    </w:rPr>
  </w:style>
  <w:style w:type="character" w:customStyle="1" w:styleId="295pt">
    <w:name w:val="Основной текст (2) + 9;5 pt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pt0pt">
    <w:name w:val="Основной текст (2) + 8 pt;Интервал 0 pt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295pt0">
    <w:name w:val="Основной текст (2) + 9;5 pt;Полужирный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Sylfaen85pt">
    <w:name w:val="Основной текст (2) + Sylfaen;8;5 pt"/>
    <w:basedOn w:val="2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Sylfaen65pt">
    <w:name w:val="Основной текст (2) + Sylfaen;6;5 pt"/>
    <w:basedOn w:val="2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f8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9">
    <w:name w:val="annotation reference"/>
    <w:basedOn w:val="a0"/>
    <w:semiHidden/>
    <w:unhideWhenUsed/>
    <w:rPr>
      <w:sz w:val="16"/>
      <w:szCs w:val="16"/>
    </w:rPr>
  </w:style>
  <w:style w:type="paragraph" w:styleId="affa">
    <w:name w:val="annotation text"/>
    <w:basedOn w:val="a"/>
    <w:link w:val="affb"/>
    <w:semiHidden/>
    <w:unhideWhenUsed/>
    <w:rPr>
      <w:sz w:val="20"/>
    </w:rPr>
  </w:style>
  <w:style w:type="character" w:customStyle="1" w:styleId="affb">
    <w:name w:val="Текст примечания Знак"/>
    <w:basedOn w:val="a0"/>
    <w:link w:val="affa"/>
    <w:semiHidden/>
  </w:style>
  <w:style w:type="paragraph" w:styleId="affc">
    <w:name w:val="annotation subject"/>
    <w:basedOn w:val="affa"/>
    <w:next w:val="affa"/>
    <w:link w:val="affd"/>
    <w:semiHidden/>
    <w:unhideWhenUsed/>
    <w:rPr>
      <w:b/>
      <w:bCs/>
    </w:rPr>
  </w:style>
  <w:style w:type="character" w:customStyle="1" w:styleId="affd">
    <w:name w:val="Тема примечания Знак"/>
    <w:basedOn w:val="affb"/>
    <w:link w:val="affc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s://login.consultant.ru/link/?req=doc&amp;base=RLAW091&amp;n=171166&amp;dst=1000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059C0356DC0F66C70760DCCBA64A918472E70263580899DE2FD46776FAB837CCE6C3A2BA2D3772876F81A1BEB1330D649H6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875AD-EA7A-464B-8B8C-3F58AC61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2026-08-14T05:35:00Z</dcterms:created>
  <dcterms:modified xsi:type="dcterms:W3CDTF">2026-08-14T05:35:00Z</dcterms:modified>
</cp:coreProperties>
</file>