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6864" w:rsidRDefault="00736864" w:rsidP="00736864">
      <w:pPr>
        <w:pStyle w:val="ConsPlusTitle"/>
        <w:widowControl/>
        <w:rPr>
          <w:rFonts w:ascii="PT Astra Serif" w:hAnsi="PT Astra Serif"/>
          <w:b w:val="0"/>
          <w:sz w:val="26"/>
          <w:szCs w:val="26"/>
        </w:rPr>
      </w:pPr>
      <w:r>
        <w:rPr>
          <w:rFonts w:ascii="PT Astra Serif" w:hAnsi="PT Astra Serif"/>
          <w:b w:val="0"/>
          <w:sz w:val="26"/>
          <w:szCs w:val="26"/>
        </w:rPr>
        <w:t>02.07.2026</w:t>
      </w:r>
      <w:r>
        <w:rPr>
          <w:rFonts w:ascii="PT Astra Serif" w:hAnsi="PT Astra Serif"/>
          <w:b w:val="0"/>
          <w:sz w:val="26"/>
          <w:szCs w:val="26"/>
        </w:rPr>
        <w:tab/>
      </w:r>
      <w:r>
        <w:rPr>
          <w:rFonts w:ascii="PT Astra Serif" w:hAnsi="PT Astra Serif"/>
          <w:b w:val="0"/>
          <w:sz w:val="26"/>
          <w:szCs w:val="26"/>
        </w:rPr>
        <w:tab/>
      </w:r>
      <w:r>
        <w:rPr>
          <w:rFonts w:ascii="PT Astra Serif" w:hAnsi="PT Astra Serif"/>
          <w:b w:val="0"/>
          <w:sz w:val="26"/>
          <w:szCs w:val="26"/>
        </w:rPr>
        <w:tab/>
      </w:r>
      <w:r>
        <w:rPr>
          <w:rFonts w:ascii="PT Astra Serif" w:hAnsi="PT Astra Serif"/>
          <w:b w:val="0"/>
          <w:sz w:val="26"/>
          <w:szCs w:val="26"/>
        </w:rPr>
        <w:tab/>
      </w:r>
      <w:r>
        <w:rPr>
          <w:rFonts w:ascii="PT Astra Serif" w:hAnsi="PT Astra Serif"/>
          <w:b w:val="0"/>
          <w:sz w:val="26"/>
          <w:szCs w:val="26"/>
        </w:rPr>
        <w:tab/>
      </w:r>
      <w:r>
        <w:rPr>
          <w:rFonts w:ascii="PT Astra Serif" w:hAnsi="PT Astra Serif"/>
          <w:b w:val="0"/>
          <w:sz w:val="26"/>
          <w:szCs w:val="26"/>
        </w:rPr>
        <w:tab/>
      </w:r>
      <w:r>
        <w:rPr>
          <w:rFonts w:ascii="PT Astra Serif" w:hAnsi="PT Astra Serif"/>
          <w:b w:val="0"/>
          <w:sz w:val="26"/>
          <w:szCs w:val="26"/>
        </w:rPr>
        <w:tab/>
      </w:r>
      <w:r>
        <w:rPr>
          <w:rFonts w:ascii="PT Astra Serif" w:hAnsi="PT Astra Serif"/>
          <w:b w:val="0"/>
          <w:sz w:val="26"/>
          <w:szCs w:val="26"/>
        </w:rPr>
        <w:tab/>
      </w:r>
      <w:r>
        <w:rPr>
          <w:rFonts w:ascii="PT Astra Serif" w:hAnsi="PT Astra Serif"/>
          <w:b w:val="0"/>
          <w:sz w:val="26"/>
          <w:szCs w:val="26"/>
        </w:rPr>
        <w:tab/>
      </w:r>
      <w:r>
        <w:rPr>
          <w:rFonts w:ascii="PT Astra Serif" w:hAnsi="PT Astra Serif"/>
          <w:b w:val="0"/>
          <w:sz w:val="26"/>
          <w:szCs w:val="26"/>
        </w:rPr>
        <w:tab/>
      </w:r>
      <w:r>
        <w:rPr>
          <w:rFonts w:ascii="PT Astra Serif" w:hAnsi="PT Astra Serif"/>
          <w:b w:val="0"/>
          <w:sz w:val="26"/>
          <w:szCs w:val="26"/>
        </w:rPr>
        <w:tab/>
        <w:t>№ 4</w:t>
      </w:r>
      <w:r>
        <w:rPr>
          <w:rFonts w:ascii="PT Astra Serif" w:hAnsi="PT Astra Serif"/>
          <w:b w:val="0"/>
          <w:sz w:val="26"/>
          <w:szCs w:val="26"/>
        </w:rPr>
        <w:t>4</w:t>
      </w:r>
      <w:r>
        <w:rPr>
          <w:rFonts w:ascii="PT Astra Serif" w:hAnsi="PT Astra Serif"/>
          <w:b w:val="0"/>
          <w:sz w:val="26"/>
          <w:szCs w:val="26"/>
        </w:rPr>
        <w:t>п</w:t>
      </w:r>
    </w:p>
    <w:p w:rsidR="00736864" w:rsidRDefault="00736864" w:rsidP="00736864">
      <w:pPr>
        <w:pStyle w:val="ConsPlusTitle"/>
        <w:widowControl/>
        <w:jc w:val="center"/>
        <w:rPr>
          <w:rFonts w:ascii="PT Astra Serif" w:hAnsi="PT Astra Serif"/>
          <w:b w:val="0"/>
        </w:rPr>
      </w:pPr>
    </w:p>
    <w:p w:rsidR="00736864" w:rsidRDefault="00736864" w:rsidP="00736864">
      <w:pPr>
        <w:pStyle w:val="ConsPlusTitle"/>
        <w:widowControl/>
        <w:jc w:val="center"/>
        <w:rPr>
          <w:rFonts w:ascii="PT Astra Serif" w:hAnsi="PT Astra Serif"/>
          <w:b w:val="0"/>
        </w:rPr>
      </w:pPr>
    </w:p>
    <w:p w:rsidR="00640FA7" w:rsidRDefault="009F3AE8">
      <w:pPr>
        <w:shd w:val="clear" w:color="auto" w:fill="FFFFFF"/>
        <w:ind w:left="14" w:right="-5" w:hanging="14"/>
        <w:jc w:val="center"/>
        <w:rPr>
          <w:rFonts w:ascii="PT Astra Serif" w:hAnsi="PT Astra Serif" w:cs="PT Astra Serif"/>
          <w:spacing w:val="1"/>
          <w:szCs w:val="26"/>
        </w:rPr>
      </w:pPr>
      <w:r>
        <w:rPr>
          <w:rFonts w:ascii="PT Astra Serif" w:eastAsia="PT Astra Serif" w:hAnsi="PT Astra Serif" w:cs="PT Astra Serif"/>
          <w:szCs w:val="26"/>
        </w:rPr>
        <w:t xml:space="preserve">О внесении изменений в постановление Администрации </w:t>
      </w:r>
      <w:r>
        <w:rPr>
          <w:rFonts w:ascii="PT Astra Serif" w:eastAsia="PT Astra Serif" w:hAnsi="PT Astra Serif" w:cs="PT Astra Serif"/>
          <w:szCs w:val="26"/>
        </w:rPr>
        <w:br/>
        <w:t>Томской области от 05.03.2026 № 73а</w:t>
      </w:r>
    </w:p>
    <w:p w:rsidR="00640FA7" w:rsidRDefault="00640FA7">
      <w:pPr>
        <w:ind w:right="4677" w:firstLine="0"/>
        <w:jc w:val="both"/>
        <w:rPr>
          <w:rFonts w:ascii="PT Astra Serif" w:hAnsi="PT Astra Serif" w:cs="PT Astra Serif"/>
          <w:szCs w:val="26"/>
        </w:rPr>
      </w:pPr>
    </w:p>
    <w:p w:rsidR="00640FA7" w:rsidRDefault="00640FA7">
      <w:pPr>
        <w:ind w:right="4677" w:firstLine="0"/>
        <w:jc w:val="both"/>
        <w:rPr>
          <w:rFonts w:ascii="PT Astra Serif" w:hAnsi="PT Astra Serif" w:cs="PT Astra Serif"/>
          <w:szCs w:val="26"/>
        </w:rPr>
      </w:pPr>
    </w:p>
    <w:p w:rsidR="00640FA7" w:rsidRDefault="009F3AE8">
      <w:pPr>
        <w:jc w:val="both"/>
        <w:rPr>
          <w:rFonts w:ascii="PT Astra Serif" w:hAnsi="PT Astra Serif" w:cs="PT Astra Serif"/>
          <w:szCs w:val="26"/>
        </w:rPr>
      </w:pPr>
      <w:r>
        <w:rPr>
          <w:rFonts w:ascii="PT Astra Serif" w:eastAsia="PT Astra Serif" w:hAnsi="PT Astra Serif" w:cs="PT Astra Serif"/>
          <w:szCs w:val="26"/>
        </w:rPr>
        <w:t>В соответствии с частью 5 статьи 20 Закона Томской области от 7 марта 2002 года № 9-ОЗ «О нормативных правовых актах Томской области»</w:t>
      </w:r>
    </w:p>
    <w:p w:rsidR="00640FA7" w:rsidRDefault="009F3AE8">
      <w:pPr>
        <w:tabs>
          <w:tab w:val="left" w:pos="7088"/>
        </w:tabs>
        <w:rPr>
          <w:rFonts w:ascii="PT Astra Serif" w:hAnsi="PT Astra Serif" w:cs="PT Astra Serif"/>
          <w:spacing w:val="10"/>
          <w:szCs w:val="26"/>
        </w:rPr>
      </w:pPr>
      <w:r>
        <w:rPr>
          <w:rFonts w:ascii="PT Astra Serif" w:eastAsia="PT Astra Serif" w:hAnsi="PT Astra Serif" w:cs="PT Astra Serif"/>
          <w:spacing w:val="10"/>
          <w:szCs w:val="26"/>
        </w:rPr>
        <w:t>ПОСТАНОВЛЯЕТ:</w:t>
      </w:r>
    </w:p>
    <w:p w:rsidR="00640FA7" w:rsidRDefault="009F3AE8">
      <w:pPr>
        <w:pStyle w:val="ConsPlusNormal"/>
        <w:ind w:firstLine="709"/>
        <w:jc w:val="both"/>
        <w:rPr>
          <w:rFonts w:ascii="PT Astra Serif" w:hAnsi="PT Astra Serif" w:cs="PT Astra Serif"/>
        </w:rPr>
      </w:pPr>
      <w:r>
        <w:rPr>
          <w:rFonts w:ascii="PT Astra Serif" w:eastAsia="PT Astra Serif" w:hAnsi="PT Astra Serif" w:cs="PT Astra Serif"/>
        </w:rPr>
        <w:t xml:space="preserve">1. Внести в постановление Администрации Томской области от 05.03.2026 № 73а «Об утверждении областной </w:t>
      </w:r>
      <w:hyperlink w:anchor="P33" w:tooltip="#P33" w:history="1">
        <w:r>
          <w:rPr>
            <w:rFonts w:ascii="PT Astra Serif" w:eastAsia="PT Astra Serif" w:hAnsi="PT Astra Serif" w:cs="PT Astra Serif"/>
          </w:rPr>
          <w:t>Программ</w:t>
        </w:r>
      </w:hyperlink>
      <w:r>
        <w:rPr>
          <w:rFonts w:ascii="PT Astra Serif" w:eastAsia="PT Astra Serif" w:hAnsi="PT Astra Serif" w:cs="PT Astra Serif"/>
        </w:rPr>
        <w:t>ы государственных гарантий бесплатного оказания гражданам медицинской помощи на территории Томской области на 2026 год и на плановый период 2027 и 2028 годов» (Собрание законодательства Томской области, 2026, № 4/1 (379), том 1) следующие изменения:</w:t>
      </w:r>
    </w:p>
    <w:p w:rsidR="00640FA7" w:rsidRDefault="009F3AE8">
      <w:pPr>
        <w:pStyle w:val="ConsPlusNormal"/>
        <w:ind w:firstLine="709"/>
        <w:jc w:val="both"/>
        <w:rPr>
          <w:rFonts w:ascii="PT Astra Serif" w:hAnsi="PT Astra Serif" w:cs="PT Astra Serif"/>
        </w:rPr>
      </w:pPr>
      <w:r>
        <w:rPr>
          <w:rFonts w:ascii="PT Astra Serif" w:eastAsia="PT Astra Serif" w:hAnsi="PT Astra Serif" w:cs="PT Astra Serif"/>
        </w:rPr>
        <w:t>в областной Программе государственных гарантий бесплатного оказания гражданам медицинской помощи на территории Томской области на 2026 год и  на  плановый период 2027 и 2028 годов, утвержденной указанным постановлением (далее – Программа):</w:t>
      </w:r>
    </w:p>
    <w:p w:rsidR="00640FA7" w:rsidRDefault="009F3AE8">
      <w:pPr>
        <w:pStyle w:val="ConsPlusNormal"/>
        <w:ind w:left="709"/>
        <w:jc w:val="both"/>
        <w:rPr>
          <w:rFonts w:ascii="PT Astra Serif" w:hAnsi="PT Astra Serif" w:cs="PT Astra Serif"/>
        </w:rPr>
      </w:pPr>
      <w:r>
        <w:rPr>
          <w:rFonts w:ascii="PT Astra Serif" w:eastAsia="PT Astra Serif" w:hAnsi="PT Astra Serif" w:cs="PT Astra Serif"/>
        </w:rPr>
        <w:t>1) абзац двенадцатый пункта 1 признать утратившим силу;</w:t>
      </w:r>
    </w:p>
    <w:p w:rsidR="00640FA7" w:rsidRDefault="009F3AE8">
      <w:pPr>
        <w:pStyle w:val="ConsPlusNormal"/>
        <w:ind w:firstLine="709"/>
        <w:jc w:val="both"/>
        <w:rPr>
          <w:rFonts w:ascii="PT Astra Serif" w:hAnsi="PT Astra Serif" w:cs="PT Astra Serif"/>
        </w:rPr>
      </w:pPr>
      <w:r>
        <w:rPr>
          <w:rFonts w:ascii="PT Astra Serif" w:eastAsia="PT Astra Serif" w:hAnsi="PT Astra Serif" w:cs="PT Astra Serif"/>
        </w:rPr>
        <w:t>2) раздел II «Перечень видов, форм и условий предоставления медицинской помощи, оказание которой осуществляется бесплатно» после подраздела «Первичная медико-санитарная помощь» дополнить подразделом следующего содержания:</w:t>
      </w:r>
    </w:p>
    <w:p w:rsidR="00640FA7" w:rsidRDefault="009F3AE8">
      <w:pPr>
        <w:pStyle w:val="aff3"/>
        <w:spacing w:before="0" w:beforeAutospacing="0" w:after="0" w:afterAutospacing="0"/>
        <w:jc w:val="center"/>
        <w:rPr>
          <w:rFonts w:ascii="PT Astra Serif" w:hAnsi="PT Astra Serif" w:cs="PT Astra Serif"/>
          <w:sz w:val="26"/>
          <w:szCs w:val="26"/>
        </w:rPr>
      </w:pPr>
      <w:r>
        <w:rPr>
          <w:rFonts w:ascii="PT Astra Serif" w:eastAsia="PT Astra Serif" w:hAnsi="PT Astra Serif" w:cs="PT Astra Serif"/>
          <w:sz w:val="26"/>
          <w:szCs w:val="26"/>
        </w:rPr>
        <w:t xml:space="preserve">«Порядок оказания медицинской помощи инвалидам, включая порядок наблюдения врачом за состоянием их здоровья, меры по обеспечению доступности для инвалидов медицинской инфраструктуры, возможность записи к врачу, а также порядок доведения до отдельных групп инвалидов информации о состоянии их здоровья </w:t>
      </w:r>
    </w:p>
    <w:p w:rsidR="00640FA7" w:rsidRDefault="00640FA7">
      <w:pPr>
        <w:pStyle w:val="aff3"/>
        <w:spacing w:before="0" w:beforeAutospacing="0" w:after="0" w:afterAutospacing="0"/>
        <w:jc w:val="center"/>
        <w:rPr>
          <w:rFonts w:ascii="PT Astra Serif" w:hAnsi="PT Astra Serif" w:cs="PT Astra Serif"/>
          <w:sz w:val="26"/>
          <w:szCs w:val="26"/>
        </w:rPr>
      </w:pPr>
    </w:p>
    <w:p w:rsidR="00640FA7" w:rsidRDefault="009F3AE8">
      <w:pPr>
        <w:pStyle w:val="aff3"/>
        <w:spacing w:before="0" w:beforeAutospacing="0" w:after="0" w:afterAutospacing="0" w:line="288" w:lineRule="atLeast"/>
        <w:ind w:firstLine="709"/>
        <w:jc w:val="both"/>
        <w:rPr>
          <w:rFonts w:ascii="PT Astra Serif" w:hAnsi="PT Astra Serif" w:cs="PT Astra Serif"/>
          <w:sz w:val="26"/>
          <w:szCs w:val="26"/>
        </w:rPr>
      </w:pPr>
      <w:r>
        <w:rPr>
          <w:rFonts w:ascii="PT Astra Serif" w:eastAsia="PT Astra Serif" w:hAnsi="PT Astra Serif" w:cs="PT Astra Serif"/>
          <w:sz w:val="26"/>
          <w:szCs w:val="26"/>
        </w:rPr>
        <w:t xml:space="preserve">4-1. Инвалидам, нуждающимся в постороннем уходе и помощи, обеспечивается доступная медицинская помощь, в том числе на дому. </w:t>
      </w:r>
    </w:p>
    <w:p w:rsidR="00640FA7" w:rsidRDefault="009F3AE8">
      <w:pPr>
        <w:pStyle w:val="aff3"/>
        <w:spacing w:before="0" w:beforeAutospacing="0" w:after="0" w:afterAutospacing="0" w:line="288" w:lineRule="atLeast"/>
        <w:ind w:firstLine="709"/>
        <w:jc w:val="both"/>
        <w:rPr>
          <w:rFonts w:ascii="PT Astra Serif" w:hAnsi="PT Astra Serif" w:cs="PT Astra Serif"/>
          <w:sz w:val="26"/>
          <w:szCs w:val="26"/>
        </w:rPr>
      </w:pPr>
      <w:r>
        <w:rPr>
          <w:rFonts w:ascii="PT Astra Serif" w:eastAsia="PT Astra Serif" w:hAnsi="PT Astra Serif" w:cs="PT Astra Serif"/>
          <w:sz w:val="26"/>
          <w:szCs w:val="26"/>
        </w:rPr>
        <w:t>В целях обеспечения доступности медицинской помощи инвалидам, проживающим в отдаленных населенных пунктах и сельской местности, Департамент здравоохранения Томской области вправе организовать доставку таких групп населения в медицинские организации и обратно по месту жительства с использованием транспортных средств (за исключением автомобилей скорой медицинской помощи) соответствующих медицинских организаций и организаций социального обслуживания, в том числе закупленных в рамках национальных проектов, включая национальный проект «Демография». Оплата такой доставки осуществляется за счет средств областного бюджета.</w:t>
      </w:r>
    </w:p>
    <w:p w:rsidR="00640FA7" w:rsidRDefault="009F3AE8">
      <w:pPr>
        <w:pStyle w:val="aff3"/>
        <w:spacing w:before="0" w:beforeAutospacing="0" w:after="0" w:afterAutospacing="0" w:line="288" w:lineRule="atLeast"/>
        <w:ind w:firstLine="709"/>
        <w:jc w:val="both"/>
        <w:rPr>
          <w:rFonts w:ascii="PT Astra Serif" w:hAnsi="PT Astra Serif" w:cs="PT Astra Serif"/>
          <w:sz w:val="26"/>
          <w:szCs w:val="26"/>
        </w:rPr>
      </w:pPr>
      <w:r>
        <w:rPr>
          <w:rFonts w:ascii="PT Astra Serif" w:eastAsia="PT Astra Serif" w:hAnsi="PT Astra Serif" w:cs="PT Astra Serif"/>
          <w:sz w:val="26"/>
          <w:szCs w:val="26"/>
        </w:rPr>
        <w:lastRenderedPageBreak/>
        <w:t>Порядок обеспечения доступности предоставляемых инвалидам услуг в сфере охраны здоровья, оказания им медицинской помощи, включая особенности записи отдельных групп инвалидов с нарушением слуха и зрения на прием к врачу (фельдшеру) и на медицинские вмешательства, устанавливается Министерством здравоохранения Российской Федерации.</w:t>
      </w:r>
    </w:p>
    <w:p w:rsidR="00640FA7" w:rsidRDefault="009F3AE8">
      <w:pPr>
        <w:pStyle w:val="aff3"/>
        <w:spacing w:before="0" w:beforeAutospacing="0" w:after="0" w:afterAutospacing="0" w:line="288" w:lineRule="atLeast"/>
        <w:ind w:firstLine="709"/>
        <w:jc w:val="both"/>
        <w:rPr>
          <w:rFonts w:ascii="PT Astra Serif" w:hAnsi="PT Astra Serif" w:cs="PT Astra Serif"/>
          <w:sz w:val="26"/>
          <w:szCs w:val="26"/>
        </w:rPr>
      </w:pPr>
      <w:r>
        <w:rPr>
          <w:rFonts w:ascii="PT Astra Serif" w:eastAsia="PT Astra Serif" w:hAnsi="PT Astra Serif" w:cs="PT Astra Serif"/>
          <w:sz w:val="26"/>
          <w:szCs w:val="26"/>
        </w:rPr>
        <w:t>Инвалиды I группы в условиях круглосуточного стационара имеют право на получение ухода ближайшим родственником, законным представителем или  иным лицом (привлекаемым ближайшим родственником или законным представителем). Правила осуществления такого ухода, включая порядок круглосуточного доступа ближайшего родственника, законного представителя или  иного лица (привлекаемого ближайшим родственником или законным представителем) для осуществления ухода, устанавливаются медицинской организацией и доводятся до сведения граждан путем их размещения на  официальном сайте медицинской организации в информационно-телекоммуникационной сети «Интернет», а также в иных доступных местах на территории медицинской организации.</w:t>
      </w:r>
    </w:p>
    <w:p w:rsidR="00640FA7" w:rsidRDefault="009F3AE8">
      <w:pPr>
        <w:pStyle w:val="aff3"/>
        <w:spacing w:before="0" w:beforeAutospacing="0" w:after="0" w:afterAutospacing="0" w:line="288" w:lineRule="atLeast"/>
        <w:ind w:firstLine="709"/>
        <w:jc w:val="both"/>
        <w:rPr>
          <w:rFonts w:ascii="PT Astra Serif" w:hAnsi="PT Astra Serif" w:cs="PT Astra Serif"/>
          <w:sz w:val="26"/>
          <w:szCs w:val="26"/>
        </w:rPr>
      </w:pPr>
      <w:r>
        <w:rPr>
          <w:rFonts w:ascii="PT Astra Serif" w:eastAsia="PT Astra Serif" w:hAnsi="PT Astra Serif" w:cs="PT Astra Serif"/>
          <w:sz w:val="26"/>
          <w:szCs w:val="26"/>
        </w:rPr>
        <w:t>Круглосуточный доступ ближайшего родственника, законного представителя или иного лица (привлекаемого ближайшим родственником или  законным представителем) для осуществления ухода осуществляется на безвозмездной основе с учетом соблюдения санитарно-эпидемического режима (при наличии).</w:t>
      </w:r>
    </w:p>
    <w:p w:rsidR="00640FA7" w:rsidRDefault="009F3AE8">
      <w:pPr>
        <w:pStyle w:val="aff3"/>
        <w:spacing w:before="0" w:beforeAutospacing="0" w:after="0" w:afterAutospacing="0" w:line="288" w:lineRule="atLeast"/>
        <w:ind w:firstLine="709"/>
        <w:jc w:val="both"/>
        <w:rPr>
          <w:rFonts w:ascii="PT Astra Serif" w:hAnsi="PT Astra Serif" w:cs="PT Astra Serif"/>
          <w:sz w:val="26"/>
          <w:szCs w:val="26"/>
        </w:rPr>
      </w:pPr>
      <w:r>
        <w:rPr>
          <w:rFonts w:ascii="PT Astra Serif" w:eastAsia="PT Astra Serif" w:hAnsi="PT Astra Serif" w:cs="PT Astra Serif"/>
          <w:sz w:val="26"/>
          <w:szCs w:val="26"/>
        </w:rPr>
        <w:t>Департамент здравоохранения Томской области, а также страховые медицинские организации, в которых застрахованы указанные лица, и Территориальный фонд обязательного медицинского страхования Томской области осуществляют контроль доступности оказания медицинской помощи инвалидам медицинскими организациями.»;</w:t>
      </w:r>
    </w:p>
    <w:p w:rsidR="00640FA7" w:rsidRDefault="009F3AE8">
      <w:pPr>
        <w:pStyle w:val="aff3"/>
        <w:spacing w:before="0" w:beforeAutospacing="0" w:after="0" w:afterAutospacing="0" w:line="288" w:lineRule="atLeast"/>
        <w:ind w:left="709"/>
        <w:jc w:val="both"/>
        <w:rPr>
          <w:rFonts w:ascii="PT Astra Serif" w:hAnsi="PT Astra Serif" w:cs="PT Astra Serif"/>
          <w:sz w:val="26"/>
          <w:szCs w:val="26"/>
        </w:rPr>
      </w:pPr>
      <w:r>
        <w:rPr>
          <w:rFonts w:ascii="PT Astra Serif" w:eastAsia="PT Astra Serif" w:hAnsi="PT Astra Serif" w:cs="PT Astra Serif"/>
          <w:sz w:val="26"/>
          <w:szCs w:val="26"/>
        </w:rPr>
        <w:t>3) абзац четырнадцатый пункта 14 изложить в следующей редакции:</w:t>
      </w:r>
    </w:p>
    <w:p w:rsidR="00640FA7" w:rsidRDefault="009F3AE8">
      <w:pPr>
        <w:pStyle w:val="aff3"/>
        <w:spacing w:before="0" w:beforeAutospacing="0" w:after="0" w:afterAutospacing="0" w:line="288" w:lineRule="atLeast"/>
        <w:ind w:firstLine="709"/>
        <w:jc w:val="both"/>
        <w:rPr>
          <w:rFonts w:ascii="PT Astra Serif" w:hAnsi="PT Astra Serif" w:cs="PT Astra Serif"/>
          <w:sz w:val="26"/>
          <w:szCs w:val="26"/>
        </w:rPr>
      </w:pPr>
      <w:r>
        <w:rPr>
          <w:rFonts w:ascii="PT Astra Serif" w:eastAsia="PT Astra Serif" w:hAnsi="PT Astra Serif" w:cs="PT Astra Serif"/>
          <w:sz w:val="26"/>
          <w:szCs w:val="26"/>
        </w:rPr>
        <w:t>«Департамент здравоохранения Томской области в порядке, утверждаемом Министерством здравоохранения Российской Федерации, ведет мониторинг оказываемой таким женщинам правовой, психологической и медико-социальной помощи в разрезе проведенных для таких женщин мероприятий, направленных на   профилактику прерывания беременности, включая мероприятия по установлению причины, приведшей к желанию беременной женщины прервать беременность, а также оценивают эффективность такой помощи. В случае проживания беременных женщин в отдаленных населенных пунктах и сельской местности, в которых отсутствует регулярное транспортное сообщение по  маршрутам общественного транспорта с близлежащей медицинской организацией, оказывающей медицинскую помощь по профилю «акушерство и гинекология» в амбулаторных условиях, Департамент здравоохранения Томской области организует доставку беременных женщин в медицинские организации и  обратно к месту проживания с использованием транспортных средств (за  исключением автомобилей скорой медицинской помощи), в том числе закупленных в рамках национальных проектов, включая национальный проект «Продолжительная и активная жизнь». Мониторинг исполнения указанного положения осуществляет Территориальный орган Федеральной службы по надзору в сфере здравоохранения Томской области.»;</w:t>
      </w:r>
    </w:p>
    <w:p w:rsidR="00640FA7" w:rsidRDefault="009F3AE8">
      <w:pPr>
        <w:pStyle w:val="aff3"/>
        <w:tabs>
          <w:tab w:val="left" w:pos="1134"/>
        </w:tabs>
        <w:spacing w:before="0" w:beforeAutospacing="0" w:after="0" w:afterAutospacing="0"/>
        <w:ind w:left="709"/>
        <w:jc w:val="both"/>
        <w:rPr>
          <w:rFonts w:ascii="PT Astra Serif" w:hAnsi="PT Astra Serif" w:cs="PT Astra Serif"/>
          <w:sz w:val="26"/>
          <w:szCs w:val="26"/>
        </w:rPr>
      </w:pPr>
      <w:r>
        <w:rPr>
          <w:rFonts w:ascii="PT Astra Serif" w:eastAsia="PT Astra Serif" w:hAnsi="PT Astra Serif" w:cs="PT Astra Serif"/>
          <w:sz w:val="26"/>
          <w:szCs w:val="26"/>
        </w:rPr>
        <w:t>4) абзац третий пункта 15 изложить в следующей редакции:</w:t>
      </w:r>
    </w:p>
    <w:p w:rsidR="00640FA7" w:rsidRDefault="009F3AE8">
      <w:pPr>
        <w:pStyle w:val="aff3"/>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lastRenderedPageBreak/>
        <w:t>«первичная медико-санитарная помощь, включая профилактическую помощь (профилактические медицинские осмотры, диспансеризация, углубленная диспансеризация, диспансеризация взрослого населения репродуктивного возраста по оценке репродуктивного здоровья, осмотры в центрах здоровья (центрах медицины здорового долголетия), консультирование медицинским психологом ветеранов боевых действий, супруга (супруги) участника специальной военной операции, а также супруга (супруги) участника специальной военной операции, пропавшего без вести, а также лиц, состоящих на диспансерном наблюдении, женщин в период беременности, родов и послеродовой период, диспансерное наблюдение, дистанционное наблюдение за состоянием здоровья пациентов с артериальной гипертензией и пациентов с сахарным диабетом и проведение аудиологического скрининга по направлению лечащего врача по вопросам, связанным с имеющимся заболеванием и (или) состоянием, включенным в базовую программу обязательного медицинского страхования;»;</w:t>
      </w:r>
    </w:p>
    <w:p w:rsidR="00640FA7" w:rsidRDefault="009F3AE8">
      <w:pPr>
        <w:pStyle w:val="aff3"/>
        <w:tabs>
          <w:tab w:val="left" w:pos="1134"/>
        </w:tabs>
        <w:spacing w:before="0" w:beforeAutospacing="0" w:after="0" w:afterAutospacing="0"/>
        <w:ind w:left="709"/>
        <w:jc w:val="both"/>
        <w:rPr>
          <w:rFonts w:ascii="PT Astra Serif" w:hAnsi="PT Astra Serif" w:cs="PT Astra Serif"/>
          <w:sz w:val="26"/>
          <w:szCs w:val="26"/>
        </w:rPr>
      </w:pPr>
      <w:r>
        <w:rPr>
          <w:rFonts w:ascii="PT Astra Serif" w:eastAsia="PT Astra Serif" w:hAnsi="PT Astra Serif" w:cs="PT Astra Serif"/>
          <w:sz w:val="26"/>
          <w:szCs w:val="26"/>
        </w:rPr>
        <w:t>5) в пункте 18:</w:t>
      </w:r>
    </w:p>
    <w:p w:rsidR="00640FA7" w:rsidRDefault="009F3AE8">
      <w:pPr>
        <w:pStyle w:val="aff3"/>
        <w:spacing w:before="0" w:beforeAutospacing="0" w:after="0" w:afterAutospacing="0"/>
        <w:ind w:firstLine="709"/>
        <w:jc w:val="both"/>
        <w:rPr>
          <w:rFonts w:ascii="PT Astra Serif" w:hAnsi="PT Astra Serif" w:cs="PT Astra Serif"/>
          <w:sz w:val="26"/>
          <w:szCs w:val="26"/>
        </w:rPr>
      </w:pPr>
      <w:r>
        <w:rPr>
          <w:rFonts w:ascii="PT Astra Serif" w:eastAsia="PT Astra Serif" w:hAnsi="PT Astra Serif" w:cs="PT Astra Serif"/>
          <w:sz w:val="26"/>
          <w:szCs w:val="26"/>
        </w:rPr>
        <w:t>а) в абзаце четырнадцатом слова «за 3 дня» заменить словами «за 3 рабочих дня»;</w:t>
      </w:r>
    </w:p>
    <w:p w:rsidR="00640FA7" w:rsidRDefault="009F3AE8">
      <w:pPr>
        <w:pStyle w:val="aff3"/>
        <w:spacing w:before="0" w:beforeAutospacing="0" w:after="0" w:afterAutospacing="0" w:line="288" w:lineRule="atLeast"/>
        <w:ind w:firstLine="709"/>
        <w:jc w:val="both"/>
        <w:rPr>
          <w:rFonts w:ascii="PT Astra Serif" w:hAnsi="PT Astra Serif" w:cs="PT Astra Serif"/>
          <w:sz w:val="26"/>
          <w:szCs w:val="26"/>
        </w:rPr>
      </w:pPr>
      <w:r>
        <w:rPr>
          <w:rFonts w:ascii="PT Astra Serif" w:eastAsia="PT Astra Serif" w:hAnsi="PT Astra Serif" w:cs="PT Astra Serif"/>
          <w:sz w:val="26"/>
          <w:szCs w:val="26"/>
        </w:rPr>
        <w:t>б) абзац тридцать пятый дополнить предложением следующего содержания:</w:t>
      </w:r>
    </w:p>
    <w:p w:rsidR="00640FA7" w:rsidRDefault="009F3AE8">
      <w:pPr>
        <w:pStyle w:val="aff3"/>
        <w:spacing w:before="0" w:beforeAutospacing="0" w:after="0" w:afterAutospacing="0" w:line="288" w:lineRule="atLeast"/>
        <w:ind w:firstLine="709"/>
        <w:jc w:val="both"/>
        <w:rPr>
          <w:rFonts w:ascii="PT Astra Serif" w:hAnsi="PT Astra Serif" w:cs="PT Astra Serif"/>
          <w:sz w:val="26"/>
          <w:szCs w:val="26"/>
        </w:rPr>
      </w:pPr>
      <w:r>
        <w:rPr>
          <w:rFonts w:ascii="PT Astra Serif" w:eastAsia="PT Astra Serif" w:hAnsi="PT Astra Serif" w:cs="PT Astra Serif"/>
          <w:sz w:val="26"/>
          <w:szCs w:val="26"/>
        </w:rPr>
        <w:t>«Гражданин может обратиться в центр здоровья (центр медицины здорового долголетия) самостоятельно.»;</w:t>
      </w:r>
    </w:p>
    <w:p w:rsidR="00640FA7" w:rsidRDefault="009F3AE8">
      <w:pPr>
        <w:pStyle w:val="aff3"/>
        <w:spacing w:before="0" w:beforeAutospacing="0" w:after="0" w:afterAutospacing="0" w:line="288" w:lineRule="atLeast"/>
        <w:ind w:firstLine="709"/>
        <w:jc w:val="both"/>
        <w:rPr>
          <w:rFonts w:ascii="PT Astra Serif" w:hAnsi="PT Astra Serif" w:cs="PT Astra Serif"/>
          <w:sz w:val="26"/>
          <w:szCs w:val="26"/>
        </w:rPr>
      </w:pPr>
      <w:r>
        <w:rPr>
          <w:rFonts w:ascii="PT Astra Serif" w:eastAsia="PT Astra Serif" w:hAnsi="PT Astra Serif" w:cs="PT Astra Serif"/>
          <w:sz w:val="26"/>
          <w:szCs w:val="26"/>
        </w:rPr>
        <w:t>в) абзац сорок восьмой изложить в следующей редакции:</w:t>
      </w:r>
    </w:p>
    <w:p w:rsidR="00640FA7" w:rsidRDefault="009F3AE8">
      <w:pPr>
        <w:pStyle w:val="aff3"/>
        <w:spacing w:before="0" w:beforeAutospacing="0" w:after="0" w:afterAutospacing="0" w:line="288" w:lineRule="atLeast"/>
        <w:ind w:firstLine="709"/>
        <w:jc w:val="both"/>
        <w:rPr>
          <w:rFonts w:ascii="PT Astra Serif" w:hAnsi="PT Astra Serif" w:cs="PT Astra Serif"/>
          <w:sz w:val="26"/>
          <w:szCs w:val="26"/>
        </w:rPr>
      </w:pPr>
      <w:r>
        <w:rPr>
          <w:rFonts w:ascii="PT Astra Serif" w:eastAsia="PT Astra Serif" w:hAnsi="PT Astra Serif" w:cs="PT Astra Serif"/>
          <w:sz w:val="26"/>
          <w:szCs w:val="26"/>
        </w:rPr>
        <w:t>«в анамнезе перенесенных в течение последних 6 месяцев не менее 2  эпизодов бактериальных и паразитарных инфекционных заболеваний, сопровождающихся приемом антибактериальных и (или) противопаразитарных препаратов более 2 недель, подтвержденных медицинскими документами гражданина;»;</w:t>
      </w:r>
    </w:p>
    <w:p w:rsidR="00640FA7" w:rsidRDefault="009F3AE8">
      <w:pPr>
        <w:pStyle w:val="aff3"/>
        <w:spacing w:before="0" w:beforeAutospacing="0" w:after="0" w:afterAutospacing="0" w:line="288" w:lineRule="atLeast"/>
        <w:ind w:firstLine="709"/>
        <w:jc w:val="both"/>
        <w:rPr>
          <w:rFonts w:ascii="PT Astra Serif" w:hAnsi="PT Astra Serif" w:cs="PT Astra Serif"/>
          <w:sz w:val="26"/>
          <w:szCs w:val="26"/>
        </w:rPr>
      </w:pPr>
      <w:r>
        <w:rPr>
          <w:rFonts w:ascii="PT Astra Serif" w:eastAsia="PT Astra Serif" w:hAnsi="PT Astra Serif" w:cs="PT Astra Serif"/>
          <w:sz w:val="26"/>
          <w:szCs w:val="26"/>
        </w:rPr>
        <w:t>г) абзац пятьдесят первый признать утратившим силу;</w:t>
      </w:r>
    </w:p>
    <w:p w:rsidR="00640FA7" w:rsidRDefault="009F3AE8">
      <w:pPr>
        <w:pStyle w:val="aff3"/>
        <w:spacing w:before="0" w:beforeAutospacing="0" w:after="0" w:afterAutospacing="0" w:line="288" w:lineRule="atLeast"/>
        <w:ind w:firstLine="709"/>
        <w:jc w:val="both"/>
        <w:rPr>
          <w:rFonts w:ascii="PT Astra Serif" w:hAnsi="PT Astra Serif" w:cs="PT Astra Serif"/>
          <w:sz w:val="26"/>
          <w:szCs w:val="26"/>
        </w:rPr>
      </w:pPr>
      <w:r>
        <w:rPr>
          <w:rFonts w:ascii="PT Astra Serif" w:eastAsia="PT Astra Serif" w:hAnsi="PT Astra Serif" w:cs="PT Astra Serif"/>
          <w:sz w:val="26"/>
          <w:szCs w:val="26"/>
        </w:rPr>
        <w:t>д) абзац семьдесят второй изложить в следующей редакции:</w:t>
      </w:r>
    </w:p>
    <w:p w:rsidR="00640FA7" w:rsidRDefault="009F3AE8">
      <w:pPr>
        <w:pStyle w:val="aff3"/>
        <w:spacing w:before="0" w:beforeAutospacing="0" w:after="0" w:afterAutospacing="0" w:line="288" w:lineRule="atLeast"/>
        <w:ind w:firstLine="709"/>
        <w:jc w:val="both"/>
        <w:rPr>
          <w:rFonts w:ascii="PT Astra Serif" w:hAnsi="PT Astra Serif" w:cs="PT Astra Serif"/>
          <w:sz w:val="26"/>
          <w:szCs w:val="26"/>
        </w:rPr>
      </w:pPr>
      <w:r>
        <w:rPr>
          <w:rFonts w:ascii="PT Astra Serif" w:eastAsia="PT Astra Serif" w:hAnsi="PT Astra Serif" w:cs="PT Astra Serif"/>
          <w:sz w:val="26"/>
          <w:szCs w:val="26"/>
        </w:rPr>
        <w:t>«Порядок организации деятельности центра здоровья (центра медицины здорового долголетия), включая стандарт оснащения, устанавливается Министерством здравоохранения Российской Федерации. Методические рекомендации по порядку проведения в центрах здоровья (центрах медицины здорового долголетия) анкетирования, оценки биологического возраста и исследований обратившихся граждан, интерпретации их результатов и порядку действий в случае выявления изменений утверждаются Заместителем Председателя Правительства Российской Федерации, в обязанности которого входит координация работы федеральных органов исполнительной власти по вопросам государственной политики в области здравоохранения, или по его поручению Министерством здравоохранения Российской Федерации.»;</w:t>
      </w:r>
    </w:p>
    <w:p w:rsidR="00640FA7" w:rsidRDefault="009F3AE8">
      <w:pPr>
        <w:pStyle w:val="aff3"/>
        <w:spacing w:before="0" w:beforeAutospacing="0" w:after="0" w:afterAutospacing="0" w:line="288" w:lineRule="atLeast"/>
        <w:ind w:left="709"/>
        <w:jc w:val="both"/>
        <w:rPr>
          <w:rFonts w:ascii="PT Astra Serif" w:hAnsi="PT Astra Serif" w:cs="PT Astra Serif"/>
          <w:sz w:val="26"/>
          <w:szCs w:val="26"/>
        </w:rPr>
      </w:pPr>
      <w:r>
        <w:rPr>
          <w:rFonts w:ascii="PT Astra Serif" w:eastAsia="PT Astra Serif" w:hAnsi="PT Astra Serif" w:cs="PT Astra Serif"/>
          <w:sz w:val="26"/>
          <w:szCs w:val="26"/>
        </w:rPr>
        <w:t>6) в пункте 66:</w:t>
      </w:r>
    </w:p>
    <w:p w:rsidR="00640FA7" w:rsidRDefault="009F3AE8">
      <w:pPr>
        <w:pStyle w:val="aff3"/>
        <w:spacing w:before="0" w:beforeAutospacing="0" w:after="0" w:afterAutospacing="0" w:line="288" w:lineRule="atLeast"/>
        <w:ind w:firstLine="709"/>
        <w:jc w:val="both"/>
        <w:rPr>
          <w:rFonts w:ascii="PT Astra Serif" w:hAnsi="PT Astra Serif" w:cs="PT Astra Serif"/>
          <w:sz w:val="26"/>
          <w:szCs w:val="26"/>
        </w:rPr>
      </w:pPr>
      <w:r>
        <w:rPr>
          <w:rFonts w:ascii="PT Astra Serif" w:eastAsia="PT Astra Serif" w:hAnsi="PT Astra Serif" w:cs="PT Astra Serif"/>
          <w:sz w:val="26"/>
          <w:szCs w:val="26"/>
        </w:rPr>
        <w:t>а) в абзаце четвертом слова «(за исключением подозрения на онкологическое заболевание)» заменить словами «(за исключением консультаций при подозрении на онкологическое заболевание и сердечно-сосудистое заболевание)»;</w:t>
      </w:r>
    </w:p>
    <w:p w:rsidR="00640FA7" w:rsidRDefault="009F3AE8">
      <w:pPr>
        <w:pStyle w:val="ConsPlusNormal"/>
        <w:ind w:firstLine="709"/>
        <w:jc w:val="both"/>
        <w:rPr>
          <w:rFonts w:ascii="PT Astra Serif" w:hAnsi="PT Astra Serif" w:cs="PT Astra Serif"/>
        </w:rPr>
      </w:pPr>
      <w:r>
        <w:rPr>
          <w:rFonts w:ascii="PT Astra Serif" w:eastAsia="PT Astra Serif" w:hAnsi="PT Astra Serif" w:cs="PT Astra Serif"/>
        </w:rPr>
        <w:t>б) абзац одиннадцатый изложить в следующей редакции:</w:t>
      </w:r>
    </w:p>
    <w:p w:rsidR="00640FA7" w:rsidRDefault="009F3AE8">
      <w:pPr>
        <w:pStyle w:val="ConsPlusNormal"/>
        <w:ind w:firstLine="709"/>
        <w:jc w:val="both"/>
        <w:rPr>
          <w:rFonts w:ascii="PT Astra Serif" w:hAnsi="PT Astra Serif" w:cs="PT Astra Serif"/>
        </w:rPr>
      </w:pPr>
      <w:r>
        <w:rPr>
          <w:rFonts w:ascii="PT Astra Serif" w:eastAsia="PT Astra Serif" w:hAnsi="PT Astra Serif" w:cs="PT Astra Serif"/>
        </w:rPr>
        <w:t xml:space="preserve">«время доезда до пациента бригад скорой медицинской помощи при  оказании скорой медицинской помощи в экстренной форме не должно превышать 20 минут с момента ее вызова. Время доезда бригад скорой медицинской помощи может быть скорректировано с учетом транспортной </w:t>
      </w:r>
      <w:r>
        <w:rPr>
          <w:rFonts w:ascii="PT Astra Serif" w:eastAsia="PT Astra Serif" w:hAnsi="PT Astra Serif" w:cs="PT Astra Serif"/>
        </w:rPr>
        <w:lastRenderedPageBreak/>
        <w:t>доступности, плотности населения, а также климатических и географических особенностей в Томской области: при расстоянии от станции (подстанции, отделения) скорой медицинской помощи до местонахождения пациента от 20 до 40 километров время доезда может составлять до 40 минут, при расстоянии от 40 до 60 километров время доезда может составлять до 90 минут; в условиях гололедицы, снегопадов, водных преград, неудовлетворительного дорожного покрытия и дорожного движения время доезда до пациента может быть увеличено.»;</w:t>
      </w:r>
    </w:p>
    <w:p w:rsidR="00640FA7" w:rsidRDefault="009F3AE8">
      <w:pPr>
        <w:pStyle w:val="ConsPlusNormal"/>
        <w:ind w:firstLine="709"/>
        <w:jc w:val="both"/>
        <w:rPr>
          <w:rFonts w:ascii="PT Astra Serif" w:hAnsi="PT Astra Serif" w:cs="PT Astra Serif"/>
        </w:rPr>
      </w:pPr>
      <w:r>
        <w:rPr>
          <w:rFonts w:ascii="PT Astra Serif" w:eastAsia="PT Astra Serif" w:hAnsi="PT Astra Serif" w:cs="PT Astra Serif"/>
        </w:rPr>
        <w:t>в) после абзаца одиннадцатого дополнить абзацами следующего содержания:</w:t>
      </w:r>
    </w:p>
    <w:p w:rsidR="00640FA7" w:rsidRDefault="009F3AE8">
      <w:pPr>
        <w:pStyle w:val="ConsPlusNormal"/>
        <w:ind w:firstLine="709"/>
        <w:jc w:val="both"/>
        <w:rPr>
          <w:rFonts w:ascii="PT Astra Serif" w:hAnsi="PT Astra Serif" w:cs="PT Astra Serif"/>
        </w:rPr>
      </w:pPr>
      <w:r>
        <w:rPr>
          <w:rFonts w:ascii="PT Astra Serif" w:eastAsia="PT Astra Serif" w:hAnsi="PT Astra Serif" w:cs="PT Astra Serif"/>
        </w:rPr>
        <w:t xml:space="preserve">«Гражданин имеет право осуществить запись на прием к врачу и проведение диагностических инструментальных и лабораторных исследований с  использованием федеральной государственной информационной системы «Единый портал государственных и муниципальных услуг (функций)» на дату, превышающую установленные настоящей Программой сроки ожидания медицинской помощи. </w:t>
      </w:r>
    </w:p>
    <w:p w:rsidR="00640FA7" w:rsidRDefault="009F3AE8">
      <w:pPr>
        <w:pStyle w:val="ConsPlusNormal"/>
        <w:ind w:firstLine="709"/>
        <w:jc w:val="both"/>
        <w:rPr>
          <w:rFonts w:ascii="PT Astra Serif" w:hAnsi="PT Astra Serif" w:cs="PT Astra Serif"/>
        </w:rPr>
      </w:pPr>
      <w:r>
        <w:rPr>
          <w:rFonts w:ascii="PT Astra Serif" w:eastAsia="PT Astra Serif" w:hAnsi="PT Astra Serif" w:cs="PT Astra Serif"/>
        </w:rPr>
        <w:t>Порядок осуществления записи на прием к врачу и проведение диагностических инструментальных и лабораторных исследований с  использованием федеральной государственной информационной системы «Единый портал государственных и муниципальных услуг (функций)» установлен распоряжением Департамента здравоохранения Томской области от 08.02.2024 № 154 «Об утверждении порядка организации записи на прием к врачу в  учреждения здравоохранения Томской области, оказывающие первичную медико-санитарную помощь.»;</w:t>
      </w:r>
    </w:p>
    <w:p w:rsidR="00640FA7" w:rsidRDefault="009F3AE8">
      <w:pPr>
        <w:tabs>
          <w:tab w:val="left" w:pos="1134"/>
        </w:tabs>
        <w:jc w:val="both"/>
        <w:rPr>
          <w:rFonts w:ascii="PT Astra Serif" w:hAnsi="PT Astra Serif" w:cs="PT Astra Serif"/>
          <w:szCs w:val="26"/>
        </w:rPr>
      </w:pPr>
      <w:r>
        <w:rPr>
          <w:rFonts w:ascii="PT Astra Serif" w:eastAsia="PT Astra Serif" w:hAnsi="PT Astra Serif" w:cs="PT Astra Serif"/>
          <w:szCs w:val="26"/>
        </w:rPr>
        <w:t xml:space="preserve">7) перечень лекарственных препаратов и медицинских изделий в целях обеспечения граждан, страдающих заболеваниями или относящихся к группам населения, при амбулаторном лечении которых лекарственные препараты отпускаются по рецептам врачей (фельдшеров) бесплатно или с 50%-й скидкой за счет средств областного бюджета (приложение № 1 к Программе), изложить в  новой редакции согласно приложению № 1 к настоящему постановлению; </w:t>
      </w:r>
    </w:p>
    <w:p w:rsidR="00640FA7" w:rsidRDefault="009F3AE8">
      <w:pPr>
        <w:tabs>
          <w:tab w:val="left" w:pos="1134"/>
        </w:tabs>
        <w:jc w:val="both"/>
        <w:rPr>
          <w:rFonts w:ascii="PT Astra Serif" w:hAnsi="PT Astra Serif" w:cs="PT Astra Serif"/>
          <w:szCs w:val="26"/>
        </w:rPr>
      </w:pPr>
      <w:r>
        <w:rPr>
          <w:rFonts w:ascii="PT Astra Serif" w:eastAsia="PT Astra Serif" w:hAnsi="PT Astra Serif" w:cs="PT Astra Serif"/>
          <w:szCs w:val="26"/>
        </w:rPr>
        <w:t>8) перечень стоматологических материалов и лекарственных препаратов, используемых при оказании первичной медико-санитарной специализированной стоматологической помощи, оказанной в амбулаторных условиях взрослому и детскому населению по программе обязательного медицинского страхования по разделу «Стоматология» (приложение № 2 к Программе), изложить в новой редакции согласно приложению № 2 к настоящему постановлению;</w:t>
      </w:r>
    </w:p>
    <w:p w:rsidR="00640FA7" w:rsidRDefault="009F3AE8">
      <w:pPr>
        <w:tabs>
          <w:tab w:val="left" w:pos="1134"/>
        </w:tabs>
        <w:jc w:val="both"/>
        <w:rPr>
          <w:rFonts w:ascii="PT Astra Serif" w:hAnsi="PT Astra Serif" w:cs="PT Astra Serif"/>
          <w:szCs w:val="26"/>
        </w:rPr>
      </w:pPr>
      <w:r>
        <w:rPr>
          <w:rFonts w:ascii="PT Astra Serif" w:eastAsia="PT Astra Serif" w:hAnsi="PT Astra Serif" w:cs="PT Astra Serif"/>
          <w:szCs w:val="26"/>
        </w:rPr>
        <w:t>9) в перечне медицинских организаций, участвующих в реализации областной программы государственных гарантий бесплатного оказания гражданам медицинской помощи на территории Томской области на 2026 год и на плановый период 2027 и 2028 годов, в том числе территориальной программы обязательного медицинского страхования, в том числе в рамках диспансеризации (приложение № 5 к Программе):</w:t>
      </w:r>
    </w:p>
    <w:p w:rsidR="00640FA7" w:rsidRDefault="00640FA7">
      <w:pPr>
        <w:tabs>
          <w:tab w:val="left" w:pos="1134"/>
        </w:tabs>
        <w:ind w:left="709" w:firstLine="0"/>
        <w:jc w:val="both"/>
        <w:rPr>
          <w:rFonts w:ascii="PT Astra Serif" w:hAnsi="PT Astra Serif" w:cs="PT Astra Serif"/>
          <w:sz w:val="12"/>
          <w:szCs w:val="12"/>
        </w:rPr>
      </w:pPr>
    </w:p>
    <w:p w:rsidR="00640FA7" w:rsidRDefault="009F3AE8">
      <w:pPr>
        <w:pStyle w:val="ConsPlusNormal"/>
        <w:ind w:firstLine="709"/>
        <w:jc w:val="both"/>
        <w:rPr>
          <w:rFonts w:ascii="PT Astra Serif" w:hAnsi="PT Astra Serif" w:cs="PT Astra Serif"/>
        </w:rPr>
      </w:pPr>
      <w:r>
        <w:rPr>
          <w:rFonts w:ascii="PT Astra Serif" w:eastAsia="PT Astra Serif" w:hAnsi="PT Astra Serif" w:cs="PT Astra Serif"/>
        </w:rPr>
        <w:t>а) строки:</w:t>
      </w:r>
    </w:p>
    <w:p w:rsidR="00640FA7" w:rsidRDefault="00640FA7">
      <w:pPr>
        <w:pStyle w:val="ConsPlusNormal"/>
        <w:ind w:firstLine="709"/>
        <w:jc w:val="both"/>
        <w:rPr>
          <w:rFonts w:ascii="PT Astra Serif" w:hAnsi="PT Astra Serif" w:cs="PT Astra Serif"/>
          <w:sz w:val="12"/>
          <w:szCs w:val="12"/>
        </w:rPr>
      </w:pPr>
    </w:p>
    <w:tbl>
      <w:tblPr>
        <w:tblW w:w="9560" w:type="dxa"/>
        <w:tblLayout w:type="fixed"/>
        <w:tblCellMar>
          <w:top w:w="102" w:type="dxa"/>
          <w:left w:w="62" w:type="dxa"/>
          <w:bottom w:w="102" w:type="dxa"/>
          <w:right w:w="62" w:type="dxa"/>
        </w:tblCellMar>
        <w:tblLook w:val="0000" w:firstRow="0" w:lastRow="0" w:firstColumn="0" w:lastColumn="0" w:noHBand="0" w:noVBand="0"/>
      </w:tblPr>
      <w:tblGrid>
        <w:gridCol w:w="628"/>
        <w:gridCol w:w="1559"/>
        <w:gridCol w:w="1843"/>
        <w:gridCol w:w="567"/>
        <w:gridCol w:w="567"/>
        <w:gridCol w:w="567"/>
        <w:gridCol w:w="567"/>
        <w:gridCol w:w="567"/>
        <w:gridCol w:w="567"/>
        <w:gridCol w:w="567"/>
        <w:gridCol w:w="567"/>
        <w:gridCol w:w="567"/>
        <w:gridCol w:w="427"/>
      </w:tblGrid>
      <w:tr w:rsidR="00640FA7">
        <w:tc>
          <w:tcPr>
            <w:tcW w:w="629" w:type="dxa"/>
            <w:tcBorders>
              <w:top w:val="single" w:sz="4" w:space="0" w:color="auto"/>
              <w:left w:val="single" w:sz="4" w:space="0" w:color="auto"/>
              <w:bottom w:val="single" w:sz="4" w:space="0" w:color="auto"/>
              <w:right w:val="single" w:sz="4" w:space="0" w:color="auto"/>
            </w:tcBorders>
          </w:tcPr>
          <w:p w:rsidR="00640FA7" w:rsidRDefault="009F3AE8">
            <w:pPr>
              <w:pStyle w:val="ConsPlusNormal"/>
              <w:jc w:val="center"/>
              <w:rPr>
                <w:rFonts w:ascii="PT Astra Serif" w:hAnsi="PT Astra Serif" w:cs="PT Astra Serif"/>
                <w:sz w:val="25"/>
                <w:szCs w:val="25"/>
              </w:rPr>
            </w:pPr>
            <w:r>
              <w:rPr>
                <w:rFonts w:ascii="PT Astra Serif" w:eastAsia="PT Astra Serif" w:hAnsi="PT Astra Serif" w:cs="PT Astra Serif"/>
                <w:sz w:val="25"/>
                <w:szCs w:val="25"/>
              </w:rPr>
              <w:t>«69.</w:t>
            </w:r>
          </w:p>
        </w:tc>
        <w:tc>
          <w:tcPr>
            <w:tcW w:w="1559" w:type="dxa"/>
            <w:tcBorders>
              <w:top w:val="single" w:sz="4" w:space="0" w:color="auto"/>
              <w:left w:val="single" w:sz="4" w:space="0" w:color="auto"/>
              <w:bottom w:val="single" w:sz="4" w:space="0" w:color="auto"/>
              <w:right w:val="single" w:sz="4" w:space="0" w:color="auto"/>
            </w:tcBorders>
          </w:tcPr>
          <w:p w:rsidR="00640FA7" w:rsidRDefault="009F3AE8">
            <w:pPr>
              <w:pStyle w:val="ConsPlusNormal"/>
              <w:ind w:firstLine="23"/>
              <w:rPr>
                <w:rFonts w:ascii="PT Astra Serif" w:hAnsi="PT Astra Serif" w:cs="PT Astra Serif"/>
                <w:sz w:val="25"/>
                <w:szCs w:val="25"/>
              </w:rPr>
            </w:pPr>
            <w:r>
              <w:rPr>
                <w:rFonts w:ascii="PT Astra Serif" w:eastAsia="PT Astra Serif" w:hAnsi="PT Astra Serif" w:cs="PT Astra Serif"/>
                <w:sz w:val="25"/>
                <w:szCs w:val="25"/>
              </w:rPr>
              <w:t>00810500000000000</w:t>
            </w:r>
          </w:p>
        </w:tc>
        <w:tc>
          <w:tcPr>
            <w:tcW w:w="1843" w:type="dxa"/>
            <w:tcBorders>
              <w:top w:val="single" w:sz="4" w:space="0" w:color="auto"/>
              <w:left w:val="single" w:sz="4" w:space="0" w:color="auto"/>
              <w:bottom w:val="single" w:sz="4" w:space="0" w:color="auto"/>
              <w:right w:val="single" w:sz="4" w:space="0" w:color="auto"/>
            </w:tcBorders>
          </w:tcPr>
          <w:p w:rsidR="00640FA7" w:rsidRDefault="009F3AE8">
            <w:pPr>
              <w:pStyle w:val="ConsPlusNormal"/>
              <w:ind w:firstLine="23"/>
              <w:rPr>
                <w:rFonts w:ascii="PT Astra Serif" w:hAnsi="PT Astra Serif" w:cs="PT Astra Serif"/>
                <w:sz w:val="25"/>
                <w:szCs w:val="25"/>
              </w:rPr>
            </w:pPr>
            <w:r>
              <w:rPr>
                <w:rFonts w:ascii="PT Astra Serif" w:eastAsia="PT Astra Serif" w:hAnsi="PT Astra Serif" w:cs="PT Astra Serif"/>
                <w:sz w:val="25"/>
                <w:szCs w:val="25"/>
              </w:rPr>
              <w:t>Общество с ограниченной ответствен-ностью «Медицинский научно-практический центр»</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pStyle w:val="ConsPlusNormal"/>
              <w:ind w:firstLine="23"/>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pStyle w:val="ConsPlusNormal"/>
              <w:ind w:firstLine="23"/>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pStyle w:val="ConsPlusNormal"/>
              <w:ind w:firstLine="23"/>
              <w:jc w:val="center"/>
              <w:rPr>
                <w:rFonts w:ascii="PT Astra Serif" w:hAnsi="PT Astra Serif" w:cs="PT Astra Serif"/>
                <w:sz w:val="24"/>
                <w:szCs w:val="24"/>
              </w:rPr>
            </w:pPr>
            <w:r>
              <w:rPr>
                <w:rFonts w:ascii="PT Astra Serif" w:eastAsia="PT Astra Serif" w:hAnsi="PT Astra Serif" w:cs="PT Astra Serif"/>
                <w:sz w:val="24"/>
                <w:szCs w:val="24"/>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pStyle w:val="ConsPlusNormal"/>
              <w:ind w:firstLine="23"/>
              <w:jc w:val="center"/>
              <w:rPr>
                <w:rFonts w:ascii="PT Astra Serif" w:hAnsi="PT Astra Serif" w:cs="PT Astra Serif"/>
                <w:sz w:val="24"/>
                <w:szCs w:val="24"/>
              </w:rPr>
            </w:pPr>
            <w:r>
              <w:rPr>
                <w:rFonts w:ascii="PT Astra Serif" w:eastAsia="PT Astra Serif" w:hAnsi="PT Astra Serif" w:cs="PT Astra Serif"/>
                <w:sz w:val="24"/>
                <w:szCs w:val="24"/>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pStyle w:val="ConsPlusNormal"/>
              <w:ind w:firstLine="23"/>
              <w:jc w:val="center"/>
              <w:rPr>
                <w:rFonts w:ascii="PT Astra Serif" w:hAnsi="PT Astra Serif" w:cs="PT Astra Serif"/>
                <w:sz w:val="24"/>
                <w:szCs w:val="24"/>
              </w:rPr>
            </w:pPr>
            <w:r>
              <w:rPr>
                <w:rFonts w:ascii="PT Astra Serif" w:eastAsia="PT Astra Serif" w:hAnsi="PT Astra Serif" w:cs="PT Astra Serif"/>
                <w:sz w:val="24"/>
                <w:szCs w:val="24"/>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pStyle w:val="ConsPlusNormal"/>
              <w:ind w:firstLine="23"/>
              <w:jc w:val="center"/>
              <w:rPr>
                <w:rFonts w:ascii="PT Astra Serif" w:hAnsi="PT Astra Serif" w:cs="PT Astra Serif"/>
                <w:sz w:val="24"/>
                <w:szCs w:val="24"/>
              </w:rPr>
            </w:pPr>
            <w:r>
              <w:rPr>
                <w:rFonts w:ascii="PT Astra Serif" w:eastAsia="PT Astra Serif" w:hAnsi="PT Astra Serif" w:cs="PT Astra Serif"/>
                <w:sz w:val="24"/>
                <w:szCs w:val="24"/>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pStyle w:val="ConsPlusNormal"/>
              <w:ind w:firstLine="23"/>
              <w:jc w:val="center"/>
              <w:rPr>
                <w:rFonts w:ascii="PT Astra Serif" w:hAnsi="PT Astra Serif" w:cs="PT Astra Serif"/>
                <w:sz w:val="24"/>
                <w:szCs w:val="24"/>
              </w:rPr>
            </w:pPr>
            <w:r>
              <w:rPr>
                <w:rFonts w:ascii="PT Astra Serif" w:eastAsia="PT Astra Serif" w:hAnsi="PT Astra Serif" w:cs="PT Astra Serif"/>
                <w:sz w:val="24"/>
                <w:szCs w:val="24"/>
              </w:rPr>
              <w:t>-</w:t>
            </w:r>
          </w:p>
        </w:tc>
        <w:tc>
          <w:tcPr>
            <w:tcW w:w="567" w:type="dxa"/>
            <w:tcBorders>
              <w:top w:val="single" w:sz="4" w:space="0" w:color="auto"/>
              <w:left w:val="single" w:sz="4" w:space="0" w:color="auto"/>
              <w:bottom w:val="single" w:sz="4" w:space="0" w:color="auto"/>
              <w:right w:val="single" w:sz="4" w:space="0" w:color="auto"/>
            </w:tcBorders>
          </w:tcPr>
          <w:p w:rsidR="00640FA7" w:rsidRDefault="00640FA7">
            <w:pPr>
              <w:pStyle w:val="ConsPlusNormal"/>
              <w:ind w:firstLine="23"/>
              <w:jc w:val="center"/>
              <w:rPr>
                <w:rFonts w:ascii="PT Astra Serif" w:hAnsi="PT Astra Serif" w:cs="PT Astra Serif"/>
                <w:sz w:val="24"/>
                <w:szCs w:val="24"/>
              </w:rPr>
            </w:pPr>
          </w:p>
        </w:tc>
        <w:tc>
          <w:tcPr>
            <w:tcW w:w="567" w:type="dxa"/>
            <w:tcBorders>
              <w:top w:val="single" w:sz="4" w:space="0" w:color="auto"/>
              <w:left w:val="single" w:sz="4" w:space="0" w:color="auto"/>
              <w:bottom w:val="single" w:sz="4" w:space="0" w:color="auto"/>
              <w:right w:val="single" w:sz="4" w:space="0" w:color="auto"/>
            </w:tcBorders>
          </w:tcPr>
          <w:p w:rsidR="00640FA7" w:rsidRDefault="00640FA7">
            <w:pPr>
              <w:pStyle w:val="ConsPlusNormal"/>
              <w:ind w:firstLine="23"/>
              <w:jc w:val="center"/>
              <w:rPr>
                <w:rFonts w:ascii="PT Astra Serif" w:hAnsi="PT Astra Serif" w:cs="PT Astra Serif"/>
                <w:sz w:val="24"/>
                <w:szCs w:val="24"/>
              </w:rPr>
            </w:pPr>
          </w:p>
        </w:tc>
        <w:tc>
          <w:tcPr>
            <w:tcW w:w="427" w:type="dxa"/>
            <w:tcBorders>
              <w:top w:val="single" w:sz="4" w:space="0" w:color="auto"/>
              <w:left w:val="single" w:sz="4" w:space="0" w:color="auto"/>
              <w:bottom w:val="single" w:sz="4" w:space="0" w:color="auto"/>
              <w:right w:val="single" w:sz="4" w:space="0" w:color="auto"/>
            </w:tcBorders>
          </w:tcPr>
          <w:p w:rsidR="00640FA7" w:rsidRDefault="009F3AE8">
            <w:pPr>
              <w:pStyle w:val="ConsPlusNormal"/>
              <w:ind w:firstLine="23"/>
              <w:jc w:val="center"/>
              <w:rPr>
                <w:rFonts w:ascii="PT Astra Serif" w:hAnsi="PT Astra Serif" w:cs="PT Astra Serif"/>
                <w:sz w:val="24"/>
                <w:szCs w:val="24"/>
              </w:rPr>
            </w:pPr>
            <w:r>
              <w:rPr>
                <w:rFonts w:ascii="PT Astra Serif" w:eastAsia="PT Astra Serif" w:hAnsi="PT Astra Serif" w:cs="PT Astra Serif"/>
                <w:sz w:val="24"/>
                <w:szCs w:val="24"/>
              </w:rPr>
              <w:t>»,</w:t>
            </w:r>
          </w:p>
        </w:tc>
      </w:tr>
    </w:tbl>
    <w:p w:rsidR="00640FA7" w:rsidRDefault="00640FA7">
      <w:pPr>
        <w:pStyle w:val="ConsPlusNormal"/>
        <w:ind w:firstLine="709"/>
        <w:jc w:val="both"/>
        <w:rPr>
          <w:rFonts w:ascii="PT Astra Serif" w:hAnsi="PT Astra Serif" w:cs="PT Astra Serif"/>
          <w:sz w:val="24"/>
          <w:szCs w:val="24"/>
        </w:rPr>
      </w:pPr>
    </w:p>
    <w:tbl>
      <w:tblPr>
        <w:tblW w:w="9560" w:type="dxa"/>
        <w:tblLayout w:type="fixed"/>
        <w:tblCellMar>
          <w:top w:w="102" w:type="dxa"/>
          <w:left w:w="62" w:type="dxa"/>
          <w:bottom w:w="102" w:type="dxa"/>
          <w:right w:w="62" w:type="dxa"/>
        </w:tblCellMar>
        <w:tblLook w:val="0000" w:firstRow="0" w:lastRow="0" w:firstColumn="0" w:lastColumn="0" w:noHBand="0" w:noVBand="0"/>
      </w:tblPr>
      <w:tblGrid>
        <w:gridCol w:w="770"/>
        <w:gridCol w:w="1417"/>
        <w:gridCol w:w="1843"/>
        <w:gridCol w:w="567"/>
        <w:gridCol w:w="567"/>
        <w:gridCol w:w="567"/>
        <w:gridCol w:w="567"/>
        <w:gridCol w:w="567"/>
        <w:gridCol w:w="567"/>
        <w:gridCol w:w="567"/>
        <w:gridCol w:w="567"/>
        <w:gridCol w:w="567"/>
        <w:gridCol w:w="427"/>
      </w:tblGrid>
      <w:tr w:rsidR="00640FA7">
        <w:tc>
          <w:tcPr>
            <w:tcW w:w="770" w:type="dxa"/>
            <w:tcBorders>
              <w:top w:val="single" w:sz="4" w:space="0" w:color="auto"/>
              <w:left w:val="single" w:sz="4" w:space="0" w:color="auto"/>
              <w:bottom w:val="single" w:sz="4" w:space="0" w:color="auto"/>
              <w:right w:val="single" w:sz="4" w:space="0" w:color="auto"/>
            </w:tcBorders>
          </w:tcPr>
          <w:p w:rsidR="00640FA7" w:rsidRDefault="009F3AE8">
            <w:pPr>
              <w:pStyle w:val="ConsPlusNormal"/>
              <w:jc w:val="center"/>
              <w:rPr>
                <w:rFonts w:ascii="PT Astra Serif" w:hAnsi="PT Astra Serif" w:cs="PT Astra Serif"/>
                <w:sz w:val="25"/>
                <w:szCs w:val="25"/>
              </w:rPr>
            </w:pPr>
            <w:r>
              <w:rPr>
                <w:rFonts w:ascii="PT Astra Serif" w:eastAsia="PT Astra Serif" w:hAnsi="PT Astra Serif" w:cs="PT Astra Serif"/>
                <w:sz w:val="25"/>
                <w:szCs w:val="25"/>
              </w:rPr>
              <w:t>«75.</w:t>
            </w:r>
          </w:p>
        </w:tc>
        <w:tc>
          <w:tcPr>
            <w:tcW w:w="1417" w:type="dxa"/>
            <w:tcBorders>
              <w:top w:val="single" w:sz="4" w:space="0" w:color="auto"/>
              <w:left w:val="single" w:sz="4" w:space="0" w:color="auto"/>
              <w:bottom w:val="single" w:sz="4" w:space="0" w:color="auto"/>
              <w:right w:val="single" w:sz="4" w:space="0" w:color="auto"/>
            </w:tcBorders>
          </w:tcPr>
          <w:p w:rsidR="00640FA7" w:rsidRDefault="009F3AE8">
            <w:pPr>
              <w:pStyle w:val="ConsPlusNormal"/>
              <w:ind w:firstLine="23"/>
              <w:rPr>
                <w:rFonts w:ascii="PT Astra Serif" w:hAnsi="PT Astra Serif" w:cs="PT Astra Serif"/>
                <w:sz w:val="25"/>
                <w:szCs w:val="25"/>
              </w:rPr>
            </w:pPr>
            <w:r>
              <w:rPr>
                <w:rFonts w:ascii="PT Astra Serif" w:eastAsia="PT Astra Serif" w:hAnsi="PT Astra Serif" w:cs="PT Astra Serif"/>
                <w:sz w:val="25"/>
                <w:szCs w:val="25"/>
              </w:rPr>
              <w:t>00807800000000000</w:t>
            </w:r>
          </w:p>
        </w:tc>
        <w:tc>
          <w:tcPr>
            <w:tcW w:w="1843" w:type="dxa"/>
            <w:tcBorders>
              <w:top w:val="single" w:sz="4" w:space="0" w:color="auto"/>
              <w:left w:val="single" w:sz="4" w:space="0" w:color="auto"/>
              <w:bottom w:val="single" w:sz="4" w:space="0" w:color="auto"/>
              <w:right w:val="single" w:sz="4" w:space="0" w:color="auto"/>
            </w:tcBorders>
          </w:tcPr>
          <w:p w:rsidR="00640FA7" w:rsidRDefault="009F3AE8">
            <w:pPr>
              <w:pStyle w:val="ConsPlusNormal"/>
              <w:ind w:firstLine="23"/>
              <w:rPr>
                <w:rFonts w:ascii="PT Astra Serif" w:hAnsi="PT Astra Serif" w:cs="PT Astra Serif"/>
                <w:sz w:val="25"/>
                <w:szCs w:val="25"/>
              </w:rPr>
            </w:pPr>
            <w:r>
              <w:rPr>
                <w:rFonts w:ascii="PT Astra Serif" w:eastAsia="PT Astra Serif" w:hAnsi="PT Astra Serif" w:cs="PT Astra Serif"/>
                <w:sz w:val="25"/>
                <w:szCs w:val="25"/>
              </w:rPr>
              <w:t>Общество с ограниченной ответствен-ностью «МАДЖ»</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pStyle w:val="ConsPlusNormal"/>
              <w:ind w:firstLine="23"/>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pStyle w:val="ConsPlusNormal"/>
              <w:ind w:firstLine="23"/>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pStyle w:val="ConsPlusNormal"/>
              <w:ind w:firstLine="23"/>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pStyle w:val="ConsPlusNormal"/>
              <w:ind w:firstLine="23"/>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pStyle w:val="ConsPlusNormal"/>
              <w:ind w:firstLine="23"/>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pStyle w:val="ConsPlusNormal"/>
              <w:ind w:firstLine="23"/>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pStyle w:val="ConsPlusNormal"/>
              <w:ind w:firstLine="23"/>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640FA7">
            <w:pPr>
              <w:pStyle w:val="ConsPlusNormal"/>
              <w:ind w:firstLine="23"/>
              <w:jc w:val="center"/>
              <w:rPr>
                <w:rFonts w:ascii="PT Astra Serif" w:hAnsi="PT Astra Serif" w:cs="PT Astra Serif"/>
                <w:sz w:val="25"/>
                <w:szCs w:val="25"/>
              </w:rPr>
            </w:pPr>
          </w:p>
        </w:tc>
        <w:tc>
          <w:tcPr>
            <w:tcW w:w="567" w:type="dxa"/>
            <w:tcBorders>
              <w:top w:val="single" w:sz="4" w:space="0" w:color="auto"/>
              <w:left w:val="single" w:sz="4" w:space="0" w:color="auto"/>
              <w:bottom w:val="single" w:sz="4" w:space="0" w:color="auto"/>
              <w:right w:val="single" w:sz="4" w:space="0" w:color="auto"/>
            </w:tcBorders>
          </w:tcPr>
          <w:p w:rsidR="00640FA7" w:rsidRDefault="00640FA7">
            <w:pPr>
              <w:pStyle w:val="ConsPlusNormal"/>
              <w:ind w:firstLine="23"/>
              <w:jc w:val="center"/>
              <w:rPr>
                <w:rFonts w:ascii="PT Astra Serif" w:hAnsi="PT Astra Serif" w:cs="PT Astra Serif"/>
                <w:sz w:val="25"/>
                <w:szCs w:val="25"/>
              </w:rPr>
            </w:pPr>
          </w:p>
        </w:tc>
        <w:tc>
          <w:tcPr>
            <w:tcW w:w="427" w:type="dxa"/>
            <w:tcBorders>
              <w:top w:val="single" w:sz="4" w:space="0" w:color="auto"/>
              <w:left w:val="single" w:sz="4" w:space="0" w:color="auto"/>
              <w:bottom w:val="single" w:sz="4" w:space="0" w:color="auto"/>
              <w:right w:val="single" w:sz="4" w:space="0" w:color="auto"/>
            </w:tcBorders>
          </w:tcPr>
          <w:p w:rsidR="00640FA7" w:rsidRDefault="009F3AE8">
            <w:pPr>
              <w:pStyle w:val="ConsPlusNormal"/>
              <w:ind w:firstLine="23"/>
              <w:jc w:val="center"/>
              <w:rPr>
                <w:rFonts w:ascii="PT Astra Serif" w:hAnsi="PT Astra Serif" w:cs="PT Astra Serif"/>
                <w:sz w:val="25"/>
                <w:szCs w:val="25"/>
              </w:rPr>
            </w:pPr>
            <w:r>
              <w:rPr>
                <w:rFonts w:ascii="PT Astra Serif" w:eastAsia="PT Astra Serif" w:hAnsi="PT Astra Serif" w:cs="PT Astra Serif"/>
                <w:sz w:val="25"/>
                <w:szCs w:val="25"/>
              </w:rPr>
              <w:t>»,</w:t>
            </w:r>
          </w:p>
        </w:tc>
      </w:tr>
    </w:tbl>
    <w:p w:rsidR="00640FA7" w:rsidRDefault="00640FA7">
      <w:pPr>
        <w:pStyle w:val="ConsPlusNormal"/>
        <w:ind w:firstLine="709"/>
        <w:jc w:val="both"/>
        <w:rPr>
          <w:rFonts w:ascii="PT Astra Serif" w:hAnsi="PT Astra Serif" w:cs="PT Astra Serif"/>
        </w:rPr>
      </w:pPr>
    </w:p>
    <w:tbl>
      <w:tblPr>
        <w:tblW w:w="9560" w:type="dxa"/>
        <w:tblLayout w:type="fixed"/>
        <w:tblCellMar>
          <w:top w:w="102" w:type="dxa"/>
          <w:left w:w="62" w:type="dxa"/>
          <w:bottom w:w="102" w:type="dxa"/>
          <w:right w:w="62" w:type="dxa"/>
        </w:tblCellMar>
        <w:tblLook w:val="0000" w:firstRow="0" w:lastRow="0" w:firstColumn="0" w:lastColumn="0" w:noHBand="0" w:noVBand="0"/>
      </w:tblPr>
      <w:tblGrid>
        <w:gridCol w:w="770"/>
        <w:gridCol w:w="1417"/>
        <w:gridCol w:w="1843"/>
        <w:gridCol w:w="567"/>
        <w:gridCol w:w="567"/>
        <w:gridCol w:w="567"/>
        <w:gridCol w:w="567"/>
        <w:gridCol w:w="567"/>
        <w:gridCol w:w="567"/>
        <w:gridCol w:w="567"/>
        <w:gridCol w:w="567"/>
        <w:gridCol w:w="567"/>
        <w:gridCol w:w="427"/>
      </w:tblGrid>
      <w:tr w:rsidR="00640FA7">
        <w:tc>
          <w:tcPr>
            <w:tcW w:w="770" w:type="dxa"/>
            <w:tcBorders>
              <w:top w:val="single" w:sz="4" w:space="0" w:color="auto"/>
              <w:left w:val="single" w:sz="4" w:space="0" w:color="auto"/>
              <w:bottom w:val="single" w:sz="4" w:space="0" w:color="auto"/>
              <w:right w:val="single" w:sz="4" w:space="0" w:color="auto"/>
            </w:tcBorders>
          </w:tcPr>
          <w:p w:rsidR="00640FA7" w:rsidRDefault="009F3AE8">
            <w:pPr>
              <w:pStyle w:val="ConsPlusNormal"/>
              <w:jc w:val="center"/>
              <w:rPr>
                <w:rFonts w:ascii="PT Astra Serif" w:hAnsi="PT Astra Serif" w:cs="PT Astra Serif"/>
                <w:sz w:val="25"/>
                <w:szCs w:val="25"/>
              </w:rPr>
            </w:pPr>
            <w:r>
              <w:rPr>
                <w:rFonts w:ascii="PT Astra Serif" w:eastAsia="PT Astra Serif" w:hAnsi="PT Astra Serif" w:cs="PT Astra Serif"/>
                <w:sz w:val="25"/>
                <w:szCs w:val="25"/>
              </w:rPr>
              <w:t>«120.</w:t>
            </w:r>
          </w:p>
        </w:tc>
        <w:tc>
          <w:tcPr>
            <w:tcW w:w="1417" w:type="dxa"/>
            <w:tcBorders>
              <w:top w:val="single" w:sz="4" w:space="0" w:color="auto"/>
              <w:left w:val="single" w:sz="4" w:space="0" w:color="auto"/>
              <w:bottom w:val="single" w:sz="4" w:space="0" w:color="auto"/>
              <w:right w:val="single" w:sz="4" w:space="0" w:color="auto"/>
            </w:tcBorders>
          </w:tcPr>
          <w:p w:rsidR="00640FA7" w:rsidRDefault="009F3AE8">
            <w:pPr>
              <w:pStyle w:val="ConsPlusNormal"/>
              <w:ind w:firstLine="23"/>
              <w:rPr>
                <w:rFonts w:ascii="PT Astra Serif" w:hAnsi="PT Astra Serif" w:cs="PT Astra Serif"/>
                <w:sz w:val="25"/>
                <w:szCs w:val="25"/>
              </w:rPr>
            </w:pPr>
            <w:r>
              <w:rPr>
                <w:rFonts w:ascii="PT Astra Serif" w:eastAsia="PT Astra Serif" w:hAnsi="PT Astra Serif" w:cs="PT Astra Serif"/>
                <w:sz w:val="25"/>
                <w:szCs w:val="25"/>
              </w:rPr>
              <w:t>01264300000000000</w:t>
            </w:r>
          </w:p>
        </w:tc>
        <w:tc>
          <w:tcPr>
            <w:tcW w:w="1843" w:type="dxa"/>
            <w:tcBorders>
              <w:top w:val="single" w:sz="4" w:space="0" w:color="auto"/>
              <w:left w:val="single" w:sz="4" w:space="0" w:color="auto"/>
              <w:bottom w:val="single" w:sz="4" w:space="0" w:color="auto"/>
              <w:right w:val="single" w:sz="4" w:space="0" w:color="auto"/>
            </w:tcBorders>
          </w:tcPr>
          <w:p w:rsidR="00640FA7" w:rsidRDefault="009F3AE8">
            <w:pPr>
              <w:pStyle w:val="ConsPlusNormal"/>
              <w:ind w:firstLine="23"/>
              <w:rPr>
                <w:rFonts w:ascii="PT Astra Serif" w:hAnsi="PT Astra Serif" w:cs="PT Astra Serif"/>
                <w:sz w:val="25"/>
                <w:szCs w:val="25"/>
              </w:rPr>
            </w:pPr>
            <w:r>
              <w:rPr>
                <w:rFonts w:ascii="PT Astra Serif" w:eastAsia="PT Astra Serif" w:hAnsi="PT Astra Serif" w:cs="PT Astra Serif"/>
                <w:sz w:val="25"/>
                <w:szCs w:val="25"/>
              </w:rPr>
              <w:t>Общество с ограниченной ответствен-ностью «Политерапия»</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pStyle w:val="ConsPlusNormal"/>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pStyle w:val="ConsPlusNormal"/>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pStyle w:val="ConsPlusNormal"/>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pStyle w:val="ConsPlusNormal"/>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pStyle w:val="ConsPlusNormal"/>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pStyle w:val="ConsPlusNormal"/>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pStyle w:val="ConsPlusNormal"/>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pStyle w:val="ConsPlusNormal"/>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pStyle w:val="ConsPlusNormal"/>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427" w:type="dxa"/>
            <w:tcBorders>
              <w:top w:val="single" w:sz="4" w:space="0" w:color="auto"/>
              <w:left w:val="single" w:sz="4" w:space="0" w:color="auto"/>
              <w:bottom w:val="single" w:sz="4" w:space="0" w:color="auto"/>
              <w:right w:val="single" w:sz="4" w:space="0" w:color="auto"/>
            </w:tcBorders>
          </w:tcPr>
          <w:p w:rsidR="00640FA7" w:rsidRDefault="009F3AE8">
            <w:pPr>
              <w:pStyle w:val="ConsPlusNormal"/>
              <w:jc w:val="center"/>
              <w:rPr>
                <w:rFonts w:ascii="PT Astra Serif" w:hAnsi="PT Astra Serif" w:cs="PT Astra Serif"/>
                <w:sz w:val="25"/>
                <w:szCs w:val="25"/>
              </w:rPr>
            </w:pPr>
            <w:r>
              <w:rPr>
                <w:rFonts w:ascii="PT Astra Serif" w:eastAsia="PT Astra Serif" w:hAnsi="PT Astra Serif" w:cs="PT Astra Serif"/>
                <w:sz w:val="25"/>
                <w:szCs w:val="25"/>
              </w:rPr>
              <w:t>-»,</w:t>
            </w:r>
          </w:p>
        </w:tc>
      </w:tr>
    </w:tbl>
    <w:p w:rsidR="00640FA7" w:rsidRDefault="00640FA7">
      <w:pPr>
        <w:pStyle w:val="ConsPlusNormal"/>
        <w:ind w:firstLine="709"/>
        <w:jc w:val="both"/>
        <w:rPr>
          <w:rFonts w:ascii="PT Astra Serif" w:hAnsi="PT Astra Serif" w:cs="PT Astra Serif"/>
          <w:sz w:val="25"/>
          <w:szCs w:val="25"/>
        </w:rPr>
      </w:pPr>
    </w:p>
    <w:tbl>
      <w:tblPr>
        <w:tblW w:w="9560" w:type="dxa"/>
        <w:tblLayout w:type="fixed"/>
        <w:tblCellMar>
          <w:top w:w="102" w:type="dxa"/>
          <w:left w:w="62" w:type="dxa"/>
          <w:bottom w:w="102" w:type="dxa"/>
          <w:right w:w="62" w:type="dxa"/>
        </w:tblCellMar>
        <w:tblLook w:val="0000" w:firstRow="0" w:lastRow="0" w:firstColumn="0" w:lastColumn="0" w:noHBand="0" w:noVBand="0"/>
      </w:tblPr>
      <w:tblGrid>
        <w:gridCol w:w="770"/>
        <w:gridCol w:w="1276"/>
        <w:gridCol w:w="1984"/>
        <w:gridCol w:w="567"/>
        <w:gridCol w:w="567"/>
        <w:gridCol w:w="567"/>
        <w:gridCol w:w="567"/>
        <w:gridCol w:w="567"/>
        <w:gridCol w:w="567"/>
        <w:gridCol w:w="567"/>
        <w:gridCol w:w="567"/>
        <w:gridCol w:w="567"/>
        <w:gridCol w:w="427"/>
      </w:tblGrid>
      <w:tr w:rsidR="00640FA7">
        <w:tc>
          <w:tcPr>
            <w:tcW w:w="770" w:type="dxa"/>
            <w:tcBorders>
              <w:top w:val="single" w:sz="4" w:space="0" w:color="auto"/>
              <w:left w:val="single" w:sz="4" w:space="0" w:color="auto"/>
              <w:bottom w:val="single" w:sz="4" w:space="0" w:color="auto"/>
              <w:right w:val="single" w:sz="4" w:space="0" w:color="auto"/>
            </w:tcBorders>
          </w:tcPr>
          <w:p w:rsidR="00640FA7" w:rsidRDefault="009F3AE8">
            <w:pPr>
              <w:pStyle w:val="ConsPlusNormal"/>
              <w:jc w:val="center"/>
              <w:rPr>
                <w:rFonts w:ascii="PT Astra Serif" w:hAnsi="PT Astra Serif" w:cs="PT Astra Serif"/>
                <w:sz w:val="25"/>
                <w:szCs w:val="25"/>
              </w:rPr>
            </w:pPr>
            <w:r>
              <w:rPr>
                <w:rFonts w:ascii="PT Astra Serif" w:eastAsia="PT Astra Serif" w:hAnsi="PT Astra Serif" w:cs="PT Astra Serif"/>
                <w:sz w:val="25"/>
                <w:szCs w:val="25"/>
              </w:rPr>
              <w:t>«122.</w:t>
            </w:r>
          </w:p>
        </w:tc>
        <w:tc>
          <w:tcPr>
            <w:tcW w:w="1276" w:type="dxa"/>
            <w:tcBorders>
              <w:top w:val="single" w:sz="4" w:space="0" w:color="auto"/>
              <w:left w:val="single" w:sz="4" w:space="0" w:color="auto"/>
              <w:bottom w:val="single" w:sz="4" w:space="0" w:color="auto"/>
              <w:right w:val="single" w:sz="4" w:space="0" w:color="auto"/>
            </w:tcBorders>
          </w:tcPr>
          <w:p w:rsidR="00640FA7" w:rsidRDefault="009F3AE8">
            <w:pPr>
              <w:pStyle w:val="ConsPlusNormal"/>
              <w:ind w:firstLine="23"/>
              <w:rPr>
                <w:rFonts w:ascii="PT Astra Serif" w:hAnsi="PT Astra Serif" w:cs="PT Astra Serif"/>
                <w:sz w:val="25"/>
                <w:szCs w:val="25"/>
              </w:rPr>
            </w:pPr>
            <w:r>
              <w:rPr>
                <w:rFonts w:ascii="PT Astra Serif" w:eastAsia="PT Astra Serif" w:hAnsi="PT Astra Serif" w:cs="PT Astra Serif"/>
                <w:sz w:val="25"/>
                <w:szCs w:val="25"/>
              </w:rPr>
              <w:t>01112900000000000</w:t>
            </w:r>
          </w:p>
        </w:tc>
        <w:tc>
          <w:tcPr>
            <w:tcW w:w="1984" w:type="dxa"/>
            <w:tcBorders>
              <w:top w:val="single" w:sz="4" w:space="0" w:color="auto"/>
              <w:left w:val="single" w:sz="4" w:space="0" w:color="auto"/>
              <w:bottom w:val="single" w:sz="4" w:space="0" w:color="auto"/>
              <w:right w:val="single" w:sz="4" w:space="0" w:color="auto"/>
            </w:tcBorders>
          </w:tcPr>
          <w:p w:rsidR="00640FA7" w:rsidRDefault="009F3AE8">
            <w:pPr>
              <w:pStyle w:val="ConsPlusNormal"/>
              <w:ind w:firstLine="23"/>
              <w:rPr>
                <w:rFonts w:ascii="PT Astra Serif" w:hAnsi="PT Astra Serif" w:cs="PT Astra Serif"/>
                <w:sz w:val="25"/>
                <w:szCs w:val="25"/>
              </w:rPr>
            </w:pPr>
            <w:r>
              <w:rPr>
                <w:rFonts w:ascii="PT Astra Serif" w:eastAsia="PT Astra Serif" w:hAnsi="PT Astra Serif" w:cs="PT Astra Serif"/>
                <w:sz w:val="25"/>
                <w:szCs w:val="25"/>
              </w:rPr>
              <w:t>Общество с ограниченной ответствен-ностью «Янтарь»</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pStyle w:val="ConsPlusNormal"/>
              <w:ind w:hanging="14"/>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pStyle w:val="ConsPlusNormal"/>
              <w:ind w:hanging="14"/>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pStyle w:val="ConsPlusNormal"/>
              <w:ind w:hanging="14"/>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pStyle w:val="ConsPlusNormal"/>
              <w:ind w:hanging="14"/>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pStyle w:val="ConsPlusNormal"/>
              <w:ind w:hanging="14"/>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pStyle w:val="ConsPlusNormal"/>
              <w:ind w:hanging="14"/>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pStyle w:val="ConsPlusNormal"/>
              <w:ind w:hanging="14"/>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pStyle w:val="ConsPlusNormal"/>
              <w:ind w:hanging="14"/>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pStyle w:val="ConsPlusNormal"/>
              <w:ind w:hanging="14"/>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427" w:type="dxa"/>
            <w:tcBorders>
              <w:top w:val="single" w:sz="4" w:space="0" w:color="auto"/>
              <w:left w:val="single" w:sz="4" w:space="0" w:color="auto"/>
              <w:bottom w:val="single" w:sz="4" w:space="0" w:color="auto"/>
              <w:right w:val="single" w:sz="4" w:space="0" w:color="auto"/>
            </w:tcBorders>
          </w:tcPr>
          <w:p w:rsidR="00640FA7" w:rsidRDefault="009F3AE8">
            <w:pPr>
              <w:pStyle w:val="ConsPlusNormal"/>
              <w:ind w:hanging="14"/>
              <w:jc w:val="center"/>
              <w:rPr>
                <w:rFonts w:ascii="PT Astra Serif" w:hAnsi="PT Astra Serif" w:cs="PT Astra Serif"/>
                <w:sz w:val="25"/>
                <w:szCs w:val="25"/>
              </w:rPr>
            </w:pPr>
            <w:r>
              <w:rPr>
                <w:rFonts w:ascii="PT Astra Serif" w:eastAsia="PT Astra Serif" w:hAnsi="PT Astra Serif" w:cs="PT Astra Serif"/>
                <w:sz w:val="25"/>
                <w:szCs w:val="25"/>
              </w:rPr>
              <w:t>-»</w:t>
            </w:r>
          </w:p>
        </w:tc>
      </w:tr>
    </w:tbl>
    <w:p w:rsidR="00640FA7" w:rsidRDefault="00640FA7">
      <w:pPr>
        <w:pStyle w:val="ConsPlusNormal"/>
        <w:ind w:firstLine="709"/>
        <w:jc w:val="both"/>
        <w:rPr>
          <w:rFonts w:ascii="PT Astra Serif" w:hAnsi="PT Astra Serif" w:cs="PT Astra Serif"/>
          <w:sz w:val="12"/>
          <w:szCs w:val="12"/>
        </w:rPr>
      </w:pPr>
    </w:p>
    <w:p w:rsidR="00640FA7" w:rsidRDefault="009F3AE8">
      <w:pPr>
        <w:pStyle w:val="ConsPlusNormal"/>
        <w:ind w:firstLine="709"/>
        <w:jc w:val="both"/>
        <w:rPr>
          <w:rFonts w:ascii="PT Astra Serif" w:hAnsi="PT Astra Serif" w:cs="PT Astra Serif"/>
        </w:rPr>
      </w:pPr>
      <w:r>
        <w:rPr>
          <w:rFonts w:ascii="PT Astra Serif" w:eastAsia="PT Astra Serif" w:hAnsi="PT Astra Serif" w:cs="PT Astra Serif"/>
        </w:rPr>
        <w:t>исключить;</w:t>
      </w:r>
    </w:p>
    <w:p w:rsidR="00640FA7" w:rsidRDefault="00640FA7">
      <w:pPr>
        <w:pStyle w:val="ConsPlusNormal"/>
        <w:ind w:firstLine="709"/>
        <w:jc w:val="both"/>
        <w:rPr>
          <w:rFonts w:ascii="PT Astra Serif" w:hAnsi="PT Astra Serif" w:cs="PT Astra Serif"/>
          <w:sz w:val="12"/>
          <w:szCs w:val="12"/>
        </w:rPr>
      </w:pPr>
    </w:p>
    <w:p w:rsidR="00640FA7" w:rsidRDefault="009F3AE8">
      <w:pPr>
        <w:pStyle w:val="ConsPlusNormal"/>
        <w:ind w:firstLine="709"/>
        <w:jc w:val="both"/>
        <w:rPr>
          <w:rFonts w:ascii="PT Astra Serif" w:hAnsi="PT Astra Serif" w:cs="PT Astra Serif"/>
        </w:rPr>
      </w:pPr>
      <w:r>
        <w:rPr>
          <w:rFonts w:ascii="PT Astra Serif" w:eastAsia="PT Astra Serif" w:hAnsi="PT Astra Serif" w:cs="PT Astra Serif"/>
        </w:rPr>
        <w:t>в) после строки:</w:t>
      </w:r>
    </w:p>
    <w:p w:rsidR="00640FA7" w:rsidRDefault="00640FA7">
      <w:pPr>
        <w:pStyle w:val="ConsPlusNormal"/>
        <w:ind w:firstLine="709"/>
        <w:jc w:val="both"/>
        <w:rPr>
          <w:rFonts w:ascii="PT Astra Serif" w:hAnsi="PT Astra Serif" w:cs="PT Astra Serif"/>
          <w:sz w:val="12"/>
          <w:szCs w:val="12"/>
        </w:rPr>
      </w:pPr>
    </w:p>
    <w:tbl>
      <w:tblPr>
        <w:tblW w:w="9560" w:type="dxa"/>
        <w:tblLayout w:type="fixed"/>
        <w:tblCellMar>
          <w:top w:w="102" w:type="dxa"/>
          <w:left w:w="62" w:type="dxa"/>
          <w:bottom w:w="102" w:type="dxa"/>
          <w:right w:w="62" w:type="dxa"/>
        </w:tblCellMar>
        <w:tblLook w:val="0000" w:firstRow="0" w:lastRow="0" w:firstColumn="0" w:lastColumn="0" w:noHBand="0" w:noVBand="0"/>
      </w:tblPr>
      <w:tblGrid>
        <w:gridCol w:w="770"/>
        <w:gridCol w:w="1276"/>
        <w:gridCol w:w="1984"/>
        <w:gridCol w:w="567"/>
        <w:gridCol w:w="567"/>
        <w:gridCol w:w="567"/>
        <w:gridCol w:w="567"/>
        <w:gridCol w:w="567"/>
        <w:gridCol w:w="567"/>
        <w:gridCol w:w="567"/>
        <w:gridCol w:w="567"/>
        <w:gridCol w:w="567"/>
        <w:gridCol w:w="427"/>
      </w:tblGrid>
      <w:tr w:rsidR="00640FA7">
        <w:tc>
          <w:tcPr>
            <w:tcW w:w="770"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«12</w:t>
            </w:r>
            <w:r>
              <w:rPr>
                <w:rFonts w:ascii="PT Astra Serif" w:eastAsia="PT Astra Serif" w:hAnsi="PT Astra Serif" w:cs="PT Astra Serif"/>
                <w:sz w:val="25"/>
                <w:szCs w:val="25"/>
                <w:lang w:val="en-US"/>
              </w:rPr>
              <w:t>4</w:t>
            </w:r>
            <w:r>
              <w:rPr>
                <w:rFonts w:ascii="PT Astra Serif" w:eastAsia="PT Astra Serif" w:hAnsi="PT Astra Serif" w:cs="PT Astra Serif"/>
                <w:sz w:val="25"/>
                <w:szCs w:val="25"/>
              </w:rPr>
              <w:t>.</w:t>
            </w:r>
          </w:p>
        </w:tc>
        <w:tc>
          <w:tcPr>
            <w:tcW w:w="1276" w:type="dxa"/>
            <w:tcBorders>
              <w:top w:val="single" w:sz="4" w:space="0" w:color="auto"/>
              <w:left w:val="single" w:sz="4" w:space="0" w:color="auto"/>
              <w:bottom w:val="single" w:sz="4" w:space="0" w:color="auto"/>
              <w:right w:val="single" w:sz="4" w:space="0" w:color="auto"/>
            </w:tcBorders>
          </w:tcPr>
          <w:p w:rsidR="00640FA7" w:rsidRDefault="009F3AE8">
            <w:pPr>
              <w:ind w:firstLine="0"/>
              <w:rPr>
                <w:rFonts w:ascii="PT Astra Serif" w:hAnsi="PT Astra Serif" w:cs="PT Astra Serif"/>
                <w:sz w:val="25"/>
                <w:szCs w:val="25"/>
              </w:rPr>
            </w:pPr>
            <w:r>
              <w:rPr>
                <w:rFonts w:ascii="PT Astra Serif" w:eastAsia="PT Astra Serif" w:hAnsi="PT Astra Serif" w:cs="PT Astra Serif"/>
                <w:sz w:val="25"/>
                <w:szCs w:val="25"/>
              </w:rPr>
              <w:t>00809700000000000</w:t>
            </w:r>
          </w:p>
        </w:tc>
        <w:tc>
          <w:tcPr>
            <w:tcW w:w="1984" w:type="dxa"/>
            <w:tcBorders>
              <w:top w:val="single" w:sz="4" w:space="0" w:color="auto"/>
              <w:left w:val="single" w:sz="4" w:space="0" w:color="auto"/>
              <w:bottom w:val="single" w:sz="4" w:space="0" w:color="auto"/>
              <w:right w:val="single" w:sz="4" w:space="0" w:color="auto"/>
            </w:tcBorders>
          </w:tcPr>
          <w:p w:rsidR="00640FA7" w:rsidRDefault="009F3AE8">
            <w:pPr>
              <w:ind w:firstLine="0"/>
              <w:rPr>
                <w:rFonts w:ascii="PT Astra Serif" w:hAnsi="PT Astra Serif" w:cs="PT Astra Serif"/>
                <w:sz w:val="25"/>
                <w:szCs w:val="25"/>
              </w:rPr>
            </w:pPr>
            <w:r>
              <w:rPr>
                <w:rFonts w:ascii="PT Astra Serif" w:eastAsia="PT Astra Serif" w:hAnsi="PT Astra Serif" w:cs="PT Astra Serif"/>
                <w:sz w:val="25"/>
                <w:szCs w:val="25"/>
              </w:rPr>
              <w:t>Федеральное бюджетное учреждение здравоохране-ния «Центр гигиены и эпидемиологии в Томской области»</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outlineLvl w:val="0"/>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42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w:t>
            </w:r>
          </w:p>
        </w:tc>
      </w:tr>
    </w:tbl>
    <w:p w:rsidR="00640FA7" w:rsidRDefault="00640FA7">
      <w:pPr>
        <w:pStyle w:val="ConsPlusNormal"/>
        <w:ind w:firstLine="709"/>
        <w:jc w:val="both"/>
        <w:rPr>
          <w:rFonts w:ascii="PT Astra Serif" w:hAnsi="PT Astra Serif" w:cs="PT Astra Serif"/>
          <w:sz w:val="12"/>
          <w:szCs w:val="12"/>
        </w:rPr>
      </w:pPr>
    </w:p>
    <w:p w:rsidR="00640FA7" w:rsidRDefault="009F3AE8">
      <w:pPr>
        <w:pStyle w:val="ConsPlusNormal"/>
        <w:ind w:firstLine="709"/>
        <w:jc w:val="both"/>
        <w:rPr>
          <w:rFonts w:ascii="PT Astra Serif" w:hAnsi="PT Astra Serif" w:cs="PT Astra Serif"/>
        </w:rPr>
      </w:pPr>
      <w:r>
        <w:rPr>
          <w:rFonts w:ascii="PT Astra Serif" w:eastAsia="PT Astra Serif" w:hAnsi="PT Astra Serif" w:cs="PT Astra Serif"/>
        </w:rPr>
        <w:t>дополнить строками следующего содержания:</w:t>
      </w:r>
    </w:p>
    <w:p w:rsidR="00640FA7" w:rsidRDefault="00640FA7">
      <w:pPr>
        <w:pStyle w:val="ConsPlusNormal"/>
        <w:ind w:firstLine="709"/>
        <w:jc w:val="both"/>
        <w:rPr>
          <w:rFonts w:ascii="PT Astra Serif" w:hAnsi="PT Astra Serif" w:cs="PT Astra Serif"/>
          <w:sz w:val="12"/>
          <w:szCs w:val="12"/>
        </w:rPr>
      </w:pPr>
    </w:p>
    <w:tbl>
      <w:tblPr>
        <w:tblW w:w="9560" w:type="dxa"/>
        <w:tblLayout w:type="fixed"/>
        <w:tblCellMar>
          <w:top w:w="102" w:type="dxa"/>
          <w:left w:w="62" w:type="dxa"/>
          <w:bottom w:w="102" w:type="dxa"/>
          <w:right w:w="62" w:type="dxa"/>
        </w:tblCellMar>
        <w:tblLook w:val="0000" w:firstRow="0" w:lastRow="0" w:firstColumn="0" w:lastColumn="0" w:noHBand="0" w:noVBand="0"/>
      </w:tblPr>
      <w:tblGrid>
        <w:gridCol w:w="770"/>
        <w:gridCol w:w="1276"/>
        <w:gridCol w:w="1984"/>
        <w:gridCol w:w="567"/>
        <w:gridCol w:w="567"/>
        <w:gridCol w:w="567"/>
        <w:gridCol w:w="567"/>
        <w:gridCol w:w="567"/>
        <w:gridCol w:w="567"/>
        <w:gridCol w:w="567"/>
        <w:gridCol w:w="567"/>
        <w:gridCol w:w="567"/>
        <w:gridCol w:w="427"/>
      </w:tblGrid>
      <w:tr w:rsidR="00640FA7">
        <w:tc>
          <w:tcPr>
            <w:tcW w:w="770"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«125.</w:t>
            </w:r>
          </w:p>
        </w:tc>
        <w:tc>
          <w:tcPr>
            <w:tcW w:w="1276" w:type="dxa"/>
            <w:tcBorders>
              <w:top w:val="single" w:sz="4" w:space="0" w:color="auto"/>
              <w:left w:val="single" w:sz="4" w:space="0" w:color="auto"/>
              <w:bottom w:val="single" w:sz="4" w:space="0" w:color="auto"/>
              <w:right w:val="single" w:sz="4" w:space="0" w:color="auto"/>
            </w:tcBorders>
          </w:tcPr>
          <w:p w:rsidR="00640FA7" w:rsidRDefault="009F3AE8">
            <w:pPr>
              <w:ind w:firstLine="0"/>
              <w:rPr>
                <w:rFonts w:ascii="PT Astra Serif" w:hAnsi="PT Astra Serif" w:cs="PT Astra Serif"/>
                <w:sz w:val="25"/>
                <w:szCs w:val="25"/>
              </w:rPr>
            </w:pPr>
            <w:r>
              <w:rPr>
                <w:rFonts w:ascii="PT Astra Serif" w:eastAsia="PT Astra Serif" w:hAnsi="PT Astra Serif" w:cs="PT Astra Serif"/>
                <w:sz w:val="25"/>
                <w:szCs w:val="25"/>
              </w:rPr>
              <w:t>01323900000000000</w:t>
            </w:r>
          </w:p>
        </w:tc>
        <w:tc>
          <w:tcPr>
            <w:tcW w:w="1984" w:type="dxa"/>
            <w:tcBorders>
              <w:top w:val="single" w:sz="4" w:space="0" w:color="auto"/>
              <w:left w:val="single" w:sz="4" w:space="0" w:color="auto"/>
              <w:bottom w:val="single" w:sz="4" w:space="0" w:color="auto"/>
              <w:right w:val="single" w:sz="4" w:space="0" w:color="auto"/>
            </w:tcBorders>
          </w:tcPr>
          <w:p w:rsidR="00640FA7" w:rsidRDefault="009F3AE8">
            <w:pPr>
              <w:ind w:firstLine="0"/>
              <w:rPr>
                <w:rFonts w:ascii="PT Astra Serif" w:hAnsi="PT Astra Serif" w:cs="PT Astra Serif"/>
                <w:sz w:val="25"/>
                <w:szCs w:val="25"/>
              </w:rPr>
            </w:pPr>
            <w:r>
              <w:rPr>
                <w:rFonts w:ascii="PT Astra Serif" w:eastAsia="PT Astra Serif" w:hAnsi="PT Astra Serif" w:cs="PT Astra Serif"/>
                <w:sz w:val="25"/>
                <w:szCs w:val="25"/>
              </w:rPr>
              <w:t>Общество с ограниченной ответствен-ностью «ДОКТОР РЯДОМ СИБИРЬ»</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outlineLvl w:val="0"/>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42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w:t>
            </w:r>
          </w:p>
        </w:tc>
      </w:tr>
      <w:tr w:rsidR="00640FA7">
        <w:tc>
          <w:tcPr>
            <w:tcW w:w="770"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126.</w:t>
            </w:r>
          </w:p>
        </w:tc>
        <w:tc>
          <w:tcPr>
            <w:tcW w:w="1276" w:type="dxa"/>
            <w:tcBorders>
              <w:top w:val="single" w:sz="4" w:space="0" w:color="auto"/>
              <w:left w:val="single" w:sz="4" w:space="0" w:color="auto"/>
              <w:bottom w:val="single" w:sz="4" w:space="0" w:color="auto"/>
              <w:right w:val="single" w:sz="4" w:space="0" w:color="auto"/>
            </w:tcBorders>
          </w:tcPr>
          <w:p w:rsidR="00640FA7" w:rsidRDefault="009F3AE8">
            <w:pPr>
              <w:ind w:firstLine="0"/>
              <w:rPr>
                <w:rFonts w:ascii="PT Astra Serif" w:hAnsi="PT Astra Serif" w:cs="PT Astra Serif"/>
                <w:sz w:val="25"/>
                <w:szCs w:val="25"/>
              </w:rPr>
            </w:pPr>
            <w:r>
              <w:rPr>
                <w:rFonts w:ascii="PT Astra Serif" w:eastAsia="PT Astra Serif" w:hAnsi="PT Astra Serif" w:cs="PT Astra Serif"/>
                <w:sz w:val="25"/>
                <w:szCs w:val="25"/>
              </w:rPr>
              <w:t>01338900000000000</w:t>
            </w:r>
          </w:p>
        </w:tc>
        <w:tc>
          <w:tcPr>
            <w:tcW w:w="1984" w:type="dxa"/>
            <w:tcBorders>
              <w:top w:val="single" w:sz="4" w:space="0" w:color="auto"/>
              <w:left w:val="single" w:sz="4" w:space="0" w:color="auto"/>
              <w:bottom w:val="single" w:sz="4" w:space="0" w:color="auto"/>
              <w:right w:val="single" w:sz="4" w:space="0" w:color="auto"/>
            </w:tcBorders>
          </w:tcPr>
          <w:p w:rsidR="00640FA7" w:rsidRDefault="009F3AE8">
            <w:pPr>
              <w:ind w:firstLine="0"/>
              <w:rPr>
                <w:rFonts w:ascii="PT Astra Serif" w:hAnsi="PT Astra Serif" w:cs="PT Astra Serif"/>
                <w:sz w:val="25"/>
                <w:szCs w:val="25"/>
              </w:rPr>
            </w:pPr>
            <w:r>
              <w:rPr>
                <w:rFonts w:ascii="PT Astra Serif" w:eastAsia="PT Astra Serif" w:hAnsi="PT Astra Serif" w:cs="PT Astra Serif"/>
                <w:sz w:val="25"/>
                <w:szCs w:val="25"/>
              </w:rPr>
              <w:t>Общество с ограниченной ответствен-ностью «АКСИОМА-ТОМСК»</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outlineLvl w:val="0"/>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42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w:t>
            </w:r>
          </w:p>
        </w:tc>
      </w:tr>
      <w:tr w:rsidR="00640FA7">
        <w:tc>
          <w:tcPr>
            <w:tcW w:w="770"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127.</w:t>
            </w:r>
          </w:p>
        </w:tc>
        <w:tc>
          <w:tcPr>
            <w:tcW w:w="1276" w:type="dxa"/>
            <w:tcBorders>
              <w:top w:val="single" w:sz="4" w:space="0" w:color="auto"/>
              <w:left w:val="single" w:sz="4" w:space="0" w:color="auto"/>
              <w:bottom w:val="single" w:sz="4" w:space="0" w:color="auto"/>
              <w:right w:val="single" w:sz="4" w:space="0" w:color="auto"/>
            </w:tcBorders>
          </w:tcPr>
          <w:p w:rsidR="00640FA7" w:rsidRDefault="009F3AE8">
            <w:pPr>
              <w:ind w:firstLine="0"/>
              <w:rPr>
                <w:rFonts w:ascii="PT Astra Serif" w:hAnsi="PT Astra Serif" w:cs="PT Astra Serif"/>
                <w:sz w:val="25"/>
                <w:szCs w:val="25"/>
              </w:rPr>
            </w:pPr>
            <w:r>
              <w:rPr>
                <w:rFonts w:ascii="PT Astra Serif" w:eastAsia="PT Astra Serif" w:hAnsi="PT Astra Serif" w:cs="PT Astra Serif"/>
                <w:sz w:val="25"/>
                <w:szCs w:val="25"/>
              </w:rPr>
              <w:t>00898200000000000</w:t>
            </w:r>
          </w:p>
        </w:tc>
        <w:tc>
          <w:tcPr>
            <w:tcW w:w="1984" w:type="dxa"/>
            <w:tcBorders>
              <w:top w:val="single" w:sz="4" w:space="0" w:color="auto"/>
              <w:left w:val="single" w:sz="4" w:space="0" w:color="auto"/>
              <w:bottom w:val="single" w:sz="4" w:space="0" w:color="auto"/>
              <w:right w:val="single" w:sz="4" w:space="0" w:color="auto"/>
            </w:tcBorders>
          </w:tcPr>
          <w:p w:rsidR="00640FA7" w:rsidRDefault="009F3AE8">
            <w:pPr>
              <w:ind w:firstLine="0"/>
              <w:rPr>
                <w:rFonts w:ascii="PT Astra Serif" w:hAnsi="PT Astra Serif" w:cs="PT Astra Serif"/>
                <w:sz w:val="25"/>
                <w:szCs w:val="25"/>
              </w:rPr>
            </w:pPr>
            <w:r>
              <w:rPr>
                <w:rFonts w:ascii="PT Astra Serif" w:eastAsia="PT Astra Serif" w:hAnsi="PT Astra Serif" w:cs="PT Astra Serif"/>
                <w:sz w:val="25"/>
                <w:szCs w:val="25"/>
              </w:rPr>
              <w:t>Федеральное государственноебюджетное научное учреждение «Научно-исследователь-ский институт медицины труда имени академика Н.Ф. Измерова»</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outlineLvl w:val="0"/>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42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w:t>
            </w:r>
          </w:p>
        </w:tc>
      </w:tr>
      <w:tr w:rsidR="00640FA7">
        <w:tc>
          <w:tcPr>
            <w:tcW w:w="770"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128.</w:t>
            </w:r>
          </w:p>
        </w:tc>
        <w:tc>
          <w:tcPr>
            <w:tcW w:w="1276" w:type="dxa"/>
            <w:tcBorders>
              <w:top w:val="single" w:sz="4" w:space="0" w:color="auto"/>
              <w:left w:val="single" w:sz="4" w:space="0" w:color="auto"/>
              <w:bottom w:val="single" w:sz="4" w:space="0" w:color="auto"/>
              <w:right w:val="single" w:sz="4" w:space="0" w:color="auto"/>
            </w:tcBorders>
          </w:tcPr>
          <w:p w:rsidR="00640FA7" w:rsidRDefault="009F3AE8">
            <w:pPr>
              <w:ind w:firstLine="0"/>
              <w:rPr>
                <w:rFonts w:ascii="PT Astra Serif" w:hAnsi="PT Astra Serif" w:cs="PT Astra Serif"/>
                <w:sz w:val="25"/>
                <w:szCs w:val="25"/>
              </w:rPr>
            </w:pPr>
            <w:r>
              <w:rPr>
                <w:rFonts w:ascii="PT Astra Serif" w:eastAsia="PT Astra Serif" w:hAnsi="PT Astra Serif" w:cs="PT Astra Serif"/>
                <w:sz w:val="25"/>
                <w:szCs w:val="25"/>
              </w:rPr>
              <w:t>00545300000000000</w:t>
            </w:r>
          </w:p>
        </w:tc>
        <w:tc>
          <w:tcPr>
            <w:tcW w:w="1984" w:type="dxa"/>
            <w:tcBorders>
              <w:top w:val="single" w:sz="4" w:space="0" w:color="auto"/>
              <w:left w:val="single" w:sz="4" w:space="0" w:color="auto"/>
              <w:bottom w:val="single" w:sz="4" w:space="0" w:color="auto"/>
              <w:right w:val="single" w:sz="4" w:space="0" w:color="auto"/>
            </w:tcBorders>
          </w:tcPr>
          <w:p w:rsidR="00640FA7" w:rsidRDefault="009F3AE8">
            <w:pPr>
              <w:ind w:firstLine="0"/>
              <w:rPr>
                <w:rFonts w:ascii="PT Astra Serif" w:hAnsi="PT Astra Serif" w:cs="PT Astra Serif"/>
                <w:sz w:val="25"/>
                <w:szCs w:val="25"/>
              </w:rPr>
            </w:pPr>
            <w:r>
              <w:rPr>
                <w:rFonts w:ascii="PT Astra Serif" w:eastAsia="PT Astra Serif" w:hAnsi="PT Astra Serif" w:cs="PT Astra Serif"/>
                <w:sz w:val="25"/>
                <w:szCs w:val="25"/>
              </w:rPr>
              <w:t>Некоммерческая организация Учреждение «Центр восста-новительной терапии для воинов-интернациона-листов им. М.А. Лихо-дея»</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outlineLvl w:val="0"/>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42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w:t>
            </w:r>
          </w:p>
        </w:tc>
      </w:tr>
      <w:tr w:rsidR="00640FA7">
        <w:tc>
          <w:tcPr>
            <w:tcW w:w="770"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129.</w:t>
            </w:r>
          </w:p>
        </w:tc>
        <w:tc>
          <w:tcPr>
            <w:tcW w:w="1276" w:type="dxa"/>
            <w:tcBorders>
              <w:top w:val="single" w:sz="4" w:space="0" w:color="auto"/>
              <w:left w:val="single" w:sz="4" w:space="0" w:color="auto"/>
              <w:bottom w:val="single" w:sz="4" w:space="0" w:color="auto"/>
              <w:right w:val="single" w:sz="4" w:space="0" w:color="auto"/>
            </w:tcBorders>
          </w:tcPr>
          <w:p w:rsidR="00640FA7" w:rsidRDefault="009F3AE8">
            <w:pPr>
              <w:ind w:firstLine="0"/>
              <w:rPr>
                <w:rFonts w:ascii="PT Astra Serif" w:hAnsi="PT Astra Serif" w:cs="PT Astra Serif"/>
                <w:sz w:val="25"/>
                <w:szCs w:val="25"/>
              </w:rPr>
            </w:pPr>
            <w:r>
              <w:rPr>
                <w:rFonts w:ascii="PT Astra Serif" w:eastAsia="PT Astra Serif" w:hAnsi="PT Astra Serif" w:cs="PT Astra Serif"/>
                <w:sz w:val="25"/>
                <w:szCs w:val="25"/>
              </w:rPr>
              <w:t>01274700000000000</w:t>
            </w:r>
          </w:p>
        </w:tc>
        <w:tc>
          <w:tcPr>
            <w:tcW w:w="1984" w:type="dxa"/>
            <w:tcBorders>
              <w:top w:val="single" w:sz="4" w:space="0" w:color="auto"/>
              <w:left w:val="single" w:sz="4" w:space="0" w:color="auto"/>
              <w:bottom w:val="single" w:sz="4" w:space="0" w:color="auto"/>
              <w:right w:val="single" w:sz="4" w:space="0" w:color="auto"/>
            </w:tcBorders>
          </w:tcPr>
          <w:p w:rsidR="00640FA7" w:rsidRDefault="009F3AE8">
            <w:pPr>
              <w:ind w:firstLine="0"/>
              <w:rPr>
                <w:rFonts w:ascii="PT Astra Serif" w:hAnsi="PT Astra Serif" w:cs="PT Astra Serif"/>
                <w:sz w:val="25"/>
                <w:szCs w:val="25"/>
              </w:rPr>
            </w:pPr>
            <w:r>
              <w:rPr>
                <w:rFonts w:ascii="PT Astra Serif" w:eastAsia="PT Astra Serif" w:hAnsi="PT Astra Serif" w:cs="PT Astra Serif"/>
                <w:sz w:val="25"/>
                <w:szCs w:val="25"/>
              </w:rPr>
              <w:t>Общество с ограниченной ответствен-ностью «Хеликс Новосибирск»</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outlineLvl w:val="0"/>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42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w:t>
            </w:r>
          </w:p>
        </w:tc>
      </w:tr>
      <w:tr w:rsidR="00640FA7">
        <w:tc>
          <w:tcPr>
            <w:tcW w:w="770"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130.</w:t>
            </w:r>
          </w:p>
        </w:tc>
        <w:tc>
          <w:tcPr>
            <w:tcW w:w="1276" w:type="dxa"/>
            <w:tcBorders>
              <w:top w:val="single" w:sz="4" w:space="0" w:color="auto"/>
              <w:left w:val="single" w:sz="4" w:space="0" w:color="auto"/>
              <w:bottom w:val="single" w:sz="4" w:space="0" w:color="auto"/>
              <w:right w:val="single" w:sz="4" w:space="0" w:color="auto"/>
            </w:tcBorders>
          </w:tcPr>
          <w:p w:rsidR="00640FA7" w:rsidRDefault="009F3AE8">
            <w:pPr>
              <w:ind w:firstLine="0"/>
              <w:rPr>
                <w:rFonts w:ascii="PT Astra Serif" w:hAnsi="PT Astra Serif" w:cs="PT Astra Serif"/>
                <w:sz w:val="25"/>
                <w:szCs w:val="25"/>
              </w:rPr>
            </w:pPr>
            <w:r>
              <w:rPr>
                <w:rFonts w:ascii="PT Astra Serif" w:eastAsia="PT Astra Serif" w:hAnsi="PT Astra Serif" w:cs="PT Astra Serif"/>
                <w:sz w:val="25"/>
                <w:szCs w:val="25"/>
              </w:rPr>
              <w:t>01086000000000000</w:t>
            </w:r>
          </w:p>
        </w:tc>
        <w:tc>
          <w:tcPr>
            <w:tcW w:w="1984" w:type="dxa"/>
            <w:tcBorders>
              <w:top w:val="single" w:sz="4" w:space="0" w:color="auto"/>
              <w:left w:val="single" w:sz="4" w:space="0" w:color="auto"/>
              <w:bottom w:val="single" w:sz="4" w:space="0" w:color="auto"/>
              <w:right w:val="single" w:sz="4" w:space="0" w:color="auto"/>
            </w:tcBorders>
          </w:tcPr>
          <w:p w:rsidR="00640FA7" w:rsidRDefault="009F3AE8">
            <w:pPr>
              <w:ind w:firstLine="0"/>
              <w:rPr>
                <w:rFonts w:ascii="PT Astra Serif" w:hAnsi="PT Astra Serif" w:cs="PT Astra Serif"/>
                <w:sz w:val="25"/>
                <w:szCs w:val="25"/>
              </w:rPr>
            </w:pPr>
            <w:r>
              <w:rPr>
                <w:rFonts w:ascii="PT Astra Serif" w:eastAsia="PT Astra Serif" w:hAnsi="PT Astra Serif" w:cs="PT Astra Serif"/>
                <w:sz w:val="25"/>
                <w:szCs w:val="25"/>
              </w:rPr>
              <w:t>Общество с ограниченной ответствен-ностью «ЭВОГЕН»</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outlineLvl w:val="0"/>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42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w:t>
            </w:r>
          </w:p>
        </w:tc>
      </w:tr>
      <w:tr w:rsidR="00640FA7">
        <w:tc>
          <w:tcPr>
            <w:tcW w:w="770"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131.</w:t>
            </w:r>
          </w:p>
        </w:tc>
        <w:tc>
          <w:tcPr>
            <w:tcW w:w="1276" w:type="dxa"/>
            <w:tcBorders>
              <w:top w:val="single" w:sz="4" w:space="0" w:color="auto"/>
              <w:left w:val="single" w:sz="4" w:space="0" w:color="auto"/>
              <w:bottom w:val="single" w:sz="4" w:space="0" w:color="auto"/>
              <w:right w:val="single" w:sz="4" w:space="0" w:color="auto"/>
            </w:tcBorders>
          </w:tcPr>
          <w:p w:rsidR="00640FA7" w:rsidRDefault="009F3AE8">
            <w:pPr>
              <w:ind w:firstLine="0"/>
              <w:rPr>
                <w:rFonts w:ascii="PT Astra Serif" w:hAnsi="PT Astra Serif" w:cs="PT Astra Serif"/>
                <w:sz w:val="25"/>
                <w:szCs w:val="25"/>
              </w:rPr>
            </w:pPr>
            <w:r>
              <w:rPr>
                <w:rFonts w:ascii="PT Astra Serif" w:eastAsia="PT Astra Serif" w:hAnsi="PT Astra Serif" w:cs="PT Astra Serif"/>
                <w:sz w:val="25"/>
                <w:szCs w:val="25"/>
              </w:rPr>
              <w:t>01323400000000000</w:t>
            </w:r>
          </w:p>
        </w:tc>
        <w:tc>
          <w:tcPr>
            <w:tcW w:w="1984" w:type="dxa"/>
            <w:tcBorders>
              <w:top w:val="single" w:sz="4" w:space="0" w:color="auto"/>
              <w:left w:val="single" w:sz="4" w:space="0" w:color="auto"/>
              <w:bottom w:val="single" w:sz="4" w:space="0" w:color="auto"/>
              <w:right w:val="single" w:sz="4" w:space="0" w:color="auto"/>
            </w:tcBorders>
          </w:tcPr>
          <w:p w:rsidR="00640FA7" w:rsidRDefault="009F3AE8">
            <w:pPr>
              <w:ind w:firstLine="0"/>
              <w:rPr>
                <w:rFonts w:ascii="PT Astra Serif" w:hAnsi="PT Astra Serif" w:cs="PT Astra Serif"/>
                <w:sz w:val="25"/>
                <w:szCs w:val="25"/>
              </w:rPr>
            </w:pPr>
            <w:r>
              <w:rPr>
                <w:rFonts w:ascii="PT Astra Serif" w:eastAsia="PT Astra Serif" w:hAnsi="PT Astra Serif" w:cs="PT Astra Serif"/>
                <w:sz w:val="25"/>
                <w:szCs w:val="25"/>
              </w:rPr>
              <w:t xml:space="preserve">Общество с ограниченной ответствен-ностью </w:t>
            </w:r>
            <w:r>
              <w:rPr>
                <w:rFonts w:ascii="PT Astra Serif" w:eastAsia="PT Astra Serif" w:hAnsi="PT Astra Serif" w:cs="PT Astra Serif"/>
                <w:sz w:val="25"/>
                <w:szCs w:val="25"/>
              </w:rPr>
              <w:br/>
              <w:t>«М-ЛАЙН МЕДИЦИНА»</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outlineLvl w:val="0"/>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42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w:t>
            </w:r>
          </w:p>
        </w:tc>
      </w:tr>
      <w:tr w:rsidR="00640FA7">
        <w:tc>
          <w:tcPr>
            <w:tcW w:w="770"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132.</w:t>
            </w:r>
          </w:p>
        </w:tc>
        <w:tc>
          <w:tcPr>
            <w:tcW w:w="1276" w:type="dxa"/>
            <w:tcBorders>
              <w:top w:val="single" w:sz="4" w:space="0" w:color="auto"/>
              <w:left w:val="single" w:sz="4" w:space="0" w:color="auto"/>
              <w:bottom w:val="single" w:sz="4" w:space="0" w:color="auto"/>
              <w:right w:val="single" w:sz="4" w:space="0" w:color="auto"/>
            </w:tcBorders>
          </w:tcPr>
          <w:p w:rsidR="00640FA7" w:rsidRDefault="009F3AE8">
            <w:pPr>
              <w:ind w:firstLine="0"/>
              <w:rPr>
                <w:rFonts w:ascii="PT Astra Serif" w:hAnsi="PT Astra Serif" w:cs="PT Astra Serif"/>
                <w:sz w:val="25"/>
                <w:szCs w:val="25"/>
              </w:rPr>
            </w:pPr>
            <w:r>
              <w:rPr>
                <w:rFonts w:ascii="PT Astra Serif" w:eastAsia="PT Astra Serif" w:hAnsi="PT Astra Serif" w:cs="PT Astra Serif"/>
                <w:sz w:val="25"/>
                <w:szCs w:val="25"/>
              </w:rPr>
              <w:t>00169100000000000</w:t>
            </w:r>
          </w:p>
        </w:tc>
        <w:tc>
          <w:tcPr>
            <w:tcW w:w="1984" w:type="dxa"/>
            <w:tcBorders>
              <w:top w:val="single" w:sz="4" w:space="0" w:color="auto"/>
              <w:left w:val="single" w:sz="4" w:space="0" w:color="auto"/>
              <w:bottom w:val="single" w:sz="4" w:space="0" w:color="auto"/>
              <w:right w:val="single" w:sz="4" w:space="0" w:color="auto"/>
            </w:tcBorders>
          </w:tcPr>
          <w:p w:rsidR="00640FA7" w:rsidRDefault="009F3AE8">
            <w:pPr>
              <w:ind w:firstLine="0"/>
              <w:rPr>
                <w:rFonts w:ascii="PT Astra Serif" w:hAnsi="PT Astra Serif" w:cs="PT Astra Serif"/>
                <w:sz w:val="25"/>
                <w:szCs w:val="25"/>
              </w:rPr>
            </w:pPr>
            <w:r>
              <w:rPr>
                <w:rFonts w:ascii="PT Astra Serif" w:eastAsia="PT Astra Serif" w:hAnsi="PT Astra Serif" w:cs="PT Astra Serif"/>
                <w:sz w:val="25"/>
                <w:szCs w:val="25"/>
              </w:rPr>
              <w:t>Общество с ограниченной ответствен-ностью «ПОКРОВ-МЕД»</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outlineLvl w:val="0"/>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42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w:t>
            </w:r>
          </w:p>
        </w:tc>
      </w:tr>
      <w:tr w:rsidR="00640FA7">
        <w:tc>
          <w:tcPr>
            <w:tcW w:w="770"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133.</w:t>
            </w:r>
          </w:p>
        </w:tc>
        <w:tc>
          <w:tcPr>
            <w:tcW w:w="1276" w:type="dxa"/>
            <w:tcBorders>
              <w:top w:val="single" w:sz="4" w:space="0" w:color="auto"/>
              <w:left w:val="single" w:sz="4" w:space="0" w:color="auto"/>
              <w:bottom w:val="single" w:sz="4" w:space="0" w:color="auto"/>
              <w:right w:val="single" w:sz="4" w:space="0" w:color="auto"/>
            </w:tcBorders>
          </w:tcPr>
          <w:p w:rsidR="00640FA7" w:rsidRDefault="009F3AE8">
            <w:pPr>
              <w:ind w:firstLine="0"/>
              <w:rPr>
                <w:rFonts w:ascii="PT Astra Serif" w:hAnsi="PT Astra Serif" w:cs="PT Astra Serif"/>
                <w:sz w:val="25"/>
                <w:szCs w:val="25"/>
              </w:rPr>
            </w:pPr>
            <w:r>
              <w:rPr>
                <w:rFonts w:ascii="PT Astra Serif" w:eastAsia="PT Astra Serif" w:hAnsi="PT Astra Serif" w:cs="PT Astra Serif"/>
                <w:sz w:val="25"/>
                <w:szCs w:val="25"/>
              </w:rPr>
              <w:t>01342800000000000</w:t>
            </w:r>
          </w:p>
        </w:tc>
        <w:tc>
          <w:tcPr>
            <w:tcW w:w="1984" w:type="dxa"/>
            <w:tcBorders>
              <w:top w:val="single" w:sz="4" w:space="0" w:color="auto"/>
              <w:left w:val="single" w:sz="4" w:space="0" w:color="auto"/>
              <w:bottom w:val="single" w:sz="4" w:space="0" w:color="auto"/>
              <w:right w:val="single" w:sz="4" w:space="0" w:color="auto"/>
            </w:tcBorders>
          </w:tcPr>
          <w:p w:rsidR="00640FA7" w:rsidRDefault="009F3AE8">
            <w:pPr>
              <w:ind w:firstLine="0"/>
              <w:rPr>
                <w:rFonts w:ascii="PT Astra Serif" w:hAnsi="PT Astra Serif" w:cs="PT Astra Serif"/>
                <w:sz w:val="25"/>
                <w:szCs w:val="25"/>
              </w:rPr>
            </w:pPr>
            <w:r>
              <w:rPr>
                <w:rFonts w:ascii="PT Astra Serif" w:eastAsia="PT Astra Serif" w:hAnsi="PT Astra Serif" w:cs="PT Astra Serif"/>
                <w:sz w:val="25"/>
                <w:szCs w:val="25"/>
              </w:rPr>
              <w:t>Общество с ограниченной ответствен-ностью «МЕДИКА-ТОМСК»</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outlineLvl w:val="0"/>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42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w:t>
            </w:r>
          </w:p>
        </w:tc>
      </w:tr>
      <w:tr w:rsidR="00640FA7">
        <w:tc>
          <w:tcPr>
            <w:tcW w:w="770"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134.</w:t>
            </w:r>
          </w:p>
        </w:tc>
        <w:tc>
          <w:tcPr>
            <w:tcW w:w="1276" w:type="dxa"/>
            <w:tcBorders>
              <w:top w:val="single" w:sz="4" w:space="0" w:color="auto"/>
              <w:left w:val="single" w:sz="4" w:space="0" w:color="auto"/>
              <w:bottom w:val="single" w:sz="4" w:space="0" w:color="auto"/>
              <w:right w:val="single" w:sz="4" w:space="0" w:color="auto"/>
            </w:tcBorders>
          </w:tcPr>
          <w:p w:rsidR="00640FA7" w:rsidRDefault="009F3AE8">
            <w:pPr>
              <w:ind w:firstLine="0"/>
              <w:rPr>
                <w:rFonts w:ascii="PT Astra Serif" w:hAnsi="PT Astra Serif" w:cs="PT Astra Serif"/>
                <w:sz w:val="25"/>
                <w:szCs w:val="25"/>
              </w:rPr>
            </w:pPr>
            <w:r>
              <w:rPr>
                <w:rFonts w:ascii="PT Astra Serif" w:eastAsia="PT Astra Serif" w:hAnsi="PT Astra Serif" w:cs="PT Astra Serif"/>
                <w:sz w:val="25"/>
                <w:szCs w:val="25"/>
              </w:rPr>
              <w:t>00913000000000000</w:t>
            </w:r>
          </w:p>
        </w:tc>
        <w:tc>
          <w:tcPr>
            <w:tcW w:w="1984" w:type="dxa"/>
            <w:tcBorders>
              <w:top w:val="single" w:sz="4" w:space="0" w:color="auto"/>
              <w:left w:val="single" w:sz="4" w:space="0" w:color="auto"/>
              <w:bottom w:val="single" w:sz="4" w:space="0" w:color="auto"/>
              <w:right w:val="single" w:sz="4" w:space="0" w:color="auto"/>
            </w:tcBorders>
          </w:tcPr>
          <w:p w:rsidR="00640FA7" w:rsidRDefault="009F3AE8">
            <w:pPr>
              <w:ind w:firstLine="0"/>
              <w:rPr>
                <w:rFonts w:ascii="PT Astra Serif" w:hAnsi="PT Astra Serif" w:cs="PT Astra Serif"/>
                <w:sz w:val="25"/>
                <w:szCs w:val="25"/>
              </w:rPr>
            </w:pPr>
            <w:r>
              <w:rPr>
                <w:rFonts w:ascii="PT Astra Serif" w:eastAsia="PT Astra Serif" w:hAnsi="PT Astra Serif" w:cs="PT Astra Serif"/>
                <w:sz w:val="25"/>
                <w:szCs w:val="25"/>
              </w:rPr>
              <w:t>Общество с ограниченной ответствен-ностью «ЕВРОПЕЙ-СКИЙ МЕДИЦИН-СКИЙ ЦЕНТР»</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outlineLvl w:val="0"/>
              <w:rPr>
                <w:rFonts w:ascii="PT Astra Serif" w:hAnsi="PT Astra Serif" w:cs="PT Astra Serif"/>
                <w:sz w:val="25"/>
                <w:szCs w:val="25"/>
              </w:rPr>
            </w:pPr>
            <w:r>
              <w:rPr>
                <w:rFonts w:ascii="PT Astra Serif" w:eastAsia="PT Astra Serif" w:hAnsi="PT Astra Serif" w:cs="PT Astra Serif"/>
                <w:sz w:val="25"/>
                <w:szCs w:val="25"/>
              </w:rPr>
              <w:t>-</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w:t>
            </w:r>
          </w:p>
        </w:tc>
        <w:tc>
          <w:tcPr>
            <w:tcW w:w="42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 w:val="25"/>
                <w:szCs w:val="25"/>
              </w:rPr>
            </w:pPr>
            <w:r>
              <w:rPr>
                <w:rFonts w:ascii="PT Astra Serif" w:eastAsia="PT Astra Serif" w:hAnsi="PT Astra Serif" w:cs="PT Astra Serif"/>
                <w:sz w:val="25"/>
                <w:szCs w:val="25"/>
              </w:rPr>
              <w:t>-»;</w:t>
            </w:r>
          </w:p>
        </w:tc>
      </w:tr>
    </w:tbl>
    <w:p w:rsidR="00640FA7" w:rsidRDefault="00640FA7">
      <w:pPr>
        <w:pStyle w:val="ConsPlusNormal"/>
        <w:ind w:firstLine="709"/>
        <w:jc w:val="both"/>
        <w:rPr>
          <w:rFonts w:ascii="PT Astra Serif" w:hAnsi="PT Astra Serif" w:cs="PT Astra Serif"/>
          <w:sz w:val="12"/>
          <w:szCs w:val="12"/>
        </w:rPr>
      </w:pPr>
    </w:p>
    <w:p w:rsidR="00640FA7" w:rsidRDefault="009F3AE8">
      <w:pPr>
        <w:pStyle w:val="ConsPlusNormal"/>
        <w:ind w:firstLine="709"/>
        <w:jc w:val="both"/>
        <w:rPr>
          <w:rFonts w:ascii="PT Astra Serif" w:hAnsi="PT Astra Serif" w:cs="PT Astra Serif"/>
        </w:rPr>
      </w:pPr>
      <w:r>
        <w:rPr>
          <w:rFonts w:ascii="PT Astra Serif" w:eastAsia="PT Astra Serif" w:hAnsi="PT Astra Serif" w:cs="PT Astra Serif"/>
        </w:rPr>
        <w:t>г) строки:</w:t>
      </w:r>
    </w:p>
    <w:p w:rsidR="00640FA7" w:rsidRDefault="00640FA7">
      <w:pPr>
        <w:pStyle w:val="ConsPlusNormal"/>
        <w:ind w:firstLine="709"/>
        <w:jc w:val="both"/>
        <w:rPr>
          <w:rFonts w:ascii="PT Astra Serif" w:hAnsi="PT Astra Serif" w:cs="PT Astra Serif"/>
          <w:sz w:val="12"/>
          <w:szCs w:val="12"/>
        </w:rPr>
      </w:pPr>
    </w:p>
    <w:tbl>
      <w:tblPr>
        <w:tblW w:w="9560" w:type="dxa"/>
        <w:tblLayout w:type="fixed"/>
        <w:tblCellMar>
          <w:top w:w="102" w:type="dxa"/>
          <w:left w:w="62" w:type="dxa"/>
          <w:bottom w:w="102" w:type="dxa"/>
          <w:right w:w="62" w:type="dxa"/>
        </w:tblCellMar>
        <w:tblLook w:val="0000" w:firstRow="0" w:lastRow="0" w:firstColumn="0" w:lastColumn="0" w:noHBand="0" w:noVBand="0"/>
      </w:tblPr>
      <w:tblGrid>
        <w:gridCol w:w="2189"/>
        <w:gridCol w:w="992"/>
        <w:gridCol w:w="709"/>
        <w:gridCol w:w="709"/>
        <w:gridCol w:w="708"/>
        <w:gridCol w:w="709"/>
        <w:gridCol w:w="709"/>
        <w:gridCol w:w="850"/>
        <w:gridCol w:w="567"/>
        <w:gridCol w:w="794"/>
        <w:gridCol w:w="624"/>
      </w:tblGrid>
      <w:tr w:rsidR="00640FA7">
        <w:tc>
          <w:tcPr>
            <w:tcW w:w="2189" w:type="dxa"/>
            <w:tcBorders>
              <w:top w:val="single" w:sz="4" w:space="0" w:color="auto"/>
              <w:left w:val="single" w:sz="4" w:space="0" w:color="auto"/>
              <w:bottom w:val="single" w:sz="4" w:space="0" w:color="auto"/>
              <w:right w:val="single" w:sz="4" w:space="0" w:color="auto"/>
            </w:tcBorders>
          </w:tcPr>
          <w:p w:rsidR="00640FA7" w:rsidRDefault="009F3AE8">
            <w:pPr>
              <w:pStyle w:val="ConsPlusNormal"/>
              <w:rPr>
                <w:rFonts w:ascii="PT Astra Serif" w:hAnsi="PT Astra Serif" w:cs="PT Astra Serif"/>
              </w:rPr>
            </w:pPr>
            <w:r>
              <w:rPr>
                <w:rFonts w:ascii="PT Astra Serif" w:eastAsia="PT Astra Serif" w:hAnsi="PT Astra Serif" w:cs="PT Astra Serif"/>
              </w:rPr>
              <w:t xml:space="preserve">«Итого медицинских организаций, участвующих </w:t>
            </w:r>
            <w:r>
              <w:rPr>
                <w:rFonts w:ascii="PT Astra Serif" w:eastAsia="PT Astra Serif" w:hAnsi="PT Astra Serif" w:cs="PT Astra Serif"/>
              </w:rPr>
              <w:br/>
              <w:t>в территориаль-ной программе государственных гарантий, всего, в том числе:</w:t>
            </w:r>
          </w:p>
        </w:tc>
        <w:tc>
          <w:tcPr>
            <w:tcW w:w="992" w:type="dxa"/>
            <w:tcBorders>
              <w:top w:val="single" w:sz="4" w:space="0" w:color="auto"/>
              <w:left w:val="single" w:sz="4" w:space="0" w:color="auto"/>
              <w:bottom w:val="single" w:sz="4" w:space="0" w:color="auto"/>
              <w:right w:val="single" w:sz="4" w:space="0" w:color="auto"/>
            </w:tcBorders>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55</w:t>
            </w:r>
          </w:p>
        </w:tc>
        <w:tc>
          <w:tcPr>
            <w:tcW w:w="709" w:type="dxa"/>
            <w:tcBorders>
              <w:top w:val="single" w:sz="4" w:space="0" w:color="auto"/>
              <w:left w:val="single" w:sz="4" w:space="0" w:color="auto"/>
              <w:bottom w:val="single" w:sz="4" w:space="0" w:color="auto"/>
              <w:right w:val="single" w:sz="4" w:space="0" w:color="auto"/>
            </w:tcBorders>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112</w:t>
            </w:r>
          </w:p>
        </w:tc>
        <w:tc>
          <w:tcPr>
            <w:tcW w:w="709" w:type="dxa"/>
            <w:tcBorders>
              <w:top w:val="single" w:sz="4" w:space="0" w:color="auto"/>
              <w:left w:val="single" w:sz="4" w:space="0" w:color="auto"/>
              <w:bottom w:val="single" w:sz="4" w:space="0" w:color="auto"/>
              <w:right w:val="single" w:sz="4" w:space="0" w:color="auto"/>
            </w:tcBorders>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35</w:t>
            </w:r>
          </w:p>
        </w:tc>
        <w:tc>
          <w:tcPr>
            <w:tcW w:w="708" w:type="dxa"/>
            <w:tcBorders>
              <w:top w:val="single" w:sz="4" w:space="0" w:color="auto"/>
              <w:left w:val="single" w:sz="4" w:space="0" w:color="auto"/>
              <w:bottom w:val="single" w:sz="4" w:space="0" w:color="auto"/>
              <w:right w:val="single" w:sz="4" w:space="0" w:color="auto"/>
            </w:tcBorders>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33</w:t>
            </w:r>
          </w:p>
        </w:tc>
        <w:tc>
          <w:tcPr>
            <w:tcW w:w="709" w:type="dxa"/>
            <w:tcBorders>
              <w:top w:val="single" w:sz="4" w:space="0" w:color="auto"/>
              <w:left w:val="single" w:sz="4" w:space="0" w:color="auto"/>
              <w:bottom w:val="single" w:sz="4" w:space="0" w:color="auto"/>
              <w:right w:val="single" w:sz="4" w:space="0" w:color="auto"/>
            </w:tcBorders>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35</w:t>
            </w:r>
          </w:p>
        </w:tc>
        <w:tc>
          <w:tcPr>
            <w:tcW w:w="709" w:type="dxa"/>
            <w:tcBorders>
              <w:top w:val="single" w:sz="4" w:space="0" w:color="auto"/>
              <w:left w:val="single" w:sz="4" w:space="0" w:color="auto"/>
              <w:bottom w:val="single" w:sz="4" w:space="0" w:color="auto"/>
              <w:right w:val="single" w:sz="4" w:space="0" w:color="auto"/>
            </w:tcBorders>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37</w:t>
            </w:r>
          </w:p>
        </w:tc>
        <w:tc>
          <w:tcPr>
            <w:tcW w:w="850" w:type="dxa"/>
            <w:tcBorders>
              <w:top w:val="single" w:sz="4" w:space="0" w:color="auto"/>
              <w:left w:val="single" w:sz="4" w:space="0" w:color="auto"/>
              <w:bottom w:val="single" w:sz="4" w:space="0" w:color="auto"/>
              <w:right w:val="single" w:sz="4" w:space="0" w:color="auto"/>
            </w:tcBorders>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9</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2</w:t>
            </w:r>
          </w:p>
        </w:tc>
        <w:tc>
          <w:tcPr>
            <w:tcW w:w="794" w:type="dxa"/>
            <w:tcBorders>
              <w:top w:val="single" w:sz="4" w:space="0" w:color="auto"/>
              <w:left w:val="single" w:sz="4" w:space="0" w:color="auto"/>
              <w:bottom w:val="single" w:sz="4" w:space="0" w:color="auto"/>
              <w:right w:val="single" w:sz="4" w:space="0" w:color="auto"/>
            </w:tcBorders>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1</w:t>
            </w:r>
          </w:p>
        </w:tc>
        <w:tc>
          <w:tcPr>
            <w:tcW w:w="624" w:type="dxa"/>
            <w:tcBorders>
              <w:top w:val="single" w:sz="4" w:space="0" w:color="auto"/>
              <w:left w:val="single" w:sz="4" w:space="0" w:color="auto"/>
              <w:bottom w:val="single" w:sz="4" w:space="0" w:color="auto"/>
              <w:right w:val="single" w:sz="4" w:space="0" w:color="auto"/>
            </w:tcBorders>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8</w:t>
            </w:r>
          </w:p>
        </w:tc>
      </w:tr>
      <w:tr w:rsidR="00640FA7">
        <w:tc>
          <w:tcPr>
            <w:tcW w:w="2189" w:type="dxa"/>
            <w:tcBorders>
              <w:top w:val="single" w:sz="4" w:space="0" w:color="auto"/>
              <w:left w:val="single" w:sz="4" w:space="0" w:color="auto"/>
              <w:bottom w:val="single" w:sz="4" w:space="0" w:color="auto"/>
              <w:right w:val="single" w:sz="4" w:space="0" w:color="auto"/>
            </w:tcBorders>
          </w:tcPr>
          <w:p w:rsidR="00640FA7" w:rsidRDefault="009F3AE8">
            <w:pPr>
              <w:pStyle w:val="ConsPlusNormal"/>
              <w:rPr>
                <w:rFonts w:ascii="PT Astra Serif" w:hAnsi="PT Astra Serif" w:cs="PT Astra Serif"/>
              </w:rPr>
            </w:pPr>
            <w:r>
              <w:rPr>
                <w:rFonts w:ascii="PT Astra Serif" w:eastAsia="PT Astra Serif" w:hAnsi="PT Astra Serif" w:cs="PT Astra Serif"/>
              </w:rPr>
              <w:t>медицинских организаций, подведомствен-ных федеральным органам исполнительной власти, которым комиссией распределяются объемы специализирован-ной медицинской помощи в условиях круглосуточного и дневного стационаров</w:t>
            </w:r>
          </w:p>
        </w:tc>
        <w:tc>
          <w:tcPr>
            <w:tcW w:w="992" w:type="dxa"/>
            <w:tcBorders>
              <w:top w:val="single" w:sz="4" w:space="0" w:color="auto"/>
              <w:left w:val="single" w:sz="4" w:space="0" w:color="auto"/>
              <w:bottom w:val="single" w:sz="4" w:space="0" w:color="auto"/>
              <w:right w:val="single" w:sz="4" w:space="0" w:color="auto"/>
            </w:tcBorders>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0</w:t>
            </w:r>
          </w:p>
        </w:tc>
        <w:tc>
          <w:tcPr>
            <w:tcW w:w="709" w:type="dxa"/>
            <w:tcBorders>
              <w:top w:val="single" w:sz="4" w:space="0" w:color="auto"/>
              <w:left w:val="single" w:sz="4" w:space="0" w:color="auto"/>
              <w:bottom w:val="single" w:sz="4" w:space="0" w:color="auto"/>
              <w:right w:val="single" w:sz="4" w:space="0" w:color="auto"/>
            </w:tcBorders>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8</w:t>
            </w:r>
          </w:p>
        </w:tc>
        <w:tc>
          <w:tcPr>
            <w:tcW w:w="709" w:type="dxa"/>
            <w:tcBorders>
              <w:top w:val="single" w:sz="4" w:space="0" w:color="auto"/>
              <w:left w:val="single" w:sz="4" w:space="0" w:color="auto"/>
              <w:bottom w:val="single" w:sz="4" w:space="0" w:color="auto"/>
              <w:right w:val="single" w:sz="4" w:space="0" w:color="auto"/>
            </w:tcBorders>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3</w:t>
            </w:r>
          </w:p>
        </w:tc>
        <w:tc>
          <w:tcPr>
            <w:tcW w:w="708" w:type="dxa"/>
            <w:tcBorders>
              <w:top w:val="single" w:sz="4" w:space="0" w:color="auto"/>
              <w:left w:val="single" w:sz="4" w:space="0" w:color="auto"/>
              <w:bottom w:val="single" w:sz="4" w:space="0" w:color="auto"/>
              <w:right w:val="single" w:sz="4" w:space="0" w:color="auto"/>
            </w:tcBorders>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3</w:t>
            </w:r>
          </w:p>
        </w:tc>
        <w:tc>
          <w:tcPr>
            <w:tcW w:w="709" w:type="dxa"/>
            <w:tcBorders>
              <w:top w:val="single" w:sz="4" w:space="0" w:color="auto"/>
              <w:left w:val="single" w:sz="4" w:space="0" w:color="auto"/>
              <w:bottom w:val="single" w:sz="4" w:space="0" w:color="auto"/>
              <w:right w:val="single" w:sz="4" w:space="0" w:color="auto"/>
            </w:tcBorders>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3</w:t>
            </w:r>
          </w:p>
        </w:tc>
        <w:tc>
          <w:tcPr>
            <w:tcW w:w="709" w:type="dxa"/>
            <w:tcBorders>
              <w:top w:val="single" w:sz="4" w:space="0" w:color="auto"/>
              <w:left w:val="single" w:sz="4" w:space="0" w:color="auto"/>
              <w:bottom w:val="single" w:sz="4" w:space="0" w:color="auto"/>
              <w:right w:val="single" w:sz="4" w:space="0" w:color="auto"/>
            </w:tcBorders>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3</w:t>
            </w:r>
          </w:p>
        </w:tc>
        <w:tc>
          <w:tcPr>
            <w:tcW w:w="850" w:type="dxa"/>
            <w:tcBorders>
              <w:top w:val="single" w:sz="4" w:space="0" w:color="auto"/>
              <w:left w:val="single" w:sz="4" w:space="0" w:color="auto"/>
              <w:bottom w:val="single" w:sz="4" w:space="0" w:color="auto"/>
              <w:right w:val="single" w:sz="4" w:space="0" w:color="auto"/>
            </w:tcBorders>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3</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2</w:t>
            </w:r>
          </w:p>
        </w:tc>
        <w:tc>
          <w:tcPr>
            <w:tcW w:w="794" w:type="dxa"/>
            <w:tcBorders>
              <w:top w:val="single" w:sz="4" w:space="0" w:color="auto"/>
              <w:left w:val="single" w:sz="4" w:space="0" w:color="auto"/>
              <w:bottom w:val="single" w:sz="4" w:space="0" w:color="auto"/>
              <w:right w:val="single" w:sz="4" w:space="0" w:color="auto"/>
            </w:tcBorders>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1</w:t>
            </w:r>
          </w:p>
        </w:tc>
        <w:tc>
          <w:tcPr>
            <w:tcW w:w="624" w:type="dxa"/>
            <w:tcBorders>
              <w:top w:val="single" w:sz="4" w:space="0" w:color="auto"/>
              <w:left w:val="single" w:sz="4" w:space="0" w:color="auto"/>
              <w:bottom w:val="single" w:sz="4" w:space="0" w:color="auto"/>
              <w:right w:val="single" w:sz="4" w:space="0" w:color="auto"/>
            </w:tcBorders>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2»</w:t>
            </w:r>
          </w:p>
        </w:tc>
      </w:tr>
    </w:tbl>
    <w:p w:rsidR="00640FA7" w:rsidRDefault="00640FA7">
      <w:pPr>
        <w:pStyle w:val="ConsPlusNormal"/>
        <w:ind w:firstLine="709"/>
        <w:jc w:val="both"/>
        <w:rPr>
          <w:rFonts w:ascii="PT Astra Serif" w:hAnsi="PT Astra Serif" w:cs="PT Astra Serif"/>
        </w:rPr>
      </w:pPr>
    </w:p>
    <w:p w:rsidR="00640FA7" w:rsidRDefault="00640FA7">
      <w:pPr>
        <w:pStyle w:val="ConsPlusNormal"/>
        <w:ind w:firstLine="709"/>
        <w:jc w:val="both"/>
        <w:rPr>
          <w:rFonts w:ascii="PT Astra Serif" w:hAnsi="PT Astra Serif" w:cs="PT Astra Serif"/>
        </w:rPr>
      </w:pPr>
    </w:p>
    <w:p w:rsidR="00640FA7" w:rsidRDefault="00640FA7">
      <w:pPr>
        <w:pStyle w:val="ConsPlusNormal"/>
        <w:ind w:firstLine="709"/>
        <w:jc w:val="both"/>
        <w:rPr>
          <w:rFonts w:ascii="PT Astra Serif" w:hAnsi="PT Astra Serif" w:cs="PT Astra Serif"/>
        </w:rPr>
      </w:pPr>
    </w:p>
    <w:p w:rsidR="00640FA7" w:rsidRDefault="009F3AE8">
      <w:pPr>
        <w:pStyle w:val="ConsPlusNormal"/>
        <w:ind w:firstLine="709"/>
        <w:jc w:val="both"/>
        <w:rPr>
          <w:rFonts w:ascii="PT Astra Serif" w:eastAsia="PT Astra Serif" w:hAnsi="PT Astra Serif" w:cs="PT Astra Serif"/>
        </w:rPr>
      </w:pPr>
      <w:r>
        <w:rPr>
          <w:rFonts w:ascii="PT Astra Serif" w:eastAsia="PT Astra Serif" w:hAnsi="PT Astra Serif" w:cs="PT Astra Serif"/>
        </w:rPr>
        <w:t>изложить в следующей редакции:</w:t>
      </w:r>
    </w:p>
    <w:p w:rsidR="00640FA7" w:rsidRDefault="00640FA7">
      <w:pPr>
        <w:pStyle w:val="ConsPlusNormal"/>
        <w:ind w:firstLine="709"/>
        <w:jc w:val="both"/>
        <w:rPr>
          <w:rFonts w:ascii="PT Astra Serif" w:hAnsi="PT Astra Serif" w:cs="PT Astra Serif"/>
          <w:sz w:val="12"/>
          <w:szCs w:val="12"/>
        </w:rPr>
      </w:pPr>
    </w:p>
    <w:tbl>
      <w:tblPr>
        <w:tblW w:w="9560" w:type="dxa"/>
        <w:tblLayout w:type="fixed"/>
        <w:tblCellMar>
          <w:top w:w="102" w:type="dxa"/>
          <w:left w:w="62" w:type="dxa"/>
          <w:bottom w:w="102" w:type="dxa"/>
          <w:right w:w="62" w:type="dxa"/>
        </w:tblCellMar>
        <w:tblLook w:val="0000" w:firstRow="0" w:lastRow="0" w:firstColumn="0" w:lastColumn="0" w:noHBand="0" w:noVBand="0"/>
      </w:tblPr>
      <w:tblGrid>
        <w:gridCol w:w="2189"/>
        <w:gridCol w:w="992"/>
        <w:gridCol w:w="709"/>
        <w:gridCol w:w="709"/>
        <w:gridCol w:w="708"/>
        <w:gridCol w:w="709"/>
        <w:gridCol w:w="709"/>
        <w:gridCol w:w="850"/>
        <w:gridCol w:w="567"/>
        <w:gridCol w:w="794"/>
        <w:gridCol w:w="624"/>
      </w:tblGrid>
      <w:tr w:rsidR="00640FA7">
        <w:tc>
          <w:tcPr>
            <w:tcW w:w="2189" w:type="dxa"/>
            <w:tcBorders>
              <w:top w:val="single" w:sz="4" w:space="0" w:color="auto"/>
              <w:left w:val="single" w:sz="4" w:space="0" w:color="auto"/>
              <w:bottom w:val="single" w:sz="4" w:space="0" w:color="auto"/>
              <w:right w:val="single" w:sz="4" w:space="0" w:color="auto"/>
            </w:tcBorders>
          </w:tcPr>
          <w:p w:rsidR="00640FA7" w:rsidRDefault="009F3AE8">
            <w:pPr>
              <w:ind w:firstLine="0"/>
              <w:rPr>
                <w:rFonts w:ascii="PT Astra Serif" w:hAnsi="PT Astra Serif" w:cs="PT Astra Serif"/>
                <w:szCs w:val="26"/>
              </w:rPr>
            </w:pPr>
            <w:r>
              <w:rPr>
                <w:rFonts w:ascii="PT Astra Serif" w:eastAsia="PT Astra Serif" w:hAnsi="PT Astra Serif" w:cs="PT Astra Serif"/>
                <w:szCs w:val="26"/>
              </w:rPr>
              <w:t>«Итого медицинских организаций, участвующих в территориаль-ной программе государственных гарантий, всего, в том числе:</w:t>
            </w:r>
          </w:p>
        </w:tc>
        <w:tc>
          <w:tcPr>
            <w:tcW w:w="992"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Cs w:val="26"/>
              </w:rPr>
            </w:pPr>
            <w:r>
              <w:rPr>
                <w:rFonts w:ascii="PT Astra Serif" w:eastAsia="PT Astra Serif" w:hAnsi="PT Astra Serif" w:cs="PT Astra Serif"/>
                <w:szCs w:val="26"/>
              </w:rPr>
              <w:t>55</w:t>
            </w:r>
          </w:p>
        </w:tc>
        <w:tc>
          <w:tcPr>
            <w:tcW w:w="709"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Cs w:val="26"/>
              </w:rPr>
            </w:pPr>
            <w:r>
              <w:rPr>
                <w:rFonts w:ascii="PT Astra Serif" w:eastAsia="PT Astra Serif" w:hAnsi="PT Astra Serif" w:cs="PT Astra Serif"/>
                <w:szCs w:val="26"/>
              </w:rPr>
              <w:t>118</w:t>
            </w:r>
          </w:p>
        </w:tc>
        <w:tc>
          <w:tcPr>
            <w:tcW w:w="709"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Cs w:val="26"/>
              </w:rPr>
            </w:pPr>
            <w:r>
              <w:rPr>
                <w:rFonts w:ascii="PT Astra Serif" w:eastAsia="PT Astra Serif" w:hAnsi="PT Astra Serif" w:cs="PT Astra Serif"/>
                <w:szCs w:val="26"/>
              </w:rPr>
              <w:t>35</w:t>
            </w:r>
          </w:p>
        </w:tc>
        <w:tc>
          <w:tcPr>
            <w:tcW w:w="708"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Cs w:val="26"/>
              </w:rPr>
            </w:pPr>
            <w:r>
              <w:rPr>
                <w:rFonts w:ascii="PT Astra Serif" w:eastAsia="PT Astra Serif" w:hAnsi="PT Astra Serif" w:cs="PT Astra Serif"/>
                <w:szCs w:val="26"/>
              </w:rPr>
              <w:t>33</w:t>
            </w:r>
          </w:p>
        </w:tc>
        <w:tc>
          <w:tcPr>
            <w:tcW w:w="709"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Cs w:val="26"/>
              </w:rPr>
            </w:pPr>
            <w:r>
              <w:rPr>
                <w:rFonts w:ascii="PT Astra Serif" w:eastAsia="PT Astra Serif" w:hAnsi="PT Astra Serif" w:cs="PT Astra Serif"/>
                <w:szCs w:val="26"/>
              </w:rPr>
              <w:t>35</w:t>
            </w:r>
          </w:p>
        </w:tc>
        <w:tc>
          <w:tcPr>
            <w:tcW w:w="709"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Cs w:val="26"/>
              </w:rPr>
            </w:pPr>
            <w:r>
              <w:rPr>
                <w:rFonts w:ascii="PT Astra Serif" w:eastAsia="PT Astra Serif" w:hAnsi="PT Astra Serif" w:cs="PT Astra Serif"/>
                <w:szCs w:val="26"/>
              </w:rPr>
              <w:t>37</w:t>
            </w:r>
          </w:p>
        </w:tc>
        <w:tc>
          <w:tcPr>
            <w:tcW w:w="850"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Cs w:val="26"/>
              </w:rPr>
            </w:pPr>
            <w:r>
              <w:rPr>
                <w:rFonts w:ascii="PT Astra Serif" w:eastAsia="PT Astra Serif" w:hAnsi="PT Astra Serif" w:cs="PT Astra Serif"/>
                <w:szCs w:val="26"/>
              </w:rPr>
              <w:t>2</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Cs w:val="26"/>
              </w:rPr>
            </w:pPr>
            <w:r>
              <w:rPr>
                <w:rFonts w:ascii="PT Astra Serif" w:eastAsia="PT Astra Serif" w:hAnsi="PT Astra Serif" w:cs="PT Astra Serif"/>
                <w:szCs w:val="26"/>
              </w:rPr>
              <w:t>2</w:t>
            </w:r>
          </w:p>
        </w:tc>
        <w:tc>
          <w:tcPr>
            <w:tcW w:w="794"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Cs w:val="26"/>
              </w:rPr>
            </w:pPr>
            <w:r>
              <w:rPr>
                <w:rFonts w:ascii="PT Astra Serif" w:eastAsia="PT Astra Serif" w:hAnsi="PT Astra Serif" w:cs="PT Astra Serif"/>
                <w:szCs w:val="26"/>
              </w:rPr>
              <w:t>1</w:t>
            </w:r>
          </w:p>
        </w:tc>
        <w:tc>
          <w:tcPr>
            <w:tcW w:w="624"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Cs w:val="26"/>
              </w:rPr>
            </w:pPr>
            <w:r>
              <w:rPr>
                <w:rFonts w:ascii="PT Astra Serif" w:eastAsia="PT Astra Serif" w:hAnsi="PT Astra Serif" w:cs="PT Astra Serif"/>
                <w:szCs w:val="26"/>
              </w:rPr>
              <w:t>8</w:t>
            </w:r>
          </w:p>
        </w:tc>
      </w:tr>
      <w:tr w:rsidR="00640FA7">
        <w:tc>
          <w:tcPr>
            <w:tcW w:w="2189" w:type="dxa"/>
            <w:tcBorders>
              <w:top w:val="single" w:sz="4" w:space="0" w:color="auto"/>
              <w:left w:val="single" w:sz="4" w:space="0" w:color="auto"/>
              <w:bottom w:val="single" w:sz="4" w:space="0" w:color="auto"/>
              <w:right w:val="single" w:sz="4" w:space="0" w:color="auto"/>
            </w:tcBorders>
          </w:tcPr>
          <w:p w:rsidR="00640FA7" w:rsidRDefault="009F3AE8">
            <w:pPr>
              <w:ind w:firstLine="0"/>
              <w:rPr>
                <w:rFonts w:ascii="PT Astra Serif" w:hAnsi="PT Astra Serif" w:cs="PT Astra Serif"/>
                <w:szCs w:val="26"/>
              </w:rPr>
            </w:pPr>
            <w:r>
              <w:rPr>
                <w:rFonts w:ascii="PT Astra Serif" w:eastAsia="PT Astra Serif" w:hAnsi="PT Astra Serif" w:cs="PT Astra Serif"/>
                <w:szCs w:val="26"/>
              </w:rPr>
              <w:t>медицинских организаций, подведомствен-ных федеральным органам исполнительной власти, которым комиссией распределяются объемы специализирован-ной медицинской помощи в условиях круглосуточного и дневного стационаров</w:t>
            </w:r>
          </w:p>
        </w:tc>
        <w:tc>
          <w:tcPr>
            <w:tcW w:w="992"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Cs w:val="26"/>
              </w:rPr>
            </w:pPr>
            <w:r>
              <w:rPr>
                <w:rFonts w:ascii="PT Astra Serif" w:eastAsia="PT Astra Serif" w:hAnsi="PT Astra Serif" w:cs="PT Astra Serif"/>
                <w:szCs w:val="26"/>
              </w:rPr>
              <w:t>0</w:t>
            </w:r>
          </w:p>
        </w:tc>
        <w:tc>
          <w:tcPr>
            <w:tcW w:w="709"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Cs w:val="26"/>
              </w:rPr>
            </w:pPr>
            <w:r>
              <w:rPr>
                <w:rFonts w:ascii="PT Astra Serif" w:eastAsia="PT Astra Serif" w:hAnsi="PT Astra Serif" w:cs="PT Astra Serif"/>
                <w:szCs w:val="26"/>
              </w:rPr>
              <w:t>8</w:t>
            </w:r>
          </w:p>
        </w:tc>
        <w:tc>
          <w:tcPr>
            <w:tcW w:w="709"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Cs w:val="26"/>
              </w:rPr>
            </w:pPr>
            <w:r>
              <w:rPr>
                <w:rFonts w:ascii="PT Astra Serif" w:eastAsia="PT Astra Serif" w:hAnsi="PT Astra Serif" w:cs="PT Astra Serif"/>
                <w:szCs w:val="26"/>
              </w:rPr>
              <w:t>3</w:t>
            </w:r>
          </w:p>
        </w:tc>
        <w:tc>
          <w:tcPr>
            <w:tcW w:w="708"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Cs w:val="26"/>
              </w:rPr>
            </w:pPr>
            <w:r>
              <w:rPr>
                <w:rFonts w:ascii="PT Astra Serif" w:eastAsia="PT Astra Serif" w:hAnsi="PT Astra Serif" w:cs="PT Astra Serif"/>
                <w:szCs w:val="26"/>
              </w:rPr>
              <w:t>3</w:t>
            </w:r>
          </w:p>
        </w:tc>
        <w:tc>
          <w:tcPr>
            <w:tcW w:w="709"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Cs w:val="26"/>
              </w:rPr>
            </w:pPr>
            <w:r>
              <w:rPr>
                <w:rFonts w:ascii="PT Astra Serif" w:eastAsia="PT Astra Serif" w:hAnsi="PT Astra Serif" w:cs="PT Astra Serif"/>
                <w:szCs w:val="26"/>
              </w:rPr>
              <w:t>3</w:t>
            </w:r>
          </w:p>
        </w:tc>
        <w:tc>
          <w:tcPr>
            <w:tcW w:w="709"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Cs w:val="26"/>
              </w:rPr>
            </w:pPr>
            <w:r>
              <w:rPr>
                <w:rFonts w:ascii="PT Astra Serif" w:eastAsia="PT Astra Serif" w:hAnsi="PT Astra Serif" w:cs="PT Astra Serif"/>
                <w:szCs w:val="26"/>
              </w:rPr>
              <w:t>3</w:t>
            </w:r>
          </w:p>
        </w:tc>
        <w:tc>
          <w:tcPr>
            <w:tcW w:w="850"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Cs w:val="26"/>
              </w:rPr>
            </w:pPr>
            <w:r>
              <w:rPr>
                <w:rFonts w:ascii="PT Astra Serif" w:eastAsia="PT Astra Serif" w:hAnsi="PT Astra Serif" w:cs="PT Astra Serif"/>
                <w:szCs w:val="26"/>
              </w:rPr>
              <w:t>0</w:t>
            </w:r>
          </w:p>
        </w:tc>
        <w:tc>
          <w:tcPr>
            <w:tcW w:w="567"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Cs w:val="26"/>
              </w:rPr>
            </w:pPr>
            <w:r>
              <w:rPr>
                <w:rFonts w:ascii="PT Astra Serif" w:eastAsia="PT Astra Serif" w:hAnsi="PT Astra Serif" w:cs="PT Astra Serif"/>
                <w:szCs w:val="26"/>
              </w:rPr>
              <w:t>2</w:t>
            </w:r>
          </w:p>
        </w:tc>
        <w:tc>
          <w:tcPr>
            <w:tcW w:w="794"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Cs w:val="26"/>
              </w:rPr>
            </w:pPr>
            <w:r>
              <w:rPr>
                <w:rFonts w:ascii="PT Astra Serif" w:eastAsia="PT Astra Serif" w:hAnsi="PT Astra Serif" w:cs="PT Astra Serif"/>
                <w:szCs w:val="26"/>
              </w:rPr>
              <w:t>1</w:t>
            </w:r>
          </w:p>
        </w:tc>
        <w:tc>
          <w:tcPr>
            <w:tcW w:w="624"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szCs w:val="26"/>
              </w:rPr>
            </w:pPr>
            <w:r>
              <w:rPr>
                <w:rFonts w:ascii="PT Astra Serif" w:eastAsia="PT Astra Serif" w:hAnsi="PT Astra Serif" w:cs="PT Astra Serif"/>
                <w:szCs w:val="26"/>
              </w:rPr>
              <w:t>8»;</w:t>
            </w:r>
          </w:p>
        </w:tc>
      </w:tr>
    </w:tbl>
    <w:p w:rsidR="00640FA7" w:rsidRDefault="00640FA7">
      <w:pPr>
        <w:pStyle w:val="ConsPlusNormal"/>
        <w:ind w:firstLine="709"/>
        <w:jc w:val="both"/>
        <w:rPr>
          <w:rFonts w:ascii="PT Astra Serif" w:hAnsi="PT Astra Serif" w:cs="PT Astra Serif"/>
          <w:sz w:val="12"/>
          <w:szCs w:val="12"/>
        </w:rPr>
      </w:pPr>
    </w:p>
    <w:p w:rsidR="00640FA7" w:rsidRDefault="009F3AE8">
      <w:pPr>
        <w:pStyle w:val="ConsPlusNormal"/>
        <w:ind w:firstLine="709"/>
        <w:jc w:val="both"/>
        <w:rPr>
          <w:rFonts w:ascii="PT Astra Serif" w:hAnsi="PT Astra Serif" w:cs="PT Astra Serif"/>
        </w:rPr>
      </w:pPr>
      <w:r>
        <w:rPr>
          <w:rFonts w:ascii="PT Astra Serif" w:eastAsia="PT Astra Serif" w:hAnsi="PT Astra Serif" w:cs="PT Astra Serif"/>
        </w:rPr>
        <w:t>10) утвержденную стоимость территориальной программы обязательного медицинского страхования субъекта Российской Федерации по видам и условиям оказания медицинской помощи на 2026 год (приложение № 6 к Программе) изложить в новой редакции согласно приложению № 3 к настоящему постановлению;</w:t>
      </w:r>
    </w:p>
    <w:p w:rsidR="00640FA7" w:rsidRDefault="009F3AE8">
      <w:pPr>
        <w:pStyle w:val="ConsPlusNormal"/>
        <w:ind w:firstLine="709"/>
        <w:jc w:val="both"/>
        <w:rPr>
          <w:rFonts w:ascii="PT Astra Serif" w:hAnsi="PT Astra Serif" w:cs="PT Astra Serif"/>
        </w:rPr>
      </w:pPr>
      <w:r>
        <w:rPr>
          <w:rFonts w:ascii="PT Astra Serif" w:eastAsia="PT Astra Serif" w:hAnsi="PT Astra Serif" w:cs="PT Astra Serif"/>
        </w:rPr>
        <w:t>11) нормативы объема оказания и нормативы финансовых затрат на единицу объема медицинской помощи на 2026 – 2028 годы (приложение № 11 к Программе) изложить в новой редакции согласно приложению № 4 к настоящему постановлению.</w:t>
      </w:r>
    </w:p>
    <w:p w:rsidR="00640FA7" w:rsidRDefault="009F3AE8">
      <w:pPr>
        <w:pStyle w:val="ConsPlusNormal"/>
        <w:ind w:firstLine="709"/>
        <w:jc w:val="both"/>
        <w:rPr>
          <w:rFonts w:ascii="PT Astra Serif" w:hAnsi="PT Astra Serif" w:cs="PT Astra Serif"/>
        </w:rPr>
      </w:pPr>
      <w:r>
        <w:rPr>
          <w:rFonts w:ascii="PT Astra Serif" w:eastAsia="PT Astra Serif" w:hAnsi="PT Astra Serif" w:cs="PT Astra Serif"/>
        </w:rPr>
        <w:t>2. Департаменту информационной политики Правительства Томской области обеспечить опубликование настоящего постановления.</w:t>
      </w:r>
    </w:p>
    <w:p w:rsidR="00640FA7" w:rsidRDefault="00640FA7">
      <w:pPr>
        <w:tabs>
          <w:tab w:val="left" w:pos="7088"/>
        </w:tabs>
        <w:jc w:val="both"/>
        <w:rPr>
          <w:rFonts w:ascii="PT Astra Serif" w:hAnsi="PT Astra Serif" w:cs="PT Astra Serif"/>
        </w:rPr>
      </w:pPr>
    </w:p>
    <w:p w:rsidR="00640FA7" w:rsidRDefault="00640FA7">
      <w:pPr>
        <w:tabs>
          <w:tab w:val="left" w:pos="7088"/>
        </w:tabs>
        <w:jc w:val="both"/>
        <w:rPr>
          <w:rFonts w:ascii="PT Astra Serif" w:hAnsi="PT Astra Serif" w:cs="PT Astra Serif"/>
        </w:rPr>
      </w:pPr>
    </w:p>
    <w:p w:rsidR="00640FA7" w:rsidRDefault="00640FA7">
      <w:pPr>
        <w:tabs>
          <w:tab w:val="left" w:pos="7088"/>
        </w:tabs>
        <w:jc w:val="both"/>
        <w:rPr>
          <w:rFonts w:ascii="PT Astra Serif" w:hAnsi="PT Astra Serif" w:cs="PT Astra Serif"/>
          <w:szCs w:val="26"/>
        </w:rPr>
      </w:pPr>
    </w:p>
    <w:p w:rsidR="00640FA7" w:rsidRDefault="009F3AE8">
      <w:pPr>
        <w:tabs>
          <w:tab w:val="left" w:pos="7938"/>
        </w:tabs>
        <w:spacing w:before="60"/>
        <w:ind w:firstLine="0"/>
        <w:rPr>
          <w:rFonts w:ascii="PT Astra Serif" w:hAnsi="PT Astra Serif" w:cs="PT Astra Serif"/>
          <w:szCs w:val="26"/>
        </w:rPr>
      </w:pPr>
      <w:r>
        <w:rPr>
          <w:rFonts w:ascii="PT Astra Serif" w:eastAsia="PT Astra Serif" w:hAnsi="PT Astra Serif" w:cs="PT Astra Serif"/>
          <w:szCs w:val="26"/>
        </w:rPr>
        <w:t xml:space="preserve">Председатель Правительства </w:t>
      </w:r>
      <w:r>
        <w:rPr>
          <w:rFonts w:ascii="PT Astra Serif" w:eastAsia="PT Astra Serif" w:hAnsi="PT Astra Serif" w:cs="PT Astra Serif"/>
          <w:szCs w:val="26"/>
        </w:rPr>
        <w:br w:type="textWrapping" w:clear="all"/>
        <w:t>Томской области                                                                                      А.В. Кондратьев</w:t>
      </w:r>
    </w:p>
    <w:p w:rsidR="00640FA7" w:rsidRDefault="00640FA7">
      <w:pPr>
        <w:ind w:firstLine="0"/>
        <w:rPr>
          <w:rFonts w:ascii="PT Astra Serif" w:hAnsi="PT Astra Serif" w:cs="PT Astra Serif"/>
          <w:sz w:val="16"/>
          <w:szCs w:val="16"/>
        </w:rPr>
      </w:pPr>
    </w:p>
    <w:p w:rsidR="00640FA7" w:rsidRDefault="00640FA7">
      <w:pPr>
        <w:ind w:firstLine="0"/>
        <w:rPr>
          <w:rFonts w:ascii="PT Astra Serif" w:hAnsi="PT Astra Serif" w:cs="PT Astra Serif"/>
          <w:sz w:val="16"/>
          <w:szCs w:val="16"/>
        </w:rPr>
      </w:pPr>
    </w:p>
    <w:p w:rsidR="00640FA7" w:rsidRDefault="00640FA7">
      <w:pPr>
        <w:pStyle w:val="ConsPlusNormal"/>
        <w:jc w:val="both"/>
        <w:rPr>
          <w:rFonts w:ascii="PT Astra Serif" w:hAnsi="PT Astra Serif" w:cs="PT Astra Serif"/>
          <w:sz w:val="16"/>
          <w:szCs w:val="16"/>
        </w:rPr>
      </w:pPr>
    </w:p>
    <w:p w:rsidR="00640FA7" w:rsidRDefault="009F3AE8">
      <w:pPr>
        <w:pStyle w:val="ConsPlusNormal"/>
        <w:jc w:val="both"/>
        <w:rPr>
          <w:rFonts w:ascii="PT Astra Serif" w:hAnsi="PT Astra Serif" w:cs="PT Astra Serif"/>
          <w:sz w:val="20"/>
          <w:szCs w:val="20"/>
        </w:rPr>
      </w:pPr>
      <w:r>
        <w:rPr>
          <w:rFonts w:ascii="PT Astra Serif" w:eastAsia="PT Astra Serif" w:hAnsi="PT Astra Serif" w:cs="PT Astra Serif"/>
          <w:sz w:val="20"/>
          <w:szCs w:val="20"/>
        </w:rPr>
        <w:t>Воробьев Ю.О.</w:t>
      </w:r>
    </w:p>
    <w:p w:rsidR="00640FA7" w:rsidRDefault="009F3AE8">
      <w:pPr>
        <w:ind w:firstLine="0"/>
        <w:rPr>
          <w:rFonts w:ascii="PT Astra Serif" w:hAnsi="PT Astra Serif" w:cs="PT Astra Serif"/>
        </w:rPr>
      </w:pPr>
      <w:r>
        <w:rPr>
          <w:rFonts w:ascii="PT Astra Serif" w:eastAsia="PT Astra Serif" w:hAnsi="PT Astra Serif" w:cs="PT Astra Serif"/>
          <w:sz w:val="20"/>
        </w:rPr>
        <w:t>0626ms01.ppp2026</w:t>
      </w:r>
    </w:p>
    <w:p w:rsidR="00640FA7" w:rsidRDefault="00640FA7">
      <w:pPr>
        <w:spacing w:before="120"/>
        <w:ind w:firstLine="0"/>
        <w:rPr>
          <w:rFonts w:ascii="PT Astra Serif" w:hAnsi="PT Astra Serif" w:cs="PT Astra Serif"/>
        </w:rPr>
        <w:sectPr w:rsidR="00640FA7">
          <w:headerReference w:type="even" r:id="rId8"/>
          <w:headerReference w:type="default" r:id="rId9"/>
          <w:footerReference w:type="default" r:id="rId10"/>
          <w:headerReference w:type="first" r:id="rId11"/>
          <w:type w:val="continuous"/>
          <w:pgSz w:w="11907" w:h="16840"/>
          <w:pgMar w:top="1418" w:right="851" w:bottom="682" w:left="1701" w:header="720" w:footer="567" w:gutter="0"/>
          <w:cols w:space="720"/>
          <w:titlePg/>
          <w:docGrid w:linePitch="360"/>
        </w:sectPr>
      </w:pPr>
    </w:p>
    <w:p w:rsidR="00640FA7" w:rsidRDefault="009F3AE8">
      <w:pPr>
        <w:ind w:left="5670" w:firstLine="0"/>
        <w:rPr>
          <w:rFonts w:ascii="PT Astra Serif" w:hAnsi="PT Astra Serif" w:cs="PT Astra Serif"/>
          <w:szCs w:val="26"/>
        </w:rPr>
      </w:pPr>
      <w:r>
        <w:rPr>
          <w:rFonts w:ascii="PT Astra Serif" w:eastAsia="PT Astra Serif" w:hAnsi="PT Astra Serif" w:cs="PT Astra Serif"/>
          <w:szCs w:val="26"/>
        </w:rPr>
        <w:t>Приложение № 1</w:t>
      </w:r>
    </w:p>
    <w:p w:rsidR="00640FA7" w:rsidRDefault="009F3AE8">
      <w:pPr>
        <w:ind w:left="5670" w:firstLine="0"/>
        <w:rPr>
          <w:rFonts w:ascii="PT Astra Serif" w:hAnsi="PT Astra Serif" w:cs="PT Astra Serif"/>
          <w:szCs w:val="26"/>
        </w:rPr>
      </w:pPr>
      <w:r>
        <w:rPr>
          <w:rFonts w:ascii="PT Astra Serif" w:eastAsia="PT Astra Serif" w:hAnsi="PT Astra Serif" w:cs="PT Astra Serif"/>
          <w:szCs w:val="26"/>
        </w:rPr>
        <w:t>к постановлению Правительства Томской области</w:t>
      </w:r>
    </w:p>
    <w:p w:rsidR="00640FA7" w:rsidRDefault="009F3AE8">
      <w:pPr>
        <w:ind w:left="5670" w:firstLine="0"/>
        <w:rPr>
          <w:rFonts w:ascii="PT Astra Serif" w:hAnsi="PT Astra Serif" w:cs="PT Astra Serif"/>
          <w:szCs w:val="26"/>
        </w:rPr>
      </w:pPr>
      <w:r>
        <w:rPr>
          <w:rFonts w:ascii="PT Astra Serif" w:eastAsia="PT Astra Serif" w:hAnsi="PT Astra Serif" w:cs="PT Astra Serif"/>
          <w:szCs w:val="26"/>
        </w:rPr>
        <w:t xml:space="preserve">от </w:t>
      </w:r>
      <w:r w:rsidR="00736864">
        <w:rPr>
          <w:rFonts w:ascii="PT Astra Serif" w:eastAsia="PT Astra Serif" w:hAnsi="PT Astra Serif" w:cs="PT Astra Serif"/>
          <w:szCs w:val="26"/>
        </w:rPr>
        <w:t>02.07.2026 № 44п</w:t>
      </w:r>
    </w:p>
    <w:p w:rsidR="00640FA7" w:rsidRDefault="00640FA7">
      <w:pPr>
        <w:ind w:left="5670" w:firstLine="0"/>
        <w:rPr>
          <w:rFonts w:ascii="PT Astra Serif" w:hAnsi="PT Astra Serif" w:cs="PT Astra Serif"/>
          <w:sz w:val="24"/>
          <w:szCs w:val="24"/>
        </w:rPr>
      </w:pPr>
    </w:p>
    <w:p w:rsidR="00640FA7" w:rsidRDefault="00640FA7">
      <w:pPr>
        <w:ind w:left="5670" w:firstLine="0"/>
        <w:rPr>
          <w:rFonts w:ascii="PT Astra Serif" w:hAnsi="PT Astra Serif" w:cs="PT Astra Serif"/>
          <w:sz w:val="24"/>
          <w:szCs w:val="24"/>
        </w:rPr>
      </w:pPr>
    </w:p>
    <w:p w:rsidR="00640FA7" w:rsidRDefault="009F3AE8">
      <w:pPr>
        <w:pStyle w:val="ConsPlusNormal"/>
        <w:ind w:firstLine="709"/>
        <w:jc w:val="right"/>
        <w:rPr>
          <w:rFonts w:ascii="PT Astra Serif" w:hAnsi="PT Astra Serif" w:cs="PT Astra Serif"/>
        </w:rPr>
      </w:pPr>
      <w:r>
        <w:rPr>
          <w:rFonts w:ascii="PT Astra Serif" w:eastAsia="PT Astra Serif" w:hAnsi="PT Astra Serif" w:cs="PT Astra Serif"/>
        </w:rPr>
        <w:t>Приложение № 1</w:t>
      </w:r>
    </w:p>
    <w:p w:rsidR="00640FA7" w:rsidRDefault="009F3AE8">
      <w:pPr>
        <w:pStyle w:val="ConsPlusNormal"/>
        <w:ind w:firstLine="709"/>
        <w:jc w:val="right"/>
        <w:rPr>
          <w:rFonts w:ascii="PT Astra Serif" w:hAnsi="PT Astra Serif" w:cs="PT Astra Serif"/>
        </w:rPr>
      </w:pPr>
      <w:r>
        <w:rPr>
          <w:rFonts w:ascii="PT Astra Serif" w:eastAsia="PT Astra Serif" w:hAnsi="PT Astra Serif" w:cs="PT Astra Serif"/>
        </w:rPr>
        <w:t>к областной Программе</w:t>
      </w:r>
    </w:p>
    <w:p w:rsidR="00640FA7" w:rsidRDefault="009F3AE8">
      <w:pPr>
        <w:pStyle w:val="ConsPlusNormal"/>
        <w:ind w:firstLine="709"/>
        <w:jc w:val="right"/>
        <w:rPr>
          <w:rFonts w:ascii="PT Astra Serif" w:hAnsi="PT Astra Serif" w:cs="PT Astra Serif"/>
        </w:rPr>
      </w:pPr>
      <w:r>
        <w:rPr>
          <w:rFonts w:ascii="PT Astra Serif" w:eastAsia="PT Astra Serif" w:hAnsi="PT Astra Serif" w:cs="PT Astra Serif"/>
        </w:rPr>
        <w:t>государственных гарантий бесплатного оказания гражданам</w:t>
      </w:r>
    </w:p>
    <w:p w:rsidR="00640FA7" w:rsidRDefault="009F3AE8">
      <w:pPr>
        <w:pStyle w:val="ConsPlusNormal"/>
        <w:ind w:firstLine="709"/>
        <w:jc w:val="right"/>
        <w:rPr>
          <w:rFonts w:ascii="PT Astra Serif" w:hAnsi="PT Astra Serif" w:cs="PT Astra Serif"/>
        </w:rPr>
      </w:pPr>
      <w:r>
        <w:rPr>
          <w:rFonts w:ascii="PT Astra Serif" w:eastAsia="PT Astra Serif" w:hAnsi="PT Astra Serif" w:cs="PT Astra Serif"/>
        </w:rPr>
        <w:t>медицинской помощи на территории Томской области</w:t>
      </w:r>
    </w:p>
    <w:p w:rsidR="00640FA7" w:rsidRDefault="009F3AE8">
      <w:pPr>
        <w:pStyle w:val="ConsPlusNormal"/>
        <w:ind w:firstLine="709"/>
        <w:jc w:val="right"/>
        <w:rPr>
          <w:rFonts w:ascii="PT Astra Serif" w:hAnsi="PT Astra Serif" w:cs="PT Astra Serif"/>
        </w:rPr>
      </w:pPr>
      <w:r>
        <w:rPr>
          <w:rFonts w:ascii="PT Astra Serif" w:eastAsia="PT Astra Serif" w:hAnsi="PT Astra Serif" w:cs="PT Astra Serif"/>
        </w:rPr>
        <w:t>на 2026 год и на плановый период 2027 и 2028 годов</w:t>
      </w:r>
    </w:p>
    <w:p w:rsidR="00640FA7" w:rsidRDefault="00640FA7">
      <w:pPr>
        <w:ind w:firstLine="567"/>
        <w:jc w:val="center"/>
        <w:rPr>
          <w:rFonts w:ascii="PT Astra Serif" w:hAnsi="PT Astra Serif" w:cs="PT Astra Serif"/>
          <w:sz w:val="16"/>
          <w:szCs w:val="16"/>
        </w:rPr>
      </w:pPr>
    </w:p>
    <w:p w:rsidR="00640FA7" w:rsidRDefault="00640FA7">
      <w:pPr>
        <w:ind w:firstLine="567"/>
        <w:jc w:val="center"/>
        <w:rPr>
          <w:rFonts w:ascii="PT Astra Serif" w:hAnsi="PT Astra Serif" w:cs="PT Astra Serif"/>
          <w:sz w:val="16"/>
          <w:szCs w:val="16"/>
        </w:rPr>
      </w:pPr>
    </w:p>
    <w:p w:rsidR="00640FA7" w:rsidRDefault="009F3AE8">
      <w:pPr>
        <w:ind w:firstLine="0"/>
        <w:jc w:val="center"/>
        <w:rPr>
          <w:rFonts w:ascii="PT Astra Serif" w:hAnsi="PT Astra Serif" w:cs="PT Astra Serif"/>
          <w:szCs w:val="26"/>
        </w:rPr>
      </w:pPr>
      <w:r>
        <w:rPr>
          <w:rFonts w:ascii="PT Astra Serif" w:eastAsia="PT Astra Serif" w:hAnsi="PT Astra Serif" w:cs="PT Astra Serif"/>
          <w:szCs w:val="26"/>
        </w:rPr>
        <w:t>Перечень</w:t>
      </w:r>
    </w:p>
    <w:p w:rsidR="00640FA7" w:rsidRDefault="009F3AE8">
      <w:pPr>
        <w:ind w:firstLine="0"/>
        <w:jc w:val="center"/>
        <w:rPr>
          <w:rFonts w:ascii="PT Astra Serif" w:hAnsi="PT Astra Serif" w:cs="PT Astra Serif"/>
          <w:szCs w:val="26"/>
        </w:rPr>
      </w:pPr>
      <w:r>
        <w:rPr>
          <w:rFonts w:ascii="PT Astra Serif" w:eastAsia="PT Astra Serif" w:hAnsi="PT Astra Serif" w:cs="PT Astra Serif"/>
          <w:szCs w:val="26"/>
        </w:rPr>
        <w:t xml:space="preserve">лекарственных препаратов и медицинских изделий в целях обеспечения граждан, страдающих заболеваниями или относящихся к группам населения, при амбулаторном лечении которых лекарственные препараты отпускаются по рецептам врачей (фельдшеров) бесплатно </w:t>
      </w:r>
      <w:r>
        <w:rPr>
          <w:rFonts w:ascii="PT Astra Serif" w:eastAsia="PT Astra Serif" w:hAnsi="PT Astra Serif" w:cs="PT Astra Serif"/>
          <w:szCs w:val="26"/>
        </w:rPr>
        <w:br/>
        <w:t>или с 50%-й скидкой за счет средств областного бюджета</w:t>
      </w:r>
    </w:p>
    <w:p w:rsidR="00640FA7" w:rsidRDefault="00640FA7">
      <w:pPr>
        <w:ind w:left="5220" w:firstLine="0"/>
        <w:jc w:val="both"/>
        <w:rPr>
          <w:rFonts w:ascii="PT Astra Serif" w:hAnsi="PT Astra Serif" w:cs="PT Astra Serif"/>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134"/>
        <w:gridCol w:w="3180"/>
        <w:gridCol w:w="2409"/>
        <w:gridCol w:w="2695"/>
      </w:tblGrid>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Код анатомо-тера-певти-ческо-хими-ческой класси-фикации</w:t>
            </w:r>
          </w:p>
        </w:tc>
        <w:tc>
          <w:tcPr>
            <w:tcW w:w="3180"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Анатомо-терапевтическо-химическая классификация</w:t>
            </w:r>
          </w:p>
        </w:tc>
        <w:tc>
          <w:tcPr>
            <w:tcW w:w="2409"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Лекарственные препараты</w:t>
            </w:r>
          </w:p>
        </w:tc>
        <w:tc>
          <w:tcPr>
            <w:tcW w:w="2695"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Лекарственные формы</w:t>
            </w:r>
          </w:p>
        </w:tc>
      </w:tr>
      <w:tr w:rsidR="00640FA7">
        <w:tc>
          <w:tcPr>
            <w:tcW w:w="1134" w:type="dxa"/>
          </w:tcPr>
          <w:p w:rsidR="00640FA7" w:rsidRDefault="009F3AE8">
            <w:pPr>
              <w:pStyle w:val="ConsPlusNormal"/>
              <w:jc w:val="center"/>
              <w:outlineLvl w:val="1"/>
              <w:rPr>
                <w:rFonts w:ascii="PT Astra Serif" w:hAnsi="PT Astra Serif" w:cs="PT Astra Serif"/>
              </w:rPr>
            </w:pPr>
            <w:r>
              <w:rPr>
                <w:rFonts w:ascii="PT Astra Serif" w:eastAsia="PT Astra Serif" w:hAnsi="PT Astra Serif" w:cs="PT Astra Serif"/>
              </w:rPr>
              <w:t>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пищеварительный тракт и обмен веществ</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A02</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средства для лечения кислотозависимых заболеваний</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A02B</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противоязвенные средства и средства для лечения гастроэзофагеальной рефлюксной болезни (ГЭРБ)</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A02BA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 xml:space="preserve">блокаторы гистаминовых </w:t>
            </w:r>
            <w:r>
              <w:rPr>
                <w:rFonts w:ascii="PT Astra Serif" w:eastAsia="PT Astra Serif" w:hAnsi="PT Astra Serif" w:cs="PT Astra Serif"/>
              </w:rPr>
              <w:br/>
              <w:t>H2-рецепторов</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фамотидин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A02BC</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ингибиторы протонного насоса</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омепразол</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или модифицированным высвобождением;</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предназначенные для приготовления жидких лекарственных форм для приема внутрь</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эзомепразол</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или модифицированным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A02BX</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другие противоязвенные средства и средства для лечения ГЭРБ</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висмута трикалия дицитрат</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A03</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средства для лечения функциональных нарушений желудочно-кишечного тракта</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A03A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средства для лечения функциональных нарушений желудочно-кишечного тракта</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платифиллин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A03AA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синтетические антихолинергические средства, эфиры с третичной аминогруппой</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мебеверин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или модифицированным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A03AD</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папаверин и его производные</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дротаверин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A03B</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белладонна и ее производные</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A03BA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алкалоиды белладонны, третичные амины</w:t>
            </w:r>
          </w:p>
        </w:tc>
        <w:tc>
          <w:tcPr>
            <w:tcW w:w="2409" w:type="dxa"/>
          </w:tcPr>
          <w:p w:rsidR="00640FA7" w:rsidRDefault="009F3AE8">
            <w:pPr>
              <w:pStyle w:val="ConsPlusNormal"/>
              <w:jc w:val="both"/>
              <w:rPr>
                <w:rFonts w:ascii="PT Astra Serif" w:hAnsi="PT Astra Serif" w:cs="PT Astra Serif"/>
              </w:rPr>
            </w:pPr>
            <w:r>
              <w:rPr>
                <w:rFonts w:ascii="PT Astra Serif" w:eastAsia="PT Astra Serif" w:hAnsi="PT Astra Serif" w:cs="PT Astra Serif"/>
              </w:rPr>
              <w:t>атропин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жидкие лекарственные формы для местного офтальмологического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A03F</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стимуляторы моторики желудочно-кишечного тракта</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A03FA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стимуляторы моторики желудочно-кишечного тракта</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метоклопрамид</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A04</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противорвотные средства</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A04A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противорвотные средства</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A04AA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антагонисты серотониновых 5HT3-рецепторов</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ондансетрон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жидкие лекарственные формы для приема внутрь;</w:t>
            </w:r>
          </w:p>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мягкие лекарственные формы для местного ректального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или модифицированным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A05</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средства для лечения заболеваний печени и желчевыводящих путей</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A05A</w:t>
            </w:r>
          </w:p>
        </w:tc>
        <w:tc>
          <w:tcPr>
            <w:tcW w:w="3180" w:type="dxa"/>
          </w:tcPr>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 xml:space="preserve">средства для лечения </w:t>
            </w:r>
          </w:p>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заболеваний желчевыводящих путей</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A05AA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желчные кислоты и их производные</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урсодезоксихолевая кислота</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жидкие лекарственные формы для приема внутрь;</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A05B</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средства для лечения заболеваний печени, липотропные средства</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A05BA</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средства для лечения заболеваний печени</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глицирризиновая кислота + фосфолипиды</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инозин + меглумин + метионин + никотинамид + янтарная кислота</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A06</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средства для лечения запоров</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A06A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средства для лечения запоров</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A06AB</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контактные слабительные средства</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бисакодил</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мягкие лекарственные формы для местного ректального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модифицированным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сеннозиды A и B</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A06AD</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осмотические слабительные средства</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лактулоза</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жидкие лекарственные формы для приема внутрь</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макрогол</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жидкие лекарственные формы для приема внутрь;</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предназначенные для приготовления жидких лекарственных форм для приема внутрь</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A07</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противодиарейные, кишечные противовоспалительные/</w:t>
            </w:r>
            <w:r>
              <w:rPr>
                <w:rFonts w:ascii="PT Astra Serif" w:eastAsia="PT Astra Serif" w:hAnsi="PT Astra Serif" w:cs="PT Astra Serif"/>
              </w:rPr>
              <w:br/>
              <w:t>противомикробные средства</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A07A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кишечные противомикробные средства</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A07AA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антибиотики</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нистатин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A07B</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кишечные адсорбенты</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A07BC</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другие кишечные адсорбенты</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смектит диоктаэдрический</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жидкие лекарственные формы для приема внутрь;</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диспергируемые в растворителе для приема внутрь;</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предназначенные для приготовления жидких лекарственных форм для приема внутрь</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A07C</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электролиты в комбинации с углеводами</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A07CA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пероральные солевые составы для регидратации</w:t>
            </w:r>
          </w:p>
        </w:tc>
        <w:tc>
          <w:tcPr>
            <w:tcW w:w="2409" w:type="dxa"/>
          </w:tcPr>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декстроза + калия хлорид + натрия хлорид + натрия цитрат</w:t>
            </w:r>
          </w:p>
        </w:tc>
        <w:tc>
          <w:tcPr>
            <w:tcW w:w="2695" w:type="dxa"/>
          </w:tcPr>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 xml:space="preserve">твердые лекарственные формы, предназначенные для </w:t>
            </w:r>
          </w:p>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приготовления жидких лекарственных форм для приема внутрь</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A07D</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средства, снижающие моторику желудочно-кишечного тракта</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A07DA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средства, снижающие моторику желудочно-кишечного тракта</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лоперамид</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требующие разжевывания или растворения во рту перед проглатыванием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A07E</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кишечные противовоспалительные средства</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A07EC</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аминосалициловая кислота и подобные средства</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месалазин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жидкие или мягкие лекарственные формы для местного ректального применения, за исключением пены ректальной;</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модифицированным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сульфасалазин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или модифицированным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A07F</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противодиарейные микроорганизмы</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A07FA</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противодиарейные микроорганизмы</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бифидобактерии бифидум</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мягкие лекарственные формы для местного вагинального или ректального применения;</w:t>
            </w:r>
          </w:p>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твердые лекарственные формы, предназначенные для приготовления жидких лекарственных форм для приема внутрь и (или) местного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пробиотик из бифидобактерий бифидум одно-компонентный сорбированный</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A09</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препараты, способствующие пищеварению, включая ферментные препараты</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A09A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препараты, способствующие пищеварению, включая ферментные препараты</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A09AA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ферментные препараты</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панкреатин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или модифицированным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A10</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средства для лечения сахарного диабета</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A10A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инсулины и их аналоги</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A10AB</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инсулины короткого действия и их аналоги для инъекционного введения</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инсулин аспарт</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инсулин глулизин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инсулин лизпро</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 xml:space="preserve">инсулин растворимый </w:t>
            </w:r>
          </w:p>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(человеческий генно-инженерный)</w:t>
            </w:r>
          </w:p>
        </w:tc>
        <w:tc>
          <w:tcPr>
            <w:tcW w:w="2695" w:type="dxa"/>
          </w:tcPr>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 xml:space="preserve">лекарственные формы для парентерального </w:t>
            </w:r>
          </w:p>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применения</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A10AC</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инсулины средней продолжительности действия и их аналоги для инъекционного введения</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инсулин-изофан (человеческий генно-инженерный)</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A10AD</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инсулины средней продолжительности действия или длительного действия и их аналоги в комбинации с инсулинами короткого действия для инъекционного введения</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инсулин аспарт двухфазный</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инсулин деглудек + инсулин аспарт</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инсулин двухфазный (человеческий генно-инженерный)</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инсулин лизпро двухфазный</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A10AE</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инсулины длительного действия и их аналоги для инъекционного введения</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инсулин гларгин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инсулин гларгин + ликсисенатид</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инсулин деглудек</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инсулин детемир</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A10B</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гипогликемические средства, кроме инсулинов</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A10BA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бигуаниды</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метформин</w:t>
            </w:r>
          </w:p>
        </w:tc>
        <w:tc>
          <w:tcPr>
            <w:tcW w:w="2695" w:type="dxa"/>
          </w:tcPr>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 xml:space="preserve">твердые лекарственные формы для приема </w:t>
            </w:r>
          </w:p>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внутрь с обычным или модифицированным высвобождением</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A10BB</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производные сульфонилмочевины</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глибенкламид</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гликлазид</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или модифицированным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A10BD</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комбинации пероральных гипогликемических средств</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алоглиптин + пиоглитазон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A10BH</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ингибиторы дипептидилпептидазы-4 (ДПП-4)</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алоглиптин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вилдаглиптин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гозоглиптин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линаглиптин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саксаглиптин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ситаглиптин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эвоглиптин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A10BJ</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аналоги глюкагоноподобного пептида-1 (ГПП-1)</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дулаглутид</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семаглутид</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A10BK</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ингибиторы натрийзависимого переносчика глюкозы 2 типа</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дапаглифлозин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ипраглифлозин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эмпаглифлозин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A10BX</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другие гипогликемические средства, кроме инсулинов</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репаглинид</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A11</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витамины</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A11C</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витамины A и D, включая их комбинации</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A11CA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витамин A</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ретинол</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жидкие лекарственные формы для приема внутрь и (или) наружного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мягкие лекарственные формы для наружного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A11CC</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витамин D и его аналоги</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альфакальцидол</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жидкие лекарственные формы для приема внутрь;</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кальцитриол</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колекальциферол</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жидкие лекарственные формы для приема внутрь</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A11D</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витамин B</w:t>
            </w:r>
            <w:r>
              <w:rPr>
                <w:rFonts w:ascii="PT Astra Serif" w:eastAsia="PT Astra Serif" w:hAnsi="PT Astra Serif" w:cs="PT Astra Serif"/>
                <w:vertAlign w:val="subscript"/>
              </w:rPr>
              <w:t>1</w:t>
            </w:r>
            <w:r>
              <w:rPr>
                <w:rFonts w:ascii="PT Astra Serif" w:eastAsia="PT Astra Serif" w:hAnsi="PT Astra Serif" w:cs="PT Astra Serif"/>
              </w:rPr>
              <w:t xml:space="preserve"> и его комбинации с витаминами B</w:t>
            </w:r>
            <w:r>
              <w:rPr>
                <w:rFonts w:ascii="PT Astra Serif" w:eastAsia="PT Astra Serif" w:hAnsi="PT Astra Serif" w:cs="PT Astra Serif"/>
                <w:vertAlign w:val="subscript"/>
              </w:rPr>
              <w:t>6</w:t>
            </w:r>
            <w:r>
              <w:rPr>
                <w:rFonts w:ascii="PT Astra Serif" w:eastAsia="PT Astra Serif" w:hAnsi="PT Astra Serif" w:cs="PT Astra Serif"/>
              </w:rPr>
              <w:t xml:space="preserve"> и B</w:t>
            </w:r>
            <w:r>
              <w:rPr>
                <w:rFonts w:ascii="PT Astra Serif" w:eastAsia="PT Astra Serif" w:hAnsi="PT Astra Serif" w:cs="PT Astra Serif"/>
                <w:vertAlign w:val="subscript"/>
              </w:rPr>
              <w:t>12</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A11DA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витамин B</w:t>
            </w:r>
            <w:r>
              <w:rPr>
                <w:rFonts w:ascii="PT Astra Serif" w:eastAsia="PT Astra Serif" w:hAnsi="PT Astra Serif" w:cs="PT Astra Serif"/>
                <w:vertAlign w:val="subscript"/>
              </w:rPr>
              <w:t>1</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тиамин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A11G</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аскорбиновая кислота (витамин C), включая комбинации</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A11GA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аскорбиновая кислота (витамин C)</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аскорбиновая кислота</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жидкие лекарственные формы для приема внутрь;</w:t>
            </w:r>
          </w:p>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или модифицированным высвобождением;</w:t>
            </w:r>
          </w:p>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твердые лекарственные формы, предназначенные для приготовления жидких лекарственных форм для приема внутрь, за исключением таблеток шипучих</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A11H</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другие витаминные препараты</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A11HA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другие витаминные препараты</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пиридоксин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A12</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минеральные добавки</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A12A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препараты кальция</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A12AA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препараты кальция</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кальция глюконат</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A12C</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другие минеральные добавки</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A12CX</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другие минеральные вещества</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калия и магния аспарагинат</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A16</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другие средства для лечения заболеваний желудочно-кишечного тракта и нарушений обмена веществ</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A16A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другие средства для лечения заболеваний желудочно-кишечного тракта и нарушений обмена веществ</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A16AA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аминокислоты и их производные</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адеметионин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модифицированным высвобождением</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A16AB</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ферменты</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агалсидаза альфа</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агалсидаза бета</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велаглюцераза альфа</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галсульфаза</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идурсульфаза</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идурсульфаза бета</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 за исключением раствора для интрацеребровентри-кулярного введения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имиглюцераза</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ларонидаза</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себелипаза альфа</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талиглюцераза альфа</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A16AX</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другие средства для лечения заболеваний желудочно-кишечного тракта и нарушений обмена веществ</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миглустат</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нитизинон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сапроптерин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диспергируемые или растворяемые в растворителе для приема внутрь</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тиоктовая кислота</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tcPr>
          <w:p w:rsidR="00640FA7" w:rsidRDefault="009F3AE8">
            <w:pPr>
              <w:pStyle w:val="ConsPlusNormal"/>
              <w:jc w:val="center"/>
              <w:outlineLvl w:val="1"/>
              <w:rPr>
                <w:rFonts w:ascii="PT Astra Serif" w:hAnsi="PT Astra Serif" w:cs="PT Astra Serif"/>
              </w:rPr>
            </w:pPr>
            <w:r>
              <w:rPr>
                <w:rFonts w:ascii="PT Astra Serif" w:eastAsia="PT Astra Serif" w:hAnsi="PT Astra Serif" w:cs="PT Astra Serif"/>
              </w:rPr>
              <w:t>B</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кровь и система кроветворения</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B01</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антитромботические средства</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B01A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антитромботические средства</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B01AA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антагонисты витамина K</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варфарин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B01AB</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группа гепарина</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гепарин натрия</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эноксапарин натрия</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парнапарин натрия</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B01AC</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антиагреганты, кроме гепарина</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клопидогрел</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селексипаг</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тикагрелор</w:t>
            </w:r>
          </w:p>
        </w:tc>
        <w:tc>
          <w:tcPr>
            <w:tcW w:w="2695" w:type="dxa"/>
          </w:tcPr>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 xml:space="preserve">твердые лекарственные формы для приема </w:t>
            </w:r>
          </w:p>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внутрь с обычным высвобождением</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B01AD</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ферменты</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алтеплаза</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проурокиназа</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рекомбинантный белок, содержащий аминокислотную последовательность стафилокиназы</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тенектеплаза</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B01AE</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прямые ингибиторы тромбина</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дабигатрана этексилат</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B01AF</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прямые ингибиторы фактора Xa</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апиксабан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ривароксабан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N-(5-Хлорпиридин-2-ил)-5-метил-2-(4-(N-метилацети-мидамидо) бензамидо) бензамида гидрохлорид</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модифицированным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B02</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гемостатические средства</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B02A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антифибринолитические средства</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B02AA</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аминокислоты</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аминокапроновая кислота</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транексамовая кислота</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B02AB</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ингибиторы протеиназ</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апротинин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B02B</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витамин K и другие гемостатические средства</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B02BA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витамин K</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менадиона натрия бисульфит</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B02BC</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гемостатические средства для местного применения</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фибриноген + тромбин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местного применения</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B02BD</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факторы свертывания крови</w:t>
            </w:r>
          </w:p>
        </w:tc>
        <w:tc>
          <w:tcPr>
            <w:tcW w:w="2409" w:type="dxa"/>
          </w:tcPr>
          <w:p w:rsidR="00640FA7" w:rsidRDefault="009F3AE8">
            <w:pPr>
              <w:pStyle w:val="ConsPlusNormal"/>
              <w:jc w:val="both"/>
              <w:rPr>
                <w:rFonts w:ascii="PT Astra Serif" w:hAnsi="PT Astra Serif" w:cs="PT Astra Serif"/>
              </w:rPr>
            </w:pPr>
            <w:r>
              <w:rPr>
                <w:rFonts w:ascii="PT Astra Serif" w:eastAsia="PT Astra Serif" w:hAnsi="PT Astra Serif" w:cs="PT Astra Serif"/>
              </w:rPr>
              <w:t>антиингибиторный коагулянтный комплекс</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jc w:val="both"/>
              <w:rPr>
                <w:rFonts w:ascii="PT Astra Serif" w:hAnsi="PT Astra Serif" w:cs="PT Astra Serif"/>
              </w:rPr>
            </w:pPr>
            <w:r>
              <w:rPr>
                <w:rFonts w:ascii="PT Astra Serif" w:eastAsia="PT Astra Serif" w:hAnsi="PT Astra Serif" w:cs="PT Astra Serif"/>
              </w:rPr>
              <w:t>мороктоког альфа</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нонаког альфа</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октоког альфа</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 xml:space="preserve">симоктоког альфа (фактор свертывания </w:t>
            </w:r>
          </w:p>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крови VIII человеческий рекомбинантный)</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фактор свертывания крови VII</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фактор свертывания крови VIII</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 за исключением лиофилизата для приготовления дисперсии для внутривенного введения пролонгированного высвобождения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фактор свертывания крови IX</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факторы свертывания крови II, VII, IX, X в комбинации (протромбиновый комплекс)</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факторы свертывания крови II, IX и X в комбинации</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фактор свертывания крови VIII + фактор Виллебранда</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эптаког альфа (активированный)</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эфмороктоког альфа</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B02BX</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другие гемостатические средства системного действия</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ромиплостим</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элтромбопаг</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эмицизумаб</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этамзилат</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и (или) наружного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B03</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антианемические препараты</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B03A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препараты железа</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B03AB</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пероральные препараты трехвалентного железа</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железа (III) гидроксид полимальтозат</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жидкие лекарственные формы для приема внутрь;</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требующие разжевывания перед проглатыванием</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B03AC</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парентеральные препараты железа</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железа (III) гидроксид олигоизомальтозат</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железа (III) гидроксида сахарозный комплекс</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железа карбоксимальтозат</w:t>
            </w:r>
          </w:p>
        </w:tc>
        <w:tc>
          <w:tcPr>
            <w:tcW w:w="2695" w:type="dxa"/>
          </w:tcPr>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 xml:space="preserve">лекарственные формы для парентерального </w:t>
            </w:r>
          </w:p>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применения</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B03B</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витамин B</w:t>
            </w:r>
            <w:r>
              <w:rPr>
                <w:rFonts w:ascii="PT Astra Serif" w:eastAsia="PT Astra Serif" w:hAnsi="PT Astra Serif" w:cs="PT Astra Serif"/>
                <w:vertAlign w:val="subscript"/>
              </w:rPr>
              <w:t>12</w:t>
            </w:r>
            <w:r>
              <w:rPr>
                <w:rFonts w:ascii="PT Astra Serif" w:eastAsia="PT Astra Serif" w:hAnsi="PT Astra Serif" w:cs="PT Astra Serif"/>
              </w:rPr>
              <w:t xml:space="preserve"> и фолиевая кислота</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B03BA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витамин B</w:t>
            </w:r>
            <w:r>
              <w:rPr>
                <w:rFonts w:ascii="PT Astra Serif" w:eastAsia="PT Astra Serif" w:hAnsi="PT Astra Serif" w:cs="PT Astra Serif"/>
                <w:vertAlign w:val="subscript"/>
              </w:rPr>
              <w:t>12</w:t>
            </w:r>
            <w:r>
              <w:rPr>
                <w:rFonts w:ascii="PT Astra Serif" w:eastAsia="PT Astra Serif" w:hAnsi="PT Astra Serif" w:cs="PT Astra Serif"/>
              </w:rPr>
              <w:t xml:space="preserve"> (цианокобаламин и его аналоги)</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цианокобаламин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B03BB</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фолиевая кислота и ее производные</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фолиевая кислота</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B03X</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другие антианемические препараты</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B03XA</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другие антианемические препараты</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дарбэпоэтин альфа</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метоксиполи-этиленгликоль-эпоэтин бета</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луспатерцепт</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роксадустат</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эпоэтин альфа</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эпоэтин бета</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B05</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кровезаменители и перфузионные растворы</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B05A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препараты крови и подобные средства</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B05AA</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кровезаменители и белковые фракции плазмы крови</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альбумин человека</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гидроксиэтил-крахмал</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декстран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желатин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B05B</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растворы для внутривенного введения</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B05BA</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растворы для парентерального питания</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декстроза</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жировые эмульсии для парентерального питания</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B05BB</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растворы, влияющие на водно-электролитный баланс</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натрия хлорид</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калия ацетат + кальция ацетат + магния ацетат + натрия ацетат + натрия хлорид</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калия хлорид + натрия ацетат + натрия хлорид</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меглюмина натрия сукцинат</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 xml:space="preserve">натрия лактата раствор сложный (калия хлорид + кальция </w:t>
            </w:r>
          </w:p>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хлорид + натрия хлорид + натрия лактат)</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натрия хлорида раствор сложный (калия хлорид + кальция хлорид + натрия хлорид)</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натрия хлорид + калия хлорид + кальция хлорида дигидрат + магния хлорида гексагидрат + натрия ацетата тригидрат + яблочная кислота</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B05BC</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растворы с осмодиуретическим действием</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маннитол</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ингаляционного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B05C</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ирригационные растворы</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B05CB</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солевые растворы</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натрия гидрокарбонат</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B05D</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растворы для перитонеального диализа</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растворы для перитонеального диализа</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жидкие лекарственные формы для перитонеального диализа</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B05X</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добавки к растворам для внутривенного введения</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B05XA</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растворы электролитов</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калия хлорид</w:t>
            </w:r>
          </w:p>
        </w:tc>
        <w:tc>
          <w:tcPr>
            <w:tcW w:w="2695" w:type="dxa"/>
          </w:tcPr>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 xml:space="preserve">лекарственные формы </w:t>
            </w:r>
          </w:p>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магния сульфат</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tcPr>
          <w:p w:rsidR="00640FA7" w:rsidRDefault="009F3AE8">
            <w:pPr>
              <w:pStyle w:val="ConsPlusNormal"/>
              <w:jc w:val="center"/>
              <w:outlineLvl w:val="1"/>
              <w:rPr>
                <w:rFonts w:ascii="PT Astra Serif" w:hAnsi="PT Astra Serif" w:cs="PT Astra Serif"/>
              </w:rPr>
            </w:pPr>
            <w:r>
              <w:rPr>
                <w:rFonts w:ascii="PT Astra Serif" w:eastAsia="PT Astra Serif" w:hAnsi="PT Astra Serif" w:cs="PT Astra Serif"/>
              </w:rPr>
              <w:t>C</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сердечно-сосудистая система</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C01</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средства для лечения заболеваний сердца</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C01A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сердечные гликозиды</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C01AA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гликозиды наперстянки</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дигоксин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C01B</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антиаритмические средства, классы I и III</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C01BA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антиаритмические средства, класс IA</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прокаинамид</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C01BC</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антиаритмические средства, класс IC</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лаппаконитина гидробромид</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пропафенон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C01BD</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антиаритмические средства, класс III</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амиодарон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4-Нитро-N-[(1RS)-1-(4-фторфенил)-2-</w:t>
            </w:r>
          </w:p>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(1-этилпиперидин-4-ил)этил]бенза-мидагидрохлорид</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C01C</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кардиотонические средства, кроме сердечных гликозидов</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C01CA</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адренергические и дофаминергические средства</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добутамин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допамин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норэпинефрин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фенилэфрин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эпинефрин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C01CX</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другие кардиотонические средства</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левосимендан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C01D</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вазодилататоры для лечения заболеваний сердца</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C01DA</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органические нитраты</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изосорбида динитрат</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жидкие лекарственные формы для местного или местного подъязычного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 xml:space="preserve">твердые лекарственные формы для приема внутрь с обычным или модифицированным </w:t>
            </w:r>
          </w:p>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изосорбида мононитрат</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или модифицированным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нитроглицерин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жидкие лекарственные формы для местного подъязычного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или модифицированным высвобождением;</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местного или местного подъязычного применения</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C01E</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другие препараты для лечения заболеваний сердца</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C01EA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простагландины</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алпростадил</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 за исключением лиофилизата для приготовления раствора для внутрикавернозного введения</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C01EB</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другие препараты для лечения заболеваний сердца</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ивабрадин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C02</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антигипертензивные средства</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C02A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антиадренергические средства центрального действия</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C02AB</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метилдопа</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метилдопа</w:t>
            </w:r>
          </w:p>
        </w:tc>
        <w:tc>
          <w:tcPr>
            <w:tcW w:w="2695" w:type="dxa"/>
          </w:tcPr>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 xml:space="preserve">твердые лекарственные </w:t>
            </w:r>
          </w:p>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формы для приема внутрь с обычным высвобождением</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C02AC</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агонисты имидазолиновых рецепторов</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клонидин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моксонидин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C02C</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антиадренергические средства периферического действия</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C02CA</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альфа-адреноблокаторы</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доксазозин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или модифицированным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урапидил</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C02K</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другие антигипертензивные средства</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C02KX</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антигипертензивные средства для лечения легочной артериальной гипертензии</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амбризентан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бозентан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диспергируемые в растворителе для приема внутрь;</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мацитентан</w:t>
            </w:r>
          </w:p>
        </w:tc>
        <w:tc>
          <w:tcPr>
            <w:tcW w:w="2695" w:type="dxa"/>
          </w:tcPr>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 xml:space="preserve">твердые лекарственные формы для приема </w:t>
            </w:r>
          </w:p>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риоцигуат</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C03</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диуретики</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C03A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тиазидные диуретики (тиазиды)</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C03AA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тиазиды</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гидрохлоротиазид</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C03B</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тиазидоподобные диуретики</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C03BA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сульфонамиды</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индапамид</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или модифицированным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C03C</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«петлевые» диуретики</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C03CA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сульфонамиды</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фуросемид</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C03D</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антагонисты альдостерона и другие калийсберегающие диуретики</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C03DA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антагонисты альдостерона</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спиронолактон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C04</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периферические вазодилататоры</w:t>
            </w:r>
          </w:p>
        </w:tc>
        <w:tc>
          <w:tcPr>
            <w:tcW w:w="2409" w:type="dxa"/>
          </w:tcPr>
          <w:p w:rsidR="00640FA7" w:rsidRDefault="00640FA7">
            <w:pPr>
              <w:pStyle w:val="ConsPlusNormal"/>
              <w:rPr>
                <w:rFonts w:ascii="PT Astra Serif" w:hAnsi="PT Astra Serif" w:cs="PT Astra Serif"/>
                <w:highlight w:val="green"/>
              </w:rPr>
            </w:pPr>
          </w:p>
        </w:tc>
        <w:tc>
          <w:tcPr>
            <w:tcW w:w="2695" w:type="dxa"/>
          </w:tcPr>
          <w:p w:rsidR="00640FA7" w:rsidRDefault="00640FA7">
            <w:pPr>
              <w:pStyle w:val="ConsPlusNormal"/>
              <w:rPr>
                <w:rFonts w:ascii="PT Astra Serif" w:hAnsi="PT Astra Serif" w:cs="PT Astra Serif"/>
                <w:highlight w:val="green"/>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C04A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периферические вазодилататоры</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C04AD</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производные пурина</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пентоксифиллин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C05</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ангиопротекторы</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C05X</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другие ангиопротекторы</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C05XX</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другие ангиопротекторы</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дезоксирибону-клеиновая кислота плазмидная [сверхскрученная кольцевая двуцепочечная]</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C07</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бета-адреноблокаторы</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C07A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бета-адреноблокаторы</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C07AA</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неселективные бета-адреноблокаторы</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пропранолол</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соталол</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C07AB</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селективные бета-адреноблокаторы</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атенолол</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бисопролол</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метопролол</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или модифицированным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эсмолол</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C07AG</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альфа- и бета-адреноблокаторы</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карведилол</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C08</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блокаторы кальциевых каналов</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C08C</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селективные блокаторы кальциевых каналов с преимущественным действием на сосуды</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C08CA</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производные дигидропиридина</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амлодипин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нимодипин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нифедипин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или модифицированным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C08D</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селективные блокаторы кальциевых каналов с прямым действием на сердце</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C08DA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производные фенилалкиламина</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верапамил</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или модифицированным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C09</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средства, действующие на ренин-ангиотензиновую систему</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C09A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ингибиторы ангиотензин-превращающего фермента (АПФ)</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C09AA</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ингибиторы ангиотензин-превращающего фермента (АПФ)</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каптоприл</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лизиноприл</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периндоприл</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диспергируемые в полости рта перед проглатыванием;</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рамиприл</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эналаприл</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C09C</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антагонисты рецепторов ангиотензина II</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C09CA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антагонисты рецепторов ангиотензина II</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лозартан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C09D</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антагонисты рецепторов ангиотензина II, комбинации</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C09DX</w:t>
            </w:r>
          </w:p>
        </w:tc>
        <w:tc>
          <w:tcPr>
            <w:tcW w:w="3180" w:type="dxa"/>
          </w:tcPr>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 xml:space="preserve">антагонисты рецепторов </w:t>
            </w:r>
          </w:p>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ангиотензина II, другие комбинации</w:t>
            </w:r>
          </w:p>
        </w:tc>
        <w:tc>
          <w:tcPr>
            <w:tcW w:w="2409" w:type="dxa"/>
          </w:tcPr>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 xml:space="preserve">валсартан + </w:t>
            </w:r>
          </w:p>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сакубитрил</w:t>
            </w:r>
          </w:p>
        </w:tc>
        <w:tc>
          <w:tcPr>
            <w:tcW w:w="2695" w:type="dxa"/>
          </w:tcPr>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 xml:space="preserve">твердые лекарственные </w:t>
            </w:r>
          </w:p>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формы для приема внутрь с обычным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C10</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гиполипидемические средства</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C10A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гиполипидемические средства</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C10AA</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ингибиторы ГМГ-КоА-редуктазы</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аторвастатин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симвастатин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C10AB</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фибраты</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фенофибрат</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или модифицированным высвобождением</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C10AX</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другие гиполипидемические средства</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алирокумаб</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эволокумаб</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инклисиран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tcPr>
          <w:p w:rsidR="00640FA7" w:rsidRDefault="009F3AE8">
            <w:pPr>
              <w:pStyle w:val="ConsPlusNormal"/>
              <w:jc w:val="center"/>
              <w:outlineLvl w:val="1"/>
              <w:rPr>
                <w:rFonts w:ascii="PT Astra Serif" w:hAnsi="PT Astra Serif" w:cs="PT Astra Serif"/>
              </w:rPr>
            </w:pPr>
            <w:r>
              <w:rPr>
                <w:rFonts w:ascii="PT Astra Serif" w:eastAsia="PT Astra Serif" w:hAnsi="PT Astra Serif" w:cs="PT Astra Serif"/>
              </w:rPr>
              <w:t>D</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препараты, применяемые в дерматологии</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D01</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противогрибковые средства, применяемые в дерматологии</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rPr>
          <w:trHeight w:val="853"/>
        </w:trPr>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D01A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противогрибковые средства для наружного применения</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D01AE</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другие противогрибковые средства для наружного применения</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салициловая кислота</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жидкие лекарственные формы для наружного применения;</w:t>
            </w:r>
          </w:p>
          <w:p w:rsidR="00640FA7" w:rsidRDefault="009F3AE8">
            <w:pPr>
              <w:pStyle w:val="ConsPlusNormal"/>
              <w:rPr>
                <w:rFonts w:ascii="PT Astra Serif" w:eastAsia="PT Astra Serif" w:hAnsi="PT Astra Serif" w:cs="PT Astra Serif"/>
                <w:sz w:val="14"/>
                <w:szCs w:val="14"/>
              </w:rPr>
            </w:pPr>
            <w:r>
              <w:rPr>
                <w:rFonts w:ascii="PT Astra Serif" w:eastAsia="PT Astra Serif" w:hAnsi="PT Astra Serif" w:cs="PT Astra Serif"/>
              </w:rPr>
              <w:t xml:space="preserve">мягкие лекарственные формы для наружного </w:t>
            </w:r>
          </w:p>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применения</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D03</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препараты для лечения ран и язв</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D03A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препараты, способствующие нормальному рубцеванию</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D03AX</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другие препараты, способствующие нормальному рубцеванию</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фактор роста эпидермальный</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D06</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антибиотики и противомикробные средства, применяемые в дерматологии</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D06C</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антибиотики и противомикробные средства, комбинации</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диоксометил-тетрагидро-пиримидин + сульфадиметоксин + тримекаин + хлорамфеникол</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мягкие лекарственные формы для наружного применения</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D07</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кортикостероиды, применяемые в дерматологии</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D07A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кортикостероиды</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D07AC</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кортикостероиды с высокой активностью (группа III)</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бетаметазон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мягкие лекарственные формы для наружного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jc w:val="both"/>
              <w:rPr>
                <w:rFonts w:ascii="PT Astra Serif" w:hAnsi="PT Astra Serif" w:cs="PT Astra Serif"/>
              </w:rPr>
            </w:pPr>
            <w:r>
              <w:rPr>
                <w:rFonts w:ascii="PT Astra Serif" w:eastAsia="PT Astra Serif" w:hAnsi="PT Astra Serif" w:cs="PT Astra Serif"/>
              </w:rPr>
              <w:t>мометазон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жидкие лекарственные формы для наружного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мягкие лекарственные формы для наружного применения</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D08</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антисептики и дезинфицирующие средства</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D08A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антисептики и дезинфицирующие средства</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D08AC</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бигуаниды и амидины</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хлоргексидин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жидкие лекарственные формы для местного и (или) наружного применения;</w:t>
            </w:r>
          </w:p>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мягкие лекарственные формы для местного вагинального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местного вагинального применения</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D08AG</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препараты йода</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повидон-йод</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жидкие лекарственные формы для местного и (или) наружного применения</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D08AX</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другие антисептики и дезинфицирующие средства</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водорода пероксид</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жидкие лекарственные формы для местного и (или) наружного применения, за исключением спрея назального</w:t>
            </w:r>
          </w:p>
        </w:tc>
      </w:tr>
      <w:tr w:rsidR="00640FA7">
        <w:tc>
          <w:tcPr>
            <w:tcW w:w="1134" w:type="dxa"/>
            <w:vMerge w:val="restart"/>
          </w:tcPr>
          <w:p w:rsidR="00640FA7" w:rsidRDefault="00640FA7">
            <w:pPr>
              <w:pStyle w:val="ConsPlusNormal"/>
              <w:jc w:val="center"/>
              <w:rPr>
                <w:rFonts w:ascii="PT Astra Serif" w:hAnsi="PT Astra Serif" w:cs="PT Astra Serif"/>
              </w:rPr>
            </w:pPr>
          </w:p>
        </w:tc>
        <w:tc>
          <w:tcPr>
            <w:tcW w:w="3180" w:type="dxa"/>
            <w:vMerge w:val="restart"/>
          </w:tcPr>
          <w:p w:rsidR="00640FA7" w:rsidRDefault="00640FA7">
            <w:pPr>
              <w:pStyle w:val="ConsPlusNormal"/>
              <w:rPr>
                <w:rFonts w:ascii="PT Astra Serif" w:hAnsi="PT Astra Serif" w:cs="PT Astra Serif"/>
              </w:rPr>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калия перманганат</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предназначенные для приготовления жидких лекарственных форм для местного и наружного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этанол</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жидкие лекарственные формы для наружного применения и (или) для приготовления лекарственных форм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D11</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другие препараты, применяемые в дерматологии</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D11A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другие препараты, применяемые в дерматологии</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D11AH</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препараты для лечения дерматита, кроме кортикостероидов</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дупилумаб</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пимекролимус</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мягкие лекарственные формы для наружного применения</w:t>
            </w:r>
          </w:p>
        </w:tc>
      </w:tr>
      <w:tr w:rsidR="00640FA7">
        <w:tc>
          <w:tcPr>
            <w:tcW w:w="1134" w:type="dxa"/>
          </w:tcPr>
          <w:p w:rsidR="00640FA7" w:rsidRDefault="009F3AE8">
            <w:pPr>
              <w:pStyle w:val="ConsPlusNormal"/>
              <w:jc w:val="center"/>
              <w:outlineLvl w:val="1"/>
              <w:rPr>
                <w:rFonts w:ascii="PT Astra Serif" w:hAnsi="PT Astra Serif" w:cs="PT Astra Serif"/>
              </w:rPr>
            </w:pPr>
            <w:r>
              <w:rPr>
                <w:rFonts w:ascii="PT Astra Serif" w:eastAsia="PT Astra Serif" w:hAnsi="PT Astra Serif" w:cs="PT Astra Serif"/>
              </w:rPr>
              <w:t>G</w:t>
            </w:r>
          </w:p>
        </w:tc>
        <w:tc>
          <w:tcPr>
            <w:tcW w:w="3180" w:type="dxa"/>
          </w:tcPr>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 xml:space="preserve">мочеполовая система </w:t>
            </w:r>
          </w:p>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и половые гормоны</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G01</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противомикробные средства и антисептики, применяемые в гинекологии</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G01A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противомикробные средства и антисептики, кроме комбинаций с кортикостероидами</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G01AA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антибиотики</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натамицин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мягкие лекарственные формы для местного вагинального применения</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G01AF</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производные имидазола</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клотримазол</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мягкие лекарственные формы для местного вагинального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местного вагинального применения</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G02</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другие средства, применяемые в гинекологии</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G02A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утеротонизирующие средства</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G02AD</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простагландины</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динопростон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мягкие лекарственные формы для местного применения, за исключением системы вагинальной терапевтической</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мизопростол</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G02C</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другие средства, применяемые в гинекологии</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G02CA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симпатомиметики, токолитические средства</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гексопреналин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G02CX</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другие средства, применяемые в гинекологии</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атозибан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G03</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половые гормоны и модуляторы половой системы</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G03B</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андрогены</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G03BA</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производные 3-оксоандрост-4-ена</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тестостерон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мягкие лекарственные формы для наружного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тестостерон (смесь эфиров)</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G03D</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гестагены</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G03DA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производные прегн-4-ена</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прогестерон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G03DB</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производные прегнадиена</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дидрогестерон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G03DC</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производные эстрена</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норэтистерон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G03G</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гонадотропины и другие стимуляторы овуляции</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G03GA</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гонадотропины</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гонадотропин хорионический</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крифоллитропин альфа</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фоллитропин альфа</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фоллитропин альфа + лутропин альфа</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G03GB</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синтетические стимуляторы овуляции</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кломифен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G03H</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антиандрогены</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G03HA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антиандрогены</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ципротерон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G04</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средства, применяемые в урологии</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G04B</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средства, применяемые в урологии</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G04BD</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средства для лечения учащенного мочеиспускания и недержания мочи</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солифенацин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G04C</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средства для лечения доброкачественной гиперплазии предстательной железы</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G04CA</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альфа-адреноблокаторы</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алфузозин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модифицированным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тамсулозин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модифицированным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G04CB</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ингибиторы тестостерон-5-альфа-редуктазы</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финастерид</w:t>
            </w:r>
          </w:p>
        </w:tc>
        <w:tc>
          <w:tcPr>
            <w:tcW w:w="2695" w:type="dxa"/>
          </w:tcPr>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 xml:space="preserve">твердые лекарственные формы для приема </w:t>
            </w:r>
          </w:p>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внутрь с обычным высвобождением</w:t>
            </w:r>
          </w:p>
        </w:tc>
      </w:tr>
      <w:tr w:rsidR="00640FA7">
        <w:tc>
          <w:tcPr>
            <w:tcW w:w="1134" w:type="dxa"/>
          </w:tcPr>
          <w:p w:rsidR="00640FA7" w:rsidRDefault="009F3AE8">
            <w:pPr>
              <w:pStyle w:val="ConsPlusNormal"/>
              <w:jc w:val="center"/>
              <w:outlineLvl w:val="1"/>
              <w:rPr>
                <w:rFonts w:ascii="PT Astra Serif" w:hAnsi="PT Astra Serif" w:cs="PT Astra Serif"/>
              </w:rPr>
            </w:pPr>
            <w:r>
              <w:rPr>
                <w:rFonts w:ascii="PT Astra Serif" w:eastAsia="PT Astra Serif" w:hAnsi="PT Astra Serif" w:cs="PT Astra Serif"/>
              </w:rPr>
              <w:t>H</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гормональные препараты системного действия, кроме половых гормонов и инсулинов</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H01</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гормоны гипофиза и гипоталамуса и их аналоги</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H01A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гормоны передней доли гипофиза и их аналоги</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H01AC</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соматропин и его агонисты</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соматропин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H01AX</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другие гормоны передней доли гипофиза и их аналоги</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пэгвисомант</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H01B</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гормоны задней доли гипофиза</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H01BA</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вазопрессин и его аналоги</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десмопрессин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жидкие лекарственные формы для местного назального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диспергируемые в полости рта или требующие растворения во рту перед проглатыванием;</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местного подъязычного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терлипрессин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H01BB</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окситоцин и его аналоги</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карбетоцин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окситоцин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H01C</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гормоны гипоталамуса</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H01CB</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соматостатин и его аналоги</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ланреотид</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октреотид</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пасиреотид</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H01CC</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антигонадотропин-рилизинг гормоны</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ганиреликс</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цетрореликс</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H02</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кортикостероиды системного действия</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H02A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кортикостероиды системного действия</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H02AA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минералокортикоиды</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флудрокортизон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H02AB</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глюкокортикоиды</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гидрокортизон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жидкие лекарственные формы для наружного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мягкие лекарственные формы для местного офтальмологического или наружного применения;</w:t>
            </w:r>
          </w:p>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 xml:space="preserve">твердые лекарственные </w:t>
            </w:r>
          </w:p>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дексаметазон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интравитреального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метилпреднизолон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преднизолон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мягкие лекарственные формы для наружного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H03</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препараты для лечения заболеваний щитовидной железы</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H03A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препараты щитовидной железы</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H03AA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гормоны щитовидной железы</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левотироксин натрия</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H03B</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антитиреоидные препараты</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H03BB</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серосодержащие производные имидазола</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тиамазол</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H03C</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препараты йода</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H03CA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препараты йода</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калия йодид</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H04</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гормоны поджелудочной железы</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H04A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гормоны, расщепляющие гликоген</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H04AA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гормоны, расщепляющие гликоген</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глюкагон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H05</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средства, регулирующие обмен кальция</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H05A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паратиреоидные гормоны и их аналоги</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H05AA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паратиреоидные гормоны и их аналоги</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терипаратид</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H05B</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антипаратиреоидные средства</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H05BX</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другие антипаратиреоидные средства</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парикальцитол</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цинакальцет</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этелкальцетид</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tcPr>
          <w:p w:rsidR="00640FA7" w:rsidRDefault="009F3AE8">
            <w:pPr>
              <w:pStyle w:val="ConsPlusNormal"/>
              <w:jc w:val="center"/>
              <w:outlineLvl w:val="1"/>
              <w:rPr>
                <w:rFonts w:ascii="PT Astra Serif" w:hAnsi="PT Astra Serif" w:cs="PT Astra Serif"/>
              </w:rPr>
            </w:pPr>
            <w:r>
              <w:rPr>
                <w:rFonts w:ascii="PT Astra Serif" w:eastAsia="PT Astra Serif" w:hAnsi="PT Astra Serif" w:cs="PT Astra Serif"/>
              </w:rPr>
              <w:t>J</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противомикробные средства системного действия</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J01</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антибактериальные средства системного действия</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J01A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тетрациклины</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J01AA</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тетрациклины</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доксициклин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диспергируемые в растворителе для приема внутрь;</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тигециклин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J01B</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амфениколы</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J01BA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амфениколы</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хлорамфеникол</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J01C</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бета-лактамные антибактериальные средства, пенициллины</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J01CA</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пенициллины широкого спектра действия</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амоксициллин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диспергируемые в растворителе для приема внутрь;</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предназначенные для приготовления жидких лекарственных форм для приема внутрь</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ампициллин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J01CE</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пенициллины, чувствительные к бета-лактамазам</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бензатина бензилпенициллин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бензилпенициллин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предназначенные для приготовления жидких лекарственных форм для парентерального и местного применения</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J01CF</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пенициллины, устойчивые к бета-лактамазам</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оксациллин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J01CR</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комбинации пенициллинов, включая комбинации с ингибиторами бета-лактамаз</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амоксициллин + клавулановая кислота</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диспергируемые в растворителе для приема внутрь;</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предназначенные для приготовления жидких лекарственных форм для приема внутрь</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ампициллин + сульбактам</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J01D</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другие бета-лактамные антибактериальные средства</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J01DB</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цефалоспорины первого поколения</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цефазолин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цефалексин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предназначенные для приготовления жидких лекарственных форм для приема внутрь</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J01DC</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цефалоспорины второго поколения</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цефуроксим</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предназначенные для приготовления жидких лекарственных форм для приема внутрь</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J01DD</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цефалоспорины третьего поколения</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цефотаксим</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цефотаксим + [сульбактам]</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цефтазидим</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цефтриаксон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цефоперазон + сульбактам</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цефтазидим + [авибактам]</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J01DE</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цефалоспорины четвертого поколения</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цефепим</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цефепим + [сульбактам]</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J01DH</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карбапенемы</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биапенем</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имипенем + циластатин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меропенем</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эртапенем</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J01DI</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другие цефалоспорины и пенемы</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цефтаролина фосамил</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цефтолозан + [тазобактам]</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J01E</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сульфаниламиды и триметоприм</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J01EE</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комбинации сульфаниламидов с триметопримом или его производными</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ко-тримоксазол</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жидкие лекарственные формы для приема внутрь;</w:t>
            </w:r>
          </w:p>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J01F</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макролиды, линкозамиды и стрептограмины</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J01FA</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макролиды</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азитромицин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диспергируемые в растворителе для приема внутрь;</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предназначенные для приготовления жидких лекарственных форм для приема внутрь</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джозамицин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диспергируемые в растворителе для приема внутрь;</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кларитромицин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или модифицированным высвобождением;</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предназначенные для приготовления жидких лекарственных форм для приема внутрь</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J01FF</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линкозамиды</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клиндамицин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J01G</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аминогликозиды</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J01GA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стрептомицины</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стрептомицин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J01GB</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другие аминогликозиды</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амикацин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гентамицин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жидкие лекарственные формы для местного офтальмологического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канамицин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тобрамицин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жидкие лекарственные формы для местного офтальмологического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ингаляционного применения</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J01M</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производные хинолона</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J01MA</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фторхинолоны</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левофлоксацин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жидкие лекарственные формы для местного офтальмологического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ломефлоксацин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моксифлоксацин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жидкие лекарственные формы для местного офтальмологического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офлоксацин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жидкие лекарственные формы для местного офтальмологического и (или) ушного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мягкие лекарственные формы для местного офтальмологического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или модифицированным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спарфлоксацин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ципрофлоксацин</w:t>
            </w:r>
          </w:p>
        </w:tc>
        <w:tc>
          <w:tcPr>
            <w:tcW w:w="2695" w:type="dxa"/>
          </w:tcPr>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 xml:space="preserve">жидкие лекарственные формы для местного офтальмологического </w:t>
            </w:r>
          </w:p>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и (или) ушного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мягкие лекарственные формы для местного офтальмологического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или модифицированным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J01X</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другие антибактериальные средства</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J01XA</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антибактериальные средства гликопептидной структуры</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ванкомицин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предназначенные для приготовления жидких лекарственных форм для парентерального применения и приема внутрь</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телаванцин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J01XB</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полимиксины</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полимиксин B</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J01XD</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производные имидазола</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метронидазол</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J01XX</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другие антибактериальные средства</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даптомицин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линезолид</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предназначенные для приготовления жидких лекарственных форм для приема внутрь</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тедизолид</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фосфомицин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 за исключением порошка для приготовления раствора для внутримышечного введения</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J02</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противогрибковые средства системного действия</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J02A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противогрибковые средства системного действия</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J02AA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антибиотики</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амфотерицин B</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J02AC</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производные триазола и тетразола</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вориконазол</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p w:rsidR="00640FA7" w:rsidRDefault="009F3AE8">
            <w:pPr>
              <w:pStyle w:val="ConsPlusNormal"/>
              <w:rPr>
                <w:rFonts w:ascii="PT Astra Serif" w:eastAsia="PT Astra Serif" w:hAnsi="PT Astra Serif" w:cs="PT Astra Serif"/>
                <w:sz w:val="10"/>
                <w:szCs w:val="10"/>
              </w:rPr>
            </w:pPr>
            <w:r>
              <w:rPr>
                <w:rFonts w:ascii="PT Astra Serif" w:eastAsia="PT Astra Serif" w:hAnsi="PT Astra Serif" w:cs="PT Astra Serif"/>
              </w:rPr>
              <w:t xml:space="preserve">твердые лекарственные формы, предназначенные для </w:t>
            </w:r>
          </w:p>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приготовления жидких лекарственных форм для приема внутрь</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позаконазол</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жидкие лекарственные формы для приема внутрь</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флуконазол</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предназначенные для приготовления жидких лекарственных форм для приема внутрь</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J02AX</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другие противогрибковые средства системного действия</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каспофунгин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микафунгин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J04</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средства, активные в отношении микобактерий</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J04A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противотуберкулезные средства</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J04AA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аминосалициловая кислота и ее производные</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аминосалициловая кислота</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модифицированным высвобождением</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J04AB</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антибиотики</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капреомицин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рифабутин</w:t>
            </w:r>
          </w:p>
        </w:tc>
        <w:tc>
          <w:tcPr>
            <w:tcW w:w="2695" w:type="dxa"/>
          </w:tcPr>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 xml:space="preserve">твердые лекарственные </w:t>
            </w:r>
          </w:p>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рифампицин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циклосерин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J04AC</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гидразиды</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изониазид</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ингаляционного, и (или) парентерального, и (или) эндотрахеального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J04AD</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производные тиокарбамида</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протионамид</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этионамид</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J04AK</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другие противотуберкулезные средства</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бедаквилин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деламанид</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пиразинамид</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претоманид</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теризидон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тиоуреидоимино-метилпиридиния перхлорат</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этамбутол</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J04AM</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комбинации противотуберкулезных средств</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изониазид + пиразинамид</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изониазид + пиразинамид + рифампицин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диспергируемые в растворителе для приема внутрь;</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изониазид + пиразинамид + рифампицин + этамбутол</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 xml:space="preserve">изониазид + пиразинамид + рифампицин + этамбутол + </w:t>
            </w:r>
          </w:p>
          <w:p w:rsidR="00640FA7" w:rsidRDefault="00640FA7">
            <w:pPr>
              <w:pStyle w:val="ConsPlusNormal"/>
              <w:rPr>
                <w:rFonts w:ascii="PT Astra Serif" w:hAnsi="PT Astra Serif" w:cs="PT Astra Serif"/>
                <w:sz w:val="16"/>
                <w:szCs w:val="16"/>
              </w:rPr>
            </w:pPr>
          </w:p>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пиридоксин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изониазид + рифампицин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изониазид + этамбутол</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J04B</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противолепрозные средства</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J04BA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противолепрозные средства</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дапсон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J05</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противовирусные средства системного действия</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J05A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противовирусные средства прямого действия</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J05AB</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нуклеозиды и нуклеотиды, кроме ингибиторов обратной транскриптазы</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ацикловир</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мягкие лекарственные формы для местного, и (или) местного офтальмологического, и (или) наружного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валганцикловир</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ганцикловир</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молнупиравир</w:t>
            </w:r>
          </w:p>
        </w:tc>
        <w:tc>
          <w:tcPr>
            <w:tcW w:w="2695" w:type="dxa"/>
          </w:tcPr>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 xml:space="preserve">твердые лекарственные формы для приема </w:t>
            </w:r>
          </w:p>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ремдесивир</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J05AE</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ингибиторы протеаз</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атазанавир</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атазанавир + ритонавир</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дарунавир</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нарлапревир</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нирматрелвир + ритонавир</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ритонавир</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саквинавир</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фосампренавир</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J05AF</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нуклеозидные и нуклеотидные ингибиторы обратной транскриптазы</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абакавир</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жидкие лекарственные формы для приема внутрь;</w:t>
            </w:r>
          </w:p>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зидовудин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жидкие лекарственные формы для приема внутрь;</w:t>
            </w:r>
          </w:p>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ламивудин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жидкие лекарственные формы для приема внутрь;</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тенофовир</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тенофовира алафенамид</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фосфазид</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эмтрицитабин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энтекавир</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J05AG</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ненуклеозидные ингибиторы обратной транскриптазы</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доравирин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невирапин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жидкие лекарственные формы для приема внутрь;</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элсульфавирин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этравирин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эфавиренз</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J05AH</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ингибиторы нейраминидазы</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осельтамивир</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J05AJ</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ингибиторы интегразы</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долутегравир</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ралтегравир</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J05AP</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противовирусные средства для лечения гепатита С</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велпатасвир + софосбувир</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 xml:space="preserve">глекапревир + </w:t>
            </w:r>
          </w:p>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пибрентасвир</w:t>
            </w:r>
          </w:p>
        </w:tc>
        <w:tc>
          <w:tcPr>
            <w:tcW w:w="2695" w:type="dxa"/>
          </w:tcPr>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 xml:space="preserve">твердые лекарственные </w:t>
            </w:r>
          </w:p>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даклатасвир</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рибавирин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софосбувир</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гразопревир + элбасвир</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J05AR</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противовирусные средства для лечения ВИЧ-инфекции, комбинации</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абакавир + ламивудин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абакавир + зидовудин + ламивудин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биктегравир + тенофовира алафенамид + эмтрицитабин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доравирин + ламивудин + тенофовир</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зидовудин + ламивудин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 xml:space="preserve">кобицистат + </w:t>
            </w:r>
          </w:p>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тенофовира алафенамид + элвитегравир + эмтрицитабин</w:t>
            </w:r>
          </w:p>
        </w:tc>
        <w:tc>
          <w:tcPr>
            <w:tcW w:w="2695" w:type="dxa"/>
          </w:tcPr>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ламивудин + фосфазид</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лопинавир + ритонавир</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жидкие лекарственные формы для приема внутрь;</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рилпивирин + тенофовир + эмтрицитабин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тенофовир + элсульфавирин + эмтрицитабин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J05AX</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другие противовирусные средства</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булевиртид</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имидазолилэ-танамид пентандиовой кислоты</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кагоцел</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маравирок</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умифеновир</w:t>
            </w:r>
          </w:p>
        </w:tc>
        <w:tc>
          <w:tcPr>
            <w:tcW w:w="2695" w:type="dxa"/>
          </w:tcPr>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 xml:space="preserve">твердые лекарственные формы для приема внутрь с обычным </w:t>
            </w:r>
          </w:p>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фавипиравир</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тилорон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J06</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иммунные сыворотки и иммуноглобулины</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J06A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иммунные сыворотки</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J06AA</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иммунные сыворотки</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антитоксин яда гадюки обыкновенной</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антитоксин ботулинический типа А</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антитоксин ботулинический типа В</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антитоксин ботулинический типа Е</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антитоксин гангренозный</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антитоксин дифтерийный</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антитоксин столбнячный</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J06B</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иммуноглобулины</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J06BA</w:t>
            </w:r>
          </w:p>
        </w:tc>
        <w:tc>
          <w:tcPr>
            <w:tcW w:w="3180" w:type="dxa"/>
          </w:tcPr>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 xml:space="preserve">иммуноглобулины человека </w:t>
            </w:r>
          </w:p>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нормальные</w:t>
            </w:r>
          </w:p>
        </w:tc>
        <w:tc>
          <w:tcPr>
            <w:tcW w:w="2409" w:type="dxa"/>
          </w:tcPr>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иммуноглобулин человека нормальный</w:t>
            </w:r>
          </w:p>
        </w:tc>
        <w:tc>
          <w:tcPr>
            <w:tcW w:w="2695" w:type="dxa"/>
          </w:tcPr>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 xml:space="preserve">лекарственные формы </w:t>
            </w:r>
          </w:p>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для парентерального применения</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J06BB</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специфические иммуноглобулины</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иммуноглобулин антирабический</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иммуноглобулин против клещевого энцефалита</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иммуноглобулин противо-столбнячный человека</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иммуноглобулин человека антирезус Rho(D)</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иммуноглобулин человека противостафило-кокковый</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J06BD</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противовирусные моноклональные антитела</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паливизумаб</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J07</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вакцины</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вакцины в соответствии с национальным календарем профилактических прививок</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жидкие лекарственные формы для приема внутрь;</w:t>
            </w:r>
          </w:p>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предназначенные для приготовления жидких лекарственных форм для местного назального применения или приема внутрь</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 xml:space="preserve">вакцины </w:t>
            </w:r>
          </w:p>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в соответствии с календарем профилактических прививок по эпидемическим показаниям</w:t>
            </w:r>
          </w:p>
        </w:tc>
        <w:tc>
          <w:tcPr>
            <w:tcW w:w="2695" w:type="dxa"/>
          </w:tcPr>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 xml:space="preserve">жидкие лекарственные </w:t>
            </w:r>
          </w:p>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формы для приема внутрь;</w:t>
            </w:r>
          </w:p>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ингаляционного, и (или) местного назального, и (или) наружного, и (или) парентерального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рассасывания в полости рта</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J07A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бактериальные вакцины</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J07AF</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вакцины против дифтерии</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анатоксин дифтерийный</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J07AM</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вакцины против столбняка</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анатоксин дифтерийно-столбнячный</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анатоксин столбнячный</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tcPr>
          <w:p w:rsidR="00640FA7" w:rsidRDefault="009F3AE8">
            <w:pPr>
              <w:pStyle w:val="ConsPlusNormal"/>
              <w:jc w:val="center"/>
              <w:outlineLvl w:val="1"/>
              <w:rPr>
                <w:rFonts w:ascii="PT Astra Serif" w:hAnsi="PT Astra Serif" w:cs="PT Astra Serif"/>
              </w:rPr>
            </w:pPr>
            <w:r>
              <w:rPr>
                <w:rFonts w:ascii="PT Astra Serif" w:eastAsia="PT Astra Serif" w:hAnsi="PT Astra Serif" w:cs="PT Astra Serif"/>
              </w:rPr>
              <w:t>L</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противоопухолевые средства и иммуномодуляторы</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L01</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противоопухолевые средства</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L01A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алкилирующие средства</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L01AA</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аналоги азотистого иприта</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бендамустин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ифосфамид</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мелфалан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хлорамбуцил</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циклофосфамид</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L01AB</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алкилсульфонаты</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бусульфан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L01AD</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производные нитрозомочевины</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кармустин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ломустин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L01AX</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другие алкилирующие средства</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дакарбазин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темозоломид</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L01B</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антиметаболиты</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L01BA</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аналоги фолиевой кислоты</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метотрексат</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r>
              <w:rPr>
                <w:rFonts w:ascii="PT Astra Serif" w:eastAsia="PT Astra Serif" w:hAnsi="PT Astra Serif" w:cs="PT Astra Serif"/>
              </w:rPr>
              <w:br/>
              <w:t xml:space="preserve"> 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пеметрексед</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L01BB</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аналоги пурина</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меркаптопурин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неларабин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флударабин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L01BC</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аналоги пиримидина</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азацитидин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гемцитабин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капецитабин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фторурацил</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цитарабин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L01C</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алкалоиды растительного происхождения и другие природные вещества</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L01CA</w:t>
            </w:r>
          </w:p>
        </w:tc>
        <w:tc>
          <w:tcPr>
            <w:tcW w:w="3180" w:type="dxa"/>
            <w:vMerge w:val="restart"/>
          </w:tcPr>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алкалоиды барвинка и их аналоги</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винбластин</w:t>
            </w:r>
          </w:p>
        </w:tc>
        <w:tc>
          <w:tcPr>
            <w:tcW w:w="2695" w:type="dxa"/>
          </w:tcPr>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 xml:space="preserve">лекарственные формы </w:t>
            </w:r>
          </w:p>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винкристин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винорелбин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L01CB</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производные подофиллотоксина</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этопозид</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L01CD</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таксаны</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доцетаксел</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кабазитаксел</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паклитаксел</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L01CE</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ингибиторы топоизомеразы I</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иринотекан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 за исключением концентрата для приготовления дисперсии для инфузий</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L01D</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цитотоксические антибиотики и родственные соединения</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L01DB</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антрациклины и родственные соединения</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даунорубицин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доксорубицин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идарубицин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митоксантрон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эпирубицин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L01DC</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другие цитотоксические антибиотики</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блеомицин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иксабепилон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митомицин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L01E</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ингибиторы протеинкиназ</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L01EA</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ингибиторы тирозинкиназы BCR-ABL</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бозутиниб</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дазатиниб</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иматиниб</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нилотиниб</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L01EB</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ингибиторы тирозинкиназы рецептора эпидермального фактора роста (EGFR)</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афатиниб</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гефитиниб</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осимертиниб</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эрлотиниб</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L01EC</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ингибиторы серин-треонинкиназы B-Raf (BRAF)</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вемурафениб</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дабрафениб</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L01ED</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ингибиторы киназы анапластической лимфомы (ALK)</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алектиниб</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кризотиниб</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церитиниб</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jc w:val="both"/>
              <w:rPr>
                <w:rFonts w:ascii="PT Astra Serif" w:hAnsi="PT Astra Serif" w:cs="PT Astra Serif"/>
              </w:rPr>
            </w:pPr>
            <w:r>
              <w:rPr>
                <w:rFonts w:ascii="PT Astra Serif" w:eastAsia="PT Astra Serif" w:hAnsi="PT Astra Serif" w:cs="PT Astra Serif"/>
              </w:rPr>
              <w:t>лорлатиниб</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L01EE</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ингибиторы митоген-активируемых протеинкиназ (MEK)</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кобиметиниб</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траметиниб</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L01EF</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ингибиторы циклин-зависимых киназ (CDK)</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абемациклиб</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палбоциклиб</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рибоциклиб</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L01EG</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ингибиторы киназы mTOR (мишень рапамицина у млекопитающих)</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эверолимус</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диспергируемые в растворителе для приема внутрь;</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L01EH</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ингибиторы тирозинкиназы рецептора эпидермального фактора роста человека 2-го типа (HER2)</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лапатиниб</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L01EJ</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ингибиторы Янус-киназ (JAK)</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руксолитиниб</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L01EK</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ингибиторы тирозинкиназы рецепторов фактора роста эндотелия сосудов (VEGFR)</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акситиниб</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L01EL</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ингибиторы тирозинкиназы Брутона (BTK)</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акалабрутиниб</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ибрутиниб</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занубрутиниб</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L01EM</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ингибиторы фосфатидилинозитол-3-киназ (PI3K)</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алпелисиб</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L01EX</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другие ингибиторы протеинкиназ</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вандетаниб</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кабозантиниб</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капивасертиб</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ленватиниб</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мидостаурин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нинтеданиб</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пазопаниб</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регорафениб</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сорафениб</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сунитиниб</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L01F</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моноклональные антитела и их конъюгаты с лекарственными средствами</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L01FA</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ингибиторы CD20 (кластеры дифференцировки 20)</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обинутузумаб</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ритуксимаб</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L01FB</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ингибиторы CD22 (кластеры дифференцировки 22)</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инотузумаб озогамицин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L01FС</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ингибиторы CD38 (кластеры дифференцировки 38)</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даратумумаб</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изатуксимаб</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L01FD</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 xml:space="preserve">ингибиторы HER2 (рецептор эпидермального фактора роста человека </w:t>
            </w:r>
            <w:r>
              <w:rPr>
                <w:rFonts w:ascii="PT Astra Serif" w:eastAsia="PT Astra Serif" w:hAnsi="PT Astra Serif" w:cs="PT Astra Serif"/>
              </w:rPr>
              <w:br/>
              <w:t>2-го типа)</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пертузумаб</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трастузумаб</w:t>
            </w:r>
          </w:p>
        </w:tc>
        <w:tc>
          <w:tcPr>
            <w:tcW w:w="2695" w:type="dxa"/>
          </w:tcPr>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 xml:space="preserve">лекарственные формы для парентерального </w:t>
            </w:r>
          </w:p>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трастузумаб эмтанзин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L01FЕ</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ингибиторы EGFR (рецептор эпидермального фактора роста)</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панитумумаб</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цетуксимаб</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L01FF</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ингибиторы PD-1/PDL-1 (белок запрограммированной гибели клеток I/его лиганд)</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авелумаб</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атезолизумаб</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дурвалумаб</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камрелизумаб</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ниволумаб</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пембролизумаб</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пролголимаб</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L01FG</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ингибиторы VEGF/VEGFR (фактор роста эндотелия сосудов)</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бевацизумаб</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рамуцирумаб</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L01FХ</w:t>
            </w:r>
          </w:p>
        </w:tc>
        <w:tc>
          <w:tcPr>
            <w:tcW w:w="3180" w:type="dxa"/>
            <w:vMerge w:val="restart"/>
          </w:tcPr>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 xml:space="preserve">другие моноклональные </w:t>
            </w:r>
          </w:p>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антитела и их конъюгаты с лекарственными средствами</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блинатумомаб</w:t>
            </w:r>
          </w:p>
        </w:tc>
        <w:tc>
          <w:tcPr>
            <w:tcW w:w="2695" w:type="dxa"/>
          </w:tcPr>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 xml:space="preserve">лекарственные формы </w:t>
            </w:r>
          </w:p>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брентуксимаб ведотин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ипилимумаб</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элотузумаб</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полатузумаб ведотин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L01X</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другие противоопухолевые средства</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L01XA</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соединения платины</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карбоплатин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оксалиплатин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цисплатин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L01XB</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метилгидразины</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прокарбазин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L01XF</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ретиноиды для лечения злокачественных опухолей</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третиноин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L01XG</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ингибиторы протеасом</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бортезомиб</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иксазомиб</w:t>
            </w:r>
          </w:p>
        </w:tc>
        <w:tc>
          <w:tcPr>
            <w:tcW w:w="2695" w:type="dxa"/>
          </w:tcPr>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карфилзомиб</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L01XJ</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ингибиторы сигнального пути Hedgehog</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висмодегиб</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L01XK</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ингибиторы поли(АДФ-рибоза)-полимераз (PARP)</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олапариб</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талазопариб</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L01XX</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другие противоопухолевые средства</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аспарагиназа</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афлиберцепт</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жидкие лекарственные формы для парентерального внутриглазного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венетоклакс</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гидроксикарбамид</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митотан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пэгаспаргаза</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фактор некроза опухолей-тимозин альфа-1 рекомбинантный</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эрибулин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L01XY</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комбинации противоопухолевых средств</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нурулимаб + пролголимаб</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L02</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противоопухолевые гормональные препараты и антагонисты гормонов</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L02A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гормоны и родственные соединения</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L02AB</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гестагены</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медроксипро-гестерон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L02AE</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аналоги гонадотропин-рилизинг гормона</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бусерелин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гозерелин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парентерального подкожного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лейпрорелин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трипторелин</w:t>
            </w:r>
          </w:p>
        </w:tc>
        <w:tc>
          <w:tcPr>
            <w:tcW w:w="2695" w:type="dxa"/>
          </w:tcPr>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 xml:space="preserve">лекарственные формы для парентерального </w:t>
            </w:r>
          </w:p>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применения</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L02B</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антагонисты гормонов и родственные соединения</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L02BA</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антиэстрогены</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тамоксифен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фулвестрант</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L02BB</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антиандрогены</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апалутамид</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бикалутамид</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даролутамид</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флутамид</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энзалутамид</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L02BG</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ингибиторы ароматазы</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анастрозол</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L02BX</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другие антагонисты гормонов и родственные соединения</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абиратерон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дегареликс</w:t>
            </w:r>
          </w:p>
        </w:tc>
        <w:tc>
          <w:tcPr>
            <w:tcW w:w="2695" w:type="dxa"/>
          </w:tcPr>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 xml:space="preserve">лекарственные формы </w:t>
            </w:r>
          </w:p>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для парентерального применения</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L03</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иммуностимуляторы</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L03A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иммуностимуляторы</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L03AA</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колониестимулирующие факторы</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филграстим</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пэгфилграстим</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эмпэгфилграстим</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L03AB</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интерфероны</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интерферон альфа</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жидкие лекарственные формы для местного назального, и (или) местного офтальмологического, и (или) парентерального, и (или) парентерального субконъюнктиваль-ного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мягкие лекарственные формы для местного и наружного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мягкие лекарственные формы для местного ректального применения;</w:t>
            </w:r>
          </w:p>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 xml:space="preserve">твердые лекарственные формы, предназначенные для приготовления жидких лекарственных форм для ингаляционного, и (или) местного назального, и (или) местного </w:t>
            </w:r>
          </w:p>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офтальмологического, и (или) парентерального, и (или) парентерального субконъюнктиваль-ного применения, и (или) приема внутрь</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интерферон бета-1a</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интерферон бета-1b</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интерферон гамма</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пэгинтерферон альфа-2b</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пэгинтерферон бета-1a</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сампэгинтерферон бета-1a</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L03AX</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другие иммуностимуляторы</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азоксимера бромид</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местного и (или) парентерального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мягкие лекарственные формы для местного вагинального и (или) ректального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 xml:space="preserve">вакцина для лечения </w:t>
            </w:r>
          </w:p>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рака мочевого пузыря БЦЖ</w:t>
            </w:r>
          </w:p>
        </w:tc>
        <w:tc>
          <w:tcPr>
            <w:tcW w:w="2695" w:type="dxa"/>
          </w:tcPr>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 xml:space="preserve">лекарственные формы для парентерального </w:t>
            </w:r>
          </w:p>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глатирамера ацетат</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глутамил-цистеинил-глицин динатрия</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L04</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иммунодепрессанты</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L04A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иммунодепрессанты</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L04AA</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селективные иммунодепрессанты</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абатацепт</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алемтузумаб</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апремиласт</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дивозилимаб</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иммуноглобулин антитимоцитарный</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иммуноглобулин антитимоцитарный лошадиный</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кладрибин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 xml:space="preserve">микофенолата </w:t>
            </w:r>
          </w:p>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мофетил</w:t>
            </w:r>
          </w:p>
        </w:tc>
        <w:tc>
          <w:tcPr>
            <w:tcW w:w="2695" w:type="dxa"/>
          </w:tcPr>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 xml:space="preserve">твердые лекарственные </w:t>
            </w:r>
          </w:p>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микофеноловая кислота</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модифицированным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окрелизумаб</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сипонимод</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терифлуномид</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финголимод</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экулизумаб</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L04AB</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ингибиторы фактора некроза опухоли альфа (ФНО-альфа)</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адалимумаб</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голимумаб</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инфликсимаб</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цертолизумаба пэгол</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этанерцепт</w:t>
            </w:r>
          </w:p>
        </w:tc>
        <w:tc>
          <w:tcPr>
            <w:tcW w:w="2695" w:type="dxa"/>
          </w:tcPr>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 xml:space="preserve">лекарственные формы </w:t>
            </w:r>
          </w:p>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для парентерального применения</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L04AC</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ингибиторы интерлейкинов</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анакинра</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базиликсимаб</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гуселькумаб</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иксекизумаб</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канакинумаб</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левилимаб</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нетакимаб</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олокизумаб</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рисанкизумаб</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секукинумаб</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тоцилизумаб</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устекинумаб</w:t>
            </w:r>
          </w:p>
        </w:tc>
        <w:tc>
          <w:tcPr>
            <w:tcW w:w="2695" w:type="dxa"/>
          </w:tcPr>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 xml:space="preserve">лекарственные формы для парентерального применения, </w:t>
            </w:r>
          </w:p>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за исключением концентрата для приготовления раствора для инфузий</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гофликицепт</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L04AD</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ингибиторы кальциневрина</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такролимус</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мягкие лекарственные формы для наружного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или модифицированным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циклоспорин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жидкие лекарственные формы для приема внутрь;</w:t>
            </w:r>
          </w:p>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L04AF</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ингибиторы Янус-киназ (JAK)</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барицитиниб</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тофацитиниб</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упадацитиниб</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модифицированным высвобождением</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L04AG</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моноклональные антитела</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анифролумаб</w:t>
            </w:r>
          </w:p>
        </w:tc>
        <w:tc>
          <w:tcPr>
            <w:tcW w:w="2695" w:type="dxa"/>
          </w:tcPr>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 xml:space="preserve">лекарственные формы </w:t>
            </w:r>
          </w:p>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белимумаб</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 за исключением раствора для подкожного введения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ведолизумаб</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натализумаб</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L04AК</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ингибиторы дигидрооротатдегидро-геназы</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лефлуномид</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L04AX</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другие иммунодепрессанты</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азатиоприн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диметилфума-рат</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модифицированным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леналидомид</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пирфенидон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помалидомид</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tcPr>
          <w:p w:rsidR="00640FA7" w:rsidRDefault="009F3AE8">
            <w:pPr>
              <w:pStyle w:val="ConsPlusNormal"/>
              <w:jc w:val="center"/>
              <w:outlineLvl w:val="1"/>
              <w:rPr>
                <w:rFonts w:ascii="PT Astra Serif" w:hAnsi="PT Astra Serif" w:cs="PT Astra Serif"/>
              </w:rPr>
            </w:pPr>
            <w:r>
              <w:rPr>
                <w:rFonts w:ascii="PT Astra Serif" w:eastAsia="PT Astra Serif" w:hAnsi="PT Astra Serif" w:cs="PT Astra Serif"/>
              </w:rPr>
              <w:t>M</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костно-мышечная система</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M01</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противовоспалительные и противоревматические препараты</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M01A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нестероидные противовоспалительные и противоревматические препараты</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M01AB</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производные уксусной кислоты и родственные соединения</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диклофенак</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жидкие лекарственные формы для местного офтальмологического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или модифицированным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кеторолак</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M01AE</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производные пропионовой кислоты</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декскетопрофен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ибупрофен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жидкие лекарственные формы для приема внутрь;</w:t>
            </w:r>
          </w:p>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мягкие лекарственные формы для местного ректального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мягкие лекарственные формы для наружного применения;</w:t>
            </w:r>
          </w:p>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 xml:space="preserve">твердые лекарственные </w:t>
            </w:r>
          </w:p>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формы для приема внутрь с обычным или модифицированным высвобождением;</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предназначенные для приготовления жидких лекарственных форм для приема внутрь</w:t>
            </w:r>
          </w:p>
        </w:tc>
      </w:tr>
      <w:tr w:rsidR="00640FA7">
        <w:tc>
          <w:tcPr>
            <w:tcW w:w="1134" w:type="dxa"/>
          </w:tcPr>
          <w:p w:rsidR="00640FA7" w:rsidRDefault="00640FA7">
            <w:pPr>
              <w:pStyle w:val="ConsPlusNormal"/>
              <w:jc w:val="center"/>
              <w:rPr>
                <w:rFonts w:ascii="PT Astra Serif" w:hAnsi="PT Astra Serif" w:cs="PT Astra Serif"/>
              </w:rPr>
            </w:pPr>
          </w:p>
        </w:tc>
        <w:tc>
          <w:tcPr>
            <w:tcW w:w="3180" w:type="dxa"/>
          </w:tcPr>
          <w:p w:rsidR="00640FA7" w:rsidRDefault="00640FA7">
            <w:pPr>
              <w:pStyle w:val="ConsPlusNormal"/>
              <w:rPr>
                <w:rFonts w:ascii="PT Astra Serif" w:hAnsi="PT Astra Serif" w:cs="PT Astra Serif"/>
              </w:rPr>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кетопрофен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мягкие лекарственные формы для местного ректального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или модифицированным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M01C</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базисные противоревматические средства</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M01CC</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пеницилламин и подобные средства</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пеницилламин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M03</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миорелаксанты</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M03A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миорелаксанты периферического действия</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M03AB</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производные холина</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суксаметония йодид</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суксаметония хлорид</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M03AC</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другие четвертичные аммониевые соединения</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пипекурония бромид</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рокурония бромид</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M03AX</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другие миорелаксанты периферического действия</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ботулинический токсин типа A</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ботулинический токсин типа A-гемагглютинин комплекс</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M03B</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миорелаксанты центрального действия</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M03BX</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другие миорелаксанты центрального действия</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баклофен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интратекального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тизанидин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или модифицированным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M04</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противоподагрические препараты</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M04A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противоподагрические препараты</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M04AA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препараты, ингибирующие синтез мочевой кислоты</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аллопуринол</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M05</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препараты для лечения заболеваний костей</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M05B</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препараты, влияющие на структуру и минерализацию костей</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M05BA</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бисфосфонаты</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алендроновая кислота</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золедроновая кислота</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M05BX</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другие препараты, влияющие на структуру и минерализацию костей</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деносумаб</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стронция ранелат</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предназначенные для приготовления жидких лекарственных форм для приема внутрь</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M09</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другие препараты для лечения заболеваний костно-мышечной системы</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M09A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другие препараты для лечения заболеваний костно-мышечной системы</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M09AX</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прочие препараты для лечения заболеваний костно-мышечной системы</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нусинерсен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интратекального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рисдиплам</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предназначенные для приготовления жидких лекарственных форм для приема внутрь</w:t>
            </w:r>
          </w:p>
        </w:tc>
      </w:tr>
      <w:tr w:rsidR="00640FA7">
        <w:tc>
          <w:tcPr>
            <w:tcW w:w="1134" w:type="dxa"/>
          </w:tcPr>
          <w:p w:rsidR="00640FA7" w:rsidRDefault="009F3AE8">
            <w:pPr>
              <w:pStyle w:val="ConsPlusNormal"/>
              <w:jc w:val="center"/>
              <w:outlineLvl w:val="1"/>
              <w:rPr>
                <w:rFonts w:ascii="PT Astra Serif" w:hAnsi="PT Astra Serif" w:cs="PT Astra Serif"/>
              </w:rPr>
            </w:pPr>
            <w:r>
              <w:rPr>
                <w:rFonts w:ascii="PT Astra Serif" w:eastAsia="PT Astra Serif" w:hAnsi="PT Astra Serif" w:cs="PT Astra Serif"/>
              </w:rPr>
              <w:t>N</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нервная система</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N01</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анестетики</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N01A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общие анестетики</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N01AB</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галогенированные углеводороды</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галотан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ингаляционного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десфлуран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ингаляционного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севофлуран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ингаляционного применения</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N01AF</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барбитураты</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тиопентал натрия</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N01AH</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опиоидные анальгетики</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тримеперидин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N01AX</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другие общие анестетики</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динитрогена оксид</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ингаляционного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кетамин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натрия оксибутират</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пропофол</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N01B</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местные анестетики</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N01BA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эфиры аминобензойной кислоты</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прокаин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N01BB</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амиды</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бупивакаин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или парентерального интратекального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левобупивакаин</w:t>
            </w:r>
          </w:p>
        </w:tc>
        <w:tc>
          <w:tcPr>
            <w:tcW w:w="2695" w:type="dxa"/>
          </w:tcPr>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 xml:space="preserve">лекарственные формы для парентерального </w:t>
            </w:r>
          </w:p>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лидокаин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жидкие лекарственные формы для местного офтальмологического и (или) наружного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ропивакаин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N02</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анальгетики</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N02A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опиоиды</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N02AA</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природные алкалоиды опия</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морфин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жидкие лекарственные формы для приема внутрь;</w:t>
            </w:r>
          </w:p>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или модифицированным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налоксон + оксикодон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модифицированным высвобождением</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N02AB</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производные фенилпиперидина</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фентанил</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мягкие лекарственные формы для наружного трансдермального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пропионил-фенилэтокси-этилпиперидин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местного подъязычного применения</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N02AE</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производные орипавина</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бупренорфин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N02AX</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другие опиоиды</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тапентадол</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модифицированным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трамадол</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или модифицированным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N02B</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другие анальгетики и антипиретики</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N02BA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салициловая кислота и ее производные</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ацетилсалициловая кислота</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или модифицированным высвобождением, за исключением таблеток шипучих</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N02BE</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анилиды</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парацетамол</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жидкие лекарственные формы для приема внутрь;</w:t>
            </w:r>
          </w:p>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мягкие лекарственные формы для местного ректального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N02BF</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габапентиноиды</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прегабалин</w:t>
            </w:r>
          </w:p>
        </w:tc>
        <w:tc>
          <w:tcPr>
            <w:tcW w:w="2695" w:type="dxa"/>
          </w:tcPr>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 xml:space="preserve">твердые лекарственные формы для приема внутрь с обычным </w:t>
            </w:r>
          </w:p>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N03</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противоэпилептические средства</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N03A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противоэпилептические средства</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N03AA</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барбитураты и их производные</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бензобарбитал</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фенобарбитал</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N03AB</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производные гидантоина</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фенитоин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N03AD</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производные сукцинимида</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этосуксимид</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N03AE</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производные бензодиазепина</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клоназепам</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N03AF</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производные карбоксамида</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карбамазепин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или модифицированным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окскарбазепин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жидкие лекарственные формы для приема внутрь;</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N03AG</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производные жирных кислот</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вальпроевая кислота</w:t>
            </w:r>
          </w:p>
        </w:tc>
        <w:tc>
          <w:tcPr>
            <w:tcW w:w="2695" w:type="dxa"/>
          </w:tcPr>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 xml:space="preserve">жидкие лекарственные формы для приема </w:t>
            </w:r>
          </w:p>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внутрь;</w:t>
            </w:r>
          </w:p>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модифицированным высвобождением</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N03AX</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другие противоэпилептические средства</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бриварацетам</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лакосамид</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леветирацетам</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жидкие лекарственные формы для приема внутрь;</w:t>
            </w:r>
          </w:p>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перампанел</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топирамат</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N04</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противопаркинсонические средства</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N04A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антихолинергические средства</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N04AA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третичные амины</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бипериден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tcPr>
          <w:p w:rsidR="00640FA7" w:rsidRDefault="00640FA7">
            <w:pPr>
              <w:pStyle w:val="ConsPlusNormal"/>
              <w:jc w:val="center"/>
              <w:rPr>
                <w:rFonts w:ascii="PT Astra Serif" w:hAnsi="PT Astra Serif" w:cs="PT Astra Serif"/>
              </w:rPr>
            </w:pPr>
          </w:p>
        </w:tc>
        <w:tc>
          <w:tcPr>
            <w:tcW w:w="3180" w:type="dxa"/>
          </w:tcPr>
          <w:p w:rsidR="00640FA7" w:rsidRDefault="00640FA7">
            <w:pPr>
              <w:pStyle w:val="ConsPlusNormal"/>
              <w:rPr>
                <w:rFonts w:ascii="PT Astra Serif" w:hAnsi="PT Astra Serif" w:cs="PT Astra Serif"/>
              </w:rPr>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тригексифенидил</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N04B</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дофаминергические средства</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N04BA</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ДОФА и его производные</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леводопа + [бенсеразид]</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или модифицированным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леводопа + [карбидопа]</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N04BB</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производные адамантана</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амантадин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N04BC</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агонисты дофаминовых рецепторов</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бромокриптин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пирибедил</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модифицированным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прамипексол</w:t>
            </w:r>
          </w:p>
        </w:tc>
        <w:tc>
          <w:tcPr>
            <w:tcW w:w="2695" w:type="dxa"/>
          </w:tcPr>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 xml:space="preserve">твердые лекарственные формы для приема внутрь с обычным или модифицированным </w:t>
            </w:r>
          </w:p>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N05</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психолептики</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N05A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антипсихотические средства</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N05AA</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алифатические производные фенотиазина</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левомепромазин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хлорпромазин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N05AB</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пиперазиновые производные фенотиазина</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перфеназин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трифлуоперазин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флуфеназин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N05AC</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пиперидиновые производные фенотиазина</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перициазин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жидкие лекарственные формы для приема внутрь;</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тиоридазин</w:t>
            </w:r>
          </w:p>
        </w:tc>
        <w:tc>
          <w:tcPr>
            <w:tcW w:w="2695" w:type="dxa"/>
          </w:tcPr>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 xml:space="preserve">твердые лекарственные формы для приема </w:t>
            </w:r>
          </w:p>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внутрь с обычным высвобождением</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N05AD</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производные бутирофенона</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галоперидол</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жидкие лекарственные формы для приема внутрь;</w:t>
            </w:r>
          </w:p>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дроперидол</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N05AE</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производные индола</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луразидон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сертиндол</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N05AF</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производные тиоксантена</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зуклопентиксол</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флупентиксол</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N05AH</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диазепины, оксазепины, тиазепины и оксепины</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кветиапин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или модифицированным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оланзапин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диспергируемые в полости рта перед проглатыванием;</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N05AL</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бензамиды</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сульпирид</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N05AX</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другие антипсихотические средства</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карипразин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палиперидон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модифицированным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рисперидон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жидкие лекарственные формы для приема внутрь;</w:t>
            </w:r>
          </w:p>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диспергируемые в полости рта перед проглатыванием;</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 xml:space="preserve">твердые лекарственные </w:t>
            </w:r>
          </w:p>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формы для рассасывания в полости рта</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N05B</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анксиолитические средства</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N05BA</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производные бензодиазепина</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диазепам</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лоразепам</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оксазепам</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N05BB</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производные дифенилметана</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гидроксизин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N05BX</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другие анксиолитические средства</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бромдигидро-хлорфенилбен-зодиазепин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диспергируемые в полости рта перед проглатыванием;</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N05C</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снотворные и седативные средства</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N05CD</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производные бензодиазепина</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мидазолам</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нитразепам</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N05CF</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бензодиазепиноподобные средства</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зопиклон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N06</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психоаналептики</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N06A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антидепрессанты</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N06AA</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неселективные ингибиторы обратного захвата моноаминов</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амитриптилин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имипрамин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кломипрамин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или модифицированным высвобождением</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N06AB</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селективные ингибиторы обратного захвата серотонина</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пароксетин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жидкие лекарственные формы для приема внутрь;</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сертралин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флуоксетин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N06AX</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другие антидепрессанты</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агомелатин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пипофезин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N06B</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психостимуляторы, средства, применяемые при синдроме дефицита внимания с гиперактивностью, и ноотропные средства</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N06BC</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производные ксантина</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кофеин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жидкие лекарственные формы для парентерального и (или) субконъюнктиваль-ного применения</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N06BX</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другие психостимуляторы и ноотропные средства</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винпоцетин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глицин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местного подъязычного и (или) защечного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метионил-глутамил-гистидил-фенилаланил-пролил-глицил-пролин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жидкие лекарственные формы для местного назального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пирацетам</w:t>
            </w:r>
          </w:p>
        </w:tc>
        <w:tc>
          <w:tcPr>
            <w:tcW w:w="2695" w:type="dxa"/>
          </w:tcPr>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 xml:space="preserve">лекарственные формы </w:t>
            </w:r>
          </w:p>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для парентерального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полипептиды коры головного мозга скота</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фонтурацетам</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пептиды головного мозга свиньи</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цитиколин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N06D</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средства для лечения деменции</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N06DA</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антихолинэстеразные средства</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галантамин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или модифицированным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ривастигмин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жидкие лекарственные формы для приема внутрь;</w:t>
            </w:r>
          </w:p>
          <w:p w:rsidR="00640FA7" w:rsidRDefault="009F3AE8">
            <w:pPr>
              <w:pStyle w:val="ConsPlusNormal"/>
              <w:rPr>
                <w:rFonts w:ascii="PT Astra Serif" w:hAnsi="PT Astra Serif" w:cs="PT Astra Serif"/>
              </w:rPr>
            </w:pPr>
            <w:r>
              <w:rPr>
                <w:rFonts w:ascii="PT Astra Serif" w:eastAsia="PT Astra Serif" w:hAnsi="PT Astra Serif" w:cs="PT Astra Serif"/>
              </w:rPr>
              <w:t>мягкие лекарственные формы для наружного трансдермального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N06DX</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другие средства для лечения деменции</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мемантин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жидкие лекарственные формы для приема внутрь;</w:t>
            </w:r>
          </w:p>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N07</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другие средства для лечения заболеваний нервной системы</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N07A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парасимпатомиметики</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N07AA</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антихолинэстеразные средства</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неостигмина метилсульфат</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пиридостигмина бромид</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N07AX</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другие парасимпатомиметики</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холина альфосцерат</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жидкие лекарственные формы для приема внутрь;</w:t>
            </w:r>
          </w:p>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N07B</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средства, применяемые при аддиктивных расстройствах</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N07BB</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средства, применяемые при алкогольной зависимости</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налтрексон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N07C</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препараты для лечения головокружения</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N07CA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препараты для лечения головокружения</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бетагистин</w:t>
            </w:r>
          </w:p>
        </w:tc>
        <w:tc>
          <w:tcPr>
            <w:tcW w:w="2695" w:type="dxa"/>
          </w:tcPr>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 xml:space="preserve">твердые лекарственные формы для приема внутрь с обычным </w:t>
            </w:r>
          </w:p>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N07X</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другие средства для лечения заболеваний нервной системы</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N07XX</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другие средства для лечения заболеваний нервной системы</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инозин + никотинамид + рибофлавин + янтарная кислота</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тетрабеназин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этилметилгидро-ксипиридина сукцинат</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фампридин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модифицированным высвобождением</w:t>
            </w:r>
          </w:p>
        </w:tc>
      </w:tr>
      <w:tr w:rsidR="00640FA7">
        <w:tc>
          <w:tcPr>
            <w:tcW w:w="1134" w:type="dxa"/>
          </w:tcPr>
          <w:p w:rsidR="00640FA7" w:rsidRDefault="009F3AE8">
            <w:pPr>
              <w:pStyle w:val="ConsPlusNormal"/>
              <w:jc w:val="center"/>
              <w:outlineLvl w:val="1"/>
              <w:rPr>
                <w:rFonts w:ascii="PT Astra Serif" w:hAnsi="PT Astra Serif" w:cs="PT Astra Serif"/>
              </w:rPr>
            </w:pPr>
            <w:r>
              <w:rPr>
                <w:rFonts w:ascii="PT Astra Serif" w:eastAsia="PT Astra Serif" w:hAnsi="PT Astra Serif" w:cs="PT Astra Serif"/>
              </w:rPr>
              <w:t>P</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противопаразитарные средства, инсектициды и репелленты</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P01</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противопротозойные средства</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P01B</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противомалярийные средства</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P01BA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аминохинолины</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гидроксихлорохин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P01BC</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метанолхинолины</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мефлохин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P02</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антигельминтные средства</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P02B</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средства для лечения трематодозов</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P02BA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производные хинолина и родственные соединения</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празиквантел</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P02C</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средства для лечения нематодозов</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P02CA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производные бензимидазола</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мебендазол</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P02CC</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производные тетрагидропиримидина</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пирантел</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жидкие лекарственные формы для приема внутрь;</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P02CE</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производные имидазотиазола</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левамизол</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P03</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средства для уничтожения эктопаразитов (включая чесоточного клеща), инсектициды и репелленты</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P03A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средства для уничтожения эктопаразитов, включая чесоточного клеща</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P03AX</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другие средства для уничтожения эктопаразитов, включая чесоточного клеща</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бензилбензоат</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жидкие лекарственные формы для наружного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мягкие лекарственные формы для наружного применения</w:t>
            </w:r>
          </w:p>
        </w:tc>
      </w:tr>
      <w:tr w:rsidR="00640FA7">
        <w:tc>
          <w:tcPr>
            <w:tcW w:w="1134" w:type="dxa"/>
          </w:tcPr>
          <w:p w:rsidR="00640FA7" w:rsidRDefault="009F3AE8">
            <w:pPr>
              <w:pStyle w:val="ConsPlusNormal"/>
              <w:jc w:val="center"/>
              <w:outlineLvl w:val="1"/>
              <w:rPr>
                <w:rFonts w:ascii="PT Astra Serif" w:hAnsi="PT Astra Serif" w:cs="PT Astra Serif"/>
              </w:rPr>
            </w:pPr>
            <w:r>
              <w:rPr>
                <w:rFonts w:ascii="PT Astra Serif" w:eastAsia="PT Astra Serif" w:hAnsi="PT Astra Serif" w:cs="PT Astra Serif"/>
              </w:rPr>
              <w:t>R</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дыхательная система</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R01</w:t>
            </w:r>
          </w:p>
        </w:tc>
        <w:tc>
          <w:tcPr>
            <w:tcW w:w="3180" w:type="dxa"/>
          </w:tcPr>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 xml:space="preserve">препараты для лечения </w:t>
            </w:r>
          </w:p>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заболеваний носа</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R01A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деконгестанты и другие препараты для местного применения</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R01AA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симпатомиметики</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ксилометазолин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жидкие лекарственные формы для местного назального применения</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R02</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препараты для лечения заболеваний горла</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R02A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препараты для лечения заболеваний горла</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R02AA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антисептики</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йод + калия йодид + глицерол</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жидкие лекарственные формы для местного применения</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R03</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средства для лечения обструктивных заболеваний дыхательных путей</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R03A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адренергические средства для ингаляционного введения</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R03AC</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селективные бета2-адреномиметики</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индакатерол</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ингаляционного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сальбутамол</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ингаляционного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формотерол</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ингаляционного применения</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R03AK</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адренергические средства в комбинации с глюкокортикоидами или другими средствами, кроме антихолинергических средств</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беклометазон + формотерол</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ингаляционного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будесонид + формотерол</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ингаляционного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вилантерол + флутиказона фуроат</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ингаляционного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салметерол + флутиказон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ингаляционного применения</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R03AL</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адренергические средства в комбинации с антихолинергическими средствами, включая тройные комбинации с глюкокортико-стероидами</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аклидиния бромид + формотерол</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ингаляционного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беклометазон + гликопиррония бромид + формотерол</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ингаляционного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будесонид + гликопиррония бромид + формотерол</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ингаляционного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вилантерол + умеклидиния бромид</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ингаляционного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вилантерол + умеклидиния бромид + флутиказона фуроат</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ингаляционного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гликопиррония бромид + индакатерол</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ингаляционного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гликопиррония бромид + индакатерол + мометазон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ингаляционного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ипратропия бромид + фенотерол</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ингаляционного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олодатерол + тиотропия бромид</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ингаляционного применения</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R03B</w:t>
            </w:r>
          </w:p>
        </w:tc>
        <w:tc>
          <w:tcPr>
            <w:tcW w:w="3180" w:type="dxa"/>
          </w:tcPr>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 xml:space="preserve">другие средства для ингаляционного введения, применяемые для лечения обструктивных заболеваний </w:t>
            </w:r>
          </w:p>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дыхательных путей</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R03BA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глюкокортикоиды</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беклометазон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жидкие лекарственные формы для местного назального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ингаляционного применения</w:t>
            </w:r>
          </w:p>
        </w:tc>
      </w:tr>
      <w:tr w:rsidR="00640FA7">
        <w:tc>
          <w:tcPr>
            <w:tcW w:w="1134" w:type="dxa"/>
          </w:tcPr>
          <w:p w:rsidR="00640FA7" w:rsidRDefault="00640FA7">
            <w:pPr>
              <w:pStyle w:val="ConsPlusNormal"/>
              <w:jc w:val="center"/>
              <w:rPr>
                <w:rFonts w:ascii="PT Astra Serif" w:hAnsi="PT Astra Serif" w:cs="PT Astra Serif"/>
              </w:rPr>
            </w:pPr>
          </w:p>
        </w:tc>
        <w:tc>
          <w:tcPr>
            <w:tcW w:w="3180" w:type="dxa"/>
          </w:tcPr>
          <w:p w:rsidR="00640FA7" w:rsidRDefault="00640FA7">
            <w:pPr>
              <w:pStyle w:val="ConsPlusNormal"/>
              <w:rPr>
                <w:rFonts w:ascii="PT Astra Serif" w:hAnsi="PT Astra Serif" w:cs="PT Astra Serif"/>
              </w:rPr>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будесонид</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жидкие лекарственные формы для местного назального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ингаляционного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модифицированным высвобождением, за исключением гранул кишечнорастворимых и таблеток кишечнорастворимых с пролонгированным высвобождением, покрытых пленочной оболочкой</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R03BB</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антихолинергические средства</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аклидиния бромид</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ингаляционного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гликопиррония бромид</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ингаляционного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ипратропия бромид</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ингаляционного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тиотропия бромид</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ингаляционного применения</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R03BC</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противоаллергические средства, кроме глюкокортикоидов</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кромоглициевая кислота</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жидкие лекарственные формы для местного офтальмологического применения;</w:t>
            </w:r>
          </w:p>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лекарственные формы для ингаляционного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R03D</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другие средства системного действия для лечения обструктивных заболеваний дыхательных путей</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R03DA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ксантины</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аминофиллин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R03DX</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прочие средства системного действия для лечения обструктивных заболеваний дыхательных путей</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бенрализумаб</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меполизумаб</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омализумаб</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тезепелумаб</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R05</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препараты, применяемые при кашле и простудных заболеваниях</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R05C</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отхаркивающие средства, кроме комбинаций с противокашлевыми средствами</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R05CB</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муколитические средства</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амброксол</w:t>
            </w:r>
          </w:p>
        </w:tc>
        <w:tc>
          <w:tcPr>
            <w:tcW w:w="2695" w:type="dxa"/>
          </w:tcPr>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 xml:space="preserve">жидкие лекарственные формы для приема внутрь и (или) </w:t>
            </w:r>
          </w:p>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ингаляционного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диспергируемые в растворителе для приема внутрь;</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рассасывания в полости рта</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ацетилцистеин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жидкие лекарственные формы для приема внутрь;</w:t>
            </w:r>
          </w:p>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ингаляционного и парентерального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диспергируемые или растворяемые в растворителе для приема внутрь;</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предназначенные для приготовления жидких лекарственных форм для приема внутрь</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дорназа альфа</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ингаляционного применения</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R06</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антигистаминные средства системного действия</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R06A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антигистаминные средства системного действия</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R06AA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эфиры алкиламинов</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дифенгидрамин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R06AC</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замещенные этилендиамины</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хлоропирамин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R06AE</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производные пиперазина</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цетиризин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жидкие лекарственные формы для приема внутрь;</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R06AX</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другие антигистаминные средства системного действия</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лоратадин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жидкие лекарственные формы для приема внутрь;</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R07</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другие препараты для лечения заболеваний дыхательной системы</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R07A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другие препараты для лечения заболеваний дыхательной системы</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R07AA</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легочные сурфактанты</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берактант</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эндотрахеального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порактант альфа</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эндотрахеального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таурактант</w:t>
            </w:r>
          </w:p>
        </w:tc>
        <w:tc>
          <w:tcPr>
            <w:tcW w:w="2695" w:type="dxa"/>
          </w:tcPr>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 xml:space="preserve">твердые лекарственные </w:t>
            </w:r>
          </w:p>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формы, предназначенные для приготовления жидких лекарственных форм для ингаляционного, и (или) эндобронхиального, и (или) эндотрахеального применения</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R07AX</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прочие препараты для лечения заболеваний дыхательной системы</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ивакафтор + лумакафтор</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тирозил-D-аланил-глицил-фенилаланил-лейцил-аргинина сукцинат</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ингаляционного и парентерального применения</w:t>
            </w:r>
          </w:p>
        </w:tc>
      </w:tr>
      <w:tr w:rsidR="00640FA7">
        <w:tc>
          <w:tcPr>
            <w:tcW w:w="1134" w:type="dxa"/>
          </w:tcPr>
          <w:p w:rsidR="00640FA7" w:rsidRDefault="009F3AE8">
            <w:pPr>
              <w:pStyle w:val="ConsPlusNormal"/>
              <w:jc w:val="center"/>
              <w:outlineLvl w:val="1"/>
              <w:rPr>
                <w:rFonts w:ascii="PT Astra Serif" w:hAnsi="PT Astra Serif" w:cs="PT Astra Serif"/>
              </w:rPr>
            </w:pPr>
            <w:r>
              <w:rPr>
                <w:rFonts w:ascii="PT Astra Serif" w:eastAsia="PT Astra Serif" w:hAnsi="PT Astra Serif" w:cs="PT Astra Serif"/>
              </w:rPr>
              <w:t>S</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органы чувств</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S01</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средства, применяемые в офтальмологии</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S01A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противомикробные средства</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S01AA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антибиотики</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тетрациклин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мягкие лекарственные формы для местного офтальмологического применения</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S01E</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противоглаукомные препараты и миотические средства</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S01EB</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парасимпатомиметики</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пилокарпин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жидкие лекарственные формы для местного офтальмологического применения</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S01EC</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ингибиторы карбоангидразы</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ацетазоламид</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дорзоламид</w:t>
            </w:r>
          </w:p>
        </w:tc>
        <w:tc>
          <w:tcPr>
            <w:tcW w:w="2695" w:type="dxa"/>
          </w:tcPr>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 xml:space="preserve">жидкие лекарственные </w:t>
            </w:r>
          </w:p>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формы для местного офтальмологического применения</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S01ED</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бета-адреноблокаторы</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тимолол</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жидкие лекарственные формы для местного офтальмологического применения</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S01EE</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аналоги простагландинов</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тафлупрост</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жидкие лекарственные формы для местного офтальмологического применения</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S01F</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мидриатические и циклоплегические средства</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S01FA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антихолинергические средства</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тропикамид</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жидкие лекарственные формы для местного офтальмологического применения</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S01H</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местные анестетики</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S01HA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местные анестетики</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оксибупрокаин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жидкие лекарственные формы для местного офтальмологического применения</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S01K</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средства, применяемые в хирургии глаза</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S01KA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вязкоупругие вещества</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гипромеллоза</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жидкие лекарственные формы для местного офтальмологического применения</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S01L</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средства, применяемые при заболеваниях сосудистой оболочки глаза</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S01LA</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средства, препятствующие неоваскуляризации</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бролуцизумаб</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внутриглазного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ранибизумаб</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внутриглазного применения</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S02</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средства для лечения заболеваний уха</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S02A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противомикробные средства</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S02AA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противомикробные средства</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рифамицин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жидкие лекарственные формы для местного ушного применения</w:t>
            </w:r>
          </w:p>
        </w:tc>
      </w:tr>
      <w:tr w:rsidR="00640FA7">
        <w:tc>
          <w:tcPr>
            <w:tcW w:w="1134" w:type="dxa"/>
          </w:tcPr>
          <w:p w:rsidR="00640FA7" w:rsidRDefault="009F3AE8">
            <w:pPr>
              <w:pStyle w:val="ConsPlusNormal"/>
              <w:jc w:val="center"/>
              <w:outlineLvl w:val="1"/>
              <w:rPr>
                <w:rFonts w:ascii="PT Astra Serif" w:hAnsi="PT Astra Serif" w:cs="PT Astra Serif"/>
              </w:rPr>
            </w:pPr>
            <w:r>
              <w:rPr>
                <w:rFonts w:ascii="PT Astra Serif" w:eastAsia="PT Astra Serif" w:hAnsi="PT Astra Serif" w:cs="PT Astra Serif"/>
              </w:rPr>
              <w:t>V</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прочие средства</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V01</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аллергены</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V01A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аллергены</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V01AA</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экстракты аллергенов</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аллергены бактерий</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аллерген бактерий (туберкулезный рекомбинантный)</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V03</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прочие лечебные средства</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V03A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прочие лечебные средства</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V03AB</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антидоты</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димеркаптопропан-сульфонат натрия</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калий-железо гексацианоферрат</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кальция тринатрия пентетат</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ингаляционного и (или)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карбоксим</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налоксон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натрия тиосульфат</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протамина сульфат</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сугаммадекс</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цинка бисвинили-мидазола диацетат</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V03AC</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железосвязывающие средства</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деферазирокс</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диспергируемые в растворителе для приема внутрь;</w:t>
            </w:r>
          </w:p>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V03AE</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средства для лечения гиперкалиемии и гиперфосфатемии</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кальция полистирол-сульфонат</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предназначенные для приготовления жидких лекарственных форм для приема внутрь</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 xml:space="preserve">комплекс </w:t>
            </w:r>
            <w:r>
              <w:rPr>
                <w:rFonts w:ascii="PT Astra Serif" w:eastAsia="PT Astra Serif" w:hAnsi="PT Astra Serif" w:cs="PT Astra Serif"/>
                <w:noProof/>
                <w:position w:val="-10"/>
              </w:rPr>
              <mc:AlternateContent>
                <mc:Choice Requires="wpg">
                  <w:drawing>
                    <wp:inline distT="0" distB="0" distL="0" distR="0">
                      <wp:extent cx="152400" cy="285750"/>
                      <wp:effectExtent l="0" t="0" r="0" b="0"/>
                      <wp:docPr id="2" name="Консультант Плю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онсультант Плюс"/>
                              <pic:cNvPicPr>
                                <a:picLocks noChangeAspect="1"/>
                              </pic:cNvPicPr>
                            </pic:nvPicPr>
                            <pic:blipFill>
                              <a:blip r:embed="rId12">
                                <a:extLst>
                                  <a:ext uri="{96DAC541-7B7A-43D3-8B79-37D633B846F1}">
                                    <asvg:svgBlip xmlns="" xmlns:o="urn:schemas-microsoft-com:office:office" xmlns:v="urn:schemas-microsoft-com:vml" xmlns:w10="urn:schemas-microsoft-com:office:word" xmlns:w="http://schemas.openxmlformats.org/wordprocessingml/2006/main" xmlns:w15="http://schemas.microsoft.com/office/word/2012/wordml" xmlns:asvg="http://schemas.microsoft.com/office/drawing/2016/SVG/main" r:embed="rId16"/>
                                  </a:ext>
                                </a:extLst>
                              </a:blip>
                              <a:stretch/>
                            </pic:blipFill>
                            <pic:spPr bwMode="auto">
                              <a:xfrm>
                                <a:off x="0" y="0"/>
                                <a:ext cx="152400" cy="285750"/>
                              </a:xfrm>
                              <a:prstGeom prst="rect">
                                <a:avLst/>
                              </a:prstGeom>
                              <a:noFill/>
                              <a:ln>
                                <a:noFill/>
                              </a:ln>
                            </pic:spPr>
                          </pic:pic>
                        </a:graphicData>
                      </a:graphic>
                    </wp:inline>
                  </w:drawing>
                </mc:Choice>
                <mc:Fallback xmlns:w15="http://schemas.microsoft.com/office/word/2012/wordml"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2.00pt;height:22.50pt;mso-wrap-distance-left:0.00pt;mso-wrap-distance-top:0.00pt;mso-wrap-distance-right:0.00pt;mso-wrap-distance-bottom:0.00pt;" stroked="f">
                      <v:path textboxrect="0,0,0,0"/>
                      <v:imagedata r:id="rId15" o:title=""/>
                    </v:shape>
                  </w:pict>
                </mc:Fallback>
              </mc:AlternateContent>
            </w:r>
            <w:r>
              <w:rPr>
                <w:rFonts w:ascii="PT Astra Serif" w:eastAsia="PT Astra Serif" w:hAnsi="PT Astra Serif" w:cs="PT Astra Serif"/>
              </w:rPr>
              <w:t>-железа (III) оксигидро-ксида, сахарозы и крахмала</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требующие разжевывания перед проглатыванием</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севеламер</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V03AF</w:t>
            </w:r>
          </w:p>
        </w:tc>
        <w:tc>
          <w:tcPr>
            <w:tcW w:w="3180" w:type="dxa"/>
            <w:vMerge w:val="restart"/>
          </w:tcPr>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 xml:space="preserve">средства, снижающие токсичность </w:t>
            </w:r>
          </w:p>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противоопухолевой терапии</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кальция фолинат</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месна</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V06</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лечебное питание</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V06D</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другие продукты лечебного питания</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V06DD</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аминокислоты, включая комбинации с полипептидами</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аминокислоты для парентерального питания</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аминокислоты и их смеси</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кетоаналоги аминокислот</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для приема внутрь с обычным высвобождением</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V06DE</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аминокислоты/углеводы/</w:t>
            </w:r>
            <w:r>
              <w:rPr>
                <w:rFonts w:ascii="PT Astra Serif" w:eastAsia="PT Astra Serif" w:hAnsi="PT Astra Serif" w:cs="PT Astra Serif"/>
              </w:rPr>
              <w:br/>
              <w:t>минеральные вещества/витамины, комбинации</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аминокислоты для парентерального питания + прочие препараты</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V07</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прочие нелечебные средства</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V07A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прочие нелечебные средства</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V07AB</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растворители и разбавители, включая ирригационные растворы</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вода для инъекций</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жидкие лекарственные формы, предназначенные для приготовления жидких лекарственных форм для парентерального применения</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V08</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контрастные средства</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V08A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рентгеноконтрастные средства, содержащие йод</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V08AA</w:t>
            </w:r>
          </w:p>
        </w:tc>
        <w:tc>
          <w:tcPr>
            <w:tcW w:w="3180" w:type="dxa"/>
          </w:tcPr>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 xml:space="preserve">водорастворимые нефротропные высокоосмолярные </w:t>
            </w:r>
          </w:p>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рентгеноконтрастные средства</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натрия амидотризоат</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V08AB</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водорастворимые нефротропные низкоосмолярные рентгеноконтрастные средства</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йоверсол</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йогексол</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местного ректального применения, и (или) парентерального применения, и (или) приема внутрь</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йомепрол</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йопромид</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V08B</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рентгеноконтрастные средства, кроме йодсодержащих</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V08BA</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рентгеноконтрастные средства, содержащие бария сульфат</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бария сульфат</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твердые лекарственные формы, предназначенные для приготовления жидких лекарственных форм для приема внутрь</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V08C</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контрастные средства для магнитно-резонансной томографии</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V08CA</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парамагнитные контрастные средства</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гадобеновая кислота</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гадобутрол</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гадодиамид</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 xml:space="preserve">гадоксетовая </w:t>
            </w:r>
          </w:p>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кислота</w:t>
            </w:r>
          </w:p>
        </w:tc>
        <w:tc>
          <w:tcPr>
            <w:tcW w:w="2695" w:type="dxa"/>
          </w:tcPr>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 xml:space="preserve">лекарственные формы </w:t>
            </w:r>
          </w:p>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гадопентетовая кислота</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гадотеридол</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гадотеровая кислота</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val="restart"/>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V09</w:t>
            </w:r>
          </w:p>
        </w:tc>
        <w:tc>
          <w:tcPr>
            <w:tcW w:w="3180" w:type="dxa"/>
            <w:vMerge w:val="restart"/>
          </w:tcPr>
          <w:p w:rsidR="00640FA7" w:rsidRDefault="009F3AE8">
            <w:pPr>
              <w:pStyle w:val="ConsPlusNormal"/>
              <w:rPr>
                <w:rFonts w:ascii="PT Astra Serif" w:hAnsi="PT Astra Serif" w:cs="PT Astra Serif"/>
              </w:rPr>
            </w:pPr>
            <w:r>
              <w:rPr>
                <w:rFonts w:ascii="PT Astra Serif" w:eastAsia="PT Astra Serif" w:hAnsi="PT Astra Serif" w:cs="PT Astra Serif"/>
              </w:rPr>
              <w:t>диагностические радиофармацевтические средства</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меброфенин</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пентатех 99mTc</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пирфотех 99mTc</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технеция (99mTc) оксабифор</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vMerge/>
          </w:tcPr>
          <w:p w:rsidR="00640FA7" w:rsidRDefault="00640FA7">
            <w:pPr>
              <w:pStyle w:val="ConsPlusNormal"/>
            </w:pPr>
          </w:p>
        </w:tc>
        <w:tc>
          <w:tcPr>
            <w:tcW w:w="3180" w:type="dxa"/>
            <w:vMerge/>
          </w:tcPr>
          <w:p w:rsidR="00640FA7" w:rsidRDefault="00640FA7">
            <w:pPr>
              <w:pStyle w:val="ConsPlusNormal"/>
            </w:pP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технеция (99mTc) фитат</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V10</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терапевтические радиофармацевтические средства</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V10B</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радиофармацевтические средства для уменьшения боли при новообразова-ниях костной ткани</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V10BX</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разные радиофармацевтические средства для уменьшения боли</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стронция хлорид 89Sr</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V10X</w:t>
            </w:r>
          </w:p>
        </w:tc>
        <w:tc>
          <w:tcPr>
            <w:tcW w:w="3180" w:type="dxa"/>
          </w:tcPr>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 xml:space="preserve">другие терапевтические радиофармацевтические </w:t>
            </w:r>
          </w:p>
          <w:p w:rsidR="00640FA7" w:rsidRDefault="009F3AE8">
            <w:pPr>
              <w:pStyle w:val="ConsPlusNormal"/>
              <w:rPr>
                <w:rFonts w:ascii="PT Astra Serif" w:eastAsia="PT Astra Serif" w:hAnsi="PT Astra Serif" w:cs="PT Astra Serif"/>
              </w:rPr>
            </w:pPr>
            <w:r>
              <w:rPr>
                <w:rFonts w:ascii="PT Astra Serif" w:eastAsia="PT Astra Serif" w:hAnsi="PT Astra Serif" w:cs="PT Astra Serif"/>
              </w:rPr>
              <w:t>средства</w:t>
            </w:r>
          </w:p>
        </w:tc>
        <w:tc>
          <w:tcPr>
            <w:tcW w:w="2409" w:type="dxa"/>
          </w:tcPr>
          <w:p w:rsidR="00640FA7" w:rsidRDefault="00640FA7">
            <w:pPr>
              <w:pStyle w:val="ConsPlusNormal"/>
              <w:rPr>
                <w:rFonts w:ascii="PT Astra Serif" w:hAnsi="PT Astra Serif" w:cs="PT Astra Serif"/>
              </w:rPr>
            </w:pPr>
          </w:p>
        </w:tc>
        <w:tc>
          <w:tcPr>
            <w:tcW w:w="2695" w:type="dxa"/>
          </w:tcPr>
          <w:p w:rsidR="00640FA7" w:rsidRDefault="00640FA7">
            <w:pPr>
              <w:pStyle w:val="ConsPlusNormal"/>
              <w:rPr>
                <w:rFonts w:ascii="PT Astra Serif" w:hAnsi="PT Astra Serif" w:cs="PT Astra Serif"/>
              </w:rPr>
            </w:pPr>
          </w:p>
        </w:tc>
      </w:tr>
      <w:tr w:rsidR="00640FA7">
        <w:tc>
          <w:tcPr>
            <w:tcW w:w="1134" w:type="dxa"/>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V10XX</w:t>
            </w:r>
          </w:p>
        </w:tc>
        <w:tc>
          <w:tcPr>
            <w:tcW w:w="3180" w:type="dxa"/>
          </w:tcPr>
          <w:p w:rsidR="00640FA7" w:rsidRDefault="009F3AE8">
            <w:pPr>
              <w:pStyle w:val="ConsPlusNormal"/>
              <w:rPr>
                <w:rFonts w:ascii="PT Astra Serif" w:hAnsi="PT Astra Serif" w:cs="PT Astra Serif"/>
              </w:rPr>
            </w:pPr>
            <w:r>
              <w:rPr>
                <w:rFonts w:ascii="PT Astra Serif" w:eastAsia="PT Astra Serif" w:hAnsi="PT Astra Serif" w:cs="PT Astra Serif"/>
              </w:rPr>
              <w:t>другие терапевтические радиофармацевтические средства</w:t>
            </w:r>
          </w:p>
        </w:tc>
        <w:tc>
          <w:tcPr>
            <w:tcW w:w="2409" w:type="dxa"/>
          </w:tcPr>
          <w:p w:rsidR="00640FA7" w:rsidRDefault="009F3AE8">
            <w:pPr>
              <w:pStyle w:val="ConsPlusNormal"/>
              <w:rPr>
                <w:rFonts w:ascii="PT Astra Serif" w:hAnsi="PT Astra Serif" w:cs="PT Astra Serif"/>
              </w:rPr>
            </w:pPr>
            <w:r>
              <w:rPr>
                <w:rFonts w:ascii="PT Astra Serif" w:eastAsia="PT Astra Serif" w:hAnsi="PT Astra Serif" w:cs="PT Astra Serif"/>
              </w:rPr>
              <w:t>радия хлорид [223 Ra]</w:t>
            </w:r>
          </w:p>
        </w:tc>
        <w:tc>
          <w:tcPr>
            <w:tcW w:w="2695" w:type="dxa"/>
          </w:tcPr>
          <w:p w:rsidR="00640FA7" w:rsidRDefault="009F3AE8">
            <w:pPr>
              <w:pStyle w:val="ConsPlusNormal"/>
              <w:rPr>
                <w:rFonts w:ascii="PT Astra Serif" w:hAnsi="PT Astra Serif" w:cs="PT Astra Serif"/>
              </w:rPr>
            </w:pPr>
            <w:r>
              <w:rPr>
                <w:rFonts w:ascii="PT Astra Serif" w:eastAsia="PT Astra Serif" w:hAnsi="PT Astra Serif" w:cs="PT Astra Serif"/>
              </w:rPr>
              <w:t>лекарственные формы для парентерального применения</w:t>
            </w:r>
          </w:p>
        </w:tc>
      </w:tr>
    </w:tbl>
    <w:p w:rsidR="00640FA7" w:rsidRDefault="00640FA7">
      <w:pPr>
        <w:ind w:left="5220" w:firstLine="0"/>
        <w:jc w:val="both"/>
        <w:rPr>
          <w:rFonts w:ascii="PT Astra Serif" w:hAnsi="PT Astra Serif" w:cs="PT Astra Serif"/>
          <w:sz w:val="24"/>
          <w:szCs w:val="24"/>
        </w:rPr>
      </w:pPr>
    </w:p>
    <w:p w:rsidR="00640FA7" w:rsidRDefault="009F3AE8">
      <w:pPr>
        <w:pStyle w:val="ConsPlusNormal"/>
        <w:ind w:firstLine="709"/>
        <w:jc w:val="both"/>
        <w:rPr>
          <w:rFonts w:ascii="PT Astra Serif" w:hAnsi="PT Astra Serif" w:cs="PT Astra Serif"/>
        </w:rPr>
      </w:pPr>
      <w:r>
        <w:rPr>
          <w:rFonts w:ascii="PT Astra Serif" w:eastAsia="PT Astra Serif" w:hAnsi="PT Astra Serif" w:cs="PT Astra Serif"/>
        </w:rPr>
        <w:t>Отпуск указанных в настоящем перечне лекарственных препаратов по рецептам, выписанным медицинскими организациями:</w:t>
      </w:r>
    </w:p>
    <w:p w:rsidR="00640FA7" w:rsidRDefault="009F3AE8">
      <w:pPr>
        <w:pStyle w:val="ConsPlusNormal"/>
        <w:ind w:firstLine="709"/>
        <w:jc w:val="both"/>
        <w:rPr>
          <w:rFonts w:ascii="PT Astra Serif" w:hAnsi="PT Astra Serif" w:cs="PT Astra Serif"/>
        </w:rPr>
      </w:pPr>
      <w:r>
        <w:rPr>
          <w:rFonts w:ascii="PT Astra Serif" w:eastAsia="PT Astra Serif" w:hAnsi="PT Astra Serif" w:cs="PT Astra Serif"/>
        </w:rPr>
        <w:t>1) Областное государственное автономное учреждение здравоохранения «Томский фтизиопульмонологический медицинский центр»;</w:t>
      </w:r>
    </w:p>
    <w:p w:rsidR="00640FA7" w:rsidRDefault="009F3AE8">
      <w:pPr>
        <w:pStyle w:val="ConsPlusNormal"/>
        <w:ind w:firstLine="709"/>
        <w:jc w:val="both"/>
        <w:rPr>
          <w:rFonts w:ascii="PT Astra Serif" w:hAnsi="PT Astra Serif" w:cs="PT Astra Serif"/>
        </w:rPr>
      </w:pPr>
      <w:r>
        <w:rPr>
          <w:rFonts w:ascii="PT Astra Serif" w:eastAsia="PT Astra Serif" w:hAnsi="PT Astra Serif" w:cs="PT Astra Serif"/>
        </w:rPr>
        <w:t>2) Областное государственное автономное учреждение здравоохранения «Томская клиническая психиатрическая больница»;</w:t>
      </w:r>
    </w:p>
    <w:p w:rsidR="00640FA7" w:rsidRDefault="009F3AE8">
      <w:pPr>
        <w:pStyle w:val="ConsPlusNormal"/>
        <w:ind w:firstLine="709"/>
        <w:jc w:val="both"/>
        <w:rPr>
          <w:rFonts w:ascii="PT Astra Serif" w:hAnsi="PT Astra Serif" w:cs="PT Astra Serif"/>
        </w:rPr>
      </w:pPr>
      <w:r>
        <w:rPr>
          <w:rFonts w:ascii="PT Astra Serif" w:eastAsia="PT Astra Serif" w:hAnsi="PT Astra Serif" w:cs="PT Astra Serif"/>
        </w:rPr>
        <w:t>3) Областное государственное бюджетное учреждение здравоохранения «Томский областной центр по профилактике и борьбе со СПИД и другими инфекционными заболеваниями», осуществляется в аптеках вышеуказанных медицинских организаций.</w:t>
      </w:r>
    </w:p>
    <w:p w:rsidR="00640FA7" w:rsidRDefault="00640FA7">
      <w:pPr>
        <w:pStyle w:val="ConsPlusNormal"/>
        <w:ind w:firstLine="709"/>
        <w:rPr>
          <w:rFonts w:ascii="PT Astra Serif" w:hAnsi="PT Astra Serif" w:cs="PT Astra Serif"/>
        </w:rPr>
      </w:pPr>
    </w:p>
    <w:p w:rsidR="00640FA7" w:rsidRDefault="009F3AE8">
      <w:pPr>
        <w:pStyle w:val="ConsPlusNormal"/>
        <w:ind w:firstLine="709"/>
        <w:jc w:val="both"/>
        <w:rPr>
          <w:rFonts w:ascii="PT Astra Serif" w:hAnsi="PT Astra Serif" w:cs="PT Astra Serif"/>
        </w:rPr>
      </w:pPr>
      <w:r>
        <w:rPr>
          <w:rFonts w:ascii="PT Astra Serif" w:eastAsia="PT Astra Serif" w:hAnsi="PT Astra Serif" w:cs="PT Astra Serif"/>
        </w:rPr>
        <w:t>Медицинские изделия</w:t>
      </w:r>
    </w:p>
    <w:p w:rsidR="00640FA7" w:rsidRDefault="00640FA7">
      <w:pPr>
        <w:pStyle w:val="ConsPlusNormal"/>
        <w:ind w:firstLine="709"/>
        <w:rPr>
          <w:rFonts w:ascii="PT Astra Serif" w:hAnsi="PT Astra Serif" w:cs="PT Astra Serif"/>
        </w:rPr>
      </w:pPr>
    </w:p>
    <w:p w:rsidR="00640FA7" w:rsidRDefault="009F3AE8">
      <w:pPr>
        <w:pStyle w:val="ConsPlusNormal"/>
        <w:ind w:firstLine="709"/>
        <w:rPr>
          <w:rFonts w:ascii="PT Astra Serif" w:hAnsi="PT Astra Serif" w:cs="PT Astra Serif"/>
        </w:rPr>
      </w:pPr>
      <w:r>
        <w:rPr>
          <w:rFonts w:ascii="PT Astra Serif" w:eastAsia="PT Astra Serif" w:hAnsi="PT Astra Serif" w:cs="PT Astra Serif"/>
        </w:rPr>
        <w:t>Иглы инсулиновые;</w:t>
      </w:r>
    </w:p>
    <w:p w:rsidR="00640FA7" w:rsidRDefault="009F3AE8">
      <w:pPr>
        <w:pStyle w:val="ConsPlusNormal"/>
        <w:ind w:firstLine="709"/>
        <w:rPr>
          <w:rFonts w:ascii="PT Astra Serif" w:hAnsi="PT Astra Serif" w:cs="PT Astra Serif"/>
        </w:rPr>
      </w:pPr>
      <w:r>
        <w:rPr>
          <w:rFonts w:ascii="PT Astra Serif" w:eastAsia="PT Astra Serif" w:hAnsi="PT Astra Serif" w:cs="PT Astra Serif"/>
        </w:rPr>
        <w:t>тест-полоски для определения содержания глюкозы в крови;</w:t>
      </w:r>
    </w:p>
    <w:p w:rsidR="00640FA7" w:rsidRDefault="009F3AE8">
      <w:pPr>
        <w:pStyle w:val="ConsPlusNormal"/>
        <w:ind w:firstLine="709"/>
        <w:rPr>
          <w:rFonts w:ascii="PT Astra Serif" w:hAnsi="PT Astra Serif" w:cs="PT Astra Serif"/>
        </w:rPr>
      </w:pPr>
      <w:r>
        <w:rPr>
          <w:rFonts w:ascii="PT Astra Serif" w:eastAsia="PT Astra Serif" w:hAnsi="PT Astra Serif" w:cs="PT Astra Serif"/>
        </w:rPr>
        <w:t>шприц-ручка;</w:t>
      </w:r>
    </w:p>
    <w:p w:rsidR="00640FA7" w:rsidRDefault="009F3AE8">
      <w:pPr>
        <w:pStyle w:val="ConsPlusNormal"/>
        <w:ind w:firstLine="709"/>
        <w:jc w:val="both"/>
        <w:rPr>
          <w:rFonts w:ascii="PT Astra Serif" w:hAnsi="PT Astra Serif" w:cs="PT Astra Serif"/>
          <w:highlight w:val="yellow"/>
        </w:rPr>
      </w:pPr>
      <w:r>
        <w:rPr>
          <w:rFonts w:ascii="PT Astra Serif" w:eastAsia="PT Astra Serif" w:hAnsi="PT Astra Serif" w:cs="PT Astra Serif"/>
        </w:rPr>
        <w:t>передатчик имплантируемой системы мониторинга уровня глюкозы – для детей до 18 лет.</w:t>
      </w:r>
    </w:p>
    <w:p w:rsidR="00640FA7" w:rsidRDefault="00640FA7">
      <w:pPr>
        <w:ind w:left="5220" w:firstLine="0"/>
        <w:jc w:val="both"/>
        <w:rPr>
          <w:rFonts w:ascii="PT Astra Serif" w:hAnsi="PT Astra Serif" w:cs="PT Astra Serif"/>
          <w:sz w:val="24"/>
          <w:szCs w:val="24"/>
        </w:rPr>
      </w:pPr>
    </w:p>
    <w:p w:rsidR="00640FA7" w:rsidRDefault="00640FA7">
      <w:pPr>
        <w:ind w:left="5220" w:firstLine="0"/>
        <w:jc w:val="both"/>
        <w:rPr>
          <w:rFonts w:ascii="PT Astra Serif" w:hAnsi="PT Astra Serif" w:cs="PT Astra Serif"/>
          <w:sz w:val="24"/>
          <w:szCs w:val="24"/>
        </w:rPr>
      </w:pPr>
    </w:p>
    <w:p w:rsidR="00640FA7" w:rsidRDefault="00640FA7">
      <w:pPr>
        <w:ind w:left="5220" w:firstLine="0"/>
        <w:jc w:val="both"/>
        <w:rPr>
          <w:rFonts w:ascii="PT Astra Serif" w:hAnsi="PT Astra Serif" w:cs="PT Astra Serif"/>
          <w:sz w:val="24"/>
          <w:szCs w:val="24"/>
        </w:rPr>
      </w:pPr>
    </w:p>
    <w:p w:rsidR="00640FA7" w:rsidRDefault="00640FA7">
      <w:pPr>
        <w:ind w:left="5220" w:firstLine="0"/>
        <w:jc w:val="both"/>
        <w:rPr>
          <w:rFonts w:ascii="PT Astra Serif" w:hAnsi="PT Astra Serif" w:cs="PT Astra Serif"/>
          <w:sz w:val="24"/>
          <w:szCs w:val="24"/>
        </w:rPr>
      </w:pPr>
    </w:p>
    <w:p w:rsidR="00640FA7" w:rsidRDefault="00640FA7">
      <w:pPr>
        <w:pStyle w:val="ConsPlusNormal"/>
        <w:tabs>
          <w:tab w:val="left" w:pos="5954"/>
        </w:tabs>
        <w:ind w:left="5529"/>
        <w:jc w:val="both"/>
        <w:rPr>
          <w:rFonts w:ascii="PT Astra Serif" w:eastAsia="PT Astra Serif" w:hAnsi="PT Astra Serif" w:cs="PT Astra Serif"/>
        </w:rPr>
        <w:sectPr w:rsidR="00640FA7">
          <w:headerReference w:type="first" r:id="rId17"/>
          <w:pgSz w:w="11907" w:h="16840"/>
          <w:pgMar w:top="710" w:right="851" w:bottom="1134" w:left="1701" w:header="709" w:footer="709" w:gutter="0"/>
          <w:pgNumType w:start="1"/>
          <w:cols w:space="720"/>
          <w:titlePg/>
          <w:docGrid w:linePitch="360"/>
        </w:sectPr>
      </w:pPr>
    </w:p>
    <w:p w:rsidR="00640FA7" w:rsidRDefault="009F3AE8">
      <w:pPr>
        <w:pStyle w:val="ConsPlusNormal"/>
        <w:tabs>
          <w:tab w:val="left" w:pos="5954"/>
        </w:tabs>
        <w:ind w:left="5529"/>
        <w:jc w:val="both"/>
        <w:rPr>
          <w:rFonts w:ascii="PT Astra Serif" w:hAnsi="PT Astra Serif" w:cs="PT Astra Serif"/>
        </w:rPr>
      </w:pPr>
      <w:r>
        <w:rPr>
          <w:rFonts w:ascii="PT Astra Serif" w:eastAsia="PT Astra Serif" w:hAnsi="PT Astra Serif" w:cs="PT Astra Serif"/>
        </w:rPr>
        <w:t>Приложение №2</w:t>
      </w:r>
    </w:p>
    <w:p w:rsidR="00640FA7" w:rsidRDefault="009F3AE8">
      <w:pPr>
        <w:pStyle w:val="ConsPlusNormal"/>
        <w:tabs>
          <w:tab w:val="left" w:pos="5954"/>
        </w:tabs>
        <w:ind w:left="5529"/>
        <w:jc w:val="both"/>
        <w:rPr>
          <w:rFonts w:ascii="PT Astra Serif" w:hAnsi="PT Astra Serif" w:cs="PT Astra Serif"/>
        </w:rPr>
      </w:pPr>
      <w:r>
        <w:rPr>
          <w:rFonts w:ascii="PT Astra Serif" w:eastAsia="PT Astra Serif" w:hAnsi="PT Astra Serif" w:cs="PT Astra Serif"/>
        </w:rPr>
        <w:t>к постановлению Правительства Томской области</w:t>
      </w:r>
    </w:p>
    <w:p w:rsidR="00640FA7" w:rsidRDefault="009F3AE8" w:rsidP="00736864">
      <w:pPr>
        <w:pStyle w:val="ConsPlusNormal"/>
        <w:ind w:left="5529"/>
        <w:rPr>
          <w:rFonts w:ascii="PT Astra Serif" w:hAnsi="PT Astra Serif" w:cs="PT Astra Serif"/>
        </w:rPr>
      </w:pPr>
      <w:r>
        <w:rPr>
          <w:rFonts w:ascii="PT Astra Serif" w:eastAsia="PT Astra Serif" w:hAnsi="PT Astra Serif" w:cs="PT Astra Serif"/>
        </w:rPr>
        <w:t xml:space="preserve">от </w:t>
      </w:r>
      <w:r w:rsidR="00736864">
        <w:rPr>
          <w:rFonts w:ascii="PT Astra Serif" w:eastAsia="PT Astra Serif" w:hAnsi="PT Astra Serif" w:cs="PT Astra Serif"/>
        </w:rPr>
        <w:t>02.07.2026 № 44п</w:t>
      </w:r>
    </w:p>
    <w:p w:rsidR="00640FA7" w:rsidRDefault="00640FA7">
      <w:pPr>
        <w:pStyle w:val="ConsPlusNormal"/>
        <w:jc w:val="right"/>
        <w:rPr>
          <w:rFonts w:ascii="PT Astra Serif" w:hAnsi="PT Astra Serif" w:cs="PT Astra Serif"/>
        </w:rPr>
      </w:pPr>
    </w:p>
    <w:p w:rsidR="00640FA7" w:rsidRDefault="00640FA7">
      <w:pPr>
        <w:pStyle w:val="ConsPlusNormal"/>
        <w:jc w:val="right"/>
        <w:rPr>
          <w:rFonts w:ascii="PT Astra Serif" w:hAnsi="PT Astra Serif" w:cs="PT Astra Serif"/>
        </w:rPr>
      </w:pPr>
    </w:p>
    <w:p w:rsidR="00640FA7" w:rsidRDefault="009F3AE8">
      <w:pPr>
        <w:pStyle w:val="ConsPlusNormal"/>
        <w:jc w:val="right"/>
        <w:rPr>
          <w:rFonts w:ascii="PT Astra Serif" w:hAnsi="PT Astra Serif" w:cs="PT Astra Serif"/>
        </w:rPr>
      </w:pPr>
      <w:r>
        <w:rPr>
          <w:rFonts w:ascii="PT Astra Serif" w:eastAsia="PT Astra Serif" w:hAnsi="PT Astra Serif" w:cs="PT Astra Serif"/>
        </w:rPr>
        <w:t>Приложение № 2</w:t>
      </w:r>
    </w:p>
    <w:p w:rsidR="00640FA7" w:rsidRDefault="009F3AE8">
      <w:pPr>
        <w:pStyle w:val="ConsPlusNormal"/>
        <w:jc w:val="right"/>
        <w:rPr>
          <w:rFonts w:ascii="PT Astra Serif" w:hAnsi="PT Astra Serif" w:cs="PT Astra Serif"/>
        </w:rPr>
      </w:pPr>
      <w:r>
        <w:rPr>
          <w:rFonts w:ascii="PT Astra Serif" w:eastAsia="PT Astra Serif" w:hAnsi="PT Astra Serif" w:cs="PT Astra Serif"/>
        </w:rPr>
        <w:t>к областной Программе</w:t>
      </w:r>
    </w:p>
    <w:p w:rsidR="00640FA7" w:rsidRDefault="009F3AE8">
      <w:pPr>
        <w:pStyle w:val="ConsPlusNormal"/>
        <w:jc w:val="right"/>
        <w:rPr>
          <w:rFonts w:ascii="PT Astra Serif" w:hAnsi="PT Astra Serif" w:cs="PT Astra Serif"/>
        </w:rPr>
      </w:pPr>
      <w:r>
        <w:rPr>
          <w:rFonts w:ascii="PT Astra Serif" w:eastAsia="PT Astra Serif" w:hAnsi="PT Astra Serif" w:cs="PT Astra Serif"/>
        </w:rPr>
        <w:t>государственных гарантий бесплатного оказания гражданам</w:t>
      </w:r>
    </w:p>
    <w:p w:rsidR="00640FA7" w:rsidRDefault="009F3AE8">
      <w:pPr>
        <w:pStyle w:val="ConsPlusNormal"/>
        <w:jc w:val="right"/>
        <w:rPr>
          <w:rFonts w:ascii="PT Astra Serif" w:hAnsi="PT Astra Serif" w:cs="PT Astra Serif"/>
        </w:rPr>
      </w:pPr>
      <w:r>
        <w:rPr>
          <w:rFonts w:ascii="PT Astra Serif" w:eastAsia="PT Astra Serif" w:hAnsi="PT Astra Serif" w:cs="PT Astra Serif"/>
        </w:rPr>
        <w:t>медицинской помощи на территории Томской области</w:t>
      </w:r>
    </w:p>
    <w:p w:rsidR="00640FA7" w:rsidRDefault="009F3AE8">
      <w:pPr>
        <w:pStyle w:val="ConsPlusNormal"/>
        <w:jc w:val="right"/>
        <w:rPr>
          <w:rFonts w:ascii="PT Astra Serif" w:hAnsi="PT Astra Serif" w:cs="PT Astra Serif"/>
        </w:rPr>
      </w:pPr>
      <w:r>
        <w:rPr>
          <w:rFonts w:ascii="PT Astra Serif" w:eastAsia="PT Astra Serif" w:hAnsi="PT Astra Serif" w:cs="PT Astra Serif"/>
        </w:rPr>
        <w:t>на 2026 год и на плановый период 2027 и 2028 годов</w:t>
      </w:r>
    </w:p>
    <w:p w:rsidR="00640FA7" w:rsidRDefault="00640FA7">
      <w:pPr>
        <w:pStyle w:val="ConsPlusNormal"/>
        <w:rPr>
          <w:rFonts w:ascii="PT Astra Serif" w:hAnsi="PT Astra Serif" w:cs="PT Astra Serif"/>
          <w:sz w:val="24"/>
          <w:szCs w:val="24"/>
        </w:rPr>
      </w:pPr>
    </w:p>
    <w:p w:rsidR="00640FA7" w:rsidRDefault="00640FA7">
      <w:pPr>
        <w:pStyle w:val="ConsPlusNormal"/>
        <w:rPr>
          <w:rFonts w:ascii="PT Astra Serif" w:hAnsi="PT Astra Serif" w:cs="PT Astra Serif"/>
          <w:sz w:val="24"/>
          <w:szCs w:val="24"/>
        </w:rPr>
      </w:pPr>
    </w:p>
    <w:p w:rsidR="00640FA7" w:rsidRDefault="009F3AE8">
      <w:pPr>
        <w:pStyle w:val="ConsPlusNormal"/>
        <w:jc w:val="center"/>
        <w:rPr>
          <w:rFonts w:ascii="PT Astra Serif" w:hAnsi="PT Astra Serif" w:cs="PT Astra Serif"/>
        </w:rPr>
      </w:pPr>
      <w:bookmarkStart w:id="0" w:name="P710"/>
      <w:bookmarkEnd w:id="0"/>
      <w:r>
        <w:rPr>
          <w:rFonts w:ascii="PT Astra Serif" w:eastAsia="PT Astra Serif" w:hAnsi="PT Astra Serif" w:cs="PT Astra Serif"/>
        </w:rPr>
        <w:t xml:space="preserve">Перечень </w:t>
      </w:r>
    </w:p>
    <w:p w:rsidR="00640FA7" w:rsidRDefault="009F3AE8">
      <w:pPr>
        <w:pStyle w:val="ConsPlusNormal"/>
        <w:jc w:val="center"/>
        <w:rPr>
          <w:rFonts w:ascii="PT Astra Serif" w:hAnsi="PT Astra Serif" w:cs="PT Astra Serif"/>
        </w:rPr>
      </w:pPr>
      <w:r>
        <w:rPr>
          <w:rFonts w:ascii="PT Astra Serif" w:eastAsia="PT Astra Serif" w:hAnsi="PT Astra Serif" w:cs="PT Astra Serif"/>
        </w:rPr>
        <w:t xml:space="preserve">стоматологических материалов и лекарственных препаратов, используемых </w:t>
      </w:r>
      <w:r>
        <w:rPr>
          <w:rFonts w:ascii="PT Astra Serif" w:eastAsia="PT Astra Serif" w:hAnsi="PT Astra Serif" w:cs="PT Astra Serif"/>
        </w:rPr>
        <w:br/>
        <w:t xml:space="preserve">при оказании первичной медико-санитарной специализированной стоматологической помощи, оказанной в амбулаторных условиях </w:t>
      </w:r>
      <w:r>
        <w:rPr>
          <w:rFonts w:ascii="PT Astra Serif" w:eastAsia="PT Astra Serif" w:hAnsi="PT Astra Serif" w:cs="PT Astra Serif"/>
        </w:rPr>
        <w:br/>
        <w:t xml:space="preserve">взрослому и детскому населению по программе обязательного </w:t>
      </w:r>
      <w:r>
        <w:rPr>
          <w:rFonts w:ascii="PT Astra Serif" w:eastAsia="PT Astra Serif" w:hAnsi="PT Astra Serif" w:cs="PT Astra Serif"/>
        </w:rPr>
        <w:br/>
        <w:t xml:space="preserve">медицинского страхования </w:t>
      </w:r>
    </w:p>
    <w:p w:rsidR="00640FA7" w:rsidRDefault="00640FA7">
      <w:pPr>
        <w:pStyle w:val="ConsPlusNormal"/>
        <w:ind w:firstLine="709"/>
        <w:jc w:val="center"/>
        <w:rPr>
          <w:rFonts w:ascii="PT Astra Serif" w:hAnsi="PT Astra Serif" w:cs="PT Astra Serif"/>
          <w:sz w:val="22"/>
          <w:szCs w:val="22"/>
        </w:rPr>
      </w:pPr>
    </w:p>
    <w:p w:rsidR="00640FA7" w:rsidRDefault="00640FA7">
      <w:pPr>
        <w:pStyle w:val="ConsPlusNormal"/>
        <w:ind w:firstLine="709"/>
        <w:jc w:val="center"/>
        <w:rPr>
          <w:rFonts w:ascii="PT Astra Serif" w:hAnsi="PT Astra Serif" w:cs="PT Astra Serif"/>
          <w:sz w:val="22"/>
          <w:szCs w:val="22"/>
        </w:rPr>
      </w:pPr>
    </w:p>
    <w:p w:rsidR="00640FA7" w:rsidRDefault="009F3AE8">
      <w:pPr>
        <w:pStyle w:val="ConsPlusNormal"/>
        <w:rPr>
          <w:rFonts w:ascii="PT Astra Serif" w:hAnsi="PT Astra Serif" w:cs="PT Astra Serif"/>
        </w:rPr>
      </w:pPr>
      <w:r>
        <w:rPr>
          <w:rFonts w:ascii="PT Astra Serif" w:eastAsia="PT Astra Serif" w:hAnsi="PT Astra Serif" w:cs="PT Astra Serif"/>
        </w:rPr>
        <w:t>1. Антисептические средства</w:t>
      </w:r>
    </w:p>
    <w:p w:rsidR="00640FA7" w:rsidRDefault="00640FA7">
      <w:pPr>
        <w:pStyle w:val="ConsPlusNormal"/>
        <w:rPr>
          <w:rFonts w:ascii="PT Astra Serif" w:hAnsi="PT Astra Serif" w:cs="PT Astra Serif"/>
          <w:sz w:val="20"/>
          <w:szCs w:val="20"/>
        </w:rPr>
      </w:pPr>
    </w:p>
    <w:p w:rsidR="00640FA7" w:rsidRDefault="009F3AE8">
      <w:pPr>
        <w:pStyle w:val="ConsPlusNormal"/>
        <w:rPr>
          <w:rFonts w:ascii="PT Astra Serif" w:hAnsi="PT Astra Serif" w:cs="PT Astra Serif"/>
        </w:rPr>
      </w:pPr>
      <w:r>
        <w:rPr>
          <w:rFonts w:ascii="PT Astra Serif" w:eastAsia="PT Astra Serif" w:hAnsi="PT Astra Serif" w:cs="PT Astra Serif"/>
        </w:rPr>
        <w:t>спирт этиловый 70%, 96%;</w:t>
      </w:r>
    </w:p>
    <w:p w:rsidR="00640FA7" w:rsidRDefault="009F3AE8">
      <w:pPr>
        <w:pStyle w:val="ConsPlusNormal"/>
        <w:rPr>
          <w:rFonts w:ascii="PT Astra Serif" w:hAnsi="PT Astra Serif" w:cs="PT Astra Serif"/>
        </w:rPr>
      </w:pPr>
      <w:r>
        <w:rPr>
          <w:rFonts w:ascii="PT Astra Serif" w:eastAsia="PT Astra Serif" w:hAnsi="PT Astra Serif" w:cs="PT Astra Serif"/>
        </w:rPr>
        <w:t>хлоргексидин 1 - 5%;</w:t>
      </w:r>
    </w:p>
    <w:p w:rsidR="00640FA7" w:rsidRDefault="009F3AE8">
      <w:pPr>
        <w:pStyle w:val="ConsPlusNormal"/>
        <w:rPr>
          <w:rFonts w:ascii="PT Astra Serif" w:hAnsi="PT Astra Serif" w:cs="PT Astra Serif"/>
        </w:rPr>
      </w:pPr>
      <w:r>
        <w:rPr>
          <w:rFonts w:ascii="PT Astra Serif" w:eastAsia="PT Astra Serif" w:hAnsi="PT Astra Serif" w:cs="PT Astra Serif"/>
        </w:rPr>
        <w:t>белодез;</w:t>
      </w:r>
    </w:p>
    <w:p w:rsidR="00640FA7" w:rsidRDefault="009F3AE8">
      <w:pPr>
        <w:pStyle w:val="ConsPlusNormal"/>
        <w:rPr>
          <w:rFonts w:ascii="PT Astra Serif" w:hAnsi="PT Astra Serif" w:cs="PT Astra Serif"/>
        </w:rPr>
      </w:pPr>
      <w:r>
        <w:rPr>
          <w:rFonts w:ascii="PT Astra Serif" w:eastAsia="PT Astra Serif" w:hAnsi="PT Astra Serif" w:cs="PT Astra Serif"/>
        </w:rPr>
        <w:t>перекись водорода 1%, 3%, 6%;</w:t>
      </w:r>
    </w:p>
    <w:p w:rsidR="00640FA7" w:rsidRDefault="009F3AE8">
      <w:pPr>
        <w:pStyle w:val="ConsPlusNormal"/>
        <w:rPr>
          <w:rFonts w:ascii="PT Astra Serif" w:hAnsi="PT Astra Serif" w:cs="PT Astra Serif"/>
        </w:rPr>
      </w:pPr>
      <w:r>
        <w:rPr>
          <w:rFonts w:ascii="PT Astra Serif" w:eastAsia="PT Astra Serif" w:hAnsi="PT Astra Serif" w:cs="PT Astra Serif"/>
        </w:rPr>
        <w:t>гипохлорид натрия 1%, 3%, 5%;</w:t>
      </w:r>
    </w:p>
    <w:p w:rsidR="00640FA7" w:rsidRDefault="009F3AE8">
      <w:pPr>
        <w:pStyle w:val="ConsPlusNormal"/>
        <w:rPr>
          <w:rFonts w:ascii="PT Astra Serif" w:hAnsi="PT Astra Serif" w:cs="PT Astra Serif"/>
        </w:rPr>
      </w:pPr>
      <w:r>
        <w:rPr>
          <w:rFonts w:ascii="PT Astra Serif" w:eastAsia="PT Astra Serif" w:hAnsi="PT Astra Serif" w:cs="PT Astra Serif"/>
        </w:rPr>
        <w:t>фурацилин 0,5%;</w:t>
      </w:r>
    </w:p>
    <w:p w:rsidR="00640FA7" w:rsidRDefault="009F3AE8">
      <w:pPr>
        <w:pStyle w:val="ConsPlusNormal"/>
        <w:rPr>
          <w:rFonts w:ascii="PT Astra Serif" w:hAnsi="PT Astra Serif" w:cs="PT Astra Serif"/>
        </w:rPr>
      </w:pPr>
      <w:r>
        <w:rPr>
          <w:rFonts w:ascii="PT Astra Serif" w:eastAsia="PT Astra Serif" w:hAnsi="PT Astra Serif" w:cs="PT Astra Serif"/>
        </w:rPr>
        <w:t>раствор йода спиртовой 5%;</w:t>
      </w:r>
    </w:p>
    <w:p w:rsidR="00640FA7" w:rsidRDefault="009F3AE8">
      <w:pPr>
        <w:pStyle w:val="ConsPlusNormal"/>
        <w:rPr>
          <w:rFonts w:ascii="PT Astra Serif" w:hAnsi="PT Astra Serif" w:cs="PT Astra Serif"/>
        </w:rPr>
      </w:pPr>
      <w:r>
        <w:rPr>
          <w:rFonts w:ascii="PT Astra Serif" w:eastAsia="PT Astra Serif" w:hAnsi="PT Astra Serif" w:cs="PT Astra Serif"/>
        </w:rPr>
        <w:t>раствор бриллиантового зеленого спиртовой 1%;</w:t>
      </w:r>
    </w:p>
    <w:p w:rsidR="00640FA7" w:rsidRDefault="009F3AE8">
      <w:pPr>
        <w:pStyle w:val="ConsPlusNormal"/>
        <w:rPr>
          <w:rFonts w:ascii="PT Astra Serif" w:hAnsi="PT Astra Serif" w:cs="PT Astra Serif"/>
        </w:rPr>
      </w:pPr>
      <w:r>
        <w:rPr>
          <w:rFonts w:ascii="PT Astra Serif" w:eastAsia="PT Astra Serif" w:hAnsi="PT Astra Serif" w:cs="PT Astra Serif"/>
        </w:rPr>
        <w:t>йодинол;</w:t>
      </w:r>
    </w:p>
    <w:p w:rsidR="00640FA7" w:rsidRDefault="009F3AE8">
      <w:pPr>
        <w:pStyle w:val="ConsPlusNormal"/>
        <w:rPr>
          <w:rFonts w:ascii="PT Astra Serif" w:hAnsi="PT Astra Serif" w:cs="PT Astra Serif"/>
        </w:rPr>
      </w:pPr>
      <w:r>
        <w:rPr>
          <w:rFonts w:ascii="PT Astra Serif" w:eastAsia="PT Astra Serif" w:hAnsi="PT Astra Serif" w:cs="PT Astra Serif"/>
        </w:rPr>
        <w:t>мирамистин;</w:t>
      </w:r>
    </w:p>
    <w:p w:rsidR="00640FA7" w:rsidRDefault="009F3AE8">
      <w:pPr>
        <w:pStyle w:val="ConsPlusNormal"/>
        <w:rPr>
          <w:rFonts w:ascii="PT Astra Serif" w:hAnsi="PT Astra Serif" w:cs="PT Astra Serif"/>
        </w:rPr>
      </w:pPr>
      <w:r>
        <w:rPr>
          <w:rFonts w:ascii="PT Astra Serif" w:eastAsia="PT Astra Serif" w:hAnsi="PT Astra Serif" w:cs="PT Astra Serif"/>
        </w:rPr>
        <w:t>ксероформ, йодоформ.</w:t>
      </w:r>
    </w:p>
    <w:p w:rsidR="00640FA7" w:rsidRDefault="00640FA7">
      <w:pPr>
        <w:pStyle w:val="ConsPlusNormal"/>
        <w:rPr>
          <w:rFonts w:ascii="PT Astra Serif" w:hAnsi="PT Astra Serif" w:cs="PT Astra Serif"/>
          <w:sz w:val="22"/>
          <w:szCs w:val="22"/>
        </w:rPr>
      </w:pPr>
    </w:p>
    <w:p w:rsidR="00640FA7" w:rsidRDefault="009F3AE8">
      <w:pPr>
        <w:pStyle w:val="ConsPlusNormal"/>
        <w:rPr>
          <w:rFonts w:ascii="PT Astra Serif" w:hAnsi="PT Astra Serif" w:cs="PT Astra Serif"/>
        </w:rPr>
      </w:pPr>
      <w:r>
        <w:rPr>
          <w:rFonts w:ascii="PT Astra Serif" w:eastAsia="PT Astra Serif" w:hAnsi="PT Astra Serif" w:cs="PT Astra Serif"/>
        </w:rPr>
        <w:t>2. Гемостатические средства</w:t>
      </w:r>
    </w:p>
    <w:p w:rsidR="00640FA7" w:rsidRDefault="00640FA7">
      <w:pPr>
        <w:pStyle w:val="ConsPlusNormal"/>
        <w:rPr>
          <w:rFonts w:ascii="PT Astra Serif" w:hAnsi="PT Astra Serif" w:cs="PT Astra Serif"/>
          <w:sz w:val="20"/>
          <w:szCs w:val="20"/>
        </w:rPr>
      </w:pPr>
    </w:p>
    <w:p w:rsidR="00640FA7" w:rsidRDefault="009F3AE8">
      <w:pPr>
        <w:pStyle w:val="ConsPlusNormal"/>
        <w:rPr>
          <w:rFonts w:ascii="PT Astra Serif" w:hAnsi="PT Astra Serif" w:cs="PT Astra Serif"/>
        </w:rPr>
      </w:pPr>
      <w:r>
        <w:rPr>
          <w:rFonts w:ascii="PT Astra Serif" w:eastAsia="PT Astra Serif" w:hAnsi="PT Astra Serif" w:cs="PT Astra Serif"/>
        </w:rPr>
        <w:t>капрамин;</w:t>
      </w:r>
    </w:p>
    <w:p w:rsidR="00640FA7" w:rsidRDefault="009F3AE8">
      <w:pPr>
        <w:pStyle w:val="ConsPlusNormal"/>
        <w:rPr>
          <w:rFonts w:ascii="PT Astra Serif" w:hAnsi="PT Astra Serif" w:cs="PT Astra Serif"/>
        </w:rPr>
      </w:pPr>
      <w:r>
        <w:rPr>
          <w:rFonts w:ascii="PT Astra Serif" w:eastAsia="PT Astra Serif" w:hAnsi="PT Astra Serif" w:cs="PT Astra Serif"/>
        </w:rPr>
        <w:t>альвостаз (губка, жгуты);</w:t>
      </w:r>
    </w:p>
    <w:p w:rsidR="00640FA7" w:rsidRDefault="009F3AE8">
      <w:pPr>
        <w:pStyle w:val="ConsPlusNormal"/>
        <w:rPr>
          <w:rFonts w:ascii="PT Astra Serif" w:hAnsi="PT Astra Serif" w:cs="PT Astra Serif"/>
        </w:rPr>
      </w:pPr>
      <w:r>
        <w:rPr>
          <w:rFonts w:ascii="PT Astra Serif" w:eastAsia="PT Astra Serif" w:hAnsi="PT Astra Serif" w:cs="PT Astra Serif"/>
        </w:rPr>
        <w:t>гемостатическая губка;</w:t>
      </w:r>
    </w:p>
    <w:p w:rsidR="00640FA7" w:rsidRDefault="009F3AE8">
      <w:pPr>
        <w:pStyle w:val="ConsPlusNormal"/>
        <w:rPr>
          <w:rFonts w:ascii="PT Astra Serif" w:hAnsi="PT Astra Serif" w:cs="PT Astra Serif"/>
        </w:rPr>
      </w:pPr>
      <w:r>
        <w:rPr>
          <w:rFonts w:ascii="PT Astra Serif" w:eastAsia="PT Astra Serif" w:hAnsi="PT Astra Serif" w:cs="PT Astra Serif"/>
        </w:rPr>
        <w:t>гемостаб, альгистаб;</w:t>
      </w:r>
    </w:p>
    <w:p w:rsidR="00640FA7" w:rsidRDefault="009F3AE8">
      <w:pPr>
        <w:pStyle w:val="ConsPlusNormal"/>
        <w:rPr>
          <w:rFonts w:ascii="PT Astra Serif" w:hAnsi="PT Astra Serif" w:cs="PT Astra Serif"/>
        </w:rPr>
      </w:pPr>
      <w:r>
        <w:rPr>
          <w:rFonts w:ascii="PT Astra Serif" w:eastAsia="PT Astra Serif" w:hAnsi="PT Astra Serif" w:cs="PT Astra Serif"/>
        </w:rPr>
        <w:t>ретрагель;</w:t>
      </w:r>
    </w:p>
    <w:p w:rsidR="00640FA7" w:rsidRDefault="009F3AE8">
      <w:pPr>
        <w:pStyle w:val="ConsPlusNormal"/>
        <w:rPr>
          <w:rFonts w:ascii="PT Astra Serif" w:hAnsi="PT Astra Serif" w:cs="PT Astra Serif"/>
        </w:rPr>
      </w:pPr>
      <w:r>
        <w:rPr>
          <w:rFonts w:ascii="PT Astra Serif" w:eastAsia="PT Astra Serif" w:hAnsi="PT Astra Serif" w:cs="PT Astra Serif"/>
        </w:rPr>
        <w:t>альгевит;</w:t>
      </w:r>
    </w:p>
    <w:p w:rsidR="00640FA7" w:rsidRDefault="009F3AE8">
      <w:pPr>
        <w:pStyle w:val="ConsPlusNormal"/>
        <w:rPr>
          <w:rFonts w:ascii="PT Astra Serif" w:hAnsi="PT Astra Serif" w:cs="PT Astra Serif"/>
        </w:rPr>
      </w:pPr>
      <w:r>
        <w:rPr>
          <w:rFonts w:ascii="PT Astra Serif" w:eastAsia="PT Astra Serif" w:hAnsi="PT Astra Serif" w:cs="PT Astra Serif"/>
        </w:rPr>
        <w:t>колапол;</w:t>
      </w:r>
    </w:p>
    <w:p w:rsidR="00640FA7" w:rsidRDefault="009F3AE8">
      <w:pPr>
        <w:pStyle w:val="ConsPlusNormal"/>
        <w:rPr>
          <w:rFonts w:ascii="PT Astra Serif" w:hAnsi="PT Astra Serif" w:cs="PT Astra Serif"/>
        </w:rPr>
      </w:pPr>
      <w:r>
        <w:rPr>
          <w:rFonts w:ascii="PT Astra Serif" w:eastAsia="PT Astra Serif" w:hAnsi="PT Astra Serif" w:cs="PT Astra Serif"/>
        </w:rPr>
        <w:t>алюмосил.</w:t>
      </w:r>
    </w:p>
    <w:p w:rsidR="00640FA7" w:rsidRDefault="00640FA7">
      <w:pPr>
        <w:pStyle w:val="ConsPlusNormal"/>
        <w:rPr>
          <w:rFonts w:ascii="PT Astra Serif" w:hAnsi="PT Astra Serif" w:cs="PT Astra Serif"/>
          <w:sz w:val="22"/>
          <w:szCs w:val="22"/>
        </w:rPr>
      </w:pPr>
    </w:p>
    <w:p w:rsidR="00640FA7" w:rsidRDefault="009F3AE8">
      <w:pPr>
        <w:pStyle w:val="ConsPlusNormal"/>
        <w:rPr>
          <w:rFonts w:ascii="PT Astra Serif" w:hAnsi="PT Astra Serif" w:cs="PT Astra Serif"/>
        </w:rPr>
      </w:pPr>
      <w:r>
        <w:rPr>
          <w:rFonts w:ascii="PT Astra Serif" w:eastAsia="PT Astra Serif" w:hAnsi="PT Astra Serif" w:cs="PT Astra Serif"/>
        </w:rPr>
        <w:t>3. Местноанестезирующие и обезболивающие средства</w:t>
      </w:r>
    </w:p>
    <w:p w:rsidR="00640FA7" w:rsidRDefault="00640FA7">
      <w:pPr>
        <w:pStyle w:val="ConsPlusNormal"/>
        <w:rPr>
          <w:rFonts w:ascii="PT Astra Serif" w:hAnsi="PT Astra Serif" w:cs="PT Astra Serif"/>
          <w:sz w:val="20"/>
          <w:szCs w:val="20"/>
        </w:rPr>
      </w:pPr>
    </w:p>
    <w:p w:rsidR="00640FA7" w:rsidRDefault="009F3AE8">
      <w:pPr>
        <w:pStyle w:val="ConsPlusNormal"/>
        <w:rPr>
          <w:rFonts w:ascii="PT Astra Serif" w:hAnsi="PT Astra Serif" w:cs="PT Astra Serif"/>
        </w:rPr>
      </w:pPr>
      <w:r>
        <w:rPr>
          <w:rFonts w:ascii="PT Astra Serif" w:eastAsia="PT Astra Serif" w:hAnsi="PT Astra Serif" w:cs="PT Astra Serif"/>
        </w:rPr>
        <w:t>белагель-А;</w:t>
      </w:r>
    </w:p>
    <w:p w:rsidR="00640FA7" w:rsidRDefault="009F3AE8">
      <w:pPr>
        <w:pStyle w:val="ConsPlusNormal"/>
        <w:rPr>
          <w:rFonts w:ascii="PT Astra Serif" w:hAnsi="PT Astra Serif" w:cs="PT Astra Serif"/>
        </w:rPr>
      </w:pPr>
      <w:r>
        <w:rPr>
          <w:rFonts w:ascii="PT Astra Serif" w:eastAsia="PT Astra Serif" w:hAnsi="PT Astra Serif" w:cs="PT Astra Serif"/>
        </w:rPr>
        <w:t>тетракаин;</w:t>
      </w:r>
    </w:p>
    <w:p w:rsidR="00640FA7" w:rsidRDefault="009F3AE8">
      <w:pPr>
        <w:pStyle w:val="ConsPlusNormal"/>
        <w:rPr>
          <w:rFonts w:ascii="PT Astra Serif" w:hAnsi="PT Astra Serif" w:cs="PT Astra Serif"/>
        </w:rPr>
      </w:pPr>
      <w:r>
        <w:rPr>
          <w:rFonts w:ascii="PT Astra Serif" w:eastAsia="PT Astra Serif" w:hAnsi="PT Astra Serif" w:cs="PT Astra Serif"/>
        </w:rPr>
        <w:t>пиромекаиновая мазь 5%;</w:t>
      </w:r>
    </w:p>
    <w:p w:rsidR="00640FA7" w:rsidRDefault="009F3AE8">
      <w:pPr>
        <w:pStyle w:val="ConsPlusNormal"/>
        <w:rPr>
          <w:rFonts w:ascii="PT Astra Serif" w:hAnsi="PT Astra Serif" w:cs="PT Astra Serif"/>
        </w:rPr>
      </w:pPr>
      <w:r>
        <w:rPr>
          <w:rFonts w:ascii="PT Astra Serif" w:eastAsia="PT Astra Serif" w:hAnsi="PT Astra Serif" w:cs="PT Astra Serif"/>
        </w:rPr>
        <w:t>лидокаин 1%, 2% р-р;</w:t>
      </w:r>
    </w:p>
    <w:p w:rsidR="00640FA7" w:rsidRDefault="009F3AE8">
      <w:pPr>
        <w:pStyle w:val="ConsPlusNormal"/>
        <w:rPr>
          <w:rFonts w:ascii="PT Astra Serif" w:hAnsi="PT Astra Serif" w:cs="PT Astra Serif"/>
        </w:rPr>
      </w:pPr>
      <w:r>
        <w:rPr>
          <w:rFonts w:ascii="PT Astra Serif" w:eastAsia="PT Astra Serif" w:hAnsi="PT Astra Serif" w:cs="PT Astra Serif"/>
        </w:rPr>
        <w:t>лидоксор, лидестин (гель, спрей);</w:t>
      </w:r>
    </w:p>
    <w:p w:rsidR="00640FA7" w:rsidRDefault="009F3AE8">
      <w:pPr>
        <w:pStyle w:val="ConsPlusNormal"/>
        <w:rPr>
          <w:rFonts w:ascii="PT Astra Serif" w:hAnsi="PT Astra Serif" w:cs="PT Astra Serif"/>
        </w:rPr>
      </w:pPr>
      <w:r>
        <w:rPr>
          <w:rFonts w:ascii="PT Astra Serif" w:eastAsia="PT Astra Serif" w:hAnsi="PT Astra Serif" w:cs="PT Astra Serif"/>
        </w:rPr>
        <w:t>девит-А (паста);</w:t>
      </w:r>
    </w:p>
    <w:p w:rsidR="00640FA7" w:rsidRDefault="009F3AE8">
      <w:pPr>
        <w:pStyle w:val="ConsPlusNormal"/>
        <w:rPr>
          <w:rFonts w:ascii="PT Astra Serif" w:hAnsi="PT Astra Serif" w:cs="PT Astra Serif"/>
        </w:rPr>
      </w:pPr>
      <w:r>
        <w:rPr>
          <w:rFonts w:ascii="PT Astra Serif" w:eastAsia="PT Astra Serif" w:hAnsi="PT Astra Serif" w:cs="PT Astra Serif"/>
        </w:rPr>
        <w:t>гвоздичное масло;</w:t>
      </w:r>
    </w:p>
    <w:p w:rsidR="00640FA7" w:rsidRDefault="009F3AE8">
      <w:pPr>
        <w:pStyle w:val="ConsPlusNormal"/>
        <w:rPr>
          <w:rFonts w:ascii="PT Astra Serif" w:hAnsi="PT Astra Serif" w:cs="PT Astra Serif"/>
        </w:rPr>
      </w:pPr>
      <w:r>
        <w:rPr>
          <w:rFonts w:ascii="PT Astra Serif" w:eastAsia="PT Astra Serif" w:hAnsi="PT Astra Serif" w:cs="PT Astra Serif"/>
        </w:rPr>
        <w:t>эвгенол;</w:t>
      </w:r>
    </w:p>
    <w:p w:rsidR="00640FA7" w:rsidRDefault="009F3AE8">
      <w:pPr>
        <w:pStyle w:val="ConsPlusNormal"/>
        <w:rPr>
          <w:rFonts w:ascii="PT Astra Serif" w:hAnsi="PT Astra Serif" w:cs="PT Astra Serif"/>
        </w:rPr>
      </w:pPr>
      <w:r>
        <w:rPr>
          <w:rFonts w:ascii="PT Astra Serif" w:eastAsia="PT Astra Serif" w:hAnsi="PT Astra Serif" w:cs="PT Astra Serif"/>
        </w:rPr>
        <w:t>камфарофенол;</w:t>
      </w:r>
    </w:p>
    <w:p w:rsidR="00640FA7" w:rsidRDefault="009F3AE8">
      <w:pPr>
        <w:pStyle w:val="ConsPlusNormal"/>
        <w:rPr>
          <w:rFonts w:ascii="PT Astra Serif" w:hAnsi="PT Astra Serif" w:cs="PT Astra Serif"/>
        </w:rPr>
      </w:pPr>
      <w:r>
        <w:rPr>
          <w:rFonts w:ascii="PT Astra Serif" w:eastAsia="PT Astra Serif" w:hAnsi="PT Astra Serif" w:cs="PT Astra Serif"/>
        </w:rPr>
        <w:t>пульпанес;</w:t>
      </w:r>
    </w:p>
    <w:p w:rsidR="00640FA7" w:rsidRDefault="009F3AE8">
      <w:pPr>
        <w:pStyle w:val="ConsPlusNormal"/>
        <w:rPr>
          <w:rFonts w:ascii="PT Astra Serif" w:hAnsi="PT Astra Serif" w:cs="PT Astra Serif"/>
        </w:rPr>
      </w:pPr>
      <w:r>
        <w:rPr>
          <w:rFonts w:ascii="PT Astra Serif" w:eastAsia="PT Astra Serif" w:hAnsi="PT Astra Serif" w:cs="PT Astra Serif"/>
        </w:rPr>
        <w:t>альванес;</w:t>
      </w:r>
    </w:p>
    <w:p w:rsidR="00640FA7" w:rsidRDefault="009F3AE8">
      <w:pPr>
        <w:pStyle w:val="ConsPlusNormal"/>
        <w:rPr>
          <w:rFonts w:ascii="PT Astra Serif" w:hAnsi="PT Astra Serif" w:cs="PT Astra Serif"/>
        </w:rPr>
      </w:pPr>
      <w:r>
        <w:rPr>
          <w:rFonts w:ascii="PT Astra Serif" w:eastAsia="PT Astra Serif" w:hAnsi="PT Astra Serif" w:cs="PT Astra Serif"/>
        </w:rPr>
        <w:t>геланес.</w:t>
      </w:r>
    </w:p>
    <w:p w:rsidR="00640FA7" w:rsidRDefault="00640FA7">
      <w:pPr>
        <w:pStyle w:val="ConsPlusNormal"/>
        <w:rPr>
          <w:rFonts w:ascii="PT Astra Serif" w:hAnsi="PT Astra Serif" w:cs="PT Astra Serif"/>
        </w:rPr>
      </w:pPr>
    </w:p>
    <w:p w:rsidR="00640FA7" w:rsidRDefault="009F3AE8">
      <w:pPr>
        <w:pStyle w:val="ConsPlusNormal"/>
        <w:rPr>
          <w:rFonts w:ascii="PT Astra Serif" w:hAnsi="PT Astra Serif" w:cs="PT Astra Serif"/>
        </w:rPr>
      </w:pPr>
      <w:r>
        <w:rPr>
          <w:rFonts w:ascii="PT Astra Serif" w:eastAsia="PT Astra Serif" w:hAnsi="PT Astra Serif" w:cs="PT Astra Serif"/>
        </w:rPr>
        <w:t xml:space="preserve">4. Девитализирующие средства на основе мышьяковистого ангидрида </w:t>
      </w:r>
      <w:r>
        <w:rPr>
          <w:rFonts w:ascii="PT Astra Serif" w:eastAsia="PT Astra Serif" w:hAnsi="PT Astra Serif" w:cs="PT Astra Serif"/>
        </w:rPr>
        <w:br/>
        <w:t>или параформальдегида</w:t>
      </w:r>
    </w:p>
    <w:p w:rsidR="00640FA7" w:rsidRDefault="00640FA7">
      <w:pPr>
        <w:pStyle w:val="ConsPlusNormal"/>
        <w:rPr>
          <w:rFonts w:ascii="PT Astra Serif" w:hAnsi="PT Astra Serif" w:cs="PT Astra Serif"/>
          <w:sz w:val="20"/>
          <w:szCs w:val="20"/>
        </w:rPr>
      </w:pPr>
    </w:p>
    <w:p w:rsidR="00640FA7" w:rsidRDefault="009F3AE8">
      <w:pPr>
        <w:pStyle w:val="ConsPlusNormal"/>
        <w:rPr>
          <w:rFonts w:ascii="PT Astra Serif" w:hAnsi="PT Astra Serif" w:cs="PT Astra Serif"/>
        </w:rPr>
      </w:pPr>
      <w:r>
        <w:rPr>
          <w:rFonts w:ascii="PT Astra Serif" w:eastAsia="PT Astra Serif" w:hAnsi="PT Astra Serif" w:cs="PT Astra Serif"/>
        </w:rPr>
        <w:t>девит-П, девит-С;</w:t>
      </w:r>
    </w:p>
    <w:p w:rsidR="00640FA7" w:rsidRDefault="009F3AE8">
      <w:pPr>
        <w:pStyle w:val="ConsPlusNormal"/>
        <w:rPr>
          <w:rFonts w:ascii="PT Astra Serif" w:hAnsi="PT Astra Serif" w:cs="PT Astra Serif"/>
        </w:rPr>
      </w:pPr>
      <w:r>
        <w:rPr>
          <w:rFonts w:ascii="PT Astra Serif" w:eastAsia="PT Astra Serif" w:hAnsi="PT Astra Serif" w:cs="PT Astra Serif"/>
        </w:rPr>
        <w:t>арсеник;</w:t>
      </w:r>
    </w:p>
    <w:p w:rsidR="00640FA7" w:rsidRDefault="009F3AE8">
      <w:pPr>
        <w:pStyle w:val="ConsPlusNormal"/>
        <w:rPr>
          <w:rFonts w:ascii="PT Astra Serif" w:hAnsi="PT Astra Serif" w:cs="PT Astra Serif"/>
        </w:rPr>
      </w:pPr>
      <w:r>
        <w:rPr>
          <w:rFonts w:ascii="PT Astra Serif" w:eastAsia="PT Astra Serif" w:hAnsi="PT Astra Serif" w:cs="PT Astra Serif"/>
        </w:rPr>
        <w:t>пульпэкс.</w:t>
      </w:r>
    </w:p>
    <w:p w:rsidR="00640FA7" w:rsidRDefault="00640FA7">
      <w:pPr>
        <w:pStyle w:val="ConsPlusNormal"/>
        <w:rPr>
          <w:rFonts w:ascii="PT Astra Serif" w:hAnsi="PT Astra Serif" w:cs="PT Astra Serif"/>
        </w:rPr>
      </w:pPr>
    </w:p>
    <w:p w:rsidR="00640FA7" w:rsidRDefault="009F3AE8">
      <w:pPr>
        <w:pStyle w:val="ConsPlusNormal"/>
        <w:rPr>
          <w:rFonts w:ascii="PT Astra Serif" w:hAnsi="PT Astra Serif" w:cs="PT Astra Serif"/>
        </w:rPr>
      </w:pPr>
      <w:r>
        <w:rPr>
          <w:rFonts w:ascii="PT Astra Serif" w:eastAsia="PT Astra Serif" w:hAnsi="PT Astra Serif" w:cs="PT Astra Serif"/>
        </w:rPr>
        <w:t>5. Препараты для эндодонтического лечения</w:t>
      </w:r>
    </w:p>
    <w:p w:rsidR="00640FA7" w:rsidRDefault="00640FA7">
      <w:pPr>
        <w:pStyle w:val="ConsPlusNormal"/>
        <w:rPr>
          <w:rFonts w:ascii="PT Astra Serif" w:hAnsi="PT Astra Serif" w:cs="PT Astra Serif"/>
          <w:sz w:val="20"/>
          <w:szCs w:val="20"/>
        </w:rPr>
      </w:pPr>
    </w:p>
    <w:p w:rsidR="00640FA7" w:rsidRDefault="009F3AE8">
      <w:pPr>
        <w:pStyle w:val="ConsPlusNormal"/>
        <w:rPr>
          <w:rFonts w:ascii="PT Astra Serif" w:hAnsi="PT Astra Serif" w:cs="PT Astra Serif"/>
        </w:rPr>
      </w:pPr>
      <w:r>
        <w:rPr>
          <w:rFonts w:ascii="PT Astra Serif" w:eastAsia="PT Astra Serif" w:hAnsi="PT Astra Serif" w:cs="PT Astra Serif"/>
        </w:rPr>
        <w:t>1) средства для расширения и распломбирования корневых каналов:</w:t>
      </w:r>
    </w:p>
    <w:p w:rsidR="00640FA7" w:rsidRDefault="009F3AE8">
      <w:pPr>
        <w:pStyle w:val="ConsPlusNormal"/>
        <w:rPr>
          <w:rFonts w:ascii="PT Astra Serif" w:hAnsi="PT Astra Serif" w:cs="PT Astra Serif"/>
        </w:rPr>
      </w:pPr>
      <w:r>
        <w:rPr>
          <w:rFonts w:ascii="PT Astra Serif" w:eastAsia="PT Astra Serif" w:hAnsi="PT Astra Serif" w:cs="PT Astra Serif"/>
        </w:rPr>
        <w:t>рутдент;</w:t>
      </w:r>
    </w:p>
    <w:p w:rsidR="00640FA7" w:rsidRDefault="009F3AE8">
      <w:pPr>
        <w:pStyle w:val="ConsPlusNormal"/>
        <w:rPr>
          <w:rFonts w:ascii="PT Astra Serif" w:hAnsi="PT Astra Serif" w:cs="PT Astra Serif"/>
        </w:rPr>
      </w:pPr>
      <w:r>
        <w:rPr>
          <w:rFonts w:ascii="PT Astra Serif" w:eastAsia="PT Astra Serif" w:hAnsi="PT Astra Serif" w:cs="PT Astra Serif"/>
        </w:rPr>
        <w:t>канал-глайд;</w:t>
      </w:r>
    </w:p>
    <w:p w:rsidR="00640FA7" w:rsidRDefault="009F3AE8">
      <w:pPr>
        <w:pStyle w:val="ConsPlusNormal"/>
        <w:rPr>
          <w:rFonts w:ascii="PT Astra Serif" w:hAnsi="PT Astra Serif" w:cs="PT Astra Serif"/>
        </w:rPr>
      </w:pPr>
      <w:r>
        <w:rPr>
          <w:rFonts w:ascii="PT Astra Serif" w:eastAsia="PT Astra Serif" w:hAnsi="PT Astra Serif" w:cs="PT Astra Serif"/>
        </w:rPr>
        <w:t>канал-Э;</w:t>
      </w:r>
    </w:p>
    <w:p w:rsidR="00640FA7" w:rsidRDefault="009F3AE8">
      <w:pPr>
        <w:pStyle w:val="ConsPlusNormal"/>
        <w:rPr>
          <w:rFonts w:ascii="PT Astra Serif" w:hAnsi="PT Astra Serif" w:cs="PT Astra Serif"/>
        </w:rPr>
      </w:pPr>
      <w:r>
        <w:rPr>
          <w:rFonts w:ascii="PT Astra Serif" w:eastAsia="PT Astra Serif" w:hAnsi="PT Astra Serif" w:cs="PT Astra Serif"/>
        </w:rPr>
        <w:t>эдеталь;</w:t>
      </w:r>
    </w:p>
    <w:p w:rsidR="00640FA7" w:rsidRDefault="009F3AE8">
      <w:pPr>
        <w:pStyle w:val="ConsPlusNormal"/>
        <w:rPr>
          <w:rFonts w:ascii="PT Astra Serif" w:hAnsi="PT Astra Serif" w:cs="PT Astra Serif"/>
        </w:rPr>
      </w:pPr>
      <w:r>
        <w:rPr>
          <w:rFonts w:ascii="PT Astra Serif" w:eastAsia="PT Astra Serif" w:hAnsi="PT Astra Serif" w:cs="PT Astra Serif"/>
        </w:rPr>
        <w:t>эндогель;</w:t>
      </w:r>
    </w:p>
    <w:p w:rsidR="00640FA7" w:rsidRDefault="009F3AE8">
      <w:pPr>
        <w:pStyle w:val="ConsPlusNormal"/>
        <w:rPr>
          <w:rFonts w:ascii="PT Astra Serif" w:hAnsi="PT Astra Serif" w:cs="PT Astra Serif"/>
        </w:rPr>
      </w:pPr>
      <w:r>
        <w:rPr>
          <w:rFonts w:ascii="PT Astra Serif" w:eastAsia="PT Astra Serif" w:hAnsi="PT Astra Serif" w:cs="PT Astra Serif"/>
        </w:rPr>
        <w:t>канал-дент;</w:t>
      </w:r>
    </w:p>
    <w:p w:rsidR="00640FA7" w:rsidRDefault="009F3AE8">
      <w:pPr>
        <w:pStyle w:val="ConsPlusNormal"/>
        <w:rPr>
          <w:rFonts w:ascii="PT Astra Serif" w:hAnsi="PT Astra Serif" w:cs="PT Astra Serif"/>
        </w:rPr>
      </w:pPr>
      <w:r>
        <w:rPr>
          <w:rFonts w:ascii="PT Astra Serif" w:eastAsia="PT Astra Serif" w:hAnsi="PT Astra Serif" w:cs="PT Astra Serif"/>
        </w:rPr>
        <w:t>сольвадент (жидкость, гель);</w:t>
      </w:r>
    </w:p>
    <w:p w:rsidR="00640FA7" w:rsidRDefault="009F3AE8">
      <w:pPr>
        <w:pStyle w:val="ConsPlusNormal"/>
        <w:rPr>
          <w:rFonts w:ascii="PT Astra Serif" w:hAnsi="PT Astra Serif" w:cs="PT Astra Serif"/>
        </w:rPr>
      </w:pPr>
      <w:r>
        <w:rPr>
          <w:rFonts w:ascii="PT Astra Serif" w:eastAsia="PT Astra Serif" w:hAnsi="PT Astra Serif" w:cs="PT Astra Serif"/>
        </w:rPr>
        <w:t>фенопласт;</w:t>
      </w:r>
    </w:p>
    <w:p w:rsidR="00640FA7" w:rsidRDefault="009F3AE8">
      <w:pPr>
        <w:pStyle w:val="ConsPlusNormal"/>
        <w:rPr>
          <w:rFonts w:ascii="PT Astra Serif" w:hAnsi="PT Astra Serif" w:cs="PT Astra Serif"/>
        </w:rPr>
      </w:pPr>
      <w:r>
        <w:rPr>
          <w:rFonts w:ascii="PT Astra Serif" w:eastAsia="PT Astra Serif" w:hAnsi="PT Astra Serif" w:cs="PT Astra Serif"/>
        </w:rPr>
        <w:t>эвгенат;</w:t>
      </w:r>
    </w:p>
    <w:p w:rsidR="00640FA7" w:rsidRDefault="009F3AE8">
      <w:pPr>
        <w:pStyle w:val="ConsPlusNormal"/>
        <w:rPr>
          <w:rFonts w:ascii="PT Astra Serif" w:hAnsi="PT Astra Serif" w:cs="PT Astra Serif"/>
        </w:rPr>
      </w:pPr>
      <w:r>
        <w:rPr>
          <w:rFonts w:ascii="PT Astra Serif" w:eastAsia="PT Astra Serif" w:hAnsi="PT Astra Serif" w:cs="PT Astra Serif"/>
        </w:rPr>
        <w:t>эндо жи (гель);</w:t>
      </w:r>
    </w:p>
    <w:p w:rsidR="00640FA7" w:rsidRDefault="009F3AE8">
      <w:pPr>
        <w:pStyle w:val="ConsPlusNormal"/>
        <w:rPr>
          <w:rFonts w:ascii="PT Astra Serif" w:hAnsi="PT Astra Serif" w:cs="PT Astra Serif"/>
        </w:rPr>
      </w:pPr>
      <w:r>
        <w:rPr>
          <w:rFonts w:ascii="PT Astra Serif" w:eastAsia="PT Astra Serif" w:hAnsi="PT Astra Serif" w:cs="PT Astra Serif"/>
        </w:rPr>
        <w:t>эдеталь;</w:t>
      </w:r>
    </w:p>
    <w:p w:rsidR="00640FA7" w:rsidRDefault="009F3AE8">
      <w:pPr>
        <w:pStyle w:val="ConsPlusNormal"/>
        <w:rPr>
          <w:rFonts w:ascii="PT Astra Serif" w:hAnsi="PT Astra Serif" w:cs="PT Astra Serif"/>
        </w:rPr>
      </w:pPr>
      <w:r>
        <w:rPr>
          <w:rFonts w:ascii="PT Astra Serif" w:eastAsia="PT Astra Serif" w:hAnsi="PT Astra Serif" w:cs="PT Astra Serif"/>
        </w:rPr>
        <w:t>ангидрин;</w:t>
      </w:r>
    </w:p>
    <w:p w:rsidR="00640FA7" w:rsidRDefault="009F3AE8">
      <w:pPr>
        <w:pStyle w:val="ConsPlusNormal"/>
        <w:rPr>
          <w:rFonts w:ascii="PT Astra Serif" w:hAnsi="PT Astra Serif" w:cs="PT Astra Serif"/>
        </w:rPr>
      </w:pPr>
      <w:r>
        <w:rPr>
          <w:rFonts w:ascii="PT Astra Serif" w:eastAsia="PT Astra Serif" w:hAnsi="PT Astra Serif" w:cs="PT Astra Serif"/>
        </w:rPr>
        <w:t>2) лечебные эндодонтические повязки:</w:t>
      </w:r>
    </w:p>
    <w:p w:rsidR="00640FA7" w:rsidRDefault="009F3AE8">
      <w:pPr>
        <w:pStyle w:val="ConsPlusNormal"/>
        <w:rPr>
          <w:rFonts w:ascii="PT Astra Serif" w:hAnsi="PT Astra Serif" w:cs="PT Astra Serif"/>
        </w:rPr>
      </w:pPr>
      <w:r>
        <w:rPr>
          <w:rFonts w:ascii="PT Astra Serif" w:eastAsia="PT Astra Serif" w:hAnsi="PT Astra Serif" w:cs="PT Astra Serif"/>
        </w:rPr>
        <w:t>апексдент;</w:t>
      </w:r>
    </w:p>
    <w:p w:rsidR="00640FA7" w:rsidRDefault="009F3AE8">
      <w:pPr>
        <w:pStyle w:val="ConsPlusNormal"/>
        <w:rPr>
          <w:rFonts w:ascii="PT Astra Serif" w:hAnsi="PT Astra Serif" w:cs="PT Astra Serif"/>
        </w:rPr>
      </w:pPr>
      <w:r>
        <w:rPr>
          <w:rFonts w:ascii="PT Astra Serif" w:eastAsia="PT Astra Serif" w:hAnsi="PT Astra Serif" w:cs="PT Astra Serif"/>
        </w:rPr>
        <w:t>антисептин;</w:t>
      </w:r>
    </w:p>
    <w:p w:rsidR="00640FA7" w:rsidRDefault="009F3AE8">
      <w:pPr>
        <w:pStyle w:val="ConsPlusNormal"/>
        <w:rPr>
          <w:rFonts w:ascii="PT Astra Serif" w:hAnsi="PT Astra Serif" w:cs="PT Astra Serif"/>
        </w:rPr>
      </w:pPr>
      <w:r>
        <w:rPr>
          <w:rFonts w:ascii="PT Astra Serif" w:eastAsia="PT Astra Serif" w:hAnsi="PT Astra Serif" w:cs="PT Astra Serif"/>
        </w:rPr>
        <w:t>камфорфен;</w:t>
      </w:r>
    </w:p>
    <w:p w:rsidR="00640FA7" w:rsidRDefault="009F3AE8">
      <w:pPr>
        <w:pStyle w:val="ConsPlusNormal"/>
        <w:rPr>
          <w:rFonts w:ascii="PT Astra Serif" w:hAnsi="PT Astra Serif" w:cs="PT Astra Serif"/>
        </w:rPr>
      </w:pPr>
      <w:r>
        <w:rPr>
          <w:rFonts w:ascii="PT Astra Serif" w:eastAsia="PT Astra Serif" w:hAnsi="PT Astra Serif" w:cs="PT Astra Serif"/>
        </w:rPr>
        <w:t>эндотин;</w:t>
      </w:r>
    </w:p>
    <w:p w:rsidR="00640FA7" w:rsidRDefault="009F3AE8">
      <w:pPr>
        <w:pStyle w:val="ConsPlusNormal"/>
        <w:rPr>
          <w:rFonts w:ascii="PT Astra Serif" w:hAnsi="PT Astra Serif" w:cs="PT Astra Serif"/>
        </w:rPr>
      </w:pPr>
      <w:r>
        <w:rPr>
          <w:rFonts w:ascii="PT Astra Serif" w:eastAsia="PT Astra Serif" w:hAnsi="PT Astra Serif" w:cs="PT Astra Serif"/>
        </w:rPr>
        <w:t>крезодент;</w:t>
      </w:r>
    </w:p>
    <w:p w:rsidR="00640FA7" w:rsidRDefault="009F3AE8">
      <w:pPr>
        <w:pStyle w:val="ConsPlusNormal"/>
        <w:rPr>
          <w:rFonts w:ascii="PT Astra Serif" w:hAnsi="PT Astra Serif" w:cs="PT Astra Serif"/>
        </w:rPr>
      </w:pPr>
      <w:r>
        <w:rPr>
          <w:rFonts w:ascii="PT Astra Serif" w:eastAsia="PT Astra Serif" w:hAnsi="PT Astra Serif" w:cs="PT Astra Serif"/>
        </w:rPr>
        <w:t>гваяфен;</w:t>
      </w:r>
    </w:p>
    <w:p w:rsidR="00640FA7" w:rsidRDefault="009F3AE8">
      <w:pPr>
        <w:pStyle w:val="ConsPlusNormal"/>
        <w:rPr>
          <w:rFonts w:ascii="PT Astra Serif" w:hAnsi="PT Astra Serif" w:cs="PT Astra Serif"/>
        </w:rPr>
      </w:pPr>
      <w:r>
        <w:rPr>
          <w:rFonts w:ascii="PT Astra Serif" w:eastAsia="PT Astra Serif" w:hAnsi="PT Astra Serif" w:cs="PT Astra Serif"/>
        </w:rPr>
        <w:t>пульпосептин;</w:t>
      </w:r>
    </w:p>
    <w:p w:rsidR="00640FA7" w:rsidRDefault="009F3AE8">
      <w:pPr>
        <w:pStyle w:val="ConsPlusNormal"/>
        <w:rPr>
          <w:rFonts w:ascii="PT Astra Serif" w:hAnsi="PT Astra Serif" w:cs="PT Astra Serif"/>
        </w:rPr>
      </w:pPr>
      <w:r>
        <w:rPr>
          <w:rFonts w:ascii="PT Astra Serif" w:eastAsia="PT Astra Serif" w:hAnsi="PT Astra Serif" w:cs="PT Astra Serif"/>
        </w:rPr>
        <w:t>йодекс;</w:t>
      </w:r>
    </w:p>
    <w:p w:rsidR="00640FA7" w:rsidRDefault="009F3AE8">
      <w:pPr>
        <w:pStyle w:val="ConsPlusNormal"/>
        <w:rPr>
          <w:rFonts w:ascii="PT Astra Serif" w:hAnsi="PT Astra Serif" w:cs="PT Astra Serif"/>
        </w:rPr>
      </w:pPr>
      <w:r>
        <w:rPr>
          <w:rFonts w:ascii="PT Astra Serif" w:eastAsia="PT Astra Serif" w:hAnsi="PT Astra Serif" w:cs="PT Astra Serif"/>
        </w:rPr>
        <w:t>кальсепт;</w:t>
      </w:r>
    </w:p>
    <w:p w:rsidR="00640FA7" w:rsidRDefault="009F3AE8">
      <w:pPr>
        <w:pStyle w:val="ConsPlusNormal"/>
        <w:rPr>
          <w:rFonts w:ascii="PT Astra Serif" w:hAnsi="PT Astra Serif" w:cs="PT Astra Serif"/>
        </w:rPr>
      </w:pPr>
      <w:r>
        <w:rPr>
          <w:rFonts w:ascii="PT Astra Serif" w:eastAsia="PT Astra Serif" w:hAnsi="PT Astra Serif" w:cs="PT Astra Serif"/>
        </w:rPr>
        <w:t>фосфадент био;</w:t>
      </w:r>
    </w:p>
    <w:p w:rsidR="00640FA7" w:rsidRDefault="009F3AE8">
      <w:pPr>
        <w:pStyle w:val="ConsPlusNormal"/>
        <w:rPr>
          <w:rFonts w:ascii="PT Astra Serif" w:hAnsi="PT Astra Serif" w:cs="PT Astra Serif"/>
        </w:rPr>
      </w:pPr>
      <w:r>
        <w:rPr>
          <w:rFonts w:ascii="PT Astra Serif" w:eastAsia="PT Astra Serif" w:hAnsi="PT Astra Serif" w:cs="PT Astra Serif"/>
        </w:rPr>
        <w:t>пасты с гидроксидом кальция;</w:t>
      </w:r>
    </w:p>
    <w:p w:rsidR="00640FA7" w:rsidRDefault="009F3AE8">
      <w:pPr>
        <w:pStyle w:val="ConsPlusNormal"/>
        <w:rPr>
          <w:rFonts w:ascii="PT Astra Serif" w:hAnsi="PT Astra Serif" w:cs="PT Astra Serif"/>
        </w:rPr>
      </w:pPr>
      <w:r>
        <w:rPr>
          <w:rFonts w:ascii="PT Astra Serif" w:eastAsia="PT Astra Serif" w:hAnsi="PT Astra Serif" w:cs="PT Astra Serif"/>
        </w:rPr>
        <w:t>3) материалы для пломбирования каналов:</w:t>
      </w:r>
    </w:p>
    <w:p w:rsidR="00640FA7" w:rsidRDefault="009F3AE8">
      <w:pPr>
        <w:pStyle w:val="ConsPlusNormal"/>
        <w:rPr>
          <w:rFonts w:ascii="PT Astra Serif" w:hAnsi="PT Astra Serif" w:cs="PT Astra Serif"/>
        </w:rPr>
      </w:pPr>
      <w:r>
        <w:rPr>
          <w:rFonts w:ascii="PT Astra Serif" w:eastAsia="PT Astra Serif" w:hAnsi="PT Astra Serif" w:cs="PT Astra Serif"/>
        </w:rPr>
        <w:t>рутдент;</w:t>
      </w:r>
    </w:p>
    <w:p w:rsidR="00640FA7" w:rsidRDefault="009F3AE8">
      <w:pPr>
        <w:pStyle w:val="ConsPlusNormal"/>
        <w:rPr>
          <w:rFonts w:ascii="PT Astra Serif" w:hAnsi="PT Astra Serif" w:cs="PT Astra Serif"/>
        </w:rPr>
      </w:pPr>
      <w:r>
        <w:rPr>
          <w:rFonts w:ascii="PT Astra Serif" w:eastAsia="PT Astra Serif" w:hAnsi="PT Astra Serif" w:cs="PT Astra Serif"/>
        </w:rPr>
        <w:t>тиэдент;</w:t>
      </w:r>
    </w:p>
    <w:p w:rsidR="00640FA7" w:rsidRDefault="009F3AE8">
      <w:pPr>
        <w:pStyle w:val="ConsPlusNormal"/>
        <w:rPr>
          <w:rFonts w:ascii="PT Astra Serif" w:hAnsi="PT Astra Serif" w:cs="PT Astra Serif"/>
        </w:rPr>
      </w:pPr>
      <w:r>
        <w:rPr>
          <w:rFonts w:ascii="PT Astra Serif" w:eastAsia="PT Astra Serif" w:hAnsi="PT Astra Serif" w:cs="PT Astra Serif"/>
        </w:rPr>
        <w:t>эвгедент;</w:t>
      </w:r>
    </w:p>
    <w:p w:rsidR="00640FA7" w:rsidRDefault="009F3AE8">
      <w:pPr>
        <w:pStyle w:val="ConsPlusNormal"/>
        <w:rPr>
          <w:rFonts w:ascii="PT Astra Serif" w:hAnsi="PT Astra Serif" w:cs="PT Astra Serif"/>
        </w:rPr>
      </w:pPr>
      <w:r>
        <w:rPr>
          <w:rFonts w:ascii="PT Astra Serif" w:eastAsia="PT Astra Serif" w:hAnsi="PT Astra Serif" w:cs="PT Astra Serif"/>
        </w:rPr>
        <w:t>крезодент;</w:t>
      </w:r>
    </w:p>
    <w:p w:rsidR="00640FA7" w:rsidRDefault="009F3AE8">
      <w:pPr>
        <w:pStyle w:val="ConsPlusNormal"/>
        <w:rPr>
          <w:rFonts w:ascii="PT Astra Serif" w:hAnsi="PT Astra Serif" w:cs="PT Astra Serif"/>
        </w:rPr>
      </w:pPr>
      <w:r>
        <w:rPr>
          <w:rFonts w:ascii="PT Astra Serif" w:eastAsia="PT Astra Serif" w:hAnsi="PT Astra Serif" w:cs="PT Astra Serif"/>
        </w:rPr>
        <w:t>резодент;</w:t>
      </w:r>
    </w:p>
    <w:p w:rsidR="00640FA7" w:rsidRDefault="009F3AE8">
      <w:pPr>
        <w:pStyle w:val="ConsPlusNormal"/>
        <w:rPr>
          <w:rFonts w:ascii="PT Astra Serif" w:hAnsi="PT Astra Serif" w:cs="PT Astra Serif"/>
        </w:rPr>
      </w:pPr>
      <w:r>
        <w:rPr>
          <w:rFonts w:ascii="PT Astra Serif" w:eastAsia="PT Astra Serif" w:hAnsi="PT Astra Serif" w:cs="PT Astra Serif"/>
        </w:rPr>
        <w:t>радент;</w:t>
      </w:r>
    </w:p>
    <w:p w:rsidR="00640FA7" w:rsidRDefault="009F3AE8">
      <w:pPr>
        <w:pStyle w:val="ConsPlusNormal"/>
        <w:rPr>
          <w:rFonts w:ascii="PT Astra Serif" w:hAnsi="PT Astra Serif" w:cs="PT Astra Serif"/>
        </w:rPr>
      </w:pPr>
      <w:r>
        <w:rPr>
          <w:rFonts w:ascii="PT Astra Serif" w:eastAsia="PT Astra Serif" w:hAnsi="PT Astra Serif" w:cs="PT Astra Serif"/>
        </w:rPr>
        <w:t>фосфадент;</w:t>
      </w:r>
    </w:p>
    <w:p w:rsidR="00640FA7" w:rsidRDefault="009F3AE8">
      <w:pPr>
        <w:pStyle w:val="ConsPlusNormal"/>
        <w:rPr>
          <w:rFonts w:ascii="PT Astra Serif" w:hAnsi="PT Astra Serif" w:cs="PT Astra Serif"/>
        </w:rPr>
      </w:pPr>
      <w:r>
        <w:rPr>
          <w:rFonts w:ascii="PT Astra Serif" w:eastAsia="PT Astra Serif" w:hAnsi="PT Astra Serif" w:cs="PT Astra Serif"/>
        </w:rPr>
        <w:t>апексдент;</w:t>
      </w:r>
    </w:p>
    <w:p w:rsidR="00640FA7" w:rsidRDefault="009F3AE8">
      <w:pPr>
        <w:pStyle w:val="ConsPlusNormal"/>
        <w:rPr>
          <w:rFonts w:ascii="PT Astra Serif" w:hAnsi="PT Astra Serif" w:cs="PT Astra Serif"/>
        </w:rPr>
      </w:pPr>
      <w:r>
        <w:rPr>
          <w:rFonts w:ascii="PT Astra Serif" w:eastAsia="PT Astra Serif" w:hAnsi="PT Astra Serif" w:cs="PT Astra Serif"/>
        </w:rPr>
        <w:t>форедент;</w:t>
      </w:r>
    </w:p>
    <w:p w:rsidR="00640FA7" w:rsidRDefault="009F3AE8">
      <w:pPr>
        <w:pStyle w:val="ConsPlusNormal"/>
        <w:rPr>
          <w:rFonts w:ascii="PT Astra Serif" w:hAnsi="PT Astra Serif" w:cs="PT Astra Serif"/>
        </w:rPr>
      </w:pPr>
      <w:r>
        <w:rPr>
          <w:rFonts w:ascii="PT Astra Serif" w:eastAsia="PT Astra Serif" w:hAnsi="PT Astra Serif" w:cs="PT Astra Serif"/>
        </w:rPr>
        <w:t>трикредент;</w:t>
      </w:r>
    </w:p>
    <w:p w:rsidR="00640FA7" w:rsidRDefault="009F3AE8">
      <w:pPr>
        <w:pStyle w:val="ConsPlusNormal"/>
        <w:rPr>
          <w:rFonts w:ascii="PT Astra Serif" w:hAnsi="PT Astra Serif" w:cs="PT Astra Serif"/>
        </w:rPr>
      </w:pPr>
      <w:r>
        <w:rPr>
          <w:rFonts w:ascii="PT Astra Serif" w:eastAsia="PT Astra Serif" w:hAnsi="PT Astra Serif" w:cs="PT Astra Serif"/>
        </w:rPr>
        <w:t>стиодент;</w:t>
      </w:r>
    </w:p>
    <w:p w:rsidR="00640FA7" w:rsidRDefault="009F3AE8">
      <w:pPr>
        <w:pStyle w:val="ConsPlusNormal"/>
        <w:rPr>
          <w:rFonts w:ascii="PT Astra Serif" w:hAnsi="PT Astra Serif" w:cs="PT Astra Serif"/>
        </w:rPr>
      </w:pPr>
      <w:r>
        <w:rPr>
          <w:rFonts w:ascii="PT Astra Serif" w:eastAsia="PT Astra Serif" w:hAnsi="PT Astra Serif" w:cs="PT Astra Serif"/>
        </w:rPr>
        <w:t>виэдент;</w:t>
      </w:r>
    </w:p>
    <w:p w:rsidR="00640FA7" w:rsidRDefault="009F3AE8">
      <w:pPr>
        <w:pStyle w:val="ConsPlusNormal"/>
        <w:rPr>
          <w:rFonts w:ascii="PT Astra Serif" w:hAnsi="PT Astra Serif" w:cs="PT Astra Serif"/>
        </w:rPr>
      </w:pPr>
      <w:r>
        <w:rPr>
          <w:rFonts w:ascii="PT Astra Serif" w:eastAsia="PT Astra Serif" w:hAnsi="PT Astra Serif" w:cs="PT Astra Serif"/>
        </w:rPr>
        <w:t>силдент;</w:t>
      </w:r>
    </w:p>
    <w:p w:rsidR="00640FA7" w:rsidRDefault="009F3AE8">
      <w:pPr>
        <w:pStyle w:val="ConsPlusNormal"/>
        <w:rPr>
          <w:rFonts w:ascii="PT Astra Serif" w:hAnsi="PT Astra Serif" w:cs="PT Astra Serif"/>
        </w:rPr>
      </w:pPr>
      <w:r>
        <w:rPr>
          <w:rFonts w:ascii="PT Astra Serif" w:eastAsia="PT Astra Serif" w:hAnsi="PT Astra Serif" w:cs="PT Astra Serif"/>
        </w:rPr>
        <w:t>триоксидент;</w:t>
      </w:r>
    </w:p>
    <w:p w:rsidR="00640FA7" w:rsidRDefault="009F3AE8">
      <w:pPr>
        <w:pStyle w:val="ConsPlusNormal"/>
        <w:rPr>
          <w:rFonts w:ascii="PT Astra Serif" w:hAnsi="PT Astra Serif" w:cs="PT Astra Serif"/>
        </w:rPr>
      </w:pPr>
      <w:r>
        <w:rPr>
          <w:rFonts w:ascii="PT Astra Serif" w:eastAsia="PT Astra Serif" w:hAnsi="PT Astra Serif" w:cs="PT Astra Serif"/>
        </w:rPr>
        <w:t>гуттасилер;</w:t>
      </w:r>
    </w:p>
    <w:p w:rsidR="00640FA7" w:rsidRDefault="009F3AE8">
      <w:pPr>
        <w:pStyle w:val="ConsPlusNormal"/>
        <w:rPr>
          <w:rFonts w:ascii="PT Astra Serif" w:hAnsi="PT Astra Serif" w:cs="PT Astra Serif"/>
        </w:rPr>
      </w:pPr>
      <w:r>
        <w:rPr>
          <w:rFonts w:ascii="PT Astra Serif" w:eastAsia="PT Astra Serif" w:hAnsi="PT Astra Serif" w:cs="PT Astra Serif"/>
        </w:rPr>
        <w:t>камфорфен;</w:t>
      </w:r>
    </w:p>
    <w:p w:rsidR="00640FA7" w:rsidRDefault="009F3AE8">
      <w:pPr>
        <w:pStyle w:val="ConsPlusNormal"/>
        <w:rPr>
          <w:rFonts w:ascii="PT Astra Serif" w:hAnsi="PT Astra Serif" w:cs="PT Astra Serif"/>
        </w:rPr>
      </w:pPr>
      <w:r>
        <w:rPr>
          <w:rFonts w:ascii="PT Astra Serif" w:eastAsia="PT Astra Serif" w:hAnsi="PT Astra Serif" w:cs="PT Astra Serif"/>
        </w:rPr>
        <w:t>эпоксилер.</w:t>
      </w:r>
    </w:p>
    <w:p w:rsidR="00640FA7" w:rsidRDefault="00640FA7">
      <w:pPr>
        <w:pStyle w:val="ConsPlusNormal"/>
        <w:rPr>
          <w:rFonts w:ascii="PT Astra Serif" w:hAnsi="PT Astra Serif" w:cs="PT Astra Serif"/>
          <w:sz w:val="20"/>
          <w:szCs w:val="20"/>
        </w:rPr>
      </w:pPr>
    </w:p>
    <w:p w:rsidR="00640FA7" w:rsidRDefault="009F3AE8">
      <w:pPr>
        <w:pStyle w:val="ConsPlusNormal"/>
        <w:rPr>
          <w:rFonts w:ascii="PT Astra Serif" w:hAnsi="PT Astra Serif" w:cs="PT Astra Serif"/>
        </w:rPr>
      </w:pPr>
      <w:r>
        <w:rPr>
          <w:rFonts w:ascii="PT Astra Serif" w:eastAsia="PT Astra Serif" w:hAnsi="PT Astra Serif" w:cs="PT Astra Serif"/>
        </w:rPr>
        <w:t>6. Пломбировочные материалы</w:t>
      </w:r>
    </w:p>
    <w:p w:rsidR="00640FA7" w:rsidRDefault="00640FA7">
      <w:pPr>
        <w:pStyle w:val="ConsPlusNormal"/>
        <w:rPr>
          <w:rFonts w:ascii="PT Astra Serif" w:hAnsi="PT Astra Serif" w:cs="PT Astra Serif"/>
          <w:sz w:val="20"/>
          <w:szCs w:val="20"/>
        </w:rPr>
      </w:pPr>
    </w:p>
    <w:p w:rsidR="00640FA7" w:rsidRDefault="009F3AE8">
      <w:pPr>
        <w:pStyle w:val="ConsPlusNormal"/>
        <w:rPr>
          <w:rFonts w:ascii="PT Astra Serif" w:hAnsi="PT Astra Serif" w:cs="PT Astra Serif"/>
        </w:rPr>
      </w:pPr>
      <w:r>
        <w:rPr>
          <w:rFonts w:ascii="PT Astra Serif" w:eastAsia="PT Astra Serif" w:hAnsi="PT Astra Serif" w:cs="PT Astra Serif"/>
        </w:rPr>
        <w:t>1) временные пломбировочные материалы:</w:t>
      </w:r>
    </w:p>
    <w:p w:rsidR="00640FA7" w:rsidRDefault="009F3AE8">
      <w:pPr>
        <w:pStyle w:val="ConsPlusNormal"/>
        <w:rPr>
          <w:rFonts w:ascii="PT Astra Serif" w:hAnsi="PT Astra Serif" w:cs="PT Astra Serif"/>
        </w:rPr>
      </w:pPr>
      <w:r>
        <w:rPr>
          <w:rFonts w:ascii="PT Astra Serif" w:eastAsia="PT Astra Serif" w:hAnsi="PT Astra Serif" w:cs="PT Astra Serif"/>
        </w:rPr>
        <w:t>дентин (порошок водный, паста);</w:t>
      </w:r>
    </w:p>
    <w:p w:rsidR="00640FA7" w:rsidRDefault="009F3AE8">
      <w:pPr>
        <w:pStyle w:val="ConsPlusNormal"/>
        <w:rPr>
          <w:rFonts w:ascii="PT Astra Serif" w:hAnsi="PT Astra Serif" w:cs="PT Astra Serif"/>
        </w:rPr>
      </w:pPr>
      <w:r>
        <w:rPr>
          <w:rFonts w:ascii="PT Astra Serif" w:eastAsia="PT Astra Serif" w:hAnsi="PT Astra Serif" w:cs="PT Astra Serif"/>
        </w:rPr>
        <w:t>темпелайт;</w:t>
      </w:r>
    </w:p>
    <w:p w:rsidR="00640FA7" w:rsidRDefault="009F3AE8">
      <w:pPr>
        <w:pStyle w:val="ConsPlusNormal"/>
        <w:rPr>
          <w:rFonts w:ascii="PT Astra Serif" w:hAnsi="PT Astra Serif" w:cs="PT Astra Serif"/>
        </w:rPr>
      </w:pPr>
      <w:r>
        <w:rPr>
          <w:rFonts w:ascii="PT Astra Serif" w:eastAsia="PT Astra Serif" w:hAnsi="PT Astra Serif" w:cs="PT Astra Serif"/>
        </w:rPr>
        <w:t>кависил;</w:t>
      </w:r>
    </w:p>
    <w:p w:rsidR="00640FA7" w:rsidRDefault="009F3AE8">
      <w:pPr>
        <w:pStyle w:val="ConsPlusNormal"/>
        <w:rPr>
          <w:rFonts w:ascii="PT Astra Serif" w:hAnsi="PT Astra Serif" w:cs="PT Astra Serif"/>
        </w:rPr>
      </w:pPr>
      <w:r>
        <w:rPr>
          <w:rFonts w:ascii="PT Astra Serif" w:eastAsia="PT Astra Serif" w:hAnsi="PT Astra Serif" w:cs="PT Astra Serif"/>
        </w:rPr>
        <w:t>темпо, темпопро;</w:t>
      </w:r>
    </w:p>
    <w:p w:rsidR="00640FA7" w:rsidRDefault="009F3AE8">
      <w:pPr>
        <w:pStyle w:val="ConsPlusNormal"/>
        <w:rPr>
          <w:rFonts w:ascii="PT Astra Serif" w:hAnsi="PT Astra Serif" w:cs="PT Astra Serif"/>
        </w:rPr>
      </w:pPr>
      <w:r>
        <w:rPr>
          <w:rFonts w:ascii="PT Astra Serif" w:eastAsia="PT Astra Serif" w:hAnsi="PT Astra Serif" w:cs="PT Astra Serif"/>
        </w:rPr>
        <w:t>2) прокладочные:</w:t>
      </w:r>
    </w:p>
    <w:p w:rsidR="00640FA7" w:rsidRDefault="009F3AE8">
      <w:pPr>
        <w:pStyle w:val="ConsPlusNormal"/>
        <w:rPr>
          <w:rFonts w:ascii="PT Astra Serif" w:hAnsi="PT Astra Serif" w:cs="PT Astra Serif"/>
        </w:rPr>
      </w:pPr>
      <w:r>
        <w:rPr>
          <w:rFonts w:ascii="PT Astra Serif" w:eastAsia="PT Astra Serif" w:hAnsi="PT Astra Serif" w:cs="PT Astra Serif"/>
        </w:rPr>
        <w:t>эвгецент;</w:t>
      </w:r>
    </w:p>
    <w:p w:rsidR="00640FA7" w:rsidRDefault="009F3AE8">
      <w:pPr>
        <w:pStyle w:val="ConsPlusNormal"/>
        <w:rPr>
          <w:rFonts w:ascii="PT Astra Serif" w:hAnsi="PT Astra Serif" w:cs="PT Astra Serif"/>
        </w:rPr>
      </w:pPr>
      <w:r>
        <w:rPr>
          <w:rFonts w:ascii="PT Astra Serif" w:eastAsia="PT Astra Serif" w:hAnsi="PT Astra Serif" w:cs="PT Astra Serif"/>
        </w:rPr>
        <w:t>фосцин;</w:t>
      </w:r>
    </w:p>
    <w:p w:rsidR="00640FA7" w:rsidRDefault="009F3AE8">
      <w:pPr>
        <w:pStyle w:val="ConsPlusNormal"/>
        <w:rPr>
          <w:rFonts w:ascii="PT Astra Serif" w:hAnsi="PT Astra Serif" w:cs="PT Astra Serif"/>
        </w:rPr>
      </w:pPr>
      <w:r>
        <w:rPr>
          <w:rFonts w:ascii="PT Astra Serif" w:eastAsia="PT Astra Serif" w:hAnsi="PT Astra Serif" w:cs="PT Astra Serif"/>
        </w:rPr>
        <w:t>стион;</w:t>
      </w:r>
    </w:p>
    <w:p w:rsidR="00640FA7" w:rsidRDefault="009F3AE8">
      <w:pPr>
        <w:pStyle w:val="ConsPlusNormal"/>
        <w:rPr>
          <w:rFonts w:ascii="PT Astra Serif" w:hAnsi="PT Astra Serif" w:cs="PT Astra Serif"/>
        </w:rPr>
      </w:pPr>
      <w:r>
        <w:rPr>
          <w:rFonts w:ascii="PT Astra Serif" w:eastAsia="PT Astra Serif" w:hAnsi="PT Astra Serif" w:cs="PT Astra Serif"/>
        </w:rPr>
        <w:t>висцин;</w:t>
      </w:r>
    </w:p>
    <w:p w:rsidR="00640FA7" w:rsidRDefault="009F3AE8">
      <w:pPr>
        <w:pStyle w:val="ConsPlusNormal"/>
        <w:rPr>
          <w:rFonts w:ascii="PT Astra Serif" w:hAnsi="PT Astra Serif" w:cs="PT Astra Serif"/>
        </w:rPr>
      </w:pPr>
      <w:r>
        <w:rPr>
          <w:rFonts w:ascii="PT Astra Serif" w:eastAsia="PT Astra Serif" w:hAnsi="PT Astra Serif" w:cs="PT Astra Serif"/>
        </w:rPr>
        <w:t>белокор;</w:t>
      </w:r>
    </w:p>
    <w:p w:rsidR="00640FA7" w:rsidRDefault="009F3AE8">
      <w:pPr>
        <w:pStyle w:val="ConsPlusNormal"/>
        <w:rPr>
          <w:rFonts w:ascii="PT Astra Serif" w:hAnsi="PT Astra Serif" w:cs="PT Astra Serif"/>
        </w:rPr>
      </w:pPr>
      <w:r>
        <w:rPr>
          <w:rFonts w:ascii="PT Astra Serif" w:eastAsia="PT Astra Serif" w:hAnsi="PT Astra Serif" w:cs="PT Astra Serif"/>
        </w:rPr>
        <w:t>кальцевит;</w:t>
      </w:r>
    </w:p>
    <w:p w:rsidR="00640FA7" w:rsidRDefault="009F3AE8">
      <w:pPr>
        <w:pStyle w:val="ConsPlusNormal"/>
        <w:rPr>
          <w:rFonts w:ascii="PT Astra Serif" w:hAnsi="PT Astra Serif" w:cs="PT Astra Serif"/>
        </w:rPr>
      </w:pPr>
      <w:r>
        <w:rPr>
          <w:rFonts w:ascii="PT Astra Serif" w:eastAsia="PT Astra Serif" w:hAnsi="PT Astra Serif" w:cs="PT Astra Serif"/>
        </w:rPr>
        <w:t>кальцесил;</w:t>
      </w:r>
    </w:p>
    <w:p w:rsidR="00640FA7" w:rsidRDefault="009F3AE8">
      <w:pPr>
        <w:pStyle w:val="ConsPlusNormal"/>
        <w:rPr>
          <w:rFonts w:ascii="PT Astra Serif" w:hAnsi="PT Astra Serif" w:cs="PT Astra Serif"/>
        </w:rPr>
      </w:pPr>
      <w:r>
        <w:rPr>
          <w:rFonts w:ascii="PT Astra Serif" w:eastAsia="PT Astra Serif" w:hAnsi="PT Astra Serif" w:cs="PT Astra Serif"/>
        </w:rPr>
        <w:t>кальцетат;</w:t>
      </w:r>
    </w:p>
    <w:p w:rsidR="00640FA7" w:rsidRDefault="009F3AE8">
      <w:pPr>
        <w:pStyle w:val="ConsPlusNormal"/>
        <w:rPr>
          <w:rFonts w:ascii="PT Astra Serif" w:hAnsi="PT Astra Serif" w:cs="PT Astra Serif"/>
        </w:rPr>
      </w:pPr>
      <w:r>
        <w:rPr>
          <w:rFonts w:ascii="PT Astra Serif" w:eastAsia="PT Astra Serif" w:hAnsi="PT Astra Serif" w:cs="PT Astra Serif"/>
        </w:rPr>
        <w:t>кальцетин;</w:t>
      </w:r>
    </w:p>
    <w:p w:rsidR="00640FA7" w:rsidRDefault="009F3AE8">
      <w:pPr>
        <w:pStyle w:val="ConsPlusNormal"/>
        <w:rPr>
          <w:rFonts w:ascii="PT Astra Serif" w:hAnsi="PT Astra Serif" w:cs="PT Astra Serif"/>
        </w:rPr>
      </w:pPr>
      <w:r>
        <w:rPr>
          <w:rFonts w:ascii="PT Astra Serif" w:eastAsia="PT Astra Serif" w:hAnsi="PT Astra Serif" w:cs="PT Astra Serif"/>
        </w:rPr>
        <w:t>кальцепульпин;</w:t>
      </w:r>
    </w:p>
    <w:p w:rsidR="00640FA7" w:rsidRDefault="009F3AE8">
      <w:pPr>
        <w:pStyle w:val="ConsPlusNormal"/>
        <w:rPr>
          <w:rFonts w:ascii="PT Astra Serif" w:hAnsi="PT Astra Serif" w:cs="PT Astra Serif"/>
        </w:rPr>
      </w:pPr>
      <w:r>
        <w:rPr>
          <w:rFonts w:ascii="PT Astra Serif" w:eastAsia="PT Astra Serif" w:hAnsi="PT Astra Serif" w:cs="PT Astra Serif"/>
        </w:rPr>
        <w:t>унифас;</w:t>
      </w:r>
    </w:p>
    <w:p w:rsidR="00640FA7" w:rsidRDefault="009F3AE8">
      <w:pPr>
        <w:pStyle w:val="ConsPlusNormal"/>
        <w:rPr>
          <w:rFonts w:ascii="PT Astra Serif" w:hAnsi="PT Astra Serif" w:cs="PT Astra Serif"/>
        </w:rPr>
      </w:pPr>
      <w:r>
        <w:rPr>
          <w:rFonts w:ascii="PT Astra Serif" w:eastAsia="PT Astra Serif" w:hAnsi="PT Astra Serif" w:cs="PT Astra Serif"/>
        </w:rPr>
        <w:t>бейзлайн;</w:t>
      </w:r>
    </w:p>
    <w:p w:rsidR="00640FA7" w:rsidRDefault="009F3AE8">
      <w:pPr>
        <w:pStyle w:val="ConsPlusNormal"/>
        <w:rPr>
          <w:rFonts w:ascii="PT Astra Serif" w:hAnsi="PT Astra Serif" w:cs="PT Astra Serif"/>
        </w:rPr>
      </w:pPr>
      <w:r>
        <w:rPr>
          <w:rFonts w:ascii="PT Astra Serif" w:eastAsia="PT Astra Serif" w:hAnsi="PT Astra Serif" w:cs="PT Astra Serif"/>
        </w:rPr>
        <w:t>цемион-ПХ;</w:t>
      </w:r>
    </w:p>
    <w:p w:rsidR="00640FA7" w:rsidRDefault="009F3AE8">
      <w:pPr>
        <w:pStyle w:val="ConsPlusNormal"/>
        <w:rPr>
          <w:rFonts w:ascii="PT Astra Serif" w:hAnsi="PT Astra Serif" w:cs="PT Astra Serif"/>
        </w:rPr>
      </w:pPr>
      <w:r>
        <w:rPr>
          <w:rFonts w:ascii="PT Astra Serif" w:eastAsia="PT Astra Serif" w:hAnsi="PT Astra Serif" w:cs="PT Astra Serif"/>
        </w:rPr>
        <w:t>3) постоянные пломбировочные материалы отечественного (Россия) производства:</w:t>
      </w:r>
    </w:p>
    <w:p w:rsidR="00640FA7" w:rsidRDefault="009F3AE8">
      <w:pPr>
        <w:pStyle w:val="ConsPlusNormal"/>
        <w:rPr>
          <w:rFonts w:ascii="PT Astra Serif" w:hAnsi="PT Astra Serif" w:cs="PT Astra Serif"/>
        </w:rPr>
      </w:pPr>
      <w:r>
        <w:rPr>
          <w:rFonts w:ascii="PT Astra Serif" w:eastAsia="PT Astra Serif" w:hAnsi="PT Astra Serif" w:cs="PT Astra Serif"/>
        </w:rPr>
        <w:t>силикатные и силикофосфатные цементы (силицин, силидонт, унифас, уницем, эодент-Rapid, полиакрилин, полиакрилин лак финишный);</w:t>
      </w:r>
    </w:p>
    <w:p w:rsidR="00640FA7" w:rsidRDefault="009F3AE8">
      <w:pPr>
        <w:pStyle w:val="ConsPlusNormal"/>
        <w:rPr>
          <w:rFonts w:ascii="PT Astra Serif" w:hAnsi="PT Astra Serif" w:cs="PT Astra Serif"/>
        </w:rPr>
      </w:pPr>
      <w:r>
        <w:rPr>
          <w:rFonts w:ascii="PT Astra Serif" w:eastAsia="PT Astra Serif" w:hAnsi="PT Astra Serif" w:cs="PT Astra Serif"/>
        </w:rPr>
        <w:t>поликарбоксилатные цементы (карбоцем);</w:t>
      </w:r>
    </w:p>
    <w:p w:rsidR="00640FA7" w:rsidRDefault="009F3AE8">
      <w:pPr>
        <w:pStyle w:val="ConsPlusNormal"/>
        <w:rPr>
          <w:rFonts w:ascii="PT Astra Serif" w:hAnsi="PT Astra Serif" w:cs="PT Astra Serif"/>
        </w:rPr>
      </w:pPr>
      <w:r>
        <w:rPr>
          <w:rFonts w:ascii="PT Astra Serif" w:eastAsia="PT Astra Serif" w:hAnsi="PT Astra Serif" w:cs="PT Astra Serif"/>
        </w:rPr>
        <w:t>стеклоиономерные цементы химического отверждения (кемфил, цемфил, глассин, цемион-РХ, дентис, аргецем);</w:t>
      </w:r>
    </w:p>
    <w:p w:rsidR="00640FA7" w:rsidRDefault="009F3AE8">
      <w:pPr>
        <w:pStyle w:val="ConsPlusNormal"/>
        <w:rPr>
          <w:rFonts w:ascii="PT Astra Serif" w:hAnsi="PT Astra Serif" w:cs="PT Astra Serif"/>
        </w:rPr>
      </w:pPr>
      <w:r>
        <w:rPr>
          <w:rFonts w:ascii="PT Astra Serif" w:eastAsia="PT Astra Serif" w:hAnsi="PT Astra Serif" w:cs="PT Astra Serif"/>
        </w:rPr>
        <w:t>композитные материалы химического отверждения (стомадент, призма, эвикрол, компоцем);</w:t>
      </w:r>
    </w:p>
    <w:p w:rsidR="00640FA7" w:rsidRDefault="009F3AE8">
      <w:pPr>
        <w:pStyle w:val="ConsPlusNormal"/>
        <w:rPr>
          <w:rFonts w:ascii="PT Astra Serif" w:hAnsi="PT Astra Serif" w:cs="PT Astra Serif"/>
        </w:rPr>
      </w:pPr>
      <w:r>
        <w:rPr>
          <w:rFonts w:ascii="PT Astra Serif" w:eastAsia="PT Astra Serif" w:hAnsi="PT Astra Serif" w:cs="PT Astra Serif"/>
        </w:rPr>
        <w:t>герметики для фиссур химического отверждения (фиссил, глассин, фиссулайт).</w:t>
      </w:r>
    </w:p>
    <w:p w:rsidR="00640FA7" w:rsidRDefault="00640FA7">
      <w:pPr>
        <w:pStyle w:val="ConsPlusNormal"/>
        <w:rPr>
          <w:rFonts w:ascii="PT Astra Serif" w:hAnsi="PT Astra Serif" w:cs="PT Astra Serif"/>
          <w:sz w:val="20"/>
          <w:szCs w:val="20"/>
        </w:rPr>
      </w:pPr>
    </w:p>
    <w:p w:rsidR="00640FA7" w:rsidRDefault="009F3AE8">
      <w:pPr>
        <w:pStyle w:val="ConsPlusNormal"/>
        <w:rPr>
          <w:rFonts w:ascii="PT Astra Serif" w:hAnsi="PT Astra Serif" w:cs="PT Astra Serif"/>
        </w:rPr>
      </w:pPr>
      <w:r>
        <w:rPr>
          <w:rFonts w:ascii="PT Astra Serif" w:eastAsia="PT Astra Serif" w:hAnsi="PT Astra Serif" w:cs="PT Astra Serif"/>
        </w:rPr>
        <w:t>7. Диагностические, профилактические средства. Препараты</w:t>
      </w:r>
    </w:p>
    <w:p w:rsidR="00640FA7" w:rsidRDefault="009F3AE8">
      <w:pPr>
        <w:pStyle w:val="ConsPlusNormal"/>
        <w:rPr>
          <w:rFonts w:ascii="PT Astra Serif" w:hAnsi="PT Astra Serif" w:cs="PT Astra Serif"/>
        </w:rPr>
      </w:pPr>
      <w:r>
        <w:rPr>
          <w:rFonts w:ascii="PT Astra Serif" w:eastAsia="PT Astra Serif" w:hAnsi="PT Astra Serif" w:cs="PT Astra Serif"/>
        </w:rPr>
        <w:t>для лечения некариозных поражений зубов</w:t>
      </w:r>
    </w:p>
    <w:p w:rsidR="00640FA7" w:rsidRDefault="00640FA7">
      <w:pPr>
        <w:pStyle w:val="ConsPlusNormal"/>
        <w:rPr>
          <w:rFonts w:ascii="PT Astra Serif" w:hAnsi="PT Astra Serif" w:cs="PT Astra Serif"/>
          <w:sz w:val="20"/>
          <w:szCs w:val="20"/>
        </w:rPr>
      </w:pPr>
    </w:p>
    <w:p w:rsidR="00640FA7" w:rsidRDefault="009F3AE8">
      <w:pPr>
        <w:pStyle w:val="ConsPlusNormal"/>
        <w:rPr>
          <w:rFonts w:ascii="PT Astra Serif" w:hAnsi="PT Astra Serif" w:cs="PT Astra Serif"/>
        </w:rPr>
      </w:pPr>
      <w:r>
        <w:rPr>
          <w:rFonts w:ascii="PT Astra Serif" w:eastAsia="PT Astra Serif" w:hAnsi="PT Astra Serif" w:cs="PT Astra Serif"/>
        </w:rPr>
        <w:t>эритрозин – табл., 5% р-р;</w:t>
      </w:r>
    </w:p>
    <w:p w:rsidR="00640FA7" w:rsidRDefault="009F3AE8">
      <w:pPr>
        <w:pStyle w:val="ConsPlusNormal"/>
        <w:rPr>
          <w:rFonts w:ascii="PT Astra Serif" w:hAnsi="PT Astra Serif" w:cs="PT Astra Serif"/>
        </w:rPr>
      </w:pPr>
      <w:r>
        <w:rPr>
          <w:rFonts w:ascii="PT Astra Serif" w:eastAsia="PT Astra Serif" w:hAnsi="PT Astra Serif" w:cs="PT Astra Serif"/>
        </w:rPr>
        <w:t>динал – табл.;</w:t>
      </w:r>
    </w:p>
    <w:p w:rsidR="00640FA7" w:rsidRDefault="009F3AE8">
      <w:pPr>
        <w:pStyle w:val="ConsPlusNormal"/>
        <w:rPr>
          <w:rFonts w:ascii="PT Astra Serif" w:hAnsi="PT Astra Serif" w:cs="PT Astra Serif"/>
        </w:rPr>
      </w:pPr>
      <w:r>
        <w:rPr>
          <w:rFonts w:ascii="PT Astra Serif" w:eastAsia="PT Astra Serif" w:hAnsi="PT Astra Serif" w:cs="PT Astra Serif"/>
        </w:rPr>
        <w:t>фуксин;</w:t>
      </w:r>
    </w:p>
    <w:p w:rsidR="00640FA7" w:rsidRDefault="009F3AE8">
      <w:pPr>
        <w:pStyle w:val="ConsPlusNormal"/>
        <w:rPr>
          <w:rFonts w:ascii="PT Astra Serif" w:hAnsi="PT Astra Serif" w:cs="PT Astra Serif"/>
        </w:rPr>
      </w:pPr>
      <w:r>
        <w:rPr>
          <w:rFonts w:ascii="PT Astra Serif" w:eastAsia="PT Astra Serif" w:hAnsi="PT Astra Serif" w:cs="PT Astra Serif"/>
        </w:rPr>
        <w:t>раствор Люголя (раствор Шиллера-Писарева);</w:t>
      </w:r>
    </w:p>
    <w:p w:rsidR="00640FA7" w:rsidRDefault="009F3AE8">
      <w:pPr>
        <w:pStyle w:val="ConsPlusNormal"/>
        <w:rPr>
          <w:rFonts w:ascii="PT Astra Serif" w:hAnsi="PT Astra Serif" w:cs="PT Astra Serif"/>
        </w:rPr>
      </w:pPr>
      <w:r>
        <w:rPr>
          <w:rFonts w:ascii="PT Astra Serif" w:eastAsia="PT Astra Serif" w:hAnsi="PT Astra Serif" w:cs="PT Astra Serif"/>
        </w:rPr>
        <w:t>колор-тест;</w:t>
      </w:r>
    </w:p>
    <w:p w:rsidR="00640FA7" w:rsidRDefault="009F3AE8">
      <w:pPr>
        <w:pStyle w:val="ConsPlusNormal"/>
        <w:rPr>
          <w:rFonts w:ascii="PT Astra Serif" w:hAnsi="PT Astra Serif" w:cs="PT Astra Serif"/>
        </w:rPr>
      </w:pPr>
      <w:r>
        <w:rPr>
          <w:rFonts w:ascii="PT Astra Serif" w:eastAsia="PT Astra Serif" w:hAnsi="PT Astra Serif" w:cs="PT Astra Serif"/>
        </w:rPr>
        <w:t>кариес-индикатор;</w:t>
      </w:r>
    </w:p>
    <w:p w:rsidR="00640FA7" w:rsidRDefault="009F3AE8">
      <w:pPr>
        <w:pStyle w:val="ConsPlusNormal"/>
        <w:rPr>
          <w:rFonts w:ascii="PT Astra Serif" w:hAnsi="PT Astra Serif" w:cs="PT Astra Serif"/>
        </w:rPr>
      </w:pPr>
      <w:r>
        <w:rPr>
          <w:rFonts w:ascii="PT Astra Serif" w:eastAsia="PT Astra Serif" w:hAnsi="PT Astra Serif" w:cs="PT Astra Serif"/>
        </w:rPr>
        <w:t>метиленовый синий водный р-р 1%, 2%;</w:t>
      </w:r>
    </w:p>
    <w:p w:rsidR="00640FA7" w:rsidRDefault="009F3AE8">
      <w:pPr>
        <w:pStyle w:val="ConsPlusNormal"/>
        <w:rPr>
          <w:rFonts w:ascii="PT Astra Serif" w:hAnsi="PT Astra Serif" w:cs="PT Astra Serif"/>
        </w:rPr>
      </w:pPr>
      <w:r>
        <w:rPr>
          <w:rFonts w:ascii="PT Astra Serif" w:eastAsia="PT Astra Serif" w:hAnsi="PT Astra Serif" w:cs="PT Astra Serif"/>
        </w:rPr>
        <w:t>аргенат;</w:t>
      </w:r>
    </w:p>
    <w:p w:rsidR="00640FA7" w:rsidRDefault="009F3AE8">
      <w:pPr>
        <w:pStyle w:val="ConsPlusNormal"/>
        <w:rPr>
          <w:rFonts w:ascii="PT Astra Serif" w:hAnsi="PT Astra Serif" w:cs="PT Astra Serif"/>
        </w:rPr>
      </w:pPr>
      <w:r>
        <w:rPr>
          <w:rFonts w:ascii="PT Astra Serif" w:eastAsia="PT Astra Serif" w:hAnsi="PT Astra Serif" w:cs="PT Astra Serif"/>
        </w:rPr>
        <w:t>фторлак;</w:t>
      </w:r>
    </w:p>
    <w:p w:rsidR="00640FA7" w:rsidRDefault="009F3AE8">
      <w:pPr>
        <w:pStyle w:val="ConsPlusNormal"/>
        <w:rPr>
          <w:rFonts w:ascii="PT Astra Serif" w:hAnsi="PT Astra Serif" w:cs="PT Astra Serif"/>
        </w:rPr>
      </w:pPr>
      <w:r>
        <w:rPr>
          <w:rFonts w:ascii="PT Astra Serif" w:eastAsia="PT Astra Serif" w:hAnsi="PT Astra Serif" w:cs="PT Astra Serif"/>
        </w:rPr>
        <w:t>бифлюорид;</w:t>
      </w:r>
    </w:p>
    <w:p w:rsidR="00640FA7" w:rsidRDefault="009F3AE8">
      <w:pPr>
        <w:pStyle w:val="ConsPlusNormal"/>
        <w:rPr>
          <w:rFonts w:ascii="PT Astra Serif" w:hAnsi="PT Astra Serif" w:cs="PT Astra Serif"/>
        </w:rPr>
      </w:pPr>
      <w:r>
        <w:rPr>
          <w:rFonts w:ascii="PT Astra Serif" w:eastAsia="PT Astra Serif" w:hAnsi="PT Astra Serif" w:cs="PT Astra Serif"/>
        </w:rPr>
        <w:t>флюокаль;</w:t>
      </w:r>
    </w:p>
    <w:p w:rsidR="00640FA7" w:rsidRDefault="009F3AE8">
      <w:pPr>
        <w:pStyle w:val="ConsPlusNormal"/>
        <w:rPr>
          <w:rFonts w:ascii="PT Astra Serif" w:hAnsi="PT Astra Serif" w:cs="PT Astra Serif"/>
        </w:rPr>
      </w:pPr>
      <w:r>
        <w:rPr>
          <w:rFonts w:ascii="PT Astra Serif" w:eastAsia="PT Astra Serif" w:hAnsi="PT Astra Serif" w:cs="PT Astra Serif"/>
        </w:rPr>
        <w:t>белак F;</w:t>
      </w:r>
    </w:p>
    <w:p w:rsidR="00640FA7" w:rsidRDefault="009F3AE8">
      <w:pPr>
        <w:pStyle w:val="ConsPlusNormal"/>
        <w:rPr>
          <w:rFonts w:ascii="PT Astra Serif" w:hAnsi="PT Astra Serif" w:cs="PT Astra Serif"/>
        </w:rPr>
      </w:pPr>
      <w:r>
        <w:rPr>
          <w:rFonts w:ascii="PT Astra Serif" w:eastAsia="PT Astra Serif" w:hAnsi="PT Astra Serif" w:cs="PT Astra Serif"/>
        </w:rPr>
        <w:t>фторгель;</w:t>
      </w:r>
    </w:p>
    <w:p w:rsidR="00640FA7" w:rsidRDefault="009F3AE8">
      <w:pPr>
        <w:pStyle w:val="ConsPlusNormal"/>
        <w:rPr>
          <w:rFonts w:ascii="PT Astra Serif" w:hAnsi="PT Astra Serif" w:cs="PT Astra Serif"/>
        </w:rPr>
      </w:pPr>
      <w:r>
        <w:rPr>
          <w:rFonts w:ascii="PT Astra Serif" w:eastAsia="PT Astra Serif" w:hAnsi="PT Astra Serif" w:cs="PT Astra Serif"/>
        </w:rPr>
        <w:t>полидент;</w:t>
      </w:r>
    </w:p>
    <w:p w:rsidR="00640FA7" w:rsidRDefault="009F3AE8">
      <w:pPr>
        <w:pStyle w:val="ConsPlusNormal"/>
        <w:rPr>
          <w:rFonts w:ascii="PT Astra Serif" w:hAnsi="PT Astra Serif" w:cs="PT Astra Serif"/>
        </w:rPr>
      </w:pPr>
      <w:r>
        <w:rPr>
          <w:rFonts w:ascii="PT Astra Serif" w:eastAsia="PT Astra Serif" w:hAnsi="PT Astra Serif" w:cs="PT Astra Serif"/>
        </w:rPr>
        <w:t>белагель K/F; белагель Ca/P;</w:t>
      </w:r>
    </w:p>
    <w:p w:rsidR="00640FA7" w:rsidRDefault="009F3AE8">
      <w:pPr>
        <w:pStyle w:val="ConsPlusNormal"/>
        <w:rPr>
          <w:rFonts w:ascii="PT Astra Serif" w:hAnsi="PT Astra Serif" w:cs="PT Astra Serif"/>
        </w:rPr>
      </w:pPr>
      <w:r>
        <w:rPr>
          <w:rFonts w:ascii="PT Astra Serif" w:eastAsia="PT Astra Serif" w:hAnsi="PT Astra Serif" w:cs="PT Astra Serif"/>
        </w:rPr>
        <w:t>сенситаб;</w:t>
      </w:r>
    </w:p>
    <w:p w:rsidR="00640FA7" w:rsidRDefault="009F3AE8">
      <w:pPr>
        <w:pStyle w:val="ConsPlusNormal"/>
        <w:rPr>
          <w:rFonts w:ascii="PT Astra Serif" w:hAnsi="PT Astra Serif" w:cs="PT Astra Serif"/>
        </w:rPr>
      </w:pPr>
      <w:r>
        <w:rPr>
          <w:rFonts w:ascii="PT Astra Serif" w:eastAsia="PT Astra Serif" w:hAnsi="PT Astra Serif" w:cs="PT Astra Serif"/>
        </w:rPr>
        <w:t>профилак;</w:t>
      </w:r>
    </w:p>
    <w:p w:rsidR="00640FA7" w:rsidRDefault="009F3AE8">
      <w:pPr>
        <w:pStyle w:val="ConsPlusNormal"/>
        <w:rPr>
          <w:rFonts w:ascii="PT Astra Serif" w:hAnsi="PT Astra Serif" w:cs="PT Astra Serif"/>
        </w:rPr>
      </w:pPr>
      <w:r>
        <w:rPr>
          <w:rFonts w:ascii="PT Astra Serif" w:eastAsia="PT Astra Serif" w:hAnsi="PT Astra Serif" w:cs="PT Astra Serif"/>
        </w:rPr>
        <w:t>дентафлуор;</w:t>
      </w:r>
    </w:p>
    <w:p w:rsidR="00640FA7" w:rsidRDefault="009F3AE8">
      <w:pPr>
        <w:pStyle w:val="ConsPlusNormal"/>
        <w:rPr>
          <w:rFonts w:ascii="PT Astra Serif" w:hAnsi="PT Astra Serif" w:cs="PT Astra Serif"/>
        </w:rPr>
      </w:pPr>
      <w:r>
        <w:rPr>
          <w:rFonts w:ascii="PT Astra Serif" w:eastAsia="PT Astra Serif" w:hAnsi="PT Astra Serif" w:cs="PT Astra Serif"/>
        </w:rPr>
        <w:t>профилакор Ca/P;</w:t>
      </w:r>
    </w:p>
    <w:p w:rsidR="00640FA7" w:rsidRDefault="009F3AE8">
      <w:pPr>
        <w:pStyle w:val="ConsPlusNormal"/>
        <w:rPr>
          <w:rFonts w:ascii="PT Astra Serif" w:hAnsi="PT Astra Serif" w:cs="PT Astra Serif"/>
        </w:rPr>
      </w:pPr>
      <w:r>
        <w:rPr>
          <w:rFonts w:ascii="PT Astra Serif" w:eastAsia="PT Astra Serif" w:hAnsi="PT Astra Serif" w:cs="PT Astra Serif"/>
        </w:rPr>
        <w:t>фиссил.</w:t>
      </w:r>
    </w:p>
    <w:p w:rsidR="00640FA7" w:rsidRDefault="00640FA7">
      <w:pPr>
        <w:pStyle w:val="ConsPlusNormal"/>
        <w:rPr>
          <w:rFonts w:ascii="PT Astra Serif" w:hAnsi="PT Astra Serif" w:cs="PT Astra Serif"/>
        </w:rPr>
      </w:pPr>
    </w:p>
    <w:p w:rsidR="00640FA7" w:rsidRDefault="009F3AE8">
      <w:pPr>
        <w:pStyle w:val="ConsPlusNormal"/>
        <w:rPr>
          <w:rFonts w:ascii="PT Astra Serif" w:hAnsi="PT Astra Serif" w:cs="PT Astra Serif"/>
        </w:rPr>
      </w:pPr>
      <w:r>
        <w:rPr>
          <w:rFonts w:ascii="PT Astra Serif" w:eastAsia="PT Astra Serif" w:hAnsi="PT Astra Serif" w:cs="PT Astra Serif"/>
        </w:rPr>
        <w:t>8. Средства для лечения заболеваний пародонта</w:t>
      </w:r>
    </w:p>
    <w:p w:rsidR="00640FA7" w:rsidRDefault="009F3AE8">
      <w:pPr>
        <w:pStyle w:val="ConsPlusNormal"/>
        <w:rPr>
          <w:rFonts w:ascii="PT Astra Serif" w:hAnsi="PT Astra Serif" w:cs="PT Astra Serif"/>
        </w:rPr>
      </w:pPr>
      <w:r>
        <w:rPr>
          <w:rFonts w:ascii="PT Astra Serif" w:eastAsia="PT Astra Serif" w:hAnsi="PT Astra Serif" w:cs="PT Astra Serif"/>
        </w:rPr>
        <w:t>и слизистой оболочки</w:t>
      </w:r>
    </w:p>
    <w:p w:rsidR="00640FA7" w:rsidRDefault="00640FA7">
      <w:pPr>
        <w:pStyle w:val="ConsPlusNormal"/>
        <w:rPr>
          <w:rFonts w:ascii="PT Astra Serif" w:hAnsi="PT Astra Serif" w:cs="PT Astra Serif"/>
          <w:sz w:val="20"/>
          <w:szCs w:val="20"/>
        </w:rPr>
      </w:pPr>
    </w:p>
    <w:p w:rsidR="00640FA7" w:rsidRDefault="009F3AE8">
      <w:pPr>
        <w:pStyle w:val="ConsPlusNormal"/>
        <w:rPr>
          <w:rFonts w:ascii="PT Astra Serif" w:hAnsi="PT Astra Serif" w:cs="PT Astra Serif"/>
        </w:rPr>
      </w:pPr>
      <w:r>
        <w:rPr>
          <w:rFonts w:ascii="PT Astra Serif" w:eastAsia="PT Astra Serif" w:hAnsi="PT Astra Serif" w:cs="PT Astra Serif"/>
        </w:rPr>
        <w:t>метрогил-дента;</w:t>
      </w:r>
    </w:p>
    <w:p w:rsidR="00640FA7" w:rsidRDefault="009F3AE8">
      <w:pPr>
        <w:pStyle w:val="ConsPlusNormal"/>
        <w:rPr>
          <w:rFonts w:ascii="PT Astra Serif" w:hAnsi="PT Astra Serif" w:cs="PT Astra Serif"/>
        </w:rPr>
      </w:pPr>
      <w:r>
        <w:rPr>
          <w:rFonts w:ascii="PT Astra Serif" w:eastAsia="PT Astra Serif" w:hAnsi="PT Astra Serif" w:cs="PT Astra Serif"/>
        </w:rPr>
        <w:t>преднизолоновая мазь;</w:t>
      </w:r>
    </w:p>
    <w:p w:rsidR="00640FA7" w:rsidRDefault="009F3AE8">
      <w:pPr>
        <w:pStyle w:val="ConsPlusNormal"/>
        <w:rPr>
          <w:rFonts w:ascii="PT Astra Serif" w:hAnsi="PT Astra Serif" w:cs="PT Astra Serif"/>
        </w:rPr>
      </w:pPr>
      <w:r>
        <w:rPr>
          <w:rFonts w:ascii="PT Astra Serif" w:eastAsia="PT Astra Serif" w:hAnsi="PT Astra Serif" w:cs="PT Astra Serif"/>
        </w:rPr>
        <w:t>тетрациклиновая мазь;</w:t>
      </w:r>
    </w:p>
    <w:p w:rsidR="00640FA7" w:rsidRDefault="009F3AE8">
      <w:pPr>
        <w:pStyle w:val="ConsPlusNormal"/>
        <w:rPr>
          <w:rFonts w:ascii="PT Astra Serif" w:hAnsi="PT Astra Serif" w:cs="PT Astra Serif"/>
        </w:rPr>
      </w:pPr>
      <w:r>
        <w:rPr>
          <w:rFonts w:ascii="PT Astra Serif" w:eastAsia="PT Astra Serif" w:hAnsi="PT Astra Serif" w:cs="PT Astra Serif"/>
        </w:rPr>
        <w:t>ополаскиватель ирикс;</w:t>
      </w:r>
    </w:p>
    <w:p w:rsidR="00640FA7" w:rsidRDefault="009F3AE8">
      <w:pPr>
        <w:pStyle w:val="ConsPlusNormal"/>
        <w:rPr>
          <w:rFonts w:ascii="PT Astra Serif" w:hAnsi="PT Astra Serif" w:cs="PT Astra Serif"/>
        </w:rPr>
      </w:pPr>
      <w:r>
        <w:rPr>
          <w:rFonts w:ascii="PT Astra Serif" w:eastAsia="PT Astra Serif" w:hAnsi="PT Astra Serif" w:cs="PT Astra Serif"/>
        </w:rPr>
        <w:t>димексид;</w:t>
      </w:r>
    </w:p>
    <w:p w:rsidR="00640FA7" w:rsidRDefault="009F3AE8">
      <w:pPr>
        <w:pStyle w:val="ConsPlusNormal"/>
        <w:rPr>
          <w:rFonts w:ascii="PT Astra Serif" w:hAnsi="PT Astra Serif" w:cs="PT Astra Serif"/>
        </w:rPr>
      </w:pPr>
      <w:r>
        <w:rPr>
          <w:rFonts w:ascii="PT Astra Serif" w:eastAsia="PT Astra Serif" w:hAnsi="PT Astra Serif" w:cs="PT Astra Serif"/>
        </w:rPr>
        <w:t>индометацин;</w:t>
      </w:r>
    </w:p>
    <w:p w:rsidR="00640FA7" w:rsidRDefault="009F3AE8">
      <w:pPr>
        <w:pStyle w:val="ConsPlusNormal"/>
        <w:rPr>
          <w:rFonts w:ascii="PT Astra Serif" w:hAnsi="PT Astra Serif" w:cs="PT Astra Serif"/>
        </w:rPr>
      </w:pPr>
      <w:r>
        <w:rPr>
          <w:rFonts w:ascii="PT Astra Serif" w:eastAsia="PT Astra Serif" w:hAnsi="PT Astra Serif" w:cs="PT Astra Serif"/>
        </w:rPr>
        <w:t>ваготил;</w:t>
      </w:r>
    </w:p>
    <w:p w:rsidR="00640FA7" w:rsidRDefault="009F3AE8">
      <w:pPr>
        <w:pStyle w:val="ConsPlusNormal"/>
        <w:rPr>
          <w:rFonts w:ascii="PT Astra Serif" w:hAnsi="PT Astra Serif" w:cs="PT Astra Serif"/>
        </w:rPr>
      </w:pPr>
      <w:r>
        <w:rPr>
          <w:rFonts w:ascii="PT Astra Serif" w:eastAsia="PT Astra Serif" w:hAnsi="PT Astra Serif" w:cs="PT Astra Serif"/>
        </w:rPr>
        <w:t>гиалуродент гель;</w:t>
      </w:r>
    </w:p>
    <w:p w:rsidR="00640FA7" w:rsidRDefault="009F3AE8">
      <w:pPr>
        <w:pStyle w:val="ConsPlusNormal"/>
        <w:rPr>
          <w:rFonts w:ascii="PT Astra Serif" w:hAnsi="PT Astra Serif" w:cs="PT Astra Serif"/>
        </w:rPr>
      </w:pPr>
      <w:r>
        <w:rPr>
          <w:rFonts w:ascii="PT Astra Serif" w:eastAsia="PT Astra Serif" w:hAnsi="PT Astra Serif" w:cs="PT Astra Serif"/>
        </w:rPr>
        <w:t>протеолитические ферменты;</w:t>
      </w:r>
    </w:p>
    <w:p w:rsidR="00640FA7" w:rsidRDefault="009F3AE8">
      <w:pPr>
        <w:pStyle w:val="ConsPlusNormal"/>
        <w:rPr>
          <w:rFonts w:ascii="PT Astra Serif" w:hAnsi="PT Astra Serif" w:cs="PT Astra Serif"/>
        </w:rPr>
      </w:pPr>
      <w:r>
        <w:rPr>
          <w:rFonts w:ascii="PT Astra Serif" w:eastAsia="PT Astra Serif" w:hAnsi="PT Astra Serif" w:cs="PT Astra Serif"/>
        </w:rPr>
        <w:t>метилурациловая мазь;</w:t>
      </w:r>
    </w:p>
    <w:p w:rsidR="00640FA7" w:rsidRDefault="009F3AE8">
      <w:pPr>
        <w:pStyle w:val="ConsPlusNormal"/>
        <w:rPr>
          <w:rFonts w:ascii="PT Astra Serif" w:hAnsi="PT Astra Serif" w:cs="PT Astra Serif"/>
        </w:rPr>
      </w:pPr>
      <w:r>
        <w:rPr>
          <w:rFonts w:ascii="PT Astra Serif" w:eastAsia="PT Astra Serif" w:hAnsi="PT Astra Serif" w:cs="PT Astra Serif"/>
        </w:rPr>
        <w:t>радосепт;</w:t>
      </w:r>
    </w:p>
    <w:p w:rsidR="00640FA7" w:rsidRDefault="009F3AE8">
      <w:pPr>
        <w:pStyle w:val="ConsPlusNormal"/>
        <w:rPr>
          <w:rFonts w:ascii="PT Astra Serif" w:hAnsi="PT Astra Serif" w:cs="PT Astra Serif"/>
        </w:rPr>
      </w:pPr>
      <w:r>
        <w:rPr>
          <w:rFonts w:ascii="PT Astra Serif" w:eastAsia="PT Astra Serif" w:hAnsi="PT Astra Serif" w:cs="PT Astra Serif"/>
        </w:rPr>
        <w:t>альванес губка;</w:t>
      </w:r>
    </w:p>
    <w:p w:rsidR="00640FA7" w:rsidRDefault="009F3AE8">
      <w:pPr>
        <w:pStyle w:val="ConsPlusNormal"/>
        <w:rPr>
          <w:rFonts w:ascii="PT Astra Serif" w:hAnsi="PT Astra Serif" w:cs="PT Astra Serif"/>
        </w:rPr>
      </w:pPr>
      <w:r>
        <w:rPr>
          <w:rFonts w:ascii="PT Astra Serif" w:eastAsia="PT Astra Serif" w:hAnsi="PT Astra Serif" w:cs="PT Astra Serif"/>
        </w:rPr>
        <w:t>бальзам элфикс.</w:t>
      </w:r>
    </w:p>
    <w:p w:rsidR="00640FA7" w:rsidRDefault="00640FA7">
      <w:pPr>
        <w:pStyle w:val="ConsPlusNormal"/>
        <w:rPr>
          <w:rFonts w:ascii="PT Astra Serif" w:hAnsi="PT Astra Serif" w:cs="PT Astra Serif"/>
        </w:rPr>
      </w:pPr>
    </w:p>
    <w:p w:rsidR="00640FA7" w:rsidRDefault="009F3AE8">
      <w:pPr>
        <w:pStyle w:val="ConsPlusNormal"/>
        <w:rPr>
          <w:rFonts w:ascii="PT Astra Serif" w:hAnsi="PT Astra Serif" w:cs="PT Astra Serif"/>
        </w:rPr>
      </w:pPr>
      <w:r>
        <w:rPr>
          <w:rFonts w:ascii="PT Astra Serif" w:eastAsia="PT Astra Serif" w:hAnsi="PT Astra Serif" w:cs="PT Astra Serif"/>
        </w:rPr>
        <w:t>9. Вспомогательные средства, инструментарий, перевязочные</w:t>
      </w:r>
    </w:p>
    <w:p w:rsidR="00640FA7" w:rsidRDefault="009F3AE8">
      <w:pPr>
        <w:pStyle w:val="ConsPlusNormal"/>
        <w:rPr>
          <w:rFonts w:ascii="PT Astra Serif" w:hAnsi="PT Astra Serif" w:cs="PT Astra Serif"/>
        </w:rPr>
      </w:pPr>
      <w:r>
        <w:rPr>
          <w:rFonts w:ascii="PT Astra Serif" w:eastAsia="PT Astra Serif" w:hAnsi="PT Astra Serif" w:cs="PT Astra Serif"/>
        </w:rPr>
        <w:t>материалы, средства защиты, расходные материалы, изделия</w:t>
      </w:r>
    </w:p>
    <w:p w:rsidR="00640FA7" w:rsidRDefault="009F3AE8">
      <w:pPr>
        <w:pStyle w:val="ConsPlusNormal"/>
        <w:rPr>
          <w:rFonts w:ascii="PT Astra Serif" w:hAnsi="PT Astra Serif" w:cs="PT Astra Serif"/>
        </w:rPr>
      </w:pPr>
      <w:r>
        <w:rPr>
          <w:rFonts w:ascii="PT Astra Serif" w:eastAsia="PT Astra Serif" w:hAnsi="PT Astra Serif" w:cs="PT Astra Serif"/>
        </w:rPr>
        <w:t>медицинского назначения</w:t>
      </w:r>
    </w:p>
    <w:p w:rsidR="00640FA7" w:rsidRDefault="00640FA7">
      <w:pPr>
        <w:pStyle w:val="ConsPlusNormal"/>
        <w:rPr>
          <w:rFonts w:ascii="PT Astra Serif" w:hAnsi="PT Astra Serif" w:cs="PT Astra Serif"/>
          <w:sz w:val="20"/>
          <w:szCs w:val="20"/>
        </w:rPr>
      </w:pPr>
    </w:p>
    <w:p w:rsidR="00640FA7" w:rsidRDefault="009F3AE8">
      <w:pPr>
        <w:pStyle w:val="ConsPlusNormal"/>
        <w:rPr>
          <w:rFonts w:ascii="PT Astra Serif" w:hAnsi="PT Astra Serif" w:cs="PT Astra Serif"/>
        </w:rPr>
      </w:pPr>
      <w:r>
        <w:rPr>
          <w:rFonts w:ascii="PT Astra Serif" w:eastAsia="PT Astra Serif" w:hAnsi="PT Astra Serif" w:cs="PT Astra Serif"/>
        </w:rPr>
        <w:t>микромоторы для наконечников;</w:t>
      </w:r>
    </w:p>
    <w:p w:rsidR="00640FA7" w:rsidRDefault="009F3AE8">
      <w:pPr>
        <w:pStyle w:val="ConsPlusNormal"/>
        <w:rPr>
          <w:rFonts w:ascii="PT Astra Serif" w:hAnsi="PT Astra Serif" w:cs="PT Astra Serif"/>
        </w:rPr>
      </w:pPr>
      <w:r>
        <w:rPr>
          <w:rFonts w:ascii="PT Astra Serif" w:eastAsia="PT Astra Serif" w:hAnsi="PT Astra Serif" w:cs="PT Astra Serif"/>
        </w:rPr>
        <w:t>наконечники для стоматологических установок;</w:t>
      </w:r>
    </w:p>
    <w:p w:rsidR="00640FA7" w:rsidRDefault="009F3AE8">
      <w:pPr>
        <w:pStyle w:val="ConsPlusNormal"/>
        <w:rPr>
          <w:rFonts w:ascii="PT Astra Serif" w:hAnsi="PT Astra Serif" w:cs="PT Astra Serif"/>
        </w:rPr>
      </w:pPr>
      <w:r>
        <w:rPr>
          <w:rFonts w:ascii="PT Astra Serif" w:eastAsia="PT Astra Serif" w:hAnsi="PT Astra Serif" w:cs="PT Astra Serif"/>
        </w:rPr>
        <w:t>масло для наконечников;</w:t>
      </w:r>
    </w:p>
    <w:p w:rsidR="00640FA7" w:rsidRDefault="009F3AE8">
      <w:pPr>
        <w:pStyle w:val="ConsPlusNormal"/>
        <w:rPr>
          <w:rFonts w:ascii="PT Astra Serif" w:hAnsi="PT Astra Serif" w:cs="PT Astra Serif"/>
        </w:rPr>
      </w:pPr>
      <w:r>
        <w:rPr>
          <w:rFonts w:ascii="PT Astra Serif" w:eastAsia="PT Astra Serif" w:hAnsi="PT Astra Serif" w:cs="PT Astra Serif"/>
        </w:rPr>
        <w:t>боры стоматологические;</w:t>
      </w:r>
    </w:p>
    <w:p w:rsidR="00640FA7" w:rsidRDefault="009F3AE8">
      <w:pPr>
        <w:pStyle w:val="ConsPlusNormal"/>
        <w:rPr>
          <w:rFonts w:ascii="PT Astra Serif" w:hAnsi="PT Astra Serif" w:cs="PT Astra Serif"/>
        </w:rPr>
      </w:pPr>
      <w:r>
        <w:rPr>
          <w:rFonts w:ascii="PT Astra Serif" w:eastAsia="PT Astra Serif" w:hAnsi="PT Astra Serif" w:cs="PT Astra Serif"/>
        </w:rPr>
        <w:t>инструменты для терапевтического приема;</w:t>
      </w:r>
    </w:p>
    <w:p w:rsidR="00640FA7" w:rsidRDefault="009F3AE8">
      <w:pPr>
        <w:pStyle w:val="ConsPlusNormal"/>
        <w:rPr>
          <w:rFonts w:ascii="PT Astra Serif" w:hAnsi="PT Astra Serif" w:cs="PT Astra Serif"/>
        </w:rPr>
      </w:pPr>
      <w:r>
        <w:rPr>
          <w:rFonts w:ascii="PT Astra Serif" w:eastAsia="PT Astra Serif" w:hAnsi="PT Astra Serif" w:cs="PT Astra Serif"/>
        </w:rPr>
        <w:t>инструменты для хирургического приема;</w:t>
      </w:r>
    </w:p>
    <w:p w:rsidR="00640FA7" w:rsidRDefault="009F3AE8">
      <w:pPr>
        <w:pStyle w:val="ConsPlusNormal"/>
        <w:rPr>
          <w:rFonts w:ascii="PT Astra Serif" w:hAnsi="PT Astra Serif" w:cs="PT Astra Serif"/>
        </w:rPr>
      </w:pPr>
      <w:r>
        <w:rPr>
          <w:rFonts w:ascii="PT Astra Serif" w:eastAsia="PT Astra Serif" w:hAnsi="PT Astra Serif" w:cs="PT Astra Serif"/>
        </w:rPr>
        <w:t>лотки для инструментов;</w:t>
      </w:r>
    </w:p>
    <w:p w:rsidR="00640FA7" w:rsidRDefault="009F3AE8">
      <w:pPr>
        <w:pStyle w:val="ConsPlusNormal"/>
        <w:rPr>
          <w:rFonts w:ascii="PT Astra Serif" w:hAnsi="PT Astra Serif" w:cs="PT Astra Serif"/>
        </w:rPr>
      </w:pPr>
      <w:r>
        <w:rPr>
          <w:rFonts w:ascii="PT Astra Serif" w:eastAsia="PT Astra Serif" w:hAnsi="PT Astra Serif" w:cs="PT Astra Serif"/>
        </w:rPr>
        <w:t>эндодонтические инструменты;</w:t>
      </w:r>
    </w:p>
    <w:p w:rsidR="00640FA7" w:rsidRDefault="009F3AE8">
      <w:pPr>
        <w:pStyle w:val="ConsPlusNormal"/>
        <w:rPr>
          <w:rFonts w:ascii="PT Astra Serif" w:hAnsi="PT Astra Serif" w:cs="PT Astra Serif"/>
        </w:rPr>
      </w:pPr>
      <w:r>
        <w:rPr>
          <w:rFonts w:ascii="PT Astra Serif" w:eastAsia="PT Astra Serif" w:hAnsi="PT Astra Serif" w:cs="PT Astra Serif"/>
        </w:rPr>
        <w:t>гуттаперчевые штифты;</w:t>
      </w:r>
    </w:p>
    <w:p w:rsidR="00640FA7" w:rsidRDefault="009F3AE8">
      <w:pPr>
        <w:pStyle w:val="ConsPlusNormal"/>
        <w:rPr>
          <w:rFonts w:ascii="PT Astra Serif" w:hAnsi="PT Astra Serif" w:cs="PT Astra Serif"/>
        </w:rPr>
      </w:pPr>
      <w:r>
        <w:rPr>
          <w:rFonts w:ascii="PT Astra Serif" w:eastAsia="PT Astra Serif" w:hAnsi="PT Astra Serif" w:cs="PT Astra Serif"/>
        </w:rPr>
        <w:t>шприцы и иглы инъекционные;</w:t>
      </w:r>
    </w:p>
    <w:p w:rsidR="00640FA7" w:rsidRDefault="009F3AE8">
      <w:pPr>
        <w:pStyle w:val="ConsPlusNormal"/>
        <w:rPr>
          <w:rFonts w:ascii="PT Astra Serif" w:hAnsi="PT Astra Serif" w:cs="PT Astra Serif"/>
        </w:rPr>
      </w:pPr>
      <w:r>
        <w:rPr>
          <w:rFonts w:ascii="PT Astra Serif" w:eastAsia="PT Astra Serif" w:hAnsi="PT Astra Serif" w:cs="PT Astra Serif"/>
        </w:rPr>
        <w:t>шовный материал (кетгут, шелк, капроаг, лактисорб, моноквик);</w:t>
      </w:r>
    </w:p>
    <w:p w:rsidR="00640FA7" w:rsidRDefault="009F3AE8">
      <w:pPr>
        <w:pStyle w:val="ConsPlusNormal"/>
        <w:rPr>
          <w:rFonts w:ascii="PT Astra Serif" w:hAnsi="PT Astra Serif" w:cs="PT Astra Serif"/>
        </w:rPr>
      </w:pPr>
      <w:r>
        <w:rPr>
          <w:rFonts w:ascii="PT Astra Serif" w:eastAsia="PT Astra Serif" w:hAnsi="PT Astra Serif" w:cs="PT Astra Serif"/>
        </w:rPr>
        <w:t>альванес губка;</w:t>
      </w:r>
    </w:p>
    <w:p w:rsidR="00640FA7" w:rsidRDefault="009F3AE8">
      <w:pPr>
        <w:pStyle w:val="ConsPlusNormal"/>
        <w:rPr>
          <w:rFonts w:ascii="PT Astra Serif" w:hAnsi="PT Astra Serif" w:cs="PT Astra Serif"/>
        </w:rPr>
      </w:pPr>
      <w:r>
        <w:rPr>
          <w:rFonts w:ascii="PT Astra Serif" w:eastAsia="PT Astra Serif" w:hAnsi="PT Astra Serif" w:cs="PT Astra Serif"/>
        </w:rPr>
        <w:t>проволока лигатурная, проволока алюминиевая;</w:t>
      </w:r>
    </w:p>
    <w:p w:rsidR="00640FA7" w:rsidRDefault="009F3AE8">
      <w:pPr>
        <w:pStyle w:val="ConsPlusNormal"/>
        <w:rPr>
          <w:rFonts w:ascii="PT Astra Serif" w:hAnsi="PT Astra Serif" w:cs="PT Astra Serif"/>
        </w:rPr>
      </w:pPr>
      <w:r>
        <w:rPr>
          <w:rFonts w:ascii="PT Astra Serif" w:eastAsia="PT Astra Serif" w:hAnsi="PT Astra Serif" w:cs="PT Astra Serif"/>
        </w:rPr>
        <w:t>тяги резиновые для лечения переломов;</w:t>
      </w:r>
    </w:p>
    <w:p w:rsidR="00640FA7" w:rsidRDefault="009F3AE8">
      <w:pPr>
        <w:pStyle w:val="ConsPlusNormal"/>
        <w:rPr>
          <w:rFonts w:ascii="PT Astra Serif" w:hAnsi="PT Astra Serif" w:cs="PT Astra Serif"/>
        </w:rPr>
      </w:pPr>
      <w:r>
        <w:rPr>
          <w:rFonts w:ascii="PT Astra Serif" w:eastAsia="PT Astra Serif" w:hAnsi="PT Astra Serif" w:cs="PT Astra Serif"/>
        </w:rPr>
        <w:t>перевязочный материал;</w:t>
      </w:r>
    </w:p>
    <w:p w:rsidR="00640FA7" w:rsidRDefault="009F3AE8">
      <w:pPr>
        <w:pStyle w:val="ConsPlusNormal"/>
        <w:rPr>
          <w:rFonts w:ascii="PT Astra Serif" w:hAnsi="PT Astra Serif" w:cs="PT Astra Serif"/>
        </w:rPr>
      </w:pPr>
      <w:r>
        <w:rPr>
          <w:rFonts w:ascii="PT Astra Serif" w:eastAsia="PT Astra Serif" w:hAnsi="PT Astra Serif" w:cs="PT Astra Serif"/>
        </w:rPr>
        <w:t>инструменты для снятия зубных отложений, насадки для УЗ-скелера;</w:t>
      </w:r>
    </w:p>
    <w:p w:rsidR="00640FA7" w:rsidRDefault="009F3AE8">
      <w:pPr>
        <w:pStyle w:val="ConsPlusNormal"/>
        <w:rPr>
          <w:rFonts w:ascii="PT Astra Serif" w:hAnsi="PT Astra Serif" w:cs="PT Astra Serif"/>
        </w:rPr>
      </w:pPr>
      <w:r>
        <w:rPr>
          <w:rFonts w:ascii="PT Astra Serif" w:eastAsia="PT Astra Serif" w:hAnsi="PT Astra Serif" w:cs="PT Astra Serif"/>
        </w:rPr>
        <w:t>респираторы, маски защитные;</w:t>
      </w:r>
    </w:p>
    <w:p w:rsidR="00640FA7" w:rsidRDefault="009F3AE8">
      <w:pPr>
        <w:pStyle w:val="ConsPlusNormal"/>
        <w:rPr>
          <w:rFonts w:ascii="PT Astra Serif" w:hAnsi="PT Astra Serif" w:cs="PT Astra Serif"/>
        </w:rPr>
      </w:pPr>
      <w:r>
        <w:rPr>
          <w:rFonts w:ascii="PT Astra Serif" w:eastAsia="PT Astra Serif" w:hAnsi="PT Astra Serif" w:cs="PT Astra Serif"/>
        </w:rPr>
        <w:t>очки защитные;</w:t>
      </w:r>
    </w:p>
    <w:p w:rsidR="00640FA7" w:rsidRDefault="009F3AE8">
      <w:pPr>
        <w:pStyle w:val="ConsPlusNormal"/>
        <w:rPr>
          <w:rFonts w:ascii="PT Astra Serif" w:hAnsi="PT Astra Serif" w:cs="PT Astra Serif"/>
        </w:rPr>
      </w:pPr>
      <w:r>
        <w:rPr>
          <w:rFonts w:ascii="PT Astra Serif" w:eastAsia="PT Astra Serif" w:hAnsi="PT Astra Serif" w:cs="PT Astra Serif"/>
        </w:rPr>
        <w:t>экраны защитные;</w:t>
      </w:r>
    </w:p>
    <w:p w:rsidR="00640FA7" w:rsidRDefault="009F3AE8">
      <w:pPr>
        <w:pStyle w:val="ConsPlusNormal"/>
        <w:rPr>
          <w:rFonts w:ascii="PT Astra Serif" w:hAnsi="PT Astra Serif" w:cs="PT Astra Serif"/>
        </w:rPr>
      </w:pPr>
      <w:r>
        <w:rPr>
          <w:rFonts w:ascii="PT Astra Serif" w:eastAsia="PT Astra Serif" w:hAnsi="PT Astra Serif" w:cs="PT Astra Serif"/>
        </w:rPr>
        <w:t>перчатки;</w:t>
      </w:r>
    </w:p>
    <w:p w:rsidR="00640FA7" w:rsidRDefault="009F3AE8">
      <w:pPr>
        <w:pStyle w:val="ConsPlusNormal"/>
        <w:rPr>
          <w:rFonts w:ascii="PT Astra Serif" w:hAnsi="PT Astra Serif" w:cs="PT Astra Serif"/>
        </w:rPr>
      </w:pPr>
      <w:r>
        <w:rPr>
          <w:rFonts w:ascii="PT Astra Serif" w:eastAsia="PT Astra Serif" w:hAnsi="PT Astra Serif" w:cs="PT Astra Serif"/>
        </w:rPr>
        <w:t>бахилы одноразовые;</w:t>
      </w:r>
    </w:p>
    <w:p w:rsidR="00640FA7" w:rsidRDefault="009F3AE8">
      <w:pPr>
        <w:pStyle w:val="ConsPlusNormal"/>
        <w:rPr>
          <w:rFonts w:ascii="PT Astra Serif" w:hAnsi="PT Astra Serif" w:cs="PT Astra Serif"/>
        </w:rPr>
      </w:pPr>
      <w:r>
        <w:rPr>
          <w:rFonts w:ascii="PT Astra Serif" w:eastAsia="PT Astra Serif" w:hAnsi="PT Astra Serif" w:cs="PT Astra Serif"/>
        </w:rPr>
        <w:t>салфетки одноразовые;</w:t>
      </w:r>
    </w:p>
    <w:p w:rsidR="00640FA7" w:rsidRDefault="009F3AE8">
      <w:pPr>
        <w:pStyle w:val="ConsPlusNormal"/>
        <w:rPr>
          <w:rFonts w:ascii="PT Astra Serif" w:hAnsi="PT Astra Serif" w:cs="PT Astra Serif"/>
        </w:rPr>
      </w:pPr>
      <w:r>
        <w:rPr>
          <w:rFonts w:ascii="PT Astra Serif" w:eastAsia="PT Astra Serif" w:hAnsi="PT Astra Serif" w:cs="PT Astra Serif"/>
        </w:rPr>
        <w:t>слюноотсосы;</w:t>
      </w:r>
    </w:p>
    <w:p w:rsidR="00640FA7" w:rsidRDefault="009F3AE8">
      <w:pPr>
        <w:pStyle w:val="ConsPlusNormal"/>
        <w:rPr>
          <w:rFonts w:ascii="PT Astra Serif" w:hAnsi="PT Astra Serif" w:cs="PT Astra Serif"/>
        </w:rPr>
      </w:pPr>
      <w:r>
        <w:rPr>
          <w:rFonts w:ascii="PT Astra Serif" w:eastAsia="PT Astra Serif" w:hAnsi="PT Astra Serif" w:cs="PT Astra Serif"/>
        </w:rPr>
        <w:t>ретракционные нити;</w:t>
      </w:r>
    </w:p>
    <w:p w:rsidR="00640FA7" w:rsidRDefault="009F3AE8">
      <w:pPr>
        <w:pStyle w:val="ConsPlusNormal"/>
        <w:rPr>
          <w:rFonts w:ascii="PT Astra Serif" w:hAnsi="PT Astra Serif" w:cs="PT Astra Serif"/>
        </w:rPr>
      </w:pPr>
      <w:r>
        <w:rPr>
          <w:rFonts w:ascii="PT Astra Serif" w:eastAsia="PT Astra Serif" w:hAnsi="PT Astra Serif" w:cs="PT Astra Serif"/>
        </w:rPr>
        <w:t>матрицы;</w:t>
      </w:r>
    </w:p>
    <w:p w:rsidR="00640FA7" w:rsidRDefault="009F3AE8">
      <w:pPr>
        <w:pStyle w:val="ConsPlusNormal"/>
        <w:rPr>
          <w:rFonts w:ascii="PT Astra Serif" w:hAnsi="PT Astra Serif" w:cs="PT Astra Serif"/>
        </w:rPr>
      </w:pPr>
      <w:r>
        <w:rPr>
          <w:rFonts w:ascii="PT Astra Serif" w:eastAsia="PT Astra Serif" w:hAnsi="PT Astra Serif" w:cs="PT Astra Serif"/>
        </w:rPr>
        <w:t>диски абразивные, шлифовальные;</w:t>
      </w:r>
    </w:p>
    <w:p w:rsidR="00640FA7" w:rsidRDefault="009F3AE8">
      <w:pPr>
        <w:pStyle w:val="ConsPlusNormal"/>
        <w:rPr>
          <w:rFonts w:ascii="PT Astra Serif" w:hAnsi="PT Astra Serif" w:cs="PT Astra Serif"/>
        </w:rPr>
      </w:pPr>
      <w:r>
        <w:rPr>
          <w:rFonts w:ascii="PT Astra Serif" w:eastAsia="PT Astra Serif" w:hAnsi="PT Astra Serif" w:cs="PT Astra Serif"/>
        </w:rPr>
        <w:t>полоски (штрипсы) шлифовальные;</w:t>
      </w:r>
    </w:p>
    <w:p w:rsidR="00640FA7" w:rsidRDefault="009F3AE8">
      <w:pPr>
        <w:pStyle w:val="ConsPlusNormal"/>
        <w:rPr>
          <w:rFonts w:ascii="PT Astra Serif" w:hAnsi="PT Astra Serif" w:cs="PT Astra Serif"/>
        </w:rPr>
      </w:pPr>
      <w:r>
        <w:rPr>
          <w:rFonts w:ascii="PT Astra Serif" w:eastAsia="PT Astra Serif" w:hAnsi="PT Astra Serif" w:cs="PT Astra Serif"/>
        </w:rPr>
        <w:t>матрицы контурные;</w:t>
      </w:r>
    </w:p>
    <w:p w:rsidR="00640FA7" w:rsidRDefault="009F3AE8">
      <w:pPr>
        <w:pStyle w:val="ConsPlusNormal"/>
        <w:rPr>
          <w:rFonts w:ascii="PT Astra Serif" w:hAnsi="PT Astra Serif" w:cs="PT Astra Serif"/>
        </w:rPr>
      </w:pPr>
      <w:r>
        <w:rPr>
          <w:rFonts w:ascii="PT Astra Serif" w:eastAsia="PT Astra Serif" w:hAnsi="PT Astra Serif" w:cs="PT Astra Serif"/>
        </w:rPr>
        <w:t>матрицедержатели;</w:t>
      </w:r>
    </w:p>
    <w:p w:rsidR="00640FA7" w:rsidRDefault="009F3AE8">
      <w:pPr>
        <w:pStyle w:val="ConsPlusNormal"/>
        <w:rPr>
          <w:rFonts w:ascii="PT Astra Serif" w:hAnsi="PT Astra Serif" w:cs="PT Astra Serif"/>
        </w:rPr>
      </w:pPr>
      <w:r>
        <w:rPr>
          <w:rFonts w:ascii="PT Astra Serif" w:eastAsia="PT Astra Serif" w:hAnsi="PT Astra Serif" w:cs="PT Astra Serif"/>
        </w:rPr>
        <w:t>клинья межзубные;</w:t>
      </w:r>
    </w:p>
    <w:p w:rsidR="00640FA7" w:rsidRDefault="009F3AE8">
      <w:pPr>
        <w:pStyle w:val="ConsPlusNormal"/>
        <w:rPr>
          <w:rFonts w:ascii="PT Astra Serif" w:hAnsi="PT Astra Serif" w:cs="PT Astra Serif"/>
        </w:rPr>
      </w:pPr>
      <w:r>
        <w:rPr>
          <w:rFonts w:ascii="PT Astra Serif" w:eastAsia="PT Astra Serif" w:hAnsi="PT Astra Serif" w:cs="PT Astra Serif"/>
        </w:rPr>
        <w:t>сепарационные пластины;</w:t>
      </w:r>
    </w:p>
    <w:p w:rsidR="00640FA7" w:rsidRDefault="009F3AE8">
      <w:pPr>
        <w:pStyle w:val="ConsPlusNormal"/>
        <w:rPr>
          <w:rFonts w:ascii="PT Astra Serif" w:hAnsi="PT Astra Serif" w:cs="PT Astra Serif"/>
        </w:rPr>
      </w:pPr>
      <w:r>
        <w:rPr>
          <w:rFonts w:ascii="PT Astra Serif" w:eastAsia="PT Astra Serif" w:hAnsi="PT Astra Serif" w:cs="PT Astra Serif"/>
        </w:rPr>
        <w:t>полировочные пасты;</w:t>
      </w:r>
    </w:p>
    <w:p w:rsidR="00640FA7" w:rsidRDefault="009F3AE8">
      <w:pPr>
        <w:pStyle w:val="ConsPlusNormal"/>
        <w:rPr>
          <w:rFonts w:ascii="PT Astra Serif" w:hAnsi="PT Astra Serif" w:cs="PT Astra Serif"/>
        </w:rPr>
      </w:pPr>
      <w:r>
        <w:rPr>
          <w:rFonts w:ascii="PT Astra Serif" w:eastAsia="PT Astra Serif" w:hAnsi="PT Astra Serif" w:cs="PT Astra Serif"/>
        </w:rPr>
        <w:t>ватные валики;</w:t>
      </w:r>
    </w:p>
    <w:p w:rsidR="00640FA7" w:rsidRDefault="009F3AE8">
      <w:pPr>
        <w:pStyle w:val="ConsPlusNormal"/>
        <w:rPr>
          <w:rFonts w:ascii="PT Astra Serif" w:hAnsi="PT Astra Serif" w:cs="PT Astra Serif"/>
        </w:rPr>
      </w:pPr>
      <w:r>
        <w:rPr>
          <w:rFonts w:ascii="PT Astra Serif" w:eastAsia="PT Astra Serif" w:hAnsi="PT Astra Serif" w:cs="PT Astra Serif"/>
        </w:rPr>
        <w:t>микробраши;</w:t>
      </w:r>
    </w:p>
    <w:p w:rsidR="00640FA7" w:rsidRDefault="009F3AE8">
      <w:pPr>
        <w:pStyle w:val="ConsPlusNormal"/>
        <w:rPr>
          <w:rFonts w:ascii="PT Astra Serif" w:hAnsi="PT Astra Serif" w:cs="PT Astra Serif"/>
        </w:rPr>
      </w:pPr>
      <w:r>
        <w:rPr>
          <w:rFonts w:ascii="PT Astra Serif" w:eastAsia="PT Astra Serif" w:hAnsi="PT Astra Serif" w:cs="PT Astra Serif"/>
        </w:rPr>
        <w:t>бумажные адсорберы для корневых каналов;</w:t>
      </w:r>
    </w:p>
    <w:p w:rsidR="00640FA7" w:rsidRDefault="009F3AE8">
      <w:pPr>
        <w:pStyle w:val="ConsPlusNormal"/>
        <w:rPr>
          <w:rFonts w:ascii="PT Astra Serif" w:hAnsi="PT Astra Serif" w:cs="PT Astra Serif"/>
        </w:rPr>
      </w:pPr>
      <w:r>
        <w:rPr>
          <w:rFonts w:ascii="PT Astra Serif" w:eastAsia="PT Astra Serif" w:hAnsi="PT Astra Serif" w:cs="PT Astra Serif"/>
        </w:rPr>
        <w:t>подставки и контейнеры для эндодонтических инструментов.</w:t>
      </w:r>
    </w:p>
    <w:p w:rsidR="00640FA7" w:rsidRDefault="00640FA7">
      <w:pPr>
        <w:pStyle w:val="ConsPlusNormal"/>
        <w:rPr>
          <w:rFonts w:ascii="PT Astra Serif" w:hAnsi="PT Astra Serif" w:cs="PT Astra Serif"/>
        </w:rPr>
      </w:pPr>
    </w:p>
    <w:p w:rsidR="00640FA7" w:rsidRDefault="009F3AE8">
      <w:pPr>
        <w:pStyle w:val="ConsPlusNormal"/>
        <w:rPr>
          <w:rFonts w:ascii="PT Astra Serif" w:hAnsi="PT Astra Serif" w:cs="PT Astra Serif"/>
        </w:rPr>
      </w:pPr>
      <w:r>
        <w:rPr>
          <w:rFonts w:ascii="PT Astra Serif" w:eastAsia="PT Astra Serif" w:hAnsi="PT Astra Serif" w:cs="PT Astra Serif"/>
        </w:rPr>
        <w:t>10. Аппаратура</w:t>
      </w:r>
    </w:p>
    <w:p w:rsidR="00640FA7" w:rsidRDefault="00640FA7">
      <w:pPr>
        <w:pStyle w:val="ConsPlusNormal"/>
        <w:rPr>
          <w:rFonts w:ascii="PT Astra Serif" w:hAnsi="PT Astra Serif" w:cs="PT Astra Serif"/>
          <w:sz w:val="20"/>
          <w:szCs w:val="20"/>
        </w:rPr>
      </w:pPr>
    </w:p>
    <w:p w:rsidR="00640FA7" w:rsidRDefault="009F3AE8">
      <w:pPr>
        <w:pStyle w:val="ConsPlusNormal"/>
        <w:rPr>
          <w:rFonts w:ascii="PT Astra Serif" w:hAnsi="PT Astra Serif" w:cs="PT Astra Serif"/>
        </w:rPr>
      </w:pPr>
      <w:r>
        <w:rPr>
          <w:rFonts w:ascii="PT Astra Serif" w:eastAsia="PT Astra Serif" w:hAnsi="PT Astra Serif" w:cs="PT Astra Serif"/>
        </w:rPr>
        <w:t>апекслокатор;</w:t>
      </w:r>
    </w:p>
    <w:p w:rsidR="00640FA7" w:rsidRDefault="009F3AE8">
      <w:pPr>
        <w:pStyle w:val="ConsPlusNormal"/>
        <w:rPr>
          <w:rFonts w:ascii="PT Astra Serif" w:hAnsi="PT Astra Serif" w:cs="PT Astra Serif"/>
        </w:rPr>
      </w:pPr>
      <w:r>
        <w:rPr>
          <w:rFonts w:ascii="PT Astra Serif" w:eastAsia="PT Astra Serif" w:hAnsi="PT Astra Serif" w:cs="PT Astra Serif"/>
        </w:rPr>
        <w:t>ЭОД-диагност;</w:t>
      </w:r>
    </w:p>
    <w:p w:rsidR="00640FA7" w:rsidRDefault="009F3AE8">
      <w:pPr>
        <w:pStyle w:val="ConsPlusNormal"/>
        <w:rPr>
          <w:rFonts w:ascii="PT Astra Serif" w:hAnsi="PT Astra Serif" w:cs="PT Astra Serif"/>
        </w:rPr>
      </w:pPr>
      <w:r>
        <w:rPr>
          <w:rFonts w:ascii="PT Astra Serif" w:eastAsia="PT Astra Serif" w:hAnsi="PT Astra Serif" w:cs="PT Astra Serif"/>
        </w:rPr>
        <w:t>УЗ-скелер;</w:t>
      </w:r>
    </w:p>
    <w:p w:rsidR="00640FA7" w:rsidRDefault="009F3AE8">
      <w:pPr>
        <w:pStyle w:val="ConsPlusNormal"/>
        <w:rPr>
          <w:rFonts w:ascii="PT Astra Serif" w:hAnsi="PT Astra Serif" w:cs="PT Astra Serif"/>
        </w:rPr>
      </w:pPr>
      <w:r>
        <w:rPr>
          <w:rFonts w:ascii="PT Astra Serif" w:eastAsia="PT Astra Serif" w:hAnsi="PT Astra Serif" w:cs="PT Astra Serif"/>
        </w:rPr>
        <w:t>электро-диатермокоагулятор;</w:t>
      </w:r>
    </w:p>
    <w:p w:rsidR="00640FA7" w:rsidRDefault="009F3AE8">
      <w:pPr>
        <w:pStyle w:val="ConsPlusNormal"/>
        <w:rPr>
          <w:rFonts w:ascii="PT Astra Serif" w:hAnsi="PT Astra Serif" w:cs="PT Astra Serif"/>
        </w:rPr>
      </w:pPr>
      <w:r>
        <w:rPr>
          <w:rFonts w:ascii="PT Astra Serif" w:eastAsia="PT Astra Serif" w:hAnsi="PT Astra Serif" w:cs="PT Astra Serif"/>
        </w:rPr>
        <w:t>портативная бормашина;</w:t>
      </w:r>
    </w:p>
    <w:p w:rsidR="00640FA7" w:rsidRDefault="009F3AE8">
      <w:pPr>
        <w:pStyle w:val="ConsPlusNormal"/>
        <w:rPr>
          <w:rFonts w:ascii="PT Astra Serif" w:hAnsi="PT Astra Serif" w:cs="PT Astra Serif"/>
        </w:rPr>
      </w:pPr>
      <w:r>
        <w:rPr>
          <w:rFonts w:ascii="PT Astra Serif" w:eastAsia="PT Astra Serif" w:hAnsi="PT Astra Serif" w:cs="PT Astra Serif"/>
        </w:rPr>
        <w:t>аппараты для физиолечения стоматологических заболеваний.</w:t>
      </w:r>
    </w:p>
    <w:p w:rsidR="00640FA7" w:rsidRDefault="00640FA7">
      <w:pPr>
        <w:pStyle w:val="ConsPlusNormal"/>
        <w:rPr>
          <w:rFonts w:ascii="PT Astra Serif" w:hAnsi="PT Astra Serif" w:cs="PT Astra Serif"/>
        </w:rPr>
      </w:pPr>
    </w:p>
    <w:p w:rsidR="00640FA7" w:rsidRDefault="009F3AE8">
      <w:pPr>
        <w:pStyle w:val="ConsPlusNormal"/>
        <w:rPr>
          <w:rFonts w:ascii="PT Astra Serif" w:hAnsi="PT Astra Serif" w:cs="PT Astra Serif"/>
        </w:rPr>
      </w:pPr>
      <w:r>
        <w:rPr>
          <w:rFonts w:ascii="PT Astra Serif" w:eastAsia="PT Astra Serif" w:hAnsi="PT Astra Serif" w:cs="PT Astra Serif"/>
        </w:rPr>
        <w:t>11. Дезинфицирующие средства и оборудование</w:t>
      </w:r>
    </w:p>
    <w:p w:rsidR="00640FA7" w:rsidRDefault="009F3AE8">
      <w:pPr>
        <w:pStyle w:val="ConsPlusNormal"/>
        <w:rPr>
          <w:rFonts w:ascii="PT Astra Serif" w:hAnsi="PT Astra Serif" w:cs="PT Astra Serif"/>
        </w:rPr>
      </w:pPr>
      <w:r>
        <w:rPr>
          <w:rFonts w:ascii="PT Astra Serif" w:eastAsia="PT Astra Serif" w:hAnsi="PT Astra Serif" w:cs="PT Astra Serif"/>
        </w:rPr>
        <w:t>для соблюдения санитарно-эпидемиологического режима</w:t>
      </w:r>
    </w:p>
    <w:p w:rsidR="00640FA7" w:rsidRDefault="00640FA7">
      <w:pPr>
        <w:pStyle w:val="ConsPlusNormal"/>
        <w:rPr>
          <w:rFonts w:ascii="PT Astra Serif" w:hAnsi="PT Astra Serif" w:cs="PT Astra Serif"/>
          <w:sz w:val="20"/>
          <w:szCs w:val="20"/>
        </w:rPr>
      </w:pPr>
    </w:p>
    <w:p w:rsidR="00640FA7" w:rsidRDefault="009F3AE8">
      <w:pPr>
        <w:pStyle w:val="ConsPlusNormal"/>
        <w:rPr>
          <w:rFonts w:ascii="PT Astra Serif" w:hAnsi="PT Astra Serif" w:cs="PT Astra Serif"/>
        </w:rPr>
      </w:pPr>
      <w:r>
        <w:rPr>
          <w:rFonts w:ascii="PT Astra Serif" w:eastAsia="PT Astra Serif" w:hAnsi="PT Astra Serif" w:cs="PT Astra Serif"/>
        </w:rPr>
        <w:t>дезинфицирующие средства;</w:t>
      </w:r>
    </w:p>
    <w:p w:rsidR="00640FA7" w:rsidRDefault="009F3AE8">
      <w:pPr>
        <w:pStyle w:val="ConsPlusNormal"/>
        <w:rPr>
          <w:rFonts w:ascii="PT Astra Serif" w:hAnsi="PT Astra Serif" w:cs="PT Astra Serif"/>
        </w:rPr>
      </w:pPr>
      <w:r>
        <w:rPr>
          <w:rFonts w:ascii="PT Astra Serif" w:eastAsia="PT Astra Serif" w:hAnsi="PT Astra Serif" w:cs="PT Astra Serif"/>
        </w:rPr>
        <w:t>азопирам СК;</w:t>
      </w:r>
    </w:p>
    <w:p w:rsidR="00640FA7" w:rsidRDefault="009F3AE8">
      <w:pPr>
        <w:pStyle w:val="ConsPlusNormal"/>
        <w:rPr>
          <w:rFonts w:ascii="PT Astra Serif" w:hAnsi="PT Astra Serif" w:cs="PT Astra Serif"/>
        </w:rPr>
      </w:pPr>
      <w:r>
        <w:rPr>
          <w:rFonts w:ascii="PT Astra Serif" w:eastAsia="PT Astra Serif" w:hAnsi="PT Astra Serif" w:cs="PT Astra Serif"/>
        </w:rPr>
        <w:t>пакеты для медицинских отходов класса Б;</w:t>
      </w:r>
    </w:p>
    <w:p w:rsidR="00640FA7" w:rsidRDefault="009F3AE8">
      <w:pPr>
        <w:pStyle w:val="ConsPlusNormal"/>
        <w:rPr>
          <w:rFonts w:ascii="PT Astra Serif" w:hAnsi="PT Astra Serif" w:cs="PT Astra Serif"/>
        </w:rPr>
      </w:pPr>
      <w:r>
        <w:rPr>
          <w:rFonts w:ascii="PT Astra Serif" w:eastAsia="PT Astra Serif" w:hAnsi="PT Astra Serif" w:cs="PT Astra Serif"/>
        </w:rPr>
        <w:t>крафт-пакеты;</w:t>
      </w:r>
    </w:p>
    <w:p w:rsidR="00640FA7" w:rsidRDefault="009F3AE8">
      <w:pPr>
        <w:pStyle w:val="ConsPlusNormal"/>
        <w:rPr>
          <w:rFonts w:ascii="PT Astra Serif" w:hAnsi="PT Astra Serif" w:cs="PT Astra Serif"/>
        </w:rPr>
      </w:pPr>
      <w:r>
        <w:rPr>
          <w:rFonts w:ascii="PT Astra Serif" w:eastAsia="PT Astra Serif" w:hAnsi="PT Astra Serif" w:cs="PT Astra Serif"/>
        </w:rPr>
        <w:t>контейнеры для рабочих растворов;</w:t>
      </w:r>
    </w:p>
    <w:p w:rsidR="00640FA7" w:rsidRDefault="009F3AE8">
      <w:pPr>
        <w:pStyle w:val="ConsPlusNormal"/>
        <w:rPr>
          <w:rFonts w:ascii="PT Astra Serif" w:hAnsi="PT Astra Serif" w:cs="PT Astra Serif"/>
        </w:rPr>
      </w:pPr>
      <w:r>
        <w:rPr>
          <w:rFonts w:ascii="PT Astra Serif" w:eastAsia="PT Astra Serif" w:hAnsi="PT Astra Serif" w:cs="PT Astra Serif"/>
        </w:rPr>
        <w:t>тест-полоски для определения концентрации рабочего раствора дезинфицирующего средства;</w:t>
      </w:r>
    </w:p>
    <w:p w:rsidR="00640FA7" w:rsidRDefault="009F3AE8">
      <w:pPr>
        <w:pStyle w:val="ConsPlusNormal"/>
        <w:rPr>
          <w:rFonts w:ascii="PT Astra Serif" w:hAnsi="PT Astra Serif" w:cs="PT Astra Serif"/>
        </w:rPr>
      </w:pPr>
      <w:r>
        <w:rPr>
          <w:rFonts w:ascii="PT Astra Serif" w:eastAsia="PT Astra Serif" w:hAnsi="PT Astra Serif" w:cs="PT Astra Serif"/>
        </w:rPr>
        <w:t>ультразвуковая ванна для очистки маслянистых, смолистых, карбоновых отложений с наружных и внутренних поверхностей инструментов.</w:t>
      </w:r>
    </w:p>
    <w:p w:rsidR="00640FA7" w:rsidRDefault="00640FA7">
      <w:pPr>
        <w:pStyle w:val="ConsPlusNormal"/>
        <w:rPr>
          <w:rFonts w:ascii="PT Astra Serif" w:hAnsi="PT Astra Serif" w:cs="PT Astra Serif"/>
        </w:rPr>
      </w:pPr>
    </w:p>
    <w:p w:rsidR="00640FA7" w:rsidRDefault="009F3AE8">
      <w:pPr>
        <w:pStyle w:val="ConsPlusNormal"/>
        <w:rPr>
          <w:rFonts w:ascii="PT Astra Serif" w:hAnsi="PT Astra Serif" w:cs="PT Astra Serif"/>
        </w:rPr>
      </w:pPr>
      <w:r>
        <w:rPr>
          <w:rFonts w:ascii="PT Astra Serif" w:eastAsia="PT Astra Serif" w:hAnsi="PT Astra Serif" w:cs="PT Astra Serif"/>
        </w:rPr>
        <w:t>12. Оснащение рентген-кабинета</w:t>
      </w:r>
    </w:p>
    <w:p w:rsidR="00640FA7" w:rsidRDefault="00640FA7">
      <w:pPr>
        <w:pStyle w:val="ConsPlusNormal"/>
        <w:rPr>
          <w:rFonts w:ascii="PT Astra Serif" w:hAnsi="PT Astra Serif" w:cs="PT Astra Serif"/>
          <w:sz w:val="20"/>
          <w:szCs w:val="20"/>
        </w:rPr>
      </w:pPr>
    </w:p>
    <w:p w:rsidR="00640FA7" w:rsidRDefault="009F3AE8">
      <w:pPr>
        <w:pStyle w:val="ConsPlusNormal"/>
        <w:rPr>
          <w:rFonts w:ascii="PT Astra Serif" w:hAnsi="PT Astra Serif" w:cs="PT Astra Serif"/>
        </w:rPr>
      </w:pPr>
      <w:r>
        <w:rPr>
          <w:rFonts w:ascii="PT Astra Serif" w:eastAsia="PT Astra Serif" w:hAnsi="PT Astra Serif" w:cs="PT Astra Serif"/>
        </w:rPr>
        <w:t>рентгеновская пленка;</w:t>
      </w:r>
    </w:p>
    <w:p w:rsidR="00640FA7" w:rsidRDefault="009F3AE8">
      <w:pPr>
        <w:pStyle w:val="ConsPlusNormal"/>
        <w:rPr>
          <w:rFonts w:ascii="PT Astra Serif" w:hAnsi="PT Astra Serif" w:cs="PT Astra Serif"/>
        </w:rPr>
      </w:pPr>
      <w:r>
        <w:rPr>
          <w:rFonts w:ascii="PT Astra Serif" w:eastAsia="PT Astra Serif" w:hAnsi="PT Astra Serif" w:cs="PT Astra Serif"/>
        </w:rPr>
        <w:t>химреактивы для рентген-кабинета;</w:t>
      </w:r>
    </w:p>
    <w:p w:rsidR="00640FA7" w:rsidRDefault="009F3AE8">
      <w:pPr>
        <w:pStyle w:val="ConsPlusNormal"/>
        <w:rPr>
          <w:rFonts w:ascii="PT Astra Serif" w:hAnsi="PT Astra Serif" w:cs="PT Astra Serif"/>
        </w:rPr>
      </w:pPr>
      <w:r>
        <w:rPr>
          <w:rFonts w:ascii="PT Astra Serif" w:eastAsia="PT Astra Serif" w:hAnsi="PT Astra Serif" w:cs="PT Astra Serif"/>
        </w:rPr>
        <w:t>фартук рентгенозащитный;</w:t>
      </w:r>
    </w:p>
    <w:p w:rsidR="00640FA7" w:rsidRDefault="009F3AE8">
      <w:pPr>
        <w:pStyle w:val="ConsPlusNormal"/>
        <w:rPr>
          <w:rFonts w:ascii="PT Astra Serif" w:hAnsi="PT Astra Serif" w:cs="PT Astra Serif"/>
          <w:highlight w:val="red"/>
        </w:rPr>
      </w:pPr>
      <w:r>
        <w:rPr>
          <w:rFonts w:ascii="PT Astra Serif" w:eastAsia="PT Astra Serif" w:hAnsi="PT Astra Serif" w:cs="PT Astra Serif"/>
        </w:rPr>
        <w:t>рентгенозащитные шторы для окон рентген-кабинета.</w:t>
      </w:r>
    </w:p>
    <w:p w:rsidR="00640FA7" w:rsidRDefault="00640FA7">
      <w:pPr>
        <w:ind w:left="5220" w:firstLine="0"/>
        <w:jc w:val="both"/>
        <w:rPr>
          <w:rFonts w:ascii="PT Astra Serif" w:hAnsi="PT Astra Serif" w:cs="PT Astra Serif"/>
          <w:sz w:val="24"/>
          <w:szCs w:val="24"/>
        </w:rPr>
      </w:pPr>
    </w:p>
    <w:p w:rsidR="00640FA7" w:rsidRDefault="00640FA7">
      <w:pPr>
        <w:ind w:left="5220" w:firstLine="0"/>
        <w:jc w:val="both"/>
        <w:rPr>
          <w:rFonts w:ascii="PT Astra Serif" w:hAnsi="PT Astra Serif" w:cs="PT Astra Serif"/>
          <w:sz w:val="24"/>
          <w:szCs w:val="24"/>
        </w:rPr>
      </w:pPr>
    </w:p>
    <w:p w:rsidR="00640FA7" w:rsidRDefault="00640FA7">
      <w:pPr>
        <w:ind w:firstLine="0"/>
        <w:jc w:val="both"/>
        <w:rPr>
          <w:rFonts w:ascii="PT Astra Serif" w:hAnsi="PT Astra Serif" w:cs="PT Astra Serif"/>
          <w:sz w:val="24"/>
          <w:szCs w:val="24"/>
        </w:rPr>
        <w:sectPr w:rsidR="00640FA7">
          <w:pgSz w:w="11907" w:h="16840"/>
          <w:pgMar w:top="1135" w:right="851" w:bottom="1134" w:left="1701" w:header="426" w:footer="567" w:gutter="0"/>
          <w:pgNumType w:start="1"/>
          <w:cols w:space="720"/>
          <w:titlePg/>
          <w:docGrid w:linePitch="360"/>
        </w:sectPr>
      </w:pPr>
    </w:p>
    <w:p w:rsidR="00640FA7" w:rsidRDefault="009F3AE8">
      <w:pPr>
        <w:ind w:left="10490" w:firstLine="0"/>
        <w:rPr>
          <w:rFonts w:ascii="PT Astra Serif" w:hAnsi="PT Astra Serif" w:cs="PT Astra Serif"/>
          <w:szCs w:val="26"/>
        </w:rPr>
      </w:pPr>
      <w:r>
        <w:rPr>
          <w:rFonts w:ascii="PT Astra Serif" w:eastAsia="PT Astra Serif" w:hAnsi="PT Astra Serif" w:cs="PT Astra Serif"/>
          <w:szCs w:val="26"/>
        </w:rPr>
        <w:t>Приложение №3</w:t>
      </w:r>
    </w:p>
    <w:p w:rsidR="00640FA7" w:rsidRDefault="009F3AE8">
      <w:pPr>
        <w:ind w:left="10490" w:firstLine="0"/>
        <w:rPr>
          <w:rFonts w:ascii="PT Astra Serif" w:hAnsi="PT Astra Serif" w:cs="PT Astra Serif"/>
          <w:szCs w:val="26"/>
        </w:rPr>
      </w:pPr>
      <w:r>
        <w:rPr>
          <w:rFonts w:ascii="PT Astra Serif" w:eastAsia="PT Astra Serif" w:hAnsi="PT Astra Serif" w:cs="PT Astra Serif"/>
          <w:szCs w:val="26"/>
        </w:rPr>
        <w:t>к постановлению Правительства Томской области</w:t>
      </w:r>
    </w:p>
    <w:p w:rsidR="00640FA7" w:rsidRDefault="009F3AE8">
      <w:pPr>
        <w:ind w:left="10490" w:firstLine="0"/>
        <w:rPr>
          <w:rFonts w:ascii="PT Astra Serif" w:hAnsi="PT Astra Serif" w:cs="PT Astra Serif"/>
          <w:szCs w:val="26"/>
        </w:rPr>
      </w:pPr>
      <w:r>
        <w:rPr>
          <w:rFonts w:ascii="PT Astra Serif" w:eastAsia="PT Astra Serif" w:hAnsi="PT Astra Serif" w:cs="PT Astra Serif"/>
          <w:szCs w:val="26"/>
        </w:rPr>
        <w:t xml:space="preserve">от </w:t>
      </w:r>
      <w:r w:rsidR="00736864">
        <w:rPr>
          <w:rFonts w:ascii="PT Astra Serif" w:eastAsia="PT Astra Serif" w:hAnsi="PT Astra Serif" w:cs="PT Astra Serif"/>
          <w:szCs w:val="26"/>
        </w:rPr>
        <w:t>02.07.2026 № 44п</w:t>
      </w:r>
    </w:p>
    <w:p w:rsidR="00640FA7" w:rsidRDefault="00640FA7">
      <w:pPr>
        <w:ind w:firstLine="5245"/>
        <w:jc w:val="right"/>
        <w:rPr>
          <w:rFonts w:ascii="PT Astra Serif" w:hAnsi="PT Astra Serif" w:cs="PT Astra Serif"/>
          <w:szCs w:val="26"/>
        </w:rPr>
      </w:pPr>
    </w:p>
    <w:p w:rsidR="00640FA7" w:rsidRDefault="009F3AE8">
      <w:pPr>
        <w:ind w:firstLine="5245"/>
        <w:jc w:val="right"/>
        <w:rPr>
          <w:rFonts w:ascii="PT Astra Serif" w:hAnsi="PT Astra Serif" w:cs="PT Astra Serif"/>
          <w:szCs w:val="26"/>
        </w:rPr>
      </w:pPr>
      <w:r>
        <w:rPr>
          <w:rFonts w:ascii="PT Astra Serif" w:eastAsia="PT Astra Serif" w:hAnsi="PT Astra Serif" w:cs="PT Astra Serif"/>
          <w:szCs w:val="26"/>
        </w:rPr>
        <w:t>Приложение № 6</w:t>
      </w:r>
    </w:p>
    <w:p w:rsidR="00640FA7" w:rsidRDefault="009F3AE8">
      <w:pPr>
        <w:ind w:firstLine="5245"/>
        <w:jc w:val="right"/>
        <w:rPr>
          <w:rFonts w:ascii="PT Astra Serif" w:hAnsi="PT Astra Serif" w:cs="PT Astra Serif"/>
          <w:szCs w:val="26"/>
        </w:rPr>
      </w:pPr>
      <w:r>
        <w:rPr>
          <w:rFonts w:ascii="PT Astra Serif" w:eastAsia="PT Astra Serif" w:hAnsi="PT Astra Serif" w:cs="PT Astra Serif"/>
          <w:szCs w:val="26"/>
        </w:rPr>
        <w:t>к областной Программе</w:t>
      </w:r>
    </w:p>
    <w:p w:rsidR="00640FA7" w:rsidRDefault="009F3AE8">
      <w:pPr>
        <w:ind w:firstLine="5245"/>
        <w:jc w:val="right"/>
        <w:rPr>
          <w:rFonts w:ascii="PT Astra Serif" w:hAnsi="PT Astra Serif" w:cs="PT Astra Serif"/>
          <w:szCs w:val="26"/>
        </w:rPr>
      </w:pPr>
      <w:r>
        <w:rPr>
          <w:rFonts w:ascii="PT Astra Serif" w:eastAsia="PT Astra Serif" w:hAnsi="PT Astra Serif" w:cs="PT Astra Serif"/>
          <w:szCs w:val="26"/>
        </w:rPr>
        <w:t>государственных гарантий бесплатного оказания гражданам</w:t>
      </w:r>
    </w:p>
    <w:p w:rsidR="00640FA7" w:rsidRDefault="009F3AE8">
      <w:pPr>
        <w:ind w:firstLine="5245"/>
        <w:jc w:val="right"/>
        <w:rPr>
          <w:rFonts w:ascii="PT Astra Serif" w:hAnsi="PT Astra Serif" w:cs="PT Astra Serif"/>
          <w:szCs w:val="26"/>
        </w:rPr>
      </w:pPr>
      <w:r>
        <w:rPr>
          <w:rFonts w:ascii="PT Astra Serif" w:eastAsia="PT Astra Serif" w:hAnsi="PT Astra Serif" w:cs="PT Astra Serif"/>
          <w:szCs w:val="26"/>
        </w:rPr>
        <w:t>медицинской помощи на территории Томской области</w:t>
      </w:r>
    </w:p>
    <w:p w:rsidR="00640FA7" w:rsidRDefault="009F3AE8">
      <w:pPr>
        <w:ind w:firstLine="5245"/>
        <w:jc w:val="right"/>
        <w:rPr>
          <w:rFonts w:ascii="PT Astra Serif" w:hAnsi="PT Astra Serif" w:cs="PT Astra Serif"/>
          <w:szCs w:val="26"/>
        </w:rPr>
      </w:pPr>
      <w:r>
        <w:rPr>
          <w:rFonts w:ascii="PT Astra Serif" w:eastAsia="PT Astra Serif" w:hAnsi="PT Astra Serif" w:cs="PT Astra Serif"/>
          <w:szCs w:val="26"/>
        </w:rPr>
        <w:t>на 2026 год и на плановый период 2027 и 2028 годов</w:t>
      </w:r>
    </w:p>
    <w:p w:rsidR="00640FA7" w:rsidRDefault="00640FA7">
      <w:pPr>
        <w:ind w:firstLine="5245"/>
        <w:jc w:val="right"/>
        <w:rPr>
          <w:rFonts w:ascii="PT Astra Serif" w:hAnsi="PT Astra Serif" w:cs="PT Astra Serif"/>
          <w:sz w:val="20"/>
        </w:rPr>
      </w:pPr>
    </w:p>
    <w:p w:rsidR="00640FA7" w:rsidRDefault="00640FA7">
      <w:pPr>
        <w:ind w:left="5220" w:firstLine="0"/>
        <w:jc w:val="right"/>
        <w:rPr>
          <w:rFonts w:ascii="PT Astra Serif" w:hAnsi="PT Astra Serif" w:cs="PT Astra Serif"/>
          <w:sz w:val="20"/>
        </w:rPr>
      </w:pPr>
    </w:p>
    <w:p w:rsidR="00640FA7" w:rsidRDefault="009F3AE8">
      <w:pPr>
        <w:pStyle w:val="ConsPlusNormal"/>
        <w:jc w:val="center"/>
        <w:rPr>
          <w:rFonts w:ascii="PT Astra Serif" w:hAnsi="PT Astra Serif" w:cs="PT Astra Serif"/>
        </w:rPr>
      </w:pPr>
      <w:r>
        <w:rPr>
          <w:rFonts w:ascii="PT Astra Serif" w:eastAsia="PT Astra Serif" w:hAnsi="PT Astra Serif" w:cs="PT Astra Serif"/>
        </w:rPr>
        <w:t xml:space="preserve">Утвержденная стоимость </w:t>
      </w:r>
    </w:p>
    <w:p w:rsidR="00640FA7" w:rsidRDefault="009F3AE8">
      <w:pPr>
        <w:pStyle w:val="ConsPlusNormal"/>
        <w:jc w:val="center"/>
        <w:rPr>
          <w:rFonts w:ascii="PT Astra Serif" w:hAnsi="PT Astra Serif" w:cs="PT Astra Serif"/>
        </w:rPr>
      </w:pPr>
      <w:r>
        <w:rPr>
          <w:rFonts w:ascii="PT Astra Serif" w:eastAsia="PT Astra Serif" w:hAnsi="PT Astra Serif" w:cs="PT Astra Serif"/>
        </w:rPr>
        <w:t>территориальной программы обязательного медицинского страхования Томской области по видам и условиям оказания медицинской помощи на 2026 год</w:t>
      </w:r>
    </w:p>
    <w:p w:rsidR="00640FA7" w:rsidRDefault="00640FA7">
      <w:pPr>
        <w:pStyle w:val="ConsPlusNormal"/>
        <w:ind w:firstLine="709"/>
        <w:jc w:val="center"/>
        <w:rPr>
          <w:rFonts w:ascii="PT Astra Serif" w:hAnsi="PT Astra Serif" w:cs="PT Astra Serif"/>
          <w:sz w:val="20"/>
          <w:szCs w:val="20"/>
        </w:rPr>
      </w:pPr>
    </w:p>
    <w:tbl>
      <w:tblPr>
        <w:tblW w:w="152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899"/>
        <w:gridCol w:w="991"/>
        <w:gridCol w:w="1258"/>
        <w:gridCol w:w="1845"/>
        <w:gridCol w:w="1712"/>
        <w:gridCol w:w="1422"/>
        <w:gridCol w:w="1275"/>
        <w:gridCol w:w="1134"/>
        <w:gridCol w:w="1544"/>
        <w:gridCol w:w="1150"/>
      </w:tblGrid>
      <w:tr w:rsidR="00640FA7">
        <w:trPr>
          <w:jc w:val="center"/>
        </w:trPr>
        <w:tc>
          <w:tcPr>
            <w:tcW w:w="2899" w:type="dxa"/>
            <w:vMerge w:val="restart"/>
            <w:vAlign w:val="center"/>
          </w:tcPr>
          <w:p w:rsidR="00640FA7" w:rsidRDefault="009F3AE8">
            <w:pPr>
              <w:pStyle w:val="ConsPlusNormal"/>
              <w:jc w:val="center"/>
              <w:rPr>
                <w:rFonts w:ascii="PT Astra Serif" w:hAnsi="PT Astra Serif" w:cs="PT Astra Serif"/>
                <w:sz w:val="24"/>
                <w:szCs w:val="24"/>
              </w:rPr>
            </w:pPr>
            <w:r>
              <w:rPr>
                <w:rFonts w:ascii="PT Astra Serif" w:eastAsia="PT Astra Serif" w:hAnsi="PT Astra Serif" w:cs="PT Astra Serif"/>
                <w:sz w:val="24"/>
                <w:szCs w:val="24"/>
              </w:rPr>
              <w:t>Виды и условия оказания медицинской помощи</w:t>
            </w:r>
          </w:p>
        </w:tc>
        <w:tc>
          <w:tcPr>
            <w:tcW w:w="991" w:type="dxa"/>
            <w:vMerge w:val="restart"/>
            <w:vAlign w:val="center"/>
          </w:tcPr>
          <w:p w:rsidR="00640FA7" w:rsidRDefault="009F3AE8">
            <w:pPr>
              <w:pStyle w:val="ConsPlusNormal"/>
              <w:jc w:val="center"/>
              <w:rPr>
                <w:rFonts w:ascii="PT Astra Serif" w:hAnsi="PT Astra Serif" w:cs="PT Astra Serif"/>
                <w:sz w:val="24"/>
                <w:szCs w:val="24"/>
              </w:rPr>
            </w:pPr>
            <w:r>
              <w:rPr>
                <w:rFonts w:ascii="PT Astra Serif" w:eastAsia="PT Astra Serif" w:hAnsi="PT Astra Serif" w:cs="PT Astra Serif"/>
                <w:sz w:val="24"/>
                <w:szCs w:val="24"/>
              </w:rPr>
              <w:t>№ строки</w:t>
            </w:r>
          </w:p>
        </w:tc>
        <w:tc>
          <w:tcPr>
            <w:tcW w:w="1258" w:type="dxa"/>
            <w:vMerge w:val="restart"/>
            <w:vAlign w:val="center"/>
          </w:tcPr>
          <w:p w:rsidR="00640FA7" w:rsidRDefault="009F3AE8">
            <w:pPr>
              <w:pStyle w:val="ConsPlusNormal"/>
              <w:jc w:val="center"/>
              <w:rPr>
                <w:rFonts w:ascii="PT Astra Serif" w:hAnsi="PT Astra Serif" w:cs="PT Astra Serif"/>
                <w:sz w:val="24"/>
                <w:szCs w:val="24"/>
              </w:rPr>
            </w:pPr>
            <w:r>
              <w:rPr>
                <w:rFonts w:ascii="PT Astra Serif" w:eastAsia="PT Astra Serif" w:hAnsi="PT Astra Serif" w:cs="PT Astra Serif"/>
                <w:sz w:val="24"/>
                <w:szCs w:val="24"/>
              </w:rPr>
              <w:t>Единица измерения</w:t>
            </w:r>
          </w:p>
        </w:tc>
        <w:tc>
          <w:tcPr>
            <w:tcW w:w="1845" w:type="dxa"/>
            <w:vMerge w:val="restart"/>
            <w:vAlign w:val="center"/>
          </w:tcPr>
          <w:p w:rsidR="00640FA7" w:rsidRDefault="009F3AE8">
            <w:pPr>
              <w:pStyle w:val="ConsPlusNormal"/>
              <w:jc w:val="center"/>
              <w:rPr>
                <w:rFonts w:ascii="PT Astra Serif" w:hAnsi="PT Astra Serif" w:cs="PT Astra Serif"/>
                <w:sz w:val="24"/>
                <w:szCs w:val="24"/>
              </w:rPr>
            </w:pPr>
            <w:r>
              <w:rPr>
                <w:rFonts w:ascii="PT Astra Serif" w:eastAsia="PT Astra Serif" w:hAnsi="PT Astra Serif" w:cs="PT Astra Serif"/>
                <w:sz w:val="24"/>
                <w:szCs w:val="24"/>
              </w:rPr>
              <w:t>Объем медицинской помощи в расчете на одного жителя (норматив объемов предоставления медицинской помощи в расчете на одно застрахованное лицо)</w:t>
            </w:r>
          </w:p>
        </w:tc>
        <w:tc>
          <w:tcPr>
            <w:tcW w:w="1712" w:type="dxa"/>
            <w:vMerge w:val="restart"/>
            <w:vAlign w:val="center"/>
          </w:tcPr>
          <w:p w:rsidR="00640FA7" w:rsidRDefault="009F3AE8">
            <w:pPr>
              <w:pStyle w:val="ConsPlusNormal"/>
              <w:jc w:val="center"/>
              <w:rPr>
                <w:rFonts w:ascii="PT Astra Serif" w:hAnsi="PT Astra Serif" w:cs="PT Astra Serif"/>
                <w:sz w:val="24"/>
                <w:szCs w:val="24"/>
              </w:rPr>
            </w:pPr>
            <w:r>
              <w:rPr>
                <w:rFonts w:ascii="PT Astra Serif" w:eastAsia="PT Astra Serif" w:hAnsi="PT Astra Serif" w:cs="PT Astra Serif"/>
                <w:sz w:val="24"/>
                <w:szCs w:val="24"/>
              </w:rPr>
              <w:t>Стоимость единицы объема медицинской помощи (норматив финансовых затрат на единицу объема предоставле-ния медицинской помощи)</w:t>
            </w:r>
          </w:p>
        </w:tc>
        <w:tc>
          <w:tcPr>
            <w:tcW w:w="2697" w:type="dxa"/>
            <w:gridSpan w:val="2"/>
            <w:vAlign w:val="center"/>
          </w:tcPr>
          <w:p w:rsidR="00640FA7" w:rsidRDefault="009F3AE8">
            <w:pPr>
              <w:pStyle w:val="ConsPlusNormal"/>
              <w:jc w:val="center"/>
              <w:rPr>
                <w:rFonts w:ascii="PT Astra Serif" w:hAnsi="PT Astra Serif" w:cs="PT Astra Serif"/>
                <w:sz w:val="24"/>
                <w:szCs w:val="24"/>
              </w:rPr>
            </w:pPr>
            <w:r>
              <w:rPr>
                <w:rFonts w:ascii="PT Astra Serif" w:eastAsia="PT Astra Serif" w:hAnsi="PT Astra Serif" w:cs="PT Astra Serif"/>
                <w:sz w:val="24"/>
                <w:szCs w:val="24"/>
              </w:rPr>
              <w:t>Подушевые нормативы финансирования территориальной программы</w:t>
            </w:r>
          </w:p>
        </w:tc>
        <w:tc>
          <w:tcPr>
            <w:tcW w:w="3828" w:type="dxa"/>
            <w:gridSpan w:val="3"/>
            <w:vAlign w:val="center"/>
          </w:tcPr>
          <w:p w:rsidR="00640FA7" w:rsidRDefault="009F3AE8">
            <w:pPr>
              <w:pStyle w:val="ConsPlusNormal"/>
              <w:jc w:val="center"/>
              <w:rPr>
                <w:rFonts w:ascii="PT Astra Serif" w:hAnsi="PT Astra Serif" w:cs="PT Astra Serif"/>
                <w:sz w:val="24"/>
                <w:szCs w:val="24"/>
              </w:rPr>
            </w:pPr>
            <w:r>
              <w:rPr>
                <w:rFonts w:ascii="PT Astra Serif" w:eastAsia="PT Astra Serif" w:hAnsi="PT Astra Serif" w:cs="PT Astra Serif"/>
                <w:sz w:val="24"/>
                <w:szCs w:val="24"/>
              </w:rPr>
              <w:t xml:space="preserve">Стоимость территориальной программы по источникам </w:t>
            </w:r>
            <w:r>
              <w:rPr>
                <w:rFonts w:ascii="PT Astra Serif" w:eastAsia="PT Astra Serif" w:hAnsi="PT Astra Serif" w:cs="PT Astra Serif"/>
                <w:sz w:val="24"/>
                <w:szCs w:val="24"/>
              </w:rPr>
              <w:br/>
              <w:t>ее финансового обеспечения</w:t>
            </w:r>
          </w:p>
        </w:tc>
      </w:tr>
      <w:tr w:rsidR="00640FA7">
        <w:trPr>
          <w:trHeight w:val="283"/>
          <w:jc w:val="center"/>
        </w:trPr>
        <w:tc>
          <w:tcPr>
            <w:tcW w:w="2899" w:type="dxa"/>
            <w:vMerge/>
            <w:vAlign w:val="center"/>
          </w:tcPr>
          <w:p w:rsidR="00640FA7" w:rsidRDefault="00640FA7">
            <w:pPr>
              <w:pStyle w:val="ConsPlusNormal"/>
              <w:jc w:val="center"/>
              <w:rPr>
                <w:rFonts w:ascii="PT Astra Serif" w:hAnsi="PT Astra Serif"/>
                <w:sz w:val="24"/>
                <w:szCs w:val="24"/>
              </w:rPr>
            </w:pPr>
          </w:p>
        </w:tc>
        <w:tc>
          <w:tcPr>
            <w:tcW w:w="991" w:type="dxa"/>
            <w:vMerge/>
            <w:vAlign w:val="center"/>
          </w:tcPr>
          <w:p w:rsidR="00640FA7" w:rsidRDefault="00640FA7">
            <w:pPr>
              <w:pStyle w:val="ConsPlusNormal"/>
              <w:jc w:val="center"/>
              <w:rPr>
                <w:rFonts w:ascii="PT Astra Serif" w:hAnsi="PT Astra Serif"/>
                <w:sz w:val="24"/>
                <w:szCs w:val="24"/>
              </w:rPr>
            </w:pPr>
          </w:p>
        </w:tc>
        <w:tc>
          <w:tcPr>
            <w:tcW w:w="1258" w:type="dxa"/>
            <w:vMerge/>
            <w:vAlign w:val="center"/>
          </w:tcPr>
          <w:p w:rsidR="00640FA7" w:rsidRDefault="00640FA7">
            <w:pPr>
              <w:pStyle w:val="ConsPlusNormal"/>
              <w:jc w:val="center"/>
              <w:rPr>
                <w:rFonts w:ascii="PT Astra Serif" w:hAnsi="PT Astra Serif"/>
                <w:sz w:val="24"/>
                <w:szCs w:val="24"/>
              </w:rPr>
            </w:pPr>
          </w:p>
        </w:tc>
        <w:tc>
          <w:tcPr>
            <w:tcW w:w="1845" w:type="dxa"/>
            <w:vMerge/>
            <w:vAlign w:val="center"/>
          </w:tcPr>
          <w:p w:rsidR="00640FA7" w:rsidRDefault="00640FA7">
            <w:pPr>
              <w:pStyle w:val="ConsPlusNormal"/>
              <w:jc w:val="center"/>
              <w:rPr>
                <w:rFonts w:ascii="PT Astra Serif" w:hAnsi="PT Astra Serif"/>
                <w:sz w:val="24"/>
                <w:szCs w:val="24"/>
              </w:rPr>
            </w:pPr>
          </w:p>
        </w:tc>
        <w:tc>
          <w:tcPr>
            <w:tcW w:w="1712" w:type="dxa"/>
            <w:vMerge/>
            <w:vAlign w:val="center"/>
          </w:tcPr>
          <w:p w:rsidR="00640FA7" w:rsidRDefault="00640FA7">
            <w:pPr>
              <w:pStyle w:val="ConsPlusNormal"/>
              <w:jc w:val="center"/>
              <w:rPr>
                <w:rFonts w:ascii="PT Astra Serif" w:hAnsi="PT Astra Serif"/>
                <w:sz w:val="24"/>
                <w:szCs w:val="24"/>
              </w:rPr>
            </w:pPr>
          </w:p>
        </w:tc>
        <w:tc>
          <w:tcPr>
            <w:tcW w:w="2697" w:type="dxa"/>
            <w:gridSpan w:val="2"/>
            <w:vAlign w:val="center"/>
          </w:tcPr>
          <w:p w:rsidR="00640FA7" w:rsidRDefault="009F3AE8">
            <w:pPr>
              <w:pStyle w:val="ConsPlusNormal"/>
              <w:jc w:val="center"/>
              <w:rPr>
                <w:rFonts w:ascii="PT Astra Serif" w:hAnsi="PT Astra Serif" w:cs="PT Astra Serif"/>
                <w:sz w:val="24"/>
                <w:szCs w:val="24"/>
              </w:rPr>
            </w:pPr>
            <w:r>
              <w:rPr>
                <w:rFonts w:ascii="PT Astra Serif" w:eastAsia="PT Astra Serif" w:hAnsi="PT Astra Serif" w:cs="PT Astra Serif"/>
                <w:sz w:val="24"/>
                <w:szCs w:val="24"/>
              </w:rPr>
              <w:t>руб.</w:t>
            </w:r>
          </w:p>
        </w:tc>
        <w:tc>
          <w:tcPr>
            <w:tcW w:w="2678" w:type="dxa"/>
            <w:gridSpan w:val="2"/>
            <w:vAlign w:val="center"/>
          </w:tcPr>
          <w:p w:rsidR="00640FA7" w:rsidRDefault="009F3AE8">
            <w:pPr>
              <w:pStyle w:val="ConsPlusNormal"/>
              <w:jc w:val="center"/>
              <w:rPr>
                <w:rFonts w:ascii="PT Astra Serif" w:hAnsi="PT Astra Serif" w:cs="PT Astra Serif"/>
                <w:sz w:val="24"/>
                <w:szCs w:val="24"/>
              </w:rPr>
            </w:pPr>
            <w:r>
              <w:rPr>
                <w:rFonts w:ascii="PT Astra Serif" w:eastAsia="PT Astra Serif" w:hAnsi="PT Astra Serif" w:cs="PT Astra Serif"/>
                <w:sz w:val="24"/>
                <w:szCs w:val="24"/>
              </w:rPr>
              <w:t>тыс. руб.</w:t>
            </w:r>
          </w:p>
        </w:tc>
        <w:tc>
          <w:tcPr>
            <w:tcW w:w="1150" w:type="dxa"/>
            <w:vMerge w:val="restart"/>
            <w:vAlign w:val="center"/>
          </w:tcPr>
          <w:p w:rsidR="00640FA7" w:rsidRDefault="009F3AE8">
            <w:pPr>
              <w:pStyle w:val="ConsPlusNormal"/>
              <w:jc w:val="center"/>
              <w:rPr>
                <w:rFonts w:ascii="PT Astra Serif" w:hAnsi="PT Astra Serif" w:cs="PT Astra Serif"/>
                <w:sz w:val="24"/>
                <w:szCs w:val="24"/>
              </w:rPr>
            </w:pPr>
            <w:r>
              <w:rPr>
                <w:rFonts w:ascii="PT Astra Serif" w:eastAsia="PT Astra Serif" w:hAnsi="PT Astra Serif" w:cs="PT Astra Serif"/>
                <w:sz w:val="24"/>
                <w:szCs w:val="24"/>
              </w:rPr>
              <w:t>в % к итогу</w:t>
            </w:r>
          </w:p>
        </w:tc>
      </w:tr>
      <w:tr w:rsidR="00640FA7">
        <w:trPr>
          <w:jc w:val="center"/>
        </w:trPr>
        <w:tc>
          <w:tcPr>
            <w:tcW w:w="2899" w:type="dxa"/>
            <w:vMerge/>
            <w:vAlign w:val="center"/>
          </w:tcPr>
          <w:p w:rsidR="00640FA7" w:rsidRDefault="00640FA7">
            <w:pPr>
              <w:pStyle w:val="ConsPlusNormal"/>
              <w:jc w:val="center"/>
              <w:rPr>
                <w:rFonts w:ascii="PT Astra Serif" w:hAnsi="PT Astra Serif"/>
              </w:rPr>
            </w:pPr>
          </w:p>
        </w:tc>
        <w:tc>
          <w:tcPr>
            <w:tcW w:w="991" w:type="dxa"/>
            <w:vMerge/>
            <w:vAlign w:val="center"/>
          </w:tcPr>
          <w:p w:rsidR="00640FA7" w:rsidRDefault="00640FA7">
            <w:pPr>
              <w:pStyle w:val="ConsPlusNormal"/>
              <w:jc w:val="center"/>
              <w:rPr>
                <w:rFonts w:ascii="PT Astra Serif" w:hAnsi="PT Astra Serif"/>
              </w:rPr>
            </w:pPr>
          </w:p>
        </w:tc>
        <w:tc>
          <w:tcPr>
            <w:tcW w:w="1258" w:type="dxa"/>
            <w:vMerge/>
            <w:vAlign w:val="center"/>
          </w:tcPr>
          <w:p w:rsidR="00640FA7" w:rsidRDefault="00640FA7">
            <w:pPr>
              <w:pStyle w:val="ConsPlusNormal"/>
              <w:jc w:val="center"/>
              <w:rPr>
                <w:rFonts w:ascii="PT Astra Serif" w:hAnsi="PT Astra Serif"/>
              </w:rPr>
            </w:pPr>
          </w:p>
        </w:tc>
        <w:tc>
          <w:tcPr>
            <w:tcW w:w="1845" w:type="dxa"/>
            <w:vMerge/>
            <w:vAlign w:val="center"/>
          </w:tcPr>
          <w:p w:rsidR="00640FA7" w:rsidRDefault="00640FA7">
            <w:pPr>
              <w:pStyle w:val="ConsPlusNormal"/>
              <w:jc w:val="center"/>
              <w:rPr>
                <w:rFonts w:ascii="PT Astra Serif" w:hAnsi="PT Astra Serif"/>
              </w:rPr>
            </w:pPr>
          </w:p>
        </w:tc>
        <w:tc>
          <w:tcPr>
            <w:tcW w:w="1712" w:type="dxa"/>
            <w:vMerge/>
            <w:vAlign w:val="center"/>
          </w:tcPr>
          <w:p w:rsidR="00640FA7" w:rsidRDefault="00640FA7">
            <w:pPr>
              <w:pStyle w:val="ConsPlusNormal"/>
              <w:jc w:val="center"/>
              <w:rPr>
                <w:rFonts w:ascii="PT Astra Serif" w:hAnsi="PT Astra Serif"/>
              </w:rPr>
            </w:pPr>
          </w:p>
        </w:tc>
        <w:tc>
          <w:tcPr>
            <w:tcW w:w="1422" w:type="dxa"/>
            <w:vAlign w:val="center"/>
          </w:tcPr>
          <w:p w:rsidR="00640FA7" w:rsidRDefault="009F3AE8">
            <w:pPr>
              <w:pStyle w:val="ConsPlusNormal"/>
              <w:jc w:val="center"/>
              <w:rPr>
                <w:rFonts w:ascii="PT Astra Serif" w:hAnsi="PT Astra Serif" w:cs="PT Astra Serif"/>
                <w:sz w:val="24"/>
                <w:szCs w:val="24"/>
              </w:rPr>
            </w:pPr>
            <w:r>
              <w:rPr>
                <w:rFonts w:ascii="PT Astra Serif" w:eastAsia="PT Astra Serif" w:hAnsi="PT Astra Serif" w:cs="PT Astra Serif"/>
                <w:sz w:val="24"/>
                <w:szCs w:val="24"/>
              </w:rPr>
              <w:t>за счет средств бюджета субъекта РФ</w:t>
            </w:r>
          </w:p>
        </w:tc>
        <w:tc>
          <w:tcPr>
            <w:tcW w:w="1275" w:type="dxa"/>
            <w:vAlign w:val="center"/>
          </w:tcPr>
          <w:p w:rsidR="00640FA7" w:rsidRDefault="009F3AE8">
            <w:pPr>
              <w:pStyle w:val="ConsPlusNormal"/>
              <w:jc w:val="center"/>
              <w:rPr>
                <w:rFonts w:ascii="PT Astra Serif" w:hAnsi="PT Astra Serif" w:cs="PT Astra Serif"/>
                <w:sz w:val="24"/>
                <w:szCs w:val="24"/>
              </w:rPr>
            </w:pPr>
            <w:r>
              <w:rPr>
                <w:rFonts w:ascii="PT Astra Serif" w:eastAsia="PT Astra Serif" w:hAnsi="PT Astra Serif" w:cs="PT Astra Serif"/>
                <w:sz w:val="24"/>
                <w:szCs w:val="24"/>
              </w:rPr>
              <w:t>за счет средств ОМС</w:t>
            </w:r>
          </w:p>
        </w:tc>
        <w:tc>
          <w:tcPr>
            <w:tcW w:w="1134" w:type="dxa"/>
            <w:vAlign w:val="center"/>
          </w:tcPr>
          <w:p w:rsidR="00640FA7" w:rsidRDefault="009F3AE8">
            <w:pPr>
              <w:pStyle w:val="ConsPlusNormal"/>
              <w:jc w:val="center"/>
              <w:rPr>
                <w:rFonts w:ascii="PT Astra Serif" w:hAnsi="PT Astra Serif" w:cs="PT Astra Serif"/>
                <w:sz w:val="24"/>
                <w:szCs w:val="24"/>
              </w:rPr>
            </w:pPr>
            <w:r>
              <w:rPr>
                <w:rFonts w:ascii="PT Astra Serif" w:eastAsia="PT Astra Serif" w:hAnsi="PT Astra Serif" w:cs="PT Astra Serif"/>
                <w:sz w:val="24"/>
                <w:szCs w:val="24"/>
              </w:rPr>
              <w:t>за счет средств бюджета субъекта РФ</w:t>
            </w:r>
          </w:p>
        </w:tc>
        <w:tc>
          <w:tcPr>
            <w:tcW w:w="1544" w:type="dxa"/>
            <w:vAlign w:val="center"/>
          </w:tcPr>
          <w:p w:rsidR="00640FA7" w:rsidRDefault="009F3AE8">
            <w:pPr>
              <w:pStyle w:val="ConsPlusNormal"/>
              <w:jc w:val="center"/>
              <w:rPr>
                <w:rFonts w:ascii="PT Astra Serif" w:hAnsi="PT Astra Serif" w:cs="PT Astra Serif"/>
                <w:sz w:val="24"/>
                <w:szCs w:val="24"/>
              </w:rPr>
            </w:pPr>
            <w:r>
              <w:rPr>
                <w:rFonts w:ascii="PT Astra Serif" w:eastAsia="PT Astra Serif" w:hAnsi="PT Astra Serif" w:cs="PT Astra Serif"/>
                <w:sz w:val="24"/>
                <w:szCs w:val="24"/>
              </w:rPr>
              <w:t>за счет средств ОМС</w:t>
            </w:r>
          </w:p>
        </w:tc>
        <w:tc>
          <w:tcPr>
            <w:tcW w:w="1150" w:type="dxa"/>
            <w:vMerge/>
            <w:vAlign w:val="center"/>
          </w:tcPr>
          <w:p w:rsidR="00640FA7" w:rsidRDefault="00640FA7">
            <w:pPr>
              <w:pStyle w:val="ConsPlusNormal"/>
              <w:jc w:val="center"/>
              <w:rPr>
                <w:rFonts w:ascii="PT Astra Serif" w:hAnsi="PT Astra Serif"/>
                <w:sz w:val="24"/>
                <w:szCs w:val="24"/>
              </w:rPr>
            </w:pPr>
          </w:p>
        </w:tc>
      </w:tr>
      <w:tr w:rsidR="00640FA7">
        <w:trPr>
          <w:jc w:val="center"/>
        </w:trPr>
        <w:tc>
          <w:tcPr>
            <w:tcW w:w="2899" w:type="dxa"/>
            <w:vAlign w:val="center"/>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А</w:t>
            </w:r>
          </w:p>
        </w:tc>
        <w:tc>
          <w:tcPr>
            <w:tcW w:w="991" w:type="dxa"/>
            <w:vAlign w:val="center"/>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Б</w:t>
            </w:r>
          </w:p>
        </w:tc>
        <w:tc>
          <w:tcPr>
            <w:tcW w:w="1258" w:type="dxa"/>
            <w:vAlign w:val="center"/>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1</w:t>
            </w:r>
          </w:p>
        </w:tc>
        <w:tc>
          <w:tcPr>
            <w:tcW w:w="1845" w:type="dxa"/>
            <w:vAlign w:val="center"/>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2</w:t>
            </w:r>
          </w:p>
        </w:tc>
        <w:tc>
          <w:tcPr>
            <w:tcW w:w="1712" w:type="dxa"/>
            <w:vAlign w:val="center"/>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3</w:t>
            </w:r>
          </w:p>
        </w:tc>
        <w:tc>
          <w:tcPr>
            <w:tcW w:w="1422" w:type="dxa"/>
            <w:vAlign w:val="center"/>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4</w:t>
            </w:r>
          </w:p>
        </w:tc>
        <w:tc>
          <w:tcPr>
            <w:tcW w:w="1275" w:type="dxa"/>
            <w:vAlign w:val="center"/>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5</w:t>
            </w:r>
          </w:p>
        </w:tc>
        <w:tc>
          <w:tcPr>
            <w:tcW w:w="1134" w:type="dxa"/>
            <w:vAlign w:val="center"/>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6</w:t>
            </w:r>
          </w:p>
        </w:tc>
        <w:tc>
          <w:tcPr>
            <w:tcW w:w="1544" w:type="dxa"/>
            <w:vAlign w:val="center"/>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7</w:t>
            </w:r>
          </w:p>
        </w:tc>
        <w:tc>
          <w:tcPr>
            <w:tcW w:w="1150" w:type="dxa"/>
            <w:vAlign w:val="center"/>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8</w:t>
            </w:r>
          </w:p>
        </w:tc>
      </w:tr>
      <w:tr w:rsidR="00640FA7">
        <w:trPr>
          <w:jc w:val="center"/>
        </w:trPr>
        <w:tc>
          <w:tcPr>
            <w:tcW w:w="2899" w:type="dxa"/>
            <w:vAlign w:val="center"/>
          </w:tcPr>
          <w:p w:rsidR="00640FA7" w:rsidRDefault="009F3AE8">
            <w:pPr>
              <w:pStyle w:val="ConsPlusNormal"/>
              <w:rPr>
                <w:rFonts w:ascii="PT Astra Serif" w:hAnsi="PT Astra Serif" w:cs="PT Astra Serif"/>
              </w:rPr>
            </w:pPr>
            <w:r>
              <w:rPr>
                <w:rFonts w:ascii="PT Astra Serif" w:eastAsia="PT Astra Serif" w:hAnsi="PT Astra Serif" w:cs="PT Astra Serif"/>
              </w:rPr>
              <w:t>Медицинская помощь в рамках территориальной программы обязательного медицинского страхования (далее – ОМС):</w:t>
            </w:r>
          </w:p>
        </w:tc>
        <w:tc>
          <w:tcPr>
            <w:tcW w:w="991" w:type="dxa"/>
            <w:vAlign w:val="center"/>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20</w:t>
            </w:r>
          </w:p>
        </w:tc>
        <w:tc>
          <w:tcPr>
            <w:tcW w:w="1258" w:type="dxa"/>
            <w:vAlign w:val="center"/>
          </w:tcPr>
          <w:p w:rsidR="00640FA7" w:rsidRDefault="00640FA7">
            <w:pPr>
              <w:pStyle w:val="ConsPlusNormal"/>
              <w:jc w:val="center"/>
              <w:rPr>
                <w:rFonts w:ascii="PT Astra Serif" w:hAnsi="PT Astra Serif" w:cs="PT Astra Serif"/>
              </w:rPr>
            </w:pPr>
          </w:p>
        </w:tc>
        <w:tc>
          <w:tcPr>
            <w:tcW w:w="1845" w:type="dxa"/>
            <w:vAlign w:val="center"/>
          </w:tcPr>
          <w:p w:rsidR="00640FA7" w:rsidRDefault="00640FA7">
            <w:pPr>
              <w:pStyle w:val="ConsPlusNormal"/>
              <w:jc w:val="center"/>
              <w:rPr>
                <w:rFonts w:ascii="PT Astra Serif" w:hAnsi="PT Astra Serif" w:cs="PT Astra Serif"/>
              </w:rPr>
            </w:pPr>
          </w:p>
        </w:tc>
        <w:tc>
          <w:tcPr>
            <w:tcW w:w="1712" w:type="dxa"/>
            <w:vAlign w:val="center"/>
          </w:tcPr>
          <w:p w:rsidR="00640FA7" w:rsidRDefault="00640FA7">
            <w:pPr>
              <w:pStyle w:val="ConsPlusNormal"/>
              <w:jc w:val="center"/>
              <w:rPr>
                <w:rFonts w:ascii="PT Astra Serif" w:hAnsi="PT Astra Serif" w:cs="PT Astra Serif"/>
              </w:rPr>
            </w:pPr>
          </w:p>
        </w:tc>
        <w:tc>
          <w:tcPr>
            <w:tcW w:w="1422" w:type="dxa"/>
            <w:vAlign w:val="center"/>
          </w:tcPr>
          <w:p w:rsidR="00640FA7" w:rsidRDefault="00640FA7">
            <w:pPr>
              <w:pStyle w:val="ConsPlusNormal"/>
              <w:jc w:val="center"/>
              <w:rPr>
                <w:rFonts w:ascii="PT Astra Serif" w:hAnsi="PT Astra Serif" w:cs="PT Astra Serif"/>
              </w:rPr>
            </w:pPr>
          </w:p>
        </w:tc>
        <w:tc>
          <w:tcPr>
            <w:tcW w:w="1275" w:type="dxa"/>
            <w:vAlign w:val="center"/>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32 372,7</w:t>
            </w:r>
          </w:p>
        </w:tc>
        <w:tc>
          <w:tcPr>
            <w:tcW w:w="1134" w:type="dxa"/>
            <w:vAlign w:val="center"/>
          </w:tcPr>
          <w:p w:rsidR="00640FA7" w:rsidRDefault="00640FA7">
            <w:pPr>
              <w:pStyle w:val="ConsPlusNormal"/>
              <w:jc w:val="center"/>
              <w:rPr>
                <w:rFonts w:ascii="PT Astra Serif" w:hAnsi="PT Astra Serif" w:cs="PT Astra Serif"/>
              </w:rPr>
            </w:pPr>
          </w:p>
        </w:tc>
        <w:tc>
          <w:tcPr>
            <w:tcW w:w="1544" w:type="dxa"/>
            <w:vAlign w:val="center"/>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32 468 487,8</w:t>
            </w:r>
          </w:p>
        </w:tc>
        <w:tc>
          <w:tcPr>
            <w:tcW w:w="1150" w:type="dxa"/>
            <w:vAlign w:val="center"/>
          </w:tcPr>
          <w:p w:rsidR="00640FA7" w:rsidRDefault="009F3AE8">
            <w:pPr>
              <w:pStyle w:val="ConsPlusNormal"/>
              <w:jc w:val="center"/>
              <w:rPr>
                <w:rFonts w:ascii="PT Astra Serif" w:hAnsi="PT Astra Serif" w:cs="PT Astra Serif"/>
              </w:rPr>
            </w:pPr>
            <w:r>
              <w:rPr>
                <w:rFonts w:ascii="PT Astra Serif" w:eastAsia="PT Astra Serif" w:hAnsi="PT Astra Serif" w:cs="PT Astra Serif"/>
              </w:rPr>
              <w:t>100</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 xml:space="preserve">1. Скорая, в том числе скорая специализи-рованная, медицинская помощь (сумма строк </w:t>
            </w:r>
            <w:r>
              <w:rPr>
                <w:rFonts w:ascii="PT Astra Serif" w:eastAsia="PT Astra Serif" w:hAnsi="PT Astra Serif" w:cs="PT Astra Serif"/>
              </w:rPr>
              <w:br/>
              <w:t>31 + 39 + 47)</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21</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вызов</w:t>
            </w:r>
          </w:p>
        </w:tc>
        <w:tc>
          <w:tcPr>
            <w:tcW w:w="184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0,261000</w:t>
            </w:r>
          </w:p>
        </w:tc>
        <w:tc>
          <w:tcPr>
            <w:tcW w:w="171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7 768,4</w:t>
            </w:r>
          </w:p>
        </w:tc>
        <w:tc>
          <w:tcPr>
            <w:tcW w:w="142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2 027,5</w:t>
            </w:r>
          </w:p>
        </w:tc>
        <w:tc>
          <w:tcPr>
            <w:tcW w:w="113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2 033 537,5</w:t>
            </w:r>
          </w:p>
        </w:tc>
        <w:tc>
          <w:tcPr>
            <w:tcW w:w="1150"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spacing w:before="60"/>
              <w:ind w:firstLine="0"/>
              <w:rPr>
                <w:rFonts w:ascii="PT Astra Serif" w:hAnsi="PT Astra Serif" w:cs="PT Astra Serif"/>
              </w:rPr>
            </w:pPr>
            <w:r>
              <w:rPr>
                <w:rFonts w:ascii="PT Astra Serif" w:eastAsia="PT Astra Serif" w:hAnsi="PT Astra Serif" w:cs="PT Astra Serif"/>
              </w:rPr>
              <w:t xml:space="preserve">2. Первичная медико-санитарная помощь, </w:t>
            </w:r>
            <w:r>
              <w:rPr>
                <w:rFonts w:ascii="PT Astra Serif" w:eastAsia="PT Astra Serif" w:hAnsi="PT Astra Serif" w:cs="PT Astra Serif"/>
              </w:rPr>
              <w:br/>
              <w:t>за исключением медицинской реабилитации</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22</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84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71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42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13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150"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spacing w:before="60"/>
              <w:ind w:firstLine="0"/>
              <w:rPr>
                <w:rFonts w:ascii="PT Astra Serif" w:hAnsi="PT Astra Serif" w:cs="PT Astra Serif"/>
              </w:rPr>
            </w:pPr>
            <w:r>
              <w:rPr>
                <w:rFonts w:ascii="PT Astra Serif" w:eastAsia="PT Astra Serif" w:hAnsi="PT Astra Serif" w:cs="PT Astra Serif"/>
              </w:rPr>
              <w:t>2.1. в амбулаторных условиях, в том числе:</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23</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84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71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42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13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150"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spacing w:before="60"/>
              <w:ind w:firstLine="0"/>
              <w:rPr>
                <w:rFonts w:ascii="PT Astra Serif" w:hAnsi="PT Astra Serif" w:cs="PT Astra Serif"/>
              </w:rPr>
            </w:pPr>
            <w:r>
              <w:rPr>
                <w:rFonts w:ascii="PT Astra Serif" w:eastAsia="PT Astra Serif" w:hAnsi="PT Astra Serif" w:cs="PT Astra Serif"/>
              </w:rPr>
              <w:t xml:space="preserve">2.1.1. посещения в рамках проведения профилактических медицинских осмотров (сумма строк </w:t>
            </w:r>
            <w:r>
              <w:rPr>
                <w:rFonts w:ascii="PT Astra Serif" w:eastAsia="PT Astra Serif" w:hAnsi="PT Astra Serif" w:cs="PT Astra Serif"/>
              </w:rPr>
              <w:br/>
              <w:t>33.1 + 41.1 + 49.1)</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23.1</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комплекс-ное посеще-ние</w:t>
            </w:r>
          </w:p>
        </w:tc>
        <w:tc>
          <w:tcPr>
            <w:tcW w:w="184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0,260168</w:t>
            </w:r>
          </w:p>
        </w:tc>
        <w:tc>
          <w:tcPr>
            <w:tcW w:w="171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3 613,8</w:t>
            </w:r>
          </w:p>
        </w:tc>
        <w:tc>
          <w:tcPr>
            <w:tcW w:w="142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940,2</w:t>
            </w:r>
          </w:p>
        </w:tc>
        <w:tc>
          <w:tcPr>
            <w:tcW w:w="113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942 976,2</w:t>
            </w:r>
          </w:p>
        </w:tc>
        <w:tc>
          <w:tcPr>
            <w:tcW w:w="1150"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spacing w:before="60"/>
              <w:ind w:firstLine="0"/>
              <w:rPr>
                <w:rFonts w:ascii="PT Astra Serif" w:hAnsi="PT Astra Serif" w:cs="PT Astra Serif"/>
              </w:rPr>
            </w:pPr>
            <w:r>
              <w:rPr>
                <w:rFonts w:ascii="PT Astra Serif" w:eastAsia="PT Astra Serif" w:hAnsi="PT Astra Serif" w:cs="PT Astra Serif"/>
              </w:rPr>
              <w:t>2.1</w:t>
            </w:r>
            <w:r>
              <w:rPr>
                <w:rFonts w:ascii="PT Astra Serif" w:eastAsia="PT Astra Serif" w:hAnsi="PT Astra Serif" w:cs="PT Astra Serif"/>
                <w:highlight w:val="white"/>
              </w:rPr>
              <w:t>.2. пос</w:t>
            </w:r>
            <w:r>
              <w:rPr>
                <w:rFonts w:ascii="PT Astra Serif" w:eastAsia="PT Astra Serif" w:hAnsi="PT Astra Serif" w:cs="PT Astra Serif"/>
              </w:rPr>
              <w:t>ещения в рамках проведения диспансеризации, всего (сумма строк 33.2 + 41.2 + 49.2), в том числе:</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23.2</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комплекс-ное посеще-ние</w:t>
            </w:r>
          </w:p>
        </w:tc>
        <w:tc>
          <w:tcPr>
            <w:tcW w:w="184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0,439948</w:t>
            </w:r>
          </w:p>
        </w:tc>
        <w:tc>
          <w:tcPr>
            <w:tcW w:w="171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4 322,2</w:t>
            </w:r>
          </w:p>
        </w:tc>
        <w:tc>
          <w:tcPr>
            <w:tcW w:w="142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1 901,6</w:t>
            </w:r>
          </w:p>
        </w:tc>
        <w:tc>
          <w:tcPr>
            <w:tcW w:w="113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1 907 168,0</w:t>
            </w:r>
          </w:p>
        </w:tc>
        <w:tc>
          <w:tcPr>
            <w:tcW w:w="1150"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spacing w:before="60"/>
              <w:ind w:firstLine="0"/>
              <w:rPr>
                <w:rFonts w:ascii="PT Astra Serif" w:hAnsi="PT Astra Serif" w:cs="PT Astra Serif"/>
              </w:rPr>
            </w:pPr>
            <w:r>
              <w:rPr>
                <w:rFonts w:ascii="PT Astra Serif" w:eastAsia="PT Astra Serif" w:hAnsi="PT Astra Serif" w:cs="PT Astra Serif"/>
              </w:rPr>
              <w:t>2.1.2</w:t>
            </w:r>
            <w:r>
              <w:rPr>
                <w:rFonts w:ascii="PT Astra Serif" w:eastAsia="PT Astra Serif" w:hAnsi="PT Astra Serif" w:cs="PT Astra Serif"/>
                <w:highlight w:val="white"/>
              </w:rPr>
              <w:t>.1. для п</w:t>
            </w:r>
            <w:r>
              <w:rPr>
                <w:rFonts w:ascii="PT Astra Serif" w:eastAsia="PT Astra Serif" w:hAnsi="PT Astra Serif" w:cs="PT Astra Serif"/>
              </w:rPr>
              <w:t>роведения углубленной диспансеризации (сумма строк 33.2.1 + 41.2.1 + 49.2.1)</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23.2.1</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комплекс-ное посеще-ние</w:t>
            </w:r>
          </w:p>
        </w:tc>
        <w:tc>
          <w:tcPr>
            <w:tcW w:w="184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0,050758</w:t>
            </w:r>
          </w:p>
        </w:tc>
        <w:tc>
          <w:tcPr>
            <w:tcW w:w="171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3 251,8</w:t>
            </w:r>
          </w:p>
        </w:tc>
        <w:tc>
          <w:tcPr>
            <w:tcW w:w="142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165,1</w:t>
            </w:r>
          </w:p>
        </w:tc>
        <w:tc>
          <w:tcPr>
            <w:tcW w:w="113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165 543,1</w:t>
            </w:r>
          </w:p>
        </w:tc>
        <w:tc>
          <w:tcPr>
            <w:tcW w:w="1150"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spacing w:before="60"/>
              <w:ind w:firstLine="0"/>
              <w:rPr>
                <w:rFonts w:ascii="PT Astra Serif" w:hAnsi="PT Astra Serif" w:cs="PT Astra Serif"/>
              </w:rPr>
            </w:pPr>
            <w:r>
              <w:rPr>
                <w:rFonts w:ascii="PT Astra Serif" w:eastAsia="PT Astra Serif" w:hAnsi="PT Astra Serif" w:cs="PT Astra Serif"/>
              </w:rPr>
              <w:t xml:space="preserve">2.1.3. диспансеризация по оценке репродуктивного здоровья женщин </w:t>
            </w:r>
            <w:r>
              <w:rPr>
                <w:rFonts w:ascii="PT Astra Serif" w:eastAsia="PT Astra Serif" w:hAnsi="PT Astra Serif" w:cs="PT Astra Serif"/>
              </w:rPr>
              <w:br/>
              <w:t>и мужчин (сумма строк 33.3+41.3+49.3)</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23.3</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комплекс-ное посеще-ние</w:t>
            </w:r>
          </w:p>
        </w:tc>
        <w:tc>
          <w:tcPr>
            <w:tcW w:w="184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0,145709</w:t>
            </w:r>
          </w:p>
        </w:tc>
        <w:tc>
          <w:tcPr>
            <w:tcW w:w="171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2 677,3</w:t>
            </w:r>
          </w:p>
        </w:tc>
        <w:tc>
          <w:tcPr>
            <w:tcW w:w="142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390,1</w:t>
            </w:r>
          </w:p>
        </w:tc>
        <w:tc>
          <w:tcPr>
            <w:tcW w:w="113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391 260,6</w:t>
            </w:r>
          </w:p>
        </w:tc>
        <w:tc>
          <w:tcPr>
            <w:tcW w:w="1150"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женщины (сумма строк 33.3.1+41.3.1+49.3.1)</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23.3.1</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комплекс-ное посеще-ние</w:t>
            </w:r>
          </w:p>
        </w:tc>
        <w:tc>
          <w:tcPr>
            <w:tcW w:w="184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0,074587</w:t>
            </w:r>
          </w:p>
        </w:tc>
        <w:tc>
          <w:tcPr>
            <w:tcW w:w="171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4 227,8</w:t>
            </w:r>
          </w:p>
        </w:tc>
        <w:tc>
          <w:tcPr>
            <w:tcW w:w="142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315,3</w:t>
            </w:r>
          </w:p>
        </w:tc>
        <w:tc>
          <w:tcPr>
            <w:tcW w:w="113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316 271,7</w:t>
            </w:r>
          </w:p>
        </w:tc>
        <w:tc>
          <w:tcPr>
            <w:tcW w:w="1150"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мужчины (сумма строк 33.3.2+41.3.2+49.3.2)</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23.3.2</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комплекс-ное посеще-ние</w:t>
            </w:r>
          </w:p>
        </w:tc>
        <w:tc>
          <w:tcPr>
            <w:tcW w:w="184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0,071122</w:t>
            </w:r>
          </w:p>
        </w:tc>
        <w:tc>
          <w:tcPr>
            <w:tcW w:w="171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1 051,3</w:t>
            </w:r>
          </w:p>
        </w:tc>
        <w:tc>
          <w:tcPr>
            <w:tcW w:w="142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c>
          <w:tcPr>
            <w:tcW w:w="127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74,8</w:t>
            </w:r>
          </w:p>
        </w:tc>
        <w:tc>
          <w:tcPr>
            <w:tcW w:w="113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c>
          <w:tcPr>
            <w:tcW w:w="154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74 988,9</w:t>
            </w:r>
          </w:p>
        </w:tc>
        <w:tc>
          <w:tcPr>
            <w:tcW w:w="1150"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 xml:space="preserve">2.1.4. посещения </w:t>
            </w:r>
            <w:r>
              <w:rPr>
                <w:rFonts w:ascii="PT Astra Serif" w:eastAsia="PT Astra Serif" w:hAnsi="PT Astra Serif" w:cs="PT Astra Serif"/>
              </w:rPr>
              <w:br/>
              <w:t>с иными целями (сумма строк 33.4 + 41.4 + 49.4)</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23.4</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посеще-ние</w:t>
            </w:r>
          </w:p>
        </w:tc>
        <w:tc>
          <w:tcPr>
            <w:tcW w:w="184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2,618238</w:t>
            </w:r>
          </w:p>
        </w:tc>
        <w:tc>
          <w:tcPr>
            <w:tcW w:w="171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625,1</w:t>
            </w:r>
          </w:p>
        </w:tc>
        <w:tc>
          <w:tcPr>
            <w:tcW w:w="142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1636,7</w:t>
            </w:r>
          </w:p>
        </w:tc>
        <w:tc>
          <w:tcPr>
            <w:tcW w:w="113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1 641 501,8</w:t>
            </w:r>
          </w:p>
        </w:tc>
        <w:tc>
          <w:tcPr>
            <w:tcW w:w="1150"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2.1.5. посещения по неотложной помощи (сумма строк 33.5 + 41.5 + 49.5)</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23.5</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посеще-ние</w:t>
            </w:r>
          </w:p>
        </w:tc>
        <w:tc>
          <w:tcPr>
            <w:tcW w:w="184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0,540000</w:t>
            </w:r>
          </w:p>
        </w:tc>
        <w:tc>
          <w:tcPr>
            <w:tcW w:w="171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1 454,2</w:t>
            </w:r>
          </w:p>
        </w:tc>
        <w:tc>
          <w:tcPr>
            <w:tcW w:w="142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785,3</w:t>
            </w:r>
          </w:p>
        </w:tc>
        <w:tc>
          <w:tcPr>
            <w:tcW w:w="113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787 590,8</w:t>
            </w:r>
          </w:p>
        </w:tc>
        <w:tc>
          <w:tcPr>
            <w:tcW w:w="1150"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2.1.6. обращения в связи с заболеваниями, всего (сумма строк 33.6+41.6+49.6), из них:</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23.6</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обраще-ние</w:t>
            </w:r>
          </w:p>
        </w:tc>
        <w:tc>
          <w:tcPr>
            <w:tcW w:w="184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1,335969</w:t>
            </w:r>
          </w:p>
        </w:tc>
        <w:tc>
          <w:tcPr>
            <w:tcW w:w="171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3 253,9</w:t>
            </w:r>
          </w:p>
        </w:tc>
        <w:tc>
          <w:tcPr>
            <w:tcW w:w="142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4 347,1</w:t>
            </w:r>
          </w:p>
        </w:tc>
        <w:tc>
          <w:tcPr>
            <w:tcW w:w="113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4 360 030,8</w:t>
            </w:r>
          </w:p>
        </w:tc>
        <w:tc>
          <w:tcPr>
            <w:tcW w:w="1150"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2.1.6.1. консультация с применением телемедицинских технологий при дистанционном взаимодействии медицинских работников между собой (сумма строк 33.6.1+41.6.1+49.6.1)</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23.6.1</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консуль-тация</w:t>
            </w:r>
          </w:p>
        </w:tc>
        <w:tc>
          <w:tcPr>
            <w:tcW w:w="184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0,080667</w:t>
            </w:r>
          </w:p>
        </w:tc>
        <w:tc>
          <w:tcPr>
            <w:tcW w:w="171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539,5</w:t>
            </w:r>
          </w:p>
        </w:tc>
        <w:tc>
          <w:tcPr>
            <w:tcW w:w="142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43,5</w:t>
            </w:r>
          </w:p>
        </w:tc>
        <w:tc>
          <w:tcPr>
            <w:tcW w:w="113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43 648,60</w:t>
            </w:r>
          </w:p>
        </w:tc>
        <w:tc>
          <w:tcPr>
            <w:tcW w:w="1150"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spacing w:before="40"/>
              <w:ind w:firstLine="0"/>
              <w:rPr>
                <w:rFonts w:ascii="PT Astra Serif" w:hAnsi="PT Astra Serif" w:cs="PT Astra Serif"/>
              </w:rPr>
            </w:pPr>
            <w:r>
              <w:rPr>
                <w:rFonts w:ascii="PT Astra Serif" w:eastAsia="PT Astra Serif" w:hAnsi="PT Astra Serif" w:cs="PT Astra Serif"/>
              </w:rPr>
              <w:t>2.1.6.2. консультация с применением телемедицинских технологий при дистанционном взаимодействии медицинских работников с пациентами или их законными представителями (сумма строк 33.6.2+41.6.2+49.6.2)</w:t>
            </w:r>
          </w:p>
        </w:tc>
        <w:tc>
          <w:tcPr>
            <w:tcW w:w="991"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23.6.2</w:t>
            </w:r>
          </w:p>
        </w:tc>
        <w:tc>
          <w:tcPr>
            <w:tcW w:w="1258"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консуль-тация</w:t>
            </w:r>
          </w:p>
        </w:tc>
        <w:tc>
          <w:tcPr>
            <w:tcW w:w="1845"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0,030555</w:t>
            </w:r>
          </w:p>
        </w:tc>
        <w:tc>
          <w:tcPr>
            <w:tcW w:w="1712"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477,5</w:t>
            </w:r>
          </w:p>
        </w:tc>
        <w:tc>
          <w:tcPr>
            <w:tcW w:w="1422"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14,6</w:t>
            </w:r>
          </w:p>
        </w:tc>
        <w:tc>
          <w:tcPr>
            <w:tcW w:w="1134"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14 633,2</w:t>
            </w:r>
          </w:p>
        </w:tc>
        <w:tc>
          <w:tcPr>
            <w:tcW w:w="1150"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spacing w:before="40"/>
              <w:ind w:firstLine="0"/>
              <w:rPr>
                <w:rFonts w:ascii="PT Astra Serif" w:hAnsi="PT Astra Serif" w:cs="PT Astra Serif"/>
              </w:rPr>
            </w:pPr>
            <w:r>
              <w:rPr>
                <w:rFonts w:ascii="PT Astra Serif" w:eastAsia="PT Astra Serif" w:hAnsi="PT Astra Serif" w:cs="PT Astra Serif"/>
              </w:rPr>
              <w:t>2.1.7. проведение отдельных диагностических (лабораторных) исследований (медицинских услуг) (сумма строк 33.7+41.7+49.7):</w:t>
            </w:r>
          </w:p>
        </w:tc>
        <w:tc>
          <w:tcPr>
            <w:tcW w:w="991"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23.7</w:t>
            </w:r>
          </w:p>
        </w:tc>
        <w:tc>
          <w:tcPr>
            <w:tcW w:w="1258"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исследо-вание</w:t>
            </w:r>
          </w:p>
        </w:tc>
        <w:tc>
          <w:tcPr>
            <w:tcW w:w="1845"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0,3219342</w:t>
            </w:r>
          </w:p>
        </w:tc>
        <w:tc>
          <w:tcPr>
            <w:tcW w:w="1712"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2 789,3</w:t>
            </w:r>
          </w:p>
        </w:tc>
        <w:tc>
          <w:tcPr>
            <w:tcW w:w="1422"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897,9</w:t>
            </w:r>
          </w:p>
        </w:tc>
        <w:tc>
          <w:tcPr>
            <w:tcW w:w="1134"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900 639,9</w:t>
            </w:r>
          </w:p>
        </w:tc>
        <w:tc>
          <w:tcPr>
            <w:tcW w:w="1150"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Х</w:t>
            </w:r>
          </w:p>
        </w:tc>
      </w:tr>
      <w:tr w:rsidR="00640FA7">
        <w:trPr>
          <w:jc w:val="center"/>
        </w:trPr>
        <w:tc>
          <w:tcPr>
            <w:tcW w:w="2899" w:type="dxa"/>
          </w:tcPr>
          <w:p w:rsidR="00640FA7" w:rsidRDefault="009F3AE8">
            <w:pPr>
              <w:spacing w:before="40"/>
              <w:ind w:firstLine="0"/>
              <w:rPr>
                <w:rFonts w:ascii="PT Astra Serif" w:hAnsi="PT Astra Serif" w:cs="PT Astra Serif"/>
              </w:rPr>
            </w:pPr>
            <w:r>
              <w:rPr>
                <w:rFonts w:ascii="PT Astra Serif" w:eastAsia="PT Astra Serif" w:hAnsi="PT Astra Serif" w:cs="PT Astra Serif"/>
              </w:rPr>
              <w:t>2.1.7.1. компьютерная томография (сумма строк 33.7.1+ 41.7.1+49.7.1)</w:t>
            </w:r>
          </w:p>
        </w:tc>
        <w:tc>
          <w:tcPr>
            <w:tcW w:w="991"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23.7.1</w:t>
            </w:r>
          </w:p>
        </w:tc>
        <w:tc>
          <w:tcPr>
            <w:tcW w:w="1258"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исследо-вание</w:t>
            </w:r>
          </w:p>
        </w:tc>
        <w:tc>
          <w:tcPr>
            <w:tcW w:w="1845"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0,0577322</w:t>
            </w:r>
          </w:p>
        </w:tc>
        <w:tc>
          <w:tcPr>
            <w:tcW w:w="1712"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3 443,8</w:t>
            </w:r>
          </w:p>
        </w:tc>
        <w:tc>
          <w:tcPr>
            <w:tcW w:w="1422"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198,8</w:t>
            </w:r>
          </w:p>
        </w:tc>
        <w:tc>
          <w:tcPr>
            <w:tcW w:w="1134"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199 406,3</w:t>
            </w:r>
          </w:p>
        </w:tc>
        <w:tc>
          <w:tcPr>
            <w:tcW w:w="1150"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spacing w:before="40"/>
              <w:ind w:firstLine="0"/>
              <w:rPr>
                <w:rFonts w:ascii="PT Astra Serif" w:hAnsi="PT Astra Serif" w:cs="PT Astra Serif"/>
              </w:rPr>
            </w:pPr>
            <w:r>
              <w:rPr>
                <w:rFonts w:ascii="PT Astra Serif" w:eastAsia="PT Astra Serif" w:hAnsi="PT Astra Serif" w:cs="PT Astra Serif"/>
              </w:rPr>
              <w:t>2.1.7.2. магнитно-резонансная томография (сумма строк 33.7.2+41.7.2+49.7.2)</w:t>
            </w:r>
          </w:p>
        </w:tc>
        <w:tc>
          <w:tcPr>
            <w:tcW w:w="991"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23.7.2</w:t>
            </w:r>
          </w:p>
        </w:tc>
        <w:tc>
          <w:tcPr>
            <w:tcW w:w="1258"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исследо-вание</w:t>
            </w:r>
          </w:p>
        </w:tc>
        <w:tc>
          <w:tcPr>
            <w:tcW w:w="1845"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0,030376</w:t>
            </w:r>
          </w:p>
        </w:tc>
        <w:tc>
          <w:tcPr>
            <w:tcW w:w="1712"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4 867,1</w:t>
            </w:r>
          </w:p>
        </w:tc>
        <w:tc>
          <w:tcPr>
            <w:tcW w:w="1422"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147,8</w:t>
            </w:r>
          </w:p>
        </w:tc>
        <w:tc>
          <w:tcPr>
            <w:tcW w:w="1134"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148 280,4</w:t>
            </w:r>
          </w:p>
        </w:tc>
        <w:tc>
          <w:tcPr>
            <w:tcW w:w="1150"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2.1.7.3. ультразвуковое исследование сердечно-сосудистой системы (сумма строк 33.7.3+41.7.3+49.7.3)</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23.7.3</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исследо-вание</w:t>
            </w:r>
          </w:p>
        </w:tc>
        <w:tc>
          <w:tcPr>
            <w:tcW w:w="184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0,122408</w:t>
            </w:r>
          </w:p>
        </w:tc>
        <w:tc>
          <w:tcPr>
            <w:tcW w:w="1712"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1 098,0</w:t>
            </w:r>
          </w:p>
        </w:tc>
        <w:tc>
          <w:tcPr>
            <w:tcW w:w="1422"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134,4</w:t>
            </w:r>
          </w:p>
        </w:tc>
        <w:tc>
          <w:tcPr>
            <w:tcW w:w="1134"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134 797,8</w:t>
            </w:r>
          </w:p>
        </w:tc>
        <w:tc>
          <w:tcPr>
            <w:tcW w:w="1150"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2.1.7.4. эндоскопическое диагностическое исследование (сумма строк 33.7.4+41.7.4+49.7.4)</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23.7.4</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исследо-вание</w:t>
            </w:r>
          </w:p>
        </w:tc>
        <w:tc>
          <w:tcPr>
            <w:tcW w:w="184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0,062009</w:t>
            </w:r>
          </w:p>
        </w:tc>
        <w:tc>
          <w:tcPr>
            <w:tcW w:w="1712"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2 522,1</w:t>
            </w:r>
          </w:p>
        </w:tc>
        <w:tc>
          <w:tcPr>
            <w:tcW w:w="1422"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156,4</w:t>
            </w:r>
          </w:p>
        </w:tc>
        <w:tc>
          <w:tcPr>
            <w:tcW w:w="1134"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156 857,7</w:t>
            </w:r>
          </w:p>
        </w:tc>
        <w:tc>
          <w:tcPr>
            <w:tcW w:w="1150"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2.1.7.5. молекулярно-генетическое исследование с целью диагностики онкологических заболеваний (сумма строк 33.7.5+41.7.5+49.7.5)</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23.7.5</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исследо-вание</w:t>
            </w:r>
          </w:p>
        </w:tc>
        <w:tc>
          <w:tcPr>
            <w:tcW w:w="184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0,001939</w:t>
            </w:r>
          </w:p>
        </w:tc>
        <w:tc>
          <w:tcPr>
            <w:tcW w:w="171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16 378,9</w:t>
            </w:r>
          </w:p>
        </w:tc>
        <w:tc>
          <w:tcPr>
            <w:tcW w:w="142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31,8</w:t>
            </w:r>
          </w:p>
        </w:tc>
        <w:tc>
          <w:tcPr>
            <w:tcW w:w="113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31 852,6</w:t>
            </w:r>
          </w:p>
        </w:tc>
        <w:tc>
          <w:tcPr>
            <w:tcW w:w="1150"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2.1.7.6. патолого-анатомическое исследование биопсийного (операционного) материала с целью диагностики онкологических заболеваний и подбора противоопухолевой лекарственной терапии (сумма строк 33.7.6+41.7.6+49.7.6)</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23.7.6</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исследо-вание</w:t>
            </w:r>
          </w:p>
        </w:tc>
        <w:tc>
          <w:tcPr>
            <w:tcW w:w="184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0,027103</w:t>
            </w:r>
          </w:p>
        </w:tc>
        <w:tc>
          <w:tcPr>
            <w:tcW w:w="171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2 320,2</w:t>
            </w:r>
          </w:p>
        </w:tc>
        <w:tc>
          <w:tcPr>
            <w:tcW w:w="142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62,9</w:t>
            </w:r>
          </w:p>
        </w:tc>
        <w:tc>
          <w:tcPr>
            <w:tcW w:w="113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63 070,4</w:t>
            </w:r>
          </w:p>
        </w:tc>
        <w:tc>
          <w:tcPr>
            <w:tcW w:w="1150"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 xml:space="preserve">2.1.7.7. позитронная эмиссионная томография и (или) позитронная эмиссионная томография, совмещенная с компьютерной томографией (далее – </w:t>
            </w:r>
            <w:r>
              <w:rPr>
                <w:rFonts w:ascii="PT Astra Serif" w:eastAsia="PT Astra Serif" w:hAnsi="PT Astra Serif" w:cs="PT Astra Serif"/>
                <w:highlight w:val="white"/>
              </w:rPr>
              <w:t>ПЭТ-КТ) (</w:t>
            </w:r>
            <w:r>
              <w:rPr>
                <w:rFonts w:ascii="PT Astra Serif" w:eastAsia="PT Astra Serif" w:hAnsi="PT Astra Serif" w:cs="PT Astra Serif"/>
              </w:rPr>
              <w:t>сумма строк 33.7.7+41.7.7+49.7.7)</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23.7.7</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исследо-вание</w:t>
            </w:r>
          </w:p>
        </w:tc>
        <w:tc>
          <w:tcPr>
            <w:tcW w:w="184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0,002572</w:t>
            </w:r>
          </w:p>
        </w:tc>
        <w:tc>
          <w:tcPr>
            <w:tcW w:w="171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37 816,4</w:t>
            </w:r>
          </w:p>
        </w:tc>
        <w:tc>
          <w:tcPr>
            <w:tcW w:w="142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97,3</w:t>
            </w:r>
          </w:p>
        </w:tc>
        <w:tc>
          <w:tcPr>
            <w:tcW w:w="113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97 551,5</w:t>
            </w:r>
          </w:p>
        </w:tc>
        <w:tc>
          <w:tcPr>
            <w:tcW w:w="1150"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ind w:firstLine="0"/>
              <w:rPr>
                <w:rFonts w:ascii="PT Astra Serif" w:eastAsia="PT Astra Serif" w:hAnsi="PT Astra Serif" w:cs="PT Astra Serif"/>
              </w:rPr>
            </w:pPr>
            <w:r>
              <w:rPr>
                <w:rFonts w:ascii="PT Astra Serif" w:eastAsia="PT Astra Serif" w:hAnsi="PT Astra Serif" w:cs="PT Astra Serif"/>
              </w:rPr>
              <w:t>2.1.7.8. однофотонная эмиссионная компьютерная томография и (или) однофотонная эмиссионная компьютерная томография, совмещенная с компьютерной томографией, включая все виды сцинтиграфических исследований (далее – ОФЭКТ/КТ/</w:t>
            </w:r>
          </w:p>
          <w:p w:rsidR="00640FA7" w:rsidRDefault="009F3AE8">
            <w:pPr>
              <w:ind w:firstLine="0"/>
              <w:rPr>
                <w:rFonts w:ascii="PT Astra Serif" w:hAnsi="PT Astra Serif" w:cs="PT Astra Serif"/>
              </w:rPr>
            </w:pPr>
            <w:r>
              <w:rPr>
                <w:rFonts w:ascii="PT Astra Serif" w:eastAsia="PT Astra Serif" w:hAnsi="PT Astra Serif" w:cs="PT Astra Serif"/>
              </w:rPr>
              <w:t>сцинтиграфия) (сумма строк 33.7.8+41.7.8+49.7.8)</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23.7.8</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исследо-вание</w:t>
            </w:r>
          </w:p>
        </w:tc>
        <w:tc>
          <w:tcPr>
            <w:tcW w:w="184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0,015285</w:t>
            </w:r>
          </w:p>
        </w:tc>
        <w:tc>
          <w:tcPr>
            <w:tcW w:w="171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3 377,2</w:t>
            </w:r>
          </w:p>
        </w:tc>
        <w:tc>
          <w:tcPr>
            <w:tcW w:w="142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51,6</w:t>
            </w:r>
          </w:p>
        </w:tc>
        <w:tc>
          <w:tcPr>
            <w:tcW w:w="113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51 773,2</w:t>
            </w:r>
          </w:p>
        </w:tc>
        <w:tc>
          <w:tcPr>
            <w:tcW w:w="1150"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2.1.7.9. неинвазивное пренатальное тестирование (определение внеклеточной ДНК плода по крови матери) (сумма строк 33.7.9+41.7.9+49.7.9)</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23.7.9</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исследо-вание</w:t>
            </w:r>
          </w:p>
        </w:tc>
        <w:tc>
          <w:tcPr>
            <w:tcW w:w="184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0,000647</w:t>
            </w:r>
          </w:p>
        </w:tc>
        <w:tc>
          <w:tcPr>
            <w:tcW w:w="171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20 604,7</w:t>
            </w:r>
          </w:p>
        </w:tc>
        <w:tc>
          <w:tcPr>
            <w:tcW w:w="1422" w:type="dxa"/>
          </w:tcPr>
          <w:p w:rsidR="00640FA7" w:rsidRDefault="00640FA7">
            <w:pPr>
              <w:ind w:firstLine="0"/>
              <w:jc w:val="center"/>
              <w:rPr>
                <w:rFonts w:ascii="PT Astra Serif" w:hAnsi="PT Astra Serif" w:cs="PT Astra Serif"/>
              </w:rPr>
            </w:pPr>
          </w:p>
        </w:tc>
        <w:tc>
          <w:tcPr>
            <w:tcW w:w="127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13,3</w:t>
            </w:r>
          </w:p>
        </w:tc>
        <w:tc>
          <w:tcPr>
            <w:tcW w:w="1134" w:type="dxa"/>
          </w:tcPr>
          <w:p w:rsidR="00640FA7" w:rsidRDefault="00640FA7">
            <w:pPr>
              <w:ind w:firstLine="0"/>
              <w:jc w:val="center"/>
              <w:rPr>
                <w:rFonts w:ascii="PT Astra Serif" w:hAnsi="PT Astra Serif" w:cs="PT Astra Serif"/>
              </w:rPr>
            </w:pPr>
          </w:p>
        </w:tc>
        <w:tc>
          <w:tcPr>
            <w:tcW w:w="154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13 370,7</w:t>
            </w:r>
          </w:p>
        </w:tc>
        <w:tc>
          <w:tcPr>
            <w:tcW w:w="1150" w:type="dxa"/>
          </w:tcPr>
          <w:p w:rsidR="00640FA7" w:rsidRDefault="00640FA7">
            <w:pPr>
              <w:ind w:firstLine="0"/>
              <w:jc w:val="center"/>
              <w:rPr>
                <w:rFonts w:ascii="PT Astra Serif" w:hAnsi="PT Astra Serif" w:cs="PT Astra Serif"/>
              </w:rPr>
            </w:pP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2.1.7.10. определение РНК вируса гепатита C (Hepatitis C virus) в крови методом полимеразной цепной реакции (сумма строк 33.7.10+41.7.10+49.7.10)</w:t>
            </w:r>
          </w:p>
        </w:tc>
        <w:tc>
          <w:tcPr>
            <w:tcW w:w="991" w:type="dxa"/>
            <w:tcBorders>
              <w:top w:val="single" w:sz="4" w:space="0" w:color="auto"/>
              <w:left w:val="single" w:sz="4" w:space="0" w:color="auto"/>
              <w:bottom w:val="single" w:sz="4" w:space="0" w:color="auto"/>
              <w:right w:val="single" w:sz="4" w:space="0" w:color="auto"/>
            </w:tcBorders>
            <w:shd w:val="clear" w:color="auto" w:fill="auto"/>
          </w:tcPr>
          <w:p w:rsidR="00640FA7" w:rsidRDefault="009F3AE8">
            <w:pPr>
              <w:ind w:firstLine="0"/>
              <w:jc w:val="center"/>
              <w:rPr>
                <w:rFonts w:ascii="PT Astra Serif" w:hAnsi="PT Astra Serif" w:cs="PT Astra Serif"/>
              </w:rPr>
            </w:pPr>
            <w:r>
              <w:rPr>
                <w:rFonts w:ascii="PT Astra Serif" w:eastAsia="PT Astra Serif" w:hAnsi="PT Astra Serif" w:cs="PT Astra Serif"/>
              </w:rPr>
              <w:t>23.7.10</w:t>
            </w:r>
          </w:p>
        </w:tc>
        <w:tc>
          <w:tcPr>
            <w:tcW w:w="1258" w:type="dxa"/>
            <w:tcBorders>
              <w:top w:val="single" w:sz="4" w:space="0" w:color="auto"/>
              <w:left w:val="none" w:sz="4" w:space="0" w:color="000000"/>
              <w:bottom w:val="single" w:sz="4" w:space="0" w:color="auto"/>
              <w:right w:val="single" w:sz="4" w:space="0" w:color="auto"/>
            </w:tcBorders>
            <w:shd w:val="clear" w:color="auto" w:fill="auto"/>
          </w:tcPr>
          <w:p w:rsidR="00640FA7" w:rsidRDefault="009F3AE8">
            <w:pPr>
              <w:ind w:firstLine="0"/>
              <w:jc w:val="center"/>
              <w:rPr>
                <w:rFonts w:ascii="PT Astra Serif" w:hAnsi="PT Astra Serif" w:cs="PT Astra Serif"/>
              </w:rPr>
            </w:pPr>
            <w:r>
              <w:rPr>
                <w:rFonts w:ascii="PT Astra Serif" w:eastAsia="PT Astra Serif" w:hAnsi="PT Astra Serif" w:cs="PT Astra Serif"/>
              </w:rPr>
              <w:t>исследо-вание</w:t>
            </w:r>
          </w:p>
        </w:tc>
        <w:tc>
          <w:tcPr>
            <w:tcW w:w="1845" w:type="dxa"/>
            <w:tcBorders>
              <w:top w:val="single" w:sz="4" w:space="0" w:color="auto"/>
              <w:left w:val="none" w:sz="4" w:space="0" w:color="000000"/>
              <w:bottom w:val="single" w:sz="4" w:space="0" w:color="auto"/>
              <w:right w:val="single" w:sz="4" w:space="0" w:color="auto"/>
            </w:tcBorders>
            <w:shd w:val="clear" w:color="auto" w:fill="auto"/>
          </w:tcPr>
          <w:p w:rsidR="00640FA7" w:rsidRDefault="009F3AE8">
            <w:pPr>
              <w:ind w:firstLine="0"/>
              <w:jc w:val="center"/>
              <w:rPr>
                <w:rFonts w:ascii="PT Astra Serif" w:hAnsi="PT Astra Serif" w:cs="PT Astra Serif"/>
              </w:rPr>
            </w:pPr>
            <w:r>
              <w:rPr>
                <w:rFonts w:ascii="PT Astra Serif" w:eastAsia="PT Astra Serif" w:hAnsi="PT Astra Serif" w:cs="PT Astra Serif"/>
              </w:rPr>
              <w:t>0,001241</w:t>
            </w:r>
          </w:p>
        </w:tc>
        <w:tc>
          <w:tcPr>
            <w:tcW w:w="1712" w:type="dxa"/>
            <w:tcBorders>
              <w:top w:val="single" w:sz="4" w:space="0" w:color="auto"/>
              <w:left w:val="none" w:sz="4" w:space="0" w:color="000000"/>
              <w:bottom w:val="single" w:sz="4" w:space="0" w:color="auto"/>
              <w:right w:val="single" w:sz="4" w:space="0" w:color="auto"/>
            </w:tcBorders>
            <w:shd w:val="clear" w:color="auto" w:fill="auto"/>
          </w:tcPr>
          <w:p w:rsidR="00640FA7" w:rsidRDefault="009F3AE8">
            <w:pPr>
              <w:ind w:firstLine="0"/>
              <w:jc w:val="center"/>
              <w:rPr>
                <w:rFonts w:ascii="PT Astra Serif" w:hAnsi="PT Astra Serif" w:cs="PT Astra Serif"/>
              </w:rPr>
            </w:pPr>
            <w:r>
              <w:rPr>
                <w:rFonts w:ascii="PT Astra Serif" w:eastAsia="PT Astra Serif" w:hAnsi="PT Astra Serif" w:cs="PT Astra Serif"/>
              </w:rPr>
              <w:t>1 565,2</w:t>
            </w:r>
          </w:p>
        </w:tc>
        <w:tc>
          <w:tcPr>
            <w:tcW w:w="1422" w:type="dxa"/>
            <w:tcBorders>
              <w:top w:val="single" w:sz="4" w:space="0" w:color="auto"/>
              <w:left w:val="none" w:sz="4" w:space="0" w:color="000000"/>
              <w:bottom w:val="single" w:sz="4" w:space="0" w:color="auto"/>
              <w:right w:val="single" w:sz="4" w:space="0" w:color="auto"/>
            </w:tcBorders>
            <w:shd w:val="clear" w:color="auto" w:fill="auto"/>
          </w:tcPr>
          <w:p w:rsidR="00640FA7" w:rsidRDefault="00640FA7">
            <w:pPr>
              <w:ind w:firstLine="0"/>
              <w:jc w:val="center"/>
              <w:rPr>
                <w:rFonts w:ascii="PT Astra Serif" w:hAnsi="PT Astra Serif" w:cs="PT Astra Serif"/>
              </w:rPr>
            </w:pPr>
          </w:p>
        </w:tc>
        <w:tc>
          <w:tcPr>
            <w:tcW w:w="1275" w:type="dxa"/>
            <w:tcBorders>
              <w:top w:val="single" w:sz="4" w:space="0" w:color="auto"/>
              <w:left w:val="none" w:sz="4" w:space="0" w:color="000000"/>
              <w:bottom w:val="single" w:sz="4" w:space="0" w:color="auto"/>
              <w:right w:val="single" w:sz="4" w:space="0" w:color="auto"/>
            </w:tcBorders>
            <w:shd w:val="clear" w:color="auto" w:fill="auto"/>
          </w:tcPr>
          <w:p w:rsidR="00640FA7" w:rsidRDefault="009F3AE8">
            <w:pPr>
              <w:ind w:firstLine="0"/>
              <w:jc w:val="center"/>
              <w:rPr>
                <w:rFonts w:ascii="PT Astra Serif" w:hAnsi="PT Astra Serif" w:cs="PT Astra Serif"/>
              </w:rPr>
            </w:pPr>
            <w:r>
              <w:rPr>
                <w:rFonts w:ascii="PT Astra Serif" w:eastAsia="PT Astra Serif" w:hAnsi="PT Astra Serif" w:cs="PT Astra Serif"/>
              </w:rPr>
              <w:t>1,9</w:t>
            </w:r>
          </w:p>
        </w:tc>
        <w:tc>
          <w:tcPr>
            <w:tcW w:w="1134" w:type="dxa"/>
            <w:tcBorders>
              <w:top w:val="single" w:sz="4" w:space="0" w:color="auto"/>
              <w:left w:val="none" w:sz="4" w:space="0" w:color="000000"/>
              <w:bottom w:val="single" w:sz="4" w:space="0" w:color="auto"/>
              <w:right w:val="single" w:sz="4" w:space="0" w:color="auto"/>
            </w:tcBorders>
            <w:shd w:val="clear" w:color="auto" w:fill="auto"/>
          </w:tcPr>
          <w:p w:rsidR="00640FA7" w:rsidRDefault="00640FA7">
            <w:pPr>
              <w:ind w:firstLine="0"/>
              <w:jc w:val="center"/>
              <w:rPr>
                <w:rFonts w:ascii="PT Astra Serif" w:hAnsi="PT Astra Serif" w:cs="PT Astra Serif"/>
              </w:rPr>
            </w:pPr>
          </w:p>
        </w:tc>
        <w:tc>
          <w:tcPr>
            <w:tcW w:w="1544" w:type="dxa"/>
            <w:tcBorders>
              <w:top w:val="single" w:sz="4" w:space="0" w:color="auto"/>
              <w:left w:val="none" w:sz="4" w:space="0" w:color="000000"/>
              <w:bottom w:val="single" w:sz="4" w:space="0" w:color="auto"/>
              <w:right w:val="single" w:sz="4" w:space="0" w:color="auto"/>
            </w:tcBorders>
            <w:shd w:val="clear" w:color="auto" w:fill="auto"/>
          </w:tcPr>
          <w:p w:rsidR="00640FA7" w:rsidRDefault="009F3AE8">
            <w:pPr>
              <w:ind w:firstLine="0"/>
              <w:jc w:val="center"/>
              <w:rPr>
                <w:rFonts w:ascii="PT Astra Serif" w:hAnsi="PT Astra Serif" w:cs="PT Astra Serif"/>
              </w:rPr>
            </w:pPr>
            <w:r>
              <w:rPr>
                <w:rFonts w:ascii="PT Astra Serif" w:eastAsia="PT Astra Serif" w:hAnsi="PT Astra Serif" w:cs="PT Astra Serif"/>
              </w:rPr>
              <w:t>1 948,2</w:t>
            </w:r>
          </w:p>
        </w:tc>
        <w:tc>
          <w:tcPr>
            <w:tcW w:w="1150" w:type="dxa"/>
            <w:tcBorders>
              <w:top w:val="single" w:sz="4" w:space="0" w:color="auto"/>
              <w:left w:val="none" w:sz="4" w:space="0" w:color="000000"/>
              <w:bottom w:val="single" w:sz="4" w:space="0" w:color="auto"/>
              <w:right w:val="single" w:sz="4" w:space="0" w:color="auto"/>
            </w:tcBorders>
            <w:shd w:val="clear" w:color="auto" w:fill="auto"/>
          </w:tcPr>
          <w:p w:rsidR="00640FA7" w:rsidRDefault="00640FA7">
            <w:pPr>
              <w:ind w:firstLine="0"/>
              <w:jc w:val="center"/>
              <w:rPr>
                <w:rFonts w:ascii="PT Astra Serif" w:hAnsi="PT Astra Serif" w:cs="PT Astra Serif"/>
              </w:rPr>
            </w:pP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2.1.7.11. лабораторная диагностика для пациентов с хроническим вирусным гепатитом С (оценка стадии фиброза, определение генотипа вируса гепатита С) (сумма строк 33.7.11+41.7.11+49.7.11)</w:t>
            </w:r>
          </w:p>
        </w:tc>
        <w:tc>
          <w:tcPr>
            <w:tcW w:w="991" w:type="dxa"/>
            <w:tcBorders>
              <w:top w:val="none" w:sz="4" w:space="0" w:color="000000"/>
              <w:left w:val="single" w:sz="4" w:space="0" w:color="auto"/>
              <w:bottom w:val="single" w:sz="4" w:space="0" w:color="auto"/>
              <w:right w:val="single" w:sz="4" w:space="0" w:color="auto"/>
            </w:tcBorders>
            <w:shd w:val="clear" w:color="auto" w:fill="auto"/>
          </w:tcPr>
          <w:p w:rsidR="00640FA7" w:rsidRDefault="009F3AE8">
            <w:pPr>
              <w:ind w:firstLine="0"/>
              <w:jc w:val="center"/>
              <w:rPr>
                <w:rFonts w:ascii="PT Astra Serif" w:hAnsi="PT Astra Serif" w:cs="PT Astra Serif"/>
              </w:rPr>
            </w:pPr>
            <w:r>
              <w:rPr>
                <w:rFonts w:ascii="PT Astra Serif" w:eastAsia="PT Astra Serif" w:hAnsi="PT Astra Serif" w:cs="PT Astra Serif"/>
              </w:rPr>
              <w:t>23.7.11</w:t>
            </w:r>
          </w:p>
        </w:tc>
        <w:tc>
          <w:tcPr>
            <w:tcW w:w="1258" w:type="dxa"/>
            <w:tcBorders>
              <w:top w:val="none" w:sz="4" w:space="0" w:color="000000"/>
              <w:left w:val="none" w:sz="4" w:space="0" w:color="000000"/>
              <w:bottom w:val="single" w:sz="4" w:space="0" w:color="auto"/>
              <w:right w:val="single" w:sz="4" w:space="0" w:color="auto"/>
            </w:tcBorders>
            <w:shd w:val="clear" w:color="auto" w:fill="auto"/>
          </w:tcPr>
          <w:p w:rsidR="00640FA7" w:rsidRDefault="009F3AE8">
            <w:pPr>
              <w:ind w:firstLine="0"/>
              <w:jc w:val="center"/>
              <w:rPr>
                <w:rFonts w:ascii="PT Astra Serif" w:hAnsi="PT Astra Serif" w:cs="PT Astra Serif"/>
              </w:rPr>
            </w:pPr>
            <w:r>
              <w:rPr>
                <w:rFonts w:ascii="PT Astra Serif" w:eastAsia="PT Astra Serif" w:hAnsi="PT Astra Serif" w:cs="PT Astra Serif"/>
              </w:rPr>
              <w:t>исследо-вание</w:t>
            </w:r>
          </w:p>
        </w:tc>
        <w:tc>
          <w:tcPr>
            <w:tcW w:w="1845" w:type="dxa"/>
            <w:tcBorders>
              <w:top w:val="none" w:sz="4" w:space="0" w:color="000000"/>
              <w:left w:val="none" w:sz="4" w:space="0" w:color="000000"/>
              <w:bottom w:val="single" w:sz="4" w:space="0" w:color="auto"/>
              <w:right w:val="single" w:sz="4" w:space="0" w:color="auto"/>
            </w:tcBorders>
            <w:shd w:val="clear" w:color="auto" w:fill="auto"/>
          </w:tcPr>
          <w:p w:rsidR="00640FA7" w:rsidRDefault="009F3AE8">
            <w:pPr>
              <w:ind w:firstLine="0"/>
              <w:jc w:val="center"/>
              <w:rPr>
                <w:rFonts w:ascii="PT Astra Serif" w:hAnsi="PT Astra Serif" w:cs="PT Astra Serif"/>
              </w:rPr>
            </w:pPr>
            <w:r>
              <w:rPr>
                <w:rFonts w:ascii="PT Astra Serif" w:eastAsia="PT Astra Serif" w:hAnsi="PT Astra Serif" w:cs="PT Astra Serif"/>
              </w:rPr>
              <w:t>0,000622</w:t>
            </w:r>
          </w:p>
        </w:tc>
        <w:tc>
          <w:tcPr>
            <w:tcW w:w="1712" w:type="dxa"/>
            <w:tcBorders>
              <w:top w:val="none" w:sz="4" w:space="0" w:color="000000"/>
              <w:left w:val="none" w:sz="4" w:space="0" w:color="000000"/>
              <w:bottom w:val="single" w:sz="4" w:space="0" w:color="auto"/>
              <w:right w:val="single" w:sz="4" w:space="0" w:color="auto"/>
            </w:tcBorders>
            <w:shd w:val="clear" w:color="auto" w:fill="auto"/>
          </w:tcPr>
          <w:p w:rsidR="00640FA7" w:rsidRDefault="009F3AE8">
            <w:pPr>
              <w:ind w:firstLine="0"/>
              <w:jc w:val="center"/>
              <w:rPr>
                <w:rFonts w:ascii="PT Astra Serif" w:hAnsi="PT Astra Serif" w:cs="PT Astra Serif"/>
              </w:rPr>
            </w:pPr>
            <w:r>
              <w:rPr>
                <w:rFonts w:ascii="PT Astra Serif" w:eastAsia="PT Astra Serif" w:hAnsi="PT Astra Serif" w:cs="PT Astra Serif"/>
              </w:rPr>
              <w:t>2 774,9</w:t>
            </w:r>
          </w:p>
        </w:tc>
        <w:tc>
          <w:tcPr>
            <w:tcW w:w="1422" w:type="dxa"/>
            <w:tcBorders>
              <w:top w:val="none" w:sz="4" w:space="0" w:color="000000"/>
              <w:left w:val="none" w:sz="4" w:space="0" w:color="000000"/>
              <w:bottom w:val="single" w:sz="4" w:space="0" w:color="auto"/>
              <w:right w:val="single" w:sz="4" w:space="0" w:color="auto"/>
            </w:tcBorders>
            <w:shd w:val="clear" w:color="auto" w:fill="auto"/>
          </w:tcPr>
          <w:p w:rsidR="00640FA7" w:rsidRDefault="00640FA7">
            <w:pPr>
              <w:ind w:firstLine="0"/>
              <w:jc w:val="center"/>
              <w:rPr>
                <w:rFonts w:ascii="PT Astra Serif" w:hAnsi="PT Astra Serif" w:cs="PT Astra Serif"/>
              </w:rPr>
            </w:pPr>
          </w:p>
        </w:tc>
        <w:tc>
          <w:tcPr>
            <w:tcW w:w="1275" w:type="dxa"/>
            <w:tcBorders>
              <w:top w:val="none" w:sz="4" w:space="0" w:color="000000"/>
              <w:left w:val="none" w:sz="4" w:space="0" w:color="000000"/>
              <w:bottom w:val="single" w:sz="4" w:space="0" w:color="auto"/>
              <w:right w:val="single" w:sz="4" w:space="0" w:color="auto"/>
            </w:tcBorders>
            <w:shd w:val="clear" w:color="auto" w:fill="auto"/>
          </w:tcPr>
          <w:p w:rsidR="00640FA7" w:rsidRDefault="009F3AE8">
            <w:pPr>
              <w:ind w:firstLine="0"/>
              <w:jc w:val="center"/>
              <w:rPr>
                <w:rFonts w:ascii="PT Astra Serif" w:hAnsi="PT Astra Serif" w:cs="PT Astra Serif"/>
              </w:rPr>
            </w:pPr>
            <w:r>
              <w:rPr>
                <w:rFonts w:ascii="PT Astra Serif" w:eastAsia="PT Astra Serif" w:hAnsi="PT Astra Serif" w:cs="PT Astra Serif"/>
              </w:rPr>
              <w:t>1,7</w:t>
            </w:r>
          </w:p>
        </w:tc>
        <w:tc>
          <w:tcPr>
            <w:tcW w:w="1134" w:type="dxa"/>
            <w:tcBorders>
              <w:top w:val="none" w:sz="4" w:space="0" w:color="000000"/>
              <w:left w:val="none" w:sz="4" w:space="0" w:color="000000"/>
              <w:bottom w:val="single" w:sz="4" w:space="0" w:color="auto"/>
              <w:right w:val="single" w:sz="4" w:space="0" w:color="auto"/>
            </w:tcBorders>
            <w:shd w:val="clear" w:color="auto" w:fill="auto"/>
          </w:tcPr>
          <w:p w:rsidR="00640FA7" w:rsidRDefault="00640FA7">
            <w:pPr>
              <w:ind w:firstLine="0"/>
              <w:jc w:val="center"/>
              <w:rPr>
                <w:rFonts w:ascii="PT Astra Serif" w:hAnsi="PT Astra Serif" w:cs="PT Astra Serif"/>
              </w:rPr>
            </w:pPr>
          </w:p>
        </w:tc>
        <w:tc>
          <w:tcPr>
            <w:tcW w:w="1544" w:type="dxa"/>
            <w:tcBorders>
              <w:top w:val="none" w:sz="4" w:space="0" w:color="000000"/>
              <w:left w:val="none" w:sz="4" w:space="0" w:color="000000"/>
              <w:bottom w:val="single" w:sz="4" w:space="0" w:color="auto"/>
              <w:right w:val="single" w:sz="4" w:space="0" w:color="auto"/>
            </w:tcBorders>
            <w:shd w:val="clear" w:color="auto" w:fill="auto"/>
          </w:tcPr>
          <w:p w:rsidR="00640FA7" w:rsidRDefault="009F3AE8">
            <w:pPr>
              <w:ind w:firstLine="0"/>
              <w:jc w:val="center"/>
              <w:rPr>
                <w:rFonts w:ascii="PT Astra Serif" w:hAnsi="PT Astra Serif" w:cs="PT Astra Serif"/>
              </w:rPr>
            </w:pPr>
            <w:r>
              <w:rPr>
                <w:rFonts w:ascii="PT Astra Serif" w:eastAsia="PT Astra Serif" w:hAnsi="PT Astra Serif" w:cs="PT Astra Serif"/>
              </w:rPr>
              <w:t>1 731,1</w:t>
            </w:r>
          </w:p>
        </w:tc>
        <w:tc>
          <w:tcPr>
            <w:tcW w:w="1150" w:type="dxa"/>
            <w:tcBorders>
              <w:top w:val="none" w:sz="4" w:space="0" w:color="000000"/>
              <w:left w:val="none" w:sz="4" w:space="0" w:color="000000"/>
              <w:bottom w:val="single" w:sz="4" w:space="0" w:color="auto"/>
              <w:right w:val="single" w:sz="4" w:space="0" w:color="auto"/>
            </w:tcBorders>
            <w:shd w:val="clear" w:color="auto" w:fill="auto"/>
          </w:tcPr>
          <w:p w:rsidR="00640FA7" w:rsidRDefault="00640FA7">
            <w:pPr>
              <w:ind w:firstLine="0"/>
              <w:jc w:val="center"/>
              <w:rPr>
                <w:rFonts w:ascii="PT Astra Serif" w:hAnsi="PT Astra Serif" w:cs="PT Astra Serif"/>
              </w:rPr>
            </w:pP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 xml:space="preserve">2.1.8. школа для больных с хроническими заболеваниями, школа для беременных </w:t>
            </w:r>
            <w:r>
              <w:rPr>
                <w:rFonts w:ascii="PT Astra Serif" w:eastAsia="PT Astra Serif" w:hAnsi="PT Astra Serif" w:cs="PT Astra Serif"/>
              </w:rPr>
              <w:br/>
              <w:t xml:space="preserve">и по вопросам грудного вскармливания (сумма строк 33.8+41.8+49.8), в том числе: </w:t>
            </w:r>
          </w:p>
        </w:tc>
        <w:tc>
          <w:tcPr>
            <w:tcW w:w="991" w:type="dxa"/>
            <w:tcBorders>
              <w:top w:val="single" w:sz="4" w:space="0" w:color="auto"/>
              <w:left w:val="single" w:sz="4" w:space="0" w:color="auto"/>
              <w:bottom w:val="single" w:sz="4" w:space="0" w:color="auto"/>
              <w:right w:val="single" w:sz="4" w:space="0" w:color="auto"/>
            </w:tcBorders>
            <w:shd w:val="clear" w:color="auto" w:fill="auto"/>
          </w:tcPr>
          <w:p w:rsidR="00640FA7" w:rsidRDefault="009F3AE8">
            <w:pPr>
              <w:ind w:firstLine="0"/>
              <w:jc w:val="center"/>
              <w:rPr>
                <w:rFonts w:ascii="PT Astra Serif" w:hAnsi="PT Astra Serif" w:cs="PT Astra Serif"/>
              </w:rPr>
            </w:pPr>
            <w:r>
              <w:rPr>
                <w:rFonts w:ascii="PT Astra Serif" w:eastAsia="PT Astra Serif" w:hAnsi="PT Astra Serif" w:cs="PT Astra Serif"/>
              </w:rPr>
              <w:t>23.8</w:t>
            </w:r>
          </w:p>
        </w:tc>
        <w:tc>
          <w:tcPr>
            <w:tcW w:w="1258" w:type="dxa"/>
            <w:tcBorders>
              <w:top w:val="single" w:sz="4" w:space="0" w:color="auto"/>
              <w:left w:val="single" w:sz="4" w:space="0" w:color="auto"/>
              <w:bottom w:val="single" w:sz="4" w:space="0" w:color="auto"/>
              <w:right w:val="single" w:sz="4" w:space="0" w:color="auto"/>
            </w:tcBorders>
            <w:shd w:val="clear" w:color="auto" w:fill="auto"/>
          </w:tcPr>
          <w:p w:rsidR="00640FA7" w:rsidRDefault="009F3AE8">
            <w:pPr>
              <w:ind w:firstLine="0"/>
              <w:jc w:val="center"/>
              <w:rPr>
                <w:rFonts w:ascii="PT Astra Serif" w:hAnsi="PT Astra Serif" w:cs="PT Astra Serif"/>
              </w:rPr>
            </w:pPr>
            <w:r>
              <w:rPr>
                <w:rFonts w:ascii="PT Astra Serif" w:eastAsia="PT Astra Serif" w:hAnsi="PT Astra Serif" w:cs="PT Astra Serif"/>
              </w:rPr>
              <w:t>комп-лексное посеще-ние</w:t>
            </w:r>
          </w:p>
        </w:tc>
        <w:tc>
          <w:tcPr>
            <w:tcW w:w="1845" w:type="dxa"/>
            <w:tcBorders>
              <w:top w:val="single" w:sz="4" w:space="0" w:color="auto"/>
              <w:left w:val="single" w:sz="4" w:space="0" w:color="auto"/>
              <w:bottom w:val="single" w:sz="4" w:space="0" w:color="auto"/>
              <w:right w:val="single" w:sz="4" w:space="0" w:color="auto"/>
            </w:tcBorders>
            <w:shd w:val="clear" w:color="auto" w:fill="auto"/>
          </w:tcPr>
          <w:p w:rsidR="00640FA7" w:rsidRDefault="009F3AE8">
            <w:pPr>
              <w:ind w:firstLine="0"/>
              <w:jc w:val="center"/>
              <w:rPr>
                <w:rFonts w:ascii="PT Astra Serif" w:hAnsi="PT Astra Serif" w:cs="PT Astra Serif"/>
              </w:rPr>
            </w:pPr>
            <w:r>
              <w:rPr>
                <w:rFonts w:ascii="PT Astra Serif" w:eastAsia="PT Astra Serif" w:hAnsi="PT Astra Serif" w:cs="PT Astra Serif"/>
              </w:rPr>
              <w:t>0,210277</w:t>
            </w:r>
          </w:p>
        </w:tc>
        <w:tc>
          <w:tcPr>
            <w:tcW w:w="1712" w:type="dxa"/>
            <w:tcBorders>
              <w:top w:val="single" w:sz="4" w:space="0" w:color="auto"/>
              <w:left w:val="single" w:sz="4" w:space="0" w:color="auto"/>
              <w:bottom w:val="single" w:sz="4" w:space="0" w:color="auto"/>
              <w:right w:val="single" w:sz="4" w:space="0" w:color="auto"/>
            </w:tcBorders>
            <w:shd w:val="clear" w:color="auto" w:fill="auto"/>
          </w:tcPr>
          <w:p w:rsidR="00640FA7" w:rsidRDefault="009F3AE8">
            <w:pPr>
              <w:ind w:firstLine="0"/>
              <w:jc w:val="center"/>
              <w:rPr>
                <w:rFonts w:ascii="PT Astra Serif" w:hAnsi="PT Astra Serif" w:cs="PT Astra Serif"/>
              </w:rPr>
            </w:pPr>
            <w:r>
              <w:rPr>
                <w:rFonts w:ascii="PT Astra Serif" w:eastAsia="PT Astra Serif" w:hAnsi="PT Astra Serif" w:cs="PT Astra Serif"/>
              </w:rPr>
              <w:t>1 364,3</w:t>
            </w:r>
          </w:p>
        </w:tc>
        <w:tc>
          <w:tcPr>
            <w:tcW w:w="1422" w:type="dxa"/>
            <w:tcBorders>
              <w:top w:val="single" w:sz="4" w:space="0" w:color="auto"/>
              <w:left w:val="single" w:sz="4" w:space="0" w:color="auto"/>
              <w:bottom w:val="single" w:sz="4" w:space="0" w:color="auto"/>
              <w:right w:val="single" w:sz="4" w:space="0" w:color="auto"/>
            </w:tcBorders>
            <w:shd w:val="clear" w:color="auto" w:fill="auto"/>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640FA7" w:rsidRDefault="009F3AE8">
            <w:pPr>
              <w:ind w:firstLine="0"/>
              <w:jc w:val="center"/>
              <w:rPr>
                <w:rFonts w:ascii="PT Astra Serif" w:hAnsi="PT Astra Serif" w:cs="PT Astra Serif"/>
              </w:rPr>
            </w:pPr>
            <w:r>
              <w:rPr>
                <w:rFonts w:ascii="PT Astra Serif" w:eastAsia="PT Astra Serif" w:hAnsi="PT Astra Serif" w:cs="PT Astra Serif"/>
              </w:rPr>
              <w:t>286,9</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544" w:type="dxa"/>
            <w:tcBorders>
              <w:top w:val="single" w:sz="4" w:space="0" w:color="auto"/>
              <w:left w:val="single" w:sz="4" w:space="0" w:color="auto"/>
              <w:bottom w:val="single" w:sz="4" w:space="0" w:color="auto"/>
              <w:right w:val="single" w:sz="4" w:space="0" w:color="auto"/>
            </w:tcBorders>
            <w:shd w:val="clear" w:color="auto" w:fill="auto"/>
          </w:tcPr>
          <w:p w:rsidR="00640FA7" w:rsidRDefault="009F3AE8">
            <w:pPr>
              <w:ind w:firstLine="0"/>
              <w:jc w:val="center"/>
              <w:rPr>
                <w:rFonts w:ascii="PT Astra Serif" w:hAnsi="PT Astra Serif" w:cs="PT Astra Serif"/>
              </w:rPr>
            </w:pPr>
            <w:r>
              <w:rPr>
                <w:rFonts w:ascii="PT Astra Serif" w:eastAsia="PT Astra Serif" w:hAnsi="PT Astra Serif" w:cs="PT Astra Serif"/>
              </w:rPr>
              <w:t>287 729,5</w:t>
            </w:r>
          </w:p>
        </w:tc>
        <w:tc>
          <w:tcPr>
            <w:tcW w:w="1150" w:type="dxa"/>
            <w:tcBorders>
              <w:top w:val="single" w:sz="4" w:space="0" w:color="auto"/>
              <w:left w:val="single" w:sz="4" w:space="0" w:color="auto"/>
              <w:bottom w:val="single" w:sz="4" w:space="0" w:color="auto"/>
              <w:right w:val="single" w:sz="4" w:space="0" w:color="auto"/>
            </w:tcBorders>
            <w:shd w:val="clear" w:color="auto" w:fill="auto"/>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2.1.8</w:t>
            </w:r>
            <w:r>
              <w:rPr>
                <w:rFonts w:ascii="PT Astra Serif" w:eastAsia="PT Astra Serif" w:hAnsi="PT Astra Serif" w:cs="PT Astra Serif"/>
                <w:highlight w:val="white"/>
              </w:rPr>
              <w:t>.1. шк</w:t>
            </w:r>
            <w:r>
              <w:rPr>
                <w:rFonts w:ascii="PT Astra Serif" w:eastAsia="PT Astra Serif" w:hAnsi="PT Astra Serif" w:cs="PT Astra Serif"/>
              </w:rPr>
              <w:t>ола сахарного диабета (сумма строк 33.8.1+41.8.1+49.8.1)</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23.8.1</w:t>
            </w:r>
          </w:p>
        </w:tc>
        <w:tc>
          <w:tcPr>
            <w:tcW w:w="1258" w:type="dxa"/>
            <w:tcBorders>
              <w:top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комплекс-ное посеще-ние</w:t>
            </w:r>
          </w:p>
        </w:tc>
        <w:tc>
          <w:tcPr>
            <w:tcW w:w="1845" w:type="dxa"/>
            <w:tcBorders>
              <w:top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0,005620</w:t>
            </w:r>
          </w:p>
        </w:tc>
        <w:tc>
          <w:tcPr>
            <w:tcW w:w="1712" w:type="dxa"/>
            <w:tcBorders>
              <w:top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2 009,0</w:t>
            </w:r>
          </w:p>
        </w:tc>
        <w:tc>
          <w:tcPr>
            <w:tcW w:w="1422" w:type="dxa"/>
            <w:tcBorders>
              <w:top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275" w:type="dxa"/>
            <w:tcBorders>
              <w:top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11,3</w:t>
            </w:r>
          </w:p>
        </w:tc>
        <w:tc>
          <w:tcPr>
            <w:tcW w:w="1134" w:type="dxa"/>
            <w:tcBorders>
              <w:top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544" w:type="dxa"/>
            <w:tcBorders>
              <w:top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11 324,0</w:t>
            </w:r>
          </w:p>
        </w:tc>
        <w:tc>
          <w:tcPr>
            <w:tcW w:w="1150" w:type="dxa"/>
            <w:tcBorders>
              <w:top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2.1.</w:t>
            </w:r>
            <w:r>
              <w:rPr>
                <w:rFonts w:ascii="PT Astra Serif" w:eastAsia="PT Astra Serif" w:hAnsi="PT Astra Serif" w:cs="PT Astra Serif"/>
                <w:highlight w:val="white"/>
              </w:rPr>
              <w:t>9. дис</w:t>
            </w:r>
            <w:r>
              <w:rPr>
                <w:rFonts w:ascii="PT Astra Serif" w:eastAsia="PT Astra Serif" w:hAnsi="PT Astra Serif" w:cs="PT Astra Serif"/>
              </w:rPr>
              <w:t xml:space="preserve">пансерное наблюдение (сумма строк 33.9+41.9+49.9, </w:t>
            </w:r>
            <w:r>
              <w:rPr>
                <w:rFonts w:ascii="PT Astra Serif" w:eastAsia="PT Astra Serif" w:hAnsi="PT Astra Serif" w:cs="PT Astra Serif"/>
              </w:rPr>
              <w:br/>
              <w:t>в том числе по поводу:</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23.9</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комплекс-ное посеще-ние</w:t>
            </w:r>
          </w:p>
        </w:tc>
        <w:tc>
          <w:tcPr>
            <w:tcW w:w="184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0,275509</w:t>
            </w:r>
          </w:p>
        </w:tc>
        <w:tc>
          <w:tcPr>
            <w:tcW w:w="171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4 309,1</w:t>
            </w:r>
          </w:p>
        </w:tc>
        <w:tc>
          <w:tcPr>
            <w:tcW w:w="142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1 187,2</w:t>
            </w:r>
          </w:p>
        </w:tc>
        <w:tc>
          <w:tcPr>
            <w:tcW w:w="113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1 190 707,6</w:t>
            </w:r>
          </w:p>
        </w:tc>
        <w:tc>
          <w:tcPr>
            <w:tcW w:w="1150"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2.1.9.1. онкологических заболеваний (сумма строк 33.9.1+41.9.1+49.9.1)</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23.9.1</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комплекс-ное посеще-ние</w:t>
            </w:r>
          </w:p>
        </w:tc>
        <w:tc>
          <w:tcPr>
            <w:tcW w:w="184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0,045050</w:t>
            </w:r>
          </w:p>
        </w:tc>
        <w:tc>
          <w:tcPr>
            <w:tcW w:w="171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5 995,1</w:t>
            </w:r>
          </w:p>
        </w:tc>
        <w:tc>
          <w:tcPr>
            <w:tcW w:w="142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270,1</w:t>
            </w:r>
          </w:p>
        </w:tc>
        <w:tc>
          <w:tcPr>
            <w:tcW w:w="113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270 878,1</w:t>
            </w:r>
          </w:p>
        </w:tc>
        <w:tc>
          <w:tcPr>
            <w:tcW w:w="1150"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2.1.9.2. сахарного диабета (сумма строк 33.9.2+41.9.2+49.9.2)</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23.9.2</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комплекс-ное посеще-ние</w:t>
            </w:r>
          </w:p>
        </w:tc>
        <w:tc>
          <w:tcPr>
            <w:tcW w:w="184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0,059800</w:t>
            </w:r>
          </w:p>
        </w:tc>
        <w:tc>
          <w:tcPr>
            <w:tcW w:w="171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2 606,2</w:t>
            </w:r>
          </w:p>
        </w:tc>
        <w:tc>
          <w:tcPr>
            <w:tcW w:w="142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155,9</w:t>
            </w:r>
          </w:p>
        </w:tc>
        <w:tc>
          <w:tcPr>
            <w:tcW w:w="113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156 311,8</w:t>
            </w:r>
          </w:p>
        </w:tc>
        <w:tc>
          <w:tcPr>
            <w:tcW w:w="1150"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2.1.9.3. болезней системы кровообращения (сумма строк 33.9.3+41.9.3+49.9.3)</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23.9.3</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комплекс-ное посеще-ние</w:t>
            </w:r>
          </w:p>
        </w:tc>
        <w:tc>
          <w:tcPr>
            <w:tcW w:w="184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0,138983</w:t>
            </w:r>
          </w:p>
        </w:tc>
        <w:tc>
          <w:tcPr>
            <w:tcW w:w="171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5 094,1</w:t>
            </w:r>
          </w:p>
        </w:tc>
        <w:tc>
          <w:tcPr>
            <w:tcW w:w="142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708,0</w:t>
            </w:r>
          </w:p>
        </w:tc>
        <w:tc>
          <w:tcPr>
            <w:tcW w:w="113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710 087,5</w:t>
            </w:r>
          </w:p>
        </w:tc>
        <w:tc>
          <w:tcPr>
            <w:tcW w:w="1150"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2.1.10. дистанционное наблюдение за состоянием здоровья пациентов, в том числе (сумма строк 33.10+41.10+49.10):</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23.10</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комплекс-ное посеще-ние</w:t>
            </w:r>
          </w:p>
        </w:tc>
        <w:tc>
          <w:tcPr>
            <w:tcW w:w="184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0,018057</w:t>
            </w:r>
          </w:p>
        </w:tc>
        <w:tc>
          <w:tcPr>
            <w:tcW w:w="171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1 573,9</w:t>
            </w:r>
          </w:p>
        </w:tc>
        <w:tc>
          <w:tcPr>
            <w:tcW w:w="1422" w:type="dxa"/>
          </w:tcPr>
          <w:p w:rsidR="00640FA7" w:rsidRDefault="00640FA7">
            <w:pPr>
              <w:ind w:firstLine="0"/>
              <w:jc w:val="center"/>
              <w:rPr>
                <w:rFonts w:ascii="PT Astra Serif" w:hAnsi="PT Astra Serif" w:cs="PT Astra Serif"/>
              </w:rPr>
            </w:pPr>
          </w:p>
        </w:tc>
        <w:tc>
          <w:tcPr>
            <w:tcW w:w="127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28,4</w:t>
            </w:r>
          </w:p>
        </w:tc>
        <w:tc>
          <w:tcPr>
            <w:tcW w:w="1134" w:type="dxa"/>
          </w:tcPr>
          <w:p w:rsidR="00640FA7" w:rsidRDefault="00640FA7">
            <w:pPr>
              <w:ind w:firstLine="0"/>
              <w:jc w:val="center"/>
              <w:rPr>
                <w:rFonts w:ascii="PT Astra Serif" w:hAnsi="PT Astra Serif" w:cs="PT Astra Serif"/>
              </w:rPr>
            </w:pPr>
          </w:p>
        </w:tc>
        <w:tc>
          <w:tcPr>
            <w:tcW w:w="154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28 504,0</w:t>
            </w:r>
          </w:p>
        </w:tc>
        <w:tc>
          <w:tcPr>
            <w:tcW w:w="1150" w:type="dxa"/>
          </w:tcPr>
          <w:p w:rsidR="00640FA7" w:rsidRDefault="00640FA7">
            <w:pPr>
              <w:ind w:firstLine="0"/>
              <w:jc w:val="center"/>
              <w:rPr>
                <w:rFonts w:ascii="PT Astra Serif" w:hAnsi="PT Astra Serif" w:cs="PT Astra Serif"/>
              </w:rPr>
            </w:pP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2.1.10.1. пациентов с сахарным диабетом (сумма строк 33.10.1+41.10.1+49.10.1)</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23.10.1</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комплекс-ное посеще-ние</w:t>
            </w:r>
          </w:p>
        </w:tc>
        <w:tc>
          <w:tcPr>
            <w:tcW w:w="184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0,000970</w:t>
            </w:r>
          </w:p>
        </w:tc>
        <w:tc>
          <w:tcPr>
            <w:tcW w:w="171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5 185,4</w:t>
            </w:r>
          </w:p>
        </w:tc>
        <w:tc>
          <w:tcPr>
            <w:tcW w:w="1422" w:type="dxa"/>
          </w:tcPr>
          <w:p w:rsidR="00640FA7" w:rsidRDefault="00640FA7">
            <w:pPr>
              <w:ind w:firstLine="0"/>
              <w:jc w:val="center"/>
              <w:rPr>
                <w:rFonts w:ascii="PT Astra Serif" w:hAnsi="PT Astra Serif" w:cs="PT Astra Serif"/>
              </w:rPr>
            </w:pPr>
          </w:p>
        </w:tc>
        <w:tc>
          <w:tcPr>
            <w:tcW w:w="127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5,0</w:t>
            </w:r>
          </w:p>
        </w:tc>
        <w:tc>
          <w:tcPr>
            <w:tcW w:w="1134" w:type="dxa"/>
          </w:tcPr>
          <w:p w:rsidR="00640FA7" w:rsidRDefault="00640FA7">
            <w:pPr>
              <w:ind w:firstLine="0"/>
              <w:jc w:val="center"/>
              <w:rPr>
                <w:rFonts w:ascii="PT Astra Serif" w:hAnsi="PT Astra Serif" w:cs="PT Astra Serif"/>
              </w:rPr>
            </w:pPr>
          </w:p>
        </w:tc>
        <w:tc>
          <w:tcPr>
            <w:tcW w:w="154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5 044,7</w:t>
            </w:r>
          </w:p>
        </w:tc>
        <w:tc>
          <w:tcPr>
            <w:tcW w:w="1150" w:type="dxa"/>
          </w:tcPr>
          <w:p w:rsidR="00640FA7" w:rsidRDefault="00640FA7">
            <w:pPr>
              <w:ind w:firstLine="0"/>
              <w:jc w:val="center"/>
              <w:rPr>
                <w:rFonts w:ascii="PT Astra Serif" w:hAnsi="PT Astra Serif" w:cs="PT Astra Serif"/>
              </w:rPr>
            </w:pP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2.1.10.2. пациентов с артериальной гипертензией (сумма строк 33.10.2+41.10.2+49.10.2)</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23.10.2</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комплекс-ное посеще-ние</w:t>
            </w:r>
          </w:p>
        </w:tc>
        <w:tc>
          <w:tcPr>
            <w:tcW w:w="184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0,017087</w:t>
            </w:r>
          </w:p>
        </w:tc>
        <w:tc>
          <w:tcPr>
            <w:tcW w:w="171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1 368,9</w:t>
            </w:r>
          </w:p>
        </w:tc>
        <w:tc>
          <w:tcPr>
            <w:tcW w:w="1422" w:type="dxa"/>
          </w:tcPr>
          <w:p w:rsidR="00640FA7" w:rsidRDefault="00640FA7">
            <w:pPr>
              <w:ind w:firstLine="0"/>
              <w:jc w:val="center"/>
              <w:rPr>
                <w:rFonts w:ascii="PT Astra Serif" w:hAnsi="PT Astra Serif" w:cs="PT Astra Serif"/>
              </w:rPr>
            </w:pPr>
          </w:p>
        </w:tc>
        <w:tc>
          <w:tcPr>
            <w:tcW w:w="127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23,4</w:t>
            </w:r>
          </w:p>
        </w:tc>
        <w:tc>
          <w:tcPr>
            <w:tcW w:w="1134" w:type="dxa"/>
          </w:tcPr>
          <w:p w:rsidR="00640FA7" w:rsidRDefault="00640FA7">
            <w:pPr>
              <w:ind w:firstLine="0"/>
              <w:jc w:val="center"/>
              <w:rPr>
                <w:rFonts w:ascii="PT Astra Serif" w:hAnsi="PT Astra Serif" w:cs="PT Astra Serif"/>
              </w:rPr>
            </w:pPr>
          </w:p>
        </w:tc>
        <w:tc>
          <w:tcPr>
            <w:tcW w:w="154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23 459,3</w:t>
            </w:r>
          </w:p>
        </w:tc>
        <w:tc>
          <w:tcPr>
            <w:tcW w:w="1150" w:type="dxa"/>
          </w:tcPr>
          <w:p w:rsidR="00640FA7" w:rsidRDefault="00640FA7">
            <w:pPr>
              <w:ind w:firstLine="0"/>
              <w:jc w:val="center"/>
              <w:rPr>
                <w:rFonts w:ascii="PT Astra Serif" w:hAnsi="PT Astra Serif" w:cs="PT Astra Serif"/>
              </w:rPr>
            </w:pP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2.1.11. посещения с профилактическими целями центров здоровья, включая диспансерное наблюдение (сумма строк 33.11+41.11+49.11)</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23.11</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комплекс-ное посеще-ние</w:t>
            </w:r>
          </w:p>
        </w:tc>
        <w:tc>
          <w:tcPr>
            <w:tcW w:w="184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0,032831</w:t>
            </w:r>
          </w:p>
        </w:tc>
        <w:tc>
          <w:tcPr>
            <w:tcW w:w="171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4 138,8</w:t>
            </w:r>
          </w:p>
        </w:tc>
        <w:tc>
          <w:tcPr>
            <w:tcW w:w="142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135,9</w:t>
            </w:r>
          </w:p>
        </w:tc>
        <w:tc>
          <w:tcPr>
            <w:tcW w:w="113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136 282,9</w:t>
            </w:r>
          </w:p>
        </w:tc>
        <w:tc>
          <w:tcPr>
            <w:tcW w:w="1150"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3. Медицинская помощь в условиях дневных стационаров (первичная медико-санитарная помощь, специализированная медицинская помощь), за исключением медицинской реабилитации, всего (сумма строк 34 + 42 + 50), в том числе:</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24</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случай лечения</w:t>
            </w:r>
          </w:p>
        </w:tc>
        <w:tc>
          <w:tcPr>
            <w:tcW w:w="184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0,069345</w:t>
            </w:r>
          </w:p>
        </w:tc>
        <w:tc>
          <w:tcPr>
            <w:tcW w:w="171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46 321,2</w:t>
            </w:r>
          </w:p>
        </w:tc>
        <w:tc>
          <w:tcPr>
            <w:tcW w:w="142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3 212,1</w:t>
            </w:r>
          </w:p>
        </w:tc>
        <w:tc>
          <w:tcPr>
            <w:tcW w:w="113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3 221 645,1</w:t>
            </w:r>
          </w:p>
        </w:tc>
        <w:tc>
          <w:tcPr>
            <w:tcW w:w="1150"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3.1. оказание медицинской помощи по профилю «онкология» (сумма строк 34.1 + 42.1+50.1)</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24.1</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случай лечения</w:t>
            </w:r>
          </w:p>
        </w:tc>
        <w:tc>
          <w:tcPr>
            <w:tcW w:w="184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0,014388</w:t>
            </w:r>
          </w:p>
        </w:tc>
        <w:tc>
          <w:tcPr>
            <w:tcW w:w="171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113 800,1</w:t>
            </w:r>
          </w:p>
        </w:tc>
        <w:tc>
          <w:tcPr>
            <w:tcW w:w="142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1 637,4</w:t>
            </w:r>
          </w:p>
        </w:tc>
        <w:tc>
          <w:tcPr>
            <w:tcW w:w="113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1</w:t>
            </w:r>
            <w:r>
              <w:rPr>
                <w:rFonts w:ascii="PT Astra Serif" w:eastAsia="PT Astra Serif" w:hAnsi="PT Astra Serif" w:cs="PT Astra Serif"/>
                <w:lang w:val="en-US"/>
              </w:rPr>
              <w:t xml:space="preserve"> </w:t>
            </w:r>
            <w:r>
              <w:rPr>
                <w:rFonts w:ascii="PT Astra Serif" w:eastAsia="PT Astra Serif" w:hAnsi="PT Astra Serif" w:cs="PT Astra Serif"/>
              </w:rPr>
              <w:t>642</w:t>
            </w:r>
            <w:r>
              <w:rPr>
                <w:rFonts w:ascii="PT Astra Serif" w:eastAsia="PT Astra Serif" w:hAnsi="PT Astra Serif" w:cs="PT Astra Serif"/>
                <w:lang w:val="en-US"/>
              </w:rPr>
              <w:t xml:space="preserve"> </w:t>
            </w:r>
            <w:r>
              <w:rPr>
                <w:rFonts w:ascii="PT Astra Serif" w:eastAsia="PT Astra Serif" w:hAnsi="PT Astra Serif" w:cs="PT Astra Serif"/>
              </w:rPr>
              <w:t>199,1</w:t>
            </w:r>
          </w:p>
        </w:tc>
        <w:tc>
          <w:tcPr>
            <w:tcW w:w="1150"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3.2. оказание медицинской помощи при экстракорпоральном оплодотворении (сумма строк 34.2 + 42.2 + 50.2)</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24.2</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случай лечения</w:t>
            </w:r>
          </w:p>
        </w:tc>
        <w:tc>
          <w:tcPr>
            <w:tcW w:w="184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0,000741</w:t>
            </w:r>
          </w:p>
        </w:tc>
        <w:tc>
          <w:tcPr>
            <w:tcW w:w="171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167 327,9</w:t>
            </w:r>
          </w:p>
        </w:tc>
        <w:tc>
          <w:tcPr>
            <w:tcW w:w="142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124,0</w:t>
            </w:r>
          </w:p>
        </w:tc>
        <w:tc>
          <w:tcPr>
            <w:tcW w:w="113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124 356,7</w:t>
            </w:r>
          </w:p>
        </w:tc>
        <w:tc>
          <w:tcPr>
            <w:tcW w:w="1150"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3.3. оказание медицинской помощи больным с вирусным гепатитом С (сумма строк 34.3 + 42.3 + 50.3)</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24.3</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случай лечения</w:t>
            </w:r>
          </w:p>
        </w:tc>
        <w:tc>
          <w:tcPr>
            <w:tcW w:w="184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0,001288</w:t>
            </w:r>
          </w:p>
        </w:tc>
        <w:tc>
          <w:tcPr>
            <w:tcW w:w="171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89 184,8</w:t>
            </w:r>
          </w:p>
        </w:tc>
        <w:tc>
          <w:tcPr>
            <w:tcW w:w="142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114,9</w:t>
            </w:r>
          </w:p>
        </w:tc>
        <w:tc>
          <w:tcPr>
            <w:tcW w:w="113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115 209,8</w:t>
            </w:r>
          </w:p>
        </w:tc>
        <w:tc>
          <w:tcPr>
            <w:tcW w:w="1150"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3.4. высокотехнологичная медицинская помощь (сумма строк 34.4+42.4+50.4)</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24.4</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случай лечения</w:t>
            </w:r>
          </w:p>
        </w:tc>
        <w:tc>
          <w:tcPr>
            <w:tcW w:w="184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0,000000</w:t>
            </w:r>
          </w:p>
        </w:tc>
        <w:tc>
          <w:tcPr>
            <w:tcW w:w="171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0,0</w:t>
            </w:r>
          </w:p>
        </w:tc>
        <w:tc>
          <w:tcPr>
            <w:tcW w:w="1422" w:type="dxa"/>
          </w:tcPr>
          <w:p w:rsidR="00640FA7" w:rsidRDefault="00640FA7">
            <w:pPr>
              <w:ind w:firstLine="0"/>
              <w:jc w:val="center"/>
              <w:rPr>
                <w:rFonts w:ascii="PT Astra Serif" w:hAnsi="PT Astra Serif" w:cs="PT Astra Serif"/>
              </w:rPr>
            </w:pPr>
          </w:p>
        </w:tc>
        <w:tc>
          <w:tcPr>
            <w:tcW w:w="127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0,0</w:t>
            </w:r>
          </w:p>
        </w:tc>
        <w:tc>
          <w:tcPr>
            <w:tcW w:w="1134" w:type="dxa"/>
          </w:tcPr>
          <w:p w:rsidR="00640FA7" w:rsidRDefault="00640FA7">
            <w:pPr>
              <w:ind w:firstLine="0"/>
              <w:jc w:val="center"/>
              <w:rPr>
                <w:rFonts w:ascii="PT Astra Serif" w:hAnsi="PT Astra Serif" w:cs="PT Astra Serif"/>
              </w:rPr>
            </w:pPr>
          </w:p>
        </w:tc>
        <w:tc>
          <w:tcPr>
            <w:tcW w:w="154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0,0</w:t>
            </w:r>
          </w:p>
        </w:tc>
        <w:tc>
          <w:tcPr>
            <w:tcW w:w="1150" w:type="dxa"/>
          </w:tcPr>
          <w:p w:rsidR="00640FA7" w:rsidRDefault="00640FA7">
            <w:pPr>
              <w:ind w:firstLine="0"/>
              <w:jc w:val="center"/>
              <w:rPr>
                <w:rFonts w:ascii="PT Astra Serif" w:hAnsi="PT Astra Serif" w:cs="PT Astra Serif"/>
              </w:rPr>
            </w:pP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 xml:space="preserve">4. Специализированная, в том числе высокотехнологичная, медицинская помощь в условиях круглосуточного стационара, за исключением медицинской реабилитации (сумма строк 35 + 43 + 51), в том числе: </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25</w:t>
            </w:r>
          </w:p>
        </w:tc>
        <w:tc>
          <w:tcPr>
            <w:tcW w:w="1258" w:type="dxa"/>
          </w:tcPr>
          <w:p w:rsidR="00640FA7" w:rsidRDefault="009F3AE8">
            <w:pPr>
              <w:ind w:right="-25" w:firstLine="0"/>
              <w:jc w:val="center"/>
              <w:rPr>
                <w:rFonts w:ascii="PT Astra Serif" w:hAnsi="PT Astra Serif" w:cs="PT Astra Serif"/>
              </w:rPr>
            </w:pPr>
            <w:r>
              <w:rPr>
                <w:rFonts w:ascii="PT Astra Serif" w:eastAsia="PT Astra Serif" w:hAnsi="PT Astra Serif" w:cs="PT Astra Serif"/>
              </w:rPr>
              <w:t>случай госпита-лизации</w:t>
            </w:r>
          </w:p>
        </w:tc>
        <w:tc>
          <w:tcPr>
            <w:tcW w:w="1845" w:type="dxa"/>
          </w:tcPr>
          <w:p w:rsidR="00640FA7" w:rsidRDefault="009F3AE8">
            <w:pPr>
              <w:ind w:right="-25" w:firstLine="0"/>
              <w:jc w:val="center"/>
              <w:rPr>
                <w:rFonts w:ascii="PT Astra Serif" w:hAnsi="PT Astra Serif" w:cs="PT Astra Serif"/>
              </w:rPr>
            </w:pPr>
            <w:r>
              <w:rPr>
                <w:rFonts w:ascii="PT Astra Serif" w:eastAsia="PT Astra Serif" w:hAnsi="PT Astra Serif" w:cs="PT Astra Serif"/>
              </w:rPr>
              <w:t>0,176524</w:t>
            </w:r>
          </w:p>
        </w:tc>
        <w:tc>
          <w:tcPr>
            <w:tcW w:w="1712" w:type="dxa"/>
          </w:tcPr>
          <w:p w:rsidR="00640FA7" w:rsidRDefault="009F3AE8">
            <w:pPr>
              <w:ind w:right="-25" w:firstLine="0"/>
              <w:jc w:val="center"/>
              <w:rPr>
                <w:rFonts w:ascii="PT Astra Serif" w:hAnsi="PT Astra Serif" w:cs="PT Astra Serif"/>
              </w:rPr>
            </w:pPr>
            <w:r>
              <w:rPr>
                <w:rFonts w:ascii="PT Astra Serif" w:eastAsia="PT Astra Serif" w:hAnsi="PT Astra Serif" w:cs="PT Astra Serif"/>
              </w:rPr>
              <w:t>77 157,6</w:t>
            </w:r>
          </w:p>
        </w:tc>
        <w:tc>
          <w:tcPr>
            <w:tcW w:w="1422" w:type="dxa"/>
          </w:tcPr>
          <w:p w:rsidR="00640FA7" w:rsidRDefault="009F3AE8">
            <w:pPr>
              <w:ind w:right="-25"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9F3AE8">
            <w:pPr>
              <w:ind w:right="-25" w:firstLine="0"/>
              <w:jc w:val="center"/>
              <w:rPr>
                <w:rFonts w:ascii="PT Astra Serif" w:hAnsi="PT Astra Serif" w:cs="PT Astra Serif"/>
              </w:rPr>
            </w:pPr>
            <w:r>
              <w:rPr>
                <w:rFonts w:ascii="PT Astra Serif" w:eastAsia="PT Astra Serif" w:hAnsi="PT Astra Serif" w:cs="PT Astra Serif"/>
              </w:rPr>
              <w:t>13 620,2</w:t>
            </w:r>
          </w:p>
        </w:tc>
        <w:tc>
          <w:tcPr>
            <w:tcW w:w="1134" w:type="dxa"/>
          </w:tcPr>
          <w:p w:rsidR="00640FA7" w:rsidRDefault="009F3AE8">
            <w:pPr>
              <w:ind w:right="-25"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9F3AE8">
            <w:pPr>
              <w:ind w:right="-25" w:firstLine="0"/>
              <w:jc w:val="center"/>
              <w:rPr>
                <w:rFonts w:ascii="PT Astra Serif" w:hAnsi="PT Astra Serif" w:cs="PT Astra Serif"/>
              </w:rPr>
            </w:pPr>
            <w:r>
              <w:rPr>
                <w:rFonts w:ascii="PT Astra Serif" w:eastAsia="PT Astra Serif" w:hAnsi="PT Astra Serif" w:cs="PT Astra Serif"/>
              </w:rPr>
              <w:t>13 660 456,6</w:t>
            </w:r>
          </w:p>
        </w:tc>
        <w:tc>
          <w:tcPr>
            <w:tcW w:w="1150" w:type="dxa"/>
          </w:tcPr>
          <w:p w:rsidR="00640FA7" w:rsidRDefault="009F3AE8">
            <w:pPr>
              <w:ind w:right="-25"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4.1. оказание медицинской помощи по профилю «онкология» (сумма строк 35.1 + 43.1 + 51.1)</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25.1</w:t>
            </w:r>
          </w:p>
        </w:tc>
        <w:tc>
          <w:tcPr>
            <w:tcW w:w="1258" w:type="dxa"/>
          </w:tcPr>
          <w:p w:rsidR="00640FA7" w:rsidRDefault="009F3AE8">
            <w:pPr>
              <w:ind w:right="-25" w:firstLine="0"/>
              <w:jc w:val="center"/>
              <w:rPr>
                <w:rFonts w:ascii="PT Astra Serif" w:hAnsi="PT Astra Serif" w:cs="PT Astra Serif"/>
              </w:rPr>
            </w:pPr>
            <w:r>
              <w:rPr>
                <w:rFonts w:ascii="PT Astra Serif" w:eastAsia="PT Astra Serif" w:hAnsi="PT Astra Serif" w:cs="PT Astra Serif"/>
              </w:rPr>
              <w:t>случай госпита-лизации</w:t>
            </w:r>
          </w:p>
        </w:tc>
        <w:tc>
          <w:tcPr>
            <w:tcW w:w="1845" w:type="dxa"/>
          </w:tcPr>
          <w:p w:rsidR="00640FA7" w:rsidRDefault="009F3AE8">
            <w:pPr>
              <w:ind w:right="-25" w:firstLine="0"/>
              <w:jc w:val="center"/>
              <w:rPr>
                <w:rFonts w:ascii="PT Astra Serif" w:hAnsi="PT Astra Serif" w:cs="PT Astra Serif"/>
              </w:rPr>
            </w:pPr>
            <w:r>
              <w:rPr>
                <w:rFonts w:ascii="PT Astra Serif" w:eastAsia="PT Astra Serif" w:hAnsi="PT Astra Serif" w:cs="PT Astra Serif"/>
              </w:rPr>
              <w:t>0,010265</w:t>
            </w:r>
          </w:p>
        </w:tc>
        <w:tc>
          <w:tcPr>
            <w:tcW w:w="1712" w:type="dxa"/>
          </w:tcPr>
          <w:p w:rsidR="00640FA7" w:rsidRDefault="009F3AE8">
            <w:pPr>
              <w:ind w:right="-25" w:firstLine="0"/>
              <w:jc w:val="center"/>
              <w:rPr>
                <w:rFonts w:ascii="PT Astra Serif" w:hAnsi="PT Astra Serif" w:cs="PT Astra Serif"/>
              </w:rPr>
            </w:pPr>
            <w:r>
              <w:rPr>
                <w:rFonts w:ascii="PT Astra Serif" w:eastAsia="PT Astra Serif" w:hAnsi="PT Astra Serif" w:cs="PT Astra Serif"/>
              </w:rPr>
              <w:t>142 580,0</w:t>
            </w:r>
          </w:p>
        </w:tc>
        <w:tc>
          <w:tcPr>
            <w:tcW w:w="1422" w:type="dxa"/>
          </w:tcPr>
          <w:p w:rsidR="00640FA7" w:rsidRDefault="009F3AE8">
            <w:pPr>
              <w:ind w:right="-25"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9F3AE8">
            <w:pPr>
              <w:ind w:right="-25" w:firstLine="0"/>
              <w:jc w:val="center"/>
              <w:rPr>
                <w:rFonts w:ascii="PT Astra Serif" w:hAnsi="PT Astra Serif" w:cs="PT Astra Serif"/>
              </w:rPr>
            </w:pPr>
            <w:r>
              <w:rPr>
                <w:rFonts w:ascii="PT Astra Serif" w:eastAsia="PT Astra Serif" w:hAnsi="PT Astra Serif" w:cs="PT Astra Serif"/>
              </w:rPr>
              <w:t>1 463,6</w:t>
            </w:r>
          </w:p>
        </w:tc>
        <w:tc>
          <w:tcPr>
            <w:tcW w:w="1134" w:type="dxa"/>
          </w:tcPr>
          <w:p w:rsidR="00640FA7" w:rsidRDefault="009F3AE8">
            <w:pPr>
              <w:ind w:right="-25"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9F3AE8">
            <w:pPr>
              <w:ind w:right="-25" w:firstLine="0"/>
              <w:jc w:val="center"/>
              <w:rPr>
                <w:rFonts w:ascii="PT Astra Serif" w:hAnsi="PT Astra Serif" w:cs="PT Astra Serif"/>
              </w:rPr>
            </w:pPr>
            <w:r>
              <w:rPr>
                <w:rFonts w:ascii="PT Astra Serif" w:eastAsia="PT Astra Serif" w:hAnsi="PT Astra Serif" w:cs="PT Astra Serif"/>
              </w:rPr>
              <w:t>1 467 913,0</w:t>
            </w:r>
          </w:p>
        </w:tc>
        <w:tc>
          <w:tcPr>
            <w:tcW w:w="1150" w:type="dxa"/>
          </w:tcPr>
          <w:p w:rsidR="00640FA7" w:rsidRDefault="009F3AE8">
            <w:pPr>
              <w:ind w:right="-25"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4.2. стентирование коронарных артерий (сумма строк 35.2+43.2+51.2)</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25.2</w:t>
            </w:r>
          </w:p>
        </w:tc>
        <w:tc>
          <w:tcPr>
            <w:tcW w:w="1258" w:type="dxa"/>
          </w:tcPr>
          <w:p w:rsidR="00640FA7" w:rsidRDefault="009F3AE8">
            <w:pPr>
              <w:ind w:right="-25" w:firstLine="0"/>
              <w:jc w:val="center"/>
              <w:rPr>
                <w:rFonts w:ascii="PT Astra Serif" w:hAnsi="PT Astra Serif" w:cs="PT Astra Serif"/>
              </w:rPr>
            </w:pPr>
            <w:r>
              <w:rPr>
                <w:rFonts w:ascii="PT Astra Serif" w:eastAsia="PT Astra Serif" w:hAnsi="PT Astra Serif" w:cs="PT Astra Serif"/>
              </w:rPr>
              <w:t>случай госпита-лизации</w:t>
            </w:r>
          </w:p>
        </w:tc>
        <w:tc>
          <w:tcPr>
            <w:tcW w:w="1845" w:type="dxa"/>
          </w:tcPr>
          <w:p w:rsidR="00640FA7" w:rsidRDefault="009F3AE8">
            <w:pPr>
              <w:ind w:right="-25" w:firstLine="0"/>
              <w:jc w:val="center"/>
              <w:rPr>
                <w:rFonts w:ascii="PT Astra Serif" w:hAnsi="PT Astra Serif" w:cs="PT Astra Serif"/>
              </w:rPr>
            </w:pPr>
            <w:r>
              <w:rPr>
                <w:rFonts w:ascii="PT Astra Serif" w:eastAsia="PT Astra Serif" w:hAnsi="PT Astra Serif" w:cs="PT Astra Serif"/>
              </w:rPr>
              <w:t>0,002327</w:t>
            </w:r>
          </w:p>
        </w:tc>
        <w:tc>
          <w:tcPr>
            <w:tcW w:w="1712" w:type="dxa"/>
          </w:tcPr>
          <w:p w:rsidR="00640FA7" w:rsidRDefault="009F3AE8">
            <w:pPr>
              <w:ind w:right="-25" w:firstLine="0"/>
              <w:jc w:val="center"/>
              <w:rPr>
                <w:rFonts w:ascii="PT Astra Serif" w:hAnsi="PT Astra Serif" w:cs="PT Astra Serif"/>
              </w:rPr>
            </w:pPr>
            <w:r>
              <w:rPr>
                <w:rFonts w:ascii="PT Astra Serif" w:eastAsia="PT Astra Serif" w:hAnsi="PT Astra Serif" w:cs="PT Astra Serif"/>
              </w:rPr>
              <w:t>232 393,0</w:t>
            </w:r>
          </w:p>
        </w:tc>
        <w:tc>
          <w:tcPr>
            <w:tcW w:w="1422" w:type="dxa"/>
          </w:tcPr>
          <w:p w:rsidR="00640FA7" w:rsidRDefault="009F3AE8">
            <w:pPr>
              <w:ind w:right="-25"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9F3AE8">
            <w:pPr>
              <w:ind w:right="-25" w:firstLine="0"/>
              <w:jc w:val="center"/>
              <w:rPr>
                <w:rFonts w:ascii="PT Astra Serif" w:hAnsi="PT Astra Serif" w:cs="PT Astra Serif"/>
              </w:rPr>
            </w:pPr>
            <w:r>
              <w:rPr>
                <w:rFonts w:ascii="PT Astra Serif" w:eastAsia="PT Astra Serif" w:hAnsi="PT Astra Serif" w:cs="PT Astra Serif"/>
              </w:rPr>
              <w:t>540,8</w:t>
            </w:r>
          </w:p>
        </w:tc>
        <w:tc>
          <w:tcPr>
            <w:tcW w:w="1134" w:type="dxa"/>
          </w:tcPr>
          <w:p w:rsidR="00640FA7" w:rsidRDefault="009F3AE8">
            <w:pPr>
              <w:ind w:right="-25"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9F3AE8">
            <w:pPr>
              <w:ind w:right="-25" w:firstLine="0"/>
              <w:jc w:val="center"/>
              <w:rPr>
                <w:rFonts w:ascii="PT Astra Serif" w:hAnsi="PT Astra Serif" w:cs="PT Astra Serif"/>
              </w:rPr>
            </w:pPr>
            <w:r>
              <w:rPr>
                <w:rFonts w:ascii="PT Astra Serif" w:eastAsia="PT Astra Serif" w:hAnsi="PT Astra Serif" w:cs="PT Astra Serif"/>
              </w:rPr>
              <w:t>542 378,1</w:t>
            </w:r>
          </w:p>
        </w:tc>
        <w:tc>
          <w:tcPr>
            <w:tcW w:w="1150" w:type="dxa"/>
          </w:tcPr>
          <w:p w:rsidR="00640FA7" w:rsidRDefault="009F3AE8">
            <w:pPr>
              <w:ind w:right="-25"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4.3. имплантация частотно-адаптированного кардиостимулятора взрослым (сумма строк 35.3+43.3+51.3)</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25.3</w:t>
            </w:r>
          </w:p>
        </w:tc>
        <w:tc>
          <w:tcPr>
            <w:tcW w:w="1258" w:type="dxa"/>
          </w:tcPr>
          <w:p w:rsidR="00640FA7" w:rsidRDefault="009F3AE8">
            <w:pPr>
              <w:ind w:right="-25" w:firstLine="0"/>
              <w:jc w:val="center"/>
              <w:rPr>
                <w:rFonts w:ascii="PT Astra Serif" w:hAnsi="PT Astra Serif" w:cs="PT Astra Serif"/>
              </w:rPr>
            </w:pPr>
            <w:r>
              <w:rPr>
                <w:rFonts w:ascii="PT Astra Serif" w:eastAsia="PT Astra Serif" w:hAnsi="PT Astra Serif" w:cs="PT Astra Serif"/>
              </w:rPr>
              <w:t>случай госпита-лизации</w:t>
            </w:r>
          </w:p>
        </w:tc>
        <w:tc>
          <w:tcPr>
            <w:tcW w:w="1845" w:type="dxa"/>
          </w:tcPr>
          <w:p w:rsidR="00640FA7" w:rsidRDefault="009F3AE8">
            <w:pPr>
              <w:ind w:right="-25" w:firstLine="0"/>
              <w:jc w:val="center"/>
              <w:rPr>
                <w:rFonts w:ascii="PT Astra Serif" w:hAnsi="PT Astra Serif" w:cs="PT Astra Serif"/>
              </w:rPr>
            </w:pPr>
            <w:r>
              <w:rPr>
                <w:rFonts w:ascii="PT Astra Serif" w:eastAsia="PT Astra Serif" w:hAnsi="PT Astra Serif" w:cs="PT Astra Serif"/>
              </w:rPr>
              <w:t>0,000430</w:t>
            </w:r>
          </w:p>
        </w:tc>
        <w:tc>
          <w:tcPr>
            <w:tcW w:w="1712" w:type="dxa"/>
          </w:tcPr>
          <w:p w:rsidR="00640FA7" w:rsidRDefault="009F3AE8">
            <w:pPr>
              <w:ind w:right="-25" w:firstLine="0"/>
              <w:jc w:val="center"/>
              <w:rPr>
                <w:rFonts w:ascii="PT Astra Serif" w:hAnsi="PT Astra Serif" w:cs="PT Astra Serif"/>
              </w:rPr>
            </w:pPr>
            <w:r>
              <w:rPr>
                <w:rFonts w:ascii="PT Astra Serif" w:eastAsia="PT Astra Serif" w:hAnsi="PT Astra Serif" w:cs="PT Astra Serif"/>
              </w:rPr>
              <w:t>359 001,3</w:t>
            </w:r>
          </w:p>
        </w:tc>
        <w:tc>
          <w:tcPr>
            <w:tcW w:w="1422" w:type="dxa"/>
          </w:tcPr>
          <w:p w:rsidR="00640FA7" w:rsidRDefault="009F3AE8">
            <w:pPr>
              <w:ind w:right="-25"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9F3AE8">
            <w:pPr>
              <w:ind w:right="-25" w:firstLine="0"/>
              <w:jc w:val="center"/>
              <w:rPr>
                <w:rFonts w:ascii="PT Astra Serif" w:hAnsi="PT Astra Serif" w:cs="PT Astra Serif"/>
              </w:rPr>
            </w:pPr>
            <w:r>
              <w:rPr>
                <w:rFonts w:ascii="PT Astra Serif" w:eastAsia="PT Astra Serif" w:hAnsi="PT Astra Serif" w:cs="PT Astra Serif"/>
              </w:rPr>
              <w:t>154,4</w:t>
            </w:r>
          </w:p>
        </w:tc>
        <w:tc>
          <w:tcPr>
            <w:tcW w:w="1134" w:type="dxa"/>
          </w:tcPr>
          <w:p w:rsidR="00640FA7" w:rsidRDefault="009F3AE8">
            <w:pPr>
              <w:ind w:right="-25"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9F3AE8">
            <w:pPr>
              <w:ind w:right="-25" w:firstLine="0"/>
              <w:jc w:val="center"/>
              <w:rPr>
                <w:rFonts w:ascii="PT Astra Serif" w:hAnsi="PT Astra Serif" w:cs="PT Astra Serif"/>
              </w:rPr>
            </w:pPr>
            <w:r>
              <w:rPr>
                <w:rFonts w:ascii="PT Astra Serif" w:eastAsia="PT Astra Serif" w:hAnsi="PT Astra Serif" w:cs="PT Astra Serif"/>
              </w:rPr>
              <w:t>154 827,2</w:t>
            </w:r>
          </w:p>
        </w:tc>
        <w:tc>
          <w:tcPr>
            <w:tcW w:w="1150" w:type="dxa"/>
          </w:tcPr>
          <w:p w:rsidR="00640FA7" w:rsidRDefault="009F3AE8">
            <w:pPr>
              <w:ind w:right="-25"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4.4. эндоваскулярная деструкция дополнительных проводящих путей и аритмогенных зон сердца (сумма</w:t>
            </w:r>
            <w:r>
              <w:rPr>
                <w:rFonts w:ascii="PT Astra Serif" w:eastAsia="PT Astra Serif" w:hAnsi="PT Astra Serif" w:cs="PT Astra Serif"/>
                <w:highlight w:val="white"/>
              </w:rPr>
              <w:t xml:space="preserve"> строк </w:t>
            </w:r>
            <w:r>
              <w:rPr>
                <w:rFonts w:ascii="PT Astra Serif" w:eastAsia="PT Astra Serif" w:hAnsi="PT Astra Serif" w:cs="PT Astra Serif"/>
              </w:rPr>
              <w:t>35.4+43.4+51.4)</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25.4</w:t>
            </w:r>
          </w:p>
        </w:tc>
        <w:tc>
          <w:tcPr>
            <w:tcW w:w="1258" w:type="dxa"/>
          </w:tcPr>
          <w:p w:rsidR="00640FA7" w:rsidRDefault="009F3AE8">
            <w:pPr>
              <w:ind w:right="-25" w:firstLine="0"/>
              <w:jc w:val="center"/>
              <w:rPr>
                <w:rFonts w:ascii="PT Astra Serif" w:hAnsi="PT Astra Serif" w:cs="PT Astra Serif"/>
              </w:rPr>
            </w:pPr>
            <w:r>
              <w:rPr>
                <w:rFonts w:ascii="PT Astra Serif" w:eastAsia="PT Astra Serif" w:hAnsi="PT Astra Serif" w:cs="PT Astra Serif"/>
              </w:rPr>
              <w:t>случай госпита-лизации</w:t>
            </w:r>
          </w:p>
        </w:tc>
        <w:tc>
          <w:tcPr>
            <w:tcW w:w="1845" w:type="dxa"/>
          </w:tcPr>
          <w:p w:rsidR="00640FA7" w:rsidRDefault="009F3AE8">
            <w:pPr>
              <w:ind w:right="-25" w:firstLine="0"/>
              <w:jc w:val="center"/>
              <w:rPr>
                <w:rFonts w:ascii="PT Astra Serif" w:hAnsi="PT Astra Serif" w:cs="PT Astra Serif"/>
              </w:rPr>
            </w:pPr>
            <w:r>
              <w:rPr>
                <w:rFonts w:ascii="PT Astra Serif" w:eastAsia="PT Astra Serif" w:hAnsi="PT Astra Serif" w:cs="PT Astra Serif"/>
              </w:rPr>
              <w:t>0,000189</w:t>
            </w:r>
          </w:p>
        </w:tc>
        <w:tc>
          <w:tcPr>
            <w:tcW w:w="1712" w:type="dxa"/>
          </w:tcPr>
          <w:p w:rsidR="00640FA7" w:rsidRDefault="009F3AE8">
            <w:pPr>
              <w:ind w:right="-25" w:firstLine="0"/>
              <w:jc w:val="center"/>
              <w:rPr>
                <w:rFonts w:ascii="PT Astra Serif" w:hAnsi="PT Astra Serif" w:cs="PT Astra Serif"/>
              </w:rPr>
            </w:pPr>
            <w:r>
              <w:rPr>
                <w:rFonts w:ascii="PT Astra Serif" w:eastAsia="PT Astra Serif" w:hAnsi="PT Astra Serif" w:cs="PT Astra Serif"/>
              </w:rPr>
              <w:t>486 332,2</w:t>
            </w:r>
          </w:p>
        </w:tc>
        <w:tc>
          <w:tcPr>
            <w:tcW w:w="1422" w:type="dxa"/>
          </w:tcPr>
          <w:p w:rsidR="00640FA7" w:rsidRDefault="009F3AE8">
            <w:pPr>
              <w:ind w:right="-25"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9F3AE8">
            <w:pPr>
              <w:ind w:right="-25" w:firstLine="0"/>
              <w:jc w:val="center"/>
              <w:rPr>
                <w:rFonts w:ascii="PT Astra Serif" w:hAnsi="PT Astra Serif" w:cs="PT Astra Serif"/>
              </w:rPr>
            </w:pPr>
            <w:r>
              <w:rPr>
                <w:rFonts w:ascii="PT Astra Serif" w:eastAsia="PT Astra Serif" w:hAnsi="PT Astra Serif" w:cs="PT Astra Serif"/>
              </w:rPr>
              <w:t>91,9</w:t>
            </w:r>
          </w:p>
        </w:tc>
        <w:tc>
          <w:tcPr>
            <w:tcW w:w="1134" w:type="dxa"/>
          </w:tcPr>
          <w:p w:rsidR="00640FA7" w:rsidRDefault="009F3AE8">
            <w:pPr>
              <w:ind w:right="-25"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9F3AE8">
            <w:pPr>
              <w:ind w:right="-25" w:firstLine="0"/>
              <w:jc w:val="center"/>
              <w:rPr>
                <w:rFonts w:ascii="PT Astra Serif" w:hAnsi="PT Astra Serif" w:cs="PT Astra Serif"/>
              </w:rPr>
            </w:pPr>
            <w:r>
              <w:rPr>
                <w:rFonts w:ascii="PT Astra Serif" w:eastAsia="PT Astra Serif" w:hAnsi="PT Astra Serif" w:cs="PT Astra Serif"/>
              </w:rPr>
              <w:t>92 188,7</w:t>
            </w:r>
          </w:p>
        </w:tc>
        <w:tc>
          <w:tcPr>
            <w:tcW w:w="1150" w:type="dxa"/>
          </w:tcPr>
          <w:p w:rsidR="00640FA7" w:rsidRDefault="009F3AE8">
            <w:pPr>
              <w:ind w:right="-25"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4.5. оперативные вмешательства на брахиоцефальных артериях (стентирование или эндартерэктомия) сумма строк (35.5+43.5+51.5)</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25.5</w:t>
            </w:r>
          </w:p>
        </w:tc>
        <w:tc>
          <w:tcPr>
            <w:tcW w:w="1258" w:type="dxa"/>
          </w:tcPr>
          <w:p w:rsidR="00640FA7" w:rsidRDefault="009F3AE8">
            <w:pPr>
              <w:ind w:right="-25" w:firstLine="0"/>
              <w:jc w:val="center"/>
              <w:rPr>
                <w:rFonts w:ascii="PT Astra Serif" w:hAnsi="PT Astra Serif" w:cs="PT Astra Serif"/>
              </w:rPr>
            </w:pPr>
            <w:r>
              <w:rPr>
                <w:rFonts w:ascii="PT Astra Serif" w:eastAsia="PT Astra Serif" w:hAnsi="PT Astra Serif" w:cs="PT Astra Serif"/>
              </w:rPr>
              <w:t>случай госпита-лизации</w:t>
            </w:r>
          </w:p>
        </w:tc>
        <w:tc>
          <w:tcPr>
            <w:tcW w:w="1845" w:type="dxa"/>
          </w:tcPr>
          <w:p w:rsidR="00640FA7" w:rsidRDefault="009F3AE8">
            <w:pPr>
              <w:ind w:right="-25" w:firstLine="0"/>
              <w:jc w:val="center"/>
              <w:rPr>
                <w:rFonts w:ascii="PT Astra Serif" w:hAnsi="PT Astra Serif" w:cs="PT Astra Serif"/>
              </w:rPr>
            </w:pPr>
            <w:r>
              <w:rPr>
                <w:rFonts w:ascii="PT Astra Serif" w:eastAsia="PT Astra Serif" w:hAnsi="PT Astra Serif" w:cs="PT Astra Serif"/>
              </w:rPr>
              <w:t>0,000472</w:t>
            </w:r>
          </w:p>
        </w:tc>
        <w:tc>
          <w:tcPr>
            <w:tcW w:w="1712" w:type="dxa"/>
          </w:tcPr>
          <w:p w:rsidR="00640FA7" w:rsidRDefault="009F3AE8">
            <w:pPr>
              <w:ind w:right="-25" w:firstLine="0"/>
              <w:jc w:val="center"/>
              <w:rPr>
                <w:rFonts w:ascii="PT Astra Serif" w:hAnsi="PT Astra Serif" w:cs="PT Astra Serif"/>
              </w:rPr>
            </w:pPr>
            <w:r>
              <w:rPr>
                <w:rFonts w:ascii="PT Astra Serif" w:eastAsia="PT Astra Serif" w:hAnsi="PT Astra Serif" w:cs="PT Astra Serif"/>
              </w:rPr>
              <w:t>292 245,2</w:t>
            </w:r>
          </w:p>
        </w:tc>
        <w:tc>
          <w:tcPr>
            <w:tcW w:w="1422" w:type="dxa"/>
          </w:tcPr>
          <w:p w:rsidR="00640FA7" w:rsidRDefault="009F3AE8">
            <w:pPr>
              <w:ind w:right="-25"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9F3AE8">
            <w:pPr>
              <w:ind w:right="-25" w:firstLine="0"/>
              <w:jc w:val="center"/>
              <w:rPr>
                <w:rFonts w:ascii="PT Astra Serif" w:hAnsi="PT Astra Serif" w:cs="PT Astra Serif"/>
              </w:rPr>
            </w:pPr>
            <w:r>
              <w:rPr>
                <w:rFonts w:ascii="PT Astra Serif" w:eastAsia="PT Astra Serif" w:hAnsi="PT Astra Serif" w:cs="PT Astra Serif"/>
              </w:rPr>
              <w:t>137,9</w:t>
            </w:r>
          </w:p>
        </w:tc>
        <w:tc>
          <w:tcPr>
            <w:tcW w:w="1134" w:type="dxa"/>
          </w:tcPr>
          <w:p w:rsidR="00640FA7" w:rsidRDefault="009F3AE8">
            <w:pPr>
              <w:ind w:right="-25"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9F3AE8">
            <w:pPr>
              <w:ind w:right="-25" w:firstLine="0"/>
              <w:jc w:val="center"/>
              <w:rPr>
                <w:rFonts w:ascii="PT Astra Serif" w:hAnsi="PT Astra Serif" w:cs="PT Astra Serif"/>
              </w:rPr>
            </w:pPr>
            <w:r>
              <w:rPr>
                <w:rFonts w:ascii="PT Astra Serif" w:eastAsia="PT Astra Serif" w:hAnsi="PT Astra Serif" w:cs="PT Astra Serif"/>
              </w:rPr>
              <w:t>138 347,8</w:t>
            </w:r>
          </w:p>
        </w:tc>
        <w:tc>
          <w:tcPr>
            <w:tcW w:w="1150" w:type="dxa"/>
          </w:tcPr>
          <w:p w:rsidR="00640FA7" w:rsidRDefault="009F3AE8">
            <w:pPr>
              <w:ind w:right="-25"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4.6. трансплантация почки (сумма строк 35.6+43.6+51.6)</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25.6</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случай госпита-лизации</w:t>
            </w:r>
          </w:p>
        </w:tc>
        <w:tc>
          <w:tcPr>
            <w:tcW w:w="184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0,000025</w:t>
            </w:r>
          </w:p>
        </w:tc>
        <w:tc>
          <w:tcPr>
            <w:tcW w:w="171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1 799 100,9</w:t>
            </w:r>
          </w:p>
        </w:tc>
        <w:tc>
          <w:tcPr>
            <w:tcW w:w="1422" w:type="dxa"/>
          </w:tcPr>
          <w:p w:rsidR="00640FA7" w:rsidRDefault="00640FA7">
            <w:pPr>
              <w:ind w:firstLine="0"/>
              <w:jc w:val="center"/>
              <w:rPr>
                <w:rFonts w:ascii="PT Astra Serif" w:hAnsi="PT Astra Serif" w:cs="PT Astra Serif"/>
              </w:rPr>
            </w:pPr>
          </w:p>
        </w:tc>
        <w:tc>
          <w:tcPr>
            <w:tcW w:w="127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45,0</w:t>
            </w:r>
          </w:p>
        </w:tc>
        <w:tc>
          <w:tcPr>
            <w:tcW w:w="1134" w:type="dxa"/>
          </w:tcPr>
          <w:p w:rsidR="00640FA7" w:rsidRDefault="00640FA7">
            <w:pPr>
              <w:ind w:firstLine="0"/>
              <w:jc w:val="center"/>
              <w:rPr>
                <w:rFonts w:ascii="PT Astra Serif" w:hAnsi="PT Astra Serif" w:cs="PT Astra Serif"/>
              </w:rPr>
            </w:pPr>
          </w:p>
        </w:tc>
        <w:tc>
          <w:tcPr>
            <w:tcW w:w="154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45 110,6</w:t>
            </w:r>
          </w:p>
        </w:tc>
        <w:tc>
          <w:tcPr>
            <w:tcW w:w="1150" w:type="dxa"/>
          </w:tcPr>
          <w:p w:rsidR="00640FA7" w:rsidRDefault="00640FA7">
            <w:pPr>
              <w:ind w:firstLine="0"/>
              <w:jc w:val="center"/>
              <w:rPr>
                <w:rFonts w:ascii="PT Astra Serif" w:hAnsi="PT Astra Serif" w:cs="PT Astra Serif"/>
              </w:rPr>
            </w:pP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 xml:space="preserve">4.7. высокотехнологичная медицинская помощь (сумма строк 35.7 + </w:t>
            </w:r>
            <w:r>
              <w:rPr>
                <w:rFonts w:ascii="PT Astra Serif" w:eastAsia="PT Astra Serif" w:hAnsi="PT Astra Serif" w:cs="PT Astra Serif"/>
              </w:rPr>
              <w:br/>
              <w:t>43.7 + 51.7)</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25.7</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случай госпита-лизации</w:t>
            </w:r>
          </w:p>
        </w:tc>
        <w:tc>
          <w:tcPr>
            <w:tcW w:w="184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0,0044917</w:t>
            </w:r>
          </w:p>
        </w:tc>
        <w:tc>
          <w:tcPr>
            <w:tcW w:w="171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272 835,9</w:t>
            </w:r>
          </w:p>
        </w:tc>
        <w:tc>
          <w:tcPr>
            <w:tcW w:w="142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1 225,5</w:t>
            </w:r>
          </w:p>
        </w:tc>
        <w:tc>
          <w:tcPr>
            <w:tcW w:w="113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1 229 122,0</w:t>
            </w:r>
          </w:p>
        </w:tc>
        <w:tc>
          <w:tcPr>
            <w:tcW w:w="1150"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5. Медицинская реабилитация (сумма строк 36+44+52):</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26</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84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71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42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13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150"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5.1. в амбулаторных условиях (сумма строк 36.1+44.1+52.1)</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26.1</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комплекс-ные посеще-ния</w:t>
            </w:r>
          </w:p>
        </w:tc>
        <w:tc>
          <w:tcPr>
            <w:tcW w:w="184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0,003371</w:t>
            </w:r>
          </w:p>
        </w:tc>
        <w:tc>
          <w:tcPr>
            <w:tcW w:w="171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38 580,7</w:t>
            </w:r>
          </w:p>
        </w:tc>
        <w:tc>
          <w:tcPr>
            <w:tcW w:w="142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130,1</w:t>
            </w:r>
          </w:p>
        </w:tc>
        <w:tc>
          <w:tcPr>
            <w:tcW w:w="113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130 440,2</w:t>
            </w:r>
          </w:p>
        </w:tc>
        <w:tc>
          <w:tcPr>
            <w:tcW w:w="1150"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5.2. в условиях дневных стационаров (первичная медико-санитарная помощь, специализированная медицинская помощь) (сумма строк 36.2+44.2+52.2)</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26.2</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случай лечения</w:t>
            </w:r>
          </w:p>
        </w:tc>
        <w:tc>
          <w:tcPr>
            <w:tcW w:w="184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0,002813</w:t>
            </w:r>
          </w:p>
        </w:tc>
        <w:tc>
          <w:tcPr>
            <w:tcW w:w="171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42 433,7</w:t>
            </w:r>
          </w:p>
        </w:tc>
        <w:tc>
          <w:tcPr>
            <w:tcW w:w="142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119,4</w:t>
            </w:r>
          </w:p>
        </w:tc>
        <w:tc>
          <w:tcPr>
            <w:tcW w:w="113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119 719,1</w:t>
            </w:r>
          </w:p>
        </w:tc>
        <w:tc>
          <w:tcPr>
            <w:tcW w:w="1150"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5.3. в условиях круглосуточного стационара (специализированная, в том числе высокотехнологичная медицинская помощь (сумма строк 36.3+44.3+52.3)</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26.3</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случай госпита-лизации</w:t>
            </w:r>
          </w:p>
        </w:tc>
        <w:tc>
          <w:tcPr>
            <w:tcW w:w="184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0,005869</w:t>
            </w:r>
          </w:p>
        </w:tc>
        <w:tc>
          <w:tcPr>
            <w:tcW w:w="171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80 046,0</w:t>
            </w:r>
          </w:p>
        </w:tc>
        <w:tc>
          <w:tcPr>
            <w:tcW w:w="142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c>
          <w:tcPr>
            <w:tcW w:w="127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469,8</w:t>
            </w:r>
          </w:p>
        </w:tc>
        <w:tc>
          <w:tcPr>
            <w:tcW w:w="113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c>
          <w:tcPr>
            <w:tcW w:w="154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471 179,6</w:t>
            </w:r>
          </w:p>
        </w:tc>
        <w:tc>
          <w:tcPr>
            <w:tcW w:w="1150"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 xml:space="preserve">6. паллиативная медицинская помощь </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27</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845" w:type="dxa"/>
          </w:tcPr>
          <w:p w:rsidR="00640FA7" w:rsidRDefault="00640FA7">
            <w:pPr>
              <w:ind w:firstLine="0"/>
              <w:jc w:val="center"/>
              <w:rPr>
                <w:rFonts w:ascii="PT Astra Serif" w:hAnsi="PT Astra Serif" w:cs="PT Astra Serif"/>
              </w:rPr>
            </w:pPr>
          </w:p>
        </w:tc>
        <w:tc>
          <w:tcPr>
            <w:tcW w:w="1712" w:type="dxa"/>
          </w:tcPr>
          <w:p w:rsidR="00640FA7" w:rsidRDefault="00640FA7">
            <w:pPr>
              <w:ind w:firstLine="0"/>
              <w:jc w:val="center"/>
              <w:rPr>
                <w:rFonts w:ascii="PT Astra Serif" w:hAnsi="PT Astra Serif" w:cs="PT Astra Serif"/>
              </w:rPr>
            </w:pPr>
          </w:p>
        </w:tc>
        <w:tc>
          <w:tcPr>
            <w:tcW w:w="142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640FA7">
            <w:pPr>
              <w:ind w:firstLine="0"/>
              <w:jc w:val="center"/>
              <w:rPr>
                <w:rFonts w:ascii="PT Astra Serif" w:hAnsi="PT Astra Serif" w:cs="PT Astra Serif"/>
              </w:rPr>
            </w:pPr>
          </w:p>
        </w:tc>
        <w:tc>
          <w:tcPr>
            <w:tcW w:w="113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640FA7">
            <w:pPr>
              <w:ind w:firstLine="0"/>
              <w:jc w:val="center"/>
              <w:rPr>
                <w:rFonts w:ascii="PT Astra Serif" w:hAnsi="PT Astra Serif" w:cs="PT Astra Serif"/>
              </w:rPr>
            </w:pPr>
          </w:p>
        </w:tc>
        <w:tc>
          <w:tcPr>
            <w:tcW w:w="1150"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 xml:space="preserve">6.1. первичная медицинская помощь, в том числе доврачебная и врачебная, всего (равно строке 53.1), </w:t>
            </w:r>
            <w:r>
              <w:rPr>
                <w:rFonts w:ascii="PT Astra Serif" w:eastAsia="PT Astra Serif" w:hAnsi="PT Astra Serif" w:cs="PT Astra Serif"/>
              </w:rPr>
              <w:br/>
              <w:t>в том числе:</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27.1</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посеще-ние</w:t>
            </w:r>
          </w:p>
        </w:tc>
        <w:tc>
          <w:tcPr>
            <w:tcW w:w="1845" w:type="dxa"/>
          </w:tcPr>
          <w:p w:rsidR="00640FA7" w:rsidRDefault="00640FA7">
            <w:pPr>
              <w:ind w:firstLine="0"/>
              <w:jc w:val="center"/>
              <w:rPr>
                <w:rFonts w:ascii="PT Astra Serif" w:hAnsi="PT Astra Serif" w:cs="PT Astra Serif"/>
              </w:rPr>
            </w:pPr>
          </w:p>
        </w:tc>
        <w:tc>
          <w:tcPr>
            <w:tcW w:w="1712" w:type="dxa"/>
          </w:tcPr>
          <w:p w:rsidR="00640FA7" w:rsidRDefault="00640FA7">
            <w:pPr>
              <w:ind w:firstLine="0"/>
              <w:jc w:val="center"/>
              <w:rPr>
                <w:rFonts w:ascii="PT Astra Serif" w:hAnsi="PT Astra Serif" w:cs="PT Astra Serif"/>
              </w:rPr>
            </w:pPr>
          </w:p>
        </w:tc>
        <w:tc>
          <w:tcPr>
            <w:tcW w:w="142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640FA7">
            <w:pPr>
              <w:ind w:firstLine="0"/>
              <w:jc w:val="center"/>
              <w:rPr>
                <w:rFonts w:ascii="PT Astra Serif" w:hAnsi="PT Astra Serif" w:cs="PT Astra Serif"/>
              </w:rPr>
            </w:pPr>
          </w:p>
        </w:tc>
        <w:tc>
          <w:tcPr>
            <w:tcW w:w="113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640FA7">
            <w:pPr>
              <w:ind w:firstLine="0"/>
              <w:jc w:val="center"/>
              <w:rPr>
                <w:rFonts w:ascii="PT Astra Serif" w:hAnsi="PT Astra Serif" w:cs="PT Astra Serif"/>
              </w:rPr>
            </w:pPr>
          </w:p>
        </w:tc>
        <w:tc>
          <w:tcPr>
            <w:tcW w:w="1150"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6.1.1. посещение по паллиативной медицинской помощи без учета посещений на дому патронажными бригадами (равно строке 53.1.1)</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27.1.1</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посеще-ние</w:t>
            </w:r>
          </w:p>
        </w:tc>
        <w:tc>
          <w:tcPr>
            <w:tcW w:w="1845" w:type="dxa"/>
          </w:tcPr>
          <w:p w:rsidR="00640FA7" w:rsidRDefault="00640FA7">
            <w:pPr>
              <w:ind w:firstLine="0"/>
              <w:jc w:val="center"/>
              <w:rPr>
                <w:rFonts w:ascii="PT Astra Serif" w:hAnsi="PT Astra Serif" w:cs="PT Astra Serif"/>
              </w:rPr>
            </w:pPr>
          </w:p>
        </w:tc>
        <w:tc>
          <w:tcPr>
            <w:tcW w:w="1712" w:type="dxa"/>
          </w:tcPr>
          <w:p w:rsidR="00640FA7" w:rsidRDefault="00640FA7">
            <w:pPr>
              <w:ind w:firstLine="0"/>
              <w:jc w:val="center"/>
              <w:rPr>
                <w:rFonts w:ascii="PT Astra Serif" w:hAnsi="PT Astra Serif" w:cs="PT Astra Serif"/>
              </w:rPr>
            </w:pPr>
          </w:p>
        </w:tc>
        <w:tc>
          <w:tcPr>
            <w:tcW w:w="142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640FA7">
            <w:pPr>
              <w:ind w:firstLine="0"/>
              <w:jc w:val="center"/>
              <w:rPr>
                <w:rFonts w:ascii="PT Astra Serif" w:hAnsi="PT Astra Serif" w:cs="PT Astra Serif"/>
              </w:rPr>
            </w:pPr>
          </w:p>
        </w:tc>
        <w:tc>
          <w:tcPr>
            <w:tcW w:w="113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640FA7">
            <w:pPr>
              <w:ind w:firstLine="0"/>
              <w:jc w:val="center"/>
              <w:rPr>
                <w:rFonts w:ascii="PT Astra Serif" w:hAnsi="PT Astra Serif" w:cs="PT Astra Serif"/>
              </w:rPr>
            </w:pPr>
          </w:p>
        </w:tc>
        <w:tc>
          <w:tcPr>
            <w:tcW w:w="1150"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6.1.2. посещения на дому выездными патронажными бригадами (равно строке 53.1.2)</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27.1.2</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посеще-ние</w:t>
            </w:r>
          </w:p>
        </w:tc>
        <w:tc>
          <w:tcPr>
            <w:tcW w:w="1845" w:type="dxa"/>
          </w:tcPr>
          <w:p w:rsidR="00640FA7" w:rsidRDefault="00640FA7">
            <w:pPr>
              <w:ind w:firstLine="0"/>
              <w:jc w:val="center"/>
              <w:rPr>
                <w:rFonts w:ascii="PT Astra Serif" w:hAnsi="PT Astra Serif" w:cs="PT Astra Serif"/>
              </w:rPr>
            </w:pPr>
          </w:p>
        </w:tc>
        <w:tc>
          <w:tcPr>
            <w:tcW w:w="1712" w:type="dxa"/>
          </w:tcPr>
          <w:p w:rsidR="00640FA7" w:rsidRDefault="00640FA7">
            <w:pPr>
              <w:ind w:firstLine="0"/>
              <w:jc w:val="center"/>
              <w:rPr>
                <w:rFonts w:ascii="PT Astra Serif" w:hAnsi="PT Astra Serif" w:cs="PT Astra Serif"/>
              </w:rPr>
            </w:pPr>
          </w:p>
        </w:tc>
        <w:tc>
          <w:tcPr>
            <w:tcW w:w="142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640FA7">
            <w:pPr>
              <w:ind w:firstLine="0"/>
              <w:jc w:val="center"/>
              <w:rPr>
                <w:rFonts w:ascii="PT Astra Serif" w:hAnsi="PT Astra Serif" w:cs="PT Astra Serif"/>
              </w:rPr>
            </w:pPr>
          </w:p>
        </w:tc>
        <w:tc>
          <w:tcPr>
            <w:tcW w:w="113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640FA7">
            <w:pPr>
              <w:ind w:firstLine="0"/>
              <w:jc w:val="center"/>
              <w:rPr>
                <w:rFonts w:ascii="PT Astra Serif" w:hAnsi="PT Astra Serif" w:cs="PT Astra Serif"/>
              </w:rPr>
            </w:pPr>
          </w:p>
        </w:tc>
        <w:tc>
          <w:tcPr>
            <w:tcW w:w="1150"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6.2. оказываемая в стационарных условиях (включая койки паллиативной медицинской помощи и койки сестринского ухода) (равно строке 53.2)</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27.2</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койко-день</w:t>
            </w:r>
          </w:p>
        </w:tc>
        <w:tc>
          <w:tcPr>
            <w:tcW w:w="1845" w:type="dxa"/>
          </w:tcPr>
          <w:p w:rsidR="00640FA7" w:rsidRDefault="00640FA7">
            <w:pPr>
              <w:ind w:firstLine="0"/>
              <w:jc w:val="center"/>
              <w:rPr>
                <w:rFonts w:ascii="PT Astra Serif" w:hAnsi="PT Astra Serif" w:cs="PT Astra Serif"/>
              </w:rPr>
            </w:pPr>
          </w:p>
        </w:tc>
        <w:tc>
          <w:tcPr>
            <w:tcW w:w="1712" w:type="dxa"/>
          </w:tcPr>
          <w:p w:rsidR="00640FA7" w:rsidRDefault="00640FA7">
            <w:pPr>
              <w:ind w:firstLine="0"/>
              <w:jc w:val="center"/>
              <w:rPr>
                <w:rFonts w:ascii="PT Astra Serif" w:hAnsi="PT Astra Serif" w:cs="PT Astra Serif"/>
              </w:rPr>
            </w:pPr>
          </w:p>
        </w:tc>
        <w:tc>
          <w:tcPr>
            <w:tcW w:w="142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640FA7">
            <w:pPr>
              <w:ind w:firstLine="0"/>
              <w:jc w:val="center"/>
              <w:rPr>
                <w:rFonts w:ascii="PT Astra Serif" w:hAnsi="PT Astra Serif" w:cs="PT Astra Serif"/>
              </w:rPr>
            </w:pPr>
          </w:p>
        </w:tc>
        <w:tc>
          <w:tcPr>
            <w:tcW w:w="113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p w:rsidR="00640FA7" w:rsidRDefault="00640FA7">
            <w:pPr>
              <w:ind w:firstLine="0"/>
              <w:jc w:val="center"/>
              <w:rPr>
                <w:rFonts w:ascii="PT Astra Serif" w:hAnsi="PT Astra Serif" w:cs="PT Astra Serif"/>
              </w:rPr>
            </w:pPr>
          </w:p>
        </w:tc>
        <w:tc>
          <w:tcPr>
            <w:tcW w:w="1544" w:type="dxa"/>
          </w:tcPr>
          <w:p w:rsidR="00640FA7" w:rsidRDefault="00640FA7">
            <w:pPr>
              <w:ind w:firstLine="0"/>
              <w:jc w:val="center"/>
              <w:rPr>
                <w:rFonts w:ascii="PT Astra Serif" w:hAnsi="PT Astra Serif" w:cs="PT Astra Serif"/>
              </w:rPr>
            </w:pPr>
          </w:p>
        </w:tc>
        <w:tc>
          <w:tcPr>
            <w:tcW w:w="1150"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p w:rsidR="00640FA7" w:rsidRDefault="00640FA7">
            <w:pPr>
              <w:ind w:firstLine="0"/>
              <w:jc w:val="center"/>
              <w:rPr>
                <w:rFonts w:ascii="PT Astra Serif" w:hAnsi="PT Astra Serif" w:cs="PT Astra Serif"/>
              </w:rPr>
            </w:pPr>
          </w:p>
        </w:tc>
      </w:tr>
      <w:tr w:rsidR="00640FA7">
        <w:trPr>
          <w:jc w:val="center"/>
        </w:trPr>
        <w:tc>
          <w:tcPr>
            <w:tcW w:w="2899" w:type="dxa"/>
          </w:tcPr>
          <w:p w:rsidR="00640FA7" w:rsidRDefault="009F3AE8">
            <w:pPr>
              <w:pStyle w:val="ConsPlusNormal"/>
              <w:rPr>
                <w:rFonts w:ascii="PT Astra Serif" w:hAnsi="PT Astra Serif" w:cs="PT Astra Serif"/>
                <w:sz w:val="24"/>
                <w:szCs w:val="24"/>
              </w:rPr>
            </w:pPr>
            <w:r>
              <w:rPr>
                <w:rFonts w:ascii="PT Astra Serif" w:eastAsia="PT Astra Serif" w:hAnsi="PT Astra Serif" w:cs="PT Astra Serif"/>
              </w:rPr>
              <w:t>6.3. оказываемая в условиях дневного стационара (равно строке 53.3)</w:t>
            </w:r>
          </w:p>
        </w:tc>
        <w:tc>
          <w:tcPr>
            <w:tcW w:w="991" w:type="dxa"/>
          </w:tcPr>
          <w:p w:rsidR="00640FA7" w:rsidRDefault="009F3AE8">
            <w:pPr>
              <w:pStyle w:val="ConsPlusNormal"/>
              <w:jc w:val="center"/>
              <w:rPr>
                <w:rFonts w:ascii="PT Astra Serif" w:hAnsi="PT Astra Serif" w:cs="PT Astra Serif"/>
                <w:sz w:val="24"/>
                <w:szCs w:val="24"/>
              </w:rPr>
            </w:pPr>
            <w:r>
              <w:rPr>
                <w:rFonts w:ascii="PT Astra Serif" w:eastAsia="PT Astra Serif" w:hAnsi="PT Astra Serif" w:cs="PT Astra Serif"/>
              </w:rPr>
              <w:t>27.3</w:t>
            </w:r>
          </w:p>
        </w:tc>
        <w:tc>
          <w:tcPr>
            <w:tcW w:w="1258" w:type="dxa"/>
          </w:tcPr>
          <w:p w:rsidR="00640FA7" w:rsidRDefault="009F3AE8">
            <w:pPr>
              <w:pStyle w:val="ConsPlusNormal"/>
              <w:jc w:val="center"/>
              <w:rPr>
                <w:rFonts w:ascii="PT Astra Serif" w:hAnsi="PT Astra Serif" w:cs="PT Astra Serif"/>
                <w:sz w:val="24"/>
                <w:szCs w:val="24"/>
              </w:rPr>
            </w:pPr>
            <w:r>
              <w:rPr>
                <w:rFonts w:ascii="PT Astra Serif" w:eastAsia="PT Astra Serif" w:hAnsi="PT Astra Serif" w:cs="PT Astra Serif"/>
              </w:rPr>
              <w:t>случай лечения</w:t>
            </w:r>
          </w:p>
        </w:tc>
        <w:tc>
          <w:tcPr>
            <w:tcW w:w="1845" w:type="dxa"/>
          </w:tcPr>
          <w:p w:rsidR="00640FA7" w:rsidRDefault="00640FA7">
            <w:pPr>
              <w:ind w:firstLine="0"/>
              <w:jc w:val="center"/>
              <w:rPr>
                <w:rFonts w:ascii="PT Astra Serif" w:hAnsi="PT Astra Serif" w:cs="PT Astra Serif"/>
                <w:sz w:val="22"/>
                <w:szCs w:val="22"/>
              </w:rPr>
            </w:pPr>
          </w:p>
        </w:tc>
        <w:tc>
          <w:tcPr>
            <w:tcW w:w="1712" w:type="dxa"/>
          </w:tcPr>
          <w:p w:rsidR="00640FA7" w:rsidRDefault="00640FA7">
            <w:pPr>
              <w:ind w:firstLine="0"/>
              <w:jc w:val="center"/>
              <w:rPr>
                <w:rFonts w:ascii="PT Astra Serif" w:hAnsi="PT Astra Serif" w:cs="PT Astra Serif"/>
                <w:sz w:val="22"/>
                <w:szCs w:val="22"/>
              </w:rPr>
            </w:pPr>
          </w:p>
        </w:tc>
        <w:tc>
          <w:tcPr>
            <w:tcW w:w="1422" w:type="dxa"/>
          </w:tcPr>
          <w:p w:rsidR="00640FA7" w:rsidRDefault="009F3AE8">
            <w:pPr>
              <w:ind w:firstLine="0"/>
              <w:jc w:val="center"/>
              <w:rPr>
                <w:rFonts w:ascii="PT Astra Serif" w:hAnsi="PT Astra Serif" w:cs="PT Astra Serif"/>
                <w:sz w:val="22"/>
                <w:szCs w:val="22"/>
              </w:rPr>
            </w:pPr>
            <w:r>
              <w:rPr>
                <w:rFonts w:ascii="PT Astra Serif" w:eastAsia="PT Astra Serif" w:hAnsi="PT Astra Serif" w:cs="PT Astra Serif"/>
              </w:rPr>
              <w:t>X</w:t>
            </w:r>
          </w:p>
        </w:tc>
        <w:tc>
          <w:tcPr>
            <w:tcW w:w="1275" w:type="dxa"/>
          </w:tcPr>
          <w:p w:rsidR="00640FA7" w:rsidRDefault="00640FA7">
            <w:pPr>
              <w:ind w:firstLine="0"/>
              <w:jc w:val="center"/>
              <w:rPr>
                <w:rFonts w:ascii="PT Astra Serif" w:hAnsi="PT Astra Serif" w:cs="PT Astra Serif"/>
                <w:sz w:val="22"/>
                <w:szCs w:val="22"/>
              </w:rPr>
            </w:pPr>
          </w:p>
        </w:tc>
        <w:tc>
          <w:tcPr>
            <w:tcW w:w="1134" w:type="dxa"/>
          </w:tcPr>
          <w:p w:rsidR="00640FA7" w:rsidRDefault="009F3AE8">
            <w:pPr>
              <w:ind w:firstLine="0"/>
              <w:jc w:val="center"/>
              <w:rPr>
                <w:rFonts w:ascii="PT Astra Serif" w:hAnsi="PT Astra Serif" w:cs="PT Astra Serif"/>
                <w:sz w:val="22"/>
                <w:szCs w:val="22"/>
              </w:rPr>
            </w:pPr>
            <w:r>
              <w:rPr>
                <w:rFonts w:ascii="PT Astra Serif" w:eastAsia="PT Astra Serif" w:hAnsi="PT Astra Serif" w:cs="PT Astra Serif"/>
              </w:rPr>
              <w:t>X</w:t>
            </w:r>
          </w:p>
        </w:tc>
        <w:tc>
          <w:tcPr>
            <w:tcW w:w="1544" w:type="dxa"/>
          </w:tcPr>
          <w:p w:rsidR="00640FA7" w:rsidRDefault="00640FA7">
            <w:pPr>
              <w:ind w:firstLine="0"/>
              <w:jc w:val="center"/>
              <w:rPr>
                <w:rFonts w:ascii="PT Astra Serif" w:hAnsi="PT Astra Serif" w:cs="PT Astra Serif"/>
                <w:sz w:val="22"/>
                <w:szCs w:val="22"/>
              </w:rPr>
            </w:pPr>
          </w:p>
        </w:tc>
        <w:tc>
          <w:tcPr>
            <w:tcW w:w="1150" w:type="dxa"/>
          </w:tcPr>
          <w:p w:rsidR="00640FA7" w:rsidRDefault="009F3AE8">
            <w:pPr>
              <w:ind w:firstLine="0"/>
              <w:jc w:val="center"/>
              <w:rPr>
                <w:rFonts w:ascii="PT Astra Serif" w:hAnsi="PT Astra Serif" w:cs="PT Astra Serif"/>
                <w:sz w:val="22"/>
                <w:szCs w:val="22"/>
              </w:rPr>
            </w:pPr>
            <w:r>
              <w:rPr>
                <w:rFonts w:ascii="PT Astra Serif" w:eastAsia="PT Astra Serif" w:hAnsi="PT Astra Serif" w:cs="PT Astra Serif"/>
              </w:rPr>
              <w:t>X</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7. Расходы на ведение дела страховых медицинских организаций (далее – СМО) (сумма строк 37+45+54)</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28</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w:t>
            </w:r>
          </w:p>
        </w:tc>
        <w:tc>
          <w:tcPr>
            <w:tcW w:w="184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71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42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256,3</w:t>
            </w:r>
          </w:p>
        </w:tc>
        <w:tc>
          <w:tcPr>
            <w:tcW w:w="113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257 117,6</w:t>
            </w:r>
          </w:p>
        </w:tc>
        <w:tc>
          <w:tcPr>
            <w:tcW w:w="1150"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8. Иные расходы (равно строке 55)</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29</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w:t>
            </w:r>
          </w:p>
        </w:tc>
        <w:tc>
          <w:tcPr>
            <w:tcW w:w="184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71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42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640FA7">
            <w:pPr>
              <w:ind w:firstLine="0"/>
              <w:jc w:val="center"/>
              <w:rPr>
                <w:rFonts w:ascii="PT Astra Serif" w:hAnsi="PT Astra Serif" w:cs="PT Astra Serif"/>
              </w:rPr>
            </w:pPr>
          </w:p>
        </w:tc>
        <w:tc>
          <w:tcPr>
            <w:tcW w:w="113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640FA7">
            <w:pPr>
              <w:ind w:firstLine="0"/>
              <w:jc w:val="center"/>
              <w:rPr>
                <w:rFonts w:ascii="PT Astra Serif" w:hAnsi="PT Astra Serif" w:cs="PT Astra Serif"/>
              </w:rPr>
            </w:pPr>
          </w:p>
        </w:tc>
        <w:tc>
          <w:tcPr>
            <w:tcW w:w="1150"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из строки 20:</w:t>
            </w:r>
          </w:p>
        </w:tc>
        <w:tc>
          <w:tcPr>
            <w:tcW w:w="991" w:type="dxa"/>
            <w:vMerge w:val="restart"/>
          </w:tcPr>
          <w:p w:rsidR="00640FA7" w:rsidRDefault="009F3AE8">
            <w:pPr>
              <w:ind w:firstLine="0"/>
              <w:jc w:val="center"/>
              <w:rPr>
                <w:rFonts w:ascii="PT Astra Serif" w:hAnsi="PT Astra Serif" w:cs="PT Astra Serif"/>
              </w:rPr>
            </w:pPr>
            <w:r>
              <w:rPr>
                <w:rFonts w:ascii="PT Astra Serif" w:eastAsia="PT Astra Serif" w:hAnsi="PT Astra Serif" w:cs="PT Astra Serif"/>
              </w:rPr>
              <w:t>30</w:t>
            </w:r>
          </w:p>
        </w:tc>
        <w:tc>
          <w:tcPr>
            <w:tcW w:w="1258" w:type="dxa"/>
            <w:vMerge w:val="restart"/>
          </w:tcPr>
          <w:p w:rsidR="00640FA7" w:rsidRDefault="00640FA7">
            <w:pPr>
              <w:ind w:firstLine="0"/>
              <w:jc w:val="center"/>
              <w:rPr>
                <w:rFonts w:ascii="PT Astra Serif" w:hAnsi="PT Astra Serif" w:cs="PT Astra Serif"/>
              </w:rPr>
            </w:pPr>
          </w:p>
        </w:tc>
        <w:tc>
          <w:tcPr>
            <w:tcW w:w="1845" w:type="dxa"/>
            <w:vMerge w:val="restart"/>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712" w:type="dxa"/>
            <w:vMerge w:val="restart"/>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422" w:type="dxa"/>
            <w:vMerge w:val="restart"/>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275" w:type="dxa"/>
            <w:vMerge w:val="restart"/>
          </w:tcPr>
          <w:p w:rsidR="00640FA7" w:rsidRDefault="009F3AE8">
            <w:pPr>
              <w:ind w:firstLine="0"/>
              <w:jc w:val="center"/>
              <w:rPr>
                <w:rFonts w:ascii="PT Astra Serif" w:hAnsi="PT Astra Serif" w:cs="PT Astra Serif"/>
              </w:rPr>
            </w:pPr>
            <w:r>
              <w:rPr>
                <w:rFonts w:ascii="PT Astra Serif" w:eastAsia="PT Astra Serif" w:hAnsi="PT Astra Serif" w:cs="PT Astra Serif"/>
              </w:rPr>
              <w:t>32 370,9</w:t>
            </w:r>
          </w:p>
        </w:tc>
        <w:tc>
          <w:tcPr>
            <w:tcW w:w="1134" w:type="dxa"/>
            <w:vMerge w:val="restart"/>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544" w:type="dxa"/>
            <w:vMerge w:val="restart"/>
          </w:tcPr>
          <w:p w:rsidR="00640FA7" w:rsidRDefault="009F3AE8">
            <w:pPr>
              <w:ind w:firstLine="0"/>
              <w:jc w:val="center"/>
              <w:rPr>
                <w:rFonts w:ascii="PT Astra Serif" w:hAnsi="PT Astra Serif" w:cs="PT Astra Serif"/>
              </w:rPr>
            </w:pPr>
            <w:r>
              <w:rPr>
                <w:rFonts w:ascii="PT Astra Serif" w:eastAsia="PT Astra Serif" w:hAnsi="PT Astra Serif" w:cs="PT Astra Serif"/>
              </w:rPr>
              <w:t>32 466 622,4</w:t>
            </w:r>
          </w:p>
        </w:tc>
        <w:tc>
          <w:tcPr>
            <w:tcW w:w="1150" w:type="dxa"/>
            <w:vMerge w:val="restart"/>
          </w:tcPr>
          <w:p w:rsidR="00640FA7" w:rsidRDefault="009F3AE8">
            <w:pPr>
              <w:ind w:firstLine="0"/>
              <w:jc w:val="center"/>
              <w:rPr>
                <w:rFonts w:ascii="PT Astra Serif" w:hAnsi="PT Astra Serif" w:cs="PT Astra Serif"/>
              </w:rPr>
            </w:pPr>
            <w:r>
              <w:rPr>
                <w:rFonts w:ascii="PT Astra Serif" w:eastAsia="PT Astra Serif" w:hAnsi="PT Astra Serif" w:cs="PT Astra Serif"/>
              </w:rPr>
              <w:t>99,99</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1. Медицинская помощь, предоставляемая в рамках базовой программы ОМС застрахованным лицам (за счет субвенции Федерального фонда обязательного медицинского страхования)</w:t>
            </w:r>
          </w:p>
        </w:tc>
        <w:tc>
          <w:tcPr>
            <w:tcW w:w="991" w:type="dxa"/>
            <w:vMerge/>
          </w:tcPr>
          <w:p w:rsidR="00640FA7" w:rsidRDefault="00640FA7">
            <w:pPr>
              <w:ind w:firstLine="0"/>
              <w:jc w:val="center"/>
              <w:rPr>
                <w:rFonts w:ascii="PT Astra Serif" w:hAnsi="PT Astra Serif"/>
              </w:rPr>
            </w:pPr>
          </w:p>
        </w:tc>
        <w:tc>
          <w:tcPr>
            <w:tcW w:w="1258" w:type="dxa"/>
            <w:vMerge/>
          </w:tcPr>
          <w:p w:rsidR="00640FA7" w:rsidRDefault="00640FA7">
            <w:pPr>
              <w:ind w:firstLine="0"/>
              <w:jc w:val="center"/>
              <w:rPr>
                <w:rFonts w:ascii="PT Astra Serif" w:hAnsi="PT Astra Serif"/>
              </w:rPr>
            </w:pPr>
          </w:p>
        </w:tc>
        <w:tc>
          <w:tcPr>
            <w:tcW w:w="1845" w:type="dxa"/>
            <w:vMerge/>
          </w:tcPr>
          <w:p w:rsidR="00640FA7" w:rsidRDefault="00640FA7">
            <w:pPr>
              <w:ind w:firstLine="0"/>
              <w:jc w:val="center"/>
              <w:rPr>
                <w:rFonts w:ascii="PT Astra Serif" w:hAnsi="PT Astra Serif"/>
              </w:rPr>
            </w:pPr>
          </w:p>
        </w:tc>
        <w:tc>
          <w:tcPr>
            <w:tcW w:w="1712" w:type="dxa"/>
            <w:vMerge/>
          </w:tcPr>
          <w:p w:rsidR="00640FA7" w:rsidRDefault="00640FA7">
            <w:pPr>
              <w:ind w:firstLine="0"/>
              <w:jc w:val="center"/>
              <w:rPr>
                <w:rFonts w:ascii="PT Astra Serif" w:hAnsi="PT Astra Serif"/>
              </w:rPr>
            </w:pPr>
          </w:p>
        </w:tc>
        <w:tc>
          <w:tcPr>
            <w:tcW w:w="1422" w:type="dxa"/>
            <w:vMerge/>
          </w:tcPr>
          <w:p w:rsidR="00640FA7" w:rsidRDefault="00640FA7">
            <w:pPr>
              <w:ind w:firstLine="0"/>
              <w:jc w:val="center"/>
              <w:rPr>
                <w:rFonts w:ascii="PT Astra Serif" w:hAnsi="PT Astra Serif"/>
              </w:rPr>
            </w:pPr>
          </w:p>
        </w:tc>
        <w:tc>
          <w:tcPr>
            <w:tcW w:w="1275" w:type="dxa"/>
            <w:vMerge/>
          </w:tcPr>
          <w:p w:rsidR="00640FA7" w:rsidRDefault="00640FA7">
            <w:pPr>
              <w:ind w:firstLine="0"/>
              <w:jc w:val="center"/>
              <w:rPr>
                <w:rFonts w:ascii="PT Astra Serif" w:hAnsi="PT Astra Serif"/>
              </w:rPr>
            </w:pPr>
          </w:p>
        </w:tc>
        <w:tc>
          <w:tcPr>
            <w:tcW w:w="1134" w:type="dxa"/>
            <w:vMerge/>
          </w:tcPr>
          <w:p w:rsidR="00640FA7" w:rsidRDefault="00640FA7">
            <w:pPr>
              <w:ind w:firstLine="0"/>
              <w:jc w:val="center"/>
              <w:rPr>
                <w:rFonts w:ascii="PT Astra Serif" w:hAnsi="PT Astra Serif"/>
              </w:rPr>
            </w:pPr>
          </w:p>
        </w:tc>
        <w:tc>
          <w:tcPr>
            <w:tcW w:w="1544" w:type="dxa"/>
            <w:vMerge/>
          </w:tcPr>
          <w:p w:rsidR="00640FA7" w:rsidRDefault="00640FA7">
            <w:pPr>
              <w:ind w:firstLine="0"/>
              <w:jc w:val="center"/>
              <w:rPr>
                <w:rFonts w:ascii="PT Astra Serif" w:hAnsi="PT Astra Serif"/>
              </w:rPr>
            </w:pPr>
          </w:p>
        </w:tc>
        <w:tc>
          <w:tcPr>
            <w:tcW w:w="1150" w:type="dxa"/>
            <w:vMerge/>
          </w:tcPr>
          <w:p w:rsidR="00640FA7" w:rsidRDefault="00640FA7">
            <w:pPr>
              <w:ind w:firstLine="0"/>
              <w:jc w:val="center"/>
              <w:rPr>
                <w:rFonts w:ascii="PT Astra Serif" w:hAnsi="PT Astra Serif"/>
              </w:rPr>
            </w:pP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1. Скорая, в том числе скорая специализированная, медицинская помощь</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31</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вызов</w:t>
            </w:r>
          </w:p>
        </w:tc>
        <w:tc>
          <w:tcPr>
            <w:tcW w:w="184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0,261000</w:t>
            </w:r>
          </w:p>
        </w:tc>
        <w:tc>
          <w:tcPr>
            <w:tcW w:w="171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7 761,3</w:t>
            </w:r>
          </w:p>
        </w:tc>
        <w:tc>
          <w:tcPr>
            <w:tcW w:w="142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2 025,7</w:t>
            </w:r>
          </w:p>
        </w:tc>
        <w:tc>
          <w:tcPr>
            <w:tcW w:w="113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2 031 688,7</w:t>
            </w:r>
          </w:p>
        </w:tc>
        <w:tc>
          <w:tcPr>
            <w:tcW w:w="1150"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2. Первичная медико-санитарная помощь, за исключением медицинской реабилитации</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32</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84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71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42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13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150"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2.1. в амбулаторных условиях, в том числе:</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33</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84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71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42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13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150"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 xml:space="preserve">2.1.1. посещения в рамках проведения профилактических медицинских осмотров </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33.1</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комплекс-ное посеще-ние</w:t>
            </w:r>
          </w:p>
        </w:tc>
        <w:tc>
          <w:tcPr>
            <w:tcW w:w="184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0,260168</w:t>
            </w:r>
          </w:p>
        </w:tc>
        <w:tc>
          <w:tcPr>
            <w:tcW w:w="171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3 613,8</w:t>
            </w:r>
          </w:p>
        </w:tc>
        <w:tc>
          <w:tcPr>
            <w:tcW w:w="142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940,2</w:t>
            </w:r>
          </w:p>
        </w:tc>
        <w:tc>
          <w:tcPr>
            <w:tcW w:w="113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942 976,2</w:t>
            </w:r>
          </w:p>
        </w:tc>
        <w:tc>
          <w:tcPr>
            <w:tcW w:w="1150"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2.1.2. посещения в рамках проведения диспансеризации, всего, в том числе:</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33.2</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комплекс-ное посеще-ние</w:t>
            </w:r>
          </w:p>
        </w:tc>
        <w:tc>
          <w:tcPr>
            <w:tcW w:w="184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0,439948</w:t>
            </w:r>
          </w:p>
        </w:tc>
        <w:tc>
          <w:tcPr>
            <w:tcW w:w="171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4 322,2</w:t>
            </w:r>
          </w:p>
        </w:tc>
        <w:tc>
          <w:tcPr>
            <w:tcW w:w="142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1 901,6</w:t>
            </w:r>
          </w:p>
        </w:tc>
        <w:tc>
          <w:tcPr>
            <w:tcW w:w="113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1 907 168,0</w:t>
            </w:r>
          </w:p>
        </w:tc>
        <w:tc>
          <w:tcPr>
            <w:tcW w:w="1150"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 xml:space="preserve">2.1.2.2. для проведения углубленной диспансеризации </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33.2.1</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комплекс-ное посеще-ние</w:t>
            </w:r>
          </w:p>
        </w:tc>
        <w:tc>
          <w:tcPr>
            <w:tcW w:w="184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0,050758</w:t>
            </w:r>
          </w:p>
        </w:tc>
        <w:tc>
          <w:tcPr>
            <w:tcW w:w="171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3 251,8</w:t>
            </w:r>
          </w:p>
        </w:tc>
        <w:tc>
          <w:tcPr>
            <w:tcW w:w="142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165,1</w:t>
            </w:r>
          </w:p>
        </w:tc>
        <w:tc>
          <w:tcPr>
            <w:tcW w:w="113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165 543,1</w:t>
            </w:r>
          </w:p>
        </w:tc>
        <w:tc>
          <w:tcPr>
            <w:tcW w:w="1150"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2.1.3. диспансеризация по оценке репродуктивного здоровья женщин и мужчин</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33.3</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комплекс-ное посеще-ние</w:t>
            </w:r>
          </w:p>
        </w:tc>
        <w:tc>
          <w:tcPr>
            <w:tcW w:w="184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0,145709</w:t>
            </w:r>
          </w:p>
        </w:tc>
        <w:tc>
          <w:tcPr>
            <w:tcW w:w="171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2 677,3</w:t>
            </w:r>
          </w:p>
        </w:tc>
        <w:tc>
          <w:tcPr>
            <w:tcW w:w="142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390,1</w:t>
            </w:r>
          </w:p>
        </w:tc>
        <w:tc>
          <w:tcPr>
            <w:tcW w:w="113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391 260,6</w:t>
            </w:r>
          </w:p>
        </w:tc>
        <w:tc>
          <w:tcPr>
            <w:tcW w:w="1150"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женщины</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33.3.1</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комплекс-ное посеще-ние</w:t>
            </w:r>
          </w:p>
        </w:tc>
        <w:tc>
          <w:tcPr>
            <w:tcW w:w="184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0,074587</w:t>
            </w:r>
          </w:p>
        </w:tc>
        <w:tc>
          <w:tcPr>
            <w:tcW w:w="171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4 227,8</w:t>
            </w:r>
          </w:p>
        </w:tc>
        <w:tc>
          <w:tcPr>
            <w:tcW w:w="142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315,3</w:t>
            </w:r>
          </w:p>
        </w:tc>
        <w:tc>
          <w:tcPr>
            <w:tcW w:w="113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316 271,7</w:t>
            </w:r>
          </w:p>
        </w:tc>
        <w:tc>
          <w:tcPr>
            <w:tcW w:w="1150"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мужчины</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33.3.2</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комплекс-ное посеще-ние</w:t>
            </w:r>
          </w:p>
        </w:tc>
        <w:tc>
          <w:tcPr>
            <w:tcW w:w="184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0,071122</w:t>
            </w:r>
          </w:p>
        </w:tc>
        <w:tc>
          <w:tcPr>
            <w:tcW w:w="171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1 051,3</w:t>
            </w:r>
          </w:p>
        </w:tc>
        <w:tc>
          <w:tcPr>
            <w:tcW w:w="142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c>
          <w:tcPr>
            <w:tcW w:w="127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74,8</w:t>
            </w:r>
          </w:p>
        </w:tc>
        <w:tc>
          <w:tcPr>
            <w:tcW w:w="113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c>
          <w:tcPr>
            <w:tcW w:w="154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74 988,9</w:t>
            </w:r>
          </w:p>
        </w:tc>
        <w:tc>
          <w:tcPr>
            <w:tcW w:w="1150"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r>
      <w:tr w:rsidR="00640FA7">
        <w:trPr>
          <w:jc w:val="center"/>
        </w:trPr>
        <w:tc>
          <w:tcPr>
            <w:tcW w:w="2899" w:type="dxa"/>
          </w:tcPr>
          <w:p w:rsidR="00640FA7" w:rsidRDefault="009F3AE8">
            <w:pPr>
              <w:spacing w:before="40"/>
              <w:ind w:firstLine="0"/>
              <w:rPr>
                <w:rFonts w:ascii="PT Astra Serif" w:hAnsi="PT Astra Serif" w:cs="PT Astra Serif"/>
              </w:rPr>
            </w:pPr>
            <w:r>
              <w:rPr>
                <w:rFonts w:ascii="PT Astra Serif" w:eastAsia="PT Astra Serif" w:hAnsi="PT Astra Serif" w:cs="PT Astra Serif"/>
              </w:rPr>
              <w:t xml:space="preserve">2.1.4. посещения с иными целями </w:t>
            </w:r>
          </w:p>
        </w:tc>
        <w:tc>
          <w:tcPr>
            <w:tcW w:w="991"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33.4</w:t>
            </w:r>
          </w:p>
        </w:tc>
        <w:tc>
          <w:tcPr>
            <w:tcW w:w="1258"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посеще-ние</w:t>
            </w:r>
          </w:p>
        </w:tc>
        <w:tc>
          <w:tcPr>
            <w:tcW w:w="1845"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2,618238</w:t>
            </w:r>
          </w:p>
        </w:tc>
        <w:tc>
          <w:tcPr>
            <w:tcW w:w="1712"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625,1</w:t>
            </w:r>
          </w:p>
        </w:tc>
        <w:tc>
          <w:tcPr>
            <w:tcW w:w="1422"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1636,7</w:t>
            </w:r>
          </w:p>
        </w:tc>
        <w:tc>
          <w:tcPr>
            <w:tcW w:w="1134"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1 641 501,8</w:t>
            </w:r>
          </w:p>
        </w:tc>
        <w:tc>
          <w:tcPr>
            <w:tcW w:w="1150"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spacing w:before="40"/>
              <w:ind w:firstLine="0"/>
              <w:rPr>
                <w:rFonts w:ascii="PT Astra Serif" w:hAnsi="PT Astra Serif" w:cs="PT Astra Serif"/>
              </w:rPr>
            </w:pPr>
            <w:r>
              <w:rPr>
                <w:rFonts w:ascii="PT Astra Serif" w:eastAsia="PT Astra Serif" w:hAnsi="PT Astra Serif" w:cs="PT Astra Serif"/>
              </w:rPr>
              <w:t>2.1.5. посещения по неотложной помощи</w:t>
            </w:r>
          </w:p>
        </w:tc>
        <w:tc>
          <w:tcPr>
            <w:tcW w:w="991"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33.5</w:t>
            </w:r>
          </w:p>
        </w:tc>
        <w:tc>
          <w:tcPr>
            <w:tcW w:w="1258"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посеще-ние</w:t>
            </w:r>
          </w:p>
        </w:tc>
        <w:tc>
          <w:tcPr>
            <w:tcW w:w="1845"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0,540000</w:t>
            </w:r>
          </w:p>
        </w:tc>
        <w:tc>
          <w:tcPr>
            <w:tcW w:w="1712"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1 454,2</w:t>
            </w:r>
          </w:p>
        </w:tc>
        <w:tc>
          <w:tcPr>
            <w:tcW w:w="1422"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785,3</w:t>
            </w:r>
          </w:p>
        </w:tc>
        <w:tc>
          <w:tcPr>
            <w:tcW w:w="1134"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787 590,8</w:t>
            </w:r>
          </w:p>
        </w:tc>
        <w:tc>
          <w:tcPr>
            <w:tcW w:w="1150"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spacing w:before="40"/>
              <w:ind w:firstLine="0"/>
              <w:rPr>
                <w:rFonts w:ascii="PT Astra Serif" w:hAnsi="PT Astra Serif" w:cs="PT Astra Serif"/>
              </w:rPr>
            </w:pPr>
            <w:r>
              <w:rPr>
                <w:rFonts w:ascii="PT Astra Serif" w:eastAsia="PT Astra Serif" w:hAnsi="PT Astra Serif" w:cs="PT Astra Serif"/>
              </w:rPr>
              <w:t>2.1.6. обращения в связи с заболеваниями, всего, из них:</w:t>
            </w:r>
          </w:p>
        </w:tc>
        <w:tc>
          <w:tcPr>
            <w:tcW w:w="991"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33.6</w:t>
            </w:r>
          </w:p>
        </w:tc>
        <w:tc>
          <w:tcPr>
            <w:tcW w:w="1258"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обраще-ние</w:t>
            </w:r>
          </w:p>
        </w:tc>
        <w:tc>
          <w:tcPr>
            <w:tcW w:w="1845"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1,335969</w:t>
            </w:r>
          </w:p>
        </w:tc>
        <w:tc>
          <w:tcPr>
            <w:tcW w:w="1712"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3 253,9</w:t>
            </w:r>
          </w:p>
        </w:tc>
        <w:tc>
          <w:tcPr>
            <w:tcW w:w="1422"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4 347,1</w:t>
            </w:r>
          </w:p>
        </w:tc>
        <w:tc>
          <w:tcPr>
            <w:tcW w:w="1134"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4 360 030,8</w:t>
            </w:r>
          </w:p>
        </w:tc>
        <w:tc>
          <w:tcPr>
            <w:tcW w:w="1150"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spacing w:before="40"/>
              <w:ind w:firstLine="0"/>
              <w:rPr>
                <w:rFonts w:ascii="PT Astra Serif" w:hAnsi="PT Astra Serif" w:cs="PT Astra Serif"/>
              </w:rPr>
            </w:pPr>
            <w:r>
              <w:rPr>
                <w:rFonts w:ascii="PT Astra Serif" w:eastAsia="PT Astra Serif" w:hAnsi="PT Astra Serif" w:cs="PT Astra Serif"/>
              </w:rPr>
              <w:t>2.1.6.1. консультация с применением телемедицинских технологий при дистанционном взаимодействии медицинских работников между собой</w:t>
            </w:r>
          </w:p>
        </w:tc>
        <w:tc>
          <w:tcPr>
            <w:tcW w:w="991"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33.6.1</w:t>
            </w:r>
          </w:p>
        </w:tc>
        <w:tc>
          <w:tcPr>
            <w:tcW w:w="1258"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консуль-тация</w:t>
            </w:r>
          </w:p>
        </w:tc>
        <w:tc>
          <w:tcPr>
            <w:tcW w:w="1845"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0,080667</w:t>
            </w:r>
          </w:p>
        </w:tc>
        <w:tc>
          <w:tcPr>
            <w:tcW w:w="1712"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539,5</w:t>
            </w:r>
          </w:p>
        </w:tc>
        <w:tc>
          <w:tcPr>
            <w:tcW w:w="1422" w:type="dxa"/>
          </w:tcPr>
          <w:p w:rsidR="00640FA7" w:rsidRDefault="00640FA7">
            <w:pPr>
              <w:spacing w:before="40"/>
              <w:ind w:firstLine="0"/>
              <w:jc w:val="center"/>
              <w:rPr>
                <w:rFonts w:ascii="PT Astra Serif" w:hAnsi="PT Astra Serif" w:cs="PT Astra Serif"/>
              </w:rPr>
            </w:pPr>
          </w:p>
        </w:tc>
        <w:tc>
          <w:tcPr>
            <w:tcW w:w="1275"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43,5</w:t>
            </w:r>
          </w:p>
        </w:tc>
        <w:tc>
          <w:tcPr>
            <w:tcW w:w="1134" w:type="dxa"/>
          </w:tcPr>
          <w:p w:rsidR="00640FA7" w:rsidRDefault="00640FA7">
            <w:pPr>
              <w:spacing w:before="40"/>
              <w:ind w:firstLine="0"/>
              <w:jc w:val="center"/>
              <w:rPr>
                <w:rFonts w:ascii="PT Astra Serif" w:hAnsi="PT Astra Serif" w:cs="PT Astra Serif"/>
              </w:rPr>
            </w:pPr>
          </w:p>
        </w:tc>
        <w:tc>
          <w:tcPr>
            <w:tcW w:w="1544"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43 648,6</w:t>
            </w:r>
          </w:p>
        </w:tc>
        <w:tc>
          <w:tcPr>
            <w:tcW w:w="1150" w:type="dxa"/>
          </w:tcPr>
          <w:p w:rsidR="00640FA7" w:rsidRDefault="00640FA7">
            <w:pPr>
              <w:spacing w:before="40"/>
              <w:ind w:firstLine="0"/>
              <w:jc w:val="center"/>
              <w:rPr>
                <w:rFonts w:ascii="PT Astra Serif" w:hAnsi="PT Astra Serif" w:cs="PT Astra Serif"/>
              </w:rPr>
            </w:pPr>
          </w:p>
        </w:tc>
      </w:tr>
      <w:tr w:rsidR="00640FA7">
        <w:trPr>
          <w:jc w:val="center"/>
        </w:trPr>
        <w:tc>
          <w:tcPr>
            <w:tcW w:w="2899" w:type="dxa"/>
          </w:tcPr>
          <w:p w:rsidR="00640FA7" w:rsidRDefault="009F3AE8">
            <w:pPr>
              <w:spacing w:before="60"/>
              <w:ind w:firstLine="0"/>
              <w:rPr>
                <w:rFonts w:ascii="PT Astra Serif" w:hAnsi="PT Astra Serif" w:cs="PT Astra Serif"/>
              </w:rPr>
            </w:pPr>
            <w:r>
              <w:rPr>
                <w:rFonts w:ascii="PT Astra Serif" w:eastAsia="PT Astra Serif" w:hAnsi="PT Astra Serif" w:cs="PT Astra Serif"/>
              </w:rPr>
              <w:t>2.1.6.2. консультация с применением телемедицинских технологий при дистанционном взаимодействии медицинских работников с пациентами или их законными представителями</w:t>
            </w:r>
          </w:p>
        </w:tc>
        <w:tc>
          <w:tcPr>
            <w:tcW w:w="991"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33.6.2</w:t>
            </w:r>
          </w:p>
        </w:tc>
        <w:tc>
          <w:tcPr>
            <w:tcW w:w="1258"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консуль-тация</w:t>
            </w:r>
          </w:p>
        </w:tc>
        <w:tc>
          <w:tcPr>
            <w:tcW w:w="1845"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0,030555</w:t>
            </w:r>
          </w:p>
        </w:tc>
        <w:tc>
          <w:tcPr>
            <w:tcW w:w="1712"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477,5</w:t>
            </w:r>
          </w:p>
        </w:tc>
        <w:tc>
          <w:tcPr>
            <w:tcW w:w="1422" w:type="dxa"/>
          </w:tcPr>
          <w:p w:rsidR="00640FA7" w:rsidRDefault="00640FA7">
            <w:pPr>
              <w:spacing w:before="60"/>
              <w:ind w:firstLine="0"/>
              <w:jc w:val="center"/>
              <w:rPr>
                <w:rFonts w:ascii="PT Astra Serif" w:hAnsi="PT Astra Serif" w:cs="PT Astra Serif"/>
              </w:rPr>
            </w:pPr>
          </w:p>
        </w:tc>
        <w:tc>
          <w:tcPr>
            <w:tcW w:w="1275"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14,6</w:t>
            </w:r>
          </w:p>
        </w:tc>
        <w:tc>
          <w:tcPr>
            <w:tcW w:w="1134" w:type="dxa"/>
          </w:tcPr>
          <w:p w:rsidR="00640FA7" w:rsidRDefault="00640FA7">
            <w:pPr>
              <w:spacing w:before="60"/>
              <w:ind w:firstLine="0"/>
              <w:jc w:val="center"/>
              <w:rPr>
                <w:rFonts w:ascii="PT Astra Serif" w:hAnsi="PT Astra Serif" w:cs="PT Astra Serif"/>
              </w:rPr>
            </w:pPr>
          </w:p>
        </w:tc>
        <w:tc>
          <w:tcPr>
            <w:tcW w:w="1544"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14 633,2</w:t>
            </w:r>
          </w:p>
        </w:tc>
        <w:tc>
          <w:tcPr>
            <w:tcW w:w="1150" w:type="dxa"/>
          </w:tcPr>
          <w:p w:rsidR="00640FA7" w:rsidRDefault="00640FA7">
            <w:pPr>
              <w:spacing w:before="60"/>
              <w:ind w:firstLine="0"/>
              <w:jc w:val="center"/>
              <w:rPr>
                <w:rFonts w:ascii="PT Astra Serif" w:hAnsi="PT Astra Serif" w:cs="PT Astra Serif"/>
              </w:rPr>
            </w:pPr>
          </w:p>
        </w:tc>
      </w:tr>
      <w:tr w:rsidR="00640FA7">
        <w:trPr>
          <w:jc w:val="center"/>
        </w:trPr>
        <w:tc>
          <w:tcPr>
            <w:tcW w:w="2899" w:type="dxa"/>
          </w:tcPr>
          <w:p w:rsidR="00640FA7" w:rsidRDefault="009F3AE8">
            <w:pPr>
              <w:spacing w:before="60"/>
              <w:ind w:firstLine="0"/>
              <w:rPr>
                <w:rFonts w:ascii="PT Astra Serif" w:hAnsi="PT Astra Serif" w:cs="PT Astra Serif"/>
              </w:rPr>
            </w:pPr>
            <w:r>
              <w:rPr>
                <w:rFonts w:ascii="PT Astra Serif" w:eastAsia="PT Astra Serif" w:hAnsi="PT Astra Serif" w:cs="PT Astra Serif"/>
              </w:rPr>
              <w:t>2.1.7. Проведение отдельных диагностических (лабораторных) исследований (медицинских услуг:</w:t>
            </w:r>
          </w:p>
        </w:tc>
        <w:tc>
          <w:tcPr>
            <w:tcW w:w="991"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33.7</w:t>
            </w:r>
          </w:p>
        </w:tc>
        <w:tc>
          <w:tcPr>
            <w:tcW w:w="1258"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исследо-вание</w:t>
            </w:r>
          </w:p>
        </w:tc>
        <w:tc>
          <w:tcPr>
            <w:tcW w:w="1845"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0,3219342</w:t>
            </w:r>
          </w:p>
        </w:tc>
        <w:tc>
          <w:tcPr>
            <w:tcW w:w="1712"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2 789,3</w:t>
            </w:r>
          </w:p>
        </w:tc>
        <w:tc>
          <w:tcPr>
            <w:tcW w:w="1422"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897,9</w:t>
            </w:r>
          </w:p>
        </w:tc>
        <w:tc>
          <w:tcPr>
            <w:tcW w:w="1134"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900 639,9</w:t>
            </w:r>
          </w:p>
        </w:tc>
        <w:tc>
          <w:tcPr>
            <w:tcW w:w="1150"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spacing w:before="60"/>
              <w:ind w:firstLine="0"/>
              <w:rPr>
                <w:rFonts w:ascii="PT Astra Serif" w:hAnsi="PT Astra Serif" w:cs="PT Astra Serif"/>
              </w:rPr>
            </w:pPr>
            <w:r>
              <w:rPr>
                <w:rFonts w:ascii="PT Astra Serif" w:eastAsia="PT Astra Serif" w:hAnsi="PT Astra Serif" w:cs="PT Astra Serif"/>
              </w:rPr>
              <w:t xml:space="preserve">2.1.7.1. компьютерная томография </w:t>
            </w:r>
          </w:p>
        </w:tc>
        <w:tc>
          <w:tcPr>
            <w:tcW w:w="991"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33.7.1</w:t>
            </w:r>
          </w:p>
        </w:tc>
        <w:tc>
          <w:tcPr>
            <w:tcW w:w="1258"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исследо-вание</w:t>
            </w:r>
          </w:p>
        </w:tc>
        <w:tc>
          <w:tcPr>
            <w:tcW w:w="1845"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0,0577322</w:t>
            </w:r>
          </w:p>
        </w:tc>
        <w:tc>
          <w:tcPr>
            <w:tcW w:w="1712"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3 443,8</w:t>
            </w:r>
          </w:p>
        </w:tc>
        <w:tc>
          <w:tcPr>
            <w:tcW w:w="1422"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198,8</w:t>
            </w:r>
          </w:p>
        </w:tc>
        <w:tc>
          <w:tcPr>
            <w:tcW w:w="1134"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199 406,3</w:t>
            </w:r>
          </w:p>
        </w:tc>
        <w:tc>
          <w:tcPr>
            <w:tcW w:w="1150"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spacing w:before="60"/>
              <w:ind w:firstLine="0"/>
              <w:rPr>
                <w:rFonts w:ascii="PT Astra Serif" w:hAnsi="PT Astra Serif" w:cs="PT Astra Serif"/>
              </w:rPr>
            </w:pPr>
            <w:r>
              <w:rPr>
                <w:rFonts w:ascii="PT Astra Serif" w:eastAsia="PT Astra Serif" w:hAnsi="PT Astra Serif" w:cs="PT Astra Serif"/>
              </w:rPr>
              <w:t xml:space="preserve">2.1.7.2. магнитно-резонансная томография </w:t>
            </w:r>
          </w:p>
        </w:tc>
        <w:tc>
          <w:tcPr>
            <w:tcW w:w="991"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33.7.2</w:t>
            </w:r>
          </w:p>
        </w:tc>
        <w:tc>
          <w:tcPr>
            <w:tcW w:w="1258"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исследо-вание</w:t>
            </w:r>
          </w:p>
        </w:tc>
        <w:tc>
          <w:tcPr>
            <w:tcW w:w="1845"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0,030376</w:t>
            </w:r>
          </w:p>
        </w:tc>
        <w:tc>
          <w:tcPr>
            <w:tcW w:w="1712"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4 867,1</w:t>
            </w:r>
          </w:p>
        </w:tc>
        <w:tc>
          <w:tcPr>
            <w:tcW w:w="1422"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147,8</w:t>
            </w:r>
          </w:p>
        </w:tc>
        <w:tc>
          <w:tcPr>
            <w:tcW w:w="1134"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148 280,4</w:t>
            </w:r>
          </w:p>
        </w:tc>
        <w:tc>
          <w:tcPr>
            <w:tcW w:w="1150"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spacing w:before="60"/>
              <w:ind w:firstLine="0"/>
              <w:rPr>
                <w:rFonts w:ascii="PT Astra Serif" w:hAnsi="PT Astra Serif" w:cs="PT Astra Serif"/>
              </w:rPr>
            </w:pPr>
            <w:r>
              <w:rPr>
                <w:rFonts w:ascii="PT Astra Serif" w:eastAsia="PT Astra Serif" w:hAnsi="PT Astra Serif" w:cs="PT Astra Serif"/>
              </w:rPr>
              <w:t xml:space="preserve">2.1.7.3. ультразвуковое исследование сердечно-сосудистой системы </w:t>
            </w:r>
          </w:p>
        </w:tc>
        <w:tc>
          <w:tcPr>
            <w:tcW w:w="991"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33.7.3</w:t>
            </w:r>
          </w:p>
        </w:tc>
        <w:tc>
          <w:tcPr>
            <w:tcW w:w="1258"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исследо-вание</w:t>
            </w:r>
          </w:p>
        </w:tc>
        <w:tc>
          <w:tcPr>
            <w:tcW w:w="1845"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0,122408</w:t>
            </w:r>
          </w:p>
        </w:tc>
        <w:tc>
          <w:tcPr>
            <w:tcW w:w="1712"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1 098,0</w:t>
            </w:r>
          </w:p>
        </w:tc>
        <w:tc>
          <w:tcPr>
            <w:tcW w:w="1422"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134,4</w:t>
            </w:r>
          </w:p>
        </w:tc>
        <w:tc>
          <w:tcPr>
            <w:tcW w:w="1134"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134 797,8</w:t>
            </w:r>
          </w:p>
        </w:tc>
        <w:tc>
          <w:tcPr>
            <w:tcW w:w="1150"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spacing w:before="60"/>
              <w:ind w:firstLine="0"/>
              <w:rPr>
                <w:rFonts w:ascii="PT Astra Serif" w:hAnsi="PT Astra Serif" w:cs="PT Astra Serif"/>
              </w:rPr>
            </w:pPr>
            <w:r>
              <w:rPr>
                <w:rFonts w:ascii="PT Astra Serif" w:eastAsia="PT Astra Serif" w:hAnsi="PT Astra Serif" w:cs="PT Astra Serif"/>
              </w:rPr>
              <w:t xml:space="preserve">2.1.7.4. эндоскопическое диагностическое исследование </w:t>
            </w:r>
          </w:p>
        </w:tc>
        <w:tc>
          <w:tcPr>
            <w:tcW w:w="991"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33.7.4</w:t>
            </w:r>
          </w:p>
        </w:tc>
        <w:tc>
          <w:tcPr>
            <w:tcW w:w="1258"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исследо-вание</w:t>
            </w:r>
          </w:p>
        </w:tc>
        <w:tc>
          <w:tcPr>
            <w:tcW w:w="1845"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0,062009</w:t>
            </w:r>
          </w:p>
        </w:tc>
        <w:tc>
          <w:tcPr>
            <w:tcW w:w="1712"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2 522,1</w:t>
            </w:r>
          </w:p>
        </w:tc>
        <w:tc>
          <w:tcPr>
            <w:tcW w:w="1422"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156,4</w:t>
            </w:r>
          </w:p>
        </w:tc>
        <w:tc>
          <w:tcPr>
            <w:tcW w:w="1134"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156 857,7</w:t>
            </w:r>
          </w:p>
        </w:tc>
        <w:tc>
          <w:tcPr>
            <w:tcW w:w="1150"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 xml:space="preserve">2.1.7.5. молекулярно-генетическое исследование с целью диагностики онкологических заболеваний </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33.7.5</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исследо-вание</w:t>
            </w:r>
          </w:p>
        </w:tc>
        <w:tc>
          <w:tcPr>
            <w:tcW w:w="184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0,001939</w:t>
            </w:r>
          </w:p>
        </w:tc>
        <w:tc>
          <w:tcPr>
            <w:tcW w:w="171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16 378,9</w:t>
            </w:r>
          </w:p>
        </w:tc>
        <w:tc>
          <w:tcPr>
            <w:tcW w:w="142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31,8</w:t>
            </w:r>
          </w:p>
        </w:tc>
        <w:tc>
          <w:tcPr>
            <w:tcW w:w="113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31 852,6</w:t>
            </w:r>
          </w:p>
        </w:tc>
        <w:tc>
          <w:tcPr>
            <w:tcW w:w="1150"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 xml:space="preserve">2.1.7.6. патологоанатомическое исследование биопсийного (операционного) материала с целью диагностики онкологических заболеваний и подбора противоопухолевой лекарственной терапии </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33.7.6</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исследо-вание</w:t>
            </w:r>
          </w:p>
        </w:tc>
        <w:tc>
          <w:tcPr>
            <w:tcW w:w="184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0,027103</w:t>
            </w:r>
          </w:p>
        </w:tc>
        <w:tc>
          <w:tcPr>
            <w:tcW w:w="171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2 320,2</w:t>
            </w:r>
          </w:p>
        </w:tc>
        <w:tc>
          <w:tcPr>
            <w:tcW w:w="142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62,9</w:t>
            </w:r>
          </w:p>
        </w:tc>
        <w:tc>
          <w:tcPr>
            <w:tcW w:w="113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63 070,4</w:t>
            </w:r>
          </w:p>
        </w:tc>
        <w:tc>
          <w:tcPr>
            <w:tcW w:w="1150"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ind w:firstLine="0"/>
              <w:rPr>
                <w:rFonts w:ascii="PT Astra Serif" w:hAnsi="PT Astra Serif" w:cs="PT Astra Serif"/>
                <w:highlight w:val="white"/>
              </w:rPr>
            </w:pPr>
            <w:r>
              <w:rPr>
                <w:rFonts w:ascii="PT Astra Serif" w:eastAsia="PT Astra Serif" w:hAnsi="PT Astra Serif" w:cs="PT Astra Serif"/>
              </w:rPr>
              <w:t xml:space="preserve">2.1.7.7. </w:t>
            </w:r>
            <w:r>
              <w:rPr>
                <w:rFonts w:ascii="PT Astra Serif" w:eastAsia="PT Astra Serif" w:hAnsi="PT Astra Serif" w:cs="PT Astra Serif"/>
                <w:highlight w:val="white"/>
              </w:rPr>
              <w:t xml:space="preserve">ПЭТ-КТ </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33.7.7</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исследо-вание</w:t>
            </w:r>
          </w:p>
        </w:tc>
        <w:tc>
          <w:tcPr>
            <w:tcW w:w="184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0,002572</w:t>
            </w:r>
          </w:p>
        </w:tc>
        <w:tc>
          <w:tcPr>
            <w:tcW w:w="171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37 816,4</w:t>
            </w:r>
          </w:p>
        </w:tc>
        <w:tc>
          <w:tcPr>
            <w:tcW w:w="142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97,3</w:t>
            </w:r>
          </w:p>
        </w:tc>
        <w:tc>
          <w:tcPr>
            <w:tcW w:w="113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97 551,5</w:t>
            </w:r>
          </w:p>
        </w:tc>
        <w:tc>
          <w:tcPr>
            <w:tcW w:w="1150"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2.1.7.8. ОФЭКТ/КТ/ сцинтиграфия</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33.7.8</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исследо-вание</w:t>
            </w:r>
          </w:p>
        </w:tc>
        <w:tc>
          <w:tcPr>
            <w:tcW w:w="184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0,015285</w:t>
            </w:r>
          </w:p>
        </w:tc>
        <w:tc>
          <w:tcPr>
            <w:tcW w:w="171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3 377,2</w:t>
            </w:r>
          </w:p>
        </w:tc>
        <w:tc>
          <w:tcPr>
            <w:tcW w:w="142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51,6</w:t>
            </w:r>
          </w:p>
        </w:tc>
        <w:tc>
          <w:tcPr>
            <w:tcW w:w="113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51 773,2</w:t>
            </w:r>
          </w:p>
        </w:tc>
        <w:tc>
          <w:tcPr>
            <w:tcW w:w="1150"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2.1.7.9. неинвазивное пренатальное тестирование (определение внеклеточной ДНК плода по крови матери)</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33.7.9</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исследо-вание</w:t>
            </w:r>
          </w:p>
        </w:tc>
        <w:tc>
          <w:tcPr>
            <w:tcW w:w="184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0,000647</w:t>
            </w:r>
          </w:p>
        </w:tc>
        <w:tc>
          <w:tcPr>
            <w:tcW w:w="171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20 604,7</w:t>
            </w:r>
          </w:p>
        </w:tc>
        <w:tc>
          <w:tcPr>
            <w:tcW w:w="1422" w:type="dxa"/>
          </w:tcPr>
          <w:p w:rsidR="00640FA7" w:rsidRDefault="00640FA7">
            <w:pPr>
              <w:ind w:firstLine="0"/>
              <w:jc w:val="center"/>
              <w:rPr>
                <w:rFonts w:ascii="PT Astra Serif" w:hAnsi="PT Astra Serif" w:cs="PT Astra Serif"/>
              </w:rPr>
            </w:pPr>
          </w:p>
        </w:tc>
        <w:tc>
          <w:tcPr>
            <w:tcW w:w="127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13,3</w:t>
            </w:r>
          </w:p>
        </w:tc>
        <w:tc>
          <w:tcPr>
            <w:tcW w:w="1134" w:type="dxa"/>
          </w:tcPr>
          <w:p w:rsidR="00640FA7" w:rsidRDefault="00640FA7">
            <w:pPr>
              <w:ind w:firstLine="0"/>
              <w:jc w:val="center"/>
              <w:rPr>
                <w:rFonts w:ascii="PT Astra Serif" w:hAnsi="PT Astra Serif" w:cs="PT Astra Serif"/>
              </w:rPr>
            </w:pPr>
          </w:p>
        </w:tc>
        <w:tc>
          <w:tcPr>
            <w:tcW w:w="154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13 370,7</w:t>
            </w:r>
          </w:p>
        </w:tc>
        <w:tc>
          <w:tcPr>
            <w:tcW w:w="1150" w:type="dxa"/>
          </w:tcPr>
          <w:p w:rsidR="00640FA7" w:rsidRDefault="00640FA7">
            <w:pPr>
              <w:ind w:firstLine="0"/>
              <w:jc w:val="center"/>
              <w:rPr>
                <w:rFonts w:ascii="PT Astra Serif" w:hAnsi="PT Astra Serif" w:cs="PT Astra Serif"/>
              </w:rPr>
            </w:pP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2.1.7.10. определение РНК вируса гепатита C (Hepatitis C virus) в крови методом полимеразной цепной реакции</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33.7.10</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исследо-вание</w:t>
            </w:r>
          </w:p>
        </w:tc>
        <w:tc>
          <w:tcPr>
            <w:tcW w:w="184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0,001241</w:t>
            </w:r>
          </w:p>
        </w:tc>
        <w:tc>
          <w:tcPr>
            <w:tcW w:w="171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1 565,2</w:t>
            </w:r>
          </w:p>
        </w:tc>
        <w:tc>
          <w:tcPr>
            <w:tcW w:w="1422" w:type="dxa"/>
          </w:tcPr>
          <w:p w:rsidR="00640FA7" w:rsidRDefault="00640FA7">
            <w:pPr>
              <w:ind w:firstLine="0"/>
              <w:jc w:val="center"/>
              <w:rPr>
                <w:rFonts w:ascii="PT Astra Serif" w:hAnsi="PT Astra Serif" w:cs="PT Astra Serif"/>
              </w:rPr>
            </w:pPr>
          </w:p>
        </w:tc>
        <w:tc>
          <w:tcPr>
            <w:tcW w:w="127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1,9</w:t>
            </w:r>
          </w:p>
        </w:tc>
        <w:tc>
          <w:tcPr>
            <w:tcW w:w="1134" w:type="dxa"/>
          </w:tcPr>
          <w:p w:rsidR="00640FA7" w:rsidRDefault="00640FA7">
            <w:pPr>
              <w:ind w:firstLine="0"/>
              <w:jc w:val="center"/>
              <w:rPr>
                <w:rFonts w:ascii="PT Astra Serif" w:hAnsi="PT Astra Serif" w:cs="PT Astra Serif"/>
              </w:rPr>
            </w:pPr>
          </w:p>
        </w:tc>
        <w:tc>
          <w:tcPr>
            <w:tcW w:w="154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1 948,2</w:t>
            </w:r>
          </w:p>
        </w:tc>
        <w:tc>
          <w:tcPr>
            <w:tcW w:w="1150" w:type="dxa"/>
          </w:tcPr>
          <w:p w:rsidR="00640FA7" w:rsidRDefault="00640FA7">
            <w:pPr>
              <w:ind w:firstLine="0"/>
              <w:jc w:val="center"/>
              <w:rPr>
                <w:rFonts w:ascii="PT Astra Serif" w:hAnsi="PT Astra Serif" w:cs="PT Astra Serif"/>
              </w:rPr>
            </w:pP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2.1.7.11. лабораторная диагностика для пациентов с хроническим вирусным гепатитом С (оценка стадии фиброза, определение генотипа вируса гепатита С)</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33.7.11</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исследо-вание</w:t>
            </w:r>
          </w:p>
        </w:tc>
        <w:tc>
          <w:tcPr>
            <w:tcW w:w="184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0,000622</w:t>
            </w:r>
          </w:p>
        </w:tc>
        <w:tc>
          <w:tcPr>
            <w:tcW w:w="171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2 774,9</w:t>
            </w:r>
          </w:p>
        </w:tc>
        <w:tc>
          <w:tcPr>
            <w:tcW w:w="1422" w:type="dxa"/>
          </w:tcPr>
          <w:p w:rsidR="00640FA7" w:rsidRDefault="00640FA7">
            <w:pPr>
              <w:ind w:firstLine="0"/>
              <w:jc w:val="center"/>
              <w:rPr>
                <w:rFonts w:ascii="PT Astra Serif" w:hAnsi="PT Astra Serif" w:cs="PT Astra Serif"/>
              </w:rPr>
            </w:pPr>
          </w:p>
        </w:tc>
        <w:tc>
          <w:tcPr>
            <w:tcW w:w="127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1,7</w:t>
            </w:r>
          </w:p>
        </w:tc>
        <w:tc>
          <w:tcPr>
            <w:tcW w:w="1134" w:type="dxa"/>
          </w:tcPr>
          <w:p w:rsidR="00640FA7" w:rsidRDefault="00640FA7">
            <w:pPr>
              <w:ind w:firstLine="0"/>
              <w:jc w:val="center"/>
              <w:rPr>
                <w:rFonts w:ascii="PT Astra Serif" w:hAnsi="PT Astra Serif" w:cs="PT Astra Serif"/>
              </w:rPr>
            </w:pPr>
          </w:p>
        </w:tc>
        <w:tc>
          <w:tcPr>
            <w:tcW w:w="154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1 731,1</w:t>
            </w:r>
          </w:p>
        </w:tc>
        <w:tc>
          <w:tcPr>
            <w:tcW w:w="1150" w:type="dxa"/>
          </w:tcPr>
          <w:p w:rsidR="00640FA7" w:rsidRDefault="00640FA7">
            <w:pPr>
              <w:ind w:firstLine="0"/>
              <w:jc w:val="center"/>
              <w:rPr>
                <w:rFonts w:ascii="PT Astra Serif" w:hAnsi="PT Astra Serif" w:cs="PT Astra Serif"/>
              </w:rPr>
            </w:pP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 xml:space="preserve">2.1.8. школа для больных с хроническими заболеваниями, школа для беременных и по вопросам грудного вскармливания, в том числе: </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33.8</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комплекс-ное посеще-ние</w:t>
            </w:r>
          </w:p>
        </w:tc>
        <w:tc>
          <w:tcPr>
            <w:tcW w:w="184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0,210277</w:t>
            </w:r>
          </w:p>
        </w:tc>
        <w:tc>
          <w:tcPr>
            <w:tcW w:w="171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1 364,3</w:t>
            </w:r>
          </w:p>
        </w:tc>
        <w:tc>
          <w:tcPr>
            <w:tcW w:w="142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286,9</w:t>
            </w:r>
          </w:p>
        </w:tc>
        <w:tc>
          <w:tcPr>
            <w:tcW w:w="113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287 729,5</w:t>
            </w:r>
          </w:p>
        </w:tc>
        <w:tc>
          <w:tcPr>
            <w:tcW w:w="1150"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 xml:space="preserve">2.1.8.1. школа сахарного диабета </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33.8.1</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комплекс-ное посеще-ние</w:t>
            </w:r>
          </w:p>
        </w:tc>
        <w:tc>
          <w:tcPr>
            <w:tcW w:w="184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0,005620</w:t>
            </w:r>
          </w:p>
        </w:tc>
        <w:tc>
          <w:tcPr>
            <w:tcW w:w="171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2 009,0</w:t>
            </w:r>
          </w:p>
        </w:tc>
        <w:tc>
          <w:tcPr>
            <w:tcW w:w="1422" w:type="dxa"/>
          </w:tcPr>
          <w:p w:rsidR="00640FA7" w:rsidRDefault="009F3AE8">
            <w:pPr>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11,3</w:t>
            </w:r>
          </w:p>
        </w:tc>
        <w:tc>
          <w:tcPr>
            <w:tcW w:w="1134" w:type="dxa"/>
          </w:tcPr>
          <w:p w:rsidR="00640FA7" w:rsidRDefault="009F3AE8">
            <w:pPr>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11 324,0</w:t>
            </w:r>
          </w:p>
        </w:tc>
        <w:tc>
          <w:tcPr>
            <w:tcW w:w="1150" w:type="dxa"/>
          </w:tcPr>
          <w:p w:rsidR="00640FA7" w:rsidRDefault="009F3AE8">
            <w:pP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2.1.9. диспансерное наблюдение, в том числе по поводу:</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33.9</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комплекс-ное посеще-ние</w:t>
            </w:r>
          </w:p>
        </w:tc>
        <w:tc>
          <w:tcPr>
            <w:tcW w:w="184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0,275509</w:t>
            </w:r>
          </w:p>
        </w:tc>
        <w:tc>
          <w:tcPr>
            <w:tcW w:w="171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4 309,1</w:t>
            </w:r>
          </w:p>
        </w:tc>
        <w:tc>
          <w:tcPr>
            <w:tcW w:w="142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1 187,2</w:t>
            </w:r>
          </w:p>
        </w:tc>
        <w:tc>
          <w:tcPr>
            <w:tcW w:w="113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1 190 707,6</w:t>
            </w:r>
          </w:p>
        </w:tc>
        <w:tc>
          <w:tcPr>
            <w:tcW w:w="1150"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2.1.9.1. онкологических заболеваний</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33.9.1</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комплекс-ное посеще-ние</w:t>
            </w:r>
          </w:p>
        </w:tc>
        <w:tc>
          <w:tcPr>
            <w:tcW w:w="184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0,045050</w:t>
            </w:r>
          </w:p>
        </w:tc>
        <w:tc>
          <w:tcPr>
            <w:tcW w:w="171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5 995,1</w:t>
            </w:r>
          </w:p>
        </w:tc>
        <w:tc>
          <w:tcPr>
            <w:tcW w:w="142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270,1</w:t>
            </w:r>
          </w:p>
        </w:tc>
        <w:tc>
          <w:tcPr>
            <w:tcW w:w="113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270 878,1</w:t>
            </w:r>
          </w:p>
        </w:tc>
        <w:tc>
          <w:tcPr>
            <w:tcW w:w="1150"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2.1.9.2. сахарного диабета</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33.9.2</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комплекс-ное посеще-ние</w:t>
            </w:r>
          </w:p>
        </w:tc>
        <w:tc>
          <w:tcPr>
            <w:tcW w:w="184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0,059800</w:t>
            </w:r>
          </w:p>
        </w:tc>
        <w:tc>
          <w:tcPr>
            <w:tcW w:w="171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2 606,2</w:t>
            </w:r>
          </w:p>
        </w:tc>
        <w:tc>
          <w:tcPr>
            <w:tcW w:w="142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155,9</w:t>
            </w:r>
          </w:p>
        </w:tc>
        <w:tc>
          <w:tcPr>
            <w:tcW w:w="113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156 311,8</w:t>
            </w:r>
          </w:p>
        </w:tc>
        <w:tc>
          <w:tcPr>
            <w:tcW w:w="1150"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2.1.9.3. болезней системы кровообращения</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33.9.3</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комплекс-ное посеще-ние</w:t>
            </w:r>
          </w:p>
        </w:tc>
        <w:tc>
          <w:tcPr>
            <w:tcW w:w="184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0,138983</w:t>
            </w:r>
          </w:p>
        </w:tc>
        <w:tc>
          <w:tcPr>
            <w:tcW w:w="171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5 094,1</w:t>
            </w:r>
          </w:p>
        </w:tc>
        <w:tc>
          <w:tcPr>
            <w:tcW w:w="142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708,0</w:t>
            </w:r>
          </w:p>
        </w:tc>
        <w:tc>
          <w:tcPr>
            <w:tcW w:w="113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710 087,5</w:t>
            </w:r>
          </w:p>
        </w:tc>
        <w:tc>
          <w:tcPr>
            <w:tcW w:w="1150"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2.1.10. Дистанционное наблюдение за состоянием здоровья пациентов, в том числе:</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33.10</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комплекс-ное посеще-ние</w:t>
            </w:r>
          </w:p>
        </w:tc>
        <w:tc>
          <w:tcPr>
            <w:tcW w:w="184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0,018057</w:t>
            </w:r>
          </w:p>
        </w:tc>
        <w:tc>
          <w:tcPr>
            <w:tcW w:w="171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1 573,9</w:t>
            </w:r>
          </w:p>
        </w:tc>
        <w:tc>
          <w:tcPr>
            <w:tcW w:w="1422" w:type="dxa"/>
          </w:tcPr>
          <w:p w:rsidR="00640FA7" w:rsidRDefault="00640FA7">
            <w:pPr>
              <w:ind w:firstLine="0"/>
              <w:jc w:val="center"/>
              <w:rPr>
                <w:rFonts w:ascii="PT Astra Serif" w:hAnsi="PT Astra Serif" w:cs="PT Astra Serif"/>
              </w:rPr>
            </w:pPr>
          </w:p>
        </w:tc>
        <w:tc>
          <w:tcPr>
            <w:tcW w:w="127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28,4</w:t>
            </w:r>
          </w:p>
        </w:tc>
        <w:tc>
          <w:tcPr>
            <w:tcW w:w="1134" w:type="dxa"/>
          </w:tcPr>
          <w:p w:rsidR="00640FA7" w:rsidRDefault="00640FA7">
            <w:pPr>
              <w:ind w:firstLine="0"/>
              <w:jc w:val="center"/>
              <w:rPr>
                <w:rFonts w:ascii="PT Astra Serif" w:hAnsi="PT Astra Serif" w:cs="PT Astra Serif"/>
              </w:rPr>
            </w:pPr>
          </w:p>
        </w:tc>
        <w:tc>
          <w:tcPr>
            <w:tcW w:w="154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28 504,0</w:t>
            </w:r>
          </w:p>
        </w:tc>
        <w:tc>
          <w:tcPr>
            <w:tcW w:w="1150" w:type="dxa"/>
          </w:tcPr>
          <w:p w:rsidR="00640FA7" w:rsidRDefault="00640FA7">
            <w:pPr>
              <w:ind w:firstLine="0"/>
              <w:jc w:val="center"/>
              <w:rPr>
                <w:rFonts w:ascii="PT Astra Serif" w:hAnsi="PT Astra Serif" w:cs="PT Astra Serif"/>
              </w:rPr>
            </w:pP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2.1.10.1. пациентов с сахарным диабетом</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33.10.1</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комплекс-ное посеще-ние</w:t>
            </w:r>
          </w:p>
        </w:tc>
        <w:tc>
          <w:tcPr>
            <w:tcW w:w="184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0,000970</w:t>
            </w:r>
          </w:p>
        </w:tc>
        <w:tc>
          <w:tcPr>
            <w:tcW w:w="171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5 185,4</w:t>
            </w:r>
          </w:p>
        </w:tc>
        <w:tc>
          <w:tcPr>
            <w:tcW w:w="1422" w:type="dxa"/>
          </w:tcPr>
          <w:p w:rsidR="00640FA7" w:rsidRDefault="00640FA7">
            <w:pPr>
              <w:ind w:firstLine="0"/>
              <w:jc w:val="center"/>
              <w:rPr>
                <w:rFonts w:ascii="PT Astra Serif" w:hAnsi="PT Astra Serif" w:cs="PT Astra Serif"/>
              </w:rPr>
            </w:pPr>
          </w:p>
        </w:tc>
        <w:tc>
          <w:tcPr>
            <w:tcW w:w="127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5,0</w:t>
            </w:r>
          </w:p>
        </w:tc>
        <w:tc>
          <w:tcPr>
            <w:tcW w:w="1134" w:type="dxa"/>
          </w:tcPr>
          <w:p w:rsidR="00640FA7" w:rsidRDefault="00640FA7">
            <w:pPr>
              <w:ind w:firstLine="0"/>
              <w:jc w:val="center"/>
              <w:rPr>
                <w:rFonts w:ascii="PT Astra Serif" w:hAnsi="PT Astra Serif" w:cs="PT Astra Serif"/>
              </w:rPr>
            </w:pPr>
          </w:p>
        </w:tc>
        <w:tc>
          <w:tcPr>
            <w:tcW w:w="154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5 044,7</w:t>
            </w:r>
          </w:p>
        </w:tc>
        <w:tc>
          <w:tcPr>
            <w:tcW w:w="1150" w:type="dxa"/>
          </w:tcPr>
          <w:p w:rsidR="00640FA7" w:rsidRDefault="00640FA7">
            <w:pPr>
              <w:ind w:firstLine="0"/>
              <w:jc w:val="center"/>
              <w:rPr>
                <w:rFonts w:ascii="PT Astra Serif" w:hAnsi="PT Astra Serif" w:cs="PT Astra Serif"/>
              </w:rPr>
            </w:pP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2.1.10.2. пациентов с артериальной гипертензией</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33.10.2</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комплекс-ное посеще-ние</w:t>
            </w:r>
          </w:p>
        </w:tc>
        <w:tc>
          <w:tcPr>
            <w:tcW w:w="184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0,017087</w:t>
            </w:r>
          </w:p>
        </w:tc>
        <w:tc>
          <w:tcPr>
            <w:tcW w:w="171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1 368,9</w:t>
            </w:r>
          </w:p>
        </w:tc>
        <w:tc>
          <w:tcPr>
            <w:tcW w:w="1422" w:type="dxa"/>
          </w:tcPr>
          <w:p w:rsidR="00640FA7" w:rsidRDefault="00640FA7">
            <w:pPr>
              <w:ind w:firstLine="0"/>
              <w:jc w:val="center"/>
              <w:rPr>
                <w:rFonts w:ascii="PT Astra Serif" w:hAnsi="PT Astra Serif" w:cs="PT Astra Serif"/>
              </w:rPr>
            </w:pPr>
          </w:p>
        </w:tc>
        <w:tc>
          <w:tcPr>
            <w:tcW w:w="127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23,4</w:t>
            </w:r>
          </w:p>
        </w:tc>
        <w:tc>
          <w:tcPr>
            <w:tcW w:w="1134" w:type="dxa"/>
          </w:tcPr>
          <w:p w:rsidR="00640FA7" w:rsidRDefault="00640FA7">
            <w:pPr>
              <w:ind w:firstLine="0"/>
              <w:jc w:val="center"/>
              <w:rPr>
                <w:rFonts w:ascii="PT Astra Serif" w:hAnsi="PT Astra Serif" w:cs="PT Astra Serif"/>
              </w:rPr>
            </w:pPr>
          </w:p>
        </w:tc>
        <w:tc>
          <w:tcPr>
            <w:tcW w:w="154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23 459,3</w:t>
            </w:r>
          </w:p>
        </w:tc>
        <w:tc>
          <w:tcPr>
            <w:tcW w:w="1150" w:type="dxa"/>
          </w:tcPr>
          <w:p w:rsidR="00640FA7" w:rsidRDefault="00640FA7">
            <w:pPr>
              <w:ind w:firstLine="0"/>
              <w:jc w:val="center"/>
              <w:rPr>
                <w:rFonts w:ascii="PT Astra Serif" w:hAnsi="PT Astra Serif" w:cs="PT Astra Serif"/>
              </w:rPr>
            </w:pP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 xml:space="preserve">2.1.11. посещения с профилактическими целями центров здоровья, включая диспансерное наблюдение </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33.11</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комплекс-ное посеще-ние</w:t>
            </w:r>
          </w:p>
        </w:tc>
        <w:tc>
          <w:tcPr>
            <w:tcW w:w="184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0,032831</w:t>
            </w:r>
          </w:p>
        </w:tc>
        <w:tc>
          <w:tcPr>
            <w:tcW w:w="171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4 138,8</w:t>
            </w:r>
          </w:p>
        </w:tc>
        <w:tc>
          <w:tcPr>
            <w:tcW w:w="142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135,9</w:t>
            </w:r>
          </w:p>
        </w:tc>
        <w:tc>
          <w:tcPr>
            <w:tcW w:w="113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136 282,9</w:t>
            </w:r>
          </w:p>
        </w:tc>
        <w:tc>
          <w:tcPr>
            <w:tcW w:w="1150"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3. Медицинская помощь в условиях дневных стационаров (первичная медико-санитарная помощь, специализированная медицинская помощь), за исключением медицинской реабилитации, в том числе:</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34</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случай лечения</w:t>
            </w:r>
          </w:p>
        </w:tc>
        <w:tc>
          <w:tcPr>
            <w:tcW w:w="184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0,069345</w:t>
            </w:r>
          </w:p>
        </w:tc>
        <w:tc>
          <w:tcPr>
            <w:tcW w:w="171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46 321,2</w:t>
            </w:r>
          </w:p>
        </w:tc>
        <w:tc>
          <w:tcPr>
            <w:tcW w:w="142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3 212,1</w:t>
            </w:r>
          </w:p>
        </w:tc>
        <w:tc>
          <w:tcPr>
            <w:tcW w:w="113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3 221 645,1</w:t>
            </w:r>
          </w:p>
        </w:tc>
        <w:tc>
          <w:tcPr>
            <w:tcW w:w="1150"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r>
      <w:tr w:rsidR="00640FA7">
        <w:trPr>
          <w:trHeight w:val="1362"/>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3.1. оказание медицинской помощи по профилю «онкология»</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34.1</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случай лечения</w:t>
            </w:r>
          </w:p>
        </w:tc>
        <w:tc>
          <w:tcPr>
            <w:tcW w:w="184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0,014388</w:t>
            </w:r>
          </w:p>
        </w:tc>
        <w:tc>
          <w:tcPr>
            <w:tcW w:w="171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113 800,1</w:t>
            </w:r>
          </w:p>
        </w:tc>
        <w:tc>
          <w:tcPr>
            <w:tcW w:w="142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1 637,4</w:t>
            </w:r>
          </w:p>
        </w:tc>
        <w:tc>
          <w:tcPr>
            <w:tcW w:w="113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1 642 199,1</w:t>
            </w:r>
          </w:p>
        </w:tc>
        <w:tc>
          <w:tcPr>
            <w:tcW w:w="1150"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 xml:space="preserve">3.2. оказание медицинской помощи при экстракорпоральном оплодотворении </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34.2</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случай лечения</w:t>
            </w:r>
          </w:p>
        </w:tc>
        <w:tc>
          <w:tcPr>
            <w:tcW w:w="184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0,000741</w:t>
            </w:r>
          </w:p>
        </w:tc>
        <w:tc>
          <w:tcPr>
            <w:tcW w:w="171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167 327,9</w:t>
            </w:r>
          </w:p>
        </w:tc>
        <w:tc>
          <w:tcPr>
            <w:tcW w:w="142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124,0</w:t>
            </w:r>
          </w:p>
        </w:tc>
        <w:tc>
          <w:tcPr>
            <w:tcW w:w="113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124 356,7</w:t>
            </w:r>
          </w:p>
        </w:tc>
        <w:tc>
          <w:tcPr>
            <w:tcW w:w="1150"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 xml:space="preserve">3.3. оказание медицинской помощи больным с вирусным гепатитом С </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34.3</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случай лечения</w:t>
            </w:r>
          </w:p>
        </w:tc>
        <w:tc>
          <w:tcPr>
            <w:tcW w:w="184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0,001288</w:t>
            </w:r>
          </w:p>
        </w:tc>
        <w:tc>
          <w:tcPr>
            <w:tcW w:w="171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89 184,8</w:t>
            </w:r>
          </w:p>
        </w:tc>
        <w:tc>
          <w:tcPr>
            <w:tcW w:w="142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114,9</w:t>
            </w:r>
          </w:p>
        </w:tc>
        <w:tc>
          <w:tcPr>
            <w:tcW w:w="113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115 209,8</w:t>
            </w:r>
          </w:p>
        </w:tc>
        <w:tc>
          <w:tcPr>
            <w:tcW w:w="1150"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3.4. высокотехнологичная медицинская помощь</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34.4</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случай лечения</w:t>
            </w:r>
          </w:p>
        </w:tc>
        <w:tc>
          <w:tcPr>
            <w:tcW w:w="1845" w:type="dxa"/>
          </w:tcPr>
          <w:p w:rsidR="00640FA7" w:rsidRDefault="00640FA7">
            <w:pPr>
              <w:ind w:firstLine="0"/>
              <w:jc w:val="center"/>
              <w:rPr>
                <w:rFonts w:ascii="PT Astra Serif" w:hAnsi="PT Astra Serif" w:cs="PT Astra Serif"/>
              </w:rPr>
            </w:pPr>
          </w:p>
        </w:tc>
        <w:tc>
          <w:tcPr>
            <w:tcW w:w="1712" w:type="dxa"/>
          </w:tcPr>
          <w:p w:rsidR="00640FA7" w:rsidRDefault="00640FA7">
            <w:pPr>
              <w:ind w:firstLine="0"/>
              <w:jc w:val="center"/>
              <w:rPr>
                <w:rFonts w:ascii="PT Astra Serif" w:hAnsi="PT Astra Serif" w:cs="PT Astra Serif"/>
              </w:rPr>
            </w:pPr>
          </w:p>
        </w:tc>
        <w:tc>
          <w:tcPr>
            <w:tcW w:w="142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c>
          <w:tcPr>
            <w:tcW w:w="1275" w:type="dxa"/>
          </w:tcPr>
          <w:p w:rsidR="00640FA7" w:rsidRDefault="00640FA7">
            <w:pPr>
              <w:ind w:firstLine="0"/>
              <w:jc w:val="center"/>
              <w:rPr>
                <w:rFonts w:ascii="PT Astra Serif" w:hAnsi="PT Astra Serif" w:cs="PT Astra Serif"/>
              </w:rPr>
            </w:pPr>
          </w:p>
        </w:tc>
        <w:tc>
          <w:tcPr>
            <w:tcW w:w="113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c>
          <w:tcPr>
            <w:tcW w:w="1544" w:type="dxa"/>
          </w:tcPr>
          <w:p w:rsidR="00640FA7" w:rsidRDefault="00640FA7">
            <w:pPr>
              <w:ind w:firstLine="0"/>
              <w:jc w:val="center"/>
              <w:rPr>
                <w:rFonts w:ascii="PT Astra Serif" w:hAnsi="PT Astra Serif" w:cs="PT Astra Serif"/>
              </w:rPr>
            </w:pPr>
          </w:p>
        </w:tc>
        <w:tc>
          <w:tcPr>
            <w:tcW w:w="1150"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 xml:space="preserve">4. Специализированная, в том числе высокотехнологичная, медицинская помощь </w:t>
            </w:r>
            <w:r>
              <w:rPr>
                <w:rFonts w:ascii="PT Astra Serif" w:eastAsia="PT Astra Serif" w:hAnsi="PT Astra Serif" w:cs="PT Astra Serif"/>
              </w:rPr>
              <w:br/>
              <w:t xml:space="preserve">в условиях круглосуточного стационара, за исключением медицинской реабилитации, в том числе: </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35</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случай госпита-лизации</w:t>
            </w:r>
          </w:p>
        </w:tc>
        <w:tc>
          <w:tcPr>
            <w:tcW w:w="184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0,176524</w:t>
            </w:r>
          </w:p>
        </w:tc>
        <w:tc>
          <w:tcPr>
            <w:tcW w:w="171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77 157,6</w:t>
            </w:r>
          </w:p>
        </w:tc>
        <w:tc>
          <w:tcPr>
            <w:tcW w:w="142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13 620,2</w:t>
            </w:r>
          </w:p>
        </w:tc>
        <w:tc>
          <w:tcPr>
            <w:tcW w:w="113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13 660 456,6</w:t>
            </w:r>
          </w:p>
        </w:tc>
        <w:tc>
          <w:tcPr>
            <w:tcW w:w="1150"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spacing w:line="280" w:lineRule="exact"/>
              <w:ind w:firstLine="0"/>
              <w:rPr>
                <w:rFonts w:ascii="PT Astra Serif" w:hAnsi="PT Astra Serif" w:cs="PT Astra Serif"/>
              </w:rPr>
            </w:pPr>
            <w:r>
              <w:rPr>
                <w:rFonts w:ascii="PT Astra Serif" w:eastAsia="PT Astra Serif" w:hAnsi="PT Astra Serif" w:cs="PT Astra Serif"/>
              </w:rPr>
              <w:t>4.1. оказание медицинской помощи</w:t>
            </w:r>
            <w:r>
              <w:rPr>
                <w:rFonts w:ascii="PT Astra Serif" w:eastAsia="PT Astra Serif" w:hAnsi="PT Astra Serif" w:cs="PT Astra Serif"/>
                <w:highlight w:val="red"/>
              </w:rPr>
              <w:t xml:space="preserve"> </w:t>
            </w:r>
            <w:r>
              <w:rPr>
                <w:rFonts w:ascii="PT Astra Serif" w:eastAsia="PT Astra Serif" w:hAnsi="PT Astra Serif" w:cs="PT Astra Serif"/>
              </w:rPr>
              <w:t xml:space="preserve">по профилю «онкология» </w:t>
            </w:r>
          </w:p>
        </w:tc>
        <w:tc>
          <w:tcPr>
            <w:tcW w:w="991" w:type="dxa"/>
          </w:tcPr>
          <w:p w:rsidR="00640FA7" w:rsidRDefault="009F3AE8">
            <w:pPr>
              <w:spacing w:line="280" w:lineRule="exact"/>
              <w:ind w:firstLine="0"/>
              <w:jc w:val="center"/>
              <w:rPr>
                <w:rFonts w:ascii="PT Astra Serif" w:hAnsi="PT Astra Serif" w:cs="PT Astra Serif"/>
              </w:rPr>
            </w:pPr>
            <w:r>
              <w:rPr>
                <w:rFonts w:ascii="PT Astra Serif" w:eastAsia="PT Astra Serif" w:hAnsi="PT Astra Serif" w:cs="PT Astra Serif"/>
              </w:rPr>
              <w:t>35.1</w:t>
            </w:r>
          </w:p>
        </w:tc>
        <w:tc>
          <w:tcPr>
            <w:tcW w:w="1258" w:type="dxa"/>
          </w:tcPr>
          <w:p w:rsidR="00640FA7" w:rsidRDefault="009F3AE8">
            <w:pPr>
              <w:spacing w:line="280" w:lineRule="exact"/>
              <w:ind w:firstLine="0"/>
              <w:jc w:val="center"/>
              <w:rPr>
                <w:rFonts w:ascii="PT Astra Serif" w:hAnsi="PT Astra Serif" w:cs="PT Astra Serif"/>
              </w:rPr>
            </w:pPr>
            <w:r>
              <w:rPr>
                <w:rFonts w:ascii="PT Astra Serif" w:eastAsia="PT Astra Serif" w:hAnsi="PT Astra Serif" w:cs="PT Astra Serif"/>
              </w:rPr>
              <w:t>случай госпита-лизации</w:t>
            </w:r>
          </w:p>
        </w:tc>
        <w:tc>
          <w:tcPr>
            <w:tcW w:w="1845" w:type="dxa"/>
          </w:tcPr>
          <w:p w:rsidR="00640FA7" w:rsidRDefault="009F3AE8">
            <w:pPr>
              <w:spacing w:line="280" w:lineRule="exact"/>
              <w:ind w:firstLine="0"/>
              <w:jc w:val="center"/>
              <w:rPr>
                <w:rFonts w:ascii="PT Astra Serif" w:hAnsi="PT Astra Serif" w:cs="PT Astra Serif"/>
              </w:rPr>
            </w:pPr>
            <w:r>
              <w:rPr>
                <w:rFonts w:ascii="PT Astra Serif" w:eastAsia="PT Astra Serif" w:hAnsi="PT Astra Serif" w:cs="PT Astra Serif"/>
              </w:rPr>
              <w:t>0,010265</w:t>
            </w:r>
          </w:p>
        </w:tc>
        <w:tc>
          <w:tcPr>
            <w:tcW w:w="1712" w:type="dxa"/>
          </w:tcPr>
          <w:p w:rsidR="00640FA7" w:rsidRDefault="009F3AE8">
            <w:pPr>
              <w:spacing w:line="280" w:lineRule="exact"/>
              <w:ind w:firstLine="0"/>
              <w:jc w:val="center"/>
              <w:rPr>
                <w:rFonts w:ascii="PT Astra Serif" w:hAnsi="PT Astra Serif" w:cs="PT Astra Serif"/>
              </w:rPr>
            </w:pPr>
            <w:r>
              <w:rPr>
                <w:rFonts w:ascii="PT Astra Serif" w:eastAsia="PT Astra Serif" w:hAnsi="PT Astra Serif" w:cs="PT Astra Serif"/>
              </w:rPr>
              <w:t>142 580,0</w:t>
            </w:r>
          </w:p>
        </w:tc>
        <w:tc>
          <w:tcPr>
            <w:tcW w:w="1422" w:type="dxa"/>
          </w:tcPr>
          <w:p w:rsidR="00640FA7" w:rsidRDefault="009F3AE8">
            <w:pPr>
              <w:spacing w:line="280" w:lineRule="exact"/>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9F3AE8">
            <w:pPr>
              <w:spacing w:line="280" w:lineRule="exact"/>
              <w:ind w:firstLine="0"/>
              <w:jc w:val="center"/>
              <w:rPr>
                <w:rFonts w:ascii="PT Astra Serif" w:hAnsi="PT Astra Serif" w:cs="PT Astra Serif"/>
              </w:rPr>
            </w:pPr>
            <w:r>
              <w:rPr>
                <w:rFonts w:ascii="PT Astra Serif" w:eastAsia="PT Astra Serif" w:hAnsi="PT Astra Serif" w:cs="PT Astra Serif"/>
              </w:rPr>
              <w:t>1463,6</w:t>
            </w:r>
          </w:p>
        </w:tc>
        <w:tc>
          <w:tcPr>
            <w:tcW w:w="1134" w:type="dxa"/>
          </w:tcPr>
          <w:p w:rsidR="00640FA7" w:rsidRDefault="009F3AE8">
            <w:pPr>
              <w:spacing w:line="280" w:lineRule="exact"/>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9F3AE8">
            <w:pPr>
              <w:spacing w:line="280" w:lineRule="exact"/>
              <w:ind w:firstLine="0"/>
              <w:jc w:val="center"/>
              <w:rPr>
                <w:rFonts w:ascii="PT Astra Serif" w:hAnsi="PT Astra Serif" w:cs="PT Astra Serif"/>
              </w:rPr>
            </w:pPr>
            <w:r>
              <w:rPr>
                <w:rFonts w:ascii="PT Astra Serif" w:eastAsia="PT Astra Serif" w:hAnsi="PT Astra Serif" w:cs="PT Astra Serif"/>
              </w:rPr>
              <w:t>1 467 913,0</w:t>
            </w:r>
          </w:p>
        </w:tc>
        <w:tc>
          <w:tcPr>
            <w:tcW w:w="1150" w:type="dxa"/>
          </w:tcPr>
          <w:p w:rsidR="00640FA7" w:rsidRDefault="009F3AE8">
            <w:pPr>
              <w:spacing w:line="280" w:lineRule="exact"/>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spacing w:line="280" w:lineRule="exact"/>
              <w:ind w:firstLine="0"/>
              <w:rPr>
                <w:rFonts w:ascii="PT Astra Serif" w:hAnsi="PT Astra Serif" w:cs="PT Astra Serif"/>
              </w:rPr>
            </w:pPr>
            <w:r>
              <w:rPr>
                <w:rFonts w:ascii="PT Astra Serif" w:eastAsia="PT Astra Serif" w:hAnsi="PT Astra Serif" w:cs="PT Astra Serif"/>
              </w:rPr>
              <w:t xml:space="preserve">4.2. стентирование коронарных артерий </w:t>
            </w:r>
          </w:p>
        </w:tc>
        <w:tc>
          <w:tcPr>
            <w:tcW w:w="991" w:type="dxa"/>
          </w:tcPr>
          <w:p w:rsidR="00640FA7" w:rsidRDefault="009F3AE8">
            <w:pPr>
              <w:spacing w:line="280" w:lineRule="exact"/>
              <w:ind w:firstLine="0"/>
              <w:jc w:val="center"/>
              <w:rPr>
                <w:rFonts w:ascii="PT Astra Serif" w:hAnsi="PT Astra Serif" w:cs="PT Astra Serif"/>
              </w:rPr>
            </w:pPr>
            <w:r>
              <w:rPr>
                <w:rFonts w:ascii="PT Astra Serif" w:eastAsia="PT Astra Serif" w:hAnsi="PT Astra Serif" w:cs="PT Astra Serif"/>
              </w:rPr>
              <w:t>35.2</w:t>
            </w:r>
          </w:p>
        </w:tc>
        <w:tc>
          <w:tcPr>
            <w:tcW w:w="1258" w:type="dxa"/>
          </w:tcPr>
          <w:p w:rsidR="00640FA7" w:rsidRDefault="009F3AE8">
            <w:pPr>
              <w:spacing w:line="280" w:lineRule="exact"/>
              <w:ind w:firstLine="0"/>
              <w:jc w:val="center"/>
              <w:rPr>
                <w:rFonts w:ascii="PT Astra Serif" w:hAnsi="PT Astra Serif" w:cs="PT Astra Serif"/>
              </w:rPr>
            </w:pPr>
            <w:r>
              <w:rPr>
                <w:rFonts w:ascii="PT Astra Serif" w:eastAsia="PT Astra Serif" w:hAnsi="PT Astra Serif" w:cs="PT Astra Serif"/>
              </w:rPr>
              <w:t>случай госпита-лизации</w:t>
            </w:r>
          </w:p>
        </w:tc>
        <w:tc>
          <w:tcPr>
            <w:tcW w:w="1845" w:type="dxa"/>
          </w:tcPr>
          <w:p w:rsidR="00640FA7" w:rsidRDefault="009F3AE8">
            <w:pPr>
              <w:spacing w:line="280" w:lineRule="exact"/>
              <w:ind w:firstLine="0"/>
              <w:jc w:val="center"/>
              <w:rPr>
                <w:rFonts w:ascii="PT Astra Serif" w:hAnsi="PT Astra Serif" w:cs="PT Astra Serif"/>
              </w:rPr>
            </w:pPr>
            <w:r>
              <w:rPr>
                <w:rFonts w:ascii="PT Astra Serif" w:eastAsia="PT Astra Serif" w:hAnsi="PT Astra Serif" w:cs="PT Astra Serif"/>
              </w:rPr>
              <w:t>0,002327</w:t>
            </w:r>
          </w:p>
        </w:tc>
        <w:tc>
          <w:tcPr>
            <w:tcW w:w="1712" w:type="dxa"/>
          </w:tcPr>
          <w:p w:rsidR="00640FA7" w:rsidRDefault="009F3AE8">
            <w:pPr>
              <w:spacing w:line="280" w:lineRule="exact"/>
              <w:ind w:firstLine="0"/>
              <w:jc w:val="center"/>
              <w:rPr>
                <w:rFonts w:ascii="PT Astra Serif" w:hAnsi="PT Astra Serif" w:cs="PT Astra Serif"/>
              </w:rPr>
            </w:pPr>
            <w:r>
              <w:rPr>
                <w:rFonts w:ascii="PT Astra Serif" w:eastAsia="PT Astra Serif" w:hAnsi="PT Astra Serif" w:cs="PT Astra Serif"/>
              </w:rPr>
              <w:t>232 393,0</w:t>
            </w:r>
          </w:p>
        </w:tc>
        <w:tc>
          <w:tcPr>
            <w:tcW w:w="1422" w:type="dxa"/>
          </w:tcPr>
          <w:p w:rsidR="00640FA7" w:rsidRDefault="009F3AE8">
            <w:pPr>
              <w:spacing w:line="280" w:lineRule="exact"/>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9F3AE8">
            <w:pPr>
              <w:spacing w:line="280" w:lineRule="exact"/>
              <w:ind w:firstLine="0"/>
              <w:jc w:val="center"/>
              <w:rPr>
                <w:rFonts w:ascii="PT Astra Serif" w:hAnsi="PT Astra Serif" w:cs="PT Astra Serif"/>
              </w:rPr>
            </w:pPr>
            <w:r>
              <w:rPr>
                <w:rFonts w:ascii="PT Astra Serif" w:eastAsia="PT Astra Serif" w:hAnsi="PT Astra Serif" w:cs="PT Astra Serif"/>
              </w:rPr>
              <w:t>540,8</w:t>
            </w:r>
          </w:p>
        </w:tc>
        <w:tc>
          <w:tcPr>
            <w:tcW w:w="1134" w:type="dxa"/>
          </w:tcPr>
          <w:p w:rsidR="00640FA7" w:rsidRDefault="009F3AE8">
            <w:pPr>
              <w:spacing w:line="280" w:lineRule="exact"/>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9F3AE8">
            <w:pPr>
              <w:spacing w:line="280" w:lineRule="exact"/>
              <w:ind w:firstLine="0"/>
              <w:jc w:val="center"/>
              <w:rPr>
                <w:rFonts w:ascii="PT Astra Serif" w:hAnsi="PT Astra Serif" w:cs="PT Astra Serif"/>
              </w:rPr>
            </w:pPr>
            <w:r>
              <w:rPr>
                <w:rFonts w:ascii="PT Astra Serif" w:eastAsia="PT Astra Serif" w:hAnsi="PT Astra Serif" w:cs="PT Astra Serif"/>
              </w:rPr>
              <w:t>542 378,1</w:t>
            </w:r>
          </w:p>
        </w:tc>
        <w:tc>
          <w:tcPr>
            <w:tcW w:w="1150" w:type="dxa"/>
          </w:tcPr>
          <w:p w:rsidR="00640FA7" w:rsidRDefault="009F3AE8">
            <w:pPr>
              <w:spacing w:line="280" w:lineRule="exact"/>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spacing w:line="280" w:lineRule="exact"/>
              <w:ind w:firstLine="0"/>
              <w:rPr>
                <w:rFonts w:ascii="PT Astra Serif" w:hAnsi="PT Astra Serif" w:cs="PT Astra Serif"/>
              </w:rPr>
            </w:pPr>
            <w:r>
              <w:rPr>
                <w:rFonts w:ascii="PT Astra Serif" w:eastAsia="PT Astra Serif" w:hAnsi="PT Astra Serif" w:cs="PT Astra Serif"/>
              </w:rPr>
              <w:t>4.3. имплантация частотно-адаптированного кардиостимулятора взрослым</w:t>
            </w:r>
          </w:p>
        </w:tc>
        <w:tc>
          <w:tcPr>
            <w:tcW w:w="991" w:type="dxa"/>
          </w:tcPr>
          <w:p w:rsidR="00640FA7" w:rsidRDefault="009F3AE8">
            <w:pPr>
              <w:spacing w:line="280" w:lineRule="exact"/>
              <w:ind w:firstLine="0"/>
              <w:jc w:val="center"/>
              <w:rPr>
                <w:rFonts w:ascii="PT Astra Serif" w:hAnsi="PT Astra Serif" w:cs="PT Astra Serif"/>
              </w:rPr>
            </w:pPr>
            <w:r>
              <w:rPr>
                <w:rFonts w:ascii="PT Astra Serif" w:eastAsia="PT Astra Serif" w:hAnsi="PT Astra Serif" w:cs="PT Astra Serif"/>
              </w:rPr>
              <w:t>35.3</w:t>
            </w:r>
          </w:p>
        </w:tc>
        <w:tc>
          <w:tcPr>
            <w:tcW w:w="1258" w:type="dxa"/>
          </w:tcPr>
          <w:p w:rsidR="00640FA7" w:rsidRDefault="009F3AE8">
            <w:pPr>
              <w:spacing w:line="280" w:lineRule="exact"/>
              <w:ind w:firstLine="0"/>
              <w:jc w:val="center"/>
              <w:rPr>
                <w:rFonts w:ascii="PT Astra Serif" w:hAnsi="PT Astra Serif" w:cs="PT Astra Serif"/>
              </w:rPr>
            </w:pPr>
            <w:r>
              <w:rPr>
                <w:rFonts w:ascii="PT Astra Serif" w:eastAsia="PT Astra Serif" w:hAnsi="PT Astra Serif" w:cs="PT Astra Serif"/>
              </w:rPr>
              <w:t>случай госпита-лизации</w:t>
            </w:r>
          </w:p>
        </w:tc>
        <w:tc>
          <w:tcPr>
            <w:tcW w:w="1845" w:type="dxa"/>
          </w:tcPr>
          <w:p w:rsidR="00640FA7" w:rsidRDefault="009F3AE8">
            <w:pPr>
              <w:spacing w:line="280" w:lineRule="exact"/>
              <w:ind w:firstLine="0"/>
              <w:jc w:val="center"/>
              <w:rPr>
                <w:rFonts w:ascii="PT Astra Serif" w:hAnsi="PT Astra Serif" w:cs="PT Astra Serif"/>
              </w:rPr>
            </w:pPr>
            <w:r>
              <w:rPr>
                <w:rFonts w:ascii="PT Astra Serif" w:eastAsia="PT Astra Serif" w:hAnsi="PT Astra Serif" w:cs="PT Astra Serif"/>
              </w:rPr>
              <w:t>0,000430</w:t>
            </w:r>
          </w:p>
        </w:tc>
        <w:tc>
          <w:tcPr>
            <w:tcW w:w="1712" w:type="dxa"/>
          </w:tcPr>
          <w:p w:rsidR="00640FA7" w:rsidRDefault="009F3AE8">
            <w:pPr>
              <w:spacing w:line="280" w:lineRule="exact"/>
              <w:ind w:firstLine="0"/>
              <w:jc w:val="center"/>
              <w:rPr>
                <w:rFonts w:ascii="PT Astra Serif" w:hAnsi="PT Astra Serif" w:cs="PT Astra Serif"/>
              </w:rPr>
            </w:pPr>
            <w:r>
              <w:rPr>
                <w:rFonts w:ascii="PT Astra Serif" w:eastAsia="PT Astra Serif" w:hAnsi="PT Astra Serif" w:cs="PT Astra Serif"/>
              </w:rPr>
              <w:t>359 001,3</w:t>
            </w:r>
          </w:p>
        </w:tc>
        <w:tc>
          <w:tcPr>
            <w:tcW w:w="1422" w:type="dxa"/>
          </w:tcPr>
          <w:p w:rsidR="00640FA7" w:rsidRDefault="009F3AE8">
            <w:pPr>
              <w:spacing w:line="280" w:lineRule="exact"/>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9F3AE8">
            <w:pPr>
              <w:spacing w:line="280" w:lineRule="exact"/>
              <w:ind w:firstLine="0"/>
              <w:jc w:val="center"/>
              <w:rPr>
                <w:rFonts w:ascii="PT Astra Serif" w:hAnsi="PT Astra Serif" w:cs="PT Astra Serif"/>
              </w:rPr>
            </w:pPr>
            <w:r>
              <w:rPr>
                <w:rFonts w:ascii="PT Astra Serif" w:eastAsia="PT Astra Serif" w:hAnsi="PT Astra Serif" w:cs="PT Astra Serif"/>
              </w:rPr>
              <w:t>154,4</w:t>
            </w:r>
          </w:p>
        </w:tc>
        <w:tc>
          <w:tcPr>
            <w:tcW w:w="1134" w:type="dxa"/>
          </w:tcPr>
          <w:p w:rsidR="00640FA7" w:rsidRDefault="009F3AE8">
            <w:pPr>
              <w:spacing w:line="280" w:lineRule="exact"/>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9F3AE8">
            <w:pPr>
              <w:spacing w:line="280" w:lineRule="exact"/>
              <w:ind w:firstLine="0"/>
              <w:jc w:val="center"/>
              <w:rPr>
                <w:rFonts w:ascii="PT Astra Serif" w:hAnsi="PT Astra Serif" w:cs="PT Astra Serif"/>
              </w:rPr>
            </w:pPr>
            <w:r>
              <w:rPr>
                <w:rFonts w:ascii="PT Astra Serif" w:eastAsia="PT Astra Serif" w:hAnsi="PT Astra Serif" w:cs="PT Astra Serif"/>
              </w:rPr>
              <w:t>154 827,2</w:t>
            </w:r>
          </w:p>
        </w:tc>
        <w:tc>
          <w:tcPr>
            <w:tcW w:w="1150" w:type="dxa"/>
          </w:tcPr>
          <w:p w:rsidR="00640FA7" w:rsidRDefault="009F3AE8">
            <w:pPr>
              <w:spacing w:line="280" w:lineRule="exact"/>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spacing w:line="280" w:lineRule="exact"/>
              <w:ind w:firstLine="0"/>
              <w:rPr>
                <w:rFonts w:ascii="PT Astra Serif" w:hAnsi="PT Astra Serif" w:cs="PT Astra Serif"/>
              </w:rPr>
            </w:pPr>
            <w:r>
              <w:rPr>
                <w:rFonts w:ascii="PT Astra Serif" w:eastAsia="PT Astra Serif" w:hAnsi="PT Astra Serif" w:cs="PT Astra Serif"/>
              </w:rPr>
              <w:t xml:space="preserve">4.4. эндоваскулярная деструкция дополнительных проводящих путей и аритмогенных зон сердца </w:t>
            </w:r>
          </w:p>
        </w:tc>
        <w:tc>
          <w:tcPr>
            <w:tcW w:w="991" w:type="dxa"/>
          </w:tcPr>
          <w:p w:rsidR="00640FA7" w:rsidRDefault="009F3AE8">
            <w:pPr>
              <w:spacing w:line="280" w:lineRule="exact"/>
              <w:ind w:firstLine="0"/>
              <w:jc w:val="center"/>
              <w:rPr>
                <w:rFonts w:ascii="PT Astra Serif" w:hAnsi="PT Astra Serif" w:cs="PT Astra Serif"/>
              </w:rPr>
            </w:pPr>
            <w:r>
              <w:rPr>
                <w:rFonts w:ascii="PT Astra Serif" w:eastAsia="PT Astra Serif" w:hAnsi="PT Astra Serif" w:cs="PT Astra Serif"/>
              </w:rPr>
              <w:t>35.4</w:t>
            </w:r>
          </w:p>
        </w:tc>
        <w:tc>
          <w:tcPr>
            <w:tcW w:w="1258" w:type="dxa"/>
          </w:tcPr>
          <w:p w:rsidR="00640FA7" w:rsidRDefault="009F3AE8">
            <w:pPr>
              <w:spacing w:line="280" w:lineRule="exact"/>
              <w:ind w:firstLine="0"/>
              <w:jc w:val="center"/>
              <w:rPr>
                <w:rFonts w:ascii="PT Astra Serif" w:hAnsi="PT Astra Serif" w:cs="PT Astra Serif"/>
              </w:rPr>
            </w:pPr>
            <w:r>
              <w:rPr>
                <w:rFonts w:ascii="PT Astra Serif" w:eastAsia="PT Astra Serif" w:hAnsi="PT Astra Serif" w:cs="PT Astra Serif"/>
              </w:rPr>
              <w:t>случай госпита-лизации</w:t>
            </w:r>
          </w:p>
        </w:tc>
        <w:tc>
          <w:tcPr>
            <w:tcW w:w="1845" w:type="dxa"/>
          </w:tcPr>
          <w:p w:rsidR="00640FA7" w:rsidRDefault="009F3AE8">
            <w:pPr>
              <w:spacing w:line="280" w:lineRule="exact"/>
              <w:ind w:firstLine="0"/>
              <w:jc w:val="center"/>
              <w:rPr>
                <w:rFonts w:ascii="PT Astra Serif" w:hAnsi="PT Astra Serif" w:cs="PT Astra Serif"/>
              </w:rPr>
            </w:pPr>
            <w:r>
              <w:rPr>
                <w:rFonts w:ascii="PT Astra Serif" w:eastAsia="PT Astra Serif" w:hAnsi="PT Astra Serif" w:cs="PT Astra Serif"/>
              </w:rPr>
              <w:t>0,000189</w:t>
            </w:r>
          </w:p>
        </w:tc>
        <w:tc>
          <w:tcPr>
            <w:tcW w:w="1712" w:type="dxa"/>
          </w:tcPr>
          <w:p w:rsidR="00640FA7" w:rsidRDefault="009F3AE8">
            <w:pPr>
              <w:spacing w:line="280" w:lineRule="exact"/>
              <w:ind w:firstLine="0"/>
              <w:jc w:val="center"/>
              <w:rPr>
                <w:rFonts w:ascii="PT Astra Serif" w:hAnsi="PT Astra Serif" w:cs="PT Astra Serif"/>
              </w:rPr>
            </w:pPr>
            <w:r>
              <w:rPr>
                <w:rFonts w:ascii="PT Astra Serif" w:eastAsia="PT Astra Serif" w:hAnsi="PT Astra Serif" w:cs="PT Astra Serif"/>
              </w:rPr>
              <w:t>486 332,2</w:t>
            </w:r>
          </w:p>
        </w:tc>
        <w:tc>
          <w:tcPr>
            <w:tcW w:w="1422" w:type="dxa"/>
          </w:tcPr>
          <w:p w:rsidR="00640FA7" w:rsidRDefault="009F3AE8">
            <w:pPr>
              <w:spacing w:line="280" w:lineRule="exact"/>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9F3AE8">
            <w:pPr>
              <w:spacing w:line="280" w:lineRule="exact"/>
              <w:ind w:firstLine="0"/>
              <w:jc w:val="center"/>
              <w:rPr>
                <w:rFonts w:ascii="PT Astra Serif" w:hAnsi="PT Astra Serif" w:cs="PT Astra Serif"/>
              </w:rPr>
            </w:pPr>
            <w:r>
              <w:rPr>
                <w:rFonts w:ascii="PT Astra Serif" w:eastAsia="PT Astra Serif" w:hAnsi="PT Astra Serif" w:cs="PT Astra Serif"/>
              </w:rPr>
              <w:t>91,9</w:t>
            </w:r>
          </w:p>
        </w:tc>
        <w:tc>
          <w:tcPr>
            <w:tcW w:w="1134" w:type="dxa"/>
          </w:tcPr>
          <w:p w:rsidR="00640FA7" w:rsidRDefault="009F3AE8">
            <w:pPr>
              <w:spacing w:line="280" w:lineRule="exact"/>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9F3AE8">
            <w:pPr>
              <w:spacing w:line="280" w:lineRule="exact"/>
              <w:ind w:firstLine="0"/>
              <w:jc w:val="center"/>
              <w:rPr>
                <w:rFonts w:ascii="PT Astra Serif" w:hAnsi="PT Astra Serif" w:cs="PT Astra Serif"/>
              </w:rPr>
            </w:pPr>
            <w:r>
              <w:rPr>
                <w:rFonts w:ascii="PT Astra Serif" w:eastAsia="PT Astra Serif" w:hAnsi="PT Astra Serif" w:cs="PT Astra Serif"/>
              </w:rPr>
              <w:t>92 188,7</w:t>
            </w:r>
          </w:p>
        </w:tc>
        <w:tc>
          <w:tcPr>
            <w:tcW w:w="1150" w:type="dxa"/>
          </w:tcPr>
          <w:p w:rsidR="00640FA7" w:rsidRDefault="009F3AE8">
            <w:pPr>
              <w:spacing w:line="280" w:lineRule="exact"/>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spacing w:line="280" w:lineRule="exact"/>
              <w:ind w:firstLine="0"/>
              <w:rPr>
                <w:rFonts w:ascii="PT Astra Serif" w:hAnsi="PT Astra Serif" w:cs="PT Astra Serif"/>
              </w:rPr>
            </w:pPr>
            <w:r>
              <w:rPr>
                <w:rFonts w:ascii="PT Astra Serif" w:eastAsia="PT Astra Serif" w:hAnsi="PT Astra Serif" w:cs="PT Astra Serif"/>
              </w:rPr>
              <w:t>4.5. оперативные вмешательства на брахиоцефальных артериях (стентирование или эндартерэктомия)</w:t>
            </w:r>
          </w:p>
        </w:tc>
        <w:tc>
          <w:tcPr>
            <w:tcW w:w="991" w:type="dxa"/>
          </w:tcPr>
          <w:p w:rsidR="00640FA7" w:rsidRDefault="009F3AE8">
            <w:pPr>
              <w:spacing w:line="280" w:lineRule="exact"/>
              <w:ind w:firstLine="0"/>
              <w:jc w:val="center"/>
              <w:rPr>
                <w:rFonts w:ascii="PT Astra Serif" w:hAnsi="PT Astra Serif" w:cs="PT Astra Serif"/>
              </w:rPr>
            </w:pPr>
            <w:r>
              <w:rPr>
                <w:rFonts w:ascii="PT Astra Serif" w:eastAsia="PT Astra Serif" w:hAnsi="PT Astra Serif" w:cs="PT Astra Serif"/>
              </w:rPr>
              <w:t>35.5</w:t>
            </w:r>
          </w:p>
        </w:tc>
        <w:tc>
          <w:tcPr>
            <w:tcW w:w="1258" w:type="dxa"/>
          </w:tcPr>
          <w:p w:rsidR="00640FA7" w:rsidRDefault="009F3AE8">
            <w:pPr>
              <w:spacing w:line="280" w:lineRule="exact"/>
              <w:ind w:firstLine="0"/>
              <w:jc w:val="center"/>
              <w:rPr>
                <w:rFonts w:ascii="PT Astra Serif" w:hAnsi="PT Astra Serif" w:cs="PT Astra Serif"/>
              </w:rPr>
            </w:pPr>
            <w:r>
              <w:rPr>
                <w:rFonts w:ascii="PT Astra Serif" w:eastAsia="PT Astra Serif" w:hAnsi="PT Astra Serif" w:cs="PT Astra Serif"/>
              </w:rPr>
              <w:t>случай госпита-лизации</w:t>
            </w:r>
          </w:p>
        </w:tc>
        <w:tc>
          <w:tcPr>
            <w:tcW w:w="1845" w:type="dxa"/>
          </w:tcPr>
          <w:p w:rsidR="00640FA7" w:rsidRDefault="009F3AE8">
            <w:pPr>
              <w:spacing w:line="280" w:lineRule="exact"/>
              <w:ind w:firstLine="0"/>
              <w:jc w:val="center"/>
              <w:rPr>
                <w:rFonts w:ascii="PT Astra Serif" w:hAnsi="PT Astra Serif" w:cs="PT Astra Serif"/>
              </w:rPr>
            </w:pPr>
            <w:r>
              <w:rPr>
                <w:rFonts w:ascii="PT Astra Serif" w:eastAsia="PT Astra Serif" w:hAnsi="PT Astra Serif" w:cs="PT Astra Serif"/>
              </w:rPr>
              <w:t>0,000472</w:t>
            </w:r>
          </w:p>
        </w:tc>
        <w:tc>
          <w:tcPr>
            <w:tcW w:w="1712" w:type="dxa"/>
          </w:tcPr>
          <w:p w:rsidR="00640FA7" w:rsidRDefault="009F3AE8">
            <w:pPr>
              <w:spacing w:line="280" w:lineRule="exact"/>
              <w:ind w:firstLine="0"/>
              <w:jc w:val="center"/>
              <w:rPr>
                <w:rFonts w:ascii="PT Astra Serif" w:hAnsi="PT Astra Serif" w:cs="PT Astra Serif"/>
              </w:rPr>
            </w:pPr>
            <w:r>
              <w:rPr>
                <w:rFonts w:ascii="PT Astra Serif" w:eastAsia="PT Astra Serif" w:hAnsi="PT Astra Serif" w:cs="PT Astra Serif"/>
              </w:rPr>
              <w:t>292 245,2</w:t>
            </w:r>
          </w:p>
        </w:tc>
        <w:tc>
          <w:tcPr>
            <w:tcW w:w="1422" w:type="dxa"/>
          </w:tcPr>
          <w:p w:rsidR="00640FA7" w:rsidRDefault="009F3AE8">
            <w:pPr>
              <w:spacing w:line="280" w:lineRule="exact"/>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9F3AE8">
            <w:pPr>
              <w:spacing w:line="280" w:lineRule="exact"/>
              <w:ind w:firstLine="0"/>
              <w:jc w:val="center"/>
              <w:rPr>
                <w:rFonts w:ascii="PT Astra Serif" w:hAnsi="PT Astra Serif" w:cs="PT Astra Serif"/>
              </w:rPr>
            </w:pPr>
            <w:r>
              <w:rPr>
                <w:rFonts w:ascii="PT Astra Serif" w:eastAsia="PT Astra Serif" w:hAnsi="PT Astra Serif" w:cs="PT Astra Serif"/>
              </w:rPr>
              <w:t>137,9</w:t>
            </w:r>
          </w:p>
        </w:tc>
        <w:tc>
          <w:tcPr>
            <w:tcW w:w="1134" w:type="dxa"/>
          </w:tcPr>
          <w:p w:rsidR="00640FA7" w:rsidRDefault="009F3AE8">
            <w:pPr>
              <w:spacing w:line="280" w:lineRule="exact"/>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9F3AE8">
            <w:pPr>
              <w:spacing w:line="280" w:lineRule="exact"/>
              <w:ind w:firstLine="0"/>
              <w:jc w:val="center"/>
              <w:rPr>
                <w:rFonts w:ascii="PT Astra Serif" w:hAnsi="PT Astra Serif" w:cs="PT Astra Serif"/>
              </w:rPr>
            </w:pPr>
            <w:r>
              <w:rPr>
                <w:rFonts w:ascii="PT Astra Serif" w:eastAsia="PT Astra Serif" w:hAnsi="PT Astra Serif" w:cs="PT Astra Serif"/>
              </w:rPr>
              <w:t>138 347,8</w:t>
            </w:r>
          </w:p>
        </w:tc>
        <w:tc>
          <w:tcPr>
            <w:tcW w:w="1150" w:type="dxa"/>
          </w:tcPr>
          <w:p w:rsidR="00640FA7" w:rsidRDefault="009F3AE8">
            <w:pPr>
              <w:spacing w:line="280" w:lineRule="exact"/>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spacing w:before="60"/>
              <w:ind w:firstLine="0"/>
              <w:rPr>
                <w:rFonts w:ascii="PT Astra Serif" w:hAnsi="PT Astra Serif" w:cs="PT Astra Serif"/>
              </w:rPr>
            </w:pPr>
            <w:r>
              <w:rPr>
                <w:rFonts w:ascii="PT Astra Serif" w:eastAsia="PT Astra Serif" w:hAnsi="PT Astra Serif" w:cs="PT Astra Serif"/>
              </w:rPr>
              <w:t>4.6. трансплантация почки</w:t>
            </w:r>
          </w:p>
        </w:tc>
        <w:tc>
          <w:tcPr>
            <w:tcW w:w="991"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35.6</w:t>
            </w:r>
          </w:p>
        </w:tc>
        <w:tc>
          <w:tcPr>
            <w:tcW w:w="1258"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случай госпита-лизации</w:t>
            </w:r>
          </w:p>
        </w:tc>
        <w:tc>
          <w:tcPr>
            <w:tcW w:w="1845"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0,000025</w:t>
            </w:r>
          </w:p>
        </w:tc>
        <w:tc>
          <w:tcPr>
            <w:tcW w:w="1712"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1 799 100,9</w:t>
            </w:r>
          </w:p>
        </w:tc>
        <w:tc>
          <w:tcPr>
            <w:tcW w:w="1422"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45,0</w:t>
            </w:r>
          </w:p>
        </w:tc>
        <w:tc>
          <w:tcPr>
            <w:tcW w:w="1134"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45 110,6</w:t>
            </w:r>
          </w:p>
        </w:tc>
        <w:tc>
          <w:tcPr>
            <w:tcW w:w="1150"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spacing w:before="60"/>
              <w:ind w:firstLine="0"/>
              <w:rPr>
                <w:rFonts w:ascii="PT Astra Serif" w:hAnsi="PT Astra Serif" w:cs="PT Astra Serif"/>
              </w:rPr>
            </w:pPr>
            <w:r>
              <w:rPr>
                <w:rFonts w:ascii="PT Astra Serif" w:eastAsia="PT Astra Serif" w:hAnsi="PT Astra Serif" w:cs="PT Astra Serif"/>
              </w:rPr>
              <w:t xml:space="preserve">4.7. высокотехнологичная медицинская помощь </w:t>
            </w:r>
          </w:p>
        </w:tc>
        <w:tc>
          <w:tcPr>
            <w:tcW w:w="991"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35.7</w:t>
            </w:r>
          </w:p>
        </w:tc>
        <w:tc>
          <w:tcPr>
            <w:tcW w:w="1258"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случай госпита-лизации</w:t>
            </w:r>
          </w:p>
        </w:tc>
        <w:tc>
          <w:tcPr>
            <w:tcW w:w="1845"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0,0044917</w:t>
            </w:r>
          </w:p>
        </w:tc>
        <w:tc>
          <w:tcPr>
            <w:tcW w:w="1712"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272 835,9</w:t>
            </w:r>
          </w:p>
        </w:tc>
        <w:tc>
          <w:tcPr>
            <w:tcW w:w="1422"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1 225,5</w:t>
            </w:r>
          </w:p>
        </w:tc>
        <w:tc>
          <w:tcPr>
            <w:tcW w:w="1134"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1 229 122,0</w:t>
            </w:r>
          </w:p>
        </w:tc>
        <w:tc>
          <w:tcPr>
            <w:tcW w:w="1150"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spacing w:before="60"/>
              <w:ind w:firstLine="0"/>
              <w:rPr>
                <w:rFonts w:ascii="PT Astra Serif" w:hAnsi="PT Astra Serif" w:cs="PT Astra Serif"/>
              </w:rPr>
            </w:pPr>
            <w:r>
              <w:rPr>
                <w:rFonts w:ascii="PT Astra Serif" w:eastAsia="PT Astra Serif" w:hAnsi="PT Astra Serif" w:cs="PT Astra Serif"/>
              </w:rPr>
              <w:t>5. Медицинская реабилитация:</w:t>
            </w:r>
          </w:p>
        </w:tc>
        <w:tc>
          <w:tcPr>
            <w:tcW w:w="991"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36</w:t>
            </w:r>
          </w:p>
        </w:tc>
        <w:tc>
          <w:tcPr>
            <w:tcW w:w="1258"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X</w:t>
            </w:r>
          </w:p>
        </w:tc>
        <w:tc>
          <w:tcPr>
            <w:tcW w:w="1845"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X</w:t>
            </w:r>
          </w:p>
        </w:tc>
        <w:tc>
          <w:tcPr>
            <w:tcW w:w="1712"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X</w:t>
            </w:r>
          </w:p>
        </w:tc>
        <w:tc>
          <w:tcPr>
            <w:tcW w:w="1422"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X</w:t>
            </w:r>
          </w:p>
        </w:tc>
        <w:tc>
          <w:tcPr>
            <w:tcW w:w="1134"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X</w:t>
            </w:r>
          </w:p>
        </w:tc>
        <w:tc>
          <w:tcPr>
            <w:tcW w:w="1150"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spacing w:before="60"/>
              <w:ind w:firstLine="0"/>
              <w:rPr>
                <w:rFonts w:ascii="PT Astra Serif" w:hAnsi="PT Astra Serif" w:cs="PT Astra Serif"/>
              </w:rPr>
            </w:pPr>
            <w:r>
              <w:rPr>
                <w:rFonts w:ascii="PT Astra Serif" w:eastAsia="PT Astra Serif" w:hAnsi="PT Astra Serif" w:cs="PT Astra Serif"/>
              </w:rPr>
              <w:t xml:space="preserve">5.1. в амбулаторных условиях </w:t>
            </w:r>
          </w:p>
        </w:tc>
        <w:tc>
          <w:tcPr>
            <w:tcW w:w="991"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36.1</w:t>
            </w:r>
          </w:p>
        </w:tc>
        <w:tc>
          <w:tcPr>
            <w:tcW w:w="1258"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комп-лексные посеще-ния</w:t>
            </w:r>
          </w:p>
        </w:tc>
        <w:tc>
          <w:tcPr>
            <w:tcW w:w="1845"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0,003371</w:t>
            </w:r>
          </w:p>
        </w:tc>
        <w:tc>
          <w:tcPr>
            <w:tcW w:w="1712"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38 580,7</w:t>
            </w:r>
          </w:p>
        </w:tc>
        <w:tc>
          <w:tcPr>
            <w:tcW w:w="1422"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130,1</w:t>
            </w:r>
          </w:p>
        </w:tc>
        <w:tc>
          <w:tcPr>
            <w:tcW w:w="1134"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130 440,2</w:t>
            </w:r>
          </w:p>
        </w:tc>
        <w:tc>
          <w:tcPr>
            <w:tcW w:w="1150"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spacing w:before="60"/>
              <w:ind w:firstLine="0"/>
              <w:rPr>
                <w:rFonts w:ascii="PT Astra Serif" w:hAnsi="PT Astra Serif" w:cs="PT Astra Serif"/>
              </w:rPr>
            </w:pPr>
            <w:r>
              <w:rPr>
                <w:rFonts w:ascii="PT Astra Serif" w:eastAsia="PT Astra Serif" w:hAnsi="PT Astra Serif" w:cs="PT Astra Serif"/>
              </w:rPr>
              <w:t xml:space="preserve">5.2. в условиях дневных стационаров (первичная медико-санитарная помощь, специализированная медицинская помощь) </w:t>
            </w:r>
          </w:p>
        </w:tc>
        <w:tc>
          <w:tcPr>
            <w:tcW w:w="991"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36.2</w:t>
            </w:r>
          </w:p>
        </w:tc>
        <w:tc>
          <w:tcPr>
            <w:tcW w:w="1258"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случай лечения</w:t>
            </w:r>
          </w:p>
        </w:tc>
        <w:tc>
          <w:tcPr>
            <w:tcW w:w="1845"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0,002813</w:t>
            </w:r>
          </w:p>
        </w:tc>
        <w:tc>
          <w:tcPr>
            <w:tcW w:w="1712"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42 433,7</w:t>
            </w:r>
          </w:p>
        </w:tc>
        <w:tc>
          <w:tcPr>
            <w:tcW w:w="1422"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119,4</w:t>
            </w:r>
          </w:p>
        </w:tc>
        <w:tc>
          <w:tcPr>
            <w:tcW w:w="1134"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119 719,1</w:t>
            </w:r>
          </w:p>
        </w:tc>
        <w:tc>
          <w:tcPr>
            <w:tcW w:w="1150"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spacing w:before="60"/>
              <w:ind w:firstLine="0"/>
              <w:rPr>
                <w:rFonts w:ascii="PT Astra Serif" w:hAnsi="PT Astra Serif" w:cs="PT Astra Serif"/>
                <w:highlight w:val="white"/>
              </w:rPr>
            </w:pPr>
            <w:r>
              <w:rPr>
                <w:rFonts w:ascii="PT Astra Serif" w:eastAsia="PT Astra Serif" w:hAnsi="PT Astra Serif" w:cs="PT Astra Serif"/>
                <w:highlight w:val="white"/>
              </w:rPr>
              <w:t>5.3. в условиях круглосуточного стационара (специализированная, в том числе высокотехнологичная медицинская помощь (сумма строк 36.3+44.3+52.3)</w:t>
            </w:r>
          </w:p>
        </w:tc>
        <w:tc>
          <w:tcPr>
            <w:tcW w:w="991"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36.3</w:t>
            </w:r>
          </w:p>
        </w:tc>
        <w:tc>
          <w:tcPr>
            <w:tcW w:w="1258"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случай госпита-лизации</w:t>
            </w:r>
          </w:p>
        </w:tc>
        <w:tc>
          <w:tcPr>
            <w:tcW w:w="1845"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0,005869</w:t>
            </w:r>
          </w:p>
        </w:tc>
        <w:tc>
          <w:tcPr>
            <w:tcW w:w="1712"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80 046,0</w:t>
            </w:r>
          </w:p>
        </w:tc>
        <w:tc>
          <w:tcPr>
            <w:tcW w:w="1422"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469,8</w:t>
            </w:r>
          </w:p>
        </w:tc>
        <w:tc>
          <w:tcPr>
            <w:tcW w:w="1134"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471 179,6</w:t>
            </w:r>
          </w:p>
        </w:tc>
        <w:tc>
          <w:tcPr>
            <w:tcW w:w="1150"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ind w:firstLine="0"/>
              <w:rPr>
                <w:rFonts w:ascii="PT Astra Serif" w:hAnsi="PT Astra Serif" w:cs="PT Astra Serif"/>
                <w:highlight w:val="white"/>
              </w:rPr>
            </w:pPr>
            <w:r>
              <w:rPr>
                <w:rFonts w:ascii="PT Astra Serif" w:eastAsia="PT Astra Serif" w:hAnsi="PT Astra Serif" w:cs="PT Astra Serif"/>
                <w:highlight w:val="white"/>
              </w:rPr>
              <w:t xml:space="preserve">6. Расходы на ведение дела СМО </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37</w:t>
            </w:r>
          </w:p>
        </w:tc>
        <w:tc>
          <w:tcPr>
            <w:tcW w:w="1258" w:type="dxa"/>
          </w:tcPr>
          <w:p w:rsidR="00640FA7" w:rsidRDefault="00640FA7">
            <w:pPr>
              <w:ind w:firstLine="0"/>
              <w:jc w:val="center"/>
              <w:rPr>
                <w:rFonts w:ascii="PT Astra Serif" w:hAnsi="PT Astra Serif" w:cs="PT Astra Serif"/>
              </w:rPr>
            </w:pPr>
          </w:p>
        </w:tc>
        <w:tc>
          <w:tcPr>
            <w:tcW w:w="184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c>
          <w:tcPr>
            <w:tcW w:w="171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c>
          <w:tcPr>
            <w:tcW w:w="142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256,3</w:t>
            </w:r>
          </w:p>
        </w:tc>
        <w:tc>
          <w:tcPr>
            <w:tcW w:w="113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257 101,0</w:t>
            </w:r>
          </w:p>
        </w:tc>
        <w:tc>
          <w:tcPr>
            <w:tcW w:w="1150"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ind w:firstLine="0"/>
              <w:rPr>
                <w:rFonts w:ascii="PT Astra Serif" w:hAnsi="PT Astra Serif" w:cs="PT Astra Serif"/>
                <w:highlight w:val="white"/>
              </w:rPr>
            </w:pPr>
            <w:r>
              <w:rPr>
                <w:rFonts w:ascii="PT Astra Serif" w:eastAsia="PT Astra Serif" w:hAnsi="PT Astra Serif" w:cs="PT Astra Serif"/>
                <w:highlight w:val="white"/>
              </w:rPr>
              <w:t>2. Медицинская помощь по видам и заболеваниям, установленным базовой программой (за счет межбюджетных трансфертов бюджета субьекта РФ и прочих поступлений):</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38</w:t>
            </w:r>
          </w:p>
        </w:tc>
        <w:tc>
          <w:tcPr>
            <w:tcW w:w="1258" w:type="dxa"/>
          </w:tcPr>
          <w:p w:rsidR="00640FA7" w:rsidRDefault="00640FA7">
            <w:pPr>
              <w:ind w:firstLine="0"/>
              <w:jc w:val="center"/>
              <w:rPr>
                <w:rFonts w:ascii="PT Astra Serif" w:hAnsi="PT Astra Serif" w:cs="PT Astra Serif"/>
              </w:rPr>
            </w:pPr>
          </w:p>
        </w:tc>
        <w:tc>
          <w:tcPr>
            <w:tcW w:w="1845" w:type="dxa"/>
          </w:tcPr>
          <w:p w:rsidR="00640FA7" w:rsidRDefault="00640FA7">
            <w:pPr>
              <w:ind w:firstLine="0"/>
              <w:jc w:val="center"/>
              <w:rPr>
                <w:rFonts w:ascii="PT Astra Serif" w:hAnsi="PT Astra Serif" w:cs="PT Astra Serif"/>
              </w:rPr>
            </w:pPr>
          </w:p>
        </w:tc>
        <w:tc>
          <w:tcPr>
            <w:tcW w:w="1712" w:type="dxa"/>
          </w:tcPr>
          <w:p w:rsidR="00640FA7" w:rsidRDefault="00640FA7">
            <w:pPr>
              <w:ind w:firstLine="0"/>
              <w:jc w:val="center"/>
              <w:rPr>
                <w:rFonts w:ascii="PT Astra Serif" w:hAnsi="PT Astra Serif" w:cs="PT Astra Serif"/>
              </w:rPr>
            </w:pPr>
          </w:p>
        </w:tc>
        <w:tc>
          <w:tcPr>
            <w:tcW w:w="1422" w:type="dxa"/>
          </w:tcPr>
          <w:p w:rsidR="00640FA7" w:rsidRDefault="00640FA7">
            <w:pPr>
              <w:ind w:firstLine="0"/>
              <w:jc w:val="center"/>
              <w:rPr>
                <w:rFonts w:ascii="PT Astra Serif" w:hAnsi="PT Astra Serif" w:cs="PT Astra Serif"/>
              </w:rPr>
            </w:pPr>
          </w:p>
        </w:tc>
        <w:tc>
          <w:tcPr>
            <w:tcW w:w="127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1,8</w:t>
            </w:r>
          </w:p>
        </w:tc>
        <w:tc>
          <w:tcPr>
            <w:tcW w:w="1134" w:type="dxa"/>
          </w:tcPr>
          <w:p w:rsidR="00640FA7" w:rsidRDefault="00640FA7">
            <w:pPr>
              <w:ind w:firstLine="0"/>
              <w:jc w:val="center"/>
              <w:rPr>
                <w:rFonts w:ascii="PT Astra Serif" w:hAnsi="PT Astra Serif" w:cs="PT Astra Serif"/>
              </w:rPr>
            </w:pPr>
          </w:p>
        </w:tc>
        <w:tc>
          <w:tcPr>
            <w:tcW w:w="154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1 865,4</w:t>
            </w:r>
          </w:p>
        </w:tc>
        <w:tc>
          <w:tcPr>
            <w:tcW w:w="1150"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0,01</w:t>
            </w:r>
          </w:p>
        </w:tc>
      </w:tr>
      <w:tr w:rsidR="00640FA7">
        <w:trPr>
          <w:jc w:val="center"/>
        </w:trPr>
        <w:tc>
          <w:tcPr>
            <w:tcW w:w="2899" w:type="dxa"/>
          </w:tcPr>
          <w:p w:rsidR="00640FA7" w:rsidRDefault="009F3AE8">
            <w:pPr>
              <w:ind w:firstLine="0"/>
              <w:rPr>
                <w:rFonts w:ascii="PT Astra Serif" w:hAnsi="PT Astra Serif" w:cs="PT Astra Serif"/>
                <w:highlight w:val="white"/>
              </w:rPr>
            </w:pPr>
            <w:r>
              <w:rPr>
                <w:rFonts w:ascii="PT Astra Serif" w:eastAsia="PT Astra Serif" w:hAnsi="PT Astra Serif" w:cs="PT Astra Serif"/>
                <w:highlight w:val="white"/>
              </w:rPr>
              <w:t>1. Скорая, в том числе скорая специализированная, медицинская помощь</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39</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вызов</w:t>
            </w:r>
          </w:p>
        </w:tc>
        <w:tc>
          <w:tcPr>
            <w:tcW w:w="1845" w:type="dxa"/>
          </w:tcPr>
          <w:p w:rsidR="00640FA7" w:rsidRDefault="00640FA7">
            <w:pPr>
              <w:ind w:firstLine="0"/>
              <w:jc w:val="center"/>
              <w:rPr>
                <w:rFonts w:ascii="PT Astra Serif" w:hAnsi="PT Astra Serif" w:cs="PT Astra Serif"/>
              </w:rPr>
            </w:pPr>
          </w:p>
        </w:tc>
        <w:tc>
          <w:tcPr>
            <w:tcW w:w="171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7,1</w:t>
            </w:r>
          </w:p>
        </w:tc>
        <w:tc>
          <w:tcPr>
            <w:tcW w:w="142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1,8</w:t>
            </w:r>
          </w:p>
        </w:tc>
        <w:tc>
          <w:tcPr>
            <w:tcW w:w="113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1 848,8</w:t>
            </w:r>
          </w:p>
        </w:tc>
        <w:tc>
          <w:tcPr>
            <w:tcW w:w="1150"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ind w:firstLine="0"/>
              <w:rPr>
                <w:rFonts w:ascii="PT Astra Serif" w:hAnsi="PT Astra Serif" w:cs="PT Astra Serif"/>
                <w:highlight w:val="white"/>
              </w:rPr>
            </w:pPr>
            <w:r>
              <w:rPr>
                <w:rFonts w:ascii="PT Astra Serif" w:eastAsia="PT Astra Serif" w:hAnsi="PT Astra Serif" w:cs="PT Astra Serif"/>
                <w:highlight w:val="white"/>
              </w:rPr>
              <w:t xml:space="preserve">2. Первичная медико-санитарная помощь, </w:t>
            </w:r>
            <w:r>
              <w:rPr>
                <w:rFonts w:ascii="PT Astra Serif" w:eastAsia="PT Astra Serif" w:hAnsi="PT Astra Serif" w:cs="PT Astra Serif"/>
                <w:highlight w:val="white"/>
              </w:rPr>
              <w:br/>
              <w:t>за исключением медицинской реабилитации</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40</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84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71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42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13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150"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2.1. в амбулаторных условиях, в том числе:</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41</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84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71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42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13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150"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 xml:space="preserve">2.1.1. посещения в рамках проведения профилактических медицинских осмотров </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41.1</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комплекс-ное посеще-ние</w:t>
            </w:r>
          </w:p>
        </w:tc>
        <w:tc>
          <w:tcPr>
            <w:tcW w:w="1845" w:type="dxa"/>
          </w:tcPr>
          <w:p w:rsidR="00640FA7" w:rsidRDefault="00640FA7">
            <w:pPr>
              <w:ind w:firstLine="0"/>
              <w:jc w:val="center"/>
              <w:rPr>
                <w:rFonts w:ascii="PT Astra Serif" w:hAnsi="PT Astra Serif" w:cs="PT Astra Serif"/>
              </w:rPr>
            </w:pPr>
          </w:p>
        </w:tc>
        <w:tc>
          <w:tcPr>
            <w:tcW w:w="1712" w:type="dxa"/>
          </w:tcPr>
          <w:p w:rsidR="00640FA7" w:rsidRDefault="00640FA7">
            <w:pPr>
              <w:ind w:firstLine="0"/>
              <w:jc w:val="center"/>
              <w:rPr>
                <w:rFonts w:ascii="PT Astra Serif" w:hAnsi="PT Astra Serif" w:cs="PT Astra Serif"/>
              </w:rPr>
            </w:pPr>
          </w:p>
        </w:tc>
        <w:tc>
          <w:tcPr>
            <w:tcW w:w="142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640FA7">
            <w:pPr>
              <w:ind w:firstLine="0"/>
              <w:jc w:val="center"/>
              <w:rPr>
                <w:rFonts w:ascii="PT Astra Serif" w:hAnsi="PT Astra Serif" w:cs="PT Astra Serif"/>
              </w:rPr>
            </w:pPr>
          </w:p>
        </w:tc>
        <w:tc>
          <w:tcPr>
            <w:tcW w:w="113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640FA7">
            <w:pPr>
              <w:ind w:firstLine="0"/>
              <w:jc w:val="center"/>
              <w:rPr>
                <w:rFonts w:ascii="PT Astra Serif" w:hAnsi="PT Astra Serif" w:cs="PT Astra Serif"/>
              </w:rPr>
            </w:pPr>
          </w:p>
        </w:tc>
        <w:tc>
          <w:tcPr>
            <w:tcW w:w="1150"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2.1.2. посещения в рамках проведения диспансеризации – всего, в том числе:</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41.2</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комплекс-ное посеще-ние</w:t>
            </w:r>
          </w:p>
        </w:tc>
        <w:tc>
          <w:tcPr>
            <w:tcW w:w="1845" w:type="dxa"/>
          </w:tcPr>
          <w:p w:rsidR="00640FA7" w:rsidRDefault="00640FA7">
            <w:pPr>
              <w:ind w:firstLine="0"/>
              <w:jc w:val="center"/>
              <w:rPr>
                <w:rFonts w:ascii="PT Astra Serif" w:hAnsi="PT Astra Serif" w:cs="PT Astra Serif"/>
              </w:rPr>
            </w:pPr>
          </w:p>
        </w:tc>
        <w:tc>
          <w:tcPr>
            <w:tcW w:w="1712" w:type="dxa"/>
          </w:tcPr>
          <w:p w:rsidR="00640FA7" w:rsidRDefault="00640FA7">
            <w:pPr>
              <w:ind w:firstLine="0"/>
              <w:jc w:val="center"/>
              <w:rPr>
                <w:rFonts w:ascii="PT Astra Serif" w:hAnsi="PT Astra Serif" w:cs="PT Astra Serif"/>
              </w:rPr>
            </w:pPr>
          </w:p>
        </w:tc>
        <w:tc>
          <w:tcPr>
            <w:tcW w:w="142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640FA7">
            <w:pPr>
              <w:ind w:firstLine="0"/>
              <w:jc w:val="center"/>
              <w:rPr>
                <w:rFonts w:ascii="PT Astra Serif" w:hAnsi="PT Astra Serif" w:cs="PT Astra Serif"/>
              </w:rPr>
            </w:pPr>
          </w:p>
        </w:tc>
        <w:tc>
          <w:tcPr>
            <w:tcW w:w="113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640FA7">
            <w:pPr>
              <w:ind w:firstLine="0"/>
              <w:jc w:val="center"/>
              <w:rPr>
                <w:rFonts w:ascii="PT Astra Serif" w:hAnsi="PT Astra Serif" w:cs="PT Astra Serif"/>
              </w:rPr>
            </w:pPr>
          </w:p>
        </w:tc>
        <w:tc>
          <w:tcPr>
            <w:tcW w:w="1150"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spacing w:before="40"/>
              <w:ind w:firstLine="0"/>
              <w:rPr>
                <w:rFonts w:ascii="PT Astra Serif" w:hAnsi="PT Astra Serif" w:cs="PT Astra Serif"/>
              </w:rPr>
            </w:pPr>
            <w:r>
              <w:rPr>
                <w:rFonts w:ascii="PT Astra Serif" w:eastAsia="PT Astra Serif" w:hAnsi="PT Astra Serif" w:cs="PT Astra Serif"/>
              </w:rPr>
              <w:t xml:space="preserve">2.1.2.1. для проведения углубленной диспансеризации </w:t>
            </w:r>
          </w:p>
        </w:tc>
        <w:tc>
          <w:tcPr>
            <w:tcW w:w="991"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41.2.1</w:t>
            </w:r>
          </w:p>
        </w:tc>
        <w:tc>
          <w:tcPr>
            <w:tcW w:w="1258"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комплекс-ное посеще-ние</w:t>
            </w:r>
          </w:p>
        </w:tc>
        <w:tc>
          <w:tcPr>
            <w:tcW w:w="1845" w:type="dxa"/>
          </w:tcPr>
          <w:p w:rsidR="00640FA7" w:rsidRDefault="00640FA7">
            <w:pPr>
              <w:spacing w:before="40"/>
              <w:ind w:firstLine="0"/>
              <w:jc w:val="center"/>
              <w:rPr>
                <w:rFonts w:ascii="PT Astra Serif" w:hAnsi="PT Astra Serif" w:cs="PT Astra Serif"/>
              </w:rPr>
            </w:pPr>
          </w:p>
        </w:tc>
        <w:tc>
          <w:tcPr>
            <w:tcW w:w="1712" w:type="dxa"/>
          </w:tcPr>
          <w:p w:rsidR="00640FA7" w:rsidRDefault="00640FA7">
            <w:pPr>
              <w:spacing w:before="40"/>
              <w:ind w:firstLine="0"/>
              <w:jc w:val="center"/>
              <w:rPr>
                <w:rFonts w:ascii="PT Astra Serif" w:hAnsi="PT Astra Serif" w:cs="PT Astra Serif"/>
              </w:rPr>
            </w:pPr>
          </w:p>
        </w:tc>
        <w:tc>
          <w:tcPr>
            <w:tcW w:w="1422"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640FA7">
            <w:pPr>
              <w:spacing w:before="40"/>
              <w:ind w:firstLine="0"/>
              <w:jc w:val="center"/>
              <w:rPr>
                <w:rFonts w:ascii="PT Astra Serif" w:hAnsi="PT Astra Serif" w:cs="PT Astra Serif"/>
              </w:rPr>
            </w:pPr>
          </w:p>
        </w:tc>
        <w:tc>
          <w:tcPr>
            <w:tcW w:w="1134"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640FA7">
            <w:pPr>
              <w:spacing w:before="40"/>
              <w:ind w:firstLine="0"/>
              <w:jc w:val="center"/>
              <w:rPr>
                <w:rFonts w:ascii="PT Astra Serif" w:hAnsi="PT Astra Serif" w:cs="PT Astra Serif"/>
              </w:rPr>
            </w:pPr>
          </w:p>
        </w:tc>
        <w:tc>
          <w:tcPr>
            <w:tcW w:w="1150"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spacing w:before="40"/>
              <w:ind w:firstLine="0"/>
              <w:rPr>
                <w:rFonts w:ascii="PT Astra Serif" w:hAnsi="PT Astra Serif" w:cs="PT Astra Serif"/>
              </w:rPr>
            </w:pPr>
            <w:r>
              <w:rPr>
                <w:rFonts w:ascii="PT Astra Serif" w:eastAsia="PT Astra Serif" w:hAnsi="PT Astra Serif" w:cs="PT Astra Serif"/>
              </w:rPr>
              <w:t>2.1.3. диспансеризация для оценки репродуктивного здоровья женщин и мужчин</w:t>
            </w:r>
          </w:p>
        </w:tc>
        <w:tc>
          <w:tcPr>
            <w:tcW w:w="991"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41.3</w:t>
            </w:r>
          </w:p>
        </w:tc>
        <w:tc>
          <w:tcPr>
            <w:tcW w:w="1258"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комплекс-ное посеще-ние</w:t>
            </w:r>
          </w:p>
        </w:tc>
        <w:tc>
          <w:tcPr>
            <w:tcW w:w="1845" w:type="dxa"/>
          </w:tcPr>
          <w:p w:rsidR="00640FA7" w:rsidRDefault="00640FA7">
            <w:pPr>
              <w:spacing w:before="40"/>
              <w:ind w:firstLine="0"/>
              <w:jc w:val="center"/>
              <w:rPr>
                <w:rFonts w:ascii="PT Astra Serif" w:hAnsi="PT Astra Serif" w:cs="PT Astra Serif"/>
              </w:rPr>
            </w:pPr>
          </w:p>
        </w:tc>
        <w:tc>
          <w:tcPr>
            <w:tcW w:w="1712" w:type="dxa"/>
          </w:tcPr>
          <w:p w:rsidR="00640FA7" w:rsidRDefault="00640FA7">
            <w:pPr>
              <w:spacing w:before="40"/>
              <w:ind w:firstLine="0"/>
              <w:jc w:val="center"/>
              <w:rPr>
                <w:rFonts w:ascii="PT Astra Serif" w:hAnsi="PT Astra Serif" w:cs="PT Astra Serif"/>
              </w:rPr>
            </w:pPr>
          </w:p>
        </w:tc>
        <w:tc>
          <w:tcPr>
            <w:tcW w:w="1422"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640FA7">
            <w:pPr>
              <w:spacing w:before="40"/>
              <w:ind w:firstLine="0"/>
              <w:jc w:val="center"/>
              <w:rPr>
                <w:rFonts w:ascii="PT Astra Serif" w:hAnsi="PT Astra Serif" w:cs="PT Astra Serif"/>
              </w:rPr>
            </w:pPr>
          </w:p>
        </w:tc>
        <w:tc>
          <w:tcPr>
            <w:tcW w:w="1134"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640FA7">
            <w:pPr>
              <w:spacing w:before="40"/>
              <w:ind w:firstLine="0"/>
              <w:jc w:val="center"/>
              <w:rPr>
                <w:rFonts w:ascii="PT Astra Serif" w:hAnsi="PT Astra Serif" w:cs="PT Astra Serif"/>
              </w:rPr>
            </w:pPr>
          </w:p>
        </w:tc>
        <w:tc>
          <w:tcPr>
            <w:tcW w:w="1150"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spacing w:before="40"/>
              <w:ind w:firstLine="0"/>
              <w:rPr>
                <w:rFonts w:ascii="PT Astra Serif" w:hAnsi="PT Astra Serif" w:cs="PT Astra Serif"/>
              </w:rPr>
            </w:pPr>
            <w:r>
              <w:rPr>
                <w:rFonts w:ascii="PT Astra Serif" w:eastAsia="PT Astra Serif" w:hAnsi="PT Astra Serif" w:cs="PT Astra Serif"/>
              </w:rPr>
              <w:t>женщины</w:t>
            </w:r>
          </w:p>
        </w:tc>
        <w:tc>
          <w:tcPr>
            <w:tcW w:w="991"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41.3.1</w:t>
            </w:r>
          </w:p>
        </w:tc>
        <w:tc>
          <w:tcPr>
            <w:tcW w:w="1258"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комплекс-ное посеще-ние</w:t>
            </w:r>
          </w:p>
        </w:tc>
        <w:tc>
          <w:tcPr>
            <w:tcW w:w="1845" w:type="dxa"/>
          </w:tcPr>
          <w:p w:rsidR="00640FA7" w:rsidRDefault="00640FA7">
            <w:pPr>
              <w:spacing w:before="40"/>
              <w:ind w:firstLine="0"/>
              <w:jc w:val="center"/>
              <w:rPr>
                <w:rFonts w:ascii="PT Astra Serif" w:hAnsi="PT Astra Serif" w:cs="PT Astra Serif"/>
              </w:rPr>
            </w:pPr>
          </w:p>
        </w:tc>
        <w:tc>
          <w:tcPr>
            <w:tcW w:w="1712" w:type="dxa"/>
          </w:tcPr>
          <w:p w:rsidR="00640FA7" w:rsidRDefault="00640FA7">
            <w:pPr>
              <w:spacing w:before="40"/>
              <w:ind w:firstLine="0"/>
              <w:jc w:val="center"/>
              <w:rPr>
                <w:rFonts w:ascii="PT Astra Serif" w:hAnsi="PT Astra Serif" w:cs="PT Astra Serif"/>
              </w:rPr>
            </w:pPr>
          </w:p>
        </w:tc>
        <w:tc>
          <w:tcPr>
            <w:tcW w:w="1422"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640FA7">
            <w:pPr>
              <w:spacing w:before="40"/>
              <w:ind w:firstLine="0"/>
              <w:jc w:val="center"/>
              <w:rPr>
                <w:rFonts w:ascii="PT Astra Serif" w:hAnsi="PT Astra Serif" w:cs="PT Astra Serif"/>
              </w:rPr>
            </w:pPr>
          </w:p>
        </w:tc>
        <w:tc>
          <w:tcPr>
            <w:tcW w:w="1134"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640FA7">
            <w:pPr>
              <w:spacing w:before="40"/>
              <w:ind w:firstLine="0"/>
              <w:jc w:val="center"/>
              <w:rPr>
                <w:rFonts w:ascii="PT Astra Serif" w:hAnsi="PT Astra Serif" w:cs="PT Astra Serif"/>
              </w:rPr>
            </w:pPr>
          </w:p>
        </w:tc>
        <w:tc>
          <w:tcPr>
            <w:tcW w:w="1150"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spacing w:before="40"/>
              <w:ind w:firstLine="0"/>
              <w:rPr>
                <w:rFonts w:ascii="PT Astra Serif" w:hAnsi="PT Astra Serif" w:cs="PT Astra Serif"/>
              </w:rPr>
            </w:pPr>
            <w:r>
              <w:rPr>
                <w:rFonts w:ascii="PT Astra Serif" w:eastAsia="PT Astra Serif" w:hAnsi="PT Astra Serif" w:cs="PT Astra Serif"/>
              </w:rPr>
              <w:t>мужчины</w:t>
            </w:r>
          </w:p>
        </w:tc>
        <w:tc>
          <w:tcPr>
            <w:tcW w:w="991"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41.3.2</w:t>
            </w:r>
          </w:p>
        </w:tc>
        <w:tc>
          <w:tcPr>
            <w:tcW w:w="1258"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комплекс-ное посеще-ние</w:t>
            </w:r>
          </w:p>
        </w:tc>
        <w:tc>
          <w:tcPr>
            <w:tcW w:w="1845" w:type="dxa"/>
          </w:tcPr>
          <w:p w:rsidR="00640FA7" w:rsidRDefault="00640FA7">
            <w:pPr>
              <w:spacing w:before="40"/>
              <w:ind w:firstLine="0"/>
              <w:jc w:val="center"/>
              <w:rPr>
                <w:rFonts w:ascii="PT Astra Serif" w:hAnsi="PT Astra Serif" w:cs="PT Astra Serif"/>
              </w:rPr>
            </w:pPr>
          </w:p>
        </w:tc>
        <w:tc>
          <w:tcPr>
            <w:tcW w:w="1712" w:type="dxa"/>
          </w:tcPr>
          <w:p w:rsidR="00640FA7" w:rsidRDefault="00640FA7">
            <w:pPr>
              <w:spacing w:before="40"/>
              <w:ind w:firstLine="0"/>
              <w:jc w:val="center"/>
              <w:rPr>
                <w:rFonts w:ascii="PT Astra Serif" w:hAnsi="PT Astra Serif" w:cs="PT Astra Serif"/>
              </w:rPr>
            </w:pPr>
          </w:p>
        </w:tc>
        <w:tc>
          <w:tcPr>
            <w:tcW w:w="1422"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640FA7">
            <w:pPr>
              <w:spacing w:before="40"/>
              <w:ind w:firstLine="0"/>
              <w:jc w:val="center"/>
              <w:rPr>
                <w:rFonts w:ascii="PT Astra Serif" w:hAnsi="PT Astra Serif" w:cs="PT Astra Serif"/>
              </w:rPr>
            </w:pPr>
          </w:p>
        </w:tc>
        <w:tc>
          <w:tcPr>
            <w:tcW w:w="1134"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640FA7">
            <w:pPr>
              <w:spacing w:before="40"/>
              <w:ind w:firstLine="0"/>
              <w:jc w:val="center"/>
              <w:rPr>
                <w:rFonts w:ascii="PT Astra Serif" w:hAnsi="PT Astra Serif" w:cs="PT Astra Serif"/>
              </w:rPr>
            </w:pPr>
          </w:p>
        </w:tc>
        <w:tc>
          <w:tcPr>
            <w:tcW w:w="1150"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spacing w:before="40"/>
              <w:ind w:firstLine="0"/>
              <w:rPr>
                <w:rFonts w:ascii="PT Astra Serif" w:hAnsi="PT Astra Serif" w:cs="PT Astra Serif"/>
              </w:rPr>
            </w:pPr>
            <w:r>
              <w:rPr>
                <w:rFonts w:ascii="PT Astra Serif" w:eastAsia="PT Astra Serif" w:hAnsi="PT Astra Serif" w:cs="PT Astra Serif"/>
              </w:rPr>
              <w:t xml:space="preserve">2.1.4. посещения с иными целями </w:t>
            </w:r>
          </w:p>
        </w:tc>
        <w:tc>
          <w:tcPr>
            <w:tcW w:w="991"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41.4</w:t>
            </w:r>
          </w:p>
        </w:tc>
        <w:tc>
          <w:tcPr>
            <w:tcW w:w="1258"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посеще-ние</w:t>
            </w:r>
          </w:p>
        </w:tc>
        <w:tc>
          <w:tcPr>
            <w:tcW w:w="1845" w:type="dxa"/>
          </w:tcPr>
          <w:p w:rsidR="00640FA7" w:rsidRDefault="00640FA7">
            <w:pPr>
              <w:spacing w:before="40"/>
              <w:ind w:firstLine="0"/>
              <w:jc w:val="center"/>
              <w:rPr>
                <w:rFonts w:ascii="PT Astra Serif" w:hAnsi="PT Astra Serif" w:cs="PT Astra Serif"/>
              </w:rPr>
            </w:pPr>
          </w:p>
        </w:tc>
        <w:tc>
          <w:tcPr>
            <w:tcW w:w="1712" w:type="dxa"/>
          </w:tcPr>
          <w:p w:rsidR="00640FA7" w:rsidRDefault="00640FA7">
            <w:pPr>
              <w:spacing w:before="40"/>
              <w:ind w:firstLine="0"/>
              <w:jc w:val="center"/>
              <w:rPr>
                <w:rFonts w:ascii="PT Astra Serif" w:hAnsi="PT Astra Serif" w:cs="PT Astra Serif"/>
              </w:rPr>
            </w:pPr>
          </w:p>
        </w:tc>
        <w:tc>
          <w:tcPr>
            <w:tcW w:w="1422"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640FA7">
            <w:pPr>
              <w:spacing w:before="40"/>
              <w:ind w:firstLine="0"/>
              <w:jc w:val="center"/>
              <w:rPr>
                <w:rFonts w:ascii="PT Astra Serif" w:hAnsi="PT Astra Serif" w:cs="PT Astra Serif"/>
              </w:rPr>
            </w:pPr>
          </w:p>
        </w:tc>
        <w:tc>
          <w:tcPr>
            <w:tcW w:w="1134"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640FA7">
            <w:pPr>
              <w:spacing w:before="40"/>
              <w:ind w:firstLine="0"/>
              <w:jc w:val="center"/>
              <w:rPr>
                <w:rFonts w:ascii="PT Astra Serif" w:hAnsi="PT Astra Serif" w:cs="PT Astra Serif"/>
              </w:rPr>
            </w:pPr>
          </w:p>
        </w:tc>
        <w:tc>
          <w:tcPr>
            <w:tcW w:w="1150"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spacing w:before="40"/>
              <w:ind w:firstLine="0"/>
              <w:rPr>
                <w:rFonts w:ascii="PT Astra Serif" w:hAnsi="PT Astra Serif" w:cs="PT Astra Serif"/>
              </w:rPr>
            </w:pPr>
            <w:r>
              <w:rPr>
                <w:rFonts w:ascii="PT Astra Serif" w:eastAsia="PT Astra Serif" w:hAnsi="PT Astra Serif" w:cs="PT Astra Serif"/>
              </w:rPr>
              <w:t>2.1.5. посещения по неотложной помощи</w:t>
            </w:r>
          </w:p>
        </w:tc>
        <w:tc>
          <w:tcPr>
            <w:tcW w:w="991"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41.5</w:t>
            </w:r>
          </w:p>
        </w:tc>
        <w:tc>
          <w:tcPr>
            <w:tcW w:w="1258"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посеще-ние</w:t>
            </w:r>
          </w:p>
        </w:tc>
        <w:tc>
          <w:tcPr>
            <w:tcW w:w="1845" w:type="dxa"/>
          </w:tcPr>
          <w:p w:rsidR="00640FA7" w:rsidRDefault="00640FA7">
            <w:pPr>
              <w:spacing w:before="40"/>
              <w:ind w:firstLine="0"/>
              <w:jc w:val="center"/>
              <w:rPr>
                <w:rFonts w:ascii="PT Astra Serif" w:hAnsi="PT Astra Serif" w:cs="PT Astra Serif"/>
              </w:rPr>
            </w:pPr>
          </w:p>
        </w:tc>
        <w:tc>
          <w:tcPr>
            <w:tcW w:w="1712" w:type="dxa"/>
          </w:tcPr>
          <w:p w:rsidR="00640FA7" w:rsidRDefault="00640FA7">
            <w:pPr>
              <w:spacing w:before="40"/>
              <w:ind w:firstLine="0"/>
              <w:jc w:val="center"/>
              <w:rPr>
                <w:rFonts w:ascii="PT Astra Serif" w:hAnsi="PT Astra Serif" w:cs="PT Astra Serif"/>
              </w:rPr>
            </w:pPr>
          </w:p>
        </w:tc>
        <w:tc>
          <w:tcPr>
            <w:tcW w:w="1422"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640FA7">
            <w:pPr>
              <w:spacing w:before="40"/>
              <w:ind w:firstLine="0"/>
              <w:jc w:val="center"/>
              <w:rPr>
                <w:rFonts w:ascii="PT Astra Serif" w:hAnsi="PT Astra Serif" w:cs="PT Astra Serif"/>
              </w:rPr>
            </w:pPr>
          </w:p>
        </w:tc>
        <w:tc>
          <w:tcPr>
            <w:tcW w:w="1134"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640FA7">
            <w:pPr>
              <w:spacing w:before="40"/>
              <w:ind w:firstLine="0"/>
              <w:jc w:val="center"/>
              <w:rPr>
                <w:rFonts w:ascii="PT Astra Serif" w:hAnsi="PT Astra Serif" w:cs="PT Astra Serif"/>
              </w:rPr>
            </w:pPr>
          </w:p>
        </w:tc>
        <w:tc>
          <w:tcPr>
            <w:tcW w:w="1150"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spacing w:before="40"/>
              <w:ind w:firstLine="0"/>
              <w:rPr>
                <w:rFonts w:ascii="PT Astra Serif" w:hAnsi="PT Astra Serif" w:cs="PT Astra Serif"/>
              </w:rPr>
            </w:pPr>
            <w:r>
              <w:rPr>
                <w:rFonts w:ascii="PT Astra Serif" w:eastAsia="PT Astra Serif" w:hAnsi="PT Astra Serif" w:cs="PT Astra Serif"/>
              </w:rPr>
              <w:t>2.1.6. обращения в связи с заболеваниями, всего, из них:</w:t>
            </w:r>
          </w:p>
        </w:tc>
        <w:tc>
          <w:tcPr>
            <w:tcW w:w="991"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41.6</w:t>
            </w:r>
          </w:p>
        </w:tc>
        <w:tc>
          <w:tcPr>
            <w:tcW w:w="1258"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обраще-ние</w:t>
            </w:r>
          </w:p>
        </w:tc>
        <w:tc>
          <w:tcPr>
            <w:tcW w:w="1845" w:type="dxa"/>
          </w:tcPr>
          <w:p w:rsidR="00640FA7" w:rsidRDefault="00640FA7">
            <w:pPr>
              <w:spacing w:before="40"/>
              <w:ind w:firstLine="0"/>
              <w:jc w:val="center"/>
              <w:rPr>
                <w:rFonts w:ascii="PT Astra Serif" w:hAnsi="PT Astra Serif" w:cs="PT Astra Serif"/>
              </w:rPr>
            </w:pPr>
          </w:p>
        </w:tc>
        <w:tc>
          <w:tcPr>
            <w:tcW w:w="1712" w:type="dxa"/>
          </w:tcPr>
          <w:p w:rsidR="00640FA7" w:rsidRDefault="00640FA7">
            <w:pPr>
              <w:spacing w:before="40"/>
              <w:ind w:firstLine="0"/>
              <w:jc w:val="center"/>
              <w:rPr>
                <w:rFonts w:ascii="PT Astra Serif" w:hAnsi="PT Astra Serif" w:cs="PT Astra Serif"/>
              </w:rPr>
            </w:pPr>
          </w:p>
        </w:tc>
        <w:tc>
          <w:tcPr>
            <w:tcW w:w="1422"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640FA7">
            <w:pPr>
              <w:spacing w:before="40"/>
              <w:ind w:firstLine="0"/>
              <w:jc w:val="center"/>
              <w:rPr>
                <w:rFonts w:ascii="PT Astra Serif" w:hAnsi="PT Astra Serif" w:cs="PT Astra Serif"/>
              </w:rPr>
            </w:pPr>
          </w:p>
        </w:tc>
        <w:tc>
          <w:tcPr>
            <w:tcW w:w="1134"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640FA7">
            <w:pPr>
              <w:spacing w:before="40"/>
              <w:ind w:firstLine="0"/>
              <w:jc w:val="center"/>
              <w:rPr>
                <w:rFonts w:ascii="PT Astra Serif" w:hAnsi="PT Astra Serif" w:cs="PT Astra Serif"/>
              </w:rPr>
            </w:pPr>
          </w:p>
        </w:tc>
        <w:tc>
          <w:tcPr>
            <w:tcW w:w="1150" w:type="dxa"/>
          </w:tcPr>
          <w:p w:rsidR="00640FA7" w:rsidRDefault="009F3AE8">
            <w:pPr>
              <w:spacing w:before="40"/>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2.1.6.1. консультация с применением телемедицинских технологий при дистанционном взаимодействии медицинских работников между собой</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41.6.1</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консуль-тация</w:t>
            </w:r>
          </w:p>
        </w:tc>
        <w:tc>
          <w:tcPr>
            <w:tcW w:w="1845" w:type="dxa"/>
          </w:tcPr>
          <w:p w:rsidR="00640FA7" w:rsidRDefault="00640FA7">
            <w:pPr>
              <w:ind w:firstLine="0"/>
              <w:jc w:val="center"/>
              <w:rPr>
                <w:rFonts w:ascii="PT Astra Serif" w:hAnsi="PT Astra Serif" w:cs="PT Astra Serif"/>
              </w:rPr>
            </w:pPr>
          </w:p>
        </w:tc>
        <w:tc>
          <w:tcPr>
            <w:tcW w:w="1712" w:type="dxa"/>
          </w:tcPr>
          <w:p w:rsidR="00640FA7" w:rsidRDefault="00640FA7">
            <w:pPr>
              <w:ind w:firstLine="0"/>
              <w:jc w:val="center"/>
              <w:rPr>
                <w:rFonts w:ascii="PT Astra Serif" w:hAnsi="PT Astra Serif" w:cs="PT Astra Serif"/>
              </w:rPr>
            </w:pPr>
          </w:p>
        </w:tc>
        <w:tc>
          <w:tcPr>
            <w:tcW w:w="1422" w:type="dxa"/>
          </w:tcPr>
          <w:p w:rsidR="00640FA7" w:rsidRDefault="00640FA7">
            <w:pPr>
              <w:ind w:firstLine="0"/>
              <w:jc w:val="center"/>
              <w:rPr>
                <w:rFonts w:ascii="PT Astra Serif" w:hAnsi="PT Astra Serif" w:cs="PT Astra Serif"/>
              </w:rPr>
            </w:pPr>
          </w:p>
        </w:tc>
        <w:tc>
          <w:tcPr>
            <w:tcW w:w="1275" w:type="dxa"/>
          </w:tcPr>
          <w:p w:rsidR="00640FA7" w:rsidRDefault="00640FA7">
            <w:pPr>
              <w:ind w:firstLine="0"/>
              <w:jc w:val="center"/>
              <w:rPr>
                <w:rFonts w:ascii="PT Astra Serif" w:hAnsi="PT Astra Serif" w:cs="PT Astra Serif"/>
              </w:rPr>
            </w:pPr>
          </w:p>
        </w:tc>
        <w:tc>
          <w:tcPr>
            <w:tcW w:w="1134" w:type="dxa"/>
          </w:tcPr>
          <w:p w:rsidR="00640FA7" w:rsidRDefault="00640FA7">
            <w:pPr>
              <w:ind w:firstLine="0"/>
              <w:jc w:val="center"/>
              <w:rPr>
                <w:rFonts w:ascii="PT Astra Serif" w:hAnsi="PT Astra Serif" w:cs="PT Astra Serif"/>
              </w:rPr>
            </w:pPr>
          </w:p>
        </w:tc>
        <w:tc>
          <w:tcPr>
            <w:tcW w:w="1544" w:type="dxa"/>
          </w:tcPr>
          <w:p w:rsidR="00640FA7" w:rsidRDefault="00640FA7">
            <w:pPr>
              <w:ind w:firstLine="0"/>
              <w:jc w:val="center"/>
              <w:rPr>
                <w:rFonts w:ascii="PT Astra Serif" w:hAnsi="PT Astra Serif" w:cs="PT Astra Serif"/>
              </w:rPr>
            </w:pPr>
          </w:p>
        </w:tc>
        <w:tc>
          <w:tcPr>
            <w:tcW w:w="1150" w:type="dxa"/>
          </w:tcPr>
          <w:p w:rsidR="00640FA7" w:rsidRDefault="00640FA7">
            <w:pPr>
              <w:ind w:firstLine="0"/>
              <w:jc w:val="center"/>
              <w:rPr>
                <w:rFonts w:ascii="PT Astra Serif" w:hAnsi="PT Astra Serif" w:cs="PT Astra Serif"/>
              </w:rPr>
            </w:pP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2.1.6.2. консультация с применением телемедицинских технологий при дистанционном взаимодействии медицинских работников с пациентами или их законными представителями</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41.6.2</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консуль-тация</w:t>
            </w:r>
          </w:p>
        </w:tc>
        <w:tc>
          <w:tcPr>
            <w:tcW w:w="1845" w:type="dxa"/>
          </w:tcPr>
          <w:p w:rsidR="00640FA7" w:rsidRDefault="00640FA7">
            <w:pPr>
              <w:ind w:firstLine="0"/>
              <w:jc w:val="center"/>
              <w:rPr>
                <w:rFonts w:ascii="PT Astra Serif" w:hAnsi="PT Astra Serif" w:cs="PT Astra Serif"/>
              </w:rPr>
            </w:pPr>
          </w:p>
        </w:tc>
        <w:tc>
          <w:tcPr>
            <w:tcW w:w="1712" w:type="dxa"/>
          </w:tcPr>
          <w:p w:rsidR="00640FA7" w:rsidRDefault="00640FA7">
            <w:pPr>
              <w:ind w:firstLine="0"/>
              <w:jc w:val="center"/>
              <w:rPr>
                <w:rFonts w:ascii="PT Astra Serif" w:hAnsi="PT Astra Serif" w:cs="PT Astra Serif"/>
              </w:rPr>
            </w:pPr>
          </w:p>
        </w:tc>
        <w:tc>
          <w:tcPr>
            <w:tcW w:w="1422" w:type="dxa"/>
          </w:tcPr>
          <w:p w:rsidR="00640FA7" w:rsidRDefault="00640FA7">
            <w:pPr>
              <w:ind w:firstLine="0"/>
              <w:jc w:val="center"/>
              <w:rPr>
                <w:rFonts w:ascii="PT Astra Serif" w:hAnsi="PT Astra Serif" w:cs="PT Astra Serif"/>
              </w:rPr>
            </w:pPr>
          </w:p>
        </w:tc>
        <w:tc>
          <w:tcPr>
            <w:tcW w:w="1275" w:type="dxa"/>
          </w:tcPr>
          <w:p w:rsidR="00640FA7" w:rsidRDefault="00640FA7">
            <w:pPr>
              <w:ind w:firstLine="0"/>
              <w:jc w:val="center"/>
              <w:rPr>
                <w:rFonts w:ascii="PT Astra Serif" w:hAnsi="PT Astra Serif" w:cs="PT Astra Serif"/>
              </w:rPr>
            </w:pPr>
          </w:p>
        </w:tc>
        <w:tc>
          <w:tcPr>
            <w:tcW w:w="1134" w:type="dxa"/>
          </w:tcPr>
          <w:p w:rsidR="00640FA7" w:rsidRDefault="00640FA7">
            <w:pPr>
              <w:ind w:firstLine="0"/>
              <w:jc w:val="center"/>
              <w:rPr>
                <w:rFonts w:ascii="PT Astra Serif" w:hAnsi="PT Astra Serif" w:cs="PT Astra Serif"/>
              </w:rPr>
            </w:pPr>
          </w:p>
        </w:tc>
        <w:tc>
          <w:tcPr>
            <w:tcW w:w="1544" w:type="dxa"/>
          </w:tcPr>
          <w:p w:rsidR="00640FA7" w:rsidRDefault="00640FA7">
            <w:pPr>
              <w:ind w:firstLine="0"/>
              <w:jc w:val="center"/>
              <w:rPr>
                <w:rFonts w:ascii="PT Astra Serif" w:hAnsi="PT Astra Serif" w:cs="PT Astra Serif"/>
              </w:rPr>
            </w:pPr>
          </w:p>
        </w:tc>
        <w:tc>
          <w:tcPr>
            <w:tcW w:w="1150" w:type="dxa"/>
          </w:tcPr>
          <w:p w:rsidR="00640FA7" w:rsidRDefault="00640FA7">
            <w:pPr>
              <w:ind w:firstLine="0"/>
              <w:jc w:val="center"/>
              <w:rPr>
                <w:rFonts w:ascii="PT Astra Serif" w:hAnsi="PT Astra Serif" w:cs="PT Astra Serif"/>
              </w:rPr>
            </w:pP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2.1.7. проведение отдельных диагностических (лабораторных) исследований (медицинских услуг):</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41.7</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исследо-вание</w:t>
            </w:r>
          </w:p>
        </w:tc>
        <w:tc>
          <w:tcPr>
            <w:tcW w:w="1845" w:type="dxa"/>
          </w:tcPr>
          <w:p w:rsidR="00640FA7" w:rsidRDefault="00640FA7">
            <w:pPr>
              <w:ind w:firstLine="0"/>
              <w:jc w:val="center"/>
              <w:rPr>
                <w:rFonts w:ascii="PT Astra Serif" w:hAnsi="PT Astra Serif" w:cs="PT Astra Serif"/>
              </w:rPr>
            </w:pPr>
          </w:p>
        </w:tc>
        <w:tc>
          <w:tcPr>
            <w:tcW w:w="1712" w:type="dxa"/>
          </w:tcPr>
          <w:p w:rsidR="00640FA7" w:rsidRDefault="00640FA7">
            <w:pPr>
              <w:ind w:firstLine="0"/>
              <w:jc w:val="center"/>
              <w:rPr>
                <w:rFonts w:ascii="PT Astra Serif" w:hAnsi="PT Astra Serif" w:cs="PT Astra Serif"/>
              </w:rPr>
            </w:pPr>
          </w:p>
        </w:tc>
        <w:tc>
          <w:tcPr>
            <w:tcW w:w="142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640FA7">
            <w:pPr>
              <w:ind w:firstLine="0"/>
              <w:jc w:val="center"/>
              <w:rPr>
                <w:rFonts w:ascii="PT Astra Serif" w:hAnsi="PT Astra Serif" w:cs="PT Astra Serif"/>
              </w:rPr>
            </w:pPr>
          </w:p>
        </w:tc>
        <w:tc>
          <w:tcPr>
            <w:tcW w:w="113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640FA7">
            <w:pPr>
              <w:ind w:firstLine="0"/>
              <w:jc w:val="center"/>
              <w:rPr>
                <w:rFonts w:ascii="PT Astra Serif" w:hAnsi="PT Astra Serif" w:cs="PT Astra Serif"/>
              </w:rPr>
            </w:pPr>
          </w:p>
        </w:tc>
        <w:tc>
          <w:tcPr>
            <w:tcW w:w="1150"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 xml:space="preserve">2.1.7.1. компьютерная томография </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41.7.1</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исследо-вание</w:t>
            </w:r>
          </w:p>
        </w:tc>
        <w:tc>
          <w:tcPr>
            <w:tcW w:w="1845" w:type="dxa"/>
          </w:tcPr>
          <w:p w:rsidR="00640FA7" w:rsidRDefault="00640FA7">
            <w:pPr>
              <w:ind w:firstLine="0"/>
              <w:jc w:val="center"/>
              <w:rPr>
                <w:rFonts w:ascii="PT Astra Serif" w:hAnsi="PT Astra Serif" w:cs="PT Astra Serif"/>
              </w:rPr>
            </w:pPr>
          </w:p>
        </w:tc>
        <w:tc>
          <w:tcPr>
            <w:tcW w:w="1712" w:type="dxa"/>
          </w:tcPr>
          <w:p w:rsidR="00640FA7" w:rsidRDefault="00640FA7">
            <w:pPr>
              <w:ind w:firstLine="0"/>
              <w:jc w:val="center"/>
              <w:rPr>
                <w:rFonts w:ascii="PT Astra Serif" w:hAnsi="PT Astra Serif" w:cs="PT Astra Serif"/>
              </w:rPr>
            </w:pPr>
          </w:p>
        </w:tc>
        <w:tc>
          <w:tcPr>
            <w:tcW w:w="142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640FA7">
            <w:pPr>
              <w:ind w:firstLine="0"/>
              <w:jc w:val="center"/>
              <w:rPr>
                <w:rFonts w:ascii="PT Astra Serif" w:hAnsi="PT Astra Serif" w:cs="PT Astra Serif"/>
              </w:rPr>
            </w:pPr>
          </w:p>
        </w:tc>
        <w:tc>
          <w:tcPr>
            <w:tcW w:w="113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640FA7">
            <w:pPr>
              <w:ind w:firstLine="0"/>
              <w:jc w:val="center"/>
              <w:rPr>
                <w:rFonts w:ascii="PT Astra Serif" w:hAnsi="PT Astra Serif" w:cs="PT Astra Serif"/>
              </w:rPr>
            </w:pPr>
          </w:p>
        </w:tc>
        <w:tc>
          <w:tcPr>
            <w:tcW w:w="1150"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 xml:space="preserve">2.1.7.2. магнитно-резонансная томография </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41.7.2</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исследо-вание</w:t>
            </w:r>
          </w:p>
        </w:tc>
        <w:tc>
          <w:tcPr>
            <w:tcW w:w="1845" w:type="dxa"/>
          </w:tcPr>
          <w:p w:rsidR="00640FA7" w:rsidRDefault="00640FA7">
            <w:pPr>
              <w:ind w:firstLine="0"/>
              <w:jc w:val="center"/>
              <w:rPr>
                <w:rFonts w:ascii="PT Astra Serif" w:hAnsi="PT Astra Serif" w:cs="PT Astra Serif"/>
              </w:rPr>
            </w:pPr>
          </w:p>
        </w:tc>
        <w:tc>
          <w:tcPr>
            <w:tcW w:w="1712" w:type="dxa"/>
          </w:tcPr>
          <w:p w:rsidR="00640FA7" w:rsidRDefault="00640FA7">
            <w:pPr>
              <w:ind w:firstLine="0"/>
              <w:jc w:val="center"/>
              <w:rPr>
                <w:rFonts w:ascii="PT Astra Serif" w:hAnsi="PT Astra Serif" w:cs="PT Astra Serif"/>
              </w:rPr>
            </w:pPr>
          </w:p>
        </w:tc>
        <w:tc>
          <w:tcPr>
            <w:tcW w:w="142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640FA7">
            <w:pPr>
              <w:ind w:firstLine="0"/>
              <w:jc w:val="center"/>
              <w:rPr>
                <w:rFonts w:ascii="PT Astra Serif" w:hAnsi="PT Astra Serif" w:cs="PT Astra Serif"/>
              </w:rPr>
            </w:pPr>
          </w:p>
        </w:tc>
        <w:tc>
          <w:tcPr>
            <w:tcW w:w="113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640FA7">
            <w:pPr>
              <w:ind w:firstLine="0"/>
              <w:jc w:val="center"/>
              <w:rPr>
                <w:rFonts w:ascii="PT Astra Serif" w:hAnsi="PT Astra Serif" w:cs="PT Astra Serif"/>
              </w:rPr>
            </w:pPr>
          </w:p>
        </w:tc>
        <w:tc>
          <w:tcPr>
            <w:tcW w:w="1150"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spacing w:before="60"/>
              <w:ind w:firstLine="0"/>
              <w:rPr>
                <w:rFonts w:ascii="PT Astra Serif" w:hAnsi="PT Astra Serif" w:cs="PT Astra Serif"/>
              </w:rPr>
            </w:pPr>
            <w:r>
              <w:rPr>
                <w:rFonts w:ascii="PT Astra Serif" w:eastAsia="PT Astra Serif" w:hAnsi="PT Astra Serif" w:cs="PT Astra Serif"/>
              </w:rPr>
              <w:t xml:space="preserve">2.1.7.3. ультразвуковое исследование сердечно-сосудистой системы </w:t>
            </w:r>
          </w:p>
        </w:tc>
        <w:tc>
          <w:tcPr>
            <w:tcW w:w="991"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41.7.3</w:t>
            </w:r>
          </w:p>
        </w:tc>
        <w:tc>
          <w:tcPr>
            <w:tcW w:w="1258"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исследо-вание</w:t>
            </w:r>
          </w:p>
        </w:tc>
        <w:tc>
          <w:tcPr>
            <w:tcW w:w="1845" w:type="dxa"/>
          </w:tcPr>
          <w:p w:rsidR="00640FA7" w:rsidRDefault="00640FA7">
            <w:pPr>
              <w:spacing w:before="60"/>
              <w:ind w:firstLine="0"/>
              <w:jc w:val="center"/>
              <w:rPr>
                <w:rFonts w:ascii="PT Astra Serif" w:hAnsi="PT Astra Serif" w:cs="PT Astra Serif"/>
              </w:rPr>
            </w:pPr>
          </w:p>
        </w:tc>
        <w:tc>
          <w:tcPr>
            <w:tcW w:w="1712" w:type="dxa"/>
          </w:tcPr>
          <w:p w:rsidR="00640FA7" w:rsidRDefault="00640FA7">
            <w:pPr>
              <w:spacing w:before="60"/>
              <w:ind w:firstLine="0"/>
              <w:jc w:val="center"/>
              <w:rPr>
                <w:rFonts w:ascii="PT Astra Serif" w:hAnsi="PT Astra Serif" w:cs="PT Astra Serif"/>
              </w:rPr>
            </w:pPr>
          </w:p>
        </w:tc>
        <w:tc>
          <w:tcPr>
            <w:tcW w:w="1422"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Х</w:t>
            </w:r>
          </w:p>
        </w:tc>
        <w:tc>
          <w:tcPr>
            <w:tcW w:w="1275" w:type="dxa"/>
          </w:tcPr>
          <w:p w:rsidR="00640FA7" w:rsidRDefault="00640FA7">
            <w:pPr>
              <w:spacing w:before="60"/>
              <w:ind w:firstLine="0"/>
              <w:jc w:val="center"/>
              <w:rPr>
                <w:rFonts w:ascii="PT Astra Serif" w:hAnsi="PT Astra Serif" w:cs="PT Astra Serif"/>
              </w:rPr>
            </w:pPr>
          </w:p>
        </w:tc>
        <w:tc>
          <w:tcPr>
            <w:tcW w:w="1134"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Х</w:t>
            </w:r>
          </w:p>
        </w:tc>
        <w:tc>
          <w:tcPr>
            <w:tcW w:w="1544" w:type="dxa"/>
          </w:tcPr>
          <w:p w:rsidR="00640FA7" w:rsidRDefault="00640FA7">
            <w:pPr>
              <w:spacing w:before="60"/>
              <w:ind w:firstLine="0"/>
              <w:jc w:val="center"/>
              <w:rPr>
                <w:rFonts w:ascii="PT Astra Serif" w:hAnsi="PT Astra Serif" w:cs="PT Astra Serif"/>
              </w:rPr>
            </w:pPr>
          </w:p>
        </w:tc>
        <w:tc>
          <w:tcPr>
            <w:tcW w:w="1150"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Х</w:t>
            </w:r>
          </w:p>
        </w:tc>
      </w:tr>
      <w:tr w:rsidR="00640FA7">
        <w:trPr>
          <w:jc w:val="center"/>
        </w:trPr>
        <w:tc>
          <w:tcPr>
            <w:tcW w:w="2899" w:type="dxa"/>
          </w:tcPr>
          <w:p w:rsidR="00640FA7" w:rsidRDefault="009F3AE8">
            <w:pPr>
              <w:spacing w:before="60"/>
              <w:ind w:firstLine="0"/>
              <w:rPr>
                <w:rFonts w:ascii="PT Astra Serif" w:hAnsi="PT Astra Serif" w:cs="PT Astra Serif"/>
              </w:rPr>
            </w:pPr>
            <w:r>
              <w:rPr>
                <w:rFonts w:ascii="PT Astra Serif" w:eastAsia="PT Astra Serif" w:hAnsi="PT Astra Serif" w:cs="PT Astra Serif"/>
              </w:rPr>
              <w:t xml:space="preserve">2.1.7.4. эндоскопическое диагностическое исследование </w:t>
            </w:r>
          </w:p>
        </w:tc>
        <w:tc>
          <w:tcPr>
            <w:tcW w:w="991"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41.7.4</w:t>
            </w:r>
          </w:p>
        </w:tc>
        <w:tc>
          <w:tcPr>
            <w:tcW w:w="1258"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исследо-вание</w:t>
            </w:r>
          </w:p>
        </w:tc>
        <w:tc>
          <w:tcPr>
            <w:tcW w:w="1845" w:type="dxa"/>
          </w:tcPr>
          <w:p w:rsidR="00640FA7" w:rsidRDefault="00640FA7">
            <w:pPr>
              <w:spacing w:before="60"/>
              <w:ind w:firstLine="0"/>
              <w:jc w:val="center"/>
              <w:rPr>
                <w:rFonts w:ascii="PT Astra Serif" w:hAnsi="PT Astra Serif" w:cs="PT Astra Serif"/>
              </w:rPr>
            </w:pPr>
          </w:p>
        </w:tc>
        <w:tc>
          <w:tcPr>
            <w:tcW w:w="1712" w:type="dxa"/>
          </w:tcPr>
          <w:p w:rsidR="00640FA7" w:rsidRDefault="00640FA7">
            <w:pPr>
              <w:spacing w:before="60"/>
              <w:ind w:firstLine="0"/>
              <w:jc w:val="center"/>
              <w:rPr>
                <w:rFonts w:ascii="PT Astra Serif" w:hAnsi="PT Astra Serif" w:cs="PT Astra Serif"/>
              </w:rPr>
            </w:pPr>
          </w:p>
        </w:tc>
        <w:tc>
          <w:tcPr>
            <w:tcW w:w="1422"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Х</w:t>
            </w:r>
          </w:p>
        </w:tc>
        <w:tc>
          <w:tcPr>
            <w:tcW w:w="1275" w:type="dxa"/>
          </w:tcPr>
          <w:p w:rsidR="00640FA7" w:rsidRDefault="00640FA7">
            <w:pPr>
              <w:spacing w:before="60"/>
              <w:ind w:firstLine="0"/>
              <w:jc w:val="center"/>
              <w:rPr>
                <w:rFonts w:ascii="PT Astra Serif" w:hAnsi="PT Astra Serif" w:cs="PT Astra Serif"/>
              </w:rPr>
            </w:pPr>
          </w:p>
        </w:tc>
        <w:tc>
          <w:tcPr>
            <w:tcW w:w="1134"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Х</w:t>
            </w:r>
          </w:p>
        </w:tc>
        <w:tc>
          <w:tcPr>
            <w:tcW w:w="1544" w:type="dxa"/>
          </w:tcPr>
          <w:p w:rsidR="00640FA7" w:rsidRDefault="00640FA7">
            <w:pPr>
              <w:spacing w:before="60"/>
              <w:ind w:firstLine="0"/>
              <w:jc w:val="center"/>
              <w:rPr>
                <w:rFonts w:ascii="PT Astra Serif" w:hAnsi="PT Astra Serif" w:cs="PT Astra Serif"/>
              </w:rPr>
            </w:pPr>
          </w:p>
        </w:tc>
        <w:tc>
          <w:tcPr>
            <w:tcW w:w="1150"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Х</w:t>
            </w:r>
          </w:p>
        </w:tc>
      </w:tr>
      <w:tr w:rsidR="00640FA7">
        <w:trPr>
          <w:jc w:val="center"/>
        </w:trPr>
        <w:tc>
          <w:tcPr>
            <w:tcW w:w="2899" w:type="dxa"/>
          </w:tcPr>
          <w:p w:rsidR="00640FA7" w:rsidRDefault="009F3AE8">
            <w:pPr>
              <w:spacing w:before="60"/>
              <w:ind w:firstLine="0"/>
              <w:rPr>
                <w:rFonts w:ascii="PT Astra Serif" w:hAnsi="PT Astra Serif" w:cs="PT Astra Serif"/>
              </w:rPr>
            </w:pPr>
            <w:r>
              <w:rPr>
                <w:rFonts w:ascii="PT Astra Serif" w:eastAsia="PT Astra Serif" w:hAnsi="PT Astra Serif" w:cs="PT Astra Serif"/>
              </w:rPr>
              <w:t xml:space="preserve">2.1.7.5. молекулярно-генетическое исследование с целью диагностики онкологических заболеваний </w:t>
            </w:r>
          </w:p>
        </w:tc>
        <w:tc>
          <w:tcPr>
            <w:tcW w:w="991"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41.7.5</w:t>
            </w:r>
          </w:p>
        </w:tc>
        <w:tc>
          <w:tcPr>
            <w:tcW w:w="1258"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исследо-вание</w:t>
            </w:r>
          </w:p>
        </w:tc>
        <w:tc>
          <w:tcPr>
            <w:tcW w:w="1845" w:type="dxa"/>
          </w:tcPr>
          <w:p w:rsidR="00640FA7" w:rsidRDefault="00640FA7">
            <w:pPr>
              <w:spacing w:before="60"/>
              <w:ind w:firstLine="0"/>
              <w:jc w:val="center"/>
              <w:rPr>
                <w:rFonts w:ascii="PT Astra Serif" w:hAnsi="PT Astra Serif" w:cs="PT Astra Serif"/>
              </w:rPr>
            </w:pPr>
          </w:p>
        </w:tc>
        <w:tc>
          <w:tcPr>
            <w:tcW w:w="1712" w:type="dxa"/>
          </w:tcPr>
          <w:p w:rsidR="00640FA7" w:rsidRDefault="00640FA7">
            <w:pPr>
              <w:spacing w:before="60"/>
              <w:ind w:firstLine="0"/>
              <w:jc w:val="center"/>
              <w:rPr>
                <w:rFonts w:ascii="PT Astra Serif" w:hAnsi="PT Astra Serif" w:cs="PT Astra Serif"/>
              </w:rPr>
            </w:pPr>
          </w:p>
        </w:tc>
        <w:tc>
          <w:tcPr>
            <w:tcW w:w="1422"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Х</w:t>
            </w:r>
          </w:p>
        </w:tc>
        <w:tc>
          <w:tcPr>
            <w:tcW w:w="1275" w:type="dxa"/>
          </w:tcPr>
          <w:p w:rsidR="00640FA7" w:rsidRDefault="00640FA7">
            <w:pPr>
              <w:spacing w:before="60"/>
              <w:ind w:firstLine="0"/>
              <w:jc w:val="center"/>
              <w:rPr>
                <w:rFonts w:ascii="PT Astra Serif" w:hAnsi="PT Astra Serif" w:cs="PT Astra Serif"/>
              </w:rPr>
            </w:pPr>
          </w:p>
        </w:tc>
        <w:tc>
          <w:tcPr>
            <w:tcW w:w="1134"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Х</w:t>
            </w:r>
          </w:p>
        </w:tc>
        <w:tc>
          <w:tcPr>
            <w:tcW w:w="1544" w:type="dxa"/>
          </w:tcPr>
          <w:p w:rsidR="00640FA7" w:rsidRDefault="00640FA7">
            <w:pPr>
              <w:spacing w:before="60"/>
              <w:ind w:firstLine="0"/>
              <w:jc w:val="center"/>
              <w:rPr>
                <w:rFonts w:ascii="PT Astra Serif" w:hAnsi="PT Astra Serif" w:cs="PT Astra Serif"/>
              </w:rPr>
            </w:pPr>
          </w:p>
        </w:tc>
        <w:tc>
          <w:tcPr>
            <w:tcW w:w="1150"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Х</w:t>
            </w:r>
          </w:p>
        </w:tc>
      </w:tr>
      <w:tr w:rsidR="00640FA7">
        <w:trPr>
          <w:jc w:val="center"/>
        </w:trPr>
        <w:tc>
          <w:tcPr>
            <w:tcW w:w="2899" w:type="dxa"/>
          </w:tcPr>
          <w:p w:rsidR="00640FA7" w:rsidRDefault="009F3AE8">
            <w:pPr>
              <w:spacing w:before="60"/>
              <w:ind w:firstLine="0"/>
              <w:rPr>
                <w:rFonts w:ascii="PT Astra Serif" w:hAnsi="PT Astra Serif" w:cs="PT Astra Serif"/>
              </w:rPr>
            </w:pPr>
            <w:r>
              <w:rPr>
                <w:rFonts w:ascii="PT Astra Serif" w:eastAsia="PT Astra Serif" w:hAnsi="PT Astra Serif" w:cs="PT Astra Serif"/>
              </w:rPr>
              <w:t xml:space="preserve">2.1.7.6. патологоанатомическое исследование биопсийного (операционного) материала с целью диагностики онкологических заболеваний и подбора противоопухолевой лекарственной терапии </w:t>
            </w:r>
          </w:p>
        </w:tc>
        <w:tc>
          <w:tcPr>
            <w:tcW w:w="991"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41.7.6</w:t>
            </w:r>
          </w:p>
        </w:tc>
        <w:tc>
          <w:tcPr>
            <w:tcW w:w="1258"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исследо-вание</w:t>
            </w:r>
          </w:p>
        </w:tc>
        <w:tc>
          <w:tcPr>
            <w:tcW w:w="1845" w:type="dxa"/>
          </w:tcPr>
          <w:p w:rsidR="00640FA7" w:rsidRDefault="00640FA7">
            <w:pPr>
              <w:spacing w:before="60"/>
              <w:ind w:firstLine="0"/>
              <w:jc w:val="center"/>
              <w:rPr>
                <w:rFonts w:ascii="PT Astra Serif" w:hAnsi="PT Astra Serif" w:cs="PT Astra Serif"/>
              </w:rPr>
            </w:pPr>
          </w:p>
        </w:tc>
        <w:tc>
          <w:tcPr>
            <w:tcW w:w="1712" w:type="dxa"/>
          </w:tcPr>
          <w:p w:rsidR="00640FA7" w:rsidRDefault="00640FA7">
            <w:pPr>
              <w:spacing w:before="60"/>
              <w:ind w:firstLine="0"/>
              <w:jc w:val="center"/>
              <w:rPr>
                <w:rFonts w:ascii="PT Astra Serif" w:hAnsi="PT Astra Serif" w:cs="PT Astra Serif"/>
              </w:rPr>
            </w:pPr>
          </w:p>
        </w:tc>
        <w:tc>
          <w:tcPr>
            <w:tcW w:w="1422"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Х</w:t>
            </w:r>
          </w:p>
        </w:tc>
        <w:tc>
          <w:tcPr>
            <w:tcW w:w="1275" w:type="dxa"/>
          </w:tcPr>
          <w:p w:rsidR="00640FA7" w:rsidRDefault="00640FA7">
            <w:pPr>
              <w:spacing w:before="60"/>
              <w:ind w:firstLine="0"/>
              <w:jc w:val="center"/>
              <w:rPr>
                <w:rFonts w:ascii="PT Astra Serif" w:hAnsi="PT Astra Serif" w:cs="PT Astra Serif"/>
              </w:rPr>
            </w:pPr>
          </w:p>
        </w:tc>
        <w:tc>
          <w:tcPr>
            <w:tcW w:w="1134"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Х</w:t>
            </w:r>
          </w:p>
        </w:tc>
        <w:tc>
          <w:tcPr>
            <w:tcW w:w="1544" w:type="dxa"/>
          </w:tcPr>
          <w:p w:rsidR="00640FA7" w:rsidRDefault="00640FA7">
            <w:pPr>
              <w:spacing w:before="60"/>
              <w:ind w:firstLine="0"/>
              <w:jc w:val="center"/>
              <w:rPr>
                <w:rFonts w:ascii="PT Astra Serif" w:hAnsi="PT Astra Serif" w:cs="PT Astra Serif"/>
              </w:rPr>
            </w:pPr>
          </w:p>
        </w:tc>
        <w:tc>
          <w:tcPr>
            <w:tcW w:w="1150"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Х</w:t>
            </w:r>
          </w:p>
        </w:tc>
      </w:tr>
      <w:tr w:rsidR="00640FA7">
        <w:trPr>
          <w:jc w:val="center"/>
        </w:trPr>
        <w:tc>
          <w:tcPr>
            <w:tcW w:w="2899" w:type="dxa"/>
          </w:tcPr>
          <w:p w:rsidR="00640FA7" w:rsidRDefault="009F3AE8">
            <w:pPr>
              <w:spacing w:before="60"/>
              <w:ind w:firstLine="0"/>
              <w:rPr>
                <w:rFonts w:ascii="PT Astra Serif" w:hAnsi="PT Astra Serif" w:cs="PT Astra Serif"/>
                <w:highlight w:val="green"/>
              </w:rPr>
            </w:pPr>
            <w:r>
              <w:rPr>
                <w:rFonts w:ascii="PT Astra Serif" w:eastAsia="PT Astra Serif" w:hAnsi="PT Astra Serif" w:cs="PT Astra Serif"/>
              </w:rPr>
              <w:t xml:space="preserve">2.1.7.7. </w:t>
            </w:r>
            <w:r>
              <w:rPr>
                <w:rFonts w:ascii="PT Astra Serif" w:eastAsia="PT Astra Serif" w:hAnsi="PT Astra Serif" w:cs="PT Astra Serif"/>
                <w:highlight w:val="white"/>
              </w:rPr>
              <w:t xml:space="preserve">ПЭТ-КТ </w:t>
            </w:r>
          </w:p>
        </w:tc>
        <w:tc>
          <w:tcPr>
            <w:tcW w:w="991"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41.7.7</w:t>
            </w:r>
          </w:p>
        </w:tc>
        <w:tc>
          <w:tcPr>
            <w:tcW w:w="1258"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исследо-вание</w:t>
            </w:r>
          </w:p>
        </w:tc>
        <w:tc>
          <w:tcPr>
            <w:tcW w:w="1845" w:type="dxa"/>
          </w:tcPr>
          <w:p w:rsidR="00640FA7" w:rsidRDefault="00640FA7">
            <w:pPr>
              <w:spacing w:before="60"/>
              <w:ind w:firstLine="0"/>
              <w:jc w:val="center"/>
              <w:rPr>
                <w:rFonts w:ascii="PT Astra Serif" w:hAnsi="PT Astra Serif" w:cs="PT Astra Serif"/>
              </w:rPr>
            </w:pPr>
          </w:p>
        </w:tc>
        <w:tc>
          <w:tcPr>
            <w:tcW w:w="1712" w:type="dxa"/>
          </w:tcPr>
          <w:p w:rsidR="00640FA7" w:rsidRDefault="00640FA7">
            <w:pPr>
              <w:spacing w:before="60"/>
              <w:ind w:firstLine="0"/>
              <w:jc w:val="center"/>
              <w:rPr>
                <w:rFonts w:ascii="PT Astra Serif" w:hAnsi="PT Astra Serif" w:cs="PT Astra Serif"/>
              </w:rPr>
            </w:pPr>
          </w:p>
        </w:tc>
        <w:tc>
          <w:tcPr>
            <w:tcW w:w="1422"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Х</w:t>
            </w:r>
          </w:p>
        </w:tc>
        <w:tc>
          <w:tcPr>
            <w:tcW w:w="1275" w:type="dxa"/>
          </w:tcPr>
          <w:p w:rsidR="00640FA7" w:rsidRDefault="00640FA7">
            <w:pPr>
              <w:spacing w:before="60"/>
              <w:ind w:firstLine="0"/>
              <w:jc w:val="center"/>
              <w:rPr>
                <w:rFonts w:ascii="PT Astra Serif" w:hAnsi="PT Astra Serif" w:cs="PT Astra Serif"/>
              </w:rPr>
            </w:pPr>
          </w:p>
        </w:tc>
        <w:tc>
          <w:tcPr>
            <w:tcW w:w="1134"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Х</w:t>
            </w:r>
          </w:p>
        </w:tc>
        <w:tc>
          <w:tcPr>
            <w:tcW w:w="1544" w:type="dxa"/>
          </w:tcPr>
          <w:p w:rsidR="00640FA7" w:rsidRDefault="00640FA7">
            <w:pPr>
              <w:spacing w:before="60"/>
              <w:ind w:firstLine="0"/>
              <w:jc w:val="center"/>
              <w:rPr>
                <w:rFonts w:ascii="PT Astra Serif" w:hAnsi="PT Astra Serif" w:cs="PT Astra Serif"/>
              </w:rPr>
            </w:pPr>
          </w:p>
        </w:tc>
        <w:tc>
          <w:tcPr>
            <w:tcW w:w="1150"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Х</w:t>
            </w:r>
          </w:p>
        </w:tc>
      </w:tr>
      <w:tr w:rsidR="00640FA7">
        <w:trPr>
          <w:jc w:val="center"/>
        </w:trPr>
        <w:tc>
          <w:tcPr>
            <w:tcW w:w="2899" w:type="dxa"/>
          </w:tcPr>
          <w:p w:rsidR="00640FA7" w:rsidRDefault="009F3AE8">
            <w:pPr>
              <w:spacing w:before="60"/>
              <w:ind w:firstLine="0"/>
              <w:rPr>
                <w:rFonts w:ascii="PT Astra Serif" w:hAnsi="PT Astra Serif" w:cs="PT Astra Serif"/>
              </w:rPr>
            </w:pPr>
            <w:r>
              <w:rPr>
                <w:rFonts w:ascii="PT Astra Serif" w:eastAsia="PT Astra Serif" w:hAnsi="PT Astra Serif" w:cs="PT Astra Serif"/>
              </w:rPr>
              <w:t>2.1.7.8. ОФЭКТ/</w:t>
            </w:r>
            <w:r>
              <w:rPr>
                <w:rFonts w:ascii="PT Astra Serif" w:eastAsia="PT Astra Serif" w:hAnsi="PT Astra Serif" w:cs="PT Astra Serif"/>
              </w:rPr>
              <w:br/>
              <w:t>КТ/сцинтиграфия</w:t>
            </w:r>
          </w:p>
        </w:tc>
        <w:tc>
          <w:tcPr>
            <w:tcW w:w="991"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41.7.8</w:t>
            </w:r>
          </w:p>
        </w:tc>
        <w:tc>
          <w:tcPr>
            <w:tcW w:w="1258"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исследо-вание</w:t>
            </w:r>
          </w:p>
        </w:tc>
        <w:tc>
          <w:tcPr>
            <w:tcW w:w="1845" w:type="dxa"/>
          </w:tcPr>
          <w:p w:rsidR="00640FA7" w:rsidRDefault="00640FA7">
            <w:pPr>
              <w:spacing w:before="60"/>
              <w:ind w:firstLine="0"/>
              <w:jc w:val="center"/>
              <w:rPr>
                <w:rFonts w:ascii="PT Astra Serif" w:hAnsi="PT Astra Serif" w:cs="PT Astra Serif"/>
              </w:rPr>
            </w:pPr>
          </w:p>
        </w:tc>
        <w:tc>
          <w:tcPr>
            <w:tcW w:w="1712" w:type="dxa"/>
          </w:tcPr>
          <w:p w:rsidR="00640FA7" w:rsidRDefault="00640FA7">
            <w:pPr>
              <w:spacing w:before="60"/>
              <w:ind w:firstLine="0"/>
              <w:jc w:val="center"/>
              <w:rPr>
                <w:rFonts w:ascii="PT Astra Serif" w:hAnsi="PT Astra Serif" w:cs="PT Astra Serif"/>
              </w:rPr>
            </w:pPr>
          </w:p>
        </w:tc>
        <w:tc>
          <w:tcPr>
            <w:tcW w:w="1422"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Х</w:t>
            </w:r>
          </w:p>
        </w:tc>
        <w:tc>
          <w:tcPr>
            <w:tcW w:w="1275" w:type="dxa"/>
          </w:tcPr>
          <w:p w:rsidR="00640FA7" w:rsidRDefault="00640FA7">
            <w:pPr>
              <w:spacing w:before="60"/>
              <w:ind w:firstLine="0"/>
              <w:jc w:val="center"/>
              <w:rPr>
                <w:rFonts w:ascii="PT Astra Serif" w:hAnsi="PT Astra Serif" w:cs="PT Astra Serif"/>
              </w:rPr>
            </w:pPr>
          </w:p>
        </w:tc>
        <w:tc>
          <w:tcPr>
            <w:tcW w:w="1134"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Х</w:t>
            </w:r>
          </w:p>
        </w:tc>
        <w:tc>
          <w:tcPr>
            <w:tcW w:w="1544" w:type="dxa"/>
          </w:tcPr>
          <w:p w:rsidR="00640FA7" w:rsidRDefault="00640FA7">
            <w:pPr>
              <w:spacing w:before="60"/>
              <w:ind w:firstLine="0"/>
              <w:jc w:val="center"/>
              <w:rPr>
                <w:rFonts w:ascii="PT Astra Serif" w:hAnsi="PT Astra Serif" w:cs="PT Astra Serif"/>
              </w:rPr>
            </w:pPr>
          </w:p>
        </w:tc>
        <w:tc>
          <w:tcPr>
            <w:tcW w:w="1150"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Х</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2.1.7.9. неинвазивное пренатальное тестирование (определение внеклеточной ДНК плода по крови матери)</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41.7.9</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исследо-вание</w:t>
            </w:r>
          </w:p>
        </w:tc>
        <w:tc>
          <w:tcPr>
            <w:tcW w:w="1845" w:type="dxa"/>
          </w:tcPr>
          <w:p w:rsidR="00640FA7" w:rsidRDefault="00640FA7">
            <w:pPr>
              <w:ind w:firstLine="0"/>
              <w:jc w:val="center"/>
              <w:rPr>
                <w:rFonts w:ascii="PT Astra Serif" w:hAnsi="PT Astra Serif" w:cs="PT Astra Serif"/>
              </w:rPr>
            </w:pPr>
          </w:p>
        </w:tc>
        <w:tc>
          <w:tcPr>
            <w:tcW w:w="1712" w:type="dxa"/>
          </w:tcPr>
          <w:p w:rsidR="00640FA7" w:rsidRDefault="00640FA7">
            <w:pPr>
              <w:ind w:firstLine="0"/>
              <w:jc w:val="center"/>
              <w:rPr>
                <w:rFonts w:ascii="PT Astra Serif" w:hAnsi="PT Astra Serif" w:cs="PT Astra Serif"/>
              </w:rPr>
            </w:pPr>
          </w:p>
        </w:tc>
        <w:tc>
          <w:tcPr>
            <w:tcW w:w="1422" w:type="dxa"/>
          </w:tcPr>
          <w:p w:rsidR="00640FA7" w:rsidRDefault="00640FA7">
            <w:pPr>
              <w:ind w:firstLine="0"/>
              <w:jc w:val="center"/>
              <w:rPr>
                <w:rFonts w:ascii="PT Astra Serif" w:hAnsi="PT Astra Serif" w:cs="PT Astra Serif"/>
              </w:rPr>
            </w:pPr>
          </w:p>
        </w:tc>
        <w:tc>
          <w:tcPr>
            <w:tcW w:w="1275" w:type="dxa"/>
          </w:tcPr>
          <w:p w:rsidR="00640FA7" w:rsidRDefault="00640FA7">
            <w:pPr>
              <w:ind w:firstLine="0"/>
              <w:jc w:val="center"/>
              <w:rPr>
                <w:rFonts w:ascii="PT Astra Serif" w:hAnsi="PT Astra Serif" w:cs="PT Astra Serif"/>
              </w:rPr>
            </w:pPr>
          </w:p>
        </w:tc>
        <w:tc>
          <w:tcPr>
            <w:tcW w:w="1134" w:type="dxa"/>
          </w:tcPr>
          <w:p w:rsidR="00640FA7" w:rsidRDefault="00640FA7">
            <w:pPr>
              <w:ind w:firstLine="0"/>
              <w:jc w:val="center"/>
              <w:rPr>
                <w:rFonts w:ascii="PT Astra Serif" w:hAnsi="PT Astra Serif" w:cs="PT Astra Serif"/>
              </w:rPr>
            </w:pPr>
          </w:p>
        </w:tc>
        <w:tc>
          <w:tcPr>
            <w:tcW w:w="1544" w:type="dxa"/>
          </w:tcPr>
          <w:p w:rsidR="00640FA7" w:rsidRDefault="00640FA7">
            <w:pPr>
              <w:ind w:firstLine="0"/>
              <w:jc w:val="center"/>
              <w:rPr>
                <w:rFonts w:ascii="PT Astra Serif" w:hAnsi="PT Astra Serif" w:cs="PT Astra Serif"/>
              </w:rPr>
            </w:pPr>
          </w:p>
        </w:tc>
        <w:tc>
          <w:tcPr>
            <w:tcW w:w="1150" w:type="dxa"/>
          </w:tcPr>
          <w:p w:rsidR="00640FA7" w:rsidRDefault="00640FA7">
            <w:pPr>
              <w:ind w:firstLine="0"/>
              <w:jc w:val="center"/>
              <w:rPr>
                <w:rFonts w:ascii="PT Astra Serif" w:hAnsi="PT Astra Serif" w:cs="PT Astra Serif"/>
              </w:rPr>
            </w:pP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 xml:space="preserve">2.1.7.10. определение РНК вируса гепатита C (Hepatitis C virus) </w:t>
            </w:r>
            <w:r>
              <w:rPr>
                <w:rFonts w:ascii="PT Astra Serif" w:eastAsia="PT Astra Serif" w:hAnsi="PT Astra Serif" w:cs="PT Astra Serif"/>
              </w:rPr>
              <w:br/>
              <w:t>в крови методом полмеразной цепной реакции</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41.7.10</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исследо-вание</w:t>
            </w:r>
          </w:p>
        </w:tc>
        <w:tc>
          <w:tcPr>
            <w:tcW w:w="1845" w:type="dxa"/>
          </w:tcPr>
          <w:p w:rsidR="00640FA7" w:rsidRDefault="00640FA7">
            <w:pPr>
              <w:ind w:firstLine="0"/>
              <w:jc w:val="center"/>
              <w:rPr>
                <w:rFonts w:ascii="PT Astra Serif" w:hAnsi="PT Astra Serif" w:cs="PT Astra Serif"/>
              </w:rPr>
            </w:pPr>
          </w:p>
        </w:tc>
        <w:tc>
          <w:tcPr>
            <w:tcW w:w="1712" w:type="dxa"/>
          </w:tcPr>
          <w:p w:rsidR="00640FA7" w:rsidRDefault="00640FA7">
            <w:pPr>
              <w:ind w:firstLine="0"/>
              <w:jc w:val="center"/>
              <w:rPr>
                <w:rFonts w:ascii="PT Astra Serif" w:hAnsi="PT Astra Serif" w:cs="PT Astra Serif"/>
              </w:rPr>
            </w:pPr>
          </w:p>
        </w:tc>
        <w:tc>
          <w:tcPr>
            <w:tcW w:w="1422" w:type="dxa"/>
          </w:tcPr>
          <w:p w:rsidR="00640FA7" w:rsidRDefault="00640FA7">
            <w:pPr>
              <w:ind w:firstLine="0"/>
              <w:jc w:val="center"/>
              <w:rPr>
                <w:rFonts w:ascii="PT Astra Serif" w:hAnsi="PT Astra Serif" w:cs="PT Astra Serif"/>
              </w:rPr>
            </w:pPr>
          </w:p>
        </w:tc>
        <w:tc>
          <w:tcPr>
            <w:tcW w:w="1275" w:type="dxa"/>
          </w:tcPr>
          <w:p w:rsidR="00640FA7" w:rsidRDefault="00640FA7">
            <w:pPr>
              <w:ind w:firstLine="0"/>
              <w:jc w:val="center"/>
              <w:rPr>
                <w:rFonts w:ascii="PT Astra Serif" w:hAnsi="PT Astra Serif" w:cs="PT Astra Serif"/>
              </w:rPr>
            </w:pPr>
          </w:p>
        </w:tc>
        <w:tc>
          <w:tcPr>
            <w:tcW w:w="1134" w:type="dxa"/>
          </w:tcPr>
          <w:p w:rsidR="00640FA7" w:rsidRDefault="00640FA7">
            <w:pPr>
              <w:ind w:firstLine="0"/>
              <w:jc w:val="center"/>
              <w:rPr>
                <w:rFonts w:ascii="PT Astra Serif" w:hAnsi="PT Astra Serif" w:cs="PT Astra Serif"/>
              </w:rPr>
            </w:pPr>
          </w:p>
        </w:tc>
        <w:tc>
          <w:tcPr>
            <w:tcW w:w="1544" w:type="dxa"/>
          </w:tcPr>
          <w:p w:rsidR="00640FA7" w:rsidRDefault="00640FA7">
            <w:pPr>
              <w:ind w:firstLine="0"/>
              <w:jc w:val="center"/>
              <w:rPr>
                <w:rFonts w:ascii="PT Astra Serif" w:hAnsi="PT Astra Serif" w:cs="PT Astra Serif"/>
              </w:rPr>
            </w:pPr>
          </w:p>
        </w:tc>
        <w:tc>
          <w:tcPr>
            <w:tcW w:w="1150" w:type="dxa"/>
          </w:tcPr>
          <w:p w:rsidR="00640FA7" w:rsidRDefault="00640FA7">
            <w:pPr>
              <w:ind w:firstLine="0"/>
              <w:jc w:val="center"/>
              <w:rPr>
                <w:rFonts w:ascii="PT Astra Serif" w:hAnsi="PT Astra Serif" w:cs="PT Astra Serif"/>
              </w:rPr>
            </w:pP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2.1.7.11. лабораторная диагностика для пациентов с хроническим вирусным гепатитом С (оценка стадии фиброза, определение генотипа вируса гепатита С)</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41.7.11</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исследо-вание</w:t>
            </w:r>
          </w:p>
        </w:tc>
        <w:tc>
          <w:tcPr>
            <w:tcW w:w="1845" w:type="dxa"/>
          </w:tcPr>
          <w:p w:rsidR="00640FA7" w:rsidRDefault="00640FA7">
            <w:pPr>
              <w:ind w:firstLine="0"/>
              <w:jc w:val="center"/>
              <w:rPr>
                <w:rFonts w:ascii="PT Astra Serif" w:hAnsi="PT Astra Serif" w:cs="PT Astra Serif"/>
              </w:rPr>
            </w:pPr>
          </w:p>
        </w:tc>
        <w:tc>
          <w:tcPr>
            <w:tcW w:w="1712" w:type="dxa"/>
          </w:tcPr>
          <w:p w:rsidR="00640FA7" w:rsidRDefault="00640FA7">
            <w:pPr>
              <w:ind w:firstLine="0"/>
              <w:jc w:val="center"/>
              <w:rPr>
                <w:rFonts w:ascii="PT Astra Serif" w:hAnsi="PT Astra Serif" w:cs="PT Astra Serif"/>
              </w:rPr>
            </w:pPr>
          </w:p>
        </w:tc>
        <w:tc>
          <w:tcPr>
            <w:tcW w:w="1422" w:type="dxa"/>
          </w:tcPr>
          <w:p w:rsidR="00640FA7" w:rsidRDefault="00640FA7">
            <w:pPr>
              <w:ind w:firstLine="0"/>
              <w:jc w:val="center"/>
              <w:rPr>
                <w:rFonts w:ascii="PT Astra Serif" w:hAnsi="PT Astra Serif" w:cs="PT Astra Serif"/>
              </w:rPr>
            </w:pPr>
          </w:p>
        </w:tc>
        <w:tc>
          <w:tcPr>
            <w:tcW w:w="1275" w:type="dxa"/>
          </w:tcPr>
          <w:p w:rsidR="00640FA7" w:rsidRDefault="00640FA7">
            <w:pPr>
              <w:ind w:firstLine="0"/>
              <w:jc w:val="center"/>
              <w:rPr>
                <w:rFonts w:ascii="PT Astra Serif" w:hAnsi="PT Astra Serif" w:cs="PT Astra Serif"/>
              </w:rPr>
            </w:pPr>
          </w:p>
        </w:tc>
        <w:tc>
          <w:tcPr>
            <w:tcW w:w="1134" w:type="dxa"/>
          </w:tcPr>
          <w:p w:rsidR="00640FA7" w:rsidRDefault="00640FA7">
            <w:pPr>
              <w:ind w:firstLine="0"/>
              <w:jc w:val="center"/>
              <w:rPr>
                <w:rFonts w:ascii="PT Astra Serif" w:hAnsi="PT Astra Serif" w:cs="PT Astra Serif"/>
              </w:rPr>
            </w:pPr>
          </w:p>
        </w:tc>
        <w:tc>
          <w:tcPr>
            <w:tcW w:w="1544" w:type="dxa"/>
          </w:tcPr>
          <w:p w:rsidR="00640FA7" w:rsidRDefault="00640FA7">
            <w:pPr>
              <w:ind w:firstLine="0"/>
              <w:jc w:val="center"/>
              <w:rPr>
                <w:rFonts w:ascii="PT Astra Serif" w:hAnsi="PT Astra Serif" w:cs="PT Astra Serif"/>
              </w:rPr>
            </w:pPr>
          </w:p>
        </w:tc>
        <w:tc>
          <w:tcPr>
            <w:tcW w:w="1150" w:type="dxa"/>
          </w:tcPr>
          <w:p w:rsidR="00640FA7" w:rsidRDefault="00640FA7">
            <w:pPr>
              <w:ind w:firstLine="0"/>
              <w:jc w:val="center"/>
              <w:rPr>
                <w:rFonts w:ascii="PT Astra Serif" w:hAnsi="PT Astra Serif" w:cs="PT Astra Serif"/>
              </w:rPr>
            </w:pP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 xml:space="preserve">2.1.8. школа для больных с хроническими заболеваниями, школа для беременных и по вопросам грудного вскармливания, в том числе: </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41.8</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комплекс-ное посеще-ние</w:t>
            </w:r>
          </w:p>
        </w:tc>
        <w:tc>
          <w:tcPr>
            <w:tcW w:w="1845" w:type="dxa"/>
          </w:tcPr>
          <w:p w:rsidR="00640FA7" w:rsidRDefault="00640FA7">
            <w:pPr>
              <w:ind w:firstLine="0"/>
              <w:jc w:val="center"/>
              <w:rPr>
                <w:rFonts w:ascii="PT Astra Serif" w:hAnsi="PT Astra Serif" w:cs="PT Astra Serif"/>
              </w:rPr>
            </w:pPr>
          </w:p>
        </w:tc>
        <w:tc>
          <w:tcPr>
            <w:tcW w:w="1712" w:type="dxa"/>
          </w:tcPr>
          <w:p w:rsidR="00640FA7" w:rsidRDefault="00640FA7">
            <w:pPr>
              <w:ind w:firstLine="0"/>
              <w:jc w:val="center"/>
              <w:rPr>
                <w:rFonts w:ascii="PT Astra Serif" w:hAnsi="PT Astra Serif" w:cs="PT Astra Serif"/>
              </w:rPr>
            </w:pPr>
          </w:p>
        </w:tc>
        <w:tc>
          <w:tcPr>
            <w:tcW w:w="142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c>
          <w:tcPr>
            <w:tcW w:w="1275" w:type="dxa"/>
          </w:tcPr>
          <w:p w:rsidR="00640FA7" w:rsidRDefault="00640FA7">
            <w:pPr>
              <w:ind w:firstLine="0"/>
              <w:jc w:val="center"/>
              <w:rPr>
                <w:rFonts w:ascii="PT Astra Serif" w:hAnsi="PT Astra Serif" w:cs="PT Astra Serif"/>
              </w:rPr>
            </w:pPr>
          </w:p>
        </w:tc>
        <w:tc>
          <w:tcPr>
            <w:tcW w:w="113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c>
          <w:tcPr>
            <w:tcW w:w="1544" w:type="dxa"/>
          </w:tcPr>
          <w:p w:rsidR="00640FA7" w:rsidRDefault="00640FA7">
            <w:pPr>
              <w:ind w:firstLine="0"/>
              <w:jc w:val="center"/>
              <w:rPr>
                <w:rFonts w:ascii="PT Astra Serif" w:hAnsi="PT Astra Serif" w:cs="PT Astra Serif"/>
              </w:rPr>
            </w:pPr>
          </w:p>
        </w:tc>
        <w:tc>
          <w:tcPr>
            <w:tcW w:w="1150"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r>
      <w:tr w:rsidR="00640FA7">
        <w:trPr>
          <w:jc w:val="center"/>
        </w:trPr>
        <w:tc>
          <w:tcPr>
            <w:tcW w:w="2899" w:type="dxa"/>
          </w:tcPr>
          <w:p w:rsidR="00640FA7" w:rsidRDefault="009F3AE8">
            <w:pPr>
              <w:spacing w:line="240" w:lineRule="exact"/>
              <w:ind w:firstLine="0"/>
              <w:rPr>
                <w:rFonts w:ascii="PT Astra Serif" w:hAnsi="PT Astra Serif" w:cs="PT Astra Serif"/>
              </w:rPr>
            </w:pPr>
            <w:r>
              <w:rPr>
                <w:rFonts w:ascii="PT Astra Serif" w:eastAsia="PT Astra Serif" w:hAnsi="PT Astra Serif" w:cs="PT Astra Serif"/>
              </w:rPr>
              <w:t xml:space="preserve">2.1.8.1. школа сахарного диабета </w:t>
            </w:r>
          </w:p>
        </w:tc>
        <w:tc>
          <w:tcPr>
            <w:tcW w:w="991" w:type="dxa"/>
          </w:tcPr>
          <w:p w:rsidR="00640FA7" w:rsidRDefault="009F3AE8">
            <w:pPr>
              <w:spacing w:line="240" w:lineRule="exact"/>
              <w:ind w:firstLine="0"/>
              <w:jc w:val="center"/>
              <w:rPr>
                <w:rFonts w:ascii="PT Astra Serif" w:hAnsi="PT Astra Serif" w:cs="PT Astra Serif"/>
              </w:rPr>
            </w:pPr>
            <w:r>
              <w:rPr>
                <w:rFonts w:ascii="PT Astra Serif" w:eastAsia="PT Astra Serif" w:hAnsi="PT Astra Serif" w:cs="PT Astra Serif"/>
              </w:rPr>
              <w:t>41.8.1</w:t>
            </w:r>
          </w:p>
        </w:tc>
        <w:tc>
          <w:tcPr>
            <w:tcW w:w="1258" w:type="dxa"/>
          </w:tcPr>
          <w:p w:rsidR="00640FA7" w:rsidRDefault="009F3AE8">
            <w:pPr>
              <w:spacing w:line="240" w:lineRule="exact"/>
              <w:ind w:firstLine="0"/>
              <w:jc w:val="center"/>
              <w:rPr>
                <w:rFonts w:ascii="PT Astra Serif" w:hAnsi="PT Astra Serif" w:cs="PT Astra Serif"/>
              </w:rPr>
            </w:pPr>
            <w:r>
              <w:rPr>
                <w:rFonts w:ascii="PT Astra Serif" w:eastAsia="PT Astra Serif" w:hAnsi="PT Astra Serif" w:cs="PT Astra Serif"/>
              </w:rPr>
              <w:t>комплекс-ное посеще-ние</w:t>
            </w:r>
          </w:p>
        </w:tc>
        <w:tc>
          <w:tcPr>
            <w:tcW w:w="1845" w:type="dxa"/>
          </w:tcPr>
          <w:p w:rsidR="00640FA7" w:rsidRDefault="00640FA7">
            <w:pPr>
              <w:spacing w:line="240" w:lineRule="exact"/>
              <w:ind w:firstLine="0"/>
              <w:jc w:val="center"/>
              <w:rPr>
                <w:rFonts w:ascii="PT Astra Serif" w:hAnsi="PT Astra Serif" w:cs="PT Astra Serif"/>
              </w:rPr>
            </w:pPr>
          </w:p>
        </w:tc>
        <w:tc>
          <w:tcPr>
            <w:tcW w:w="1712" w:type="dxa"/>
          </w:tcPr>
          <w:p w:rsidR="00640FA7" w:rsidRDefault="00640FA7">
            <w:pPr>
              <w:spacing w:line="240" w:lineRule="exact"/>
              <w:ind w:firstLine="0"/>
              <w:jc w:val="center"/>
              <w:rPr>
                <w:rFonts w:ascii="PT Astra Serif" w:hAnsi="PT Astra Serif" w:cs="PT Astra Serif"/>
              </w:rPr>
            </w:pPr>
          </w:p>
        </w:tc>
        <w:tc>
          <w:tcPr>
            <w:tcW w:w="1422" w:type="dxa"/>
          </w:tcPr>
          <w:p w:rsidR="00640FA7" w:rsidRDefault="009F3AE8">
            <w:pPr>
              <w:spacing w:line="240" w:lineRule="exact"/>
              <w:ind w:firstLine="0"/>
              <w:jc w:val="center"/>
              <w:rPr>
                <w:rFonts w:ascii="PT Astra Serif" w:hAnsi="PT Astra Serif" w:cs="PT Astra Serif"/>
              </w:rPr>
            </w:pPr>
            <w:r>
              <w:rPr>
                <w:rFonts w:ascii="PT Astra Serif" w:eastAsia="PT Astra Serif" w:hAnsi="PT Astra Serif" w:cs="PT Astra Serif"/>
              </w:rPr>
              <w:t>Х</w:t>
            </w:r>
          </w:p>
        </w:tc>
        <w:tc>
          <w:tcPr>
            <w:tcW w:w="1275" w:type="dxa"/>
          </w:tcPr>
          <w:p w:rsidR="00640FA7" w:rsidRDefault="00640FA7">
            <w:pPr>
              <w:spacing w:line="240" w:lineRule="exact"/>
              <w:ind w:firstLine="0"/>
              <w:jc w:val="center"/>
              <w:rPr>
                <w:rFonts w:ascii="PT Astra Serif" w:hAnsi="PT Astra Serif" w:cs="PT Astra Serif"/>
              </w:rPr>
            </w:pPr>
          </w:p>
        </w:tc>
        <w:tc>
          <w:tcPr>
            <w:tcW w:w="1134" w:type="dxa"/>
          </w:tcPr>
          <w:p w:rsidR="00640FA7" w:rsidRDefault="009F3AE8">
            <w:pPr>
              <w:spacing w:line="240" w:lineRule="exact"/>
              <w:ind w:firstLine="0"/>
              <w:jc w:val="center"/>
              <w:rPr>
                <w:rFonts w:ascii="PT Astra Serif" w:hAnsi="PT Astra Serif" w:cs="PT Astra Serif"/>
              </w:rPr>
            </w:pPr>
            <w:r>
              <w:rPr>
                <w:rFonts w:ascii="PT Astra Serif" w:eastAsia="PT Astra Serif" w:hAnsi="PT Astra Serif" w:cs="PT Astra Serif"/>
              </w:rPr>
              <w:t>Х</w:t>
            </w:r>
          </w:p>
        </w:tc>
        <w:tc>
          <w:tcPr>
            <w:tcW w:w="1544" w:type="dxa"/>
          </w:tcPr>
          <w:p w:rsidR="00640FA7" w:rsidRDefault="00640FA7">
            <w:pPr>
              <w:spacing w:line="240" w:lineRule="exact"/>
              <w:ind w:firstLine="0"/>
              <w:jc w:val="center"/>
              <w:rPr>
                <w:rFonts w:ascii="PT Astra Serif" w:hAnsi="PT Astra Serif" w:cs="PT Astra Serif"/>
              </w:rPr>
            </w:pPr>
          </w:p>
        </w:tc>
        <w:tc>
          <w:tcPr>
            <w:tcW w:w="1150" w:type="dxa"/>
          </w:tcPr>
          <w:p w:rsidR="00640FA7" w:rsidRDefault="009F3AE8">
            <w:pPr>
              <w:spacing w:line="240" w:lineRule="exact"/>
              <w:ind w:firstLine="0"/>
              <w:jc w:val="center"/>
              <w:rPr>
                <w:rFonts w:ascii="PT Astra Serif" w:hAnsi="PT Astra Serif" w:cs="PT Astra Serif"/>
              </w:rPr>
            </w:pPr>
            <w:r>
              <w:rPr>
                <w:rFonts w:ascii="PT Astra Serif" w:eastAsia="PT Astra Serif" w:hAnsi="PT Astra Serif" w:cs="PT Astra Serif"/>
              </w:rPr>
              <w:t>Х</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2.1.9. диспансерное наблюдение, в том числе по поводу:</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41.9</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комплекс-ное посеще-ние</w:t>
            </w:r>
          </w:p>
        </w:tc>
        <w:tc>
          <w:tcPr>
            <w:tcW w:w="1845" w:type="dxa"/>
          </w:tcPr>
          <w:p w:rsidR="00640FA7" w:rsidRDefault="00640FA7">
            <w:pPr>
              <w:ind w:firstLine="0"/>
              <w:jc w:val="center"/>
              <w:rPr>
                <w:rFonts w:ascii="PT Astra Serif" w:hAnsi="PT Astra Serif" w:cs="PT Astra Serif"/>
              </w:rPr>
            </w:pPr>
          </w:p>
        </w:tc>
        <w:tc>
          <w:tcPr>
            <w:tcW w:w="1712" w:type="dxa"/>
          </w:tcPr>
          <w:p w:rsidR="00640FA7" w:rsidRDefault="00640FA7">
            <w:pPr>
              <w:ind w:firstLine="0"/>
              <w:jc w:val="center"/>
              <w:rPr>
                <w:rFonts w:ascii="PT Astra Serif" w:hAnsi="PT Astra Serif" w:cs="PT Astra Serif"/>
              </w:rPr>
            </w:pPr>
          </w:p>
        </w:tc>
        <w:tc>
          <w:tcPr>
            <w:tcW w:w="142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c>
          <w:tcPr>
            <w:tcW w:w="1275" w:type="dxa"/>
          </w:tcPr>
          <w:p w:rsidR="00640FA7" w:rsidRDefault="00640FA7">
            <w:pPr>
              <w:ind w:firstLine="0"/>
              <w:jc w:val="center"/>
              <w:rPr>
                <w:rFonts w:ascii="PT Astra Serif" w:hAnsi="PT Astra Serif" w:cs="PT Astra Serif"/>
              </w:rPr>
            </w:pPr>
          </w:p>
        </w:tc>
        <w:tc>
          <w:tcPr>
            <w:tcW w:w="113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c>
          <w:tcPr>
            <w:tcW w:w="1544" w:type="dxa"/>
          </w:tcPr>
          <w:p w:rsidR="00640FA7" w:rsidRDefault="00640FA7">
            <w:pPr>
              <w:ind w:firstLine="0"/>
              <w:jc w:val="center"/>
              <w:rPr>
                <w:rFonts w:ascii="PT Astra Serif" w:hAnsi="PT Astra Serif" w:cs="PT Astra Serif"/>
              </w:rPr>
            </w:pPr>
          </w:p>
        </w:tc>
        <w:tc>
          <w:tcPr>
            <w:tcW w:w="1150"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2.1.9.1. онкологических заболеваний</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41.9.1</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комплекс-ное посеще-ние</w:t>
            </w:r>
          </w:p>
        </w:tc>
        <w:tc>
          <w:tcPr>
            <w:tcW w:w="1845" w:type="dxa"/>
          </w:tcPr>
          <w:p w:rsidR="00640FA7" w:rsidRDefault="00640FA7">
            <w:pPr>
              <w:ind w:firstLine="0"/>
              <w:jc w:val="center"/>
              <w:rPr>
                <w:rFonts w:ascii="PT Astra Serif" w:hAnsi="PT Astra Serif" w:cs="PT Astra Serif"/>
              </w:rPr>
            </w:pPr>
          </w:p>
        </w:tc>
        <w:tc>
          <w:tcPr>
            <w:tcW w:w="1712" w:type="dxa"/>
          </w:tcPr>
          <w:p w:rsidR="00640FA7" w:rsidRDefault="00640FA7">
            <w:pPr>
              <w:ind w:firstLine="0"/>
              <w:jc w:val="center"/>
              <w:rPr>
                <w:rFonts w:ascii="PT Astra Serif" w:hAnsi="PT Astra Serif" w:cs="PT Astra Serif"/>
              </w:rPr>
            </w:pPr>
          </w:p>
        </w:tc>
        <w:tc>
          <w:tcPr>
            <w:tcW w:w="142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c>
          <w:tcPr>
            <w:tcW w:w="1275" w:type="dxa"/>
          </w:tcPr>
          <w:p w:rsidR="00640FA7" w:rsidRDefault="00640FA7">
            <w:pPr>
              <w:ind w:firstLine="0"/>
              <w:jc w:val="center"/>
              <w:rPr>
                <w:rFonts w:ascii="PT Astra Serif" w:hAnsi="PT Astra Serif" w:cs="PT Astra Serif"/>
              </w:rPr>
            </w:pPr>
          </w:p>
        </w:tc>
        <w:tc>
          <w:tcPr>
            <w:tcW w:w="113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c>
          <w:tcPr>
            <w:tcW w:w="1544" w:type="dxa"/>
          </w:tcPr>
          <w:p w:rsidR="00640FA7" w:rsidRDefault="00640FA7">
            <w:pPr>
              <w:ind w:firstLine="0"/>
              <w:jc w:val="center"/>
              <w:rPr>
                <w:rFonts w:ascii="PT Astra Serif" w:hAnsi="PT Astra Serif" w:cs="PT Astra Serif"/>
              </w:rPr>
            </w:pPr>
          </w:p>
        </w:tc>
        <w:tc>
          <w:tcPr>
            <w:tcW w:w="1150"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2.1.9.2. сахарного диабета</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41.9.2</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комплекс-ное посеще-ние</w:t>
            </w:r>
          </w:p>
        </w:tc>
        <w:tc>
          <w:tcPr>
            <w:tcW w:w="1845" w:type="dxa"/>
          </w:tcPr>
          <w:p w:rsidR="00640FA7" w:rsidRDefault="00640FA7">
            <w:pPr>
              <w:ind w:firstLine="0"/>
              <w:jc w:val="center"/>
              <w:rPr>
                <w:rFonts w:ascii="PT Astra Serif" w:hAnsi="PT Astra Serif" w:cs="PT Astra Serif"/>
              </w:rPr>
            </w:pPr>
          </w:p>
        </w:tc>
        <w:tc>
          <w:tcPr>
            <w:tcW w:w="1712" w:type="dxa"/>
          </w:tcPr>
          <w:p w:rsidR="00640FA7" w:rsidRDefault="00640FA7">
            <w:pPr>
              <w:ind w:firstLine="0"/>
              <w:jc w:val="center"/>
              <w:rPr>
                <w:rFonts w:ascii="PT Astra Serif" w:hAnsi="PT Astra Serif" w:cs="PT Astra Serif"/>
              </w:rPr>
            </w:pPr>
          </w:p>
        </w:tc>
        <w:tc>
          <w:tcPr>
            <w:tcW w:w="142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c>
          <w:tcPr>
            <w:tcW w:w="1275" w:type="dxa"/>
          </w:tcPr>
          <w:p w:rsidR="00640FA7" w:rsidRDefault="00640FA7">
            <w:pPr>
              <w:ind w:firstLine="0"/>
              <w:jc w:val="center"/>
              <w:rPr>
                <w:rFonts w:ascii="PT Astra Serif" w:hAnsi="PT Astra Serif" w:cs="PT Astra Serif"/>
              </w:rPr>
            </w:pPr>
          </w:p>
        </w:tc>
        <w:tc>
          <w:tcPr>
            <w:tcW w:w="113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c>
          <w:tcPr>
            <w:tcW w:w="1544" w:type="dxa"/>
          </w:tcPr>
          <w:p w:rsidR="00640FA7" w:rsidRDefault="00640FA7">
            <w:pPr>
              <w:ind w:firstLine="0"/>
              <w:jc w:val="center"/>
              <w:rPr>
                <w:rFonts w:ascii="PT Astra Serif" w:hAnsi="PT Astra Serif" w:cs="PT Astra Serif"/>
              </w:rPr>
            </w:pPr>
          </w:p>
        </w:tc>
        <w:tc>
          <w:tcPr>
            <w:tcW w:w="1150"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2.1.9.3. болезней системы кровообращения</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41.9.3</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комплекс-ное посеще-ние</w:t>
            </w:r>
          </w:p>
        </w:tc>
        <w:tc>
          <w:tcPr>
            <w:tcW w:w="1845" w:type="dxa"/>
          </w:tcPr>
          <w:p w:rsidR="00640FA7" w:rsidRDefault="00640FA7">
            <w:pPr>
              <w:ind w:firstLine="0"/>
              <w:jc w:val="center"/>
              <w:rPr>
                <w:rFonts w:ascii="PT Astra Serif" w:hAnsi="PT Astra Serif" w:cs="PT Astra Serif"/>
              </w:rPr>
            </w:pPr>
          </w:p>
        </w:tc>
        <w:tc>
          <w:tcPr>
            <w:tcW w:w="1712" w:type="dxa"/>
          </w:tcPr>
          <w:p w:rsidR="00640FA7" w:rsidRDefault="00640FA7">
            <w:pPr>
              <w:ind w:firstLine="0"/>
              <w:jc w:val="center"/>
              <w:rPr>
                <w:rFonts w:ascii="PT Astra Serif" w:hAnsi="PT Astra Serif" w:cs="PT Astra Serif"/>
              </w:rPr>
            </w:pPr>
          </w:p>
        </w:tc>
        <w:tc>
          <w:tcPr>
            <w:tcW w:w="142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c>
          <w:tcPr>
            <w:tcW w:w="1275" w:type="dxa"/>
          </w:tcPr>
          <w:p w:rsidR="00640FA7" w:rsidRDefault="00640FA7">
            <w:pPr>
              <w:ind w:firstLine="0"/>
              <w:jc w:val="center"/>
              <w:rPr>
                <w:rFonts w:ascii="PT Astra Serif" w:hAnsi="PT Astra Serif" w:cs="PT Astra Serif"/>
              </w:rPr>
            </w:pPr>
          </w:p>
        </w:tc>
        <w:tc>
          <w:tcPr>
            <w:tcW w:w="113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c>
          <w:tcPr>
            <w:tcW w:w="1544" w:type="dxa"/>
          </w:tcPr>
          <w:p w:rsidR="00640FA7" w:rsidRDefault="00640FA7">
            <w:pPr>
              <w:ind w:firstLine="0"/>
              <w:jc w:val="center"/>
              <w:rPr>
                <w:rFonts w:ascii="PT Astra Serif" w:hAnsi="PT Astra Serif" w:cs="PT Astra Serif"/>
              </w:rPr>
            </w:pPr>
          </w:p>
        </w:tc>
        <w:tc>
          <w:tcPr>
            <w:tcW w:w="1150"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2.1.10. дистанционное наблюдение за состоянием здоровья пациентов, в том числе:</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41.10</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комплекс-ное посеще-ние</w:t>
            </w:r>
          </w:p>
        </w:tc>
        <w:tc>
          <w:tcPr>
            <w:tcW w:w="1845" w:type="dxa"/>
          </w:tcPr>
          <w:p w:rsidR="00640FA7" w:rsidRDefault="00640FA7">
            <w:pPr>
              <w:ind w:firstLine="0"/>
              <w:jc w:val="center"/>
              <w:rPr>
                <w:rFonts w:ascii="PT Astra Serif" w:hAnsi="PT Astra Serif" w:cs="PT Astra Serif"/>
              </w:rPr>
            </w:pPr>
          </w:p>
        </w:tc>
        <w:tc>
          <w:tcPr>
            <w:tcW w:w="1712" w:type="dxa"/>
          </w:tcPr>
          <w:p w:rsidR="00640FA7" w:rsidRDefault="00640FA7">
            <w:pPr>
              <w:ind w:firstLine="0"/>
              <w:jc w:val="center"/>
              <w:rPr>
                <w:rFonts w:ascii="PT Astra Serif" w:hAnsi="PT Astra Serif" w:cs="PT Astra Serif"/>
              </w:rPr>
            </w:pPr>
          </w:p>
        </w:tc>
        <w:tc>
          <w:tcPr>
            <w:tcW w:w="1422" w:type="dxa"/>
          </w:tcPr>
          <w:p w:rsidR="00640FA7" w:rsidRDefault="00640FA7">
            <w:pPr>
              <w:ind w:firstLine="0"/>
              <w:jc w:val="center"/>
              <w:rPr>
                <w:rFonts w:ascii="PT Astra Serif" w:hAnsi="PT Astra Serif" w:cs="PT Astra Serif"/>
              </w:rPr>
            </w:pPr>
          </w:p>
        </w:tc>
        <w:tc>
          <w:tcPr>
            <w:tcW w:w="1275" w:type="dxa"/>
          </w:tcPr>
          <w:p w:rsidR="00640FA7" w:rsidRDefault="00640FA7">
            <w:pPr>
              <w:ind w:firstLine="0"/>
              <w:jc w:val="center"/>
              <w:rPr>
                <w:rFonts w:ascii="PT Astra Serif" w:hAnsi="PT Astra Serif" w:cs="PT Astra Serif"/>
              </w:rPr>
            </w:pPr>
          </w:p>
        </w:tc>
        <w:tc>
          <w:tcPr>
            <w:tcW w:w="1134" w:type="dxa"/>
          </w:tcPr>
          <w:p w:rsidR="00640FA7" w:rsidRDefault="00640FA7">
            <w:pPr>
              <w:ind w:firstLine="0"/>
              <w:jc w:val="center"/>
              <w:rPr>
                <w:rFonts w:ascii="PT Astra Serif" w:hAnsi="PT Astra Serif" w:cs="PT Astra Serif"/>
              </w:rPr>
            </w:pPr>
          </w:p>
        </w:tc>
        <w:tc>
          <w:tcPr>
            <w:tcW w:w="1544" w:type="dxa"/>
          </w:tcPr>
          <w:p w:rsidR="00640FA7" w:rsidRDefault="00640FA7">
            <w:pPr>
              <w:ind w:firstLine="0"/>
              <w:jc w:val="center"/>
              <w:rPr>
                <w:rFonts w:ascii="PT Astra Serif" w:hAnsi="PT Astra Serif" w:cs="PT Astra Serif"/>
              </w:rPr>
            </w:pPr>
          </w:p>
        </w:tc>
        <w:tc>
          <w:tcPr>
            <w:tcW w:w="1150" w:type="dxa"/>
          </w:tcPr>
          <w:p w:rsidR="00640FA7" w:rsidRDefault="00640FA7">
            <w:pPr>
              <w:ind w:firstLine="0"/>
              <w:jc w:val="center"/>
              <w:rPr>
                <w:rFonts w:ascii="PT Astra Serif" w:hAnsi="PT Astra Serif" w:cs="PT Astra Serif"/>
              </w:rPr>
            </w:pP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2.1.10.1. пациентов с сахарным диабетом</w:t>
            </w:r>
          </w:p>
        </w:tc>
        <w:tc>
          <w:tcPr>
            <w:tcW w:w="991" w:type="dxa"/>
          </w:tcPr>
          <w:p w:rsidR="00640FA7" w:rsidRDefault="009F3AE8">
            <w:pPr>
              <w:ind w:firstLine="0"/>
              <w:rPr>
                <w:rFonts w:ascii="PT Astra Serif" w:hAnsi="PT Astra Serif" w:cs="PT Astra Serif"/>
              </w:rPr>
            </w:pPr>
            <w:r>
              <w:rPr>
                <w:rFonts w:ascii="PT Astra Serif" w:eastAsia="PT Astra Serif" w:hAnsi="PT Astra Serif" w:cs="PT Astra Serif"/>
              </w:rPr>
              <w:t>41.10.1</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комплекс-ное посеще-ние</w:t>
            </w:r>
          </w:p>
        </w:tc>
        <w:tc>
          <w:tcPr>
            <w:tcW w:w="1845" w:type="dxa"/>
          </w:tcPr>
          <w:p w:rsidR="00640FA7" w:rsidRDefault="00640FA7">
            <w:pPr>
              <w:ind w:firstLine="0"/>
              <w:jc w:val="center"/>
              <w:rPr>
                <w:rFonts w:ascii="PT Astra Serif" w:hAnsi="PT Astra Serif" w:cs="PT Astra Serif"/>
              </w:rPr>
            </w:pPr>
          </w:p>
        </w:tc>
        <w:tc>
          <w:tcPr>
            <w:tcW w:w="1712" w:type="dxa"/>
          </w:tcPr>
          <w:p w:rsidR="00640FA7" w:rsidRDefault="00640FA7">
            <w:pPr>
              <w:ind w:firstLine="0"/>
              <w:jc w:val="center"/>
              <w:rPr>
                <w:rFonts w:ascii="PT Astra Serif" w:hAnsi="PT Astra Serif" w:cs="PT Astra Serif"/>
              </w:rPr>
            </w:pPr>
          </w:p>
        </w:tc>
        <w:tc>
          <w:tcPr>
            <w:tcW w:w="1422" w:type="dxa"/>
          </w:tcPr>
          <w:p w:rsidR="00640FA7" w:rsidRDefault="00640FA7">
            <w:pPr>
              <w:ind w:firstLine="0"/>
              <w:jc w:val="center"/>
              <w:rPr>
                <w:rFonts w:ascii="PT Astra Serif" w:hAnsi="PT Astra Serif" w:cs="PT Astra Serif"/>
              </w:rPr>
            </w:pPr>
          </w:p>
        </w:tc>
        <w:tc>
          <w:tcPr>
            <w:tcW w:w="1275" w:type="dxa"/>
          </w:tcPr>
          <w:p w:rsidR="00640FA7" w:rsidRDefault="00640FA7">
            <w:pPr>
              <w:ind w:firstLine="0"/>
              <w:jc w:val="center"/>
              <w:rPr>
                <w:rFonts w:ascii="PT Astra Serif" w:hAnsi="PT Astra Serif" w:cs="PT Astra Serif"/>
              </w:rPr>
            </w:pPr>
          </w:p>
        </w:tc>
        <w:tc>
          <w:tcPr>
            <w:tcW w:w="1134" w:type="dxa"/>
          </w:tcPr>
          <w:p w:rsidR="00640FA7" w:rsidRDefault="00640FA7">
            <w:pPr>
              <w:ind w:firstLine="0"/>
              <w:jc w:val="center"/>
              <w:rPr>
                <w:rFonts w:ascii="PT Astra Serif" w:hAnsi="PT Astra Serif" w:cs="PT Astra Serif"/>
              </w:rPr>
            </w:pPr>
          </w:p>
        </w:tc>
        <w:tc>
          <w:tcPr>
            <w:tcW w:w="1544" w:type="dxa"/>
          </w:tcPr>
          <w:p w:rsidR="00640FA7" w:rsidRDefault="00640FA7">
            <w:pPr>
              <w:ind w:firstLine="0"/>
              <w:jc w:val="center"/>
              <w:rPr>
                <w:rFonts w:ascii="PT Astra Serif" w:hAnsi="PT Astra Serif" w:cs="PT Astra Serif"/>
              </w:rPr>
            </w:pPr>
          </w:p>
        </w:tc>
        <w:tc>
          <w:tcPr>
            <w:tcW w:w="1150" w:type="dxa"/>
          </w:tcPr>
          <w:p w:rsidR="00640FA7" w:rsidRDefault="00640FA7">
            <w:pPr>
              <w:ind w:firstLine="0"/>
              <w:jc w:val="center"/>
              <w:rPr>
                <w:rFonts w:ascii="PT Astra Serif" w:hAnsi="PT Astra Serif" w:cs="PT Astra Serif"/>
              </w:rPr>
            </w:pP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2.1.10.2. пациентов с артериальной гипертензией</w:t>
            </w:r>
          </w:p>
        </w:tc>
        <w:tc>
          <w:tcPr>
            <w:tcW w:w="991" w:type="dxa"/>
          </w:tcPr>
          <w:p w:rsidR="00640FA7" w:rsidRDefault="009F3AE8">
            <w:pPr>
              <w:ind w:firstLine="0"/>
              <w:rPr>
                <w:rFonts w:ascii="PT Astra Serif" w:hAnsi="PT Astra Serif" w:cs="PT Astra Serif"/>
              </w:rPr>
            </w:pPr>
            <w:r>
              <w:rPr>
                <w:rFonts w:ascii="PT Astra Serif" w:eastAsia="PT Astra Serif" w:hAnsi="PT Astra Serif" w:cs="PT Astra Serif"/>
              </w:rPr>
              <w:t>41.10.2</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комплекс-ное посеще-ние</w:t>
            </w:r>
          </w:p>
        </w:tc>
        <w:tc>
          <w:tcPr>
            <w:tcW w:w="1845" w:type="dxa"/>
          </w:tcPr>
          <w:p w:rsidR="00640FA7" w:rsidRDefault="00640FA7">
            <w:pPr>
              <w:ind w:firstLine="0"/>
              <w:jc w:val="center"/>
              <w:rPr>
                <w:rFonts w:ascii="PT Astra Serif" w:hAnsi="PT Astra Serif" w:cs="PT Astra Serif"/>
              </w:rPr>
            </w:pPr>
          </w:p>
        </w:tc>
        <w:tc>
          <w:tcPr>
            <w:tcW w:w="1712" w:type="dxa"/>
          </w:tcPr>
          <w:p w:rsidR="00640FA7" w:rsidRDefault="00640FA7">
            <w:pPr>
              <w:ind w:firstLine="0"/>
              <w:jc w:val="center"/>
              <w:rPr>
                <w:rFonts w:ascii="PT Astra Serif" w:hAnsi="PT Astra Serif" w:cs="PT Astra Serif"/>
              </w:rPr>
            </w:pPr>
          </w:p>
        </w:tc>
        <w:tc>
          <w:tcPr>
            <w:tcW w:w="1422" w:type="dxa"/>
          </w:tcPr>
          <w:p w:rsidR="00640FA7" w:rsidRDefault="00640FA7">
            <w:pPr>
              <w:ind w:firstLine="0"/>
              <w:jc w:val="center"/>
              <w:rPr>
                <w:rFonts w:ascii="PT Astra Serif" w:hAnsi="PT Astra Serif" w:cs="PT Astra Serif"/>
              </w:rPr>
            </w:pPr>
          </w:p>
        </w:tc>
        <w:tc>
          <w:tcPr>
            <w:tcW w:w="1275" w:type="dxa"/>
          </w:tcPr>
          <w:p w:rsidR="00640FA7" w:rsidRDefault="00640FA7">
            <w:pPr>
              <w:ind w:firstLine="0"/>
              <w:jc w:val="center"/>
              <w:rPr>
                <w:rFonts w:ascii="PT Astra Serif" w:hAnsi="PT Astra Serif" w:cs="PT Astra Serif"/>
              </w:rPr>
            </w:pPr>
          </w:p>
        </w:tc>
        <w:tc>
          <w:tcPr>
            <w:tcW w:w="1134" w:type="dxa"/>
          </w:tcPr>
          <w:p w:rsidR="00640FA7" w:rsidRDefault="00640FA7">
            <w:pPr>
              <w:ind w:firstLine="0"/>
              <w:jc w:val="center"/>
              <w:rPr>
                <w:rFonts w:ascii="PT Astra Serif" w:hAnsi="PT Astra Serif" w:cs="PT Astra Serif"/>
              </w:rPr>
            </w:pPr>
          </w:p>
        </w:tc>
        <w:tc>
          <w:tcPr>
            <w:tcW w:w="1544" w:type="dxa"/>
          </w:tcPr>
          <w:p w:rsidR="00640FA7" w:rsidRDefault="00640FA7">
            <w:pPr>
              <w:ind w:firstLine="0"/>
              <w:jc w:val="center"/>
              <w:rPr>
                <w:rFonts w:ascii="PT Astra Serif" w:hAnsi="PT Astra Serif" w:cs="PT Astra Serif"/>
              </w:rPr>
            </w:pPr>
          </w:p>
        </w:tc>
        <w:tc>
          <w:tcPr>
            <w:tcW w:w="1150" w:type="dxa"/>
          </w:tcPr>
          <w:p w:rsidR="00640FA7" w:rsidRDefault="00640FA7">
            <w:pPr>
              <w:ind w:firstLine="0"/>
              <w:jc w:val="center"/>
              <w:rPr>
                <w:rFonts w:ascii="PT Astra Serif" w:hAnsi="PT Astra Serif" w:cs="PT Astra Serif"/>
              </w:rPr>
            </w:pP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 xml:space="preserve">2.1.11. посещения с профилактическими целями центров здоровья, включая диспансерное наблюдение </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41.11</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комплекс-ное посеще-ние</w:t>
            </w:r>
          </w:p>
        </w:tc>
        <w:tc>
          <w:tcPr>
            <w:tcW w:w="1845" w:type="dxa"/>
          </w:tcPr>
          <w:p w:rsidR="00640FA7" w:rsidRDefault="00640FA7">
            <w:pPr>
              <w:ind w:firstLine="0"/>
              <w:jc w:val="center"/>
              <w:rPr>
                <w:rFonts w:ascii="PT Astra Serif" w:hAnsi="PT Astra Serif" w:cs="PT Astra Serif"/>
              </w:rPr>
            </w:pPr>
          </w:p>
        </w:tc>
        <w:tc>
          <w:tcPr>
            <w:tcW w:w="1712" w:type="dxa"/>
          </w:tcPr>
          <w:p w:rsidR="00640FA7" w:rsidRDefault="00640FA7">
            <w:pPr>
              <w:ind w:firstLine="0"/>
              <w:jc w:val="center"/>
              <w:rPr>
                <w:rFonts w:ascii="PT Astra Serif" w:hAnsi="PT Astra Serif" w:cs="PT Astra Serif"/>
              </w:rPr>
            </w:pPr>
          </w:p>
        </w:tc>
        <w:tc>
          <w:tcPr>
            <w:tcW w:w="142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c>
          <w:tcPr>
            <w:tcW w:w="1275" w:type="dxa"/>
          </w:tcPr>
          <w:p w:rsidR="00640FA7" w:rsidRDefault="00640FA7">
            <w:pPr>
              <w:ind w:firstLine="0"/>
              <w:jc w:val="center"/>
              <w:rPr>
                <w:rFonts w:ascii="PT Astra Serif" w:hAnsi="PT Astra Serif" w:cs="PT Astra Serif"/>
              </w:rPr>
            </w:pPr>
          </w:p>
        </w:tc>
        <w:tc>
          <w:tcPr>
            <w:tcW w:w="113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c>
          <w:tcPr>
            <w:tcW w:w="1544" w:type="dxa"/>
          </w:tcPr>
          <w:p w:rsidR="00640FA7" w:rsidRDefault="00640FA7">
            <w:pPr>
              <w:ind w:firstLine="0"/>
              <w:jc w:val="center"/>
              <w:rPr>
                <w:rFonts w:ascii="PT Astra Serif" w:hAnsi="PT Astra Serif" w:cs="PT Astra Serif"/>
              </w:rPr>
            </w:pPr>
          </w:p>
        </w:tc>
        <w:tc>
          <w:tcPr>
            <w:tcW w:w="1150"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3. Медицинская помощь в условиях дневных стационаров (первичная медико-санитарная помощь, специализированная медицинская помощь), за исключением медицинской реабилитации, в том числе:</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42</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случай лечения</w:t>
            </w:r>
          </w:p>
        </w:tc>
        <w:tc>
          <w:tcPr>
            <w:tcW w:w="1845" w:type="dxa"/>
          </w:tcPr>
          <w:p w:rsidR="00640FA7" w:rsidRDefault="00640FA7">
            <w:pPr>
              <w:ind w:firstLine="0"/>
              <w:jc w:val="center"/>
              <w:rPr>
                <w:rFonts w:ascii="PT Astra Serif" w:hAnsi="PT Astra Serif" w:cs="PT Astra Serif"/>
              </w:rPr>
            </w:pPr>
          </w:p>
        </w:tc>
        <w:tc>
          <w:tcPr>
            <w:tcW w:w="1712" w:type="dxa"/>
          </w:tcPr>
          <w:p w:rsidR="00640FA7" w:rsidRDefault="00640FA7">
            <w:pPr>
              <w:ind w:firstLine="0"/>
              <w:jc w:val="center"/>
              <w:rPr>
                <w:rFonts w:ascii="PT Astra Serif" w:hAnsi="PT Astra Serif" w:cs="PT Astra Serif"/>
              </w:rPr>
            </w:pPr>
          </w:p>
        </w:tc>
        <w:tc>
          <w:tcPr>
            <w:tcW w:w="142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c>
          <w:tcPr>
            <w:tcW w:w="1275" w:type="dxa"/>
          </w:tcPr>
          <w:p w:rsidR="00640FA7" w:rsidRDefault="00640FA7">
            <w:pPr>
              <w:ind w:firstLine="0"/>
              <w:jc w:val="center"/>
              <w:rPr>
                <w:rFonts w:ascii="PT Astra Serif" w:hAnsi="PT Astra Serif" w:cs="PT Astra Serif"/>
              </w:rPr>
            </w:pPr>
          </w:p>
        </w:tc>
        <w:tc>
          <w:tcPr>
            <w:tcW w:w="113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c>
          <w:tcPr>
            <w:tcW w:w="1544" w:type="dxa"/>
          </w:tcPr>
          <w:p w:rsidR="00640FA7" w:rsidRDefault="00640FA7">
            <w:pPr>
              <w:ind w:firstLine="0"/>
              <w:jc w:val="center"/>
              <w:rPr>
                <w:rFonts w:ascii="PT Astra Serif" w:hAnsi="PT Astra Serif" w:cs="PT Astra Serif"/>
              </w:rPr>
            </w:pPr>
          </w:p>
        </w:tc>
        <w:tc>
          <w:tcPr>
            <w:tcW w:w="1150"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3.1. оказание медицинской помощи по профилю «онкология»</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42.1</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случай лечения</w:t>
            </w:r>
          </w:p>
        </w:tc>
        <w:tc>
          <w:tcPr>
            <w:tcW w:w="1845" w:type="dxa"/>
          </w:tcPr>
          <w:p w:rsidR="00640FA7" w:rsidRDefault="00640FA7">
            <w:pPr>
              <w:ind w:firstLine="0"/>
              <w:jc w:val="center"/>
              <w:rPr>
                <w:rFonts w:ascii="PT Astra Serif" w:hAnsi="PT Astra Serif" w:cs="PT Astra Serif"/>
              </w:rPr>
            </w:pPr>
          </w:p>
        </w:tc>
        <w:tc>
          <w:tcPr>
            <w:tcW w:w="1712" w:type="dxa"/>
          </w:tcPr>
          <w:p w:rsidR="00640FA7" w:rsidRDefault="00640FA7">
            <w:pPr>
              <w:ind w:firstLine="0"/>
              <w:jc w:val="center"/>
              <w:rPr>
                <w:rFonts w:ascii="PT Astra Serif" w:hAnsi="PT Astra Serif" w:cs="PT Astra Serif"/>
              </w:rPr>
            </w:pPr>
          </w:p>
        </w:tc>
        <w:tc>
          <w:tcPr>
            <w:tcW w:w="142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c>
          <w:tcPr>
            <w:tcW w:w="1275" w:type="dxa"/>
          </w:tcPr>
          <w:p w:rsidR="00640FA7" w:rsidRDefault="00640FA7">
            <w:pPr>
              <w:ind w:firstLine="0"/>
              <w:jc w:val="center"/>
              <w:rPr>
                <w:rFonts w:ascii="PT Astra Serif" w:hAnsi="PT Astra Serif" w:cs="PT Astra Serif"/>
              </w:rPr>
            </w:pPr>
          </w:p>
        </w:tc>
        <w:tc>
          <w:tcPr>
            <w:tcW w:w="113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c>
          <w:tcPr>
            <w:tcW w:w="1544" w:type="dxa"/>
          </w:tcPr>
          <w:p w:rsidR="00640FA7" w:rsidRDefault="00640FA7">
            <w:pPr>
              <w:ind w:firstLine="0"/>
              <w:jc w:val="center"/>
              <w:rPr>
                <w:rFonts w:ascii="PT Astra Serif" w:hAnsi="PT Astra Serif" w:cs="PT Astra Serif"/>
              </w:rPr>
            </w:pPr>
          </w:p>
        </w:tc>
        <w:tc>
          <w:tcPr>
            <w:tcW w:w="1150"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 xml:space="preserve">3.2. оказание медицинской помощи при экстракорпоральном оплодотворении </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42.2</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случай лечения</w:t>
            </w:r>
          </w:p>
        </w:tc>
        <w:tc>
          <w:tcPr>
            <w:tcW w:w="1845" w:type="dxa"/>
          </w:tcPr>
          <w:p w:rsidR="00640FA7" w:rsidRDefault="00640FA7">
            <w:pPr>
              <w:ind w:firstLine="0"/>
              <w:jc w:val="center"/>
              <w:rPr>
                <w:rFonts w:ascii="PT Astra Serif" w:hAnsi="PT Astra Serif" w:cs="PT Astra Serif"/>
              </w:rPr>
            </w:pPr>
          </w:p>
        </w:tc>
        <w:tc>
          <w:tcPr>
            <w:tcW w:w="1712" w:type="dxa"/>
          </w:tcPr>
          <w:p w:rsidR="00640FA7" w:rsidRDefault="00640FA7">
            <w:pPr>
              <w:ind w:firstLine="0"/>
              <w:jc w:val="center"/>
              <w:rPr>
                <w:rFonts w:ascii="PT Astra Serif" w:hAnsi="PT Astra Serif" w:cs="PT Astra Serif"/>
              </w:rPr>
            </w:pPr>
          </w:p>
        </w:tc>
        <w:tc>
          <w:tcPr>
            <w:tcW w:w="142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c>
          <w:tcPr>
            <w:tcW w:w="1275" w:type="dxa"/>
          </w:tcPr>
          <w:p w:rsidR="00640FA7" w:rsidRDefault="00640FA7">
            <w:pPr>
              <w:ind w:firstLine="0"/>
              <w:jc w:val="center"/>
              <w:rPr>
                <w:rFonts w:ascii="PT Astra Serif" w:hAnsi="PT Astra Serif" w:cs="PT Astra Serif"/>
              </w:rPr>
            </w:pPr>
          </w:p>
        </w:tc>
        <w:tc>
          <w:tcPr>
            <w:tcW w:w="113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c>
          <w:tcPr>
            <w:tcW w:w="1544" w:type="dxa"/>
          </w:tcPr>
          <w:p w:rsidR="00640FA7" w:rsidRDefault="00640FA7">
            <w:pPr>
              <w:ind w:firstLine="0"/>
              <w:jc w:val="center"/>
              <w:rPr>
                <w:rFonts w:ascii="PT Astra Serif" w:hAnsi="PT Astra Serif" w:cs="PT Astra Serif"/>
              </w:rPr>
            </w:pPr>
          </w:p>
        </w:tc>
        <w:tc>
          <w:tcPr>
            <w:tcW w:w="1150"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 xml:space="preserve">3.3. оказания медицинской помощи больным с вирусным гепатитом С </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42.3</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случай лечения</w:t>
            </w:r>
          </w:p>
        </w:tc>
        <w:tc>
          <w:tcPr>
            <w:tcW w:w="1845" w:type="dxa"/>
          </w:tcPr>
          <w:p w:rsidR="00640FA7" w:rsidRDefault="00640FA7">
            <w:pPr>
              <w:ind w:firstLine="0"/>
              <w:jc w:val="center"/>
              <w:rPr>
                <w:rFonts w:ascii="PT Astra Serif" w:hAnsi="PT Astra Serif" w:cs="PT Astra Serif"/>
              </w:rPr>
            </w:pPr>
          </w:p>
        </w:tc>
        <w:tc>
          <w:tcPr>
            <w:tcW w:w="1712" w:type="dxa"/>
          </w:tcPr>
          <w:p w:rsidR="00640FA7" w:rsidRDefault="00640FA7">
            <w:pPr>
              <w:ind w:firstLine="0"/>
              <w:jc w:val="center"/>
              <w:rPr>
                <w:rFonts w:ascii="PT Astra Serif" w:hAnsi="PT Astra Serif" w:cs="PT Astra Serif"/>
              </w:rPr>
            </w:pPr>
          </w:p>
        </w:tc>
        <w:tc>
          <w:tcPr>
            <w:tcW w:w="142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c>
          <w:tcPr>
            <w:tcW w:w="1275" w:type="dxa"/>
          </w:tcPr>
          <w:p w:rsidR="00640FA7" w:rsidRDefault="00640FA7">
            <w:pPr>
              <w:ind w:firstLine="0"/>
              <w:jc w:val="center"/>
              <w:rPr>
                <w:rFonts w:ascii="PT Astra Serif" w:hAnsi="PT Astra Serif" w:cs="PT Astra Serif"/>
              </w:rPr>
            </w:pPr>
          </w:p>
        </w:tc>
        <w:tc>
          <w:tcPr>
            <w:tcW w:w="113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c>
          <w:tcPr>
            <w:tcW w:w="1544" w:type="dxa"/>
          </w:tcPr>
          <w:p w:rsidR="00640FA7" w:rsidRDefault="00640FA7">
            <w:pPr>
              <w:ind w:firstLine="0"/>
              <w:jc w:val="center"/>
              <w:rPr>
                <w:rFonts w:ascii="PT Astra Serif" w:hAnsi="PT Astra Serif" w:cs="PT Astra Serif"/>
              </w:rPr>
            </w:pPr>
          </w:p>
        </w:tc>
        <w:tc>
          <w:tcPr>
            <w:tcW w:w="1150"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3.4. высокотехнологичная медицинская помощь</w:t>
            </w:r>
          </w:p>
        </w:tc>
        <w:tc>
          <w:tcPr>
            <w:tcW w:w="991" w:type="dxa"/>
          </w:tcPr>
          <w:p w:rsidR="00640FA7" w:rsidRDefault="009F3AE8">
            <w:pPr>
              <w:ind w:right="47" w:firstLine="0"/>
              <w:jc w:val="center"/>
              <w:rPr>
                <w:rFonts w:ascii="PT Astra Serif" w:hAnsi="PT Astra Serif" w:cs="PT Astra Serif"/>
              </w:rPr>
            </w:pPr>
            <w:r>
              <w:rPr>
                <w:rFonts w:ascii="PT Astra Serif" w:eastAsia="PT Astra Serif" w:hAnsi="PT Astra Serif" w:cs="PT Astra Serif"/>
              </w:rPr>
              <w:t>42.4</w:t>
            </w:r>
          </w:p>
        </w:tc>
        <w:tc>
          <w:tcPr>
            <w:tcW w:w="1258" w:type="dxa"/>
          </w:tcPr>
          <w:p w:rsidR="00640FA7" w:rsidRDefault="009F3AE8">
            <w:pPr>
              <w:ind w:right="47" w:firstLine="0"/>
              <w:jc w:val="center"/>
              <w:rPr>
                <w:rFonts w:ascii="PT Astra Serif" w:hAnsi="PT Astra Serif" w:cs="PT Astra Serif"/>
              </w:rPr>
            </w:pPr>
            <w:r>
              <w:rPr>
                <w:rFonts w:ascii="PT Astra Serif" w:eastAsia="PT Astra Serif" w:hAnsi="PT Astra Serif" w:cs="PT Astra Serif"/>
              </w:rPr>
              <w:t>случай лечения</w:t>
            </w:r>
          </w:p>
        </w:tc>
        <w:tc>
          <w:tcPr>
            <w:tcW w:w="1845" w:type="dxa"/>
          </w:tcPr>
          <w:p w:rsidR="00640FA7" w:rsidRDefault="00640FA7">
            <w:pPr>
              <w:ind w:right="47" w:firstLine="0"/>
              <w:jc w:val="center"/>
              <w:rPr>
                <w:rFonts w:ascii="PT Astra Serif" w:hAnsi="PT Astra Serif" w:cs="PT Astra Serif"/>
              </w:rPr>
            </w:pPr>
          </w:p>
        </w:tc>
        <w:tc>
          <w:tcPr>
            <w:tcW w:w="1712" w:type="dxa"/>
          </w:tcPr>
          <w:p w:rsidR="00640FA7" w:rsidRDefault="00640FA7">
            <w:pPr>
              <w:ind w:right="47" w:firstLine="0"/>
              <w:jc w:val="center"/>
              <w:rPr>
                <w:rFonts w:ascii="PT Astra Serif" w:hAnsi="PT Astra Serif" w:cs="PT Astra Serif"/>
              </w:rPr>
            </w:pPr>
          </w:p>
        </w:tc>
        <w:tc>
          <w:tcPr>
            <w:tcW w:w="1422" w:type="dxa"/>
          </w:tcPr>
          <w:p w:rsidR="00640FA7" w:rsidRDefault="00640FA7">
            <w:pPr>
              <w:ind w:right="47" w:firstLine="0"/>
              <w:jc w:val="center"/>
              <w:rPr>
                <w:rFonts w:ascii="PT Astra Serif" w:hAnsi="PT Astra Serif" w:cs="PT Astra Serif"/>
              </w:rPr>
            </w:pPr>
          </w:p>
        </w:tc>
        <w:tc>
          <w:tcPr>
            <w:tcW w:w="1275" w:type="dxa"/>
          </w:tcPr>
          <w:p w:rsidR="00640FA7" w:rsidRDefault="00640FA7">
            <w:pPr>
              <w:ind w:right="47" w:firstLine="0"/>
              <w:jc w:val="center"/>
              <w:rPr>
                <w:rFonts w:ascii="PT Astra Serif" w:hAnsi="PT Astra Serif" w:cs="PT Astra Serif"/>
              </w:rPr>
            </w:pPr>
          </w:p>
        </w:tc>
        <w:tc>
          <w:tcPr>
            <w:tcW w:w="1134" w:type="dxa"/>
          </w:tcPr>
          <w:p w:rsidR="00640FA7" w:rsidRDefault="00640FA7">
            <w:pPr>
              <w:ind w:right="47" w:firstLine="0"/>
              <w:jc w:val="center"/>
              <w:rPr>
                <w:rFonts w:ascii="PT Astra Serif" w:hAnsi="PT Astra Serif" w:cs="PT Astra Serif"/>
              </w:rPr>
            </w:pPr>
          </w:p>
        </w:tc>
        <w:tc>
          <w:tcPr>
            <w:tcW w:w="1544" w:type="dxa"/>
          </w:tcPr>
          <w:p w:rsidR="00640FA7" w:rsidRDefault="00640FA7">
            <w:pPr>
              <w:ind w:right="47" w:firstLine="0"/>
              <w:jc w:val="center"/>
              <w:rPr>
                <w:rFonts w:ascii="PT Astra Serif" w:hAnsi="PT Astra Serif" w:cs="PT Astra Serif"/>
              </w:rPr>
            </w:pPr>
          </w:p>
        </w:tc>
        <w:tc>
          <w:tcPr>
            <w:tcW w:w="1150" w:type="dxa"/>
          </w:tcPr>
          <w:p w:rsidR="00640FA7" w:rsidRDefault="00640FA7">
            <w:pPr>
              <w:ind w:right="47" w:firstLine="0"/>
              <w:jc w:val="center"/>
              <w:rPr>
                <w:rFonts w:ascii="PT Astra Serif" w:hAnsi="PT Astra Serif" w:cs="PT Astra Serif"/>
              </w:rPr>
            </w:pP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 xml:space="preserve">4. Специализированная, в том числе высокотехнологичная, медицинская помощь в условиях круглосуточного стационара, за исключением медицинской реабилитации, в том числе: </w:t>
            </w:r>
          </w:p>
        </w:tc>
        <w:tc>
          <w:tcPr>
            <w:tcW w:w="991" w:type="dxa"/>
          </w:tcPr>
          <w:p w:rsidR="00640FA7" w:rsidRDefault="009F3AE8">
            <w:pPr>
              <w:ind w:right="47" w:firstLine="0"/>
              <w:jc w:val="center"/>
              <w:rPr>
                <w:rFonts w:ascii="PT Astra Serif" w:hAnsi="PT Astra Serif" w:cs="PT Astra Serif"/>
              </w:rPr>
            </w:pPr>
            <w:r>
              <w:rPr>
                <w:rFonts w:ascii="PT Astra Serif" w:eastAsia="PT Astra Serif" w:hAnsi="PT Astra Serif" w:cs="PT Astra Serif"/>
              </w:rPr>
              <w:t>43</w:t>
            </w:r>
          </w:p>
        </w:tc>
        <w:tc>
          <w:tcPr>
            <w:tcW w:w="1258" w:type="dxa"/>
          </w:tcPr>
          <w:p w:rsidR="00640FA7" w:rsidRDefault="009F3AE8">
            <w:pPr>
              <w:ind w:right="47" w:firstLine="0"/>
              <w:jc w:val="center"/>
              <w:rPr>
                <w:rFonts w:ascii="PT Astra Serif" w:hAnsi="PT Astra Serif" w:cs="PT Astra Serif"/>
              </w:rPr>
            </w:pPr>
            <w:r>
              <w:rPr>
                <w:rFonts w:ascii="PT Astra Serif" w:eastAsia="PT Astra Serif" w:hAnsi="PT Astra Serif" w:cs="PT Astra Serif"/>
              </w:rPr>
              <w:t>случай госпита-лизации</w:t>
            </w:r>
          </w:p>
        </w:tc>
        <w:tc>
          <w:tcPr>
            <w:tcW w:w="1845" w:type="dxa"/>
          </w:tcPr>
          <w:p w:rsidR="00640FA7" w:rsidRDefault="00640FA7">
            <w:pPr>
              <w:ind w:right="47" w:firstLine="0"/>
              <w:jc w:val="center"/>
              <w:rPr>
                <w:rFonts w:ascii="PT Astra Serif" w:hAnsi="PT Astra Serif" w:cs="PT Astra Serif"/>
              </w:rPr>
            </w:pPr>
          </w:p>
        </w:tc>
        <w:tc>
          <w:tcPr>
            <w:tcW w:w="1712" w:type="dxa"/>
          </w:tcPr>
          <w:p w:rsidR="00640FA7" w:rsidRDefault="00640FA7">
            <w:pPr>
              <w:ind w:right="47" w:firstLine="0"/>
              <w:jc w:val="center"/>
              <w:rPr>
                <w:rFonts w:ascii="PT Astra Serif" w:hAnsi="PT Astra Serif" w:cs="PT Astra Serif"/>
              </w:rPr>
            </w:pPr>
          </w:p>
        </w:tc>
        <w:tc>
          <w:tcPr>
            <w:tcW w:w="1422" w:type="dxa"/>
          </w:tcPr>
          <w:p w:rsidR="00640FA7" w:rsidRDefault="009F3AE8">
            <w:pPr>
              <w:ind w:right="47" w:firstLine="0"/>
              <w:jc w:val="center"/>
              <w:rPr>
                <w:rFonts w:ascii="PT Astra Serif" w:hAnsi="PT Astra Serif" w:cs="PT Astra Serif"/>
              </w:rPr>
            </w:pPr>
            <w:r>
              <w:rPr>
                <w:rFonts w:ascii="PT Astra Serif" w:eastAsia="PT Astra Serif" w:hAnsi="PT Astra Serif" w:cs="PT Astra Serif"/>
              </w:rPr>
              <w:t>Х</w:t>
            </w:r>
          </w:p>
        </w:tc>
        <w:tc>
          <w:tcPr>
            <w:tcW w:w="1275" w:type="dxa"/>
          </w:tcPr>
          <w:p w:rsidR="00640FA7" w:rsidRDefault="00640FA7">
            <w:pPr>
              <w:ind w:right="47" w:firstLine="0"/>
              <w:jc w:val="center"/>
              <w:rPr>
                <w:rFonts w:ascii="PT Astra Serif" w:hAnsi="PT Astra Serif" w:cs="PT Astra Serif"/>
              </w:rPr>
            </w:pPr>
          </w:p>
        </w:tc>
        <w:tc>
          <w:tcPr>
            <w:tcW w:w="1134" w:type="dxa"/>
          </w:tcPr>
          <w:p w:rsidR="00640FA7" w:rsidRDefault="009F3AE8">
            <w:pPr>
              <w:ind w:right="47" w:firstLine="0"/>
              <w:jc w:val="center"/>
              <w:rPr>
                <w:rFonts w:ascii="PT Astra Serif" w:hAnsi="PT Astra Serif" w:cs="PT Astra Serif"/>
              </w:rPr>
            </w:pPr>
            <w:r>
              <w:rPr>
                <w:rFonts w:ascii="PT Astra Serif" w:eastAsia="PT Astra Serif" w:hAnsi="PT Astra Serif" w:cs="PT Astra Serif"/>
              </w:rPr>
              <w:t>Х</w:t>
            </w:r>
          </w:p>
        </w:tc>
        <w:tc>
          <w:tcPr>
            <w:tcW w:w="1544" w:type="dxa"/>
          </w:tcPr>
          <w:p w:rsidR="00640FA7" w:rsidRDefault="00640FA7">
            <w:pPr>
              <w:ind w:right="47" w:firstLine="0"/>
              <w:jc w:val="center"/>
              <w:rPr>
                <w:rFonts w:ascii="PT Astra Serif" w:hAnsi="PT Astra Serif" w:cs="PT Astra Serif"/>
              </w:rPr>
            </w:pPr>
          </w:p>
        </w:tc>
        <w:tc>
          <w:tcPr>
            <w:tcW w:w="1150" w:type="dxa"/>
          </w:tcPr>
          <w:p w:rsidR="00640FA7" w:rsidRDefault="009F3AE8">
            <w:pPr>
              <w:ind w:right="47"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 xml:space="preserve">4.1. оказание медицинской помощи по профилю «онкология» </w:t>
            </w:r>
          </w:p>
        </w:tc>
        <w:tc>
          <w:tcPr>
            <w:tcW w:w="991" w:type="dxa"/>
          </w:tcPr>
          <w:p w:rsidR="00640FA7" w:rsidRDefault="009F3AE8">
            <w:pPr>
              <w:ind w:right="47" w:firstLine="0"/>
              <w:jc w:val="center"/>
              <w:rPr>
                <w:rFonts w:ascii="PT Astra Serif" w:hAnsi="PT Astra Serif" w:cs="PT Astra Serif"/>
              </w:rPr>
            </w:pPr>
            <w:r>
              <w:rPr>
                <w:rFonts w:ascii="PT Astra Serif" w:eastAsia="PT Astra Serif" w:hAnsi="PT Astra Serif" w:cs="PT Astra Serif"/>
              </w:rPr>
              <w:t>43.1</w:t>
            </w:r>
          </w:p>
        </w:tc>
        <w:tc>
          <w:tcPr>
            <w:tcW w:w="1258" w:type="dxa"/>
          </w:tcPr>
          <w:p w:rsidR="00640FA7" w:rsidRDefault="009F3AE8">
            <w:pPr>
              <w:ind w:right="47" w:firstLine="0"/>
              <w:jc w:val="center"/>
              <w:rPr>
                <w:rFonts w:ascii="PT Astra Serif" w:hAnsi="PT Astra Serif" w:cs="PT Astra Serif"/>
              </w:rPr>
            </w:pPr>
            <w:r>
              <w:rPr>
                <w:rFonts w:ascii="PT Astra Serif" w:eastAsia="PT Astra Serif" w:hAnsi="PT Astra Serif" w:cs="PT Astra Serif"/>
              </w:rPr>
              <w:t>случай госпита-лизации</w:t>
            </w:r>
          </w:p>
        </w:tc>
        <w:tc>
          <w:tcPr>
            <w:tcW w:w="1845" w:type="dxa"/>
          </w:tcPr>
          <w:p w:rsidR="00640FA7" w:rsidRDefault="00640FA7">
            <w:pPr>
              <w:ind w:right="47" w:firstLine="0"/>
              <w:jc w:val="center"/>
              <w:rPr>
                <w:rFonts w:ascii="PT Astra Serif" w:hAnsi="PT Astra Serif" w:cs="PT Astra Serif"/>
              </w:rPr>
            </w:pPr>
          </w:p>
        </w:tc>
        <w:tc>
          <w:tcPr>
            <w:tcW w:w="1712" w:type="dxa"/>
          </w:tcPr>
          <w:p w:rsidR="00640FA7" w:rsidRDefault="00640FA7">
            <w:pPr>
              <w:ind w:right="47" w:firstLine="0"/>
              <w:jc w:val="center"/>
              <w:rPr>
                <w:rFonts w:ascii="PT Astra Serif" w:hAnsi="PT Astra Serif" w:cs="PT Astra Serif"/>
              </w:rPr>
            </w:pPr>
          </w:p>
        </w:tc>
        <w:tc>
          <w:tcPr>
            <w:tcW w:w="1422" w:type="dxa"/>
          </w:tcPr>
          <w:p w:rsidR="00640FA7" w:rsidRDefault="009F3AE8">
            <w:pPr>
              <w:ind w:right="47" w:firstLine="0"/>
              <w:jc w:val="center"/>
              <w:rPr>
                <w:rFonts w:ascii="PT Astra Serif" w:hAnsi="PT Astra Serif" w:cs="PT Astra Serif"/>
              </w:rPr>
            </w:pPr>
            <w:r>
              <w:rPr>
                <w:rFonts w:ascii="PT Astra Serif" w:eastAsia="PT Astra Serif" w:hAnsi="PT Astra Serif" w:cs="PT Astra Serif"/>
              </w:rPr>
              <w:t>Х</w:t>
            </w:r>
          </w:p>
        </w:tc>
        <w:tc>
          <w:tcPr>
            <w:tcW w:w="1275" w:type="dxa"/>
          </w:tcPr>
          <w:p w:rsidR="00640FA7" w:rsidRDefault="00640FA7">
            <w:pPr>
              <w:ind w:right="47" w:firstLine="0"/>
              <w:jc w:val="center"/>
              <w:rPr>
                <w:rFonts w:ascii="PT Astra Serif" w:hAnsi="PT Astra Serif" w:cs="PT Astra Serif"/>
              </w:rPr>
            </w:pPr>
          </w:p>
        </w:tc>
        <w:tc>
          <w:tcPr>
            <w:tcW w:w="1134" w:type="dxa"/>
          </w:tcPr>
          <w:p w:rsidR="00640FA7" w:rsidRDefault="009F3AE8">
            <w:pPr>
              <w:ind w:right="47" w:firstLine="0"/>
              <w:jc w:val="center"/>
              <w:rPr>
                <w:rFonts w:ascii="PT Astra Serif" w:hAnsi="PT Astra Serif" w:cs="PT Astra Serif"/>
              </w:rPr>
            </w:pPr>
            <w:r>
              <w:rPr>
                <w:rFonts w:ascii="PT Astra Serif" w:eastAsia="PT Astra Serif" w:hAnsi="PT Astra Serif" w:cs="PT Astra Serif"/>
              </w:rPr>
              <w:t>Х</w:t>
            </w:r>
          </w:p>
        </w:tc>
        <w:tc>
          <w:tcPr>
            <w:tcW w:w="1544" w:type="dxa"/>
          </w:tcPr>
          <w:p w:rsidR="00640FA7" w:rsidRDefault="00640FA7">
            <w:pPr>
              <w:ind w:right="47" w:firstLine="0"/>
              <w:jc w:val="center"/>
              <w:rPr>
                <w:rFonts w:ascii="PT Astra Serif" w:hAnsi="PT Astra Serif" w:cs="PT Astra Serif"/>
              </w:rPr>
            </w:pPr>
          </w:p>
        </w:tc>
        <w:tc>
          <w:tcPr>
            <w:tcW w:w="1150" w:type="dxa"/>
          </w:tcPr>
          <w:p w:rsidR="00640FA7" w:rsidRDefault="009F3AE8">
            <w:pPr>
              <w:ind w:right="47"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 xml:space="preserve">4.2. стентирование коронарных артерий </w:t>
            </w:r>
          </w:p>
        </w:tc>
        <w:tc>
          <w:tcPr>
            <w:tcW w:w="991" w:type="dxa"/>
          </w:tcPr>
          <w:p w:rsidR="00640FA7" w:rsidRDefault="009F3AE8">
            <w:pPr>
              <w:ind w:right="47" w:firstLine="0"/>
              <w:jc w:val="center"/>
              <w:rPr>
                <w:rFonts w:ascii="PT Astra Serif" w:hAnsi="PT Astra Serif" w:cs="PT Astra Serif"/>
              </w:rPr>
            </w:pPr>
            <w:r>
              <w:rPr>
                <w:rFonts w:ascii="PT Astra Serif" w:eastAsia="PT Astra Serif" w:hAnsi="PT Astra Serif" w:cs="PT Astra Serif"/>
              </w:rPr>
              <w:t>43.2</w:t>
            </w:r>
          </w:p>
        </w:tc>
        <w:tc>
          <w:tcPr>
            <w:tcW w:w="1258" w:type="dxa"/>
          </w:tcPr>
          <w:p w:rsidR="00640FA7" w:rsidRDefault="009F3AE8">
            <w:pPr>
              <w:ind w:right="47" w:firstLine="0"/>
              <w:jc w:val="center"/>
              <w:rPr>
                <w:rFonts w:ascii="PT Astra Serif" w:hAnsi="PT Astra Serif" w:cs="PT Astra Serif"/>
              </w:rPr>
            </w:pPr>
            <w:r>
              <w:rPr>
                <w:rFonts w:ascii="PT Astra Serif" w:eastAsia="PT Astra Serif" w:hAnsi="PT Astra Serif" w:cs="PT Astra Serif"/>
              </w:rPr>
              <w:t>случай госпита-лизации</w:t>
            </w:r>
          </w:p>
        </w:tc>
        <w:tc>
          <w:tcPr>
            <w:tcW w:w="1845" w:type="dxa"/>
          </w:tcPr>
          <w:p w:rsidR="00640FA7" w:rsidRDefault="00640FA7">
            <w:pPr>
              <w:ind w:right="47" w:firstLine="0"/>
              <w:jc w:val="center"/>
              <w:rPr>
                <w:rFonts w:ascii="PT Astra Serif" w:hAnsi="PT Astra Serif" w:cs="PT Astra Serif"/>
              </w:rPr>
            </w:pPr>
          </w:p>
        </w:tc>
        <w:tc>
          <w:tcPr>
            <w:tcW w:w="1712" w:type="dxa"/>
          </w:tcPr>
          <w:p w:rsidR="00640FA7" w:rsidRDefault="00640FA7">
            <w:pPr>
              <w:ind w:right="47" w:firstLine="0"/>
              <w:jc w:val="center"/>
              <w:rPr>
                <w:rFonts w:ascii="PT Astra Serif" w:hAnsi="PT Astra Serif" w:cs="PT Astra Serif"/>
              </w:rPr>
            </w:pPr>
          </w:p>
        </w:tc>
        <w:tc>
          <w:tcPr>
            <w:tcW w:w="1422" w:type="dxa"/>
          </w:tcPr>
          <w:p w:rsidR="00640FA7" w:rsidRDefault="009F3AE8">
            <w:pPr>
              <w:ind w:right="47" w:firstLine="0"/>
              <w:jc w:val="center"/>
              <w:rPr>
                <w:rFonts w:ascii="PT Astra Serif" w:hAnsi="PT Astra Serif" w:cs="PT Astra Serif"/>
              </w:rPr>
            </w:pPr>
            <w:r>
              <w:rPr>
                <w:rFonts w:ascii="PT Astra Serif" w:eastAsia="PT Astra Serif" w:hAnsi="PT Astra Serif" w:cs="PT Astra Serif"/>
              </w:rPr>
              <w:t>Х</w:t>
            </w:r>
          </w:p>
        </w:tc>
        <w:tc>
          <w:tcPr>
            <w:tcW w:w="1275" w:type="dxa"/>
          </w:tcPr>
          <w:p w:rsidR="00640FA7" w:rsidRDefault="00640FA7">
            <w:pPr>
              <w:ind w:right="47" w:firstLine="0"/>
              <w:jc w:val="center"/>
              <w:rPr>
                <w:rFonts w:ascii="PT Astra Serif" w:hAnsi="PT Astra Serif" w:cs="PT Astra Serif"/>
              </w:rPr>
            </w:pPr>
          </w:p>
        </w:tc>
        <w:tc>
          <w:tcPr>
            <w:tcW w:w="1134" w:type="dxa"/>
          </w:tcPr>
          <w:p w:rsidR="00640FA7" w:rsidRDefault="009F3AE8">
            <w:pPr>
              <w:ind w:right="47" w:firstLine="0"/>
              <w:jc w:val="center"/>
              <w:rPr>
                <w:rFonts w:ascii="PT Astra Serif" w:hAnsi="PT Astra Serif" w:cs="PT Astra Serif"/>
              </w:rPr>
            </w:pPr>
            <w:r>
              <w:rPr>
                <w:rFonts w:ascii="PT Astra Serif" w:eastAsia="PT Astra Serif" w:hAnsi="PT Astra Serif" w:cs="PT Astra Serif"/>
              </w:rPr>
              <w:t>Х</w:t>
            </w:r>
          </w:p>
        </w:tc>
        <w:tc>
          <w:tcPr>
            <w:tcW w:w="1544" w:type="dxa"/>
          </w:tcPr>
          <w:p w:rsidR="00640FA7" w:rsidRDefault="00640FA7">
            <w:pPr>
              <w:ind w:right="47" w:firstLine="0"/>
              <w:jc w:val="center"/>
              <w:rPr>
                <w:rFonts w:ascii="PT Astra Serif" w:hAnsi="PT Astra Serif" w:cs="PT Astra Serif"/>
              </w:rPr>
            </w:pPr>
          </w:p>
        </w:tc>
        <w:tc>
          <w:tcPr>
            <w:tcW w:w="1150" w:type="dxa"/>
          </w:tcPr>
          <w:p w:rsidR="00640FA7" w:rsidRDefault="009F3AE8">
            <w:pPr>
              <w:ind w:right="47"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4.3. имплантация частотно-адаптированного кардиостимулятора взрослым</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43.3</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случай госпита-лизации</w:t>
            </w:r>
          </w:p>
        </w:tc>
        <w:tc>
          <w:tcPr>
            <w:tcW w:w="1845" w:type="dxa"/>
          </w:tcPr>
          <w:p w:rsidR="00640FA7" w:rsidRDefault="00640FA7">
            <w:pPr>
              <w:ind w:firstLine="0"/>
              <w:jc w:val="center"/>
              <w:rPr>
                <w:rFonts w:ascii="PT Astra Serif" w:hAnsi="PT Astra Serif" w:cs="PT Astra Serif"/>
              </w:rPr>
            </w:pPr>
          </w:p>
        </w:tc>
        <w:tc>
          <w:tcPr>
            <w:tcW w:w="1712" w:type="dxa"/>
          </w:tcPr>
          <w:p w:rsidR="00640FA7" w:rsidRDefault="00640FA7">
            <w:pPr>
              <w:ind w:firstLine="0"/>
              <w:jc w:val="center"/>
              <w:rPr>
                <w:rFonts w:ascii="PT Astra Serif" w:hAnsi="PT Astra Serif" w:cs="PT Astra Serif"/>
              </w:rPr>
            </w:pPr>
          </w:p>
        </w:tc>
        <w:tc>
          <w:tcPr>
            <w:tcW w:w="142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c>
          <w:tcPr>
            <w:tcW w:w="1275" w:type="dxa"/>
          </w:tcPr>
          <w:p w:rsidR="00640FA7" w:rsidRDefault="00640FA7">
            <w:pPr>
              <w:ind w:firstLine="0"/>
              <w:jc w:val="center"/>
              <w:rPr>
                <w:rFonts w:ascii="PT Astra Serif" w:hAnsi="PT Astra Serif" w:cs="PT Astra Serif"/>
              </w:rPr>
            </w:pPr>
          </w:p>
        </w:tc>
        <w:tc>
          <w:tcPr>
            <w:tcW w:w="113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c>
          <w:tcPr>
            <w:tcW w:w="1544" w:type="dxa"/>
          </w:tcPr>
          <w:p w:rsidR="00640FA7" w:rsidRDefault="00640FA7">
            <w:pPr>
              <w:ind w:firstLine="0"/>
              <w:jc w:val="center"/>
              <w:rPr>
                <w:rFonts w:ascii="PT Astra Serif" w:hAnsi="PT Astra Serif" w:cs="PT Astra Serif"/>
              </w:rPr>
            </w:pPr>
          </w:p>
        </w:tc>
        <w:tc>
          <w:tcPr>
            <w:tcW w:w="1150"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 xml:space="preserve">4.4. эндоваскулярная деструкция дополнительных проводящих путей и аритмогенных зон сердца </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43.4</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случай госпита-лизации</w:t>
            </w:r>
          </w:p>
        </w:tc>
        <w:tc>
          <w:tcPr>
            <w:tcW w:w="1845" w:type="dxa"/>
          </w:tcPr>
          <w:p w:rsidR="00640FA7" w:rsidRDefault="00640FA7">
            <w:pPr>
              <w:ind w:firstLine="0"/>
              <w:jc w:val="center"/>
              <w:rPr>
                <w:rFonts w:ascii="PT Astra Serif" w:hAnsi="PT Astra Serif" w:cs="PT Astra Serif"/>
              </w:rPr>
            </w:pPr>
          </w:p>
        </w:tc>
        <w:tc>
          <w:tcPr>
            <w:tcW w:w="1712" w:type="dxa"/>
          </w:tcPr>
          <w:p w:rsidR="00640FA7" w:rsidRDefault="00640FA7">
            <w:pPr>
              <w:ind w:firstLine="0"/>
              <w:jc w:val="center"/>
              <w:rPr>
                <w:rFonts w:ascii="PT Astra Serif" w:hAnsi="PT Astra Serif" w:cs="PT Astra Serif"/>
              </w:rPr>
            </w:pPr>
          </w:p>
        </w:tc>
        <w:tc>
          <w:tcPr>
            <w:tcW w:w="142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c>
          <w:tcPr>
            <w:tcW w:w="1275" w:type="dxa"/>
          </w:tcPr>
          <w:p w:rsidR="00640FA7" w:rsidRDefault="00640FA7">
            <w:pPr>
              <w:ind w:firstLine="0"/>
              <w:jc w:val="center"/>
              <w:rPr>
                <w:rFonts w:ascii="PT Astra Serif" w:hAnsi="PT Astra Serif" w:cs="PT Astra Serif"/>
              </w:rPr>
            </w:pPr>
          </w:p>
        </w:tc>
        <w:tc>
          <w:tcPr>
            <w:tcW w:w="113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c>
          <w:tcPr>
            <w:tcW w:w="1544" w:type="dxa"/>
          </w:tcPr>
          <w:p w:rsidR="00640FA7" w:rsidRDefault="00640FA7">
            <w:pPr>
              <w:ind w:firstLine="0"/>
              <w:jc w:val="center"/>
              <w:rPr>
                <w:rFonts w:ascii="PT Astra Serif" w:hAnsi="PT Astra Serif" w:cs="PT Astra Serif"/>
              </w:rPr>
            </w:pPr>
          </w:p>
        </w:tc>
        <w:tc>
          <w:tcPr>
            <w:tcW w:w="1150"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4.5. оперативные вмешательства на брахиоцефальных артериях (стентирование или эндартерэктомия)</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43.5</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случай госпита-лизации</w:t>
            </w:r>
          </w:p>
        </w:tc>
        <w:tc>
          <w:tcPr>
            <w:tcW w:w="1845" w:type="dxa"/>
          </w:tcPr>
          <w:p w:rsidR="00640FA7" w:rsidRDefault="00640FA7">
            <w:pPr>
              <w:ind w:firstLine="0"/>
              <w:jc w:val="center"/>
              <w:rPr>
                <w:rFonts w:ascii="PT Astra Serif" w:hAnsi="PT Astra Serif" w:cs="PT Astra Serif"/>
              </w:rPr>
            </w:pPr>
          </w:p>
        </w:tc>
        <w:tc>
          <w:tcPr>
            <w:tcW w:w="1712" w:type="dxa"/>
          </w:tcPr>
          <w:p w:rsidR="00640FA7" w:rsidRDefault="00640FA7">
            <w:pPr>
              <w:ind w:firstLine="0"/>
              <w:jc w:val="center"/>
              <w:rPr>
                <w:rFonts w:ascii="PT Astra Serif" w:hAnsi="PT Astra Serif" w:cs="PT Astra Serif"/>
              </w:rPr>
            </w:pPr>
          </w:p>
        </w:tc>
        <w:tc>
          <w:tcPr>
            <w:tcW w:w="142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c>
          <w:tcPr>
            <w:tcW w:w="1275" w:type="dxa"/>
          </w:tcPr>
          <w:p w:rsidR="00640FA7" w:rsidRDefault="00640FA7">
            <w:pPr>
              <w:ind w:firstLine="0"/>
              <w:jc w:val="center"/>
              <w:rPr>
                <w:rFonts w:ascii="PT Astra Serif" w:hAnsi="PT Astra Serif" w:cs="PT Astra Serif"/>
              </w:rPr>
            </w:pPr>
          </w:p>
        </w:tc>
        <w:tc>
          <w:tcPr>
            <w:tcW w:w="113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c>
          <w:tcPr>
            <w:tcW w:w="1544" w:type="dxa"/>
          </w:tcPr>
          <w:p w:rsidR="00640FA7" w:rsidRDefault="00640FA7">
            <w:pPr>
              <w:ind w:firstLine="0"/>
              <w:jc w:val="center"/>
              <w:rPr>
                <w:rFonts w:ascii="PT Astra Serif" w:hAnsi="PT Astra Serif" w:cs="PT Astra Serif"/>
              </w:rPr>
            </w:pPr>
          </w:p>
        </w:tc>
        <w:tc>
          <w:tcPr>
            <w:tcW w:w="1150"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4.6. трансплантация почки</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43.6</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случай госпита-лизации</w:t>
            </w:r>
          </w:p>
        </w:tc>
        <w:tc>
          <w:tcPr>
            <w:tcW w:w="1845" w:type="dxa"/>
          </w:tcPr>
          <w:p w:rsidR="00640FA7" w:rsidRDefault="00640FA7">
            <w:pPr>
              <w:ind w:firstLine="0"/>
              <w:jc w:val="center"/>
              <w:rPr>
                <w:rFonts w:ascii="PT Astra Serif" w:hAnsi="PT Astra Serif" w:cs="PT Astra Serif"/>
              </w:rPr>
            </w:pPr>
          </w:p>
        </w:tc>
        <w:tc>
          <w:tcPr>
            <w:tcW w:w="1712" w:type="dxa"/>
          </w:tcPr>
          <w:p w:rsidR="00640FA7" w:rsidRDefault="00640FA7">
            <w:pPr>
              <w:ind w:firstLine="0"/>
              <w:jc w:val="center"/>
              <w:rPr>
                <w:rFonts w:ascii="PT Astra Serif" w:hAnsi="PT Astra Serif" w:cs="PT Astra Serif"/>
              </w:rPr>
            </w:pPr>
          </w:p>
        </w:tc>
        <w:tc>
          <w:tcPr>
            <w:tcW w:w="1422" w:type="dxa"/>
          </w:tcPr>
          <w:p w:rsidR="00640FA7" w:rsidRDefault="00640FA7">
            <w:pPr>
              <w:ind w:firstLine="0"/>
              <w:jc w:val="center"/>
              <w:rPr>
                <w:rFonts w:ascii="PT Astra Serif" w:hAnsi="PT Astra Serif" w:cs="PT Astra Serif"/>
              </w:rPr>
            </w:pPr>
          </w:p>
        </w:tc>
        <w:tc>
          <w:tcPr>
            <w:tcW w:w="1275" w:type="dxa"/>
          </w:tcPr>
          <w:p w:rsidR="00640FA7" w:rsidRDefault="00640FA7">
            <w:pPr>
              <w:ind w:firstLine="0"/>
              <w:jc w:val="center"/>
              <w:rPr>
                <w:rFonts w:ascii="PT Astra Serif" w:hAnsi="PT Astra Serif" w:cs="PT Astra Serif"/>
              </w:rPr>
            </w:pPr>
          </w:p>
        </w:tc>
        <w:tc>
          <w:tcPr>
            <w:tcW w:w="1134" w:type="dxa"/>
          </w:tcPr>
          <w:p w:rsidR="00640FA7" w:rsidRDefault="00640FA7">
            <w:pPr>
              <w:ind w:firstLine="0"/>
              <w:jc w:val="center"/>
              <w:rPr>
                <w:rFonts w:ascii="PT Astra Serif" w:hAnsi="PT Astra Serif" w:cs="PT Astra Serif"/>
              </w:rPr>
            </w:pPr>
          </w:p>
        </w:tc>
        <w:tc>
          <w:tcPr>
            <w:tcW w:w="1544" w:type="dxa"/>
          </w:tcPr>
          <w:p w:rsidR="00640FA7" w:rsidRDefault="00640FA7">
            <w:pPr>
              <w:ind w:firstLine="0"/>
              <w:jc w:val="center"/>
              <w:rPr>
                <w:rFonts w:ascii="PT Astra Serif" w:hAnsi="PT Astra Serif" w:cs="PT Astra Serif"/>
              </w:rPr>
            </w:pPr>
          </w:p>
        </w:tc>
        <w:tc>
          <w:tcPr>
            <w:tcW w:w="1150" w:type="dxa"/>
          </w:tcPr>
          <w:p w:rsidR="00640FA7" w:rsidRDefault="00640FA7">
            <w:pPr>
              <w:ind w:firstLine="0"/>
              <w:jc w:val="center"/>
              <w:rPr>
                <w:rFonts w:ascii="PT Astra Serif" w:hAnsi="PT Astra Serif" w:cs="PT Astra Serif"/>
              </w:rPr>
            </w:pP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 xml:space="preserve">4.7. высокотехнологичная медицинская помощь </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43.7</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случай госпита-лизации</w:t>
            </w:r>
          </w:p>
        </w:tc>
        <w:tc>
          <w:tcPr>
            <w:tcW w:w="1845" w:type="dxa"/>
          </w:tcPr>
          <w:p w:rsidR="00640FA7" w:rsidRDefault="00640FA7">
            <w:pPr>
              <w:ind w:firstLine="0"/>
              <w:jc w:val="center"/>
              <w:rPr>
                <w:rFonts w:ascii="PT Astra Serif" w:hAnsi="PT Astra Serif" w:cs="PT Astra Serif"/>
              </w:rPr>
            </w:pPr>
          </w:p>
        </w:tc>
        <w:tc>
          <w:tcPr>
            <w:tcW w:w="1712" w:type="dxa"/>
          </w:tcPr>
          <w:p w:rsidR="00640FA7" w:rsidRDefault="00640FA7">
            <w:pPr>
              <w:ind w:firstLine="0"/>
              <w:jc w:val="center"/>
              <w:rPr>
                <w:rFonts w:ascii="PT Astra Serif" w:hAnsi="PT Astra Serif" w:cs="PT Astra Serif"/>
              </w:rPr>
            </w:pPr>
          </w:p>
        </w:tc>
        <w:tc>
          <w:tcPr>
            <w:tcW w:w="142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c>
          <w:tcPr>
            <w:tcW w:w="1275" w:type="dxa"/>
          </w:tcPr>
          <w:p w:rsidR="00640FA7" w:rsidRDefault="00640FA7">
            <w:pPr>
              <w:ind w:firstLine="0"/>
              <w:jc w:val="center"/>
              <w:rPr>
                <w:rFonts w:ascii="PT Astra Serif" w:hAnsi="PT Astra Serif" w:cs="PT Astra Serif"/>
              </w:rPr>
            </w:pPr>
          </w:p>
        </w:tc>
        <w:tc>
          <w:tcPr>
            <w:tcW w:w="113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c>
          <w:tcPr>
            <w:tcW w:w="1544" w:type="dxa"/>
          </w:tcPr>
          <w:p w:rsidR="00640FA7" w:rsidRDefault="00640FA7">
            <w:pPr>
              <w:ind w:firstLine="0"/>
              <w:jc w:val="center"/>
              <w:rPr>
                <w:rFonts w:ascii="PT Astra Serif" w:hAnsi="PT Astra Serif" w:cs="PT Astra Serif"/>
              </w:rPr>
            </w:pPr>
          </w:p>
        </w:tc>
        <w:tc>
          <w:tcPr>
            <w:tcW w:w="1150"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5. Медицинская реабилитация:</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44</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84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71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42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c>
          <w:tcPr>
            <w:tcW w:w="1275"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13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c>
          <w:tcPr>
            <w:tcW w:w="154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150"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 xml:space="preserve">5.1. в амбулаторных условиях </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44.1</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комплекс-ное посеще-ние</w:t>
            </w:r>
          </w:p>
        </w:tc>
        <w:tc>
          <w:tcPr>
            <w:tcW w:w="1845" w:type="dxa"/>
          </w:tcPr>
          <w:p w:rsidR="00640FA7" w:rsidRDefault="00640FA7">
            <w:pPr>
              <w:ind w:firstLine="0"/>
              <w:jc w:val="center"/>
              <w:rPr>
                <w:rFonts w:ascii="PT Astra Serif" w:hAnsi="PT Astra Serif" w:cs="PT Astra Serif"/>
              </w:rPr>
            </w:pPr>
          </w:p>
        </w:tc>
        <w:tc>
          <w:tcPr>
            <w:tcW w:w="1712" w:type="dxa"/>
          </w:tcPr>
          <w:p w:rsidR="00640FA7" w:rsidRDefault="00640FA7">
            <w:pPr>
              <w:ind w:firstLine="0"/>
              <w:jc w:val="center"/>
              <w:rPr>
                <w:rFonts w:ascii="PT Astra Serif" w:hAnsi="PT Astra Serif" w:cs="PT Astra Serif"/>
              </w:rPr>
            </w:pPr>
          </w:p>
        </w:tc>
        <w:tc>
          <w:tcPr>
            <w:tcW w:w="142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c>
          <w:tcPr>
            <w:tcW w:w="1275" w:type="dxa"/>
          </w:tcPr>
          <w:p w:rsidR="00640FA7" w:rsidRDefault="00640FA7">
            <w:pPr>
              <w:ind w:firstLine="0"/>
              <w:jc w:val="center"/>
              <w:rPr>
                <w:rFonts w:ascii="PT Astra Serif" w:hAnsi="PT Astra Serif" w:cs="PT Astra Serif"/>
              </w:rPr>
            </w:pPr>
          </w:p>
        </w:tc>
        <w:tc>
          <w:tcPr>
            <w:tcW w:w="113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c>
          <w:tcPr>
            <w:tcW w:w="1544" w:type="dxa"/>
          </w:tcPr>
          <w:p w:rsidR="00640FA7" w:rsidRDefault="00640FA7">
            <w:pPr>
              <w:ind w:firstLine="0"/>
              <w:jc w:val="center"/>
              <w:rPr>
                <w:rFonts w:ascii="PT Astra Serif" w:hAnsi="PT Astra Serif" w:cs="PT Astra Serif"/>
              </w:rPr>
            </w:pPr>
          </w:p>
        </w:tc>
        <w:tc>
          <w:tcPr>
            <w:tcW w:w="1150"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 xml:space="preserve">5.2. в условиях дневных стационаров (первичная медико-санитарная помощь, специализированная медицинская помощь) </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44.2</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случай лечения</w:t>
            </w:r>
          </w:p>
        </w:tc>
        <w:tc>
          <w:tcPr>
            <w:tcW w:w="1845" w:type="dxa"/>
          </w:tcPr>
          <w:p w:rsidR="00640FA7" w:rsidRDefault="00640FA7">
            <w:pPr>
              <w:ind w:firstLine="0"/>
              <w:jc w:val="center"/>
              <w:rPr>
                <w:rFonts w:ascii="PT Astra Serif" w:hAnsi="PT Astra Serif" w:cs="PT Astra Serif"/>
              </w:rPr>
            </w:pPr>
          </w:p>
        </w:tc>
        <w:tc>
          <w:tcPr>
            <w:tcW w:w="1712" w:type="dxa"/>
          </w:tcPr>
          <w:p w:rsidR="00640FA7" w:rsidRDefault="00640FA7">
            <w:pPr>
              <w:ind w:firstLine="0"/>
              <w:jc w:val="center"/>
              <w:rPr>
                <w:rFonts w:ascii="PT Astra Serif" w:hAnsi="PT Astra Serif" w:cs="PT Astra Serif"/>
              </w:rPr>
            </w:pPr>
          </w:p>
        </w:tc>
        <w:tc>
          <w:tcPr>
            <w:tcW w:w="142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c>
          <w:tcPr>
            <w:tcW w:w="1275" w:type="dxa"/>
          </w:tcPr>
          <w:p w:rsidR="00640FA7" w:rsidRDefault="00640FA7">
            <w:pPr>
              <w:ind w:firstLine="0"/>
              <w:jc w:val="center"/>
              <w:rPr>
                <w:rFonts w:ascii="PT Astra Serif" w:hAnsi="PT Astra Serif" w:cs="PT Astra Serif"/>
              </w:rPr>
            </w:pPr>
          </w:p>
        </w:tc>
        <w:tc>
          <w:tcPr>
            <w:tcW w:w="113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c>
          <w:tcPr>
            <w:tcW w:w="1544" w:type="dxa"/>
          </w:tcPr>
          <w:p w:rsidR="00640FA7" w:rsidRDefault="00640FA7">
            <w:pPr>
              <w:ind w:firstLine="0"/>
              <w:jc w:val="center"/>
              <w:rPr>
                <w:rFonts w:ascii="PT Astra Serif" w:hAnsi="PT Astra Serif" w:cs="PT Astra Serif"/>
              </w:rPr>
            </w:pPr>
          </w:p>
        </w:tc>
        <w:tc>
          <w:tcPr>
            <w:tcW w:w="1150"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 xml:space="preserve">5.3. в условиях круглосуточного стационара (специализированная, в том числе высокотехнологичная медицинская помощь </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44.3</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случай госпита-лизации</w:t>
            </w:r>
          </w:p>
        </w:tc>
        <w:tc>
          <w:tcPr>
            <w:tcW w:w="1845" w:type="dxa"/>
          </w:tcPr>
          <w:p w:rsidR="00640FA7" w:rsidRDefault="00640FA7">
            <w:pPr>
              <w:ind w:firstLine="0"/>
              <w:jc w:val="center"/>
              <w:rPr>
                <w:rFonts w:ascii="PT Astra Serif" w:hAnsi="PT Astra Serif" w:cs="PT Astra Serif"/>
              </w:rPr>
            </w:pPr>
          </w:p>
        </w:tc>
        <w:tc>
          <w:tcPr>
            <w:tcW w:w="1712" w:type="dxa"/>
          </w:tcPr>
          <w:p w:rsidR="00640FA7" w:rsidRDefault="00640FA7">
            <w:pPr>
              <w:ind w:firstLine="0"/>
              <w:jc w:val="center"/>
              <w:rPr>
                <w:rFonts w:ascii="PT Astra Serif" w:hAnsi="PT Astra Serif" w:cs="PT Astra Serif"/>
              </w:rPr>
            </w:pPr>
          </w:p>
        </w:tc>
        <w:tc>
          <w:tcPr>
            <w:tcW w:w="142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c>
          <w:tcPr>
            <w:tcW w:w="1275" w:type="dxa"/>
          </w:tcPr>
          <w:p w:rsidR="00640FA7" w:rsidRDefault="00640FA7">
            <w:pPr>
              <w:ind w:firstLine="0"/>
              <w:jc w:val="center"/>
              <w:rPr>
                <w:rFonts w:ascii="PT Astra Serif" w:hAnsi="PT Astra Serif" w:cs="PT Astra Serif"/>
              </w:rPr>
            </w:pPr>
          </w:p>
        </w:tc>
        <w:tc>
          <w:tcPr>
            <w:tcW w:w="113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c>
          <w:tcPr>
            <w:tcW w:w="1544" w:type="dxa"/>
          </w:tcPr>
          <w:p w:rsidR="00640FA7" w:rsidRDefault="00640FA7">
            <w:pPr>
              <w:ind w:firstLine="0"/>
              <w:jc w:val="center"/>
              <w:rPr>
                <w:rFonts w:ascii="PT Astra Serif" w:hAnsi="PT Astra Serif" w:cs="PT Astra Serif"/>
              </w:rPr>
            </w:pPr>
          </w:p>
        </w:tc>
        <w:tc>
          <w:tcPr>
            <w:tcW w:w="1150"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spacing w:before="40"/>
              <w:ind w:firstLine="0"/>
              <w:rPr>
                <w:rFonts w:ascii="PT Astra Serif" w:hAnsi="PT Astra Serif" w:cs="PT Astra Serif"/>
                <w:highlight w:val="white"/>
              </w:rPr>
            </w:pPr>
            <w:r>
              <w:rPr>
                <w:rFonts w:ascii="PT Astra Serif" w:eastAsia="PT Astra Serif" w:hAnsi="PT Astra Serif" w:cs="PT Astra Serif"/>
                <w:highlight w:val="white"/>
              </w:rPr>
              <w:t xml:space="preserve">6. Расходы на ведение дела СМО </w:t>
            </w:r>
          </w:p>
        </w:tc>
        <w:tc>
          <w:tcPr>
            <w:tcW w:w="991" w:type="dxa"/>
          </w:tcPr>
          <w:p w:rsidR="00640FA7" w:rsidRDefault="009F3AE8">
            <w:pPr>
              <w:spacing w:before="40"/>
              <w:ind w:right="-46" w:firstLine="0"/>
              <w:jc w:val="center"/>
              <w:rPr>
                <w:rFonts w:ascii="PT Astra Serif" w:hAnsi="PT Astra Serif" w:cs="PT Astra Serif"/>
                <w:highlight w:val="white"/>
              </w:rPr>
            </w:pPr>
            <w:r>
              <w:rPr>
                <w:rFonts w:ascii="PT Astra Serif" w:eastAsia="PT Astra Serif" w:hAnsi="PT Astra Serif" w:cs="PT Astra Serif"/>
                <w:highlight w:val="white"/>
              </w:rPr>
              <w:t>45</w:t>
            </w:r>
          </w:p>
        </w:tc>
        <w:tc>
          <w:tcPr>
            <w:tcW w:w="1258" w:type="dxa"/>
          </w:tcPr>
          <w:p w:rsidR="00640FA7" w:rsidRDefault="00640FA7">
            <w:pPr>
              <w:spacing w:before="40"/>
              <w:ind w:right="-46" w:firstLine="0"/>
              <w:jc w:val="center"/>
              <w:rPr>
                <w:rFonts w:ascii="PT Astra Serif" w:hAnsi="PT Astra Serif" w:cs="PT Astra Serif"/>
                <w:highlight w:val="white"/>
              </w:rPr>
            </w:pPr>
          </w:p>
        </w:tc>
        <w:tc>
          <w:tcPr>
            <w:tcW w:w="1845" w:type="dxa"/>
          </w:tcPr>
          <w:p w:rsidR="00640FA7" w:rsidRDefault="009F3AE8">
            <w:pPr>
              <w:spacing w:before="40"/>
              <w:ind w:right="-46" w:firstLine="0"/>
              <w:jc w:val="center"/>
              <w:rPr>
                <w:rFonts w:ascii="PT Astra Serif" w:hAnsi="PT Astra Serif" w:cs="PT Astra Serif"/>
                <w:highlight w:val="white"/>
              </w:rPr>
            </w:pPr>
            <w:r>
              <w:rPr>
                <w:rFonts w:ascii="PT Astra Serif" w:eastAsia="PT Astra Serif" w:hAnsi="PT Astra Serif" w:cs="PT Astra Serif"/>
                <w:highlight w:val="white"/>
              </w:rPr>
              <w:t>X</w:t>
            </w:r>
          </w:p>
        </w:tc>
        <w:tc>
          <w:tcPr>
            <w:tcW w:w="1712" w:type="dxa"/>
          </w:tcPr>
          <w:p w:rsidR="00640FA7" w:rsidRDefault="009F3AE8">
            <w:pPr>
              <w:spacing w:before="40"/>
              <w:ind w:right="-46" w:firstLine="0"/>
              <w:jc w:val="center"/>
              <w:rPr>
                <w:rFonts w:ascii="PT Astra Serif" w:hAnsi="PT Astra Serif" w:cs="PT Astra Serif"/>
                <w:highlight w:val="white"/>
              </w:rPr>
            </w:pPr>
            <w:r>
              <w:rPr>
                <w:rFonts w:ascii="PT Astra Serif" w:eastAsia="PT Astra Serif" w:hAnsi="PT Astra Serif" w:cs="PT Astra Serif"/>
                <w:highlight w:val="white"/>
              </w:rPr>
              <w:t>X</w:t>
            </w:r>
          </w:p>
        </w:tc>
        <w:tc>
          <w:tcPr>
            <w:tcW w:w="1422" w:type="dxa"/>
          </w:tcPr>
          <w:p w:rsidR="00640FA7" w:rsidRDefault="009F3AE8">
            <w:pPr>
              <w:spacing w:before="40"/>
              <w:ind w:right="-46" w:firstLine="0"/>
              <w:jc w:val="center"/>
              <w:rPr>
                <w:rFonts w:ascii="PT Astra Serif" w:hAnsi="PT Astra Serif" w:cs="PT Astra Serif"/>
                <w:highlight w:val="white"/>
              </w:rPr>
            </w:pPr>
            <w:r>
              <w:rPr>
                <w:rFonts w:ascii="PT Astra Serif" w:eastAsia="PT Astra Serif" w:hAnsi="PT Astra Serif" w:cs="PT Astra Serif"/>
                <w:highlight w:val="white"/>
              </w:rPr>
              <w:t>Х</w:t>
            </w:r>
          </w:p>
        </w:tc>
        <w:tc>
          <w:tcPr>
            <w:tcW w:w="1275" w:type="dxa"/>
          </w:tcPr>
          <w:p w:rsidR="00640FA7" w:rsidRDefault="009F3AE8">
            <w:pPr>
              <w:spacing w:before="40"/>
              <w:ind w:right="-46" w:firstLine="0"/>
              <w:jc w:val="center"/>
              <w:rPr>
                <w:rFonts w:ascii="PT Astra Serif" w:hAnsi="PT Astra Serif" w:cs="PT Astra Serif"/>
                <w:highlight w:val="white"/>
              </w:rPr>
            </w:pPr>
            <w:r>
              <w:rPr>
                <w:rFonts w:ascii="PT Astra Serif" w:eastAsia="PT Astra Serif" w:hAnsi="PT Astra Serif" w:cs="PT Astra Serif"/>
                <w:highlight w:val="white"/>
              </w:rPr>
              <w:t>0,0</w:t>
            </w:r>
          </w:p>
        </w:tc>
        <w:tc>
          <w:tcPr>
            <w:tcW w:w="1134" w:type="dxa"/>
          </w:tcPr>
          <w:p w:rsidR="00640FA7" w:rsidRDefault="009F3AE8">
            <w:pPr>
              <w:spacing w:before="40"/>
              <w:ind w:right="-46" w:firstLine="0"/>
              <w:jc w:val="center"/>
              <w:rPr>
                <w:rFonts w:ascii="PT Astra Serif" w:hAnsi="PT Astra Serif" w:cs="PT Astra Serif"/>
                <w:highlight w:val="white"/>
              </w:rPr>
            </w:pPr>
            <w:r>
              <w:rPr>
                <w:rFonts w:ascii="PT Astra Serif" w:eastAsia="PT Astra Serif" w:hAnsi="PT Astra Serif" w:cs="PT Astra Serif"/>
                <w:highlight w:val="white"/>
              </w:rPr>
              <w:t>Х</w:t>
            </w:r>
          </w:p>
        </w:tc>
        <w:tc>
          <w:tcPr>
            <w:tcW w:w="1544" w:type="dxa"/>
          </w:tcPr>
          <w:p w:rsidR="00640FA7" w:rsidRDefault="009F3AE8">
            <w:pPr>
              <w:spacing w:before="40"/>
              <w:ind w:right="-46" w:firstLine="0"/>
              <w:jc w:val="center"/>
              <w:rPr>
                <w:rFonts w:ascii="PT Astra Serif" w:hAnsi="PT Astra Serif" w:cs="PT Astra Serif"/>
                <w:highlight w:val="white"/>
              </w:rPr>
            </w:pPr>
            <w:r>
              <w:rPr>
                <w:rFonts w:ascii="PT Astra Serif" w:eastAsia="PT Astra Serif" w:hAnsi="PT Astra Serif" w:cs="PT Astra Serif"/>
                <w:highlight w:val="white"/>
              </w:rPr>
              <w:t>16,6</w:t>
            </w:r>
          </w:p>
        </w:tc>
        <w:tc>
          <w:tcPr>
            <w:tcW w:w="1150" w:type="dxa"/>
          </w:tcPr>
          <w:p w:rsidR="00640FA7" w:rsidRDefault="009F3AE8">
            <w:pPr>
              <w:spacing w:before="40"/>
              <w:ind w:right="-46" w:firstLine="0"/>
              <w:jc w:val="center"/>
              <w:rPr>
                <w:rFonts w:ascii="PT Astra Serif" w:hAnsi="PT Astra Serif" w:cs="PT Astra Serif"/>
                <w:highlight w:val="white"/>
              </w:rPr>
            </w:pPr>
            <w:r>
              <w:rPr>
                <w:rFonts w:ascii="PT Astra Serif" w:eastAsia="PT Astra Serif" w:hAnsi="PT Astra Serif" w:cs="PT Astra Serif"/>
                <w:highlight w:val="white"/>
              </w:rPr>
              <w:t>X</w:t>
            </w:r>
          </w:p>
        </w:tc>
      </w:tr>
      <w:tr w:rsidR="00640FA7">
        <w:trPr>
          <w:jc w:val="center"/>
        </w:trPr>
        <w:tc>
          <w:tcPr>
            <w:tcW w:w="2899" w:type="dxa"/>
          </w:tcPr>
          <w:p w:rsidR="00640FA7" w:rsidRDefault="009F3AE8">
            <w:pPr>
              <w:spacing w:before="40"/>
              <w:ind w:firstLine="0"/>
              <w:rPr>
                <w:rFonts w:ascii="PT Astra Serif" w:hAnsi="PT Astra Serif" w:cs="PT Astra Serif"/>
                <w:highlight w:val="white"/>
              </w:rPr>
            </w:pPr>
            <w:r>
              <w:rPr>
                <w:rFonts w:ascii="PT Astra Serif" w:eastAsia="PT Astra Serif" w:hAnsi="PT Astra Serif" w:cs="PT Astra Serif"/>
                <w:highlight w:val="white"/>
              </w:rPr>
              <w:t>3. Медицинская помощь по видам и заболеваниям, не установленным базовой программой:</w:t>
            </w:r>
          </w:p>
        </w:tc>
        <w:tc>
          <w:tcPr>
            <w:tcW w:w="991" w:type="dxa"/>
          </w:tcPr>
          <w:p w:rsidR="00640FA7" w:rsidRDefault="009F3AE8">
            <w:pPr>
              <w:spacing w:before="40"/>
              <w:ind w:right="-46" w:firstLine="0"/>
              <w:jc w:val="center"/>
              <w:rPr>
                <w:rFonts w:ascii="PT Astra Serif" w:hAnsi="PT Astra Serif" w:cs="PT Astra Serif"/>
                <w:highlight w:val="white"/>
              </w:rPr>
            </w:pPr>
            <w:r>
              <w:rPr>
                <w:rFonts w:ascii="PT Astra Serif" w:eastAsia="PT Astra Serif" w:hAnsi="PT Astra Serif" w:cs="PT Astra Serif"/>
                <w:highlight w:val="white"/>
              </w:rPr>
              <w:t>46</w:t>
            </w:r>
          </w:p>
        </w:tc>
        <w:tc>
          <w:tcPr>
            <w:tcW w:w="1258" w:type="dxa"/>
          </w:tcPr>
          <w:p w:rsidR="00640FA7" w:rsidRDefault="00640FA7">
            <w:pPr>
              <w:spacing w:before="40"/>
              <w:ind w:right="-46" w:firstLine="0"/>
              <w:jc w:val="center"/>
              <w:rPr>
                <w:rFonts w:ascii="PT Astra Serif" w:hAnsi="PT Astra Serif" w:cs="PT Astra Serif"/>
                <w:highlight w:val="white"/>
              </w:rPr>
            </w:pPr>
          </w:p>
        </w:tc>
        <w:tc>
          <w:tcPr>
            <w:tcW w:w="1845" w:type="dxa"/>
          </w:tcPr>
          <w:p w:rsidR="00640FA7" w:rsidRDefault="009F3AE8">
            <w:pPr>
              <w:spacing w:before="40"/>
              <w:ind w:right="-46" w:firstLine="0"/>
              <w:jc w:val="center"/>
              <w:rPr>
                <w:rFonts w:ascii="PT Astra Serif" w:hAnsi="PT Astra Serif" w:cs="PT Astra Serif"/>
                <w:highlight w:val="white"/>
              </w:rPr>
            </w:pPr>
            <w:r>
              <w:rPr>
                <w:rFonts w:ascii="PT Astra Serif" w:eastAsia="PT Astra Serif" w:hAnsi="PT Astra Serif" w:cs="PT Astra Serif"/>
                <w:highlight w:val="white"/>
              </w:rPr>
              <w:t>Х</w:t>
            </w:r>
          </w:p>
        </w:tc>
        <w:tc>
          <w:tcPr>
            <w:tcW w:w="1712" w:type="dxa"/>
          </w:tcPr>
          <w:p w:rsidR="00640FA7" w:rsidRDefault="009F3AE8">
            <w:pPr>
              <w:spacing w:before="40"/>
              <w:ind w:right="-46" w:firstLine="0"/>
              <w:jc w:val="center"/>
              <w:rPr>
                <w:rFonts w:ascii="PT Astra Serif" w:hAnsi="PT Astra Serif" w:cs="PT Astra Serif"/>
                <w:highlight w:val="white"/>
              </w:rPr>
            </w:pPr>
            <w:r>
              <w:rPr>
                <w:rFonts w:ascii="PT Astra Serif" w:eastAsia="PT Astra Serif" w:hAnsi="PT Astra Serif" w:cs="PT Astra Serif"/>
                <w:highlight w:val="white"/>
              </w:rPr>
              <w:t>Х</w:t>
            </w:r>
          </w:p>
        </w:tc>
        <w:tc>
          <w:tcPr>
            <w:tcW w:w="1422" w:type="dxa"/>
          </w:tcPr>
          <w:p w:rsidR="00640FA7" w:rsidRDefault="009F3AE8">
            <w:pPr>
              <w:spacing w:before="40"/>
              <w:ind w:right="-46" w:firstLine="0"/>
              <w:jc w:val="center"/>
              <w:rPr>
                <w:rFonts w:ascii="PT Astra Serif" w:hAnsi="PT Astra Serif" w:cs="PT Astra Serif"/>
                <w:highlight w:val="white"/>
              </w:rPr>
            </w:pPr>
            <w:r>
              <w:rPr>
                <w:rFonts w:ascii="PT Astra Serif" w:eastAsia="PT Astra Serif" w:hAnsi="PT Astra Serif" w:cs="PT Astra Serif"/>
                <w:highlight w:val="white"/>
              </w:rPr>
              <w:t>Х</w:t>
            </w:r>
          </w:p>
        </w:tc>
        <w:tc>
          <w:tcPr>
            <w:tcW w:w="1275" w:type="dxa"/>
          </w:tcPr>
          <w:p w:rsidR="00640FA7" w:rsidRDefault="00640FA7">
            <w:pPr>
              <w:spacing w:before="40"/>
              <w:ind w:right="-46" w:firstLine="0"/>
              <w:jc w:val="center"/>
              <w:rPr>
                <w:rFonts w:ascii="PT Astra Serif" w:hAnsi="PT Astra Serif" w:cs="PT Astra Serif"/>
                <w:highlight w:val="white"/>
              </w:rPr>
            </w:pPr>
          </w:p>
        </w:tc>
        <w:tc>
          <w:tcPr>
            <w:tcW w:w="1134" w:type="dxa"/>
          </w:tcPr>
          <w:p w:rsidR="00640FA7" w:rsidRDefault="009F3AE8">
            <w:pPr>
              <w:spacing w:before="40"/>
              <w:ind w:right="-46" w:firstLine="0"/>
              <w:jc w:val="center"/>
              <w:rPr>
                <w:rFonts w:ascii="PT Astra Serif" w:hAnsi="PT Astra Serif" w:cs="PT Astra Serif"/>
                <w:highlight w:val="white"/>
              </w:rPr>
            </w:pPr>
            <w:r>
              <w:rPr>
                <w:rFonts w:ascii="PT Astra Serif" w:eastAsia="PT Astra Serif" w:hAnsi="PT Astra Serif" w:cs="PT Astra Serif"/>
                <w:highlight w:val="white"/>
              </w:rPr>
              <w:t>Х</w:t>
            </w:r>
          </w:p>
        </w:tc>
        <w:tc>
          <w:tcPr>
            <w:tcW w:w="1544" w:type="dxa"/>
          </w:tcPr>
          <w:p w:rsidR="00640FA7" w:rsidRDefault="00640FA7">
            <w:pPr>
              <w:spacing w:before="40"/>
              <w:ind w:right="-46" w:firstLine="0"/>
              <w:jc w:val="center"/>
              <w:rPr>
                <w:rFonts w:ascii="PT Astra Serif" w:hAnsi="PT Astra Serif" w:cs="PT Astra Serif"/>
                <w:highlight w:val="white"/>
              </w:rPr>
            </w:pPr>
          </w:p>
        </w:tc>
        <w:tc>
          <w:tcPr>
            <w:tcW w:w="1150" w:type="dxa"/>
          </w:tcPr>
          <w:p w:rsidR="00640FA7" w:rsidRDefault="00640FA7">
            <w:pPr>
              <w:spacing w:before="40"/>
              <w:ind w:right="-46" w:firstLine="0"/>
              <w:jc w:val="center"/>
              <w:rPr>
                <w:rFonts w:ascii="PT Astra Serif" w:hAnsi="PT Astra Serif" w:cs="PT Astra Serif"/>
                <w:highlight w:val="white"/>
              </w:rPr>
            </w:pPr>
          </w:p>
        </w:tc>
      </w:tr>
      <w:tr w:rsidR="00640FA7">
        <w:trPr>
          <w:jc w:val="center"/>
        </w:trPr>
        <w:tc>
          <w:tcPr>
            <w:tcW w:w="2899" w:type="dxa"/>
          </w:tcPr>
          <w:p w:rsidR="00640FA7" w:rsidRDefault="009F3AE8">
            <w:pPr>
              <w:spacing w:before="40"/>
              <w:ind w:firstLine="0"/>
              <w:rPr>
                <w:rFonts w:ascii="PT Astra Serif" w:hAnsi="PT Astra Serif" w:cs="PT Astra Serif"/>
                <w:highlight w:val="white"/>
              </w:rPr>
            </w:pPr>
            <w:r>
              <w:rPr>
                <w:rFonts w:ascii="PT Astra Serif" w:eastAsia="PT Astra Serif" w:hAnsi="PT Astra Serif" w:cs="PT Astra Serif"/>
                <w:highlight w:val="white"/>
              </w:rPr>
              <w:t>1. Скорая, в том числе скорая специализированная, медицинская помощь</w:t>
            </w:r>
          </w:p>
        </w:tc>
        <w:tc>
          <w:tcPr>
            <w:tcW w:w="991" w:type="dxa"/>
          </w:tcPr>
          <w:p w:rsidR="00640FA7" w:rsidRDefault="009F3AE8">
            <w:pPr>
              <w:spacing w:before="40"/>
              <w:ind w:right="-46" w:firstLine="0"/>
              <w:jc w:val="center"/>
              <w:rPr>
                <w:rFonts w:ascii="PT Astra Serif" w:hAnsi="PT Astra Serif" w:cs="PT Astra Serif"/>
                <w:highlight w:val="white"/>
              </w:rPr>
            </w:pPr>
            <w:r>
              <w:rPr>
                <w:rFonts w:ascii="PT Astra Serif" w:eastAsia="PT Astra Serif" w:hAnsi="PT Astra Serif" w:cs="PT Astra Serif"/>
                <w:highlight w:val="white"/>
              </w:rPr>
              <w:t>47</w:t>
            </w:r>
          </w:p>
        </w:tc>
        <w:tc>
          <w:tcPr>
            <w:tcW w:w="1258" w:type="dxa"/>
          </w:tcPr>
          <w:p w:rsidR="00640FA7" w:rsidRDefault="009F3AE8">
            <w:pPr>
              <w:spacing w:before="40"/>
              <w:ind w:right="-46" w:firstLine="0"/>
              <w:jc w:val="center"/>
              <w:rPr>
                <w:rFonts w:ascii="PT Astra Serif" w:hAnsi="PT Astra Serif" w:cs="PT Astra Serif"/>
                <w:highlight w:val="white"/>
              </w:rPr>
            </w:pPr>
            <w:r>
              <w:rPr>
                <w:rFonts w:ascii="PT Astra Serif" w:eastAsia="PT Astra Serif" w:hAnsi="PT Astra Serif" w:cs="PT Astra Serif"/>
                <w:highlight w:val="white"/>
              </w:rPr>
              <w:t>вызов</w:t>
            </w:r>
          </w:p>
        </w:tc>
        <w:tc>
          <w:tcPr>
            <w:tcW w:w="1845" w:type="dxa"/>
          </w:tcPr>
          <w:p w:rsidR="00640FA7" w:rsidRDefault="00640FA7">
            <w:pPr>
              <w:spacing w:before="40"/>
              <w:ind w:right="-46" w:firstLine="0"/>
              <w:jc w:val="center"/>
              <w:rPr>
                <w:rFonts w:ascii="PT Astra Serif" w:hAnsi="PT Astra Serif" w:cs="PT Astra Serif"/>
                <w:highlight w:val="white"/>
              </w:rPr>
            </w:pPr>
          </w:p>
        </w:tc>
        <w:tc>
          <w:tcPr>
            <w:tcW w:w="1712" w:type="dxa"/>
          </w:tcPr>
          <w:p w:rsidR="00640FA7" w:rsidRDefault="00640FA7">
            <w:pPr>
              <w:spacing w:before="40"/>
              <w:ind w:right="-46" w:firstLine="0"/>
              <w:jc w:val="center"/>
              <w:rPr>
                <w:rFonts w:ascii="PT Astra Serif" w:hAnsi="PT Astra Serif" w:cs="PT Astra Serif"/>
                <w:highlight w:val="white"/>
              </w:rPr>
            </w:pPr>
          </w:p>
        </w:tc>
        <w:tc>
          <w:tcPr>
            <w:tcW w:w="1422" w:type="dxa"/>
          </w:tcPr>
          <w:p w:rsidR="00640FA7" w:rsidRDefault="009F3AE8">
            <w:pPr>
              <w:spacing w:before="40"/>
              <w:ind w:right="-46" w:firstLine="0"/>
              <w:jc w:val="center"/>
              <w:rPr>
                <w:rFonts w:ascii="PT Astra Serif" w:hAnsi="PT Astra Serif" w:cs="PT Astra Serif"/>
                <w:highlight w:val="white"/>
              </w:rPr>
            </w:pPr>
            <w:r>
              <w:rPr>
                <w:rFonts w:ascii="PT Astra Serif" w:eastAsia="PT Astra Serif" w:hAnsi="PT Astra Serif" w:cs="PT Astra Serif"/>
                <w:highlight w:val="white"/>
              </w:rPr>
              <w:t>X</w:t>
            </w:r>
          </w:p>
        </w:tc>
        <w:tc>
          <w:tcPr>
            <w:tcW w:w="1275" w:type="dxa"/>
          </w:tcPr>
          <w:p w:rsidR="00640FA7" w:rsidRDefault="00640FA7">
            <w:pPr>
              <w:spacing w:before="40"/>
              <w:ind w:right="-46" w:firstLine="0"/>
              <w:jc w:val="center"/>
              <w:rPr>
                <w:rFonts w:ascii="PT Astra Serif" w:hAnsi="PT Astra Serif" w:cs="PT Astra Serif"/>
                <w:highlight w:val="white"/>
              </w:rPr>
            </w:pPr>
          </w:p>
        </w:tc>
        <w:tc>
          <w:tcPr>
            <w:tcW w:w="1134" w:type="dxa"/>
          </w:tcPr>
          <w:p w:rsidR="00640FA7" w:rsidRDefault="009F3AE8">
            <w:pPr>
              <w:spacing w:before="40"/>
              <w:ind w:right="-46" w:firstLine="0"/>
              <w:jc w:val="center"/>
              <w:rPr>
                <w:rFonts w:ascii="PT Astra Serif" w:hAnsi="PT Astra Serif" w:cs="PT Astra Serif"/>
                <w:highlight w:val="white"/>
              </w:rPr>
            </w:pPr>
            <w:r>
              <w:rPr>
                <w:rFonts w:ascii="PT Astra Serif" w:eastAsia="PT Astra Serif" w:hAnsi="PT Astra Serif" w:cs="PT Astra Serif"/>
                <w:highlight w:val="white"/>
              </w:rPr>
              <w:t>X</w:t>
            </w:r>
          </w:p>
        </w:tc>
        <w:tc>
          <w:tcPr>
            <w:tcW w:w="1544" w:type="dxa"/>
          </w:tcPr>
          <w:p w:rsidR="00640FA7" w:rsidRDefault="00640FA7">
            <w:pPr>
              <w:spacing w:before="40"/>
              <w:ind w:right="-46" w:firstLine="0"/>
              <w:jc w:val="center"/>
              <w:rPr>
                <w:rFonts w:ascii="PT Astra Serif" w:hAnsi="PT Astra Serif" w:cs="PT Astra Serif"/>
                <w:highlight w:val="white"/>
              </w:rPr>
            </w:pPr>
          </w:p>
        </w:tc>
        <w:tc>
          <w:tcPr>
            <w:tcW w:w="1150" w:type="dxa"/>
          </w:tcPr>
          <w:p w:rsidR="00640FA7" w:rsidRDefault="009F3AE8">
            <w:pPr>
              <w:spacing w:before="40"/>
              <w:ind w:right="-46" w:firstLine="0"/>
              <w:jc w:val="center"/>
              <w:rPr>
                <w:rFonts w:ascii="PT Astra Serif" w:hAnsi="PT Astra Serif" w:cs="PT Astra Serif"/>
                <w:highlight w:val="white"/>
              </w:rPr>
            </w:pPr>
            <w:r>
              <w:rPr>
                <w:rFonts w:ascii="PT Astra Serif" w:eastAsia="PT Astra Serif" w:hAnsi="PT Astra Serif" w:cs="PT Astra Serif"/>
                <w:highlight w:val="white"/>
              </w:rPr>
              <w:t>X</w:t>
            </w:r>
          </w:p>
        </w:tc>
      </w:tr>
      <w:tr w:rsidR="00640FA7">
        <w:trPr>
          <w:jc w:val="center"/>
        </w:trPr>
        <w:tc>
          <w:tcPr>
            <w:tcW w:w="2899" w:type="dxa"/>
          </w:tcPr>
          <w:p w:rsidR="00640FA7" w:rsidRDefault="009F3AE8">
            <w:pPr>
              <w:spacing w:before="40"/>
              <w:ind w:firstLine="0"/>
              <w:rPr>
                <w:rFonts w:ascii="PT Astra Serif" w:hAnsi="PT Astra Serif" w:cs="PT Astra Serif"/>
                <w:highlight w:val="white"/>
              </w:rPr>
            </w:pPr>
            <w:r>
              <w:rPr>
                <w:rFonts w:ascii="PT Astra Serif" w:eastAsia="PT Astra Serif" w:hAnsi="PT Astra Serif" w:cs="PT Astra Serif"/>
                <w:highlight w:val="white"/>
              </w:rPr>
              <w:t>2. Первичная медико-санитарная помощь, за исключением медицинской реабилитации</w:t>
            </w:r>
          </w:p>
        </w:tc>
        <w:tc>
          <w:tcPr>
            <w:tcW w:w="991" w:type="dxa"/>
          </w:tcPr>
          <w:p w:rsidR="00640FA7" w:rsidRDefault="009F3AE8">
            <w:pPr>
              <w:spacing w:before="40"/>
              <w:ind w:right="-46" w:firstLine="0"/>
              <w:jc w:val="center"/>
              <w:rPr>
                <w:rFonts w:ascii="PT Astra Serif" w:hAnsi="PT Astra Serif" w:cs="PT Astra Serif"/>
                <w:highlight w:val="white"/>
              </w:rPr>
            </w:pPr>
            <w:r>
              <w:rPr>
                <w:rFonts w:ascii="PT Astra Serif" w:eastAsia="PT Astra Serif" w:hAnsi="PT Astra Serif" w:cs="PT Astra Serif"/>
                <w:highlight w:val="white"/>
              </w:rPr>
              <w:t>48</w:t>
            </w:r>
          </w:p>
        </w:tc>
        <w:tc>
          <w:tcPr>
            <w:tcW w:w="1258" w:type="dxa"/>
          </w:tcPr>
          <w:p w:rsidR="00640FA7" w:rsidRDefault="009F3AE8">
            <w:pPr>
              <w:spacing w:before="40"/>
              <w:ind w:right="-46" w:firstLine="0"/>
              <w:jc w:val="center"/>
              <w:rPr>
                <w:rFonts w:ascii="PT Astra Serif" w:hAnsi="PT Astra Serif" w:cs="PT Astra Serif"/>
                <w:highlight w:val="white"/>
              </w:rPr>
            </w:pPr>
            <w:r>
              <w:rPr>
                <w:rFonts w:ascii="PT Astra Serif" w:eastAsia="PT Astra Serif" w:hAnsi="PT Astra Serif" w:cs="PT Astra Serif"/>
                <w:highlight w:val="white"/>
              </w:rPr>
              <w:t>X</w:t>
            </w:r>
          </w:p>
        </w:tc>
        <w:tc>
          <w:tcPr>
            <w:tcW w:w="1845" w:type="dxa"/>
          </w:tcPr>
          <w:p w:rsidR="00640FA7" w:rsidRDefault="009F3AE8">
            <w:pPr>
              <w:spacing w:before="40"/>
              <w:ind w:right="-46" w:firstLine="0"/>
              <w:jc w:val="center"/>
              <w:rPr>
                <w:rFonts w:ascii="PT Astra Serif" w:hAnsi="PT Astra Serif" w:cs="PT Astra Serif"/>
                <w:highlight w:val="white"/>
              </w:rPr>
            </w:pPr>
            <w:r>
              <w:rPr>
                <w:rFonts w:ascii="PT Astra Serif" w:eastAsia="PT Astra Serif" w:hAnsi="PT Astra Serif" w:cs="PT Astra Serif"/>
                <w:highlight w:val="white"/>
              </w:rPr>
              <w:t>X</w:t>
            </w:r>
          </w:p>
        </w:tc>
        <w:tc>
          <w:tcPr>
            <w:tcW w:w="1712" w:type="dxa"/>
          </w:tcPr>
          <w:p w:rsidR="00640FA7" w:rsidRDefault="009F3AE8">
            <w:pPr>
              <w:spacing w:before="40"/>
              <w:ind w:right="-46" w:firstLine="0"/>
              <w:jc w:val="center"/>
              <w:rPr>
                <w:rFonts w:ascii="PT Astra Serif" w:hAnsi="PT Astra Serif" w:cs="PT Astra Serif"/>
                <w:highlight w:val="white"/>
              </w:rPr>
            </w:pPr>
            <w:r>
              <w:rPr>
                <w:rFonts w:ascii="PT Astra Serif" w:eastAsia="PT Astra Serif" w:hAnsi="PT Astra Serif" w:cs="PT Astra Serif"/>
                <w:highlight w:val="white"/>
              </w:rPr>
              <w:t>X</w:t>
            </w:r>
          </w:p>
        </w:tc>
        <w:tc>
          <w:tcPr>
            <w:tcW w:w="1422" w:type="dxa"/>
          </w:tcPr>
          <w:p w:rsidR="00640FA7" w:rsidRDefault="009F3AE8">
            <w:pPr>
              <w:spacing w:before="40"/>
              <w:ind w:right="-46" w:firstLine="0"/>
              <w:jc w:val="center"/>
              <w:rPr>
                <w:rFonts w:ascii="PT Astra Serif" w:hAnsi="PT Astra Serif" w:cs="PT Astra Serif"/>
                <w:highlight w:val="white"/>
              </w:rPr>
            </w:pPr>
            <w:r>
              <w:rPr>
                <w:rFonts w:ascii="PT Astra Serif" w:eastAsia="PT Astra Serif" w:hAnsi="PT Astra Serif" w:cs="PT Astra Serif"/>
                <w:highlight w:val="white"/>
              </w:rPr>
              <w:t>X</w:t>
            </w:r>
          </w:p>
        </w:tc>
        <w:tc>
          <w:tcPr>
            <w:tcW w:w="1275" w:type="dxa"/>
          </w:tcPr>
          <w:p w:rsidR="00640FA7" w:rsidRDefault="009F3AE8">
            <w:pPr>
              <w:spacing w:before="40"/>
              <w:ind w:right="-46" w:firstLine="0"/>
              <w:jc w:val="center"/>
              <w:rPr>
                <w:rFonts w:ascii="PT Astra Serif" w:hAnsi="PT Astra Serif" w:cs="PT Astra Serif"/>
                <w:highlight w:val="white"/>
              </w:rPr>
            </w:pPr>
            <w:r>
              <w:rPr>
                <w:rFonts w:ascii="PT Astra Serif" w:eastAsia="PT Astra Serif" w:hAnsi="PT Astra Serif" w:cs="PT Astra Serif"/>
                <w:highlight w:val="white"/>
              </w:rPr>
              <w:t>X</w:t>
            </w:r>
          </w:p>
        </w:tc>
        <w:tc>
          <w:tcPr>
            <w:tcW w:w="1134" w:type="dxa"/>
          </w:tcPr>
          <w:p w:rsidR="00640FA7" w:rsidRDefault="009F3AE8">
            <w:pPr>
              <w:spacing w:before="40"/>
              <w:ind w:right="-46" w:firstLine="0"/>
              <w:jc w:val="center"/>
              <w:rPr>
                <w:rFonts w:ascii="PT Astra Serif" w:hAnsi="PT Astra Serif" w:cs="PT Astra Serif"/>
                <w:highlight w:val="white"/>
              </w:rPr>
            </w:pPr>
            <w:r>
              <w:rPr>
                <w:rFonts w:ascii="PT Astra Serif" w:eastAsia="PT Astra Serif" w:hAnsi="PT Astra Serif" w:cs="PT Astra Serif"/>
                <w:highlight w:val="white"/>
              </w:rPr>
              <w:t>X</w:t>
            </w:r>
          </w:p>
        </w:tc>
        <w:tc>
          <w:tcPr>
            <w:tcW w:w="1544" w:type="dxa"/>
          </w:tcPr>
          <w:p w:rsidR="00640FA7" w:rsidRDefault="009F3AE8">
            <w:pPr>
              <w:spacing w:before="40"/>
              <w:ind w:right="-46" w:firstLine="0"/>
              <w:jc w:val="center"/>
              <w:rPr>
                <w:rFonts w:ascii="PT Astra Serif" w:hAnsi="PT Astra Serif" w:cs="PT Astra Serif"/>
                <w:highlight w:val="white"/>
              </w:rPr>
            </w:pPr>
            <w:r>
              <w:rPr>
                <w:rFonts w:ascii="PT Astra Serif" w:eastAsia="PT Astra Serif" w:hAnsi="PT Astra Serif" w:cs="PT Astra Serif"/>
                <w:highlight w:val="white"/>
              </w:rPr>
              <w:t>X</w:t>
            </w:r>
          </w:p>
        </w:tc>
        <w:tc>
          <w:tcPr>
            <w:tcW w:w="1150" w:type="dxa"/>
          </w:tcPr>
          <w:p w:rsidR="00640FA7" w:rsidRDefault="009F3AE8">
            <w:pPr>
              <w:spacing w:before="40"/>
              <w:ind w:right="-46" w:firstLine="0"/>
              <w:jc w:val="center"/>
              <w:rPr>
                <w:rFonts w:ascii="PT Astra Serif" w:hAnsi="PT Astra Serif" w:cs="PT Astra Serif"/>
                <w:highlight w:val="white"/>
              </w:rPr>
            </w:pPr>
            <w:r>
              <w:rPr>
                <w:rFonts w:ascii="PT Astra Serif" w:eastAsia="PT Astra Serif" w:hAnsi="PT Astra Serif" w:cs="PT Astra Serif"/>
                <w:highlight w:val="white"/>
              </w:rPr>
              <w:t>X</w:t>
            </w:r>
          </w:p>
        </w:tc>
      </w:tr>
      <w:tr w:rsidR="00640FA7">
        <w:trPr>
          <w:jc w:val="center"/>
        </w:trPr>
        <w:tc>
          <w:tcPr>
            <w:tcW w:w="2899" w:type="dxa"/>
          </w:tcPr>
          <w:p w:rsidR="00640FA7" w:rsidRDefault="009F3AE8">
            <w:pPr>
              <w:spacing w:before="40"/>
              <w:ind w:firstLine="0"/>
              <w:rPr>
                <w:rFonts w:ascii="PT Astra Serif" w:hAnsi="PT Astra Serif" w:cs="PT Astra Serif"/>
              </w:rPr>
            </w:pPr>
            <w:r>
              <w:rPr>
                <w:rFonts w:ascii="PT Astra Serif" w:eastAsia="PT Astra Serif" w:hAnsi="PT Astra Serif" w:cs="PT Astra Serif"/>
              </w:rPr>
              <w:t>2.1. в амбулаторных условиях, в том числе:</w:t>
            </w:r>
          </w:p>
        </w:tc>
        <w:tc>
          <w:tcPr>
            <w:tcW w:w="991" w:type="dxa"/>
          </w:tcPr>
          <w:p w:rsidR="00640FA7" w:rsidRDefault="009F3AE8">
            <w:pPr>
              <w:spacing w:before="40"/>
              <w:ind w:right="-46" w:firstLine="0"/>
              <w:jc w:val="center"/>
              <w:rPr>
                <w:rFonts w:ascii="PT Astra Serif" w:hAnsi="PT Astra Serif" w:cs="PT Astra Serif"/>
              </w:rPr>
            </w:pPr>
            <w:r>
              <w:rPr>
                <w:rFonts w:ascii="PT Astra Serif" w:eastAsia="PT Astra Serif" w:hAnsi="PT Astra Serif" w:cs="PT Astra Serif"/>
              </w:rPr>
              <w:t>49</w:t>
            </w:r>
          </w:p>
        </w:tc>
        <w:tc>
          <w:tcPr>
            <w:tcW w:w="1258" w:type="dxa"/>
          </w:tcPr>
          <w:p w:rsidR="00640FA7" w:rsidRDefault="009F3AE8">
            <w:pPr>
              <w:spacing w:before="40"/>
              <w:ind w:right="-46" w:firstLine="0"/>
              <w:jc w:val="center"/>
              <w:rPr>
                <w:rFonts w:ascii="PT Astra Serif" w:hAnsi="PT Astra Serif" w:cs="PT Astra Serif"/>
              </w:rPr>
            </w:pPr>
            <w:r>
              <w:rPr>
                <w:rFonts w:ascii="PT Astra Serif" w:eastAsia="PT Astra Serif" w:hAnsi="PT Astra Serif" w:cs="PT Astra Serif"/>
              </w:rPr>
              <w:t>X</w:t>
            </w:r>
          </w:p>
        </w:tc>
        <w:tc>
          <w:tcPr>
            <w:tcW w:w="1845" w:type="dxa"/>
          </w:tcPr>
          <w:p w:rsidR="00640FA7" w:rsidRDefault="009F3AE8">
            <w:pPr>
              <w:spacing w:before="40"/>
              <w:ind w:right="-46" w:firstLine="0"/>
              <w:jc w:val="center"/>
              <w:rPr>
                <w:rFonts w:ascii="PT Astra Serif" w:hAnsi="PT Astra Serif" w:cs="PT Astra Serif"/>
              </w:rPr>
            </w:pPr>
            <w:r>
              <w:rPr>
                <w:rFonts w:ascii="PT Astra Serif" w:eastAsia="PT Astra Serif" w:hAnsi="PT Astra Serif" w:cs="PT Astra Serif"/>
              </w:rPr>
              <w:t>X</w:t>
            </w:r>
          </w:p>
        </w:tc>
        <w:tc>
          <w:tcPr>
            <w:tcW w:w="1712" w:type="dxa"/>
          </w:tcPr>
          <w:p w:rsidR="00640FA7" w:rsidRDefault="009F3AE8">
            <w:pPr>
              <w:spacing w:before="40"/>
              <w:ind w:right="-46" w:firstLine="0"/>
              <w:jc w:val="center"/>
              <w:rPr>
                <w:rFonts w:ascii="PT Astra Serif" w:hAnsi="PT Astra Serif" w:cs="PT Astra Serif"/>
              </w:rPr>
            </w:pPr>
            <w:r>
              <w:rPr>
                <w:rFonts w:ascii="PT Astra Serif" w:eastAsia="PT Astra Serif" w:hAnsi="PT Astra Serif" w:cs="PT Astra Serif"/>
              </w:rPr>
              <w:t>X</w:t>
            </w:r>
          </w:p>
        </w:tc>
        <w:tc>
          <w:tcPr>
            <w:tcW w:w="1422" w:type="dxa"/>
          </w:tcPr>
          <w:p w:rsidR="00640FA7" w:rsidRDefault="009F3AE8">
            <w:pPr>
              <w:spacing w:before="40"/>
              <w:ind w:right="-46"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9F3AE8">
            <w:pPr>
              <w:spacing w:before="40"/>
              <w:ind w:right="-46" w:firstLine="0"/>
              <w:jc w:val="center"/>
              <w:rPr>
                <w:rFonts w:ascii="PT Astra Serif" w:hAnsi="PT Astra Serif" w:cs="PT Astra Serif"/>
              </w:rPr>
            </w:pPr>
            <w:r>
              <w:rPr>
                <w:rFonts w:ascii="PT Astra Serif" w:eastAsia="PT Astra Serif" w:hAnsi="PT Astra Serif" w:cs="PT Astra Serif"/>
              </w:rPr>
              <w:t>X</w:t>
            </w:r>
          </w:p>
        </w:tc>
        <w:tc>
          <w:tcPr>
            <w:tcW w:w="1134" w:type="dxa"/>
          </w:tcPr>
          <w:p w:rsidR="00640FA7" w:rsidRDefault="009F3AE8">
            <w:pPr>
              <w:spacing w:before="40"/>
              <w:ind w:right="-46"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9F3AE8">
            <w:pPr>
              <w:spacing w:before="40"/>
              <w:ind w:right="-46" w:firstLine="0"/>
              <w:jc w:val="center"/>
              <w:rPr>
                <w:rFonts w:ascii="PT Astra Serif" w:hAnsi="PT Astra Serif" w:cs="PT Astra Serif"/>
              </w:rPr>
            </w:pPr>
            <w:r>
              <w:rPr>
                <w:rFonts w:ascii="PT Astra Serif" w:eastAsia="PT Astra Serif" w:hAnsi="PT Astra Serif" w:cs="PT Astra Serif"/>
              </w:rPr>
              <w:t>X</w:t>
            </w:r>
          </w:p>
        </w:tc>
        <w:tc>
          <w:tcPr>
            <w:tcW w:w="1150" w:type="dxa"/>
          </w:tcPr>
          <w:p w:rsidR="00640FA7" w:rsidRDefault="009F3AE8">
            <w:pPr>
              <w:spacing w:before="40"/>
              <w:ind w:right="-46"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spacing w:before="40"/>
              <w:ind w:firstLine="0"/>
              <w:rPr>
                <w:rFonts w:ascii="PT Astra Serif" w:hAnsi="PT Astra Serif" w:cs="PT Astra Serif"/>
              </w:rPr>
            </w:pPr>
            <w:r>
              <w:rPr>
                <w:rFonts w:ascii="PT Astra Serif" w:eastAsia="PT Astra Serif" w:hAnsi="PT Astra Serif" w:cs="PT Astra Serif"/>
              </w:rPr>
              <w:t xml:space="preserve">2.1.1. посещения в рамках проведения профилактических медицинских осмотров </w:t>
            </w:r>
          </w:p>
        </w:tc>
        <w:tc>
          <w:tcPr>
            <w:tcW w:w="991" w:type="dxa"/>
          </w:tcPr>
          <w:p w:rsidR="00640FA7" w:rsidRDefault="009F3AE8">
            <w:pPr>
              <w:spacing w:before="40"/>
              <w:ind w:right="-46" w:firstLine="0"/>
              <w:jc w:val="center"/>
              <w:rPr>
                <w:rFonts w:ascii="PT Astra Serif" w:hAnsi="PT Astra Serif" w:cs="PT Astra Serif"/>
              </w:rPr>
            </w:pPr>
            <w:r>
              <w:rPr>
                <w:rFonts w:ascii="PT Astra Serif" w:eastAsia="PT Astra Serif" w:hAnsi="PT Astra Serif" w:cs="PT Astra Serif"/>
              </w:rPr>
              <w:t>49.1</w:t>
            </w:r>
          </w:p>
        </w:tc>
        <w:tc>
          <w:tcPr>
            <w:tcW w:w="1258" w:type="dxa"/>
          </w:tcPr>
          <w:p w:rsidR="00640FA7" w:rsidRDefault="009F3AE8">
            <w:pPr>
              <w:spacing w:before="40"/>
              <w:ind w:right="-46" w:firstLine="0"/>
              <w:jc w:val="center"/>
              <w:rPr>
                <w:rFonts w:ascii="PT Astra Serif" w:hAnsi="PT Astra Serif" w:cs="PT Astra Serif"/>
              </w:rPr>
            </w:pPr>
            <w:r>
              <w:rPr>
                <w:rFonts w:ascii="PT Astra Serif" w:eastAsia="PT Astra Serif" w:hAnsi="PT Astra Serif" w:cs="PT Astra Serif"/>
              </w:rPr>
              <w:t>комплекс-ное посеще-ние</w:t>
            </w:r>
          </w:p>
        </w:tc>
        <w:tc>
          <w:tcPr>
            <w:tcW w:w="1845" w:type="dxa"/>
          </w:tcPr>
          <w:p w:rsidR="00640FA7" w:rsidRDefault="00640FA7">
            <w:pPr>
              <w:spacing w:before="40"/>
              <w:ind w:right="-46" w:firstLine="0"/>
              <w:jc w:val="center"/>
              <w:rPr>
                <w:rFonts w:ascii="PT Astra Serif" w:hAnsi="PT Astra Serif" w:cs="PT Astra Serif"/>
              </w:rPr>
            </w:pPr>
          </w:p>
        </w:tc>
        <w:tc>
          <w:tcPr>
            <w:tcW w:w="1712" w:type="dxa"/>
          </w:tcPr>
          <w:p w:rsidR="00640FA7" w:rsidRDefault="00640FA7">
            <w:pPr>
              <w:spacing w:before="40"/>
              <w:ind w:right="-46" w:firstLine="0"/>
              <w:jc w:val="center"/>
              <w:rPr>
                <w:rFonts w:ascii="PT Astra Serif" w:hAnsi="PT Astra Serif" w:cs="PT Astra Serif"/>
              </w:rPr>
            </w:pPr>
          </w:p>
        </w:tc>
        <w:tc>
          <w:tcPr>
            <w:tcW w:w="1422" w:type="dxa"/>
          </w:tcPr>
          <w:p w:rsidR="00640FA7" w:rsidRDefault="009F3AE8">
            <w:pPr>
              <w:spacing w:before="40"/>
              <w:ind w:right="-46"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640FA7">
            <w:pPr>
              <w:spacing w:before="40"/>
              <w:ind w:right="-46" w:firstLine="0"/>
              <w:jc w:val="center"/>
              <w:rPr>
                <w:rFonts w:ascii="PT Astra Serif" w:hAnsi="PT Astra Serif" w:cs="PT Astra Serif"/>
              </w:rPr>
            </w:pPr>
          </w:p>
        </w:tc>
        <w:tc>
          <w:tcPr>
            <w:tcW w:w="1134" w:type="dxa"/>
          </w:tcPr>
          <w:p w:rsidR="00640FA7" w:rsidRDefault="009F3AE8">
            <w:pPr>
              <w:spacing w:before="40"/>
              <w:ind w:right="-46"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640FA7">
            <w:pPr>
              <w:spacing w:before="40"/>
              <w:ind w:right="-46" w:firstLine="0"/>
              <w:jc w:val="center"/>
              <w:rPr>
                <w:rFonts w:ascii="PT Astra Serif" w:hAnsi="PT Astra Serif" w:cs="PT Astra Serif"/>
              </w:rPr>
            </w:pPr>
          </w:p>
        </w:tc>
        <w:tc>
          <w:tcPr>
            <w:tcW w:w="1150" w:type="dxa"/>
          </w:tcPr>
          <w:p w:rsidR="00640FA7" w:rsidRDefault="009F3AE8">
            <w:pPr>
              <w:spacing w:before="40"/>
              <w:ind w:right="-46"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2.1.2. посещения в рамках проведения диспансеризации – всего, в том числе:</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49.2</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комплекс-ное посеще-ние</w:t>
            </w:r>
          </w:p>
        </w:tc>
        <w:tc>
          <w:tcPr>
            <w:tcW w:w="1845" w:type="dxa"/>
          </w:tcPr>
          <w:p w:rsidR="00640FA7" w:rsidRDefault="00640FA7">
            <w:pPr>
              <w:ind w:firstLine="0"/>
              <w:jc w:val="center"/>
              <w:rPr>
                <w:rFonts w:ascii="PT Astra Serif" w:hAnsi="PT Astra Serif" w:cs="PT Astra Serif"/>
              </w:rPr>
            </w:pPr>
          </w:p>
        </w:tc>
        <w:tc>
          <w:tcPr>
            <w:tcW w:w="1712" w:type="dxa"/>
          </w:tcPr>
          <w:p w:rsidR="00640FA7" w:rsidRDefault="00640FA7">
            <w:pPr>
              <w:ind w:firstLine="0"/>
              <w:jc w:val="center"/>
              <w:rPr>
                <w:rFonts w:ascii="PT Astra Serif" w:hAnsi="PT Astra Serif" w:cs="PT Astra Serif"/>
              </w:rPr>
            </w:pPr>
          </w:p>
        </w:tc>
        <w:tc>
          <w:tcPr>
            <w:tcW w:w="142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640FA7">
            <w:pPr>
              <w:ind w:firstLine="0"/>
              <w:jc w:val="center"/>
              <w:rPr>
                <w:rFonts w:ascii="PT Astra Serif" w:hAnsi="PT Astra Serif" w:cs="PT Astra Serif"/>
              </w:rPr>
            </w:pPr>
          </w:p>
        </w:tc>
        <w:tc>
          <w:tcPr>
            <w:tcW w:w="113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640FA7">
            <w:pPr>
              <w:ind w:firstLine="0"/>
              <w:jc w:val="center"/>
              <w:rPr>
                <w:rFonts w:ascii="PT Astra Serif" w:hAnsi="PT Astra Serif" w:cs="PT Astra Serif"/>
              </w:rPr>
            </w:pPr>
          </w:p>
        </w:tc>
        <w:tc>
          <w:tcPr>
            <w:tcW w:w="1150"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 xml:space="preserve">2.1.2.1. для проведения углубленной диспансеризации </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49.2.1</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комплекс-ное посеще-ние</w:t>
            </w:r>
          </w:p>
        </w:tc>
        <w:tc>
          <w:tcPr>
            <w:tcW w:w="1845" w:type="dxa"/>
          </w:tcPr>
          <w:p w:rsidR="00640FA7" w:rsidRDefault="00640FA7">
            <w:pPr>
              <w:ind w:firstLine="0"/>
              <w:jc w:val="center"/>
              <w:rPr>
                <w:rFonts w:ascii="PT Astra Serif" w:hAnsi="PT Astra Serif" w:cs="PT Astra Serif"/>
              </w:rPr>
            </w:pPr>
          </w:p>
        </w:tc>
        <w:tc>
          <w:tcPr>
            <w:tcW w:w="1712" w:type="dxa"/>
          </w:tcPr>
          <w:p w:rsidR="00640FA7" w:rsidRDefault="00640FA7">
            <w:pPr>
              <w:ind w:firstLine="0"/>
              <w:jc w:val="center"/>
              <w:rPr>
                <w:rFonts w:ascii="PT Astra Serif" w:hAnsi="PT Astra Serif" w:cs="PT Astra Serif"/>
              </w:rPr>
            </w:pPr>
          </w:p>
        </w:tc>
        <w:tc>
          <w:tcPr>
            <w:tcW w:w="142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640FA7">
            <w:pPr>
              <w:ind w:firstLine="0"/>
              <w:jc w:val="center"/>
              <w:rPr>
                <w:rFonts w:ascii="PT Astra Serif" w:hAnsi="PT Astra Serif" w:cs="PT Astra Serif"/>
              </w:rPr>
            </w:pPr>
          </w:p>
        </w:tc>
        <w:tc>
          <w:tcPr>
            <w:tcW w:w="113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640FA7">
            <w:pPr>
              <w:ind w:firstLine="0"/>
              <w:jc w:val="center"/>
              <w:rPr>
                <w:rFonts w:ascii="PT Astra Serif" w:hAnsi="PT Astra Serif" w:cs="PT Astra Serif"/>
              </w:rPr>
            </w:pPr>
          </w:p>
        </w:tc>
        <w:tc>
          <w:tcPr>
            <w:tcW w:w="1150"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2.1.3. диспансеризация для оценки репродуктивного здоровья женщин и мужчин</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49.3</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комплекс-ное посеще-ние</w:t>
            </w:r>
          </w:p>
        </w:tc>
        <w:tc>
          <w:tcPr>
            <w:tcW w:w="1845" w:type="dxa"/>
          </w:tcPr>
          <w:p w:rsidR="00640FA7" w:rsidRDefault="00640FA7">
            <w:pPr>
              <w:ind w:firstLine="0"/>
              <w:jc w:val="center"/>
              <w:rPr>
                <w:rFonts w:ascii="PT Astra Serif" w:hAnsi="PT Astra Serif" w:cs="PT Astra Serif"/>
              </w:rPr>
            </w:pPr>
          </w:p>
        </w:tc>
        <w:tc>
          <w:tcPr>
            <w:tcW w:w="1712" w:type="dxa"/>
          </w:tcPr>
          <w:p w:rsidR="00640FA7" w:rsidRDefault="00640FA7">
            <w:pPr>
              <w:ind w:firstLine="0"/>
              <w:jc w:val="center"/>
              <w:rPr>
                <w:rFonts w:ascii="PT Astra Serif" w:hAnsi="PT Astra Serif" w:cs="PT Astra Serif"/>
              </w:rPr>
            </w:pPr>
          </w:p>
        </w:tc>
        <w:tc>
          <w:tcPr>
            <w:tcW w:w="142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640FA7">
            <w:pPr>
              <w:ind w:firstLine="0"/>
              <w:jc w:val="center"/>
              <w:rPr>
                <w:rFonts w:ascii="PT Astra Serif" w:hAnsi="PT Astra Serif" w:cs="PT Astra Serif"/>
              </w:rPr>
            </w:pPr>
          </w:p>
        </w:tc>
        <w:tc>
          <w:tcPr>
            <w:tcW w:w="113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640FA7">
            <w:pPr>
              <w:ind w:firstLine="0"/>
              <w:jc w:val="center"/>
              <w:rPr>
                <w:rFonts w:ascii="PT Astra Serif" w:hAnsi="PT Astra Serif" w:cs="PT Astra Serif"/>
              </w:rPr>
            </w:pPr>
          </w:p>
        </w:tc>
        <w:tc>
          <w:tcPr>
            <w:tcW w:w="1150"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женщины</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49.3.1</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комплекс-ное посеще-ние</w:t>
            </w:r>
          </w:p>
        </w:tc>
        <w:tc>
          <w:tcPr>
            <w:tcW w:w="1845" w:type="dxa"/>
          </w:tcPr>
          <w:p w:rsidR="00640FA7" w:rsidRDefault="00640FA7">
            <w:pPr>
              <w:ind w:firstLine="0"/>
              <w:jc w:val="center"/>
              <w:rPr>
                <w:rFonts w:ascii="PT Astra Serif" w:hAnsi="PT Astra Serif" w:cs="PT Astra Serif"/>
              </w:rPr>
            </w:pPr>
          </w:p>
        </w:tc>
        <w:tc>
          <w:tcPr>
            <w:tcW w:w="1712" w:type="dxa"/>
          </w:tcPr>
          <w:p w:rsidR="00640FA7" w:rsidRDefault="00640FA7">
            <w:pPr>
              <w:ind w:firstLine="0"/>
              <w:jc w:val="center"/>
              <w:rPr>
                <w:rFonts w:ascii="PT Astra Serif" w:hAnsi="PT Astra Serif" w:cs="PT Astra Serif"/>
              </w:rPr>
            </w:pPr>
          </w:p>
        </w:tc>
        <w:tc>
          <w:tcPr>
            <w:tcW w:w="142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640FA7">
            <w:pPr>
              <w:ind w:firstLine="0"/>
              <w:jc w:val="center"/>
              <w:rPr>
                <w:rFonts w:ascii="PT Astra Serif" w:hAnsi="PT Astra Serif" w:cs="PT Astra Serif"/>
              </w:rPr>
            </w:pPr>
          </w:p>
        </w:tc>
        <w:tc>
          <w:tcPr>
            <w:tcW w:w="113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640FA7">
            <w:pPr>
              <w:ind w:firstLine="0"/>
              <w:jc w:val="center"/>
              <w:rPr>
                <w:rFonts w:ascii="PT Astra Serif" w:hAnsi="PT Astra Serif" w:cs="PT Astra Serif"/>
              </w:rPr>
            </w:pPr>
          </w:p>
        </w:tc>
        <w:tc>
          <w:tcPr>
            <w:tcW w:w="1150"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мужчины</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49.3.2</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комплекс-ное посеще-ние</w:t>
            </w:r>
          </w:p>
        </w:tc>
        <w:tc>
          <w:tcPr>
            <w:tcW w:w="1845" w:type="dxa"/>
          </w:tcPr>
          <w:p w:rsidR="00640FA7" w:rsidRDefault="00640FA7">
            <w:pPr>
              <w:ind w:firstLine="0"/>
              <w:jc w:val="center"/>
              <w:rPr>
                <w:rFonts w:ascii="PT Astra Serif" w:hAnsi="PT Astra Serif" w:cs="PT Astra Serif"/>
              </w:rPr>
            </w:pPr>
          </w:p>
        </w:tc>
        <w:tc>
          <w:tcPr>
            <w:tcW w:w="1712" w:type="dxa"/>
          </w:tcPr>
          <w:p w:rsidR="00640FA7" w:rsidRDefault="00640FA7">
            <w:pPr>
              <w:ind w:firstLine="0"/>
              <w:jc w:val="center"/>
              <w:rPr>
                <w:rFonts w:ascii="PT Astra Serif" w:hAnsi="PT Astra Serif" w:cs="PT Astra Serif"/>
              </w:rPr>
            </w:pPr>
          </w:p>
        </w:tc>
        <w:tc>
          <w:tcPr>
            <w:tcW w:w="142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640FA7">
            <w:pPr>
              <w:ind w:firstLine="0"/>
              <w:jc w:val="center"/>
              <w:rPr>
                <w:rFonts w:ascii="PT Astra Serif" w:hAnsi="PT Astra Serif" w:cs="PT Astra Serif"/>
              </w:rPr>
            </w:pPr>
          </w:p>
        </w:tc>
        <w:tc>
          <w:tcPr>
            <w:tcW w:w="113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640FA7">
            <w:pPr>
              <w:ind w:firstLine="0"/>
              <w:jc w:val="center"/>
              <w:rPr>
                <w:rFonts w:ascii="PT Astra Serif" w:hAnsi="PT Astra Serif" w:cs="PT Astra Serif"/>
              </w:rPr>
            </w:pPr>
          </w:p>
        </w:tc>
        <w:tc>
          <w:tcPr>
            <w:tcW w:w="1150"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 xml:space="preserve">2.1.4. посещения с иными целями </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49.4</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посеще-ние</w:t>
            </w:r>
          </w:p>
        </w:tc>
        <w:tc>
          <w:tcPr>
            <w:tcW w:w="1845" w:type="dxa"/>
          </w:tcPr>
          <w:p w:rsidR="00640FA7" w:rsidRDefault="00640FA7">
            <w:pPr>
              <w:ind w:firstLine="0"/>
              <w:jc w:val="center"/>
              <w:rPr>
                <w:rFonts w:ascii="PT Astra Serif" w:hAnsi="PT Astra Serif" w:cs="PT Astra Serif"/>
              </w:rPr>
            </w:pPr>
          </w:p>
        </w:tc>
        <w:tc>
          <w:tcPr>
            <w:tcW w:w="1712" w:type="dxa"/>
          </w:tcPr>
          <w:p w:rsidR="00640FA7" w:rsidRDefault="00640FA7">
            <w:pPr>
              <w:ind w:firstLine="0"/>
              <w:jc w:val="center"/>
              <w:rPr>
                <w:rFonts w:ascii="PT Astra Serif" w:hAnsi="PT Astra Serif" w:cs="PT Astra Serif"/>
              </w:rPr>
            </w:pPr>
          </w:p>
        </w:tc>
        <w:tc>
          <w:tcPr>
            <w:tcW w:w="142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640FA7">
            <w:pPr>
              <w:ind w:firstLine="0"/>
              <w:jc w:val="center"/>
              <w:rPr>
                <w:rFonts w:ascii="PT Astra Serif" w:hAnsi="PT Astra Serif" w:cs="PT Astra Serif"/>
              </w:rPr>
            </w:pPr>
          </w:p>
        </w:tc>
        <w:tc>
          <w:tcPr>
            <w:tcW w:w="113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640FA7">
            <w:pPr>
              <w:ind w:firstLine="0"/>
              <w:jc w:val="center"/>
              <w:rPr>
                <w:rFonts w:ascii="PT Astra Serif" w:hAnsi="PT Astra Serif" w:cs="PT Astra Serif"/>
              </w:rPr>
            </w:pPr>
          </w:p>
        </w:tc>
        <w:tc>
          <w:tcPr>
            <w:tcW w:w="1150"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2.1.5. посещения по неотложной помощи</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49.5</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посеще-ние</w:t>
            </w:r>
          </w:p>
        </w:tc>
        <w:tc>
          <w:tcPr>
            <w:tcW w:w="1845" w:type="dxa"/>
          </w:tcPr>
          <w:p w:rsidR="00640FA7" w:rsidRDefault="00640FA7">
            <w:pPr>
              <w:ind w:firstLine="0"/>
              <w:jc w:val="center"/>
              <w:rPr>
                <w:rFonts w:ascii="PT Astra Serif" w:hAnsi="PT Astra Serif" w:cs="PT Astra Serif"/>
              </w:rPr>
            </w:pPr>
          </w:p>
        </w:tc>
        <w:tc>
          <w:tcPr>
            <w:tcW w:w="1712" w:type="dxa"/>
          </w:tcPr>
          <w:p w:rsidR="00640FA7" w:rsidRDefault="00640FA7">
            <w:pPr>
              <w:ind w:firstLine="0"/>
              <w:jc w:val="center"/>
              <w:rPr>
                <w:rFonts w:ascii="PT Astra Serif" w:hAnsi="PT Astra Serif" w:cs="PT Astra Serif"/>
              </w:rPr>
            </w:pPr>
          </w:p>
        </w:tc>
        <w:tc>
          <w:tcPr>
            <w:tcW w:w="142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640FA7">
            <w:pPr>
              <w:ind w:firstLine="0"/>
              <w:jc w:val="center"/>
              <w:rPr>
                <w:rFonts w:ascii="PT Astra Serif" w:hAnsi="PT Astra Serif" w:cs="PT Astra Serif"/>
              </w:rPr>
            </w:pPr>
          </w:p>
        </w:tc>
        <w:tc>
          <w:tcPr>
            <w:tcW w:w="113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640FA7">
            <w:pPr>
              <w:ind w:firstLine="0"/>
              <w:jc w:val="center"/>
              <w:rPr>
                <w:rFonts w:ascii="PT Astra Serif" w:hAnsi="PT Astra Serif" w:cs="PT Astra Serif"/>
              </w:rPr>
            </w:pPr>
          </w:p>
        </w:tc>
        <w:tc>
          <w:tcPr>
            <w:tcW w:w="1150"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2.1.6. обращения в связи с заболеваниями, всего, из них:</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49.6</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обраще-ние</w:t>
            </w:r>
          </w:p>
        </w:tc>
        <w:tc>
          <w:tcPr>
            <w:tcW w:w="1845" w:type="dxa"/>
          </w:tcPr>
          <w:p w:rsidR="00640FA7" w:rsidRDefault="00640FA7">
            <w:pPr>
              <w:ind w:firstLine="0"/>
              <w:jc w:val="center"/>
              <w:rPr>
                <w:rFonts w:ascii="PT Astra Serif" w:hAnsi="PT Astra Serif" w:cs="PT Astra Serif"/>
              </w:rPr>
            </w:pPr>
          </w:p>
        </w:tc>
        <w:tc>
          <w:tcPr>
            <w:tcW w:w="1712" w:type="dxa"/>
          </w:tcPr>
          <w:p w:rsidR="00640FA7" w:rsidRDefault="00640FA7">
            <w:pPr>
              <w:ind w:firstLine="0"/>
              <w:jc w:val="center"/>
              <w:rPr>
                <w:rFonts w:ascii="PT Astra Serif" w:hAnsi="PT Astra Serif" w:cs="PT Astra Serif"/>
              </w:rPr>
            </w:pPr>
          </w:p>
        </w:tc>
        <w:tc>
          <w:tcPr>
            <w:tcW w:w="142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640FA7">
            <w:pPr>
              <w:ind w:firstLine="0"/>
              <w:jc w:val="center"/>
              <w:rPr>
                <w:rFonts w:ascii="PT Astra Serif" w:hAnsi="PT Astra Serif" w:cs="PT Astra Serif"/>
              </w:rPr>
            </w:pPr>
          </w:p>
        </w:tc>
        <w:tc>
          <w:tcPr>
            <w:tcW w:w="113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640FA7">
            <w:pPr>
              <w:ind w:firstLine="0"/>
              <w:jc w:val="center"/>
              <w:rPr>
                <w:rFonts w:ascii="PT Astra Serif" w:hAnsi="PT Astra Serif" w:cs="PT Astra Serif"/>
              </w:rPr>
            </w:pPr>
          </w:p>
        </w:tc>
        <w:tc>
          <w:tcPr>
            <w:tcW w:w="1150"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2.1.6.1. консультация с применением телемедицинских технологий при дистанционном взаимодействии медицинских работников между собой</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49.6.1</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консуль-тация</w:t>
            </w:r>
          </w:p>
        </w:tc>
        <w:tc>
          <w:tcPr>
            <w:tcW w:w="1845" w:type="dxa"/>
          </w:tcPr>
          <w:p w:rsidR="00640FA7" w:rsidRDefault="00640FA7">
            <w:pPr>
              <w:ind w:firstLine="0"/>
              <w:jc w:val="center"/>
              <w:rPr>
                <w:rFonts w:ascii="PT Astra Serif" w:hAnsi="PT Astra Serif" w:cs="PT Astra Serif"/>
              </w:rPr>
            </w:pPr>
          </w:p>
        </w:tc>
        <w:tc>
          <w:tcPr>
            <w:tcW w:w="1712" w:type="dxa"/>
          </w:tcPr>
          <w:p w:rsidR="00640FA7" w:rsidRDefault="00640FA7">
            <w:pPr>
              <w:ind w:firstLine="0"/>
              <w:jc w:val="center"/>
              <w:rPr>
                <w:rFonts w:ascii="PT Astra Serif" w:hAnsi="PT Astra Serif" w:cs="PT Astra Serif"/>
              </w:rPr>
            </w:pPr>
          </w:p>
        </w:tc>
        <w:tc>
          <w:tcPr>
            <w:tcW w:w="1422" w:type="dxa"/>
          </w:tcPr>
          <w:p w:rsidR="00640FA7" w:rsidRDefault="00640FA7">
            <w:pPr>
              <w:ind w:firstLine="0"/>
              <w:jc w:val="center"/>
              <w:rPr>
                <w:rFonts w:ascii="PT Astra Serif" w:hAnsi="PT Astra Serif" w:cs="PT Astra Serif"/>
              </w:rPr>
            </w:pPr>
          </w:p>
        </w:tc>
        <w:tc>
          <w:tcPr>
            <w:tcW w:w="1275" w:type="dxa"/>
          </w:tcPr>
          <w:p w:rsidR="00640FA7" w:rsidRDefault="00640FA7">
            <w:pPr>
              <w:ind w:firstLine="0"/>
              <w:jc w:val="center"/>
              <w:rPr>
                <w:rFonts w:ascii="PT Astra Serif" w:hAnsi="PT Astra Serif" w:cs="PT Astra Serif"/>
              </w:rPr>
            </w:pPr>
          </w:p>
        </w:tc>
        <w:tc>
          <w:tcPr>
            <w:tcW w:w="1134" w:type="dxa"/>
          </w:tcPr>
          <w:p w:rsidR="00640FA7" w:rsidRDefault="00640FA7">
            <w:pPr>
              <w:ind w:firstLine="0"/>
              <w:jc w:val="center"/>
              <w:rPr>
                <w:rFonts w:ascii="PT Astra Serif" w:hAnsi="PT Astra Serif" w:cs="PT Astra Serif"/>
              </w:rPr>
            </w:pPr>
          </w:p>
        </w:tc>
        <w:tc>
          <w:tcPr>
            <w:tcW w:w="1544" w:type="dxa"/>
          </w:tcPr>
          <w:p w:rsidR="00640FA7" w:rsidRDefault="00640FA7">
            <w:pPr>
              <w:ind w:firstLine="0"/>
              <w:jc w:val="center"/>
              <w:rPr>
                <w:rFonts w:ascii="PT Astra Serif" w:hAnsi="PT Astra Serif" w:cs="PT Astra Serif"/>
              </w:rPr>
            </w:pPr>
          </w:p>
        </w:tc>
        <w:tc>
          <w:tcPr>
            <w:tcW w:w="1150" w:type="dxa"/>
          </w:tcPr>
          <w:p w:rsidR="00640FA7" w:rsidRDefault="00640FA7">
            <w:pPr>
              <w:ind w:firstLine="0"/>
              <w:jc w:val="center"/>
              <w:rPr>
                <w:rFonts w:ascii="PT Astra Serif" w:hAnsi="PT Astra Serif" w:cs="PT Astra Serif"/>
              </w:rPr>
            </w:pP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2.1.6.2. консультация с применением телемедицинских технологий при дистанционном взаимодействии медицинских работников с пациентами или их законными представителями</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49.6.2</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консуль-тация</w:t>
            </w:r>
          </w:p>
        </w:tc>
        <w:tc>
          <w:tcPr>
            <w:tcW w:w="1845" w:type="dxa"/>
          </w:tcPr>
          <w:p w:rsidR="00640FA7" w:rsidRDefault="00640FA7">
            <w:pPr>
              <w:ind w:firstLine="0"/>
              <w:jc w:val="center"/>
              <w:rPr>
                <w:rFonts w:ascii="PT Astra Serif" w:hAnsi="PT Astra Serif" w:cs="PT Astra Serif"/>
              </w:rPr>
            </w:pPr>
          </w:p>
        </w:tc>
        <w:tc>
          <w:tcPr>
            <w:tcW w:w="1712" w:type="dxa"/>
          </w:tcPr>
          <w:p w:rsidR="00640FA7" w:rsidRDefault="00640FA7">
            <w:pPr>
              <w:ind w:firstLine="0"/>
              <w:jc w:val="center"/>
              <w:rPr>
                <w:rFonts w:ascii="PT Astra Serif" w:hAnsi="PT Astra Serif" w:cs="PT Astra Serif"/>
              </w:rPr>
            </w:pPr>
          </w:p>
        </w:tc>
        <w:tc>
          <w:tcPr>
            <w:tcW w:w="1422" w:type="dxa"/>
          </w:tcPr>
          <w:p w:rsidR="00640FA7" w:rsidRDefault="00640FA7">
            <w:pPr>
              <w:ind w:firstLine="0"/>
              <w:jc w:val="center"/>
              <w:rPr>
                <w:rFonts w:ascii="PT Astra Serif" w:hAnsi="PT Astra Serif" w:cs="PT Astra Serif"/>
              </w:rPr>
            </w:pPr>
          </w:p>
        </w:tc>
        <w:tc>
          <w:tcPr>
            <w:tcW w:w="1275" w:type="dxa"/>
          </w:tcPr>
          <w:p w:rsidR="00640FA7" w:rsidRDefault="00640FA7">
            <w:pPr>
              <w:ind w:firstLine="0"/>
              <w:jc w:val="center"/>
              <w:rPr>
                <w:rFonts w:ascii="PT Astra Serif" w:hAnsi="PT Astra Serif" w:cs="PT Astra Serif"/>
              </w:rPr>
            </w:pPr>
          </w:p>
        </w:tc>
        <w:tc>
          <w:tcPr>
            <w:tcW w:w="1134" w:type="dxa"/>
          </w:tcPr>
          <w:p w:rsidR="00640FA7" w:rsidRDefault="00640FA7">
            <w:pPr>
              <w:ind w:firstLine="0"/>
              <w:jc w:val="center"/>
              <w:rPr>
                <w:rFonts w:ascii="PT Astra Serif" w:hAnsi="PT Astra Serif" w:cs="PT Astra Serif"/>
              </w:rPr>
            </w:pPr>
          </w:p>
        </w:tc>
        <w:tc>
          <w:tcPr>
            <w:tcW w:w="1544" w:type="dxa"/>
          </w:tcPr>
          <w:p w:rsidR="00640FA7" w:rsidRDefault="00640FA7">
            <w:pPr>
              <w:ind w:firstLine="0"/>
              <w:jc w:val="center"/>
              <w:rPr>
                <w:rFonts w:ascii="PT Astra Serif" w:hAnsi="PT Astra Serif" w:cs="PT Astra Serif"/>
              </w:rPr>
            </w:pPr>
          </w:p>
        </w:tc>
        <w:tc>
          <w:tcPr>
            <w:tcW w:w="1150" w:type="dxa"/>
          </w:tcPr>
          <w:p w:rsidR="00640FA7" w:rsidRDefault="00640FA7">
            <w:pPr>
              <w:ind w:firstLine="0"/>
              <w:jc w:val="center"/>
              <w:rPr>
                <w:rFonts w:ascii="PT Astra Serif" w:hAnsi="PT Astra Serif" w:cs="PT Astra Serif"/>
              </w:rPr>
            </w:pP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2.1.7. проведение отдельных диагностических (лабораторных) исследований (медицинских услуг):</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49.7</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исследо-вание</w:t>
            </w:r>
          </w:p>
        </w:tc>
        <w:tc>
          <w:tcPr>
            <w:tcW w:w="1845" w:type="dxa"/>
          </w:tcPr>
          <w:p w:rsidR="00640FA7" w:rsidRDefault="00640FA7">
            <w:pPr>
              <w:ind w:firstLine="0"/>
              <w:jc w:val="center"/>
              <w:rPr>
                <w:rFonts w:ascii="PT Astra Serif" w:hAnsi="PT Astra Serif" w:cs="PT Astra Serif"/>
              </w:rPr>
            </w:pPr>
          </w:p>
        </w:tc>
        <w:tc>
          <w:tcPr>
            <w:tcW w:w="1712" w:type="dxa"/>
          </w:tcPr>
          <w:p w:rsidR="00640FA7" w:rsidRDefault="00640FA7">
            <w:pPr>
              <w:ind w:firstLine="0"/>
              <w:jc w:val="center"/>
              <w:rPr>
                <w:rFonts w:ascii="PT Astra Serif" w:hAnsi="PT Astra Serif" w:cs="PT Astra Serif"/>
              </w:rPr>
            </w:pPr>
          </w:p>
        </w:tc>
        <w:tc>
          <w:tcPr>
            <w:tcW w:w="142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640FA7">
            <w:pPr>
              <w:ind w:firstLine="0"/>
              <w:jc w:val="center"/>
              <w:rPr>
                <w:rFonts w:ascii="PT Astra Serif" w:hAnsi="PT Astra Serif" w:cs="PT Astra Serif"/>
              </w:rPr>
            </w:pPr>
          </w:p>
        </w:tc>
        <w:tc>
          <w:tcPr>
            <w:tcW w:w="113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640FA7">
            <w:pPr>
              <w:ind w:firstLine="0"/>
              <w:jc w:val="center"/>
              <w:rPr>
                <w:rFonts w:ascii="PT Astra Serif" w:hAnsi="PT Astra Serif" w:cs="PT Astra Serif"/>
              </w:rPr>
            </w:pPr>
          </w:p>
        </w:tc>
        <w:tc>
          <w:tcPr>
            <w:tcW w:w="1150"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 xml:space="preserve">2.1.7.1. компьютерная томография </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49.7.1</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исследо-вание</w:t>
            </w:r>
          </w:p>
        </w:tc>
        <w:tc>
          <w:tcPr>
            <w:tcW w:w="1845" w:type="dxa"/>
          </w:tcPr>
          <w:p w:rsidR="00640FA7" w:rsidRDefault="00640FA7">
            <w:pPr>
              <w:ind w:firstLine="0"/>
              <w:jc w:val="center"/>
              <w:rPr>
                <w:rFonts w:ascii="PT Astra Serif" w:hAnsi="PT Astra Serif" w:cs="PT Astra Serif"/>
              </w:rPr>
            </w:pPr>
          </w:p>
        </w:tc>
        <w:tc>
          <w:tcPr>
            <w:tcW w:w="1712" w:type="dxa"/>
          </w:tcPr>
          <w:p w:rsidR="00640FA7" w:rsidRDefault="00640FA7">
            <w:pPr>
              <w:ind w:firstLine="0"/>
              <w:jc w:val="center"/>
              <w:rPr>
                <w:rFonts w:ascii="PT Astra Serif" w:hAnsi="PT Astra Serif" w:cs="PT Astra Serif"/>
              </w:rPr>
            </w:pPr>
          </w:p>
        </w:tc>
        <w:tc>
          <w:tcPr>
            <w:tcW w:w="142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640FA7">
            <w:pPr>
              <w:ind w:firstLine="0"/>
              <w:jc w:val="center"/>
              <w:rPr>
                <w:rFonts w:ascii="PT Astra Serif" w:hAnsi="PT Astra Serif" w:cs="PT Astra Serif"/>
              </w:rPr>
            </w:pPr>
          </w:p>
        </w:tc>
        <w:tc>
          <w:tcPr>
            <w:tcW w:w="113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640FA7">
            <w:pPr>
              <w:ind w:firstLine="0"/>
              <w:jc w:val="center"/>
              <w:rPr>
                <w:rFonts w:ascii="PT Astra Serif" w:hAnsi="PT Astra Serif" w:cs="PT Astra Serif"/>
              </w:rPr>
            </w:pPr>
          </w:p>
        </w:tc>
        <w:tc>
          <w:tcPr>
            <w:tcW w:w="1150"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 xml:space="preserve">2.1.7.2. магнитно-резонансная томография </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49.7.2</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исследо-вание</w:t>
            </w:r>
          </w:p>
        </w:tc>
        <w:tc>
          <w:tcPr>
            <w:tcW w:w="1845" w:type="dxa"/>
          </w:tcPr>
          <w:p w:rsidR="00640FA7" w:rsidRDefault="00640FA7">
            <w:pPr>
              <w:ind w:firstLine="0"/>
              <w:jc w:val="center"/>
              <w:rPr>
                <w:rFonts w:ascii="PT Astra Serif" w:hAnsi="PT Astra Serif" w:cs="PT Astra Serif"/>
              </w:rPr>
            </w:pPr>
          </w:p>
        </w:tc>
        <w:tc>
          <w:tcPr>
            <w:tcW w:w="1712" w:type="dxa"/>
          </w:tcPr>
          <w:p w:rsidR="00640FA7" w:rsidRDefault="00640FA7">
            <w:pPr>
              <w:ind w:firstLine="0"/>
              <w:jc w:val="center"/>
              <w:rPr>
                <w:rFonts w:ascii="PT Astra Serif" w:hAnsi="PT Astra Serif" w:cs="PT Astra Serif"/>
              </w:rPr>
            </w:pPr>
          </w:p>
        </w:tc>
        <w:tc>
          <w:tcPr>
            <w:tcW w:w="142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275" w:type="dxa"/>
          </w:tcPr>
          <w:p w:rsidR="00640FA7" w:rsidRDefault="00640FA7">
            <w:pPr>
              <w:ind w:firstLine="0"/>
              <w:jc w:val="center"/>
              <w:rPr>
                <w:rFonts w:ascii="PT Astra Serif" w:hAnsi="PT Astra Serif" w:cs="PT Astra Serif"/>
              </w:rPr>
            </w:pPr>
          </w:p>
        </w:tc>
        <w:tc>
          <w:tcPr>
            <w:tcW w:w="113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544" w:type="dxa"/>
          </w:tcPr>
          <w:p w:rsidR="00640FA7" w:rsidRDefault="00640FA7">
            <w:pPr>
              <w:ind w:firstLine="0"/>
              <w:jc w:val="center"/>
              <w:rPr>
                <w:rFonts w:ascii="PT Astra Serif" w:hAnsi="PT Astra Serif" w:cs="PT Astra Serif"/>
              </w:rPr>
            </w:pPr>
          </w:p>
        </w:tc>
        <w:tc>
          <w:tcPr>
            <w:tcW w:w="1150"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r>
      <w:tr w:rsidR="00640FA7">
        <w:trPr>
          <w:jc w:val="center"/>
        </w:trPr>
        <w:tc>
          <w:tcPr>
            <w:tcW w:w="2899" w:type="dxa"/>
          </w:tcPr>
          <w:p w:rsidR="00640FA7" w:rsidRDefault="009F3AE8">
            <w:pPr>
              <w:spacing w:before="60"/>
              <w:ind w:firstLine="0"/>
              <w:rPr>
                <w:rFonts w:ascii="PT Astra Serif" w:hAnsi="PT Astra Serif" w:cs="PT Astra Serif"/>
              </w:rPr>
            </w:pPr>
            <w:r>
              <w:rPr>
                <w:rFonts w:ascii="PT Astra Serif" w:eastAsia="PT Astra Serif" w:hAnsi="PT Astra Serif" w:cs="PT Astra Serif"/>
              </w:rPr>
              <w:t xml:space="preserve">2.1.7.3. ультразвуковое исследование сердечно-сосудистой системы </w:t>
            </w:r>
          </w:p>
        </w:tc>
        <w:tc>
          <w:tcPr>
            <w:tcW w:w="991"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49.7.3</w:t>
            </w:r>
          </w:p>
        </w:tc>
        <w:tc>
          <w:tcPr>
            <w:tcW w:w="1258"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исследо-вание</w:t>
            </w:r>
          </w:p>
        </w:tc>
        <w:tc>
          <w:tcPr>
            <w:tcW w:w="1845" w:type="dxa"/>
          </w:tcPr>
          <w:p w:rsidR="00640FA7" w:rsidRDefault="00640FA7">
            <w:pPr>
              <w:spacing w:before="60"/>
              <w:ind w:firstLine="0"/>
              <w:jc w:val="center"/>
              <w:rPr>
                <w:rFonts w:ascii="PT Astra Serif" w:hAnsi="PT Astra Serif" w:cs="PT Astra Serif"/>
              </w:rPr>
            </w:pPr>
          </w:p>
        </w:tc>
        <w:tc>
          <w:tcPr>
            <w:tcW w:w="1712" w:type="dxa"/>
          </w:tcPr>
          <w:p w:rsidR="00640FA7" w:rsidRDefault="00640FA7">
            <w:pPr>
              <w:spacing w:before="60"/>
              <w:ind w:firstLine="0"/>
              <w:jc w:val="center"/>
              <w:rPr>
                <w:rFonts w:ascii="PT Astra Serif" w:hAnsi="PT Astra Serif" w:cs="PT Astra Serif"/>
              </w:rPr>
            </w:pPr>
          </w:p>
        </w:tc>
        <w:tc>
          <w:tcPr>
            <w:tcW w:w="1422"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Х</w:t>
            </w:r>
          </w:p>
        </w:tc>
        <w:tc>
          <w:tcPr>
            <w:tcW w:w="1275" w:type="dxa"/>
          </w:tcPr>
          <w:p w:rsidR="00640FA7" w:rsidRDefault="00640FA7">
            <w:pPr>
              <w:spacing w:before="60"/>
              <w:ind w:firstLine="0"/>
              <w:jc w:val="center"/>
              <w:rPr>
                <w:rFonts w:ascii="PT Astra Serif" w:hAnsi="PT Astra Serif" w:cs="PT Astra Serif"/>
              </w:rPr>
            </w:pPr>
          </w:p>
        </w:tc>
        <w:tc>
          <w:tcPr>
            <w:tcW w:w="1134"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Х</w:t>
            </w:r>
          </w:p>
        </w:tc>
        <w:tc>
          <w:tcPr>
            <w:tcW w:w="1544" w:type="dxa"/>
          </w:tcPr>
          <w:p w:rsidR="00640FA7" w:rsidRDefault="00640FA7">
            <w:pPr>
              <w:spacing w:before="60"/>
              <w:ind w:firstLine="0"/>
              <w:jc w:val="center"/>
              <w:rPr>
                <w:rFonts w:ascii="PT Astra Serif" w:hAnsi="PT Astra Serif" w:cs="PT Astra Serif"/>
              </w:rPr>
            </w:pPr>
          </w:p>
        </w:tc>
        <w:tc>
          <w:tcPr>
            <w:tcW w:w="1150"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Х</w:t>
            </w:r>
          </w:p>
        </w:tc>
      </w:tr>
      <w:tr w:rsidR="00640FA7">
        <w:trPr>
          <w:jc w:val="center"/>
        </w:trPr>
        <w:tc>
          <w:tcPr>
            <w:tcW w:w="2899" w:type="dxa"/>
          </w:tcPr>
          <w:p w:rsidR="00640FA7" w:rsidRDefault="009F3AE8">
            <w:pPr>
              <w:spacing w:before="60"/>
              <w:ind w:firstLine="0"/>
              <w:rPr>
                <w:rFonts w:ascii="PT Astra Serif" w:hAnsi="PT Astra Serif" w:cs="PT Astra Serif"/>
              </w:rPr>
            </w:pPr>
            <w:r>
              <w:rPr>
                <w:rFonts w:ascii="PT Astra Serif" w:eastAsia="PT Astra Serif" w:hAnsi="PT Astra Serif" w:cs="PT Astra Serif"/>
              </w:rPr>
              <w:t xml:space="preserve">2.1.7.4. эндоскопическое диагностическое исследование </w:t>
            </w:r>
          </w:p>
        </w:tc>
        <w:tc>
          <w:tcPr>
            <w:tcW w:w="991"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49.7.4</w:t>
            </w:r>
          </w:p>
        </w:tc>
        <w:tc>
          <w:tcPr>
            <w:tcW w:w="1258"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исследо-вание</w:t>
            </w:r>
          </w:p>
        </w:tc>
        <w:tc>
          <w:tcPr>
            <w:tcW w:w="1845" w:type="dxa"/>
          </w:tcPr>
          <w:p w:rsidR="00640FA7" w:rsidRDefault="00640FA7">
            <w:pPr>
              <w:spacing w:before="60"/>
              <w:ind w:firstLine="0"/>
              <w:jc w:val="center"/>
              <w:rPr>
                <w:rFonts w:ascii="PT Astra Serif" w:hAnsi="PT Astra Serif" w:cs="PT Astra Serif"/>
              </w:rPr>
            </w:pPr>
          </w:p>
        </w:tc>
        <w:tc>
          <w:tcPr>
            <w:tcW w:w="1712" w:type="dxa"/>
          </w:tcPr>
          <w:p w:rsidR="00640FA7" w:rsidRDefault="00640FA7">
            <w:pPr>
              <w:spacing w:before="60"/>
              <w:ind w:firstLine="0"/>
              <w:jc w:val="center"/>
              <w:rPr>
                <w:rFonts w:ascii="PT Astra Serif" w:hAnsi="PT Astra Serif" w:cs="PT Astra Serif"/>
              </w:rPr>
            </w:pPr>
          </w:p>
        </w:tc>
        <w:tc>
          <w:tcPr>
            <w:tcW w:w="1422"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Х</w:t>
            </w:r>
          </w:p>
        </w:tc>
        <w:tc>
          <w:tcPr>
            <w:tcW w:w="1275" w:type="dxa"/>
          </w:tcPr>
          <w:p w:rsidR="00640FA7" w:rsidRDefault="00640FA7">
            <w:pPr>
              <w:spacing w:before="60"/>
              <w:ind w:firstLine="0"/>
              <w:jc w:val="center"/>
              <w:rPr>
                <w:rFonts w:ascii="PT Astra Serif" w:hAnsi="PT Astra Serif" w:cs="PT Astra Serif"/>
              </w:rPr>
            </w:pPr>
          </w:p>
        </w:tc>
        <w:tc>
          <w:tcPr>
            <w:tcW w:w="1134"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Х</w:t>
            </w:r>
          </w:p>
        </w:tc>
        <w:tc>
          <w:tcPr>
            <w:tcW w:w="1544" w:type="dxa"/>
          </w:tcPr>
          <w:p w:rsidR="00640FA7" w:rsidRDefault="00640FA7">
            <w:pPr>
              <w:spacing w:before="60"/>
              <w:ind w:firstLine="0"/>
              <w:jc w:val="center"/>
              <w:rPr>
                <w:rFonts w:ascii="PT Astra Serif" w:hAnsi="PT Astra Serif" w:cs="PT Astra Serif"/>
              </w:rPr>
            </w:pPr>
          </w:p>
        </w:tc>
        <w:tc>
          <w:tcPr>
            <w:tcW w:w="1150"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Х</w:t>
            </w:r>
          </w:p>
        </w:tc>
      </w:tr>
      <w:tr w:rsidR="00640FA7">
        <w:trPr>
          <w:jc w:val="center"/>
        </w:trPr>
        <w:tc>
          <w:tcPr>
            <w:tcW w:w="2899" w:type="dxa"/>
          </w:tcPr>
          <w:p w:rsidR="00640FA7" w:rsidRDefault="009F3AE8">
            <w:pPr>
              <w:spacing w:before="60"/>
              <w:ind w:firstLine="0"/>
              <w:rPr>
                <w:rFonts w:ascii="PT Astra Serif" w:hAnsi="PT Astra Serif" w:cs="PT Astra Serif"/>
              </w:rPr>
            </w:pPr>
            <w:r>
              <w:rPr>
                <w:rFonts w:ascii="PT Astra Serif" w:eastAsia="PT Astra Serif" w:hAnsi="PT Astra Serif" w:cs="PT Astra Serif"/>
              </w:rPr>
              <w:t xml:space="preserve">2.1.7.5. молекулярно-генетическое исследование с целью диагностики онкологических заболеваний </w:t>
            </w:r>
          </w:p>
        </w:tc>
        <w:tc>
          <w:tcPr>
            <w:tcW w:w="991"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49.7.5</w:t>
            </w:r>
          </w:p>
        </w:tc>
        <w:tc>
          <w:tcPr>
            <w:tcW w:w="1258"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исследо-вание</w:t>
            </w:r>
          </w:p>
        </w:tc>
        <w:tc>
          <w:tcPr>
            <w:tcW w:w="1845" w:type="dxa"/>
          </w:tcPr>
          <w:p w:rsidR="00640FA7" w:rsidRDefault="00640FA7">
            <w:pPr>
              <w:spacing w:before="60"/>
              <w:ind w:firstLine="0"/>
              <w:jc w:val="center"/>
              <w:rPr>
                <w:rFonts w:ascii="PT Astra Serif" w:hAnsi="PT Astra Serif" w:cs="PT Astra Serif"/>
              </w:rPr>
            </w:pPr>
          </w:p>
        </w:tc>
        <w:tc>
          <w:tcPr>
            <w:tcW w:w="1712" w:type="dxa"/>
          </w:tcPr>
          <w:p w:rsidR="00640FA7" w:rsidRDefault="00640FA7">
            <w:pPr>
              <w:spacing w:before="60"/>
              <w:ind w:firstLine="0"/>
              <w:jc w:val="center"/>
              <w:rPr>
                <w:rFonts w:ascii="PT Astra Serif" w:hAnsi="PT Astra Serif" w:cs="PT Astra Serif"/>
              </w:rPr>
            </w:pPr>
          </w:p>
        </w:tc>
        <w:tc>
          <w:tcPr>
            <w:tcW w:w="1422"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Х</w:t>
            </w:r>
          </w:p>
        </w:tc>
        <w:tc>
          <w:tcPr>
            <w:tcW w:w="1275" w:type="dxa"/>
          </w:tcPr>
          <w:p w:rsidR="00640FA7" w:rsidRDefault="00640FA7">
            <w:pPr>
              <w:spacing w:before="60"/>
              <w:ind w:firstLine="0"/>
              <w:jc w:val="center"/>
              <w:rPr>
                <w:rFonts w:ascii="PT Astra Serif" w:hAnsi="PT Astra Serif" w:cs="PT Astra Serif"/>
              </w:rPr>
            </w:pPr>
          </w:p>
        </w:tc>
        <w:tc>
          <w:tcPr>
            <w:tcW w:w="1134"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Х</w:t>
            </w:r>
          </w:p>
        </w:tc>
        <w:tc>
          <w:tcPr>
            <w:tcW w:w="1544" w:type="dxa"/>
          </w:tcPr>
          <w:p w:rsidR="00640FA7" w:rsidRDefault="00640FA7">
            <w:pPr>
              <w:spacing w:before="60"/>
              <w:ind w:firstLine="0"/>
              <w:jc w:val="center"/>
              <w:rPr>
                <w:rFonts w:ascii="PT Astra Serif" w:hAnsi="PT Astra Serif" w:cs="PT Astra Serif"/>
              </w:rPr>
            </w:pPr>
          </w:p>
        </w:tc>
        <w:tc>
          <w:tcPr>
            <w:tcW w:w="1150"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Х</w:t>
            </w:r>
          </w:p>
        </w:tc>
      </w:tr>
      <w:tr w:rsidR="00640FA7">
        <w:trPr>
          <w:jc w:val="center"/>
        </w:trPr>
        <w:tc>
          <w:tcPr>
            <w:tcW w:w="2899" w:type="dxa"/>
          </w:tcPr>
          <w:p w:rsidR="00640FA7" w:rsidRDefault="009F3AE8">
            <w:pPr>
              <w:spacing w:before="60"/>
              <w:ind w:firstLine="0"/>
              <w:rPr>
                <w:rFonts w:ascii="PT Astra Serif" w:hAnsi="PT Astra Serif" w:cs="PT Astra Serif"/>
              </w:rPr>
            </w:pPr>
            <w:r>
              <w:rPr>
                <w:rFonts w:ascii="PT Astra Serif" w:eastAsia="PT Astra Serif" w:hAnsi="PT Astra Serif" w:cs="PT Astra Serif"/>
              </w:rPr>
              <w:t xml:space="preserve">2.1.7.6. патологоанатомическое исследование биопсийного (операционного) материала с целью диагностики онкологических заболеваний и подбора противоопухолевой лекарственной терапии </w:t>
            </w:r>
          </w:p>
        </w:tc>
        <w:tc>
          <w:tcPr>
            <w:tcW w:w="991"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49.7.6</w:t>
            </w:r>
          </w:p>
        </w:tc>
        <w:tc>
          <w:tcPr>
            <w:tcW w:w="1258"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исследо-вание</w:t>
            </w:r>
          </w:p>
        </w:tc>
        <w:tc>
          <w:tcPr>
            <w:tcW w:w="1845" w:type="dxa"/>
          </w:tcPr>
          <w:p w:rsidR="00640FA7" w:rsidRDefault="00640FA7">
            <w:pPr>
              <w:spacing w:before="60"/>
              <w:ind w:firstLine="0"/>
              <w:jc w:val="center"/>
              <w:rPr>
                <w:rFonts w:ascii="PT Astra Serif" w:hAnsi="PT Astra Serif" w:cs="PT Astra Serif"/>
              </w:rPr>
            </w:pPr>
          </w:p>
        </w:tc>
        <w:tc>
          <w:tcPr>
            <w:tcW w:w="1712" w:type="dxa"/>
          </w:tcPr>
          <w:p w:rsidR="00640FA7" w:rsidRDefault="00640FA7">
            <w:pPr>
              <w:spacing w:before="60"/>
              <w:ind w:firstLine="0"/>
              <w:jc w:val="center"/>
              <w:rPr>
                <w:rFonts w:ascii="PT Astra Serif" w:hAnsi="PT Astra Serif" w:cs="PT Astra Serif"/>
              </w:rPr>
            </w:pPr>
          </w:p>
        </w:tc>
        <w:tc>
          <w:tcPr>
            <w:tcW w:w="1422"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Х</w:t>
            </w:r>
          </w:p>
        </w:tc>
        <w:tc>
          <w:tcPr>
            <w:tcW w:w="1275" w:type="dxa"/>
          </w:tcPr>
          <w:p w:rsidR="00640FA7" w:rsidRDefault="00640FA7">
            <w:pPr>
              <w:spacing w:before="60"/>
              <w:ind w:firstLine="0"/>
              <w:jc w:val="center"/>
              <w:rPr>
                <w:rFonts w:ascii="PT Astra Serif" w:hAnsi="PT Astra Serif" w:cs="PT Astra Serif"/>
              </w:rPr>
            </w:pPr>
          </w:p>
        </w:tc>
        <w:tc>
          <w:tcPr>
            <w:tcW w:w="1134"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Х</w:t>
            </w:r>
          </w:p>
        </w:tc>
        <w:tc>
          <w:tcPr>
            <w:tcW w:w="1544" w:type="dxa"/>
          </w:tcPr>
          <w:p w:rsidR="00640FA7" w:rsidRDefault="00640FA7">
            <w:pPr>
              <w:spacing w:before="60"/>
              <w:ind w:firstLine="0"/>
              <w:jc w:val="center"/>
              <w:rPr>
                <w:rFonts w:ascii="PT Astra Serif" w:hAnsi="PT Astra Serif" w:cs="PT Astra Serif"/>
              </w:rPr>
            </w:pPr>
          </w:p>
        </w:tc>
        <w:tc>
          <w:tcPr>
            <w:tcW w:w="1150"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Х</w:t>
            </w:r>
          </w:p>
        </w:tc>
      </w:tr>
      <w:tr w:rsidR="00640FA7">
        <w:trPr>
          <w:jc w:val="center"/>
        </w:trPr>
        <w:tc>
          <w:tcPr>
            <w:tcW w:w="2899" w:type="dxa"/>
          </w:tcPr>
          <w:p w:rsidR="00640FA7" w:rsidRDefault="009F3AE8">
            <w:pPr>
              <w:spacing w:before="60"/>
              <w:ind w:firstLine="0"/>
              <w:rPr>
                <w:rFonts w:ascii="PT Astra Serif" w:hAnsi="PT Astra Serif" w:cs="PT Astra Serif"/>
                <w:highlight w:val="white"/>
              </w:rPr>
            </w:pPr>
            <w:r>
              <w:rPr>
                <w:rFonts w:ascii="PT Astra Serif" w:eastAsia="PT Astra Serif" w:hAnsi="PT Astra Serif" w:cs="PT Astra Serif"/>
              </w:rPr>
              <w:t>2.1.7.</w:t>
            </w:r>
            <w:r>
              <w:rPr>
                <w:rFonts w:ascii="PT Astra Serif" w:eastAsia="PT Astra Serif" w:hAnsi="PT Astra Serif" w:cs="PT Astra Serif"/>
                <w:highlight w:val="white"/>
              </w:rPr>
              <w:t xml:space="preserve">7. ПЭТ-КТ </w:t>
            </w:r>
          </w:p>
        </w:tc>
        <w:tc>
          <w:tcPr>
            <w:tcW w:w="991"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49.7.7</w:t>
            </w:r>
          </w:p>
        </w:tc>
        <w:tc>
          <w:tcPr>
            <w:tcW w:w="1258"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исследо-вание</w:t>
            </w:r>
          </w:p>
        </w:tc>
        <w:tc>
          <w:tcPr>
            <w:tcW w:w="1845" w:type="dxa"/>
          </w:tcPr>
          <w:p w:rsidR="00640FA7" w:rsidRDefault="00640FA7">
            <w:pPr>
              <w:spacing w:before="60"/>
              <w:ind w:firstLine="0"/>
              <w:jc w:val="center"/>
              <w:rPr>
                <w:rFonts w:ascii="PT Astra Serif" w:hAnsi="PT Astra Serif" w:cs="PT Astra Serif"/>
              </w:rPr>
            </w:pPr>
          </w:p>
        </w:tc>
        <w:tc>
          <w:tcPr>
            <w:tcW w:w="1712" w:type="dxa"/>
          </w:tcPr>
          <w:p w:rsidR="00640FA7" w:rsidRDefault="00640FA7">
            <w:pPr>
              <w:spacing w:before="60"/>
              <w:ind w:firstLine="0"/>
              <w:jc w:val="center"/>
              <w:rPr>
                <w:rFonts w:ascii="PT Astra Serif" w:hAnsi="PT Astra Serif" w:cs="PT Astra Serif"/>
              </w:rPr>
            </w:pPr>
          </w:p>
        </w:tc>
        <w:tc>
          <w:tcPr>
            <w:tcW w:w="1422"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Х</w:t>
            </w:r>
          </w:p>
        </w:tc>
        <w:tc>
          <w:tcPr>
            <w:tcW w:w="1275" w:type="dxa"/>
          </w:tcPr>
          <w:p w:rsidR="00640FA7" w:rsidRDefault="00640FA7">
            <w:pPr>
              <w:spacing w:before="60"/>
              <w:ind w:firstLine="0"/>
              <w:jc w:val="center"/>
              <w:rPr>
                <w:rFonts w:ascii="PT Astra Serif" w:hAnsi="PT Astra Serif" w:cs="PT Astra Serif"/>
              </w:rPr>
            </w:pPr>
          </w:p>
        </w:tc>
        <w:tc>
          <w:tcPr>
            <w:tcW w:w="1134"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Х</w:t>
            </w:r>
          </w:p>
        </w:tc>
        <w:tc>
          <w:tcPr>
            <w:tcW w:w="1544" w:type="dxa"/>
          </w:tcPr>
          <w:p w:rsidR="00640FA7" w:rsidRDefault="00640FA7">
            <w:pPr>
              <w:spacing w:before="60"/>
              <w:ind w:firstLine="0"/>
              <w:jc w:val="center"/>
              <w:rPr>
                <w:rFonts w:ascii="PT Astra Serif" w:hAnsi="PT Astra Serif" w:cs="PT Astra Serif"/>
              </w:rPr>
            </w:pPr>
          </w:p>
        </w:tc>
        <w:tc>
          <w:tcPr>
            <w:tcW w:w="1150"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Х</w:t>
            </w:r>
          </w:p>
        </w:tc>
      </w:tr>
      <w:tr w:rsidR="00640FA7">
        <w:trPr>
          <w:jc w:val="center"/>
        </w:trPr>
        <w:tc>
          <w:tcPr>
            <w:tcW w:w="2899" w:type="dxa"/>
          </w:tcPr>
          <w:p w:rsidR="00640FA7" w:rsidRDefault="009F3AE8">
            <w:pPr>
              <w:spacing w:before="60"/>
              <w:ind w:firstLine="0"/>
              <w:rPr>
                <w:rFonts w:ascii="PT Astra Serif" w:hAnsi="PT Astra Serif" w:cs="PT Astra Serif"/>
              </w:rPr>
            </w:pPr>
            <w:r>
              <w:rPr>
                <w:rFonts w:ascii="PT Astra Serif" w:eastAsia="PT Astra Serif" w:hAnsi="PT Astra Serif" w:cs="PT Astra Serif"/>
              </w:rPr>
              <w:t>2.1.7.8. ОФЭКТ/</w:t>
            </w:r>
            <w:r>
              <w:rPr>
                <w:rFonts w:ascii="PT Astra Serif" w:eastAsia="PT Astra Serif" w:hAnsi="PT Astra Serif" w:cs="PT Astra Serif"/>
              </w:rPr>
              <w:br/>
              <w:t>КТ/сцинтиграфия</w:t>
            </w:r>
          </w:p>
        </w:tc>
        <w:tc>
          <w:tcPr>
            <w:tcW w:w="991"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49.7.8</w:t>
            </w:r>
          </w:p>
        </w:tc>
        <w:tc>
          <w:tcPr>
            <w:tcW w:w="1258"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исследо-вание</w:t>
            </w:r>
          </w:p>
        </w:tc>
        <w:tc>
          <w:tcPr>
            <w:tcW w:w="1845" w:type="dxa"/>
          </w:tcPr>
          <w:p w:rsidR="00640FA7" w:rsidRDefault="00640FA7">
            <w:pPr>
              <w:spacing w:before="60"/>
              <w:ind w:firstLine="0"/>
              <w:jc w:val="center"/>
              <w:rPr>
                <w:rFonts w:ascii="PT Astra Serif" w:hAnsi="PT Astra Serif" w:cs="PT Astra Serif"/>
              </w:rPr>
            </w:pPr>
          </w:p>
        </w:tc>
        <w:tc>
          <w:tcPr>
            <w:tcW w:w="1712" w:type="dxa"/>
          </w:tcPr>
          <w:p w:rsidR="00640FA7" w:rsidRDefault="00640FA7">
            <w:pPr>
              <w:spacing w:before="60"/>
              <w:ind w:firstLine="0"/>
              <w:jc w:val="center"/>
              <w:rPr>
                <w:rFonts w:ascii="PT Astra Serif" w:hAnsi="PT Astra Serif" w:cs="PT Astra Serif"/>
              </w:rPr>
            </w:pPr>
          </w:p>
        </w:tc>
        <w:tc>
          <w:tcPr>
            <w:tcW w:w="1422"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Х</w:t>
            </w:r>
          </w:p>
        </w:tc>
        <w:tc>
          <w:tcPr>
            <w:tcW w:w="1275" w:type="dxa"/>
          </w:tcPr>
          <w:p w:rsidR="00640FA7" w:rsidRDefault="00640FA7">
            <w:pPr>
              <w:spacing w:before="60"/>
              <w:ind w:firstLine="0"/>
              <w:jc w:val="center"/>
              <w:rPr>
                <w:rFonts w:ascii="PT Astra Serif" w:hAnsi="PT Astra Serif" w:cs="PT Astra Serif"/>
              </w:rPr>
            </w:pPr>
          </w:p>
        </w:tc>
        <w:tc>
          <w:tcPr>
            <w:tcW w:w="1134"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Х</w:t>
            </w:r>
          </w:p>
        </w:tc>
        <w:tc>
          <w:tcPr>
            <w:tcW w:w="1544" w:type="dxa"/>
          </w:tcPr>
          <w:p w:rsidR="00640FA7" w:rsidRDefault="00640FA7">
            <w:pPr>
              <w:spacing w:before="60"/>
              <w:ind w:firstLine="0"/>
              <w:jc w:val="center"/>
              <w:rPr>
                <w:rFonts w:ascii="PT Astra Serif" w:hAnsi="PT Astra Serif" w:cs="PT Astra Serif"/>
              </w:rPr>
            </w:pPr>
          </w:p>
        </w:tc>
        <w:tc>
          <w:tcPr>
            <w:tcW w:w="1150" w:type="dxa"/>
          </w:tcPr>
          <w:p w:rsidR="00640FA7" w:rsidRDefault="009F3AE8">
            <w:pPr>
              <w:spacing w:before="60"/>
              <w:ind w:firstLine="0"/>
              <w:jc w:val="center"/>
              <w:rPr>
                <w:rFonts w:ascii="PT Astra Serif" w:hAnsi="PT Astra Serif" w:cs="PT Astra Serif"/>
              </w:rPr>
            </w:pPr>
            <w:r>
              <w:rPr>
                <w:rFonts w:ascii="PT Astra Serif" w:eastAsia="PT Astra Serif" w:hAnsi="PT Astra Serif" w:cs="PT Astra Serif"/>
              </w:rPr>
              <w:t>Х</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2.1.7.9. неинвазивное пренатальное тестирование (определение внеклеточной ДНК плода по крови матери)</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49.7.9</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исследо-вание</w:t>
            </w:r>
          </w:p>
        </w:tc>
        <w:tc>
          <w:tcPr>
            <w:tcW w:w="1845" w:type="dxa"/>
          </w:tcPr>
          <w:p w:rsidR="00640FA7" w:rsidRDefault="00640FA7">
            <w:pPr>
              <w:ind w:firstLine="0"/>
              <w:jc w:val="center"/>
              <w:rPr>
                <w:rFonts w:ascii="PT Astra Serif" w:hAnsi="PT Astra Serif" w:cs="PT Astra Serif"/>
              </w:rPr>
            </w:pPr>
          </w:p>
        </w:tc>
        <w:tc>
          <w:tcPr>
            <w:tcW w:w="1712" w:type="dxa"/>
          </w:tcPr>
          <w:p w:rsidR="00640FA7" w:rsidRDefault="00640FA7">
            <w:pPr>
              <w:ind w:firstLine="0"/>
              <w:jc w:val="center"/>
              <w:rPr>
                <w:rFonts w:ascii="PT Astra Serif" w:hAnsi="PT Astra Serif" w:cs="PT Astra Serif"/>
              </w:rPr>
            </w:pPr>
          </w:p>
        </w:tc>
        <w:tc>
          <w:tcPr>
            <w:tcW w:w="1422" w:type="dxa"/>
          </w:tcPr>
          <w:p w:rsidR="00640FA7" w:rsidRDefault="00640FA7">
            <w:pPr>
              <w:ind w:firstLine="0"/>
              <w:jc w:val="center"/>
              <w:rPr>
                <w:rFonts w:ascii="PT Astra Serif" w:hAnsi="PT Astra Serif" w:cs="PT Astra Serif"/>
              </w:rPr>
            </w:pPr>
          </w:p>
        </w:tc>
        <w:tc>
          <w:tcPr>
            <w:tcW w:w="1275" w:type="dxa"/>
          </w:tcPr>
          <w:p w:rsidR="00640FA7" w:rsidRDefault="00640FA7">
            <w:pPr>
              <w:ind w:firstLine="0"/>
              <w:jc w:val="center"/>
              <w:rPr>
                <w:rFonts w:ascii="PT Astra Serif" w:hAnsi="PT Astra Serif" w:cs="PT Astra Serif"/>
              </w:rPr>
            </w:pPr>
          </w:p>
        </w:tc>
        <w:tc>
          <w:tcPr>
            <w:tcW w:w="1134" w:type="dxa"/>
          </w:tcPr>
          <w:p w:rsidR="00640FA7" w:rsidRDefault="00640FA7">
            <w:pPr>
              <w:ind w:firstLine="0"/>
              <w:jc w:val="center"/>
              <w:rPr>
                <w:rFonts w:ascii="PT Astra Serif" w:hAnsi="PT Astra Serif" w:cs="PT Astra Serif"/>
              </w:rPr>
            </w:pPr>
          </w:p>
        </w:tc>
        <w:tc>
          <w:tcPr>
            <w:tcW w:w="1544" w:type="dxa"/>
          </w:tcPr>
          <w:p w:rsidR="00640FA7" w:rsidRDefault="00640FA7">
            <w:pPr>
              <w:ind w:firstLine="0"/>
              <w:jc w:val="center"/>
              <w:rPr>
                <w:rFonts w:ascii="PT Astra Serif" w:hAnsi="PT Astra Serif" w:cs="PT Astra Serif"/>
              </w:rPr>
            </w:pPr>
          </w:p>
        </w:tc>
        <w:tc>
          <w:tcPr>
            <w:tcW w:w="1150" w:type="dxa"/>
          </w:tcPr>
          <w:p w:rsidR="00640FA7" w:rsidRDefault="00640FA7">
            <w:pPr>
              <w:ind w:firstLine="0"/>
              <w:jc w:val="center"/>
              <w:rPr>
                <w:rFonts w:ascii="PT Astra Serif" w:hAnsi="PT Astra Serif" w:cs="PT Astra Serif"/>
              </w:rPr>
            </w:pP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2.1.7.10. определение РНК вируса гепатита C (Hepatitis C virus) в крови методом полимеразной цепной реакции</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49.7.10</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исследо-вание</w:t>
            </w:r>
          </w:p>
        </w:tc>
        <w:tc>
          <w:tcPr>
            <w:tcW w:w="1845" w:type="dxa"/>
          </w:tcPr>
          <w:p w:rsidR="00640FA7" w:rsidRDefault="00640FA7">
            <w:pPr>
              <w:ind w:firstLine="0"/>
              <w:jc w:val="center"/>
              <w:rPr>
                <w:rFonts w:ascii="PT Astra Serif" w:hAnsi="PT Astra Serif" w:cs="PT Astra Serif"/>
              </w:rPr>
            </w:pPr>
          </w:p>
        </w:tc>
        <w:tc>
          <w:tcPr>
            <w:tcW w:w="1712" w:type="dxa"/>
          </w:tcPr>
          <w:p w:rsidR="00640FA7" w:rsidRDefault="00640FA7">
            <w:pPr>
              <w:ind w:firstLine="0"/>
              <w:jc w:val="center"/>
              <w:rPr>
                <w:rFonts w:ascii="PT Astra Serif" w:hAnsi="PT Astra Serif" w:cs="PT Astra Serif"/>
              </w:rPr>
            </w:pPr>
          </w:p>
        </w:tc>
        <w:tc>
          <w:tcPr>
            <w:tcW w:w="1422" w:type="dxa"/>
          </w:tcPr>
          <w:p w:rsidR="00640FA7" w:rsidRDefault="00640FA7">
            <w:pPr>
              <w:ind w:firstLine="0"/>
              <w:jc w:val="center"/>
              <w:rPr>
                <w:rFonts w:ascii="PT Astra Serif" w:hAnsi="PT Astra Serif" w:cs="PT Astra Serif"/>
              </w:rPr>
            </w:pPr>
          </w:p>
        </w:tc>
        <w:tc>
          <w:tcPr>
            <w:tcW w:w="1275" w:type="dxa"/>
          </w:tcPr>
          <w:p w:rsidR="00640FA7" w:rsidRDefault="00640FA7">
            <w:pPr>
              <w:ind w:firstLine="0"/>
              <w:jc w:val="center"/>
              <w:rPr>
                <w:rFonts w:ascii="PT Astra Serif" w:hAnsi="PT Astra Serif" w:cs="PT Astra Serif"/>
              </w:rPr>
            </w:pPr>
          </w:p>
        </w:tc>
        <w:tc>
          <w:tcPr>
            <w:tcW w:w="1134" w:type="dxa"/>
          </w:tcPr>
          <w:p w:rsidR="00640FA7" w:rsidRDefault="00640FA7">
            <w:pPr>
              <w:ind w:firstLine="0"/>
              <w:jc w:val="center"/>
              <w:rPr>
                <w:rFonts w:ascii="PT Astra Serif" w:hAnsi="PT Astra Serif" w:cs="PT Astra Serif"/>
              </w:rPr>
            </w:pPr>
          </w:p>
        </w:tc>
        <w:tc>
          <w:tcPr>
            <w:tcW w:w="1544" w:type="dxa"/>
          </w:tcPr>
          <w:p w:rsidR="00640FA7" w:rsidRDefault="00640FA7">
            <w:pPr>
              <w:ind w:firstLine="0"/>
              <w:jc w:val="center"/>
              <w:rPr>
                <w:rFonts w:ascii="PT Astra Serif" w:hAnsi="PT Astra Serif" w:cs="PT Astra Serif"/>
              </w:rPr>
            </w:pPr>
          </w:p>
        </w:tc>
        <w:tc>
          <w:tcPr>
            <w:tcW w:w="1150" w:type="dxa"/>
          </w:tcPr>
          <w:p w:rsidR="00640FA7" w:rsidRDefault="00640FA7">
            <w:pPr>
              <w:ind w:firstLine="0"/>
              <w:jc w:val="center"/>
              <w:rPr>
                <w:rFonts w:ascii="PT Astra Serif" w:hAnsi="PT Astra Serif" w:cs="PT Astra Serif"/>
              </w:rPr>
            </w:pPr>
          </w:p>
        </w:tc>
      </w:tr>
      <w:tr w:rsidR="00640FA7">
        <w:trPr>
          <w:jc w:val="center"/>
        </w:trPr>
        <w:tc>
          <w:tcPr>
            <w:tcW w:w="2899" w:type="dxa"/>
          </w:tcPr>
          <w:p w:rsidR="00640FA7" w:rsidRDefault="009F3AE8">
            <w:pPr>
              <w:spacing w:line="280" w:lineRule="exact"/>
              <w:ind w:firstLine="0"/>
              <w:rPr>
                <w:rFonts w:ascii="PT Astra Serif" w:hAnsi="PT Astra Serif" w:cs="PT Astra Serif"/>
              </w:rPr>
            </w:pPr>
            <w:r>
              <w:rPr>
                <w:rFonts w:ascii="PT Astra Serif" w:eastAsia="PT Astra Serif" w:hAnsi="PT Astra Serif" w:cs="PT Astra Serif"/>
              </w:rPr>
              <w:t>2.1.7.11. лабораторная диагностика для пациентов с хроническим вирусным гепатитом С (оценка стадии фиброза, определение генотипа вируса гепатита С)</w:t>
            </w:r>
          </w:p>
        </w:tc>
        <w:tc>
          <w:tcPr>
            <w:tcW w:w="991" w:type="dxa"/>
          </w:tcPr>
          <w:p w:rsidR="00640FA7" w:rsidRDefault="009F3AE8">
            <w:pPr>
              <w:spacing w:line="280" w:lineRule="exact"/>
              <w:ind w:firstLine="0"/>
              <w:jc w:val="center"/>
              <w:rPr>
                <w:rFonts w:ascii="PT Astra Serif" w:hAnsi="PT Astra Serif" w:cs="PT Astra Serif"/>
              </w:rPr>
            </w:pPr>
            <w:r>
              <w:rPr>
                <w:rFonts w:ascii="PT Astra Serif" w:eastAsia="PT Astra Serif" w:hAnsi="PT Astra Serif" w:cs="PT Astra Serif"/>
              </w:rPr>
              <w:t>49.7.11</w:t>
            </w:r>
          </w:p>
        </w:tc>
        <w:tc>
          <w:tcPr>
            <w:tcW w:w="1258" w:type="dxa"/>
          </w:tcPr>
          <w:p w:rsidR="00640FA7" w:rsidRDefault="009F3AE8">
            <w:pPr>
              <w:spacing w:line="280" w:lineRule="exact"/>
              <w:ind w:firstLine="0"/>
              <w:jc w:val="center"/>
              <w:rPr>
                <w:rFonts w:ascii="PT Astra Serif" w:hAnsi="PT Astra Serif" w:cs="PT Astra Serif"/>
              </w:rPr>
            </w:pPr>
            <w:r>
              <w:rPr>
                <w:rFonts w:ascii="PT Astra Serif" w:eastAsia="PT Astra Serif" w:hAnsi="PT Astra Serif" w:cs="PT Astra Serif"/>
              </w:rPr>
              <w:t>исследо-вание</w:t>
            </w:r>
          </w:p>
        </w:tc>
        <w:tc>
          <w:tcPr>
            <w:tcW w:w="1845" w:type="dxa"/>
          </w:tcPr>
          <w:p w:rsidR="00640FA7" w:rsidRDefault="00640FA7">
            <w:pPr>
              <w:spacing w:line="280" w:lineRule="exact"/>
              <w:ind w:firstLine="0"/>
              <w:jc w:val="center"/>
              <w:rPr>
                <w:rFonts w:ascii="PT Astra Serif" w:hAnsi="PT Astra Serif" w:cs="PT Astra Serif"/>
              </w:rPr>
            </w:pPr>
          </w:p>
        </w:tc>
        <w:tc>
          <w:tcPr>
            <w:tcW w:w="1712" w:type="dxa"/>
          </w:tcPr>
          <w:p w:rsidR="00640FA7" w:rsidRDefault="00640FA7">
            <w:pPr>
              <w:spacing w:line="280" w:lineRule="exact"/>
              <w:ind w:firstLine="0"/>
              <w:jc w:val="center"/>
              <w:rPr>
                <w:rFonts w:ascii="PT Astra Serif" w:hAnsi="PT Astra Serif" w:cs="PT Astra Serif"/>
              </w:rPr>
            </w:pPr>
          </w:p>
        </w:tc>
        <w:tc>
          <w:tcPr>
            <w:tcW w:w="1422" w:type="dxa"/>
          </w:tcPr>
          <w:p w:rsidR="00640FA7" w:rsidRDefault="00640FA7">
            <w:pPr>
              <w:spacing w:line="280" w:lineRule="exact"/>
              <w:ind w:firstLine="0"/>
              <w:jc w:val="center"/>
              <w:rPr>
                <w:rFonts w:ascii="PT Astra Serif" w:hAnsi="PT Astra Serif" w:cs="PT Astra Serif"/>
              </w:rPr>
            </w:pPr>
          </w:p>
        </w:tc>
        <w:tc>
          <w:tcPr>
            <w:tcW w:w="1275" w:type="dxa"/>
          </w:tcPr>
          <w:p w:rsidR="00640FA7" w:rsidRDefault="00640FA7">
            <w:pPr>
              <w:spacing w:line="280" w:lineRule="exact"/>
              <w:ind w:firstLine="0"/>
              <w:jc w:val="center"/>
              <w:rPr>
                <w:rFonts w:ascii="PT Astra Serif" w:hAnsi="PT Astra Serif" w:cs="PT Astra Serif"/>
              </w:rPr>
            </w:pPr>
          </w:p>
        </w:tc>
        <w:tc>
          <w:tcPr>
            <w:tcW w:w="1134" w:type="dxa"/>
          </w:tcPr>
          <w:p w:rsidR="00640FA7" w:rsidRDefault="00640FA7">
            <w:pPr>
              <w:spacing w:line="280" w:lineRule="exact"/>
              <w:ind w:firstLine="0"/>
              <w:jc w:val="center"/>
              <w:rPr>
                <w:rFonts w:ascii="PT Astra Serif" w:hAnsi="PT Astra Serif" w:cs="PT Astra Serif"/>
              </w:rPr>
            </w:pPr>
          </w:p>
        </w:tc>
        <w:tc>
          <w:tcPr>
            <w:tcW w:w="1544" w:type="dxa"/>
          </w:tcPr>
          <w:p w:rsidR="00640FA7" w:rsidRDefault="00640FA7">
            <w:pPr>
              <w:spacing w:line="280" w:lineRule="exact"/>
              <w:ind w:firstLine="0"/>
              <w:jc w:val="center"/>
              <w:rPr>
                <w:rFonts w:ascii="PT Astra Serif" w:hAnsi="PT Astra Serif" w:cs="PT Astra Serif"/>
              </w:rPr>
            </w:pPr>
          </w:p>
        </w:tc>
        <w:tc>
          <w:tcPr>
            <w:tcW w:w="1150" w:type="dxa"/>
          </w:tcPr>
          <w:p w:rsidR="00640FA7" w:rsidRDefault="00640FA7">
            <w:pPr>
              <w:spacing w:line="280" w:lineRule="exact"/>
              <w:ind w:firstLine="0"/>
              <w:jc w:val="center"/>
              <w:rPr>
                <w:rFonts w:ascii="PT Astra Serif" w:hAnsi="PT Astra Serif" w:cs="PT Astra Serif"/>
              </w:rPr>
            </w:pPr>
          </w:p>
        </w:tc>
      </w:tr>
      <w:tr w:rsidR="00640FA7">
        <w:trPr>
          <w:jc w:val="center"/>
        </w:trPr>
        <w:tc>
          <w:tcPr>
            <w:tcW w:w="2899" w:type="dxa"/>
          </w:tcPr>
          <w:p w:rsidR="00640FA7" w:rsidRDefault="009F3AE8">
            <w:pPr>
              <w:spacing w:line="280" w:lineRule="exact"/>
              <w:ind w:firstLine="0"/>
              <w:rPr>
                <w:rFonts w:ascii="PT Astra Serif" w:hAnsi="PT Astra Serif" w:cs="PT Astra Serif"/>
              </w:rPr>
            </w:pPr>
            <w:r>
              <w:rPr>
                <w:rFonts w:ascii="PT Astra Serif" w:eastAsia="PT Astra Serif" w:hAnsi="PT Astra Serif" w:cs="PT Astra Serif"/>
              </w:rPr>
              <w:t xml:space="preserve">2.1.8. школа для больных с хроническими заболеваниями, школа для беременных и по вопросам грудного вскармливания, в том числе: </w:t>
            </w:r>
          </w:p>
        </w:tc>
        <w:tc>
          <w:tcPr>
            <w:tcW w:w="991" w:type="dxa"/>
          </w:tcPr>
          <w:p w:rsidR="00640FA7" w:rsidRDefault="009F3AE8">
            <w:pPr>
              <w:spacing w:line="280" w:lineRule="exact"/>
              <w:ind w:firstLine="0"/>
              <w:jc w:val="center"/>
              <w:rPr>
                <w:rFonts w:ascii="PT Astra Serif" w:hAnsi="PT Astra Serif" w:cs="PT Astra Serif"/>
              </w:rPr>
            </w:pPr>
            <w:r>
              <w:rPr>
                <w:rFonts w:ascii="PT Astra Serif" w:eastAsia="PT Astra Serif" w:hAnsi="PT Astra Serif" w:cs="PT Astra Serif"/>
              </w:rPr>
              <w:t>49.8</w:t>
            </w:r>
          </w:p>
        </w:tc>
        <w:tc>
          <w:tcPr>
            <w:tcW w:w="1258" w:type="dxa"/>
          </w:tcPr>
          <w:p w:rsidR="00640FA7" w:rsidRDefault="009F3AE8">
            <w:pPr>
              <w:spacing w:line="280" w:lineRule="exact"/>
              <w:ind w:firstLine="0"/>
              <w:jc w:val="center"/>
              <w:rPr>
                <w:rFonts w:ascii="PT Astra Serif" w:hAnsi="PT Astra Serif" w:cs="PT Astra Serif"/>
              </w:rPr>
            </w:pPr>
            <w:r>
              <w:rPr>
                <w:rFonts w:ascii="PT Astra Serif" w:eastAsia="PT Astra Serif" w:hAnsi="PT Astra Serif" w:cs="PT Astra Serif"/>
              </w:rPr>
              <w:t>комплекс-ное посеще-ние</w:t>
            </w:r>
          </w:p>
        </w:tc>
        <w:tc>
          <w:tcPr>
            <w:tcW w:w="1845" w:type="dxa"/>
          </w:tcPr>
          <w:p w:rsidR="00640FA7" w:rsidRDefault="00640FA7">
            <w:pPr>
              <w:spacing w:line="280" w:lineRule="exact"/>
              <w:ind w:firstLine="0"/>
              <w:jc w:val="center"/>
              <w:rPr>
                <w:rFonts w:ascii="PT Astra Serif" w:hAnsi="PT Astra Serif" w:cs="PT Astra Serif"/>
              </w:rPr>
            </w:pPr>
          </w:p>
        </w:tc>
        <w:tc>
          <w:tcPr>
            <w:tcW w:w="1712" w:type="dxa"/>
          </w:tcPr>
          <w:p w:rsidR="00640FA7" w:rsidRDefault="00640FA7">
            <w:pPr>
              <w:spacing w:line="280" w:lineRule="exact"/>
              <w:ind w:firstLine="0"/>
              <w:jc w:val="center"/>
              <w:rPr>
                <w:rFonts w:ascii="PT Astra Serif" w:hAnsi="PT Astra Serif" w:cs="PT Astra Serif"/>
              </w:rPr>
            </w:pPr>
          </w:p>
        </w:tc>
        <w:tc>
          <w:tcPr>
            <w:tcW w:w="1422" w:type="dxa"/>
          </w:tcPr>
          <w:p w:rsidR="00640FA7" w:rsidRDefault="009F3AE8">
            <w:pPr>
              <w:spacing w:line="280" w:lineRule="exact"/>
              <w:ind w:firstLine="0"/>
              <w:jc w:val="center"/>
              <w:rPr>
                <w:rFonts w:ascii="PT Astra Serif" w:hAnsi="PT Astra Serif" w:cs="PT Astra Serif"/>
              </w:rPr>
            </w:pPr>
            <w:r>
              <w:rPr>
                <w:rFonts w:ascii="PT Astra Serif" w:eastAsia="PT Astra Serif" w:hAnsi="PT Astra Serif" w:cs="PT Astra Serif"/>
              </w:rPr>
              <w:t>Х</w:t>
            </w:r>
          </w:p>
        </w:tc>
        <w:tc>
          <w:tcPr>
            <w:tcW w:w="1275" w:type="dxa"/>
          </w:tcPr>
          <w:p w:rsidR="00640FA7" w:rsidRDefault="00640FA7">
            <w:pPr>
              <w:spacing w:line="280" w:lineRule="exact"/>
              <w:ind w:firstLine="0"/>
              <w:jc w:val="center"/>
              <w:rPr>
                <w:rFonts w:ascii="PT Astra Serif" w:hAnsi="PT Astra Serif" w:cs="PT Astra Serif"/>
              </w:rPr>
            </w:pPr>
          </w:p>
        </w:tc>
        <w:tc>
          <w:tcPr>
            <w:tcW w:w="1134" w:type="dxa"/>
          </w:tcPr>
          <w:p w:rsidR="00640FA7" w:rsidRDefault="009F3AE8">
            <w:pPr>
              <w:spacing w:line="280" w:lineRule="exact"/>
              <w:ind w:firstLine="0"/>
              <w:jc w:val="center"/>
              <w:rPr>
                <w:rFonts w:ascii="PT Astra Serif" w:hAnsi="PT Astra Serif" w:cs="PT Astra Serif"/>
              </w:rPr>
            </w:pPr>
            <w:r>
              <w:rPr>
                <w:rFonts w:ascii="PT Astra Serif" w:eastAsia="PT Astra Serif" w:hAnsi="PT Astra Serif" w:cs="PT Astra Serif"/>
              </w:rPr>
              <w:t>Х</w:t>
            </w:r>
          </w:p>
        </w:tc>
        <w:tc>
          <w:tcPr>
            <w:tcW w:w="1544" w:type="dxa"/>
          </w:tcPr>
          <w:p w:rsidR="00640FA7" w:rsidRDefault="00640FA7">
            <w:pPr>
              <w:spacing w:line="280" w:lineRule="exact"/>
              <w:ind w:firstLine="0"/>
              <w:jc w:val="center"/>
              <w:rPr>
                <w:rFonts w:ascii="PT Astra Serif" w:hAnsi="PT Astra Serif" w:cs="PT Astra Serif"/>
              </w:rPr>
            </w:pPr>
          </w:p>
        </w:tc>
        <w:tc>
          <w:tcPr>
            <w:tcW w:w="1150" w:type="dxa"/>
          </w:tcPr>
          <w:p w:rsidR="00640FA7" w:rsidRDefault="009F3AE8">
            <w:pPr>
              <w:spacing w:line="280" w:lineRule="exact"/>
              <w:ind w:firstLine="0"/>
              <w:jc w:val="center"/>
              <w:rPr>
                <w:rFonts w:ascii="PT Astra Serif" w:hAnsi="PT Astra Serif" w:cs="PT Astra Serif"/>
              </w:rPr>
            </w:pPr>
            <w:r>
              <w:rPr>
                <w:rFonts w:ascii="PT Astra Serif" w:eastAsia="PT Astra Serif" w:hAnsi="PT Astra Serif" w:cs="PT Astra Serif"/>
              </w:rPr>
              <w:t>Х</w:t>
            </w:r>
          </w:p>
        </w:tc>
      </w:tr>
      <w:tr w:rsidR="00640FA7">
        <w:trPr>
          <w:jc w:val="center"/>
        </w:trPr>
        <w:tc>
          <w:tcPr>
            <w:tcW w:w="2899" w:type="dxa"/>
          </w:tcPr>
          <w:p w:rsidR="00640FA7" w:rsidRDefault="009F3AE8">
            <w:pPr>
              <w:spacing w:line="280" w:lineRule="exact"/>
              <w:ind w:firstLine="0"/>
              <w:rPr>
                <w:rFonts w:ascii="PT Astra Serif" w:hAnsi="PT Astra Serif" w:cs="PT Astra Serif"/>
              </w:rPr>
            </w:pPr>
            <w:r>
              <w:rPr>
                <w:rFonts w:ascii="PT Astra Serif" w:eastAsia="PT Astra Serif" w:hAnsi="PT Astra Serif" w:cs="PT Astra Serif"/>
              </w:rPr>
              <w:t xml:space="preserve">2.1.8.1. школа сахарного диабета </w:t>
            </w:r>
          </w:p>
        </w:tc>
        <w:tc>
          <w:tcPr>
            <w:tcW w:w="991" w:type="dxa"/>
          </w:tcPr>
          <w:p w:rsidR="00640FA7" w:rsidRDefault="009F3AE8">
            <w:pPr>
              <w:spacing w:line="280" w:lineRule="exact"/>
              <w:ind w:firstLine="0"/>
              <w:jc w:val="center"/>
              <w:rPr>
                <w:rFonts w:ascii="PT Astra Serif" w:hAnsi="PT Astra Serif" w:cs="PT Astra Serif"/>
              </w:rPr>
            </w:pPr>
            <w:r>
              <w:rPr>
                <w:rFonts w:ascii="PT Astra Serif" w:eastAsia="PT Astra Serif" w:hAnsi="PT Astra Serif" w:cs="PT Astra Serif"/>
              </w:rPr>
              <w:t>49.8.1</w:t>
            </w:r>
          </w:p>
        </w:tc>
        <w:tc>
          <w:tcPr>
            <w:tcW w:w="1258" w:type="dxa"/>
          </w:tcPr>
          <w:p w:rsidR="00640FA7" w:rsidRDefault="009F3AE8">
            <w:pPr>
              <w:spacing w:line="280" w:lineRule="exact"/>
              <w:ind w:firstLine="0"/>
              <w:jc w:val="center"/>
              <w:rPr>
                <w:rFonts w:ascii="PT Astra Serif" w:hAnsi="PT Astra Serif" w:cs="PT Astra Serif"/>
              </w:rPr>
            </w:pPr>
            <w:r>
              <w:rPr>
                <w:rFonts w:ascii="PT Astra Serif" w:eastAsia="PT Astra Serif" w:hAnsi="PT Astra Serif" w:cs="PT Astra Serif"/>
              </w:rPr>
              <w:t>комплекс-ное посеще-ние</w:t>
            </w:r>
          </w:p>
        </w:tc>
        <w:tc>
          <w:tcPr>
            <w:tcW w:w="1845" w:type="dxa"/>
          </w:tcPr>
          <w:p w:rsidR="00640FA7" w:rsidRDefault="00640FA7">
            <w:pPr>
              <w:spacing w:line="280" w:lineRule="exact"/>
              <w:ind w:firstLine="0"/>
              <w:jc w:val="center"/>
              <w:rPr>
                <w:rFonts w:ascii="PT Astra Serif" w:hAnsi="PT Astra Serif" w:cs="PT Astra Serif"/>
              </w:rPr>
            </w:pPr>
          </w:p>
        </w:tc>
        <w:tc>
          <w:tcPr>
            <w:tcW w:w="1712" w:type="dxa"/>
          </w:tcPr>
          <w:p w:rsidR="00640FA7" w:rsidRDefault="00640FA7">
            <w:pPr>
              <w:spacing w:line="280" w:lineRule="exact"/>
              <w:ind w:firstLine="0"/>
              <w:jc w:val="center"/>
              <w:rPr>
                <w:rFonts w:ascii="PT Astra Serif" w:hAnsi="PT Astra Serif" w:cs="PT Astra Serif"/>
              </w:rPr>
            </w:pPr>
          </w:p>
        </w:tc>
        <w:tc>
          <w:tcPr>
            <w:tcW w:w="1422" w:type="dxa"/>
          </w:tcPr>
          <w:p w:rsidR="00640FA7" w:rsidRDefault="009F3AE8">
            <w:pPr>
              <w:spacing w:line="280" w:lineRule="exact"/>
              <w:ind w:firstLine="0"/>
              <w:jc w:val="center"/>
              <w:rPr>
                <w:rFonts w:ascii="PT Astra Serif" w:hAnsi="PT Astra Serif" w:cs="PT Astra Serif"/>
              </w:rPr>
            </w:pPr>
            <w:r>
              <w:rPr>
                <w:rFonts w:ascii="PT Astra Serif" w:eastAsia="PT Astra Serif" w:hAnsi="PT Astra Serif" w:cs="PT Astra Serif"/>
              </w:rPr>
              <w:t>Х</w:t>
            </w:r>
          </w:p>
        </w:tc>
        <w:tc>
          <w:tcPr>
            <w:tcW w:w="1275" w:type="dxa"/>
          </w:tcPr>
          <w:p w:rsidR="00640FA7" w:rsidRDefault="00640FA7">
            <w:pPr>
              <w:spacing w:line="280" w:lineRule="exact"/>
              <w:ind w:firstLine="0"/>
              <w:jc w:val="center"/>
              <w:rPr>
                <w:rFonts w:ascii="PT Astra Serif" w:hAnsi="PT Astra Serif" w:cs="PT Astra Serif"/>
              </w:rPr>
            </w:pPr>
          </w:p>
        </w:tc>
        <w:tc>
          <w:tcPr>
            <w:tcW w:w="1134" w:type="dxa"/>
          </w:tcPr>
          <w:p w:rsidR="00640FA7" w:rsidRDefault="009F3AE8">
            <w:pPr>
              <w:spacing w:line="280" w:lineRule="exact"/>
              <w:ind w:firstLine="0"/>
              <w:jc w:val="center"/>
              <w:rPr>
                <w:rFonts w:ascii="PT Astra Serif" w:hAnsi="PT Astra Serif" w:cs="PT Astra Serif"/>
              </w:rPr>
            </w:pPr>
            <w:r>
              <w:rPr>
                <w:rFonts w:ascii="PT Astra Serif" w:eastAsia="PT Astra Serif" w:hAnsi="PT Astra Serif" w:cs="PT Astra Serif"/>
              </w:rPr>
              <w:t>Х</w:t>
            </w:r>
          </w:p>
        </w:tc>
        <w:tc>
          <w:tcPr>
            <w:tcW w:w="1544" w:type="dxa"/>
          </w:tcPr>
          <w:p w:rsidR="00640FA7" w:rsidRDefault="00640FA7">
            <w:pPr>
              <w:spacing w:line="280" w:lineRule="exact"/>
              <w:ind w:firstLine="0"/>
              <w:jc w:val="center"/>
              <w:rPr>
                <w:rFonts w:ascii="PT Astra Serif" w:hAnsi="PT Astra Serif" w:cs="PT Astra Serif"/>
              </w:rPr>
            </w:pPr>
          </w:p>
        </w:tc>
        <w:tc>
          <w:tcPr>
            <w:tcW w:w="1150" w:type="dxa"/>
          </w:tcPr>
          <w:p w:rsidR="00640FA7" w:rsidRDefault="009F3AE8">
            <w:pPr>
              <w:spacing w:line="280" w:lineRule="exact"/>
              <w:ind w:firstLine="0"/>
              <w:jc w:val="center"/>
              <w:rPr>
                <w:rFonts w:ascii="PT Astra Serif" w:hAnsi="PT Astra Serif" w:cs="PT Astra Serif"/>
              </w:rPr>
            </w:pPr>
            <w:r>
              <w:rPr>
                <w:rFonts w:ascii="PT Astra Serif" w:eastAsia="PT Astra Serif" w:hAnsi="PT Astra Serif" w:cs="PT Astra Serif"/>
              </w:rPr>
              <w:t>Х</w:t>
            </w:r>
          </w:p>
        </w:tc>
      </w:tr>
      <w:tr w:rsidR="00640FA7">
        <w:trPr>
          <w:jc w:val="center"/>
        </w:trPr>
        <w:tc>
          <w:tcPr>
            <w:tcW w:w="2899" w:type="dxa"/>
          </w:tcPr>
          <w:p w:rsidR="00640FA7" w:rsidRDefault="009F3AE8">
            <w:pPr>
              <w:ind w:firstLine="0"/>
              <w:rPr>
                <w:rFonts w:ascii="PT Astra Serif" w:hAnsi="PT Astra Serif" w:cs="PT Astra Serif"/>
              </w:rPr>
            </w:pPr>
            <w:r>
              <w:rPr>
                <w:rFonts w:ascii="PT Astra Serif" w:eastAsia="PT Astra Serif" w:hAnsi="PT Astra Serif" w:cs="PT Astra Serif"/>
              </w:rPr>
              <w:t>2.1.9. диспансерное наблюдение, в том числе по поводу:</w:t>
            </w:r>
          </w:p>
        </w:tc>
        <w:tc>
          <w:tcPr>
            <w:tcW w:w="991"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49.9</w:t>
            </w:r>
          </w:p>
        </w:tc>
        <w:tc>
          <w:tcPr>
            <w:tcW w:w="1258"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комплекс-ное посеще-ние</w:t>
            </w:r>
          </w:p>
        </w:tc>
        <w:tc>
          <w:tcPr>
            <w:tcW w:w="1845" w:type="dxa"/>
          </w:tcPr>
          <w:p w:rsidR="00640FA7" w:rsidRDefault="00640FA7">
            <w:pPr>
              <w:ind w:firstLine="0"/>
              <w:jc w:val="center"/>
              <w:rPr>
                <w:rFonts w:ascii="PT Astra Serif" w:hAnsi="PT Astra Serif" w:cs="PT Astra Serif"/>
              </w:rPr>
            </w:pPr>
          </w:p>
        </w:tc>
        <w:tc>
          <w:tcPr>
            <w:tcW w:w="1712" w:type="dxa"/>
          </w:tcPr>
          <w:p w:rsidR="00640FA7" w:rsidRDefault="00640FA7">
            <w:pPr>
              <w:ind w:firstLine="0"/>
              <w:jc w:val="center"/>
              <w:rPr>
                <w:rFonts w:ascii="PT Astra Serif" w:hAnsi="PT Astra Serif" w:cs="PT Astra Serif"/>
              </w:rPr>
            </w:pPr>
          </w:p>
        </w:tc>
        <w:tc>
          <w:tcPr>
            <w:tcW w:w="1422"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c>
          <w:tcPr>
            <w:tcW w:w="1275" w:type="dxa"/>
          </w:tcPr>
          <w:p w:rsidR="00640FA7" w:rsidRDefault="00640FA7">
            <w:pPr>
              <w:ind w:firstLine="0"/>
              <w:jc w:val="center"/>
              <w:rPr>
                <w:rFonts w:ascii="PT Astra Serif" w:hAnsi="PT Astra Serif" w:cs="PT Astra Serif"/>
              </w:rPr>
            </w:pPr>
          </w:p>
        </w:tc>
        <w:tc>
          <w:tcPr>
            <w:tcW w:w="1134"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c>
          <w:tcPr>
            <w:tcW w:w="1544" w:type="dxa"/>
          </w:tcPr>
          <w:p w:rsidR="00640FA7" w:rsidRDefault="00640FA7">
            <w:pPr>
              <w:ind w:firstLine="0"/>
              <w:jc w:val="center"/>
              <w:rPr>
                <w:rFonts w:ascii="PT Astra Serif" w:hAnsi="PT Astra Serif" w:cs="PT Astra Serif"/>
              </w:rPr>
            </w:pPr>
          </w:p>
        </w:tc>
        <w:tc>
          <w:tcPr>
            <w:tcW w:w="1150" w:type="dxa"/>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r>
      <w:tr w:rsidR="00640FA7">
        <w:trPr>
          <w:jc w:val="center"/>
        </w:trPr>
        <w:tc>
          <w:tcPr>
            <w:tcW w:w="2899" w:type="dxa"/>
            <w:tcBorders>
              <w:top w:val="single" w:sz="4" w:space="0" w:color="auto"/>
              <w:left w:val="single" w:sz="4" w:space="0" w:color="auto"/>
              <w:bottom w:val="single" w:sz="4" w:space="0" w:color="auto"/>
              <w:right w:val="single" w:sz="4" w:space="0" w:color="auto"/>
            </w:tcBorders>
          </w:tcPr>
          <w:p w:rsidR="00640FA7" w:rsidRDefault="009F3AE8">
            <w:pPr>
              <w:ind w:firstLine="0"/>
              <w:rPr>
                <w:rFonts w:ascii="PT Astra Serif" w:hAnsi="PT Astra Serif" w:cs="PT Astra Serif"/>
              </w:rPr>
            </w:pPr>
            <w:r>
              <w:rPr>
                <w:rFonts w:ascii="PT Astra Serif" w:eastAsia="PT Astra Serif" w:hAnsi="PT Astra Serif" w:cs="PT Astra Serif"/>
              </w:rPr>
              <w:t>2.1.9.1. онкологических заболеваний</w:t>
            </w:r>
          </w:p>
        </w:tc>
        <w:tc>
          <w:tcPr>
            <w:tcW w:w="991"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49.9.1</w:t>
            </w:r>
          </w:p>
        </w:tc>
        <w:tc>
          <w:tcPr>
            <w:tcW w:w="1258"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комплекс-ное посеще-ние</w:t>
            </w:r>
          </w:p>
        </w:tc>
        <w:tc>
          <w:tcPr>
            <w:tcW w:w="1845" w:type="dxa"/>
            <w:tcBorders>
              <w:top w:val="single" w:sz="4" w:space="0" w:color="auto"/>
              <w:left w:val="single" w:sz="4" w:space="0" w:color="auto"/>
              <w:bottom w:val="single" w:sz="4" w:space="0" w:color="auto"/>
              <w:right w:val="single" w:sz="4" w:space="0" w:color="auto"/>
            </w:tcBorders>
          </w:tcPr>
          <w:p w:rsidR="00640FA7" w:rsidRDefault="00640FA7">
            <w:pPr>
              <w:ind w:firstLine="0"/>
              <w:jc w:val="center"/>
              <w:rPr>
                <w:rFonts w:ascii="PT Astra Serif" w:hAnsi="PT Astra Serif" w:cs="PT Astra Serif"/>
              </w:rPr>
            </w:pPr>
          </w:p>
        </w:tc>
        <w:tc>
          <w:tcPr>
            <w:tcW w:w="1712" w:type="dxa"/>
            <w:tcBorders>
              <w:top w:val="single" w:sz="4" w:space="0" w:color="auto"/>
              <w:left w:val="single" w:sz="4" w:space="0" w:color="auto"/>
              <w:bottom w:val="single" w:sz="4" w:space="0" w:color="auto"/>
              <w:right w:val="single" w:sz="4" w:space="0" w:color="auto"/>
            </w:tcBorders>
          </w:tcPr>
          <w:p w:rsidR="00640FA7" w:rsidRDefault="00640FA7">
            <w:pPr>
              <w:ind w:firstLine="0"/>
              <w:jc w:val="center"/>
              <w:rPr>
                <w:rFonts w:ascii="PT Astra Serif" w:hAnsi="PT Astra Serif" w:cs="PT Astra Serif"/>
              </w:rPr>
            </w:pPr>
          </w:p>
        </w:tc>
        <w:tc>
          <w:tcPr>
            <w:tcW w:w="1422"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c>
          <w:tcPr>
            <w:tcW w:w="1275" w:type="dxa"/>
            <w:tcBorders>
              <w:top w:val="single" w:sz="4" w:space="0" w:color="auto"/>
              <w:left w:val="single" w:sz="4" w:space="0" w:color="auto"/>
              <w:bottom w:val="single" w:sz="4" w:space="0" w:color="auto"/>
              <w:right w:val="single" w:sz="4" w:space="0" w:color="auto"/>
            </w:tcBorders>
          </w:tcPr>
          <w:p w:rsidR="00640FA7" w:rsidRDefault="00640FA7">
            <w:pPr>
              <w:ind w:firstLine="0"/>
              <w:jc w:val="center"/>
              <w:rPr>
                <w:rFonts w:ascii="PT Astra Serif" w:hAnsi="PT Astra Serif" w:cs="PT Astra Serif"/>
              </w:rPr>
            </w:pPr>
          </w:p>
        </w:tc>
        <w:tc>
          <w:tcPr>
            <w:tcW w:w="1134"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c>
          <w:tcPr>
            <w:tcW w:w="1544" w:type="dxa"/>
            <w:tcBorders>
              <w:top w:val="single" w:sz="4" w:space="0" w:color="auto"/>
              <w:left w:val="single" w:sz="4" w:space="0" w:color="auto"/>
              <w:bottom w:val="single" w:sz="4" w:space="0" w:color="auto"/>
              <w:right w:val="single" w:sz="4" w:space="0" w:color="auto"/>
            </w:tcBorders>
          </w:tcPr>
          <w:p w:rsidR="00640FA7" w:rsidRDefault="00640FA7">
            <w:pPr>
              <w:ind w:firstLine="0"/>
              <w:jc w:val="center"/>
              <w:rPr>
                <w:rFonts w:ascii="PT Astra Serif" w:hAnsi="PT Astra Serif" w:cs="PT Astra Serif"/>
              </w:rPr>
            </w:pPr>
          </w:p>
        </w:tc>
        <w:tc>
          <w:tcPr>
            <w:tcW w:w="1150"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r>
      <w:tr w:rsidR="00640FA7">
        <w:trPr>
          <w:jc w:val="center"/>
        </w:trPr>
        <w:tc>
          <w:tcPr>
            <w:tcW w:w="2899" w:type="dxa"/>
            <w:tcBorders>
              <w:top w:val="single" w:sz="4" w:space="0" w:color="auto"/>
              <w:left w:val="single" w:sz="4" w:space="0" w:color="auto"/>
              <w:bottom w:val="single" w:sz="4" w:space="0" w:color="auto"/>
              <w:right w:val="single" w:sz="4" w:space="0" w:color="auto"/>
            </w:tcBorders>
          </w:tcPr>
          <w:p w:rsidR="00640FA7" w:rsidRDefault="009F3AE8">
            <w:pPr>
              <w:ind w:firstLine="0"/>
              <w:rPr>
                <w:rFonts w:ascii="PT Astra Serif" w:hAnsi="PT Astra Serif" w:cs="PT Astra Serif"/>
              </w:rPr>
            </w:pPr>
            <w:r>
              <w:rPr>
                <w:rFonts w:ascii="PT Astra Serif" w:eastAsia="PT Astra Serif" w:hAnsi="PT Astra Serif" w:cs="PT Astra Serif"/>
              </w:rPr>
              <w:t>2.1.9.2. сахарного диабета</w:t>
            </w:r>
          </w:p>
        </w:tc>
        <w:tc>
          <w:tcPr>
            <w:tcW w:w="991"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49.9.2</w:t>
            </w:r>
          </w:p>
        </w:tc>
        <w:tc>
          <w:tcPr>
            <w:tcW w:w="1258"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комплекс-ное посеще-ние</w:t>
            </w:r>
          </w:p>
        </w:tc>
        <w:tc>
          <w:tcPr>
            <w:tcW w:w="1845" w:type="dxa"/>
            <w:tcBorders>
              <w:top w:val="single" w:sz="4" w:space="0" w:color="auto"/>
              <w:left w:val="single" w:sz="4" w:space="0" w:color="auto"/>
              <w:bottom w:val="single" w:sz="4" w:space="0" w:color="auto"/>
              <w:right w:val="single" w:sz="4" w:space="0" w:color="auto"/>
            </w:tcBorders>
          </w:tcPr>
          <w:p w:rsidR="00640FA7" w:rsidRDefault="00640FA7">
            <w:pPr>
              <w:ind w:firstLine="0"/>
              <w:jc w:val="center"/>
              <w:rPr>
                <w:rFonts w:ascii="PT Astra Serif" w:hAnsi="PT Astra Serif" w:cs="PT Astra Serif"/>
              </w:rPr>
            </w:pPr>
          </w:p>
        </w:tc>
        <w:tc>
          <w:tcPr>
            <w:tcW w:w="1712" w:type="dxa"/>
            <w:tcBorders>
              <w:top w:val="single" w:sz="4" w:space="0" w:color="auto"/>
              <w:left w:val="single" w:sz="4" w:space="0" w:color="auto"/>
              <w:bottom w:val="single" w:sz="4" w:space="0" w:color="auto"/>
              <w:right w:val="single" w:sz="4" w:space="0" w:color="auto"/>
            </w:tcBorders>
          </w:tcPr>
          <w:p w:rsidR="00640FA7" w:rsidRDefault="00640FA7">
            <w:pPr>
              <w:ind w:firstLine="0"/>
              <w:jc w:val="center"/>
              <w:rPr>
                <w:rFonts w:ascii="PT Astra Serif" w:hAnsi="PT Astra Serif" w:cs="PT Astra Serif"/>
              </w:rPr>
            </w:pPr>
          </w:p>
        </w:tc>
        <w:tc>
          <w:tcPr>
            <w:tcW w:w="1422"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c>
          <w:tcPr>
            <w:tcW w:w="1275" w:type="dxa"/>
            <w:tcBorders>
              <w:top w:val="single" w:sz="4" w:space="0" w:color="auto"/>
              <w:left w:val="single" w:sz="4" w:space="0" w:color="auto"/>
              <w:bottom w:val="single" w:sz="4" w:space="0" w:color="auto"/>
              <w:right w:val="single" w:sz="4" w:space="0" w:color="auto"/>
            </w:tcBorders>
          </w:tcPr>
          <w:p w:rsidR="00640FA7" w:rsidRDefault="00640FA7">
            <w:pPr>
              <w:ind w:firstLine="0"/>
              <w:jc w:val="center"/>
              <w:rPr>
                <w:rFonts w:ascii="PT Astra Serif" w:hAnsi="PT Astra Serif" w:cs="PT Astra Serif"/>
              </w:rPr>
            </w:pPr>
          </w:p>
        </w:tc>
        <w:tc>
          <w:tcPr>
            <w:tcW w:w="1134"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c>
          <w:tcPr>
            <w:tcW w:w="1544" w:type="dxa"/>
            <w:tcBorders>
              <w:top w:val="single" w:sz="4" w:space="0" w:color="auto"/>
              <w:left w:val="single" w:sz="4" w:space="0" w:color="auto"/>
              <w:bottom w:val="single" w:sz="4" w:space="0" w:color="auto"/>
              <w:right w:val="single" w:sz="4" w:space="0" w:color="auto"/>
            </w:tcBorders>
          </w:tcPr>
          <w:p w:rsidR="00640FA7" w:rsidRDefault="00640FA7">
            <w:pPr>
              <w:ind w:firstLine="0"/>
              <w:jc w:val="center"/>
              <w:rPr>
                <w:rFonts w:ascii="PT Astra Serif" w:hAnsi="PT Astra Serif" w:cs="PT Astra Serif"/>
              </w:rPr>
            </w:pPr>
          </w:p>
        </w:tc>
        <w:tc>
          <w:tcPr>
            <w:tcW w:w="1150"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r>
      <w:tr w:rsidR="00640FA7">
        <w:trPr>
          <w:jc w:val="center"/>
        </w:trPr>
        <w:tc>
          <w:tcPr>
            <w:tcW w:w="2899" w:type="dxa"/>
            <w:tcBorders>
              <w:top w:val="single" w:sz="4" w:space="0" w:color="auto"/>
              <w:left w:val="single" w:sz="4" w:space="0" w:color="auto"/>
              <w:bottom w:val="single" w:sz="4" w:space="0" w:color="auto"/>
              <w:right w:val="single" w:sz="4" w:space="0" w:color="auto"/>
            </w:tcBorders>
          </w:tcPr>
          <w:p w:rsidR="00640FA7" w:rsidRDefault="009F3AE8">
            <w:pPr>
              <w:ind w:firstLine="0"/>
              <w:rPr>
                <w:rFonts w:ascii="PT Astra Serif" w:hAnsi="PT Astra Serif" w:cs="PT Astra Serif"/>
              </w:rPr>
            </w:pPr>
            <w:r>
              <w:rPr>
                <w:rFonts w:ascii="PT Astra Serif" w:eastAsia="PT Astra Serif" w:hAnsi="PT Astra Serif" w:cs="PT Astra Serif"/>
              </w:rPr>
              <w:t>2.1.9.3. болезней системы кровообращения</w:t>
            </w:r>
          </w:p>
        </w:tc>
        <w:tc>
          <w:tcPr>
            <w:tcW w:w="991"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49.9.3</w:t>
            </w:r>
          </w:p>
        </w:tc>
        <w:tc>
          <w:tcPr>
            <w:tcW w:w="1258"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комплекс-ное посеще-ние</w:t>
            </w:r>
          </w:p>
        </w:tc>
        <w:tc>
          <w:tcPr>
            <w:tcW w:w="1845" w:type="dxa"/>
            <w:tcBorders>
              <w:top w:val="single" w:sz="4" w:space="0" w:color="auto"/>
              <w:left w:val="single" w:sz="4" w:space="0" w:color="auto"/>
              <w:bottom w:val="single" w:sz="4" w:space="0" w:color="auto"/>
              <w:right w:val="single" w:sz="4" w:space="0" w:color="auto"/>
            </w:tcBorders>
          </w:tcPr>
          <w:p w:rsidR="00640FA7" w:rsidRDefault="00640FA7">
            <w:pPr>
              <w:ind w:firstLine="0"/>
              <w:jc w:val="center"/>
              <w:rPr>
                <w:rFonts w:ascii="PT Astra Serif" w:hAnsi="PT Astra Serif" w:cs="PT Astra Serif"/>
              </w:rPr>
            </w:pPr>
          </w:p>
        </w:tc>
        <w:tc>
          <w:tcPr>
            <w:tcW w:w="1712" w:type="dxa"/>
            <w:tcBorders>
              <w:top w:val="single" w:sz="4" w:space="0" w:color="auto"/>
              <w:left w:val="single" w:sz="4" w:space="0" w:color="auto"/>
              <w:bottom w:val="single" w:sz="4" w:space="0" w:color="auto"/>
              <w:right w:val="single" w:sz="4" w:space="0" w:color="auto"/>
            </w:tcBorders>
          </w:tcPr>
          <w:p w:rsidR="00640FA7" w:rsidRDefault="00640FA7">
            <w:pPr>
              <w:ind w:firstLine="0"/>
              <w:jc w:val="center"/>
              <w:rPr>
                <w:rFonts w:ascii="PT Astra Serif" w:hAnsi="PT Astra Serif" w:cs="PT Astra Serif"/>
              </w:rPr>
            </w:pPr>
          </w:p>
        </w:tc>
        <w:tc>
          <w:tcPr>
            <w:tcW w:w="1422"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c>
          <w:tcPr>
            <w:tcW w:w="1275" w:type="dxa"/>
            <w:tcBorders>
              <w:top w:val="single" w:sz="4" w:space="0" w:color="auto"/>
              <w:left w:val="single" w:sz="4" w:space="0" w:color="auto"/>
              <w:bottom w:val="single" w:sz="4" w:space="0" w:color="auto"/>
              <w:right w:val="single" w:sz="4" w:space="0" w:color="auto"/>
            </w:tcBorders>
          </w:tcPr>
          <w:p w:rsidR="00640FA7" w:rsidRDefault="00640FA7">
            <w:pPr>
              <w:ind w:firstLine="0"/>
              <w:jc w:val="center"/>
              <w:rPr>
                <w:rFonts w:ascii="PT Astra Serif" w:hAnsi="PT Astra Serif" w:cs="PT Astra Serif"/>
              </w:rPr>
            </w:pPr>
          </w:p>
        </w:tc>
        <w:tc>
          <w:tcPr>
            <w:tcW w:w="1134"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c>
          <w:tcPr>
            <w:tcW w:w="1544" w:type="dxa"/>
            <w:tcBorders>
              <w:top w:val="single" w:sz="4" w:space="0" w:color="auto"/>
              <w:left w:val="single" w:sz="4" w:space="0" w:color="auto"/>
              <w:bottom w:val="single" w:sz="4" w:space="0" w:color="auto"/>
              <w:right w:val="single" w:sz="4" w:space="0" w:color="auto"/>
            </w:tcBorders>
          </w:tcPr>
          <w:p w:rsidR="00640FA7" w:rsidRDefault="00640FA7">
            <w:pPr>
              <w:ind w:firstLine="0"/>
              <w:jc w:val="center"/>
              <w:rPr>
                <w:rFonts w:ascii="PT Astra Serif" w:hAnsi="PT Astra Serif" w:cs="PT Astra Serif"/>
              </w:rPr>
            </w:pPr>
          </w:p>
        </w:tc>
        <w:tc>
          <w:tcPr>
            <w:tcW w:w="1150"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r>
      <w:tr w:rsidR="00640FA7">
        <w:trPr>
          <w:jc w:val="center"/>
        </w:trPr>
        <w:tc>
          <w:tcPr>
            <w:tcW w:w="2899" w:type="dxa"/>
            <w:tcBorders>
              <w:top w:val="single" w:sz="4" w:space="0" w:color="auto"/>
              <w:left w:val="single" w:sz="4" w:space="0" w:color="auto"/>
              <w:bottom w:val="single" w:sz="4" w:space="0" w:color="auto"/>
              <w:right w:val="single" w:sz="4" w:space="0" w:color="auto"/>
            </w:tcBorders>
          </w:tcPr>
          <w:p w:rsidR="00640FA7" w:rsidRDefault="009F3AE8">
            <w:pPr>
              <w:ind w:firstLine="0"/>
              <w:rPr>
                <w:rFonts w:ascii="PT Astra Serif" w:hAnsi="PT Astra Serif" w:cs="PT Astra Serif"/>
              </w:rPr>
            </w:pPr>
            <w:r>
              <w:rPr>
                <w:rFonts w:ascii="PT Astra Serif" w:eastAsia="PT Astra Serif" w:hAnsi="PT Astra Serif" w:cs="PT Astra Serif"/>
              </w:rPr>
              <w:t>2.1.10. дистанционное наблюдение за состоянием здоровья пациентов, в том числе:</w:t>
            </w:r>
          </w:p>
        </w:tc>
        <w:tc>
          <w:tcPr>
            <w:tcW w:w="991"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49.10</w:t>
            </w:r>
          </w:p>
        </w:tc>
        <w:tc>
          <w:tcPr>
            <w:tcW w:w="1258"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комплекс-ное посеще-ние</w:t>
            </w:r>
          </w:p>
        </w:tc>
        <w:tc>
          <w:tcPr>
            <w:tcW w:w="1845" w:type="dxa"/>
            <w:tcBorders>
              <w:top w:val="single" w:sz="4" w:space="0" w:color="auto"/>
              <w:left w:val="single" w:sz="4" w:space="0" w:color="auto"/>
              <w:bottom w:val="single" w:sz="4" w:space="0" w:color="auto"/>
              <w:right w:val="single" w:sz="4" w:space="0" w:color="auto"/>
            </w:tcBorders>
          </w:tcPr>
          <w:p w:rsidR="00640FA7" w:rsidRDefault="00640FA7">
            <w:pPr>
              <w:ind w:firstLine="0"/>
              <w:jc w:val="center"/>
              <w:rPr>
                <w:rFonts w:ascii="PT Astra Serif" w:hAnsi="PT Astra Serif" w:cs="PT Astra Serif"/>
              </w:rPr>
            </w:pPr>
          </w:p>
        </w:tc>
        <w:tc>
          <w:tcPr>
            <w:tcW w:w="1712" w:type="dxa"/>
            <w:tcBorders>
              <w:top w:val="single" w:sz="4" w:space="0" w:color="auto"/>
              <w:left w:val="single" w:sz="4" w:space="0" w:color="auto"/>
              <w:bottom w:val="single" w:sz="4" w:space="0" w:color="auto"/>
              <w:right w:val="single" w:sz="4" w:space="0" w:color="auto"/>
            </w:tcBorders>
          </w:tcPr>
          <w:p w:rsidR="00640FA7" w:rsidRDefault="00640FA7">
            <w:pPr>
              <w:ind w:firstLine="0"/>
              <w:jc w:val="center"/>
              <w:rPr>
                <w:rFonts w:ascii="PT Astra Serif" w:hAnsi="PT Astra Serif" w:cs="PT Astra Serif"/>
              </w:rPr>
            </w:pPr>
          </w:p>
        </w:tc>
        <w:tc>
          <w:tcPr>
            <w:tcW w:w="1422" w:type="dxa"/>
            <w:tcBorders>
              <w:top w:val="single" w:sz="4" w:space="0" w:color="auto"/>
              <w:left w:val="single" w:sz="4" w:space="0" w:color="auto"/>
              <w:bottom w:val="single" w:sz="4" w:space="0" w:color="auto"/>
              <w:right w:val="single" w:sz="4" w:space="0" w:color="auto"/>
            </w:tcBorders>
          </w:tcPr>
          <w:p w:rsidR="00640FA7" w:rsidRDefault="00640FA7">
            <w:pPr>
              <w:ind w:firstLine="0"/>
              <w:jc w:val="center"/>
              <w:rPr>
                <w:rFonts w:ascii="PT Astra Serif" w:hAnsi="PT Astra Serif" w:cs="PT Astra Serif"/>
              </w:rPr>
            </w:pPr>
          </w:p>
        </w:tc>
        <w:tc>
          <w:tcPr>
            <w:tcW w:w="1275" w:type="dxa"/>
            <w:tcBorders>
              <w:top w:val="single" w:sz="4" w:space="0" w:color="auto"/>
              <w:left w:val="single" w:sz="4" w:space="0" w:color="auto"/>
              <w:bottom w:val="single" w:sz="4" w:space="0" w:color="auto"/>
              <w:right w:val="single" w:sz="4" w:space="0" w:color="auto"/>
            </w:tcBorders>
          </w:tcPr>
          <w:p w:rsidR="00640FA7" w:rsidRDefault="00640FA7">
            <w:pPr>
              <w:ind w:firstLine="0"/>
              <w:jc w:val="center"/>
              <w:rPr>
                <w:rFonts w:ascii="PT Astra Serif" w:hAnsi="PT Astra Serif" w:cs="PT Astra Serif"/>
              </w:rPr>
            </w:pPr>
          </w:p>
        </w:tc>
        <w:tc>
          <w:tcPr>
            <w:tcW w:w="1134" w:type="dxa"/>
            <w:tcBorders>
              <w:top w:val="single" w:sz="4" w:space="0" w:color="auto"/>
              <w:left w:val="single" w:sz="4" w:space="0" w:color="auto"/>
              <w:bottom w:val="single" w:sz="4" w:space="0" w:color="auto"/>
              <w:right w:val="single" w:sz="4" w:space="0" w:color="auto"/>
            </w:tcBorders>
          </w:tcPr>
          <w:p w:rsidR="00640FA7" w:rsidRDefault="00640FA7">
            <w:pPr>
              <w:ind w:firstLine="0"/>
              <w:jc w:val="center"/>
              <w:rPr>
                <w:rFonts w:ascii="PT Astra Serif" w:hAnsi="PT Astra Serif" w:cs="PT Astra Serif"/>
              </w:rPr>
            </w:pPr>
          </w:p>
        </w:tc>
        <w:tc>
          <w:tcPr>
            <w:tcW w:w="1544" w:type="dxa"/>
            <w:tcBorders>
              <w:top w:val="single" w:sz="4" w:space="0" w:color="auto"/>
              <w:left w:val="single" w:sz="4" w:space="0" w:color="auto"/>
              <w:bottom w:val="single" w:sz="4" w:space="0" w:color="auto"/>
              <w:right w:val="single" w:sz="4" w:space="0" w:color="auto"/>
            </w:tcBorders>
          </w:tcPr>
          <w:p w:rsidR="00640FA7" w:rsidRDefault="00640FA7">
            <w:pPr>
              <w:ind w:firstLine="0"/>
              <w:jc w:val="center"/>
              <w:rPr>
                <w:rFonts w:ascii="PT Astra Serif" w:hAnsi="PT Astra Serif" w:cs="PT Astra Serif"/>
              </w:rPr>
            </w:pPr>
          </w:p>
        </w:tc>
        <w:tc>
          <w:tcPr>
            <w:tcW w:w="1150" w:type="dxa"/>
            <w:tcBorders>
              <w:top w:val="single" w:sz="4" w:space="0" w:color="auto"/>
              <w:left w:val="single" w:sz="4" w:space="0" w:color="auto"/>
              <w:bottom w:val="single" w:sz="4" w:space="0" w:color="auto"/>
              <w:right w:val="single" w:sz="4" w:space="0" w:color="auto"/>
            </w:tcBorders>
          </w:tcPr>
          <w:p w:rsidR="00640FA7" w:rsidRDefault="00640FA7">
            <w:pPr>
              <w:ind w:firstLine="0"/>
              <w:jc w:val="center"/>
              <w:rPr>
                <w:rFonts w:ascii="PT Astra Serif" w:hAnsi="PT Astra Serif" w:cs="PT Astra Serif"/>
              </w:rPr>
            </w:pPr>
          </w:p>
        </w:tc>
      </w:tr>
      <w:tr w:rsidR="00640FA7">
        <w:trPr>
          <w:jc w:val="center"/>
        </w:trPr>
        <w:tc>
          <w:tcPr>
            <w:tcW w:w="2899" w:type="dxa"/>
            <w:tcBorders>
              <w:top w:val="single" w:sz="4" w:space="0" w:color="auto"/>
              <w:left w:val="single" w:sz="4" w:space="0" w:color="auto"/>
              <w:bottom w:val="single" w:sz="4" w:space="0" w:color="auto"/>
              <w:right w:val="single" w:sz="4" w:space="0" w:color="auto"/>
            </w:tcBorders>
          </w:tcPr>
          <w:p w:rsidR="00640FA7" w:rsidRDefault="009F3AE8">
            <w:pPr>
              <w:ind w:firstLine="0"/>
              <w:rPr>
                <w:rFonts w:ascii="PT Astra Serif" w:hAnsi="PT Astra Serif" w:cs="PT Astra Serif"/>
              </w:rPr>
            </w:pPr>
            <w:r>
              <w:rPr>
                <w:rFonts w:ascii="PT Astra Serif" w:eastAsia="PT Astra Serif" w:hAnsi="PT Astra Serif" w:cs="PT Astra Serif"/>
              </w:rPr>
              <w:t>2.1.10.1. пациентов с сахарным диабетом</w:t>
            </w:r>
          </w:p>
        </w:tc>
        <w:tc>
          <w:tcPr>
            <w:tcW w:w="991"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49.10.1</w:t>
            </w:r>
          </w:p>
        </w:tc>
        <w:tc>
          <w:tcPr>
            <w:tcW w:w="1258"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комплекс-ное посеще-ние</w:t>
            </w:r>
          </w:p>
        </w:tc>
        <w:tc>
          <w:tcPr>
            <w:tcW w:w="1845" w:type="dxa"/>
            <w:tcBorders>
              <w:top w:val="single" w:sz="4" w:space="0" w:color="auto"/>
              <w:left w:val="single" w:sz="4" w:space="0" w:color="auto"/>
              <w:bottom w:val="single" w:sz="4" w:space="0" w:color="auto"/>
              <w:right w:val="single" w:sz="4" w:space="0" w:color="auto"/>
            </w:tcBorders>
          </w:tcPr>
          <w:p w:rsidR="00640FA7" w:rsidRDefault="00640FA7">
            <w:pPr>
              <w:ind w:firstLine="0"/>
              <w:jc w:val="center"/>
              <w:rPr>
                <w:rFonts w:ascii="PT Astra Serif" w:hAnsi="PT Astra Serif" w:cs="PT Astra Serif"/>
              </w:rPr>
            </w:pPr>
          </w:p>
        </w:tc>
        <w:tc>
          <w:tcPr>
            <w:tcW w:w="1712" w:type="dxa"/>
            <w:tcBorders>
              <w:top w:val="single" w:sz="4" w:space="0" w:color="auto"/>
              <w:left w:val="single" w:sz="4" w:space="0" w:color="auto"/>
              <w:bottom w:val="single" w:sz="4" w:space="0" w:color="auto"/>
              <w:right w:val="single" w:sz="4" w:space="0" w:color="auto"/>
            </w:tcBorders>
          </w:tcPr>
          <w:p w:rsidR="00640FA7" w:rsidRDefault="00640FA7">
            <w:pPr>
              <w:ind w:firstLine="0"/>
              <w:jc w:val="center"/>
              <w:rPr>
                <w:rFonts w:ascii="PT Astra Serif" w:hAnsi="PT Astra Serif" w:cs="PT Astra Serif"/>
              </w:rPr>
            </w:pPr>
          </w:p>
        </w:tc>
        <w:tc>
          <w:tcPr>
            <w:tcW w:w="1422" w:type="dxa"/>
            <w:tcBorders>
              <w:top w:val="single" w:sz="4" w:space="0" w:color="auto"/>
              <w:left w:val="single" w:sz="4" w:space="0" w:color="auto"/>
              <w:bottom w:val="single" w:sz="4" w:space="0" w:color="auto"/>
              <w:right w:val="single" w:sz="4" w:space="0" w:color="auto"/>
            </w:tcBorders>
          </w:tcPr>
          <w:p w:rsidR="00640FA7" w:rsidRDefault="00640FA7">
            <w:pPr>
              <w:ind w:firstLine="0"/>
              <w:jc w:val="center"/>
              <w:rPr>
                <w:rFonts w:ascii="PT Astra Serif" w:hAnsi="PT Astra Serif" w:cs="PT Astra Serif"/>
              </w:rPr>
            </w:pPr>
          </w:p>
        </w:tc>
        <w:tc>
          <w:tcPr>
            <w:tcW w:w="1275" w:type="dxa"/>
            <w:tcBorders>
              <w:top w:val="single" w:sz="4" w:space="0" w:color="auto"/>
              <w:left w:val="single" w:sz="4" w:space="0" w:color="auto"/>
              <w:bottom w:val="single" w:sz="4" w:space="0" w:color="auto"/>
              <w:right w:val="single" w:sz="4" w:space="0" w:color="auto"/>
            </w:tcBorders>
          </w:tcPr>
          <w:p w:rsidR="00640FA7" w:rsidRDefault="00640FA7">
            <w:pPr>
              <w:ind w:firstLine="0"/>
              <w:jc w:val="center"/>
              <w:rPr>
                <w:rFonts w:ascii="PT Astra Serif" w:hAnsi="PT Astra Serif" w:cs="PT Astra Serif"/>
              </w:rPr>
            </w:pPr>
          </w:p>
        </w:tc>
        <w:tc>
          <w:tcPr>
            <w:tcW w:w="1134" w:type="dxa"/>
            <w:tcBorders>
              <w:top w:val="single" w:sz="4" w:space="0" w:color="auto"/>
              <w:left w:val="single" w:sz="4" w:space="0" w:color="auto"/>
              <w:bottom w:val="single" w:sz="4" w:space="0" w:color="auto"/>
              <w:right w:val="single" w:sz="4" w:space="0" w:color="auto"/>
            </w:tcBorders>
          </w:tcPr>
          <w:p w:rsidR="00640FA7" w:rsidRDefault="00640FA7">
            <w:pPr>
              <w:ind w:firstLine="0"/>
              <w:jc w:val="center"/>
              <w:rPr>
                <w:rFonts w:ascii="PT Astra Serif" w:hAnsi="PT Astra Serif" w:cs="PT Astra Serif"/>
              </w:rPr>
            </w:pPr>
          </w:p>
        </w:tc>
        <w:tc>
          <w:tcPr>
            <w:tcW w:w="1544" w:type="dxa"/>
            <w:tcBorders>
              <w:top w:val="single" w:sz="4" w:space="0" w:color="auto"/>
              <w:left w:val="single" w:sz="4" w:space="0" w:color="auto"/>
              <w:bottom w:val="single" w:sz="4" w:space="0" w:color="auto"/>
              <w:right w:val="single" w:sz="4" w:space="0" w:color="auto"/>
            </w:tcBorders>
          </w:tcPr>
          <w:p w:rsidR="00640FA7" w:rsidRDefault="00640FA7">
            <w:pPr>
              <w:ind w:firstLine="0"/>
              <w:jc w:val="center"/>
              <w:rPr>
                <w:rFonts w:ascii="PT Astra Serif" w:hAnsi="PT Astra Serif" w:cs="PT Astra Serif"/>
              </w:rPr>
            </w:pPr>
          </w:p>
        </w:tc>
        <w:tc>
          <w:tcPr>
            <w:tcW w:w="1150" w:type="dxa"/>
            <w:tcBorders>
              <w:top w:val="single" w:sz="4" w:space="0" w:color="auto"/>
              <w:left w:val="single" w:sz="4" w:space="0" w:color="auto"/>
              <w:bottom w:val="single" w:sz="4" w:space="0" w:color="auto"/>
              <w:right w:val="single" w:sz="4" w:space="0" w:color="auto"/>
            </w:tcBorders>
          </w:tcPr>
          <w:p w:rsidR="00640FA7" w:rsidRDefault="00640FA7">
            <w:pPr>
              <w:ind w:firstLine="0"/>
              <w:jc w:val="center"/>
              <w:rPr>
                <w:rFonts w:ascii="PT Astra Serif" w:hAnsi="PT Astra Serif" w:cs="PT Astra Serif"/>
              </w:rPr>
            </w:pPr>
          </w:p>
        </w:tc>
      </w:tr>
      <w:tr w:rsidR="00640FA7">
        <w:trPr>
          <w:jc w:val="center"/>
        </w:trPr>
        <w:tc>
          <w:tcPr>
            <w:tcW w:w="2899" w:type="dxa"/>
            <w:tcBorders>
              <w:top w:val="single" w:sz="4" w:space="0" w:color="auto"/>
              <w:left w:val="single" w:sz="4" w:space="0" w:color="auto"/>
              <w:bottom w:val="single" w:sz="4" w:space="0" w:color="auto"/>
              <w:right w:val="single" w:sz="4" w:space="0" w:color="auto"/>
            </w:tcBorders>
          </w:tcPr>
          <w:p w:rsidR="00640FA7" w:rsidRDefault="009F3AE8">
            <w:pPr>
              <w:ind w:firstLine="0"/>
              <w:rPr>
                <w:rFonts w:ascii="PT Astra Serif" w:hAnsi="PT Astra Serif" w:cs="PT Astra Serif"/>
              </w:rPr>
            </w:pPr>
            <w:r>
              <w:rPr>
                <w:rFonts w:ascii="PT Astra Serif" w:eastAsia="PT Astra Serif" w:hAnsi="PT Astra Serif" w:cs="PT Astra Serif"/>
              </w:rPr>
              <w:t>2.1.10.2. пациентов с артериальной гипертензией</w:t>
            </w:r>
          </w:p>
        </w:tc>
        <w:tc>
          <w:tcPr>
            <w:tcW w:w="991"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49.10.2</w:t>
            </w:r>
          </w:p>
        </w:tc>
        <w:tc>
          <w:tcPr>
            <w:tcW w:w="1258"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комплекс-ное посеще-ние</w:t>
            </w:r>
          </w:p>
        </w:tc>
        <w:tc>
          <w:tcPr>
            <w:tcW w:w="1845" w:type="dxa"/>
            <w:tcBorders>
              <w:top w:val="single" w:sz="4" w:space="0" w:color="auto"/>
              <w:left w:val="single" w:sz="4" w:space="0" w:color="auto"/>
              <w:bottom w:val="single" w:sz="4" w:space="0" w:color="auto"/>
              <w:right w:val="single" w:sz="4" w:space="0" w:color="auto"/>
            </w:tcBorders>
          </w:tcPr>
          <w:p w:rsidR="00640FA7" w:rsidRDefault="00640FA7">
            <w:pPr>
              <w:ind w:firstLine="0"/>
              <w:jc w:val="center"/>
              <w:rPr>
                <w:rFonts w:ascii="PT Astra Serif" w:hAnsi="PT Astra Serif" w:cs="PT Astra Serif"/>
              </w:rPr>
            </w:pPr>
          </w:p>
        </w:tc>
        <w:tc>
          <w:tcPr>
            <w:tcW w:w="1712" w:type="dxa"/>
            <w:tcBorders>
              <w:top w:val="single" w:sz="4" w:space="0" w:color="auto"/>
              <w:left w:val="single" w:sz="4" w:space="0" w:color="auto"/>
              <w:bottom w:val="single" w:sz="4" w:space="0" w:color="auto"/>
              <w:right w:val="single" w:sz="4" w:space="0" w:color="auto"/>
            </w:tcBorders>
          </w:tcPr>
          <w:p w:rsidR="00640FA7" w:rsidRDefault="00640FA7">
            <w:pPr>
              <w:ind w:firstLine="0"/>
              <w:jc w:val="center"/>
              <w:rPr>
                <w:rFonts w:ascii="PT Astra Serif" w:hAnsi="PT Astra Serif" w:cs="PT Astra Serif"/>
              </w:rPr>
            </w:pPr>
          </w:p>
        </w:tc>
        <w:tc>
          <w:tcPr>
            <w:tcW w:w="1422" w:type="dxa"/>
            <w:tcBorders>
              <w:top w:val="single" w:sz="4" w:space="0" w:color="auto"/>
              <w:left w:val="single" w:sz="4" w:space="0" w:color="auto"/>
              <w:bottom w:val="single" w:sz="4" w:space="0" w:color="auto"/>
              <w:right w:val="single" w:sz="4" w:space="0" w:color="auto"/>
            </w:tcBorders>
          </w:tcPr>
          <w:p w:rsidR="00640FA7" w:rsidRDefault="00640FA7">
            <w:pPr>
              <w:ind w:firstLine="0"/>
              <w:jc w:val="center"/>
              <w:rPr>
                <w:rFonts w:ascii="PT Astra Serif" w:hAnsi="PT Astra Serif" w:cs="PT Astra Serif"/>
              </w:rPr>
            </w:pPr>
          </w:p>
        </w:tc>
        <w:tc>
          <w:tcPr>
            <w:tcW w:w="1275" w:type="dxa"/>
            <w:tcBorders>
              <w:top w:val="single" w:sz="4" w:space="0" w:color="auto"/>
              <w:left w:val="single" w:sz="4" w:space="0" w:color="auto"/>
              <w:bottom w:val="single" w:sz="4" w:space="0" w:color="auto"/>
              <w:right w:val="single" w:sz="4" w:space="0" w:color="auto"/>
            </w:tcBorders>
          </w:tcPr>
          <w:p w:rsidR="00640FA7" w:rsidRDefault="00640FA7">
            <w:pPr>
              <w:ind w:firstLine="0"/>
              <w:jc w:val="center"/>
              <w:rPr>
                <w:rFonts w:ascii="PT Astra Serif" w:hAnsi="PT Astra Serif" w:cs="PT Astra Serif"/>
              </w:rPr>
            </w:pPr>
          </w:p>
        </w:tc>
        <w:tc>
          <w:tcPr>
            <w:tcW w:w="1134" w:type="dxa"/>
            <w:tcBorders>
              <w:top w:val="single" w:sz="4" w:space="0" w:color="auto"/>
              <w:left w:val="single" w:sz="4" w:space="0" w:color="auto"/>
              <w:bottom w:val="single" w:sz="4" w:space="0" w:color="auto"/>
              <w:right w:val="single" w:sz="4" w:space="0" w:color="auto"/>
            </w:tcBorders>
          </w:tcPr>
          <w:p w:rsidR="00640FA7" w:rsidRDefault="00640FA7">
            <w:pPr>
              <w:ind w:firstLine="0"/>
              <w:jc w:val="center"/>
              <w:rPr>
                <w:rFonts w:ascii="PT Astra Serif" w:hAnsi="PT Astra Serif" w:cs="PT Astra Serif"/>
              </w:rPr>
            </w:pPr>
          </w:p>
        </w:tc>
        <w:tc>
          <w:tcPr>
            <w:tcW w:w="1544" w:type="dxa"/>
            <w:tcBorders>
              <w:top w:val="single" w:sz="4" w:space="0" w:color="auto"/>
              <w:left w:val="single" w:sz="4" w:space="0" w:color="auto"/>
              <w:bottom w:val="single" w:sz="4" w:space="0" w:color="auto"/>
              <w:right w:val="single" w:sz="4" w:space="0" w:color="auto"/>
            </w:tcBorders>
          </w:tcPr>
          <w:p w:rsidR="00640FA7" w:rsidRDefault="00640FA7">
            <w:pPr>
              <w:ind w:firstLine="0"/>
              <w:jc w:val="center"/>
              <w:rPr>
                <w:rFonts w:ascii="PT Astra Serif" w:hAnsi="PT Astra Serif" w:cs="PT Astra Serif"/>
              </w:rPr>
            </w:pPr>
          </w:p>
        </w:tc>
        <w:tc>
          <w:tcPr>
            <w:tcW w:w="1150" w:type="dxa"/>
            <w:tcBorders>
              <w:top w:val="single" w:sz="4" w:space="0" w:color="auto"/>
              <w:left w:val="single" w:sz="4" w:space="0" w:color="auto"/>
              <w:bottom w:val="single" w:sz="4" w:space="0" w:color="auto"/>
              <w:right w:val="single" w:sz="4" w:space="0" w:color="auto"/>
            </w:tcBorders>
          </w:tcPr>
          <w:p w:rsidR="00640FA7" w:rsidRDefault="00640FA7">
            <w:pPr>
              <w:ind w:firstLine="0"/>
              <w:jc w:val="center"/>
              <w:rPr>
                <w:rFonts w:ascii="PT Astra Serif" w:hAnsi="PT Astra Serif" w:cs="PT Astra Serif"/>
              </w:rPr>
            </w:pPr>
          </w:p>
        </w:tc>
      </w:tr>
      <w:tr w:rsidR="00640FA7">
        <w:trPr>
          <w:jc w:val="center"/>
        </w:trPr>
        <w:tc>
          <w:tcPr>
            <w:tcW w:w="2899" w:type="dxa"/>
            <w:tcBorders>
              <w:top w:val="single" w:sz="4" w:space="0" w:color="auto"/>
              <w:left w:val="single" w:sz="4" w:space="0" w:color="auto"/>
              <w:bottom w:val="single" w:sz="4" w:space="0" w:color="auto"/>
              <w:right w:val="single" w:sz="4" w:space="0" w:color="auto"/>
            </w:tcBorders>
          </w:tcPr>
          <w:p w:rsidR="00640FA7" w:rsidRDefault="009F3AE8">
            <w:pPr>
              <w:ind w:firstLine="0"/>
              <w:rPr>
                <w:rFonts w:ascii="PT Astra Serif" w:hAnsi="PT Astra Serif" w:cs="PT Astra Serif"/>
              </w:rPr>
            </w:pPr>
            <w:r>
              <w:rPr>
                <w:rFonts w:ascii="PT Astra Serif" w:eastAsia="PT Astra Serif" w:hAnsi="PT Astra Serif" w:cs="PT Astra Serif"/>
              </w:rPr>
              <w:t xml:space="preserve">2.1.11. посещения с профилактическими целями центров здоровья, включая диспансерное наблюдение </w:t>
            </w:r>
          </w:p>
        </w:tc>
        <w:tc>
          <w:tcPr>
            <w:tcW w:w="991"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49.11</w:t>
            </w:r>
          </w:p>
        </w:tc>
        <w:tc>
          <w:tcPr>
            <w:tcW w:w="1258"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комплекс-ное посеще-ние</w:t>
            </w:r>
          </w:p>
        </w:tc>
        <w:tc>
          <w:tcPr>
            <w:tcW w:w="1845" w:type="dxa"/>
            <w:tcBorders>
              <w:top w:val="single" w:sz="4" w:space="0" w:color="auto"/>
              <w:left w:val="single" w:sz="4" w:space="0" w:color="auto"/>
              <w:bottom w:val="single" w:sz="4" w:space="0" w:color="auto"/>
              <w:right w:val="single" w:sz="4" w:space="0" w:color="auto"/>
            </w:tcBorders>
          </w:tcPr>
          <w:p w:rsidR="00640FA7" w:rsidRDefault="00640FA7">
            <w:pPr>
              <w:ind w:firstLine="0"/>
              <w:jc w:val="center"/>
              <w:rPr>
                <w:rFonts w:ascii="PT Astra Serif" w:hAnsi="PT Astra Serif" w:cs="PT Astra Serif"/>
              </w:rPr>
            </w:pPr>
          </w:p>
        </w:tc>
        <w:tc>
          <w:tcPr>
            <w:tcW w:w="1712" w:type="dxa"/>
            <w:tcBorders>
              <w:top w:val="single" w:sz="4" w:space="0" w:color="auto"/>
              <w:left w:val="single" w:sz="4" w:space="0" w:color="auto"/>
              <w:bottom w:val="single" w:sz="4" w:space="0" w:color="auto"/>
              <w:right w:val="single" w:sz="4" w:space="0" w:color="auto"/>
            </w:tcBorders>
          </w:tcPr>
          <w:p w:rsidR="00640FA7" w:rsidRDefault="00640FA7">
            <w:pPr>
              <w:ind w:firstLine="0"/>
              <w:jc w:val="center"/>
              <w:rPr>
                <w:rFonts w:ascii="PT Astra Serif" w:hAnsi="PT Astra Serif" w:cs="PT Astra Serif"/>
              </w:rPr>
            </w:pPr>
          </w:p>
        </w:tc>
        <w:tc>
          <w:tcPr>
            <w:tcW w:w="1422"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c>
          <w:tcPr>
            <w:tcW w:w="1275" w:type="dxa"/>
            <w:tcBorders>
              <w:top w:val="single" w:sz="4" w:space="0" w:color="auto"/>
              <w:left w:val="single" w:sz="4" w:space="0" w:color="auto"/>
              <w:bottom w:val="single" w:sz="4" w:space="0" w:color="auto"/>
              <w:right w:val="single" w:sz="4" w:space="0" w:color="auto"/>
            </w:tcBorders>
          </w:tcPr>
          <w:p w:rsidR="00640FA7" w:rsidRDefault="00640FA7">
            <w:pPr>
              <w:ind w:firstLine="0"/>
              <w:jc w:val="center"/>
              <w:rPr>
                <w:rFonts w:ascii="PT Astra Serif" w:hAnsi="PT Astra Serif" w:cs="PT Astra Serif"/>
              </w:rPr>
            </w:pPr>
          </w:p>
        </w:tc>
        <w:tc>
          <w:tcPr>
            <w:tcW w:w="1134"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c>
          <w:tcPr>
            <w:tcW w:w="1544" w:type="dxa"/>
            <w:tcBorders>
              <w:top w:val="single" w:sz="4" w:space="0" w:color="auto"/>
              <w:left w:val="single" w:sz="4" w:space="0" w:color="auto"/>
              <w:bottom w:val="single" w:sz="4" w:space="0" w:color="auto"/>
              <w:right w:val="single" w:sz="4" w:space="0" w:color="auto"/>
            </w:tcBorders>
          </w:tcPr>
          <w:p w:rsidR="00640FA7" w:rsidRDefault="00640FA7">
            <w:pPr>
              <w:ind w:firstLine="0"/>
              <w:jc w:val="center"/>
              <w:rPr>
                <w:rFonts w:ascii="PT Astra Serif" w:hAnsi="PT Astra Serif" w:cs="PT Astra Serif"/>
              </w:rPr>
            </w:pPr>
          </w:p>
        </w:tc>
        <w:tc>
          <w:tcPr>
            <w:tcW w:w="1150"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r>
      <w:tr w:rsidR="00640FA7">
        <w:trPr>
          <w:jc w:val="center"/>
        </w:trPr>
        <w:tc>
          <w:tcPr>
            <w:tcW w:w="2899" w:type="dxa"/>
            <w:tcBorders>
              <w:top w:val="single" w:sz="4" w:space="0" w:color="auto"/>
              <w:left w:val="single" w:sz="4" w:space="0" w:color="auto"/>
              <w:bottom w:val="single" w:sz="4" w:space="0" w:color="auto"/>
              <w:right w:val="single" w:sz="4" w:space="0" w:color="auto"/>
            </w:tcBorders>
          </w:tcPr>
          <w:p w:rsidR="00640FA7" w:rsidRDefault="009F3AE8">
            <w:pPr>
              <w:ind w:firstLine="0"/>
              <w:rPr>
                <w:rFonts w:ascii="PT Astra Serif" w:hAnsi="PT Astra Serif" w:cs="PT Astra Serif"/>
              </w:rPr>
            </w:pPr>
            <w:r>
              <w:rPr>
                <w:rFonts w:ascii="PT Astra Serif" w:eastAsia="PT Astra Serif" w:hAnsi="PT Astra Serif" w:cs="PT Astra Serif"/>
              </w:rPr>
              <w:t>3. Медицинская помощь в условиях дневных стационаров (первичная медико-санитарная помощь, специализированная медицинская помощь), за исключением медицинской реабилитации, в том числе:</w:t>
            </w:r>
          </w:p>
        </w:tc>
        <w:tc>
          <w:tcPr>
            <w:tcW w:w="991"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50</w:t>
            </w:r>
          </w:p>
        </w:tc>
        <w:tc>
          <w:tcPr>
            <w:tcW w:w="1258"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случай лечения</w:t>
            </w:r>
          </w:p>
        </w:tc>
        <w:tc>
          <w:tcPr>
            <w:tcW w:w="1845" w:type="dxa"/>
            <w:tcBorders>
              <w:top w:val="single" w:sz="4" w:space="0" w:color="auto"/>
              <w:left w:val="single" w:sz="4" w:space="0" w:color="auto"/>
              <w:bottom w:val="single" w:sz="4" w:space="0" w:color="auto"/>
              <w:right w:val="single" w:sz="4" w:space="0" w:color="auto"/>
            </w:tcBorders>
          </w:tcPr>
          <w:p w:rsidR="00640FA7" w:rsidRDefault="00640FA7">
            <w:pPr>
              <w:ind w:firstLine="0"/>
              <w:jc w:val="center"/>
              <w:rPr>
                <w:rFonts w:ascii="PT Astra Serif" w:hAnsi="PT Astra Serif" w:cs="PT Astra Serif"/>
              </w:rPr>
            </w:pPr>
          </w:p>
        </w:tc>
        <w:tc>
          <w:tcPr>
            <w:tcW w:w="1712" w:type="dxa"/>
            <w:tcBorders>
              <w:top w:val="single" w:sz="4" w:space="0" w:color="auto"/>
              <w:left w:val="single" w:sz="4" w:space="0" w:color="auto"/>
              <w:bottom w:val="single" w:sz="4" w:space="0" w:color="auto"/>
              <w:right w:val="single" w:sz="4" w:space="0" w:color="auto"/>
            </w:tcBorders>
          </w:tcPr>
          <w:p w:rsidR="00640FA7" w:rsidRDefault="00640FA7">
            <w:pPr>
              <w:ind w:firstLine="0"/>
              <w:jc w:val="center"/>
              <w:rPr>
                <w:rFonts w:ascii="PT Astra Serif" w:hAnsi="PT Astra Serif" w:cs="PT Astra Serif"/>
              </w:rPr>
            </w:pPr>
          </w:p>
        </w:tc>
        <w:tc>
          <w:tcPr>
            <w:tcW w:w="1422"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c>
          <w:tcPr>
            <w:tcW w:w="1275" w:type="dxa"/>
            <w:tcBorders>
              <w:top w:val="single" w:sz="4" w:space="0" w:color="auto"/>
              <w:left w:val="single" w:sz="4" w:space="0" w:color="auto"/>
              <w:bottom w:val="single" w:sz="4" w:space="0" w:color="auto"/>
              <w:right w:val="single" w:sz="4" w:space="0" w:color="auto"/>
            </w:tcBorders>
          </w:tcPr>
          <w:p w:rsidR="00640FA7" w:rsidRDefault="00640FA7">
            <w:pPr>
              <w:ind w:firstLine="0"/>
              <w:jc w:val="center"/>
              <w:rPr>
                <w:rFonts w:ascii="PT Astra Serif" w:hAnsi="PT Astra Serif" w:cs="PT Astra Serif"/>
              </w:rPr>
            </w:pPr>
          </w:p>
        </w:tc>
        <w:tc>
          <w:tcPr>
            <w:tcW w:w="1134"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c>
          <w:tcPr>
            <w:tcW w:w="1544" w:type="dxa"/>
            <w:tcBorders>
              <w:top w:val="single" w:sz="4" w:space="0" w:color="auto"/>
              <w:left w:val="single" w:sz="4" w:space="0" w:color="auto"/>
              <w:bottom w:val="single" w:sz="4" w:space="0" w:color="auto"/>
              <w:right w:val="single" w:sz="4" w:space="0" w:color="auto"/>
            </w:tcBorders>
          </w:tcPr>
          <w:p w:rsidR="00640FA7" w:rsidRDefault="00640FA7">
            <w:pPr>
              <w:ind w:firstLine="0"/>
              <w:jc w:val="center"/>
              <w:rPr>
                <w:rFonts w:ascii="PT Astra Serif" w:hAnsi="PT Astra Serif" w:cs="PT Astra Serif"/>
              </w:rPr>
            </w:pPr>
          </w:p>
        </w:tc>
        <w:tc>
          <w:tcPr>
            <w:tcW w:w="1150"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r>
      <w:tr w:rsidR="00640FA7">
        <w:trPr>
          <w:jc w:val="center"/>
        </w:trPr>
        <w:tc>
          <w:tcPr>
            <w:tcW w:w="2899" w:type="dxa"/>
            <w:tcBorders>
              <w:top w:val="single" w:sz="4" w:space="0" w:color="auto"/>
              <w:left w:val="single" w:sz="4" w:space="0" w:color="auto"/>
              <w:bottom w:val="single" w:sz="4" w:space="0" w:color="auto"/>
              <w:right w:val="single" w:sz="4" w:space="0" w:color="auto"/>
            </w:tcBorders>
          </w:tcPr>
          <w:p w:rsidR="00640FA7" w:rsidRDefault="009F3AE8">
            <w:pPr>
              <w:ind w:firstLine="0"/>
              <w:rPr>
                <w:rFonts w:ascii="PT Astra Serif" w:hAnsi="PT Astra Serif" w:cs="PT Astra Serif"/>
              </w:rPr>
            </w:pPr>
            <w:r>
              <w:rPr>
                <w:rFonts w:ascii="PT Astra Serif" w:eastAsia="PT Astra Serif" w:hAnsi="PT Astra Serif" w:cs="PT Astra Serif"/>
              </w:rPr>
              <w:t>3.1. оказание медицинской помощи по профилю «онкология»</w:t>
            </w:r>
          </w:p>
        </w:tc>
        <w:tc>
          <w:tcPr>
            <w:tcW w:w="991"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50.1</w:t>
            </w:r>
          </w:p>
        </w:tc>
        <w:tc>
          <w:tcPr>
            <w:tcW w:w="1258"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случай лечения</w:t>
            </w:r>
          </w:p>
        </w:tc>
        <w:tc>
          <w:tcPr>
            <w:tcW w:w="1845" w:type="dxa"/>
            <w:tcBorders>
              <w:top w:val="single" w:sz="4" w:space="0" w:color="auto"/>
              <w:left w:val="single" w:sz="4" w:space="0" w:color="auto"/>
              <w:bottom w:val="single" w:sz="4" w:space="0" w:color="auto"/>
              <w:right w:val="single" w:sz="4" w:space="0" w:color="auto"/>
            </w:tcBorders>
          </w:tcPr>
          <w:p w:rsidR="00640FA7" w:rsidRDefault="00640FA7">
            <w:pPr>
              <w:ind w:firstLine="0"/>
              <w:jc w:val="center"/>
              <w:rPr>
                <w:rFonts w:ascii="PT Astra Serif" w:hAnsi="PT Astra Serif" w:cs="PT Astra Serif"/>
              </w:rPr>
            </w:pPr>
          </w:p>
        </w:tc>
        <w:tc>
          <w:tcPr>
            <w:tcW w:w="1712" w:type="dxa"/>
            <w:tcBorders>
              <w:top w:val="single" w:sz="4" w:space="0" w:color="auto"/>
              <w:left w:val="single" w:sz="4" w:space="0" w:color="auto"/>
              <w:bottom w:val="single" w:sz="4" w:space="0" w:color="auto"/>
              <w:right w:val="single" w:sz="4" w:space="0" w:color="auto"/>
            </w:tcBorders>
          </w:tcPr>
          <w:p w:rsidR="00640FA7" w:rsidRDefault="00640FA7">
            <w:pPr>
              <w:ind w:firstLine="0"/>
              <w:jc w:val="center"/>
              <w:rPr>
                <w:rFonts w:ascii="PT Astra Serif" w:hAnsi="PT Astra Serif" w:cs="PT Astra Serif"/>
              </w:rPr>
            </w:pPr>
          </w:p>
        </w:tc>
        <w:tc>
          <w:tcPr>
            <w:tcW w:w="1422"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c>
          <w:tcPr>
            <w:tcW w:w="1275" w:type="dxa"/>
            <w:tcBorders>
              <w:top w:val="single" w:sz="4" w:space="0" w:color="auto"/>
              <w:left w:val="single" w:sz="4" w:space="0" w:color="auto"/>
              <w:bottom w:val="single" w:sz="4" w:space="0" w:color="auto"/>
              <w:right w:val="single" w:sz="4" w:space="0" w:color="auto"/>
            </w:tcBorders>
          </w:tcPr>
          <w:p w:rsidR="00640FA7" w:rsidRDefault="00640FA7">
            <w:pPr>
              <w:ind w:firstLine="0"/>
              <w:jc w:val="center"/>
              <w:rPr>
                <w:rFonts w:ascii="PT Astra Serif" w:hAnsi="PT Astra Serif" w:cs="PT Astra Serif"/>
              </w:rPr>
            </w:pPr>
          </w:p>
        </w:tc>
        <w:tc>
          <w:tcPr>
            <w:tcW w:w="1134"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c>
          <w:tcPr>
            <w:tcW w:w="1544" w:type="dxa"/>
            <w:tcBorders>
              <w:top w:val="single" w:sz="4" w:space="0" w:color="auto"/>
              <w:left w:val="single" w:sz="4" w:space="0" w:color="auto"/>
              <w:bottom w:val="single" w:sz="4" w:space="0" w:color="auto"/>
              <w:right w:val="single" w:sz="4" w:space="0" w:color="auto"/>
            </w:tcBorders>
          </w:tcPr>
          <w:p w:rsidR="00640FA7" w:rsidRDefault="00640FA7">
            <w:pPr>
              <w:ind w:firstLine="0"/>
              <w:jc w:val="center"/>
              <w:rPr>
                <w:rFonts w:ascii="PT Astra Serif" w:hAnsi="PT Astra Serif" w:cs="PT Astra Serif"/>
              </w:rPr>
            </w:pPr>
          </w:p>
        </w:tc>
        <w:tc>
          <w:tcPr>
            <w:tcW w:w="1150"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r>
      <w:tr w:rsidR="00640FA7">
        <w:trPr>
          <w:jc w:val="center"/>
        </w:trPr>
        <w:tc>
          <w:tcPr>
            <w:tcW w:w="2899" w:type="dxa"/>
            <w:tcBorders>
              <w:top w:val="single" w:sz="4" w:space="0" w:color="auto"/>
              <w:left w:val="single" w:sz="4" w:space="0" w:color="auto"/>
              <w:bottom w:val="single" w:sz="4" w:space="0" w:color="auto"/>
              <w:right w:val="single" w:sz="4" w:space="0" w:color="auto"/>
            </w:tcBorders>
          </w:tcPr>
          <w:p w:rsidR="00640FA7" w:rsidRDefault="009F3AE8">
            <w:pPr>
              <w:ind w:firstLine="0"/>
              <w:rPr>
                <w:rFonts w:ascii="PT Astra Serif" w:hAnsi="PT Astra Serif" w:cs="PT Astra Serif"/>
              </w:rPr>
            </w:pPr>
            <w:r>
              <w:rPr>
                <w:rFonts w:ascii="PT Astra Serif" w:eastAsia="PT Astra Serif" w:hAnsi="PT Astra Serif" w:cs="PT Astra Serif"/>
              </w:rPr>
              <w:t xml:space="preserve">3.2. оказание медицинской помощи при экстракорпоральном оплодотворении </w:t>
            </w:r>
          </w:p>
        </w:tc>
        <w:tc>
          <w:tcPr>
            <w:tcW w:w="991"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50.2</w:t>
            </w:r>
          </w:p>
        </w:tc>
        <w:tc>
          <w:tcPr>
            <w:tcW w:w="1258"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случай лечения</w:t>
            </w:r>
          </w:p>
        </w:tc>
        <w:tc>
          <w:tcPr>
            <w:tcW w:w="1845" w:type="dxa"/>
            <w:tcBorders>
              <w:top w:val="single" w:sz="4" w:space="0" w:color="auto"/>
              <w:left w:val="single" w:sz="4" w:space="0" w:color="auto"/>
              <w:bottom w:val="single" w:sz="4" w:space="0" w:color="auto"/>
              <w:right w:val="single" w:sz="4" w:space="0" w:color="auto"/>
            </w:tcBorders>
          </w:tcPr>
          <w:p w:rsidR="00640FA7" w:rsidRDefault="00640FA7">
            <w:pPr>
              <w:ind w:firstLine="0"/>
              <w:jc w:val="center"/>
              <w:rPr>
                <w:rFonts w:ascii="PT Astra Serif" w:hAnsi="PT Astra Serif" w:cs="PT Astra Serif"/>
              </w:rPr>
            </w:pPr>
          </w:p>
        </w:tc>
        <w:tc>
          <w:tcPr>
            <w:tcW w:w="1712" w:type="dxa"/>
            <w:tcBorders>
              <w:top w:val="single" w:sz="4" w:space="0" w:color="auto"/>
              <w:left w:val="single" w:sz="4" w:space="0" w:color="auto"/>
              <w:bottom w:val="single" w:sz="4" w:space="0" w:color="auto"/>
              <w:right w:val="single" w:sz="4" w:space="0" w:color="auto"/>
            </w:tcBorders>
          </w:tcPr>
          <w:p w:rsidR="00640FA7" w:rsidRDefault="00640FA7">
            <w:pPr>
              <w:ind w:firstLine="0"/>
              <w:jc w:val="center"/>
              <w:rPr>
                <w:rFonts w:ascii="PT Astra Serif" w:hAnsi="PT Astra Serif" w:cs="PT Astra Serif"/>
              </w:rPr>
            </w:pPr>
          </w:p>
        </w:tc>
        <w:tc>
          <w:tcPr>
            <w:tcW w:w="1422"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c>
          <w:tcPr>
            <w:tcW w:w="1275" w:type="dxa"/>
            <w:tcBorders>
              <w:top w:val="single" w:sz="4" w:space="0" w:color="auto"/>
              <w:left w:val="single" w:sz="4" w:space="0" w:color="auto"/>
              <w:bottom w:val="single" w:sz="4" w:space="0" w:color="auto"/>
              <w:right w:val="single" w:sz="4" w:space="0" w:color="auto"/>
            </w:tcBorders>
          </w:tcPr>
          <w:p w:rsidR="00640FA7" w:rsidRDefault="00640FA7">
            <w:pPr>
              <w:ind w:firstLine="0"/>
              <w:jc w:val="center"/>
              <w:rPr>
                <w:rFonts w:ascii="PT Astra Serif" w:hAnsi="PT Astra Serif" w:cs="PT Astra Serif"/>
              </w:rPr>
            </w:pPr>
          </w:p>
        </w:tc>
        <w:tc>
          <w:tcPr>
            <w:tcW w:w="1134"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c>
          <w:tcPr>
            <w:tcW w:w="1544" w:type="dxa"/>
            <w:tcBorders>
              <w:top w:val="single" w:sz="4" w:space="0" w:color="auto"/>
              <w:left w:val="single" w:sz="4" w:space="0" w:color="auto"/>
              <w:bottom w:val="single" w:sz="4" w:space="0" w:color="auto"/>
              <w:right w:val="single" w:sz="4" w:space="0" w:color="auto"/>
            </w:tcBorders>
          </w:tcPr>
          <w:p w:rsidR="00640FA7" w:rsidRDefault="00640FA7">
            <w:pPr>
              <w:ind w:firstLine="0"/>
              <w:jc w:val="center"/>
              <w:rPr>
                <w:rFonts w:ascii="PT Astra Serif" w:hAnsi="PT Astra Serif" w:cs="PT Astra Serif"/>
              </w:rPr>
            </w:pPr>
          </w:p>
        </w:tc>
        <w:tc>
          <w:tcPr>
            <w:tcW w:w="1150"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r>
      <w:tr w:rsidR="00640FA7">
        <w:trPr>
          <w:jc w:val="center"/>
        </w:trPr>
        <w:tc>
          <w:tcPr>
            <w:tcW w:w="2899" w:type="dxa"/>
            <w:tcBorders>
              <w:top w:val="single" w:sz="4" w:space="0" w:color="auto"/>
              <w:left w:val="single" w:sz="4" w:space="0" w:color="auto"/>
              <w:bottom w:val="single" w:sz="4" w:space="0" w:color="auto"/>
              <w:right w:val="single" w:sz="4" w:space="0" w:color="auto"/>
            </w:tcBorders>
          </w:tcPr>
          <w:p w:rsidR="00640FA7" w:rsidRDefault="009F3AE8">
            <w:pPr>
              <w:ind w:firstLine="0"/>
              <w:rPr>
                <w:rFonts w:ascii="PT Astra Serif" w:hAnsi="PT Astra Serif" w:cs="PT Astra Serif"/>
              </w:rPr>
            </w:pPr>
            <w:r>
              <w:rPr>
                <w:rFonts w:ascii="PT Astra Serif" w:eastAsia="PT Astra Serif" w:hAnsi="PT Astra Serif" w:cs="PT Astra Serif"/>
              </w:rPr>
              <w:t xml:space="preserve">3.3. оказание медицинской помощи больным с вирусным гепатитом С </w:t>
            </w:r>
          </w:p>
        </w:tc>
        <w:tc>
          <w:tcPr>
            <w:tcW w:w="991"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50.3</w:t>
            </w:r>
          </w:p>
        </w:tc>
        <w:tc>
          <w:tcPr>
            <w:tcW w:w="1258"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случай лечения</w:t>
            </w:r>
          </w:p>
        </w:tc>
        <w:tc>
          <w:tcPr>
            <w:tcW w:w="1845" w:type="dxa"/>
            <w:tcBorders>
              <w:top w:val="single" w:sz="4" w:space="0" w:color="auto"/>
              <w:left w:val="single" w:sz="4" w:space="0" w:color="auto"/>
              <w:bottom w:val="single" w:sz="4" w:space="0" w:color="auto"/>
              <w:right w:val="single" w:sz="4" w:space="0" w:color="auto"/>
            </w:tcBorders>
          </w:tcPr>
          <w:p w:rsidR="00640FA7" w:rsidRDefault="00640FA7">
            <w:pPr>
              <w:ind w:firstLine="0"/>
              <w:jc w:val="center"/>
              <w:rPr>
                <w:rFonts w:ascii="PT Astra Serif" w:hAnsi="PT Astra Serif" w:cs="PT Astra Serif"/>
              </w:rPr>
            </w:pPr>
          </w:p>
        </w:tc>
        <w:tc>
          <w:tcPr>
            <w:tcW w:w="1712" w:type="dxa"/>
            <w:tcBorders>
              <w:top w:val="single" w:sz="4" w:space="0" w:color="auto"/>
              <w:left w:val="single" w:sz="4" w:space="0" w:color="auto"/>
              <w:bottom w:val="single" w:sz="4" w:space="0" w:color="auto"/>
              <w:right w:val="single" w:sz="4" w:space="0" w:color="auto"/>
            </w:tcBorders>
          </w:tcPr>
          <w:p w:rsidR="00640FA7" w:rsidRDefault="00640FA7">
            <w:pPr>
              <w:ind w:firstLine="0"/>
              <w:jc w:val="center"/>
              <w:rPr>
                <w:rFonts w:ascii="PT Astra Serif" w:hAnsi="PT Astra Serif" w:cs="PT Astra Serif"/>
              </w:rPr>
            </w:pPr>
          </w:p>
        </w:tc>
        <w:tc>
          <w:tcPr>
            <w:tcW w:w="1422"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c>
          <w:tcPr>
            <w:tcW w:w="1275" w:type="dxa"/>
            <w:tcBorders>
              <w:top w:val="single" w:sz="4" w:space="0" w:color="auto"/>
              <w:left w:val="single" w:sz="4" w:space="0" w:color="auto"/>
              <w:bottom w:val="single" w:sz="4" w:space="0" w:color="auto"/>
              <w:right w:val="single" w:sz="4" w:space="0" w:color="auto"/>
            </w:tcBorders>
          </w:tcPr>
          <w:p w:rsidR="00640FA7" w:rsidRDefault="00640FA7">
            <w:pPr>
              <w:ind w:firstLine="0"/>
              <w:jc w:val="center"/>
              <w:rPr>
                <w:rFonts w:ascii="PT Astra Serif" w:hAnsi="PT Astra Serif" w:cs="PT Astra Serif"/>
              </w:rPr>
            </w:pPr>
          </w:p>
        </w:tc>
        <w:tc>
          <w:tcPr>
            <w:tcW w:w="1134"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c>
          <w:tcPr>
            <w:tcW w:w="1544" w:type="dxa"/>
            <w:tcBorders>
              <w:top w:val="single" w:sz="4" w:space="0" w:color="auto"/>
              <w:left w:val="single" w:sz="4" w:space="0" w:color="auto"/>
              <w:bottom w:val="single" w:sz="4" w:space="0" w:color="auto"/>
              <w:right w:val="single" w:sz="4" w:space="0" w:color="auto"/>
            </w:tcBorders>
          </w:tcPr>
          <w:p w:rsidR="00640FA7" w:rsidRDefault="00640FA7">
            <w:pPr>
              <w:ind w:firstLine="0"/>
              <w:jc w:val="center"/>
              <w:rPr>
                <w:rFonts w:ascii="PT Astra Serif" w:hAnsi="PT Astra Serif" w:cs="PT Astra Serif"/>
              </w:rPr>
            </w:pPr>
          </w:p>
        </w:tc>
        <w:tc>
          <w:tcPr>
            <w:tcW w:w="1150"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r>
      <w:tr w:rsidR="00640FA7">
        <w:trPr>
          <w:jc w:val="center"/>
        </w:trPr>
        <w:tc>
          <w:tcPr>
            <w:tcW w:w="2899" w:type="dxa"/>
            <w:tcBorders>
              <w:top w:val="single" w:sz="4" w:space="0" w:color="auto"/>
              <w:left w:val="single" w:sz="4" w:space="0" w:color="auto"/>
              <w:bottom w:val="single" w:sz="4" w:space="0" w:color="auto"/>
              <w:right w:val="single" w:sz="4" w:space="0" w:color="auto"/>
            </w:tcBorders>
          </w:tcPr>
          <w:p w:rsidR="00640FA7" w:rsidRDefault="009F3AE8">
            <w:pPr>
              <w:ind w:firstLine="0"/>
              <w:rPr>
                <w:rFonts w:ascii="PT Astra Serif" w:hAnsi="PT Astra Serif" w:cs="PT Astra Serif"/>
              </w:rPr>
            </w:pPr>
            <w:r>
              <w:rPr>
                <w:rFonts w:ascii="PT Astra Serif" w:eastAsia="PT Astra Serif" w:hAnsi="PT Astra Serif" w:cs="PT Astra Serif"/>
              </w:rPr>
              <w:t xml:space="preserve">3.4. высокотехнологичная медицинская помощь </w:t>
            </w:r>
          </w:p>
        </w:tc>
        <w:tc>
          <w:tcPr>
            <w:tcW w:w="991" w:type="dxa"/>
            <w:tcBorders>
              <w:top w:val="single" w:sz="4" w:space="0" w:color="auto"/>
              <w:left w:val="single" w:sz="4" w:space="0" w:color="auto"/>
              <w:bottom w:val="single" w:sz="4" w:space="0" w:color="auto"/>
              <w:right w:val="single" w:sz="4" w:space="0" w:color="auto"/>
            </w:tcBorders>
          </w:tcPr>
          <w:p w:rsidR="00640FA7" w:rsidRDefault="009F3AE8">
            <w:pPr>
              <w:ind w:right="-46" w:firstLine="0"/>
              <w:jc w:val="center"/>
              <w:rPr>
                <w:rFonts w:ascii="PT Astra Serif" w:hAnsi="PT Astra Serif" w:cs="PT Astra Serif"/>
              </w:rPr>
            </w:pPr>
            <w:r>
              <w:rPr>
                <w:rFonts w:ascii="PT Astra Serif" w:eastAsia="PT Astra Serif" w:hAnsi="PT Astra Serif" w:cs="PT Astra Serif"/>
              </w:rPr>
              <w:t>50.4</w:t>
            </w:r>
          </w:p>
        </w:tc>
        <w:tc>
          <w:tcPr>
            <w:tcW w:w="1258" w:type="dxa"/>
            <w:tcBorders>
              <w:top w:val="single" w:sz="4" w:space="0" w:color="auto"/>
              <w:left w:val="single" w:sz="4" w:space="0" w:color="auto"/>
              <w:bottom w:val="single" w:sz="4" w:space="0" w:color="auto"/>
              <w:right w:val="single" w:sz="4" w:space="0" w:color="auto"/>
            </w:tcBorders>
          </w:tcPr>
          <w:p w:rsidR="00640FA7" w:rsidRDefault="009F3AE8">
            <w:pPr>
              <w:ind w:right="-46" w:firstLine="0"/>
              <w:jc w:val="center"/>
              <w:rPr>
                <w:rFonts w:ascii="PT Astra Serif" w:hAnsi="PT Astra Serif" w:cs="PT Astra Serif"/>
              </w:rPr>
            </w:pPr>
            <w:r>
              <w:rPr>
                <w:rFonts w:ascii="PT Astra Serif" w:eastAsia="PT Astra Serif" w:hAnsi="PT Astra Serif" w:cs="PT Astra Serif"/>
              </w:rPr>
              <w:t>случай лечения</w:t>
            </w:r>
          </w:p>
        </w:tc>
        <w:tc>
          <w:tcPr>
            <w:tcW w:w="1845" w:type="dxa"/>
            <w:tcBorders>
              <w:top w:val="single" w:sz="4" w:space="0" w:color="auto"/>
              <w:left w:val="single" w:sz="4" w:space="0" w:color="auto"/>
              <w:bottom w:val="single" w:sz="4" w:space="0" w:color="auto"/>
              <w:right w:val="single" w:sz="4" w:space="0" w:color="auto"/>
            </w:tcBorders>
          </w:tcPr>
          <w:p w:rsidR="00640FA7" w:rsidRDefault="00640FA7">
            <w:pPr>
              <w:ind w:right="-46" w:firstLine="0"/>
              <w:jc w:val="center"/>
              <w:rPr>
                <w:rFonts w:ascii="PT Astra Serif" w:hAnsi="PT Astra Serif" w:cs="PT Astra Serif"/>
              </w:rPr>
            </w:pPr>
          </w:p>
        </w:tc>
        <w:tc>
          <w:tcPr>
            <w:tcW w:w="1712" w:type="dxa"/>
            <w:tcBorders>
              <w:top w:val="single" w:sz="4" w:space="0" w:color="auto"/>
              <w:left w:val="single" w:sz="4" w:space="0" w:color="auto"/>
              <w:bottom w:val="single" w:sz="4" w:space="0" w:color="auto"/>
              <w:right w:val="single" w:sz="4" w:space="0" w:color="auto"/>
            </w:tcBorders>
          </w:tcPr>
          <w:p w:rsidR="00640FA7" w:rsidRDefault="00640FA7">
            <w:pPr>
              <w:ind w:right="-46" w:firstLine="0"/>
              <w:jc w:val="center"/>
              <w:rPr>
                <w:rFonts w:ascii="PT Astra Serif" w:hAnsi="PT Astra Serif" w:cs="PT Astra Serif"/>
              </w:rPr>
            </w:pPr>
          </w:p>
        </w:tc>
        <w:tc>
          <w:tcPr>
            <w:tcW w:w="1422" w:type="dxa"/>
            <w:tcBorders>
              <w:top w:val="single" w:sz="4" w:space="0" w:color="auto"/>
              <w:left w:val="single" w:sz="4" w:space="0" w:color="auto"/>
              <w:bottom w:val="single" w:sz="4" w:space="0" w:color="auto"/>
              <w:right w:val="single" w:sz="4" w:space="0" w:color="auto"/>
            </w:tcBorders>
          </w:tcPr>
          <w:p w:rsidR="00640FA7" w:rsidRDefault="009F3AE8">
            <w:pPr>
              <w:ind w:right="-46" w:firstLine="0"/>
              <w:jc w:val="center"/>
              <w:rPr>
                <w:rFonts w:ascii="PT Astra Serif" w:hAnsi="PT Astra Serif" w:cs="PT Astra Serif"/>
              </w:rPr>
            </w:pPr>
            <w:r>
              <w:rPr>
                <w:rFonts w:ascii="PT Astra Serif" w:eastAsia="PT Astra Serif" w:hAnsi="PT Astra Serif" w:cs="PT Astra Serif"/>
              </w:rPr>
              <w:t>Х</w:t>
            </w:r>
          </w:p>
        </w:tc>
        <w:tc>
          <w:tcPr>
            <w:tcW w:w="1275" w:type="dxa"/>
            <w:tcBorders>
              <w:top w:val="single" w:sz="4" w:space="0" w:color="auto"/>
              <w:left w:val="single" w:sz="4" w:space="0" w:color="auto"/>
              <w:bottom w:val="single" w:sz="4" w:space="0" w:color="auto"/>
              <w:right w:val="single" w:sz="4" w:space="0" w:color="auto"/>
            </w:tcBorders>
          </w:tcPr>
          <w:p w:rsidR="00640FA7" w:rsidRDefault="00640FA7">
            <w:pPr>
              <w:ind w:right="-46" w:firstLine="0"/>
              <w:jc w:val="center"/>
              <w:rPr>
                <w:rFonts w:ascii="PT Astra Serif" w:hAnsi="PT Astra Serif" w:cs="PT Astra Serif"/>
              </w:rPr>
            </w:pPr>
          </w:p>
        </w:tc>
        <w:tc>
          <w:tcPr>
            <w:tcW w:w="1134" w:type="dxa"/>
            <w:tcBorders>
              <w:top w:val="single" w:sz="4" w:space="0" w:color="auto"/>
              <w:left w:val="single" w:sz="4" w:space="0" w:color="auto"/>
              <w:bottom w:val="single" w:sz="4" w:space="0" w:color="auto"/>
              <w:right w:val="single" w:sz="4" w:space="0" w:color="auto"/>
            </w:tcBorders>
          </w:tcPr>
          <w:p w:rsidR="00640FA7" w:rsidRDefault="009F3AE8">
            <w:pPr>
              <w:ind w:right="-46" w:firstLine="0"/>
              <w:jc w:val="center"/>
              <w:rPr>
                <w:rFonts w:ascii="PT Astra Serif" w:hAnsi="PT Astra Serif" w:cs="PT Astra Serif"/>
              </w:rPr>
            </w:pPr>
            <w:r>
              <w:rPr>
                <w:rFonts w:ascii="PT Astra Serif" w:eastAsia="PT Astra Serif" w:hAnsi="PT Astra Serif" w:cs="PT Astra Serif"/>
              </w:rPr>
              <w:t>Х</w:t>
            </w:r>
          </w:p>
        </w:tc>
        <w:tc>
          <w:tcPr>
            <w:tcW w:w="1544" w:type="dxa"/>
            <w:tcBorders>
              <w:top w:val="single" w:sz="4" w:space="0" w:color="auto"/>
              <w:left w:val="single" w:sz="4" w:space="0" w:color="auto"/>
              <w:bottom w:val="single" w:sz="4" w:space="0" w:color="auto"/>
              <w:right w:val="single" w:sz="4" w:space="0" w:color="auto"/>
            </w:tcBorders>
          </w:tcPr>
          <w:p w:rsidR="00640FA7" w:rsidRDefault="00640FA7">
            <w:pPr>
              <w:ind w:right="-46" w:firstLine="0"/>
              <w:jc w:val="center"/>
              <w:rPr>
                <w:rFonts w:ascii="PT Astra Serif" w:hAnsi="PT Astra Serif" w:cs="PT Astra Serif"/>
              </w:rPr>
            </w:pPr>
          </w:p>
        </w:tc>
        <w:tc>
          <w:tcPr>
            <w:tcW w:w="1150" w:type="dxa"/>
            <w:tcBorders>
              <w:top w:val="single" w:sz="4" w:space="0" w:color="auto"/>
              <w:left w:val="single" w:sz="4" w:space="0" w:color="auto"/>
              <w:bottom w:val="single" w:sz="4" w:space="0" w:color="auto"/>
              <w:right w:val="single" w:sz="4" w:space="0" w:color="auto"/>
            </w:tcBorders>
          </w:tcPr>
          <w:p w:rsidR="00640FA7" w:rsidRDefault="009F3AE8">
            <w:pPr>
              <w:ind w:right="-46" w:firstLine="0"/>
              <w:jc w:val="center"/>
              <w:rPr>
                <w:rFonts w:ascii="PT Astra Serif" w:hAnsi="PT Astra Serif" w:cs="PT Astra Serif"/>
              </w:rPr>
            </w:pPr>
            <w:r>
              <w:rPr>
                <w:rFonts w:ascii="PT Astra Serif" w:eastAsia="PT Astra Serif" w:hAnsi="PT Astra Serif" w:cs="PT Astra Serif"/>
              </w:rPr>
              <w:t>Х</w:t>
            </w:r>
          </w:p>
        </w:tc>
      </w:tr>
      <w:tr w:rsidR="00640FA7">
        <w:trPr>
          <w:jc w:val="center"/>
        </w:trPr>
        <w:tc>
          <w:tcPr>
            <w:tcW w:w="2899" w:type="dxa"/>
            <w:tcBorders>
              <w:top w:val="single" w:sz="4" w:space="0" w:color="auto"/>
              <w:left w:val="single" w:sz="4" w:space="0" w:color="auto"/>
              <w:bottom w:val="single" w:sz="4" w:space="0" w:color="auto"/>
              <w:right w:val="single" w:sz="4" w:space="0" w:color="auto"/>
            </w:tcBorders>
          </w:tcPr>
          <w:p w:rsidR="00640FA7" w:rsidRDefault="009F3AE8">
            <w:pPr>
              <w:ind w:firstLine="0"/>
              <w:rPr>
                <w:rFonts w:ascii="PT Astra Serif" w:hAnsi="PT Astra Serif" w:cs="PT Astra Serif"/>
              </w:rPr>
            </w:pPr>
            <w:r>
              <w:rPr>
                <w:rFonts w:ascii="PT Astra Serif" w:eastAsia="PT Astra Serif" w:hAnsi="PT Astra Serif" w:cs="PT Astra Serif"/>
              </w:rPr>
              <w:t xml:space="preserve">4. Специализированная, в том числе высокотехнологичная, медицинская помощь в условиях круглосуточного стационара, за исключением медицинской реабилитации, в том числе: </w:t>
            </w:r>
          </w:p>
        </w:tc>
        <w:tc>
          <w:tcPr>
            <w:tcW w:w="991" w:type="dxa"/>
            <w:tcBorders>
              <w:top w:val="single" w:sz="4" w:space="0" w:color="auto"/>
              <w:left w:val="single" w:sz="4" w:space="0" w:color="auto"/>
              <w:bottom w:val="single" w:sz="4" w:space="0" w:color="auto"/>
              <w:right w:val="single" w:sz="4" w:space="0" w:color="auto"/>
            </w:tcBorders>
          </w:tcPr>
          <w:p w:rsidR="00640FA7" w:rsidRDefault="009F3AE8">
            <w:pPr>
              <w:ind w:right="-46" w:firstLine="0"/>
              <w:jc w:val="center"/>
              <w:rPr>
                <w:rFonts w:ascii="PT Astra Serif" w:hAnsi="PT Astra Serif" w:cs="PT Astra Serif"/>
              </w:rPr>
            </w:pPr>
            <w:r>
              <w:rPr>
                <w:rFonts w:ascii="PT Astra Serif" w:eastAsia="PT Astra Serif" w:hAnsi="PT Astra Serif" w:cs="PT Astra Serif"/>
              </w:rPr>
              <w:t>51</w:t>
            </w:r>
          </w:p>
        </w:tc>
        <w:tc>
          <w:tcPr>
            <w:tcW w:w="1258" w:type="dxa"/>
            <w:tcBorders>
              <w:top w:val="single" w:sz="4" w:space="0" w:color="auto"/>
              <w:left w:val="single" w:sz="4" w:space="0" w:color="auto"/>
              <w:bottom w:val="single" w:sz="4" w:space="0" w:color="auto"/>
              <w:right w:val="single" w:sz="4" w:space="0" w:color="auto"/>
            </w:tcBorders>
          </w:tcPr>
          <w:p w:rsidR="00640FA7" w:rsidRDefault="009F3AE8">
            <w:pPr>
              <w:ind w:right="-46" w:firstLine="0"/>
              <w:jc w:val="center"/>
              <w:rPr>
                <w:rFonts w:ascii="PT Astra Serif" w:hAnsi="PT Astra Serif" w:cs="PT Astra Serif"/>
              </w:rPr>
            </w:pPr>
            <w:r>
              <w:rPr>
                <w:rFonts w:ascii="PT Astra Serif" w:eastAsia="PT Astra Serif" w:hAnsi="PT Astra Serif" w:cs="PT Astra Serif"/>
              </w:rPr>
              <w:t>случай госпита-лизации</w:t>
            </w:r>
          </w:p>
        </w:tc>
        <w:tc>
          <w:tcPr>
            <w:tcW w:w="1845" w:type="dxa"/>
            <w:tcBorders>
              <w:top w:val="single" w:sz="4" w:space="0" w:color="auto"/>
              <w:left w:val="single" w:sz="4" w:space="0" w:color="auto"/>
              <w:bottom w:val="single" w:sz="4" w:space="0" w:color="auto"/>
              <w:right w:val="single" w:sz="4" w:space="0" w:color="auto"/>
            </w:tcBorders>
          </w:tcPr>
          <w:p w:rsidR="00640FA7" w:rsidRDefault="00640FA7">
            <w:pPr>
              <w:ind w:right="-46" w:firstLine="0"/>
              <w:jc w:val="center"/>
              <w:rPr>
                <w:rFonts w:ascii="PT Astra Serif" w:hAnsi="PT Astra Serif" w:cs="PT Astra Serif"/>
              </w:rPr>
            </w:pPr>
          </w:p>
        </w:tc>
        <w:tc>
          <w:tcPr>
            <w:tcW w:w="1712" w:type="dxa"/>
            <w:tcBorders>
              <w:top w:val="single" w:sz="4" w:space="0" w:color="auto"/>
              <w:left w:val="single" w:sz="4" w:space="0" w:color="auto"/>
              <w:bottom w:val="single" w:sz="4" w:space="0" w:color="auto"/>
              <w:right w:val="single" w:sz="4" w:space="0" w:color="auto"/>
            </w:tcBorders>
          </w:tcPr>
          <w:p w:rsidR="00640FA7" w:rsidRDefault="00640FA7">
            <w:pPr>
              <w:ind w:right="-46" w:firstLine="0"/>
              <w:jc w:val="center"/>
              <w:rPr>
                <w:rFonts w:ascii="PT Astra Serif" w:hAnsi="PT Astra Serif" w:cs="PT Astra Serif"/>
              </w:rPr>
            </w:pPr>
          </w:p>
        </w:tc>
        <w:tc>
          <w:tcPr>
            <w:tcW w:w="1422" w:type="dxa"/>
            <w:tcBorders>
              <w:top w:val="single" w:sz="4" w:space="0" w:color="auto"/>
              <w:left w:val="single" w:sz="4" w:space="0" w:color="auto"/>
              <w:bottom w:val="single" w:sz="4" w:space="0" w:color="auto"/>
              <w:right w:val="single" w:sz="4" w:space="0" w:color="auto"/>
            </w:tcBorders>
          </w:tcPr>
          <w:p w:rsidR="00640FA7" w:rsidRDefault="009F3AE8">
            <w:pPr>
              <w:ind w:right="-46" w:firstLine="0"/>
              <w:jc w:val="center"/>
              <w:rPr>
                <w:rFonts w:ascii="PT Astra Serif" w:hAnsi="PT Astra Serif" w:cs="PT Astra Serif"/>
              </w:rPr>
            </w:pPr>
            <w:r>
              <w:rPr>
                <w:rFonts w:ascii="PT Astra Serif" w:eastAsia="PT Astra Serif" w:hAnsi="PT Astra Serif" w:cs="PT Astra Serif"/>
              </w:rPr>
              <w:t>Х</w:t>
            </w:r>
          </w:p>
        </w:tc>
        <w:tc>
          <w:tcPr>
            <w:tcW w:w="1275" w:type="dxa"/>
            <w:tcBorders>
              <w:top w:val="single" w:sz="4" w:space="0" w:color="auto"/>
              <w:left w:val="single" w:sz="4" w:space="0" w:color="auto"/>
              <w:bottom w:val="single" w:sz="4" w:space="0" w:color="auto"/>
              <w:right w:val="single" w:sz="4" w:space="0" w:color="auto"/>
            </w:tcBorders>
          </w:tcPr>
          <w:p w:rsidR="00640FA7" w:rsidRDefault="00640FA7">
            <w:pPr>
              <w:ind w:right="-46" w:firstLine="0"/>
              <w:jc w:val="center"/>
              <w:rPr>
                <w:rFonts w:ascii="PT Astra Serif" w:hAnsi="PT Astra Serif" w:cs="PT Astra Serif"/>
              </w:rPr>
            </w:pPr>
          </w:p>
        </w:tc>
        <w:tc>
          <w:tcPr>
            <w:tcW w:w="1134" w:type="dxa"/>
            <w:tcBorders>
              <w:top w:val="single" w:sz="4" w:space="0" w:color="auto"/>
              <w:left w:val="single" w:sz="4" w:space="0" w:color="auto"/>
              <w:bottom w:val="single" w:sz="4" w:space="0" w:color="auto"/>
              <w:right w:val="single" w:sz="4" w:space="0" w:color="auto"/>
            </w:tcBorders>
          </w:tcPr>
          <w:p w:rsidR="00640FA7" w:rsidRDefault="009F3AE8">
            <w:pPr>
              <w:ind w:right="-46" w:firstLine="0"/>
              <w:jc w:val="center"/>
              <w:rPr>
                <w:rFonts w:ascii="PT Astra Serif" w:hAnsi="PT Astra Serif" w:cs="PT Astra Serif"/>
              </w:rPr>
            </w:pPr>
            <w:r>
              <w:rPr>
                <w:rFonts w:ascii="PT Astra Serif" w:eastAsia="PT Astra Serif" w:hAnsi="PT Astra Serif" w:cs="PT Astra Serif"/>
              </w:rPr>
              <w:t>Х</w:t>
            </w:r>
          </w:p>
        </w:tc>
        <w:tc>
          <w:tcPr>
            <w:tcW w:w="1544" w:type="dxa"/>
            <w:tcBorders>
              <w:top w:val="single" w:sz="4" w:space="0" w:color="auto"/>
              <w:left w:val="single" w:sz="4" w:space="0" w:color="auto"/>
              <w:bottom w:val="single" w:sz="4" w:space="0" w:color="auto"/>
              <w:right w:val="single" w:sz="4" w:space="0" w:color="auto"/>
            </w:tcBorders>
          </w:tcPr>
          <w:p w:rsidR="00640FA7" w:rsidRDefault="00640FA7">
            <w:pPr>
              <w:ind w:right="-46" w:firstLine="0"/>
              <w:jc w:val="center"/>
              <w:rPr>
                <w:rFonts w:ascii="PT Astra Serif" w:hAnsi="PT Astra Serif" w:cs="PT Astra Serif"/>
              </w:rPr>
            </w:pPr>
          </w:p>
        </w:tc>
        <w:tc>
          <w:tcPr>
            <w:tcW w:w="1150" w:type="dxa"/>
            <w:tcBorders>
              <w:top w:val="single" w:sz="4" w:space="0" w:color="auto"/>
              <w:left w:val="single" w:sz="4" w:space="0" w:color="auto"/>
              <w:bottom w:val="single" w:sz="4" w:space="0" w:color="auto"/>
              <w:right w:val="single" w:sz="4" w:space="0" w:color="auto"/>
            </w:tcBorders>
          </w:tcPr>
          <w:p w:rsidR="00640FA7" w:rsidRDefault="009F3AE8">
            <w:pPr>
              <w:ind w:right="-46" w:firstLine="0"/>
              <w:jc w:val="center"/>
              <w:rPr>
                <w:rFonts w:ascii="PT Astra Serif" w:hAnsi="PT Astra Serif" w:cs="PT Astra Serif"/>
              </w:rPr>
            </w:pPr>
            <w:r>
              <w:rPr>
                <w:rFonts w:ascii="PT Astra Serif" w:eastAsia="PT Astra Serif" w:hAnsi="PT Astra Serif" w:cs="PT Astra Serif"/>
              </w:rPr>
              <w:t>Х</w:t>
            </w:r>
          </w:p>
        </w:tc>
      </w:tr>
      <w:tr w:rsidR="00640FA7">
        <w:trPr>
          <w:jc w:val="center"/>
        </w:trPr>
        <w:tc>
          <w:tcPr>
            <w:tcW w:w="2899" w:type="dxa"/>
            <w:tcBorders>
              <w:top w:val="single" w:sz="4" w:space="0" w:color="auto"/>
              <w:left w:val="single" w:sz="4" w:space="0" w:color="auto"/>
              <w:bottom w:val="single" w:sz="4" w:space="0" w:color="auto"/>
              <w:right w:val="single" w:sz="4" w:space="0" w:color="auto"/>
            </w:tcBorders>
          </w:tcPr>
          <w:p w:rsidR="00640FA7" w:rsidRDefault="009F3AE8">
            <w:pPr>
              <w:ind w:firstLine="0"/>
              <w:rPr>
                <w:rFonts w:ascii="PT Astra Serif" w:hAnsi="PT Astra Serif" w:cs="PT Astra Serif"/>
              </w:rPr>
            </w:pPr>
            <w:r>
              <w:rPr>
                <w:rFonts w:ascii="PT Astra Serif" w:eastAsia="PT Astra Serif" w:hAnsi="PT Astra Serif" w:cs="PT Astra Serif"/>
              </w:rPr>
              <w:t xml:space="preserve">4.1. оказание медицинской помощи по профилю «онкология» </w:t>
            </w:r>
          </w:p>
        </w:tc>
        <w:tc>
          <w:tcPr>
            <w:tcW w:w="991" w:type="dxa"/>
            <w:tcBorders>
              <w:top w:val="single" w:sz="4" w:space="0" w:color="auto"/>
              <w:left w:val="single" w:sz="4" w:space="0" w:color="auto"/>
              <w:bottom w:val="single" w:sz="4" w:space="0" w:color="auto"/>
              <w:right w:val="single" w:sz="4" w:space="0" w:color="auto"/>
            </w:tcBorders>
          </w:tcPr>
          <w:p w:rsidR="00640FA7" w:rsidRDefault="009F3AE8">
            <w:pPr>
              <w:ind w:right="-46" w:firstLine="0"/>
              <w:jc w:val="center"/>
              <w:rPr>
                <w:rFonts w:ascii="PT Astra Serif" w:hAnsi="PT Astra Serif" w:cs="PT Astra Serif"/>
              </w:rPr>
            </w:pPr>
            <w:r>
              <w:rPr>
                <w:rFonts w:ascii="PT Astra Serif" w:eastAsia="PT Astra Serif" w:hAnsi="PT Astra Serif" w:cs="PT Astra Serif"/>
              </w:rPr>
              <w:t>51.1</w:t>
            </w:r>
          </w:p>
        </w:tc>
        <w:tc>
          <w:tcPr>
            <w:tcW w:w="1258" w:type="dxa"/>
            <w:tcBorders>
              <w:top w:val="single" w:sz="4" w:space="0" w:color="auto"/>
              <w:left w:val="single" w:sz="4" w:space="0" w:color="auto"/>
              <w:bottom w:val="single" w:sz="4" w:space="0" w:color="auto"/>
              <w:right w:val="single" w:sz="4" w:space="0" w:color="auto"/>
            </w:tcBorders>
          </w:tcPr>
          <w:p w:rsidR="00640FA7" w:rsidRDefault="009F3AE8">
            <w:pPr>
              <w:ind w:right="-46" w:firstLine="0"/>
              <w:jc w:val="center"/>
              <w:rPr>
                <w:rFonts w:ascii="PT Astra Serif" w:hAnsi="PT Astra Serif" w:cs="PT Astra Serif"/>
              </w:rPr>
            </w:pPr>
            <w:r>
              <w:rPr>
                <w:rFonts w:ascii="PT Astra Serif" w:eastAsia="PT Astra Serif" w:hAnsi="PT Astra Serif" w:cs="PT Astra Serif"/>
              </w:rPr>
              <w:t>случай госпита-лизации</w:t>
            </w:r>
          </w:p>
        </w:tc>
        <w:tc>
          <w:tcPr>
            <w:tcW w:w="1845" w:type="dxa"/>
            <w:tcBorders>
              <w:top w:val="single" w:sz="4" w:space="0" w:color="auto"/>
              <w:left w:val="single" w:sz="4" w:space="0" w:color="auto"/>
              <w:bottom w:val="single" w:sz="4" w:space="0" w:color="auto"/>
              <w:right w:val="single" w:sz="4" w:space="0" w:color="auto"/>
            </w:tcBorders>
          </w:tcPr>
          <w:p w:rsidR="00640FA7" w:rsidRDefault="00640FA7">
            <w:pPr>
              <w:ind w:right="-46" w:firstLine="0"/>
              <w:jc w:val="center"/>
              <w:rPr>
                <w:rFonts w:ascii="PT Astra Serif" w:hAnsi="PT Astra Serif" w:cs="PT Astra Serif"/>
              </w:rPr>
            </w:pPr>
          </w:p>
        </w:tc>
        <w:tc>
          <w:tcPr>
            <w:tcW w:w="1712" w:type="dxa"/>
            <w:tcBorders>
              <w:top w:val="single" w:sz="4" w:space="0" w:color="auto"/>
              <w:left w:val="single" w:sz="4" w:space="0" w:color="auto"/>
              <w:bottom w:val="single" w:sz="4" w:space="0" w:color="auto"/>
              <w:right w:val="single" w:sz="4" w:space="0" w:color="auto"/>
            </w:tcBorders>
          </w:tcPr>
          <w:p w:rsidR="00640FA7" w:rsidRDefault="00640FA7">
            <w:pPr>
              <w:ind w:right="-46" w:firstLine="0"/>
              <w:jc w:val="center"/>
              <w:rPr>
                <w:rFonts w:ascii="PT Astra Serif" w:hAnsi="PT Astra Serif" w:cs="PT Astra Serif"/>
              </w:rPr>
            </w:pPr>
          </w:p>
        </w:tc>
        <w:tc>
          <w:tcPr>
            <w:tcW w:w="1422" w:type="dxa"/>
            <w:tcBorders>
              <w:top w:val="single" w:sz="4" w:space="0" w:color="auto"/>
              <w:left w:val="single" w:sz="4" w:space="0" w:color="auto"/>
              <w:bottom w:val="single" w:sz="4" w:space="0" w:color="auto"/>
              <w:right w:val="single" w:sz="4" w:space="0" w:color="auto"/>
            </w:tcBorders>
          </w:tcPr>
          <w:p w:rsidR="00640FA7" w:rsidRDefault="009F3AE8">
            <w:pPr>
              <w:ind w:right="-46" w:firstLine="0"/>
              <w:jc w:val="center"/>
              <w:rPr>
                <w:rFonts w:ascii="PT Astra Serif" w:hAnsi="PT Astra Serif" w:cs="PT Astra Serif"/>
              </w:rPr>
            </w:pPr>
            <w:r>
              <w:rPr>
                <w:rFonts w:ascii="PT Astra Serif" w:eastAsia="PT Astra Serif" w:hAnsi="PT Astra Serif" w:cs="PT Astra Serif"/>
              </w:rPr>
              <w:t>X</w:t>
            </w:r>
          </w:p>
        </w:tc>
        <w:tc>
          <w:tcPr>
            <w:tcW w:w="1275" w:type="dxa"/>
            <w:tcBorders>
              <w:top w:val="single" w:sz="4" w:space="0" w:color="auto"/>
              <w:left w:val="single" w:sz="4" w:space="0" w:color="auto"/>
              <w:bottom w:val="single" w:sz="4" w:space="0" w:color="auto"/>
              <w:right w:val="single" w:sz="4" w:space="0" w:color="auto"/>
            </w:tcBorders>
          </w:tcPr>
          <w:p w:rsidR="00640FA7" w:rsidRDefault="00640FA7">
            <w:pPr>
              <w:ind w:right="-46" w:firstLine="0"/>
              <w:jc w:val="center"/>
              <w:rPr>
                <w:rFonts w:ascii="PT Astra Serif" w:hAnsi="PT Astra Serif" w:cs="PT Astra Serif"/>
              </w:rPr>
            </w:pPr>
          </w:p>
        </w:tc>
        <w:tc>
          <w:tcPr>
            <w:tcW w:w="1134" w:type="dxa"/>
            <w:tcBorders>
              <w:top w:val="single" w:sz="4" w:space="0" w:color="auto"/>
              <w:left w:val="single" w:sz="4" w:space="0" w:color="auto"/>
              <w:bottom w:val="single" w:sz="4" w:space="0" w:color="auto"/>
              <w:right w:val="single" w:sz="4" w:space="0" w:color="auto"/>
            </w:tcBorders>
          </w:tcPr>
          <w:p w:rsidR="00640FA7" w:rsidRDefault="009F3AE8">
            <w:pPr>
              <w:ind w:right="-46" w:firstLine="0"/>
              <w:jc w:val="center"/>
              <w:rPr>
                <w:rFonts w:ascii="PT Astra Serif" w:hAnsi="PT Astra Serif" w:cs="PT Astra Serif"/>
              </w:rPr>
            </w:pPr>
            <w:r>
              <w:rPr>
                <w:rFonts w:ascii="PT Astra Serif" w:eastAsia="PT Astra Serif" w:hAnsi="PT Astra Serif" w:cs="PT Astra Serif"/>
              </w:rPr>
              <w:t>X</w:t>
            </w:r>
          </w:p>
        </w:tc>
        <w:tc>
          <w:tcPr>
            <w:tcW w:w="1544" w:type="dxa"/>
            <w:tcBorders>
              <w:top w:val="single" w:sz="4" w:space="0" w:color="auto"/>
              <w:left w:val="single" w:sz="4" w:space="0" w:color="auto"/>
              <w:bottom w:val="single" w:sz="4" w:space="0" w:color="auto"/>
              <w:right w:val="single" w:sz="4" w:space="0" w:color="auto"/>
            </w:tcBorders>
          </w:tcPr>
          <w:p w:rsidR="00640FA7" w:rsidRDefault="00640FA7">
            <w:pPr>
              <w:ind w:right="-46" w:firstLine="0"/>
              <w:jc w:val="center"/>
              <w:rPr>
                <w:rFonts w:ascii="PT Astra Serif" w:hAnsi="PT Astra Serif" w:cs="PT Astra Serif"/>
              </w:rPr>
            </w:pPr>
          </w:p>
        </w:tc>
        <w:tc>
          <w:tcPr>
            <w:tcW w:w="1150" w:type="dxa"/>
            <w:tcBorders>
              <w:top w:val="single" w:sz="4" w:space="0" w:color="auto"/>
              <w:left w:val="single" w:sz="4" w:space="0" w:color="auto"/>
              <w:bottom w:val="single" w:sz="4" w:space="0" w:color="auto"/>
              <w:right w:val="single" w:sz="4" w:space="0" w:color="auto"/>
            </w:tcBorders>
          </w:tcPr>
          <w:p w:rsidR="00640FA7" w:rsidRDefault="009F3AE8">
            <w:pPr>
              <w:ind w:right="-46" w:firstLine="0"/>
              <w:jc w:val="center"/>
              <w:rPr>
                <w:rFonts w:ascii="PT Astra Serif" w:hAnsi="PT Astra Serif" w:cs="PT Astra Serif"/>
              </w:rPr>
            </w:pPr>
            <w:r>
              <w:rPr>
                <w:rFonts w:ascii="PT Astra Serif" w:eastAsia="PT Astra Serif" w:hAnsi="PT Astra Serif" w:cs="PT Astra Serif"/>
              </w:rPr>
              <w:t>Х</w:t>
            </w:r>
          </w:p>
        </w:tc>
      </w:tr>
      <w:tr w:rsidR="00640FA7">
        <w:trPr>
          <w:jc w:val="center"/>
        </w:trPr>
        <w:tc>
          <w:tcPr>
            <w:tcW w:w="2899" w:type="dxa"/>
            <w:tcBorders>
              <w:top w:val="single" w:sz="4" w:space="0" w:color="auto"/>
              <w:left w:val="single" w:sz="4" w:space="0" w:color="auto"/>
              <w:bottom w:val="single" w:sz="4" w:space="0" w:color="auto"/>
              <w:right w:val="single" w:sz="4" w:space="0" w:color="auto"/>
            </w:tcBorders>
          </w:tcPr>
          <w:p w:rsidR="00640FA7" w:rsidRDefault="009F3AE8">
            <w:pPr>
              <w:ind w:firstLine="0"/>
              <w:rPr>
                <w:rFonts w:ascii="PT Astra Serif" w:hAnsi="PT Astra Serif" w:cs="PT Astra Serif"/>
              </w:rPr>
            </w:pPr>
            <w:r>
              <w:rPr>
                <w:rFonts w:ascii="PT Astra Serif" w:eastAsia="PT Astra Serif" w:hAnsi="PT Astra Serif" w:cs="PT Astra Serif"/>
              </w:rPr>
              <w:t xml:space="preserve">4.2. стентирование коронарных артерий </w:t>
            </w:r>
          </w:p>
        </w:tc>
        <w:tc>
          <w:tcPr>
            <w:tcW w:w="991" w:type="dxa"/>
            <w:tcBorders>
              <w:top w:val="single" w:sz="4" w:space="0" w:color="auto"/>
              <w:left w:val="single" w:sz="4" w:space="0" w:color="auto"/>
              <w:bottom w:val="single" w:sz="4" w:space="0" w:color="auto"/>
              <w:right w:val="single" w:sz="4" w:space="0" w:color="auto"/>
            </w:tcBorders>
          </w:tcPr>
          <w:p w:rsidR="00640FA7" w:rsidRDefault="009F3AE8">
            <w:pPr>
              <w:ind w:right="-46" w:firstLine="0"/>
              <w:jc w:val="center"/>
              <w:rPr>
                <w:rFonts w:ascii="PT Astra Serif" w:hAnsi="PT Astra Serif" w:cs="PT Astra Serif"/>
              </w:rPr>
            </w:pPr>
            <w:r>
              <w:rPr>
                <w:rFonts w:ascii="PT Astra Serif" w:eastAsia="PT Astra Serif" w:hAnsi="PT Astra Serif" w:cs="PT Astra Serif"/>
              </w:rPr>
              <w:t>51.2</w:t>
            </w:r>
          </w:p>
        </w:tc>
        <w:tc>
          <w:tcPr>
            <w:tcW w:w="1258" w:type="dxa"/>
            <w:tcBorders>
              <w:top w:val="single" w:sz="4" w:space="0" w:color="auto"/>
              <w:left w:val="single" w:sz="4" w:space="0" w:color="auto"/>
              <w:bottom w:val="single" w:sz="4" w:space="0" w:color="auto"/>
              <w:right w:val="single" w:sz="4" w:space="0" w:color="auto"/>
            </w:tcBorders>
          </w:tcPr>
          <w:p w:rsidR="00640FA7" w:rsidRDefault="009F3AE8">
            <w:pPr>
              <w:ind w:right="-46" w:firstLine="0"/>
              <w:jc w:val="center"/>
              <w:rPr>
                <w:rFonts w:ascii="PT Astra Serif" w:hAnsi="PT Astra Serif" w:cs="PT Astra Serif"/>
              </w:rPr>
            </w:pPr>
            <w:r>
              <w:rPr>
                <w:rFonts w:ascii="PT Astra Serif" w:eastAsia="PT Astra Serif" w:hAnsi="PT Astra Serif" w:cs="PT Astra Serif"/>
              </w:rPr>
              <w:t>случай госпита-лизации</w:t>
            </w:r>
          </w:p>
        </w:tc>
        <w:tc>
          <w:tcPr>
            <w:tcW w:w="1845" w:type="dxa"/>
            <w:tcBorders>
              <w:top w:val="single" w:sz="4" w:space="0" w:color="auto"/>
              <w:left w:val="single" w:sz="4" w:space="0" w:color="auto"/>
              <w:bottom w:val="single" w:sz="4" w:space="0" w:color="auto"/>
              <w:right w:val="single" w:sz="4" w:space="0" w:color="auto"/>
            </w:tcBorders>
          </w:tcPr>
          <w:p w:rsidR="00640FA7" w:rsidRDefault="00640FA7">
            <w:pPr>
              <w:ind w:right="-46" w:firstLine="0"/>
              <w:jc w:val="center"/>
              <w:rPr>
                <w:rFonts w:ascii="PT Astra Serif" w:hAnsi="PT Astra Serif" w:cs="PT Astra Serif"/>
              </w:rPr>
            </w:pPr>
          </w:p>
        </w:tc>
        <w:tc>
          <w:tcPr>
            <w:tcW w:w="1712" w:type="dxa"/>
            <w:tcBorders>
              <w:top w:val="single" w:sz="4" w:space="0" w:color="auto"/>
              <w:left w:val="single" w:sz="4" w:space="0" w:color="auto"/>
              <w:bottom w:val="single" w:sz="4" w:space="0" w:color="auto"/>
              <w:right w:val="single" w:sz="4" w:space="0" w:color="auto"/>
            </w:tcBorders>
          </w:tcPr>
          <w:p w:rsidR="00640FA7" w:rsidRDefault="00640FA7">
            <w:pPr>
              <w:ind w:right="-46" w:firstLine="0"/>
              <w:jc w:val="center"/>
              <w:rPr>
                <w:rFonts w:ascii="PT Astra Serif" w:hAnsi="PT Astra Serif" w:cs="PT Astra Serif"/>
              </w:rPr>
            </w:pPr>
          </w:p>
        </w:tc>
        <w:tc>
          <w:tcPr>
            <w:tcW w:w="1422" w:type="dxa"/>
            <w:tcBorders>
              <w:top w:val="single" w:sz="4" w:space="0" w:color="auto"/>
              <w:left w:val="single" w:sz="4" w:space="0" w:color="auto"/>
              <w:bottom w:val="single" w:sz="4" w:space="0" w:color="auto"/>
              <w:right w:val="single" w:sz="4" w:space="0" w:color="auto"/>
            </w:tcBorders>
          </w:tcPr>
          <w:p w:rsidR="00640FA7" w:rsidRDefault="009F3AE8">
            <w:pPr>
              <w:ind w:right="-46" w:firstLine="0"/>
              <w:jc w:val="center"/>
              <w:rPr>
                <w:rFonts w:ascii="PT Astra Serif" w:hAnsi="PT Astra Serif" w:cs="PT Astra Serif"/>
              </w:rPr>
            </w:pPr>
            <w:r>
              <w:rPr>
                <w:rFonts w:ascii="PT Astra Serif" w:eastAsia="PT Astra Serif" w:hAnsi="PT Astra Serif" w:cs="PT Astra Serif"/>
              </w:rPr>
              <w:t>X</w:t>
            </w:r>
          </w:p>
        </w:tc>
        <w:tc>
          <w:tcPr>
            <w:tcW w:w="1275" w:type="dxa"/>
            <w:tcBorders>
              <w:top w:val="single" w:sz="4" w:space="0" w:color="auto"/>
              <w:left w:val="single" w:sz="4" w:space="0" w:color="auto"/>
              <w:bottom w:val="single" w:sz="4" w:space="0" w:color="auto"/>
              <w:right w:val="single" w:sz="4" w:space="0" w:color="auto"/>
            </w:tcBorders>
          </w:tcPr>
          <w:p w:rsidR="00640FA7" w:rsidRDefault="00640FA7">
            <w:pPr>
              <w:ind w:right="-46" w:firstLine="0"/>
              <w:jc w:val="center"/>
              <w:rPr>
                <w:rFonts w:ascii="PT Astra Serif" w:hAnsi="PT Astra Serif" w:cs="PT Astra Serif"/>
              </w:rPr>
            </w:pPr>
          </w:p>
        </w:tc>
        <w:tc>
          <w:tcPr>
            <w:tcW w:w="1134" w:type="dxa"/>
            <w:tcBorders>
              <w:top w:val="single" w:sz="4" w:space="0" w:color="auto"/>
              <w:left w:val="single" w:sz="4" w:space="0" w:color="auto"/>
              <w:bottom w:val="single" w:sz="4" w:space="0" w:color="auto"/>
              <w:right w:val="single" w:sz="4" w:space="0" w:color="auto"/>
            </w:tcBorders>
          </w:tcPr>
          <w:p w:rsidR="00640FA7" w:rsidRDefault="009F3AE8">
            <w:pPr>
              <w:ind w:right="-46" w:firstLine="0"/>
              <w:jc w:val="center"/>
              <w:rPr>
                <w:rFonts w:ascii="PT Astra Serif" w:hAnsi="PT Astra Serif" w:cs="PT Astra Serif"/>
              </w:rPr>
            </w:pPr>
            <w:r>
              <w:rPr>
                <w:rFonts w:ascii="PT Astra Serif" w:eastAsia="PT Astra Serif" w:hAnsi="PT Astra Serif" w:cs="PT Astra Serif"/>
              </w:rPr>
              <w:t>X</w:t>
            </w:r>
          </w:p>
        </w:tc>
        <w:tc>
          <w:tcPr>
            <w:tcW w:w="1544" w:type="dxa"/>
            <w:tcBorders>
              <w:top w:val="single" w:sz="4" w:space="0" w:color="auto"/>
              <w:left w:val="single" w:sz="4" w:space="0" w:color="auto"/>
              <w:bottom w:val="single" w:sz="4" w:space="0" w:color="auto"/>
              <w:right w:val="single" w:sz="4" w:space="0" w:color="auto"/>
            </w:tcBorders>
          </w:tcPr>
          <w:p w:rsidR="00640FA7" w:rsidRDefault="00640FA7">
            <w:pPr>
              <w:ind w:right="-46" w:firstLine="0"/>
              <w:jc w:val="center"/>
              <w:rPr>
                <w:rFonts w:ascii="PT Astra Serif" w:hAnsi="PT Astra Serif" w:cs="PT Astra Serif"/>
              </w:rPr>
            </w:pPr>
          </w:p>
        </w:tc>
        <w:tc>
          <w:tcPr>
            <w:tcW w:w="1150" w:type="dxa"/>
            <w:tcBorders>
              <w:top w:val="single" w:sz="4" w:space="0" w:color="auto"/>
              <w:left w:val="single" w:sz="4" w:space="0" w:color="auto"/>
              <w:bottom w:val="single" w:sz="4" w:space="0" w:color="auto"/>
              <w:right w:val="single" w:sz="4" w:space="0" w:color="auto"/>
            </w:tcBorders>
          </w:tcPr>
          <w:p w:rsidR="00640FA7" w:rsidRDefault="009F3AE8">
            <w:pPr>
              <w:ind w:right="-46" w:firstLine="0"/>
              <w:jc w:val="center"/>
              <w:rPr>
                <w:rFonts w:ascii="PT Astra Serif" w:hAnsi="PT Astra Serif" w:cs="PT Astra Serif"/>
              </w:rPr>
            </w:pPr>
            <w:r>
              <w:rPr>
                <w:rFonts w:ascii="PT Astra Serif" w:eastAsia="PT Astra Serif" w:hAnsi="PT Astra Serif" w:cs="PT Astra Serif"/>
              </w:rPr>
              <w:t>Х</w:t>
            </w:r>
          </w:p>
        </w:tc>
      </w:tr>
      <w:tr w:rsidR="00640FA7">
        <w:trPr>
          <w:jc w:val="center"/>
        </w:trPr>
        <w:tc>
          <w:tcPr>
            <w:tcW w:w="2899" w:type="dxa"/>
            <w:tcBorders>
              <w:top w:val="single" w:sz="4" w:space="0" w:color="auto"/>
              <w:left w:val="single" w:sz="4" w:space="0" w:color="auto"/>
              <w:bottom w:val="single" w:sz="4" w:space="0" w:color="auto"/>
              <w:right w:val="single" w:sz="4" w:space="0" w:color="auto"/>
            </w:tcBorders>
          </w:tcPr>
          <w:p w:rsidR="00640FA7" w:rsidRDefault="009F3AE8">
            <w:pPr>
              <w:ind w:firstLine="0"/>
              <w:rPr>
                <w:rFonts w:ascii="PT Astra Serif" w:hAnsi="PT Astra Serif" w:cs="PT Astra Serif"/>
              </w:rPr>
            </w:pPr>
            <w:r>
              <w:rPr>
                <w:rFonts w:ascii="PT Astra Serif" w:eastAsia="PT Astra Serif" w:hAnsi="PT Astra Serif" w:cs="PT Astra Serif"/>
              </w:rPr>
              <w:t>4.3. имплантация частотно-адаптированного кардиостимулятора взрослым</w:t>
            </w:r>
          </w:p>
        </w:tc>
        <w:tc>
          <w:tcPr>
            <w:tcW w:w="991" w:type="dxa"/>
            <w:tcBorders>
              <w:top w:val="single" w:sz="4" w:space="0" w:color="auto"/>
              <w:left w:val="single" w:sz="4" w:space="0" w:color="auto"/>
              <w:bottom w:val="single" w:sz="4" w:space="0" w:color="auto"/>
              <w:right w:val="single" w:sz="4" w:space="0" w:color="auto"/>
            </w:tcBorders>
          </w:tcPr>
          <w:p w:rsidR="00640FA7" w:rsidRDefault="009F3AE8">
            <w:pPr>
              <w:ind w:right="-46" w:firstLine="0"/>
              <w:jc w:val="center"/>
              <w:rPr>
                <w:rFonts w:ascii="PT Astra Serif" w:hAnsi="PT Astra Serif" w:cs="PT Astra Serif"/>
              </w:rPr>
            </w:pPr>
            <w:r>
              <w:rPr>
                <w:rFonts w:ascii="PT Astra Serif" w:eastAsia="PT Astra Serif" w:hAnsi="PT Astra Serif" w:cs="PT Astra Serif"/>
              </w:rPr>
              <w:t>51.3</w:t>
            </w:r>
          </w:p>
        </w:tc>
        <w:tc>
          <w:tcPr>
            <w:tcW w:w="1258" w:type="dxa"/>
            <w:tcBorders>
              <w:top w:val="single" w:sz="4" w:space="0" w:color="auto"/>
              <w:left w:val="single" w:sz="4" w:space="0" w:color="auto"/>
              <w:bottom w:val="single" w:sz="4" w:space="0" w:color="auto"/>
              <w:right w:val="single" w:sz="4" w:space="0" w:color="auto"/>
            </w:tcBorders>
          </w:tcPr>
          <w:p w:rsidR="00640FA7" w:rsidRDefault="009F3AE8">
            <w:pPr>
              <w:ind w:right="-46" w:firstLine="0"/>
              <w:jc w:val="center"/>
              <w:rPr>
                <w:rFonts w:ascii="PT Astra Serif" w:hAnsi="PT Astra Serif" w:cs="PT Astra Serif"/>
              </w:rPr>
            </w:pPr>
            <w:r>
              <w:rPr>
                <w:rFonts w:ascii="PT Astra Serif" w:eastAsia="PT Astra Serif" w:hAnsi="PT Astra Serif" w:cs="PT Astra Serif"/>
              </w:rPr>
              <w:t>случай госпита-лизации</w:t>
            </w:r>
          </w:p>
        </w:tc>
        <w:tc>
          <w:tcPr>
            <w:tcW w:w="1845" w:type="dxa"/>
            <w:tcBorders>
              <w:top w:val="single" w:sz="4" w:space="0" w:color="auto"/>
              <w:left w:val="single" w:sz="4" w:space="0" w:color="auto"/>
              <w:bottom w:val="single" w:sz="4" w:space="0" w:color="auto"/>
              <w:right w:val="single" w:sz="4" w:space="0" w:color="auto"/>
            </w:tcBorders>
          </w:tcPr>
          <w:p w:rsidR="00640FA7" w:rsidRDefault="00640FA7">
            <w:pPr>
              <w:ind w:right="-46" w:firstLine="0"/>
              <w:jc w:val="center"/>
              <w:rPr>
                <w:rFonts w:ascii="PT Astra Serif" w:hAnsi="PT Astra Serif" w:cs="PT Astra Serif"/>
              </w:rPr>
            </w:pPr>
          </w:p>
        </w:tc>
        <w:tc>
          <w:tcPr>
            <w:tcW w:w="1712" w:type="dxa"/>
            <w:tcBorders>
              <w:top w:val="single" w:sz="4" w:space="0" w:color="auto"/>
              <w:left w:val="single" w:sz="4" w:space="0" w:color="auto"/>
              <w:bottom w:val="single" w:sz="4" w:space="0" w:color="auto"/>
              <w:right w:val="single" w:sz="4" w:space="0" w:color="auto"/>
            </w:tcBorders>
          </w:tcPr>
          <w:p w:rsidR="00640FA7" w:rsidRDefault="00640FA7">
            <w:pPr>
              <w:ind w:right="-46" w:firstLine="0"/>
              <w:jc w:val="center"/>
              <w:rPr>
                <w:rFonts w:ascii="PT Astra Serif" w:hAnsi="PT Astra Serif" w:cs="PT Astra Serif"/>
              </w:rPr>
            </w:pPr>
          </w:p>
        </w:tc>
        <w:tc>
          <w:tcPr>
            <w:tcW w:w="1422" w:type="dxa"/>
            <w:tcBorders>
              <w:top w:val="single" w:sz="4" w:space="0" w:color="auto"/>
              <w:left w:val="single" w:sz="4" w:space="0" w:color="auto"/>
              <w:bottom w:val="single" w:sz="4" w:space="0" w:color="auto"/>
              <w:right w:val="single" w:sz="4" w:space="0" w:color="auto"/>
            </w:tcBorders>
          </w:tcPr>
          <w:p w:rsidR="00640FA7" w:rsidRDefault="009F3AE8">
            <w:pPr>
              <w:ind w:right="-46" w:firstLine="0"/>
              <w:jc w:val="center"/>
              <w:rPr>
                <w:rFonts w:ascii="PT Astra Serif" w:hAnsi="PT Astra Serif" w:cs="PT Astra Serif"/>
              </w:rPr>
            </w:pPr>
            <w:r>
              <w:rPr>
                <w:rFonts w:ascii="PT Astra Serif" w:eastAsia="PT Astra Serif" w:hAnsi="PT Astra Serif" w:cs="PT Astra Serif"/>
              </w:rPr>
              <w:t>X</w:t>
            </w:r>
          </w:p>
        </w:tc>
        <w:tc>
          <w:tcPr>
            <w:tcW w:w="1275" w:type="dxa"/>
            <w:tcBorders>
              <w:top w:val="single" w:sz="4" w:space="0" w:color="auto"/>
              <w:left w:val="single" w:sz="4" w:space="0" w:color="auto"/>
              <w:bottom w:val="single" w:sz="4" w:space="0" w:color="auto"/>
              <w:right w:val="single" w:sz="4" w:space="0" w:color="auto"/>
            </w:tcBorders>
          </w:tcPr>
          <w:p w:rsidR="00640FA7" w:rsidRDefault="00640FA7">
            <w:pPr>
              <w:ind w:right="-46" w:firstLine="0"/>
              <w:jc w:val="center"/>
              <w:rPr>
                <w:rFonts w:ascii="PT Astra Serif" w:hAnsi="PT Astra Serif" w:cs="PT Astra Serif"/>
              </w:rPr>
            </w:pPr>
          </w:p>
        </w:tc>
        <w:tc>
          <w:tcPr>
            <w:tcW w:w="1134" w:type="dxa"/>
            <w:tcBorders>
              <w:top w:val="single" w:sz="4" w:space="0" w:color="auto"/>
              <w:left w:val="single" w:sz="4" w:space="0" w:color="auto"/>
              <w:bottom w:val="single" w:sz="4" w:space="0" w:color="auto"/>
              <w:right w:val="single" w:sz="4" w:space="0" w:color="auto"/>
            </w:tcBorders>
          </w:tcPr>
          <w:p w:rsidR="00640FA7" w:rsidRDefault="009F3AE8">
            <w:pPr>
              <w:ind w:right="-46" w:firstLine="0"/>
              <w:jc w:val="center"/>
              <w:rPr>
                <w:rFonts w:ascii="PT Astra Serif" w:hAnsi="PT Astra Serif" w:cs="PT Astra Serif"/>
              </w:rPr>
            </w:pPr>
            <w:r>
              <w:rPr>
                <w:rFonts w:ascii="PT Astra Serif" w:eastAsia="PT Astra Serif" w:hAnsi="PT Astra Serif" w:cs="PT Astra Serif"/>
              </w:rPr>
              <w:t>X</w:t>
            </w:r>
          </w:p>
        </w:tc>
        <w:tc>
          <w:tcPr>
            <w:tcW w:w="1544" w:type="dxa"/>
            <w:tcBorders>
              <w:top w:val="single" w:sz="4" w:space="0" w:color="auto"/>
              <w:left w:val="single" w:sz="4" w:space="0" w:color="auto"/>
              <w:bottom w:val="single" w:sz="4" w:space="0" w:color="auto"/>
              <w:right w:val="single" w:sz="4" w:space="0" w:color="auto"/>
            </w:tcBorders>
          </w:tcPr>
          <w:p w:rsidR="00640FA7" w:rsidRDefault="00640FA7">
            <w:pPr>
              <w:ind w:right="-46" w:firstLine="0"/>
              <w:jc w:val="center"/>
              <w:rPr>
                <w:rFonts w:ascii="PT Astra Serif" w:hAnsi="PT Astra Serif" w:cs="PT Astra Serif"/>
              </w:rPr>
            </w:pPr>
          </w:p>
        </w:tc>
        <w:tc>
          <w:tcPr>
            <w:tcW w:w="1150" w:type="dxa"/>
            <w:tcBorders>
              <w:top w:val="single" w:sz="4" w:space="0" w:color="auto"/>
              <w:left w:val="single" w:sz="4" w:space="0" w:color="auto"/>
              <w:bottom w:val="single" w:sz="4" w:space="0" w:color="auto"/>
              <w:right w:val="single" w:sz="4" w:space="0" w:color="auto"/>
            </w:tcBorders>
          </w:tcPr>
          <w:p w:rsidR="00640FA7" w:rsidRDefault="009F3AE8">
            <w:pPr>
              <w:ind w:right="-46" w:firstLine="0"/>
              <w:jc w:val="center"/>
              <w:rPr>
                <w:rFonts w:ascii="PT Astra Serif" w:hAnsi="PT Astra Serif" w:cs="PT Astra Serif"/>
              </w:rPr>
            </w:pPr>
            <w:r>
              <w:rPr>
                <w:rFonts w:ascii="PT Astra Serif" w:eastAsia="PT Astra Serif" w:hAnsi="PT Astra Serif" w:cs="PT Astra Serif"/>
              </w:rPr>
              <w:t>Х</w:t>
            </w:r>
          </w:p>
        </w:tc>
      </w:tr>
      <w:tr w:rsidR="00640FA7">
        <w:trPr>
          <w:jc w:val="center"/>
        </w:trPr>
        <w:tc>
          <w:tcPr>
            <w:tcW w:w="2899" w:type="dxa"/>
            <w:tcBorders>
              <w:top w:val="single" w:sz="4" w:space="0" w:color="auto"/>
              <w:left w:val="single" w:sz="4" w:space="0" w:color="auto"/>
              <w:bottom w:val="single" w:sz="4" w:space="0" w:color="auto"/>
              <w:right w:val="single" w:sz="4" w:space="0" w:color="auto"/>
            </w:tcBorders>
          </w:tcPr>
          <w:p w:rsidR="00640FA7" w:rsidRDefault="009F3AE8">
            <w:pPr>
              <w:ind w:firstLine="0"/>
              <w:rPr>
                <w:rFonts w:ascii="PT Astra Serif" w:hAnsi="PT Astra Serif" w:cs="PT Astra Serif"/>
              </w:rPr>
            </w:pPr>
            <w:r>
              <w:rPr>
                <w:rFonts w:ascii="PT Astra Serif" w:eastAsia="PT Astra Serif" w:hAnsi="PT Astra Serif" w:cs="PT Astra Serif"/>
              </w:rPr>
              <w:t xml:space="preserve">4.4. эндоваскулярная деструкция дополнительных проводящих путей и аритмогенных зон сердца </w:t>
            </w:r>
          </w:p>
        </w:tc>
        <w:tc>
          <w:tcPr>
            <w:tcW w:w="991"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51.4</w:t>
            </w:r>
          </w:p>
        </w:tc>
        <w:tc>
          <w:tcPr>
            <w:tcW w:w="1258"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случай госпита-лизации</w:t>
            </w:r>
          </w:p>
        </w:tc>
        <w:tc>
          <w:tcPr>
            <w:tcW w:w="1845" w:type="dxa"/>
            <w:tcBorders>
              <w:top w:val="single" w:sz="4" w:space="0" w:color="auto"/>
              <w:left w:val="single" w:sz="4" w:space="0" w:color="auto"/>
              <w:bottom w:val="single" w:sz="4" w:space="0" w:color="auto"/>
              <w:right w:val="single" w:sz="4" w:space="0" w:color="auto"/>
            </w:tcBorders>
          </w:tcPr>
          <w:p w:rsidR="00640FA7" w:rsidRDefault="00640FA7">
            <w:pPr>
              <w:ind w:firstLine="0"/>
              <w:jc w:val="center"/>
              <w:rPr>
                <w:rFonts w:ascii="PT Astra Serif" w:hAnsi="PT Astra Serif" w:cs="PT Astra Serif"/>
              </w:rPr>
            </w:pPr>
          </w:p>
        </w:tc>
        <w:tc>
          <w:tcPr>
            <w:tcW w:w="1712" w:type="dxa"/>
            <w:tcBorders>
              <w:top w:val="single" w:sz="4" w:space="0" w:color="auto"/>
              <w:left w:val="single" w:sz="4" w:space="0" w:color="auto"/>
              <w:bottom w:val="single" w:sz="4" w:space="0" w:color="auto"/>
              <w:right w:val="single" w:sz="4" w:space="0" w:color="auto"/>
            </w:tcBorders>
          </w:tcPr>
          <w:p w:rsidR="00640FA7" w:rsidRDefault="00640FA7">
            <w:pPr>
              <w:ind w:firstLine="0"/>
              <w:jc w:val="center"/>
              <w:rPr>
                <w:rFonts w:ascii="PT Astra Serif" w:hAnsi="PT Astra Serif" w:cs="PT Astra Serif"/>
              </w:rPr>
            </w:pPr>
          </w:p>
        </w:tc>
        <w:tc>
          <w:tcPr>
            <w:tcW w:w="1422"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275" w:type="dxa"/>
            <w:tcBorders>
              <w:top w:val="single" w:sz="4" w:space="0" w:color="auto"/>
              <w:left w:val="single" w:sz="4" w:space="0" w:color="auto"/>
              <w:bottom w:val="single" w:sz="4" w:space="0" w:color="auto"/>
              <w:right w:val="single" w:sz="4" w:space="0" w:color="auto"/>
            </w:tcBorders>
          </w:tcPr>
          <w:p w:rsidR="00640FA7" w:rsidRDefault="00640FA7">
            <w:pPr>
              <w:ind w:firstLine="0"/>
              <w:jc w:val="center"/>
              <w:rPr>
                <w:rFonts w:ascii="PT Astra Serif" w:hAnsi="PT Astra Serif" w:cs="PT Astra Serif"/>
              </w:rPr>
            </w:pPr>
          </w:p>
        </w:tc>
        <w:tc>
          <w:tcPr>
            <w:tcW w:w="1134"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544" w:type="dxa"/>
            <w:tcBorders>
              <w:top w:val="single" w:sz="4" w:space="0" w:color="auto"/>
              <w:left w:val="single" w:sz="4" w:space="0" w:color="auto"/>
              <w:bottom w:val="single" w:sz="4" w:space="0" w:color="auto"/>
              <w:right w:val="single" w:sz="4" w:space="0" w:color="auto"/>
            </w:tcBorders>
          </w:tcPr>
          <w:p w:rsidR="00640FA7" w:rsidRDefault="00640FA7">
            <w:pPr>
              <w:ind w:firstLine="0"/>
              <w:jc w:val="center"/>
              <w:rPr>
                <w:rFonts w:ascii="PT Astra Serif" w:hAnsi="PT Astra Serif" w:cs="PT Astra Serif"/>
              </w:rPr>
            </w:pPr>
          </w:p>
        </w:tc>
        <w:tc>
          <w:tcPr>
            <w:tcW w:w="1150"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r>
      <w:tr w:rsidR="00640FA7">
        <w:trPr>
          <w:jc w:val="center"/>
        </w:trPr>
        <w:tc>
          <w:tcPr>
            <w:tcW w:w="2899" w:type="dxa"/>
            <w:tcBorders>
              <w:top w:val="single" w:sz="4" w:space="0" w:color="auto"/>
              <w:left w:val="single" w:sz="4" w:space="0" w:color="auto"/>
              <w:bottom w:val="single" w:sz="4" w:space="0" w:color="auto"/>
              <w:right w:val="single" w:sz="4" w:space="0" w:color="auto"/>
            </w:tcBorders>
          </w:tcPr>
          <w:p w:rsidR="00640FA7" w:rsidRDefault="009F3AE8">
            <w:pPr>
              <w:spacing w:before="80"/>
              <w:ind w:firstLine="0"/>
              <w:rPr>
                <w:rFonts w:ascii="PT Astra Serif" w:hAnsi="PT Astra Serif" w:cs="PT Astra Serif"/>
              </w:rPr>
            </w:pPr>
            <w:r>
              <w:rPr>
                <w:rFonts w:ascii="PT Astra Serif" w:eastAsia="PT Astra Serif" w:hAnsi="PT Astra Serif" w:cs="PT Astra Serif"/>
              </w:rPr>
              <w:t>4.5. оперативные вмешательства на брахиоцефальных артериях (стентирование или эндартерэктомия)</w:t>
            </w:r>
          </w:p>
        </w:tc>
        <w:tc>
          <w:tcPr>
            <w:tcW w:w="991" w:type="dxa"/>
            <w:tcBorders>
              <w:top w:val="single" w:sz="4" w:space="0" w:color="auto"/>
              <w:left w:val="single" w:sz="4" w:space="0" w:color="auto"/>
              <w:bottom w:val="single" w:sz="4" w:space="0" w:color="auto"/>
              <w:right w:val="single" w:sz="4" w:space="0" w:color="auto"/>
            </w:tcBorders>
          </w:tcPr>
          <w:p w:rsidR="00640FA7" w:rsidRDefault="009F3AE8">
            <w:pPr>
              <w:spacing w:before="80"/>
              <w:ind w:firstLine="0"/>
              <w:jc w:val="center"/>
              <w:rPr>
                <w:rFonts w:ascii="PT Astra Serif" w:hAnsi="PT Astra Serif" w:cs="PT Astra Serif"/>
              </w:rPr>
            </w:pPr>
            <w:r>
              <w:rPr>
                <w:rFonts w:ascii="PT Astra Serif" w:eastAsia="PT Astra Serif" w:hAnsi="PT Astra Serif" w:cs="PT Astra Serif"/>
              </w:rPr>
              <w:t>51.5</w:t>
            </w:r>
          </w:p>
        </w:tc>
        <w:tc>
          <w:tcPr>
            <w:tcW w:w="1258" w:type="dxa"/>
            <w:tcBorders>
              <w:top w:val="single" w:sz="4" w:space="0" w:color="auto"/>
              <w:left w:val="single" w:sz="4" w:space="0" w:color="auto"/>
              <w:bottom w:val="single" w:sz="4" w:space="0" w:color="auto"/>
              <w:right w:val="single" w:sz="4" w:space="0" w:color="auto"/>
            </w:tcBorders>
          </w:tcPr>
          <w:p w:rsidR="00640FA7" w:rsidRDefault="009F3AE8">
            <w:pPr>
              <w:spacing w:before="80"/>
              <w:ind w:firstLine="0"/>
              <w:jc w:val="center"/>
              <w:rPr>
                <w:rFonts w:ascii="PT Astra Serif" w:hAnsi="PT Astra Serif" w:cs="PT Astra Serif"/>
              </w:rPr>
            </w:pPr>
            <w:r>
              <w:rPr>
                <w:rFonts w:ascii="PT Astra Serif" w:eastAsia="PT Astra Serif" w:hAnsi="PT Astra Serif" w:cs="PT Astra Serif"/>
              </w:rPr>
              <w:t>случай госпита-лизации</w:t>
            </w:r>
          </w:p>
        </w:tc>
        <w:tc>
          <w:tcPr>
            <w:tcW w:w="1845" w:type="dxa"/>
            <w:tcBorders>
              <w:top w:val="single" w:sz="4" w:space="0" w:color="auto"/>
              <w:left w:val="single" w:sz="4" w:space="0" w:color="auto"/>
              <w:bottom w:val="single" w:sz="4" w:space="0" w:color="auto"/>
              <w:right w:val="single" w:sz="4" w:space="0" w:color="auto"/>
            </w:tcBorders>
          </w:tcPr>
          <w:p w:rsidR="00640FA7" w:rsidRDefault="00640FA7">
            <w:pPr>
              <w:spacing w:before="80"/>
              <w:ind w:firstLine="0"/>
              <w:jc w:val="center"/>
              <w:rPr>
                <w:rFonts w:ascii="PT Astra Serif" w:hAnsi="PT Astra Serif" w:cs="PT Astra Serif"/>
              </w:rPr>
            </w:pPr>
          </w:p>
        </w:tc>
        <w:tc>
          <w:tcPr>
            <w:tcW w:w="1712" w:type="dxa"/>
            <w:tcBorders>
              <w:top w:val="single" w:sz="4" w:space="0" w:color="auto"/>
              <w:left w:val="single" w:sz="4" w:space="0" w:color="auto"/>
              <w:bottom w:val="single" w:sz="4" w:space="0" w:color="auto"/>
              <w:right w:val="single" w:sz="4" w:space="0" w:color="auto"/>
            </w:tcBorders>
          </w:tcPr>
          <w:p w:rsidR="00640FA7" w:rsidRDefault="00640FA7">
            <w:pPr>
              <w:spacing w:before="80"/>
              <w:ind w:firstLine="0"/>
              <w:jc w:val="center"/>
              <w:rPr>
                <w:rFonts w:ascii="PT Astra Serif" w:hAnsi="PT Astra Serif" w:cs="PT Astra Serif"/>
              </w:rPr>
            </w:pPr>
          </w:p>
        </w:tc>
        <w:tc>
          <w:tcPr>
            <w:tcW w:w="1422" w:type="dxa"/>
            <w:tcBorders>
              <w:top w:val="single" w:sz="4" w:space="0" w:color="auto"/>
              <w:left w:val="single" w:sz="4" w:space="0" w:color="auto"/>
              <w:bottom w:val="single" w:sz="4" w:space="0" w:color="auto"/>
              <w:right w:val="single" w:sz="4" w:space="0" w:color="auto"/>
            </w:tcBorders>
          </w:tcPr>
          <w:p w:rsidR="00640FA7" w:rsidRDefault="009F3AE8">
            <w:pPr>
              <w:spacing w:before="80"/>
              <w:ind w:firstLine="0"/>
              <w:jc w:val="center"/>
              <w:rPr>
                <w:rFonts w:ascii="PT Astra Serif" w:hAnsi="PT Astra Serif" w:cs="PT Astra Serif"/>
              </w:rPr>
            </w:pPr>
            <w:r>
              <w:rPr>
                <w:rFonts w:ascii="PT Astra Serif" w:eastAsia="PT Astra Serif" w:hAnsi="PT Astra Serif" w:cs="PT Astra Serif"/>
              </w:rPr>
              <w:t>X</w:t>
            </w:r>
          </w:p>
        </w:tc>
        <w:tc>
          <w:tcPr>
            <w:tcW w:w="1275" w:type="dxa"/>
            <w:tcBorders>
              <w:top w:val="single" w:sz="4" w:space="0" w:color="auto"/>
              <w:left w:val="single" w:sz="4" w:space="0" w:color="auto"/>
              <w:bottom w:val="single" w:sz="4" w:space="0" w:color="auto"/>
              <w:right w:val="single" w:sz="4" w:space="0" w:color="auto"/>
            </w:tcBorders>
          </w:tcPr>
          <w:p w:rsidR="00640FA7" w:rsidRDefault="00640FA7">
            <w:pPr>
              <w:spacing w:before="80"/>
              <w:ind w:firstLine="0"/>
              <w:jc w:val="center"/>
              <w:rPr>
                <w:rFonts w:ascii="PT Astra Serif" w:hAnsi="PT Astra Serif" w:cs="PT Astra Serif"/>
              </w:rPr>
            </w:pPr>
          </w:p>
        </w:tc>
        <w:tc>
          <w:tcPr>
            <w:tcW w:w="1134" w:type="dxa"/>
            <w:tcBorders>
              <w:top w:val="single" w:sz="4" w:space="0" w:color="auto"/>
              <w:left w:val="single" w:sz="4" w:space="0" w:color="auto"/>
              <w:bottom w:val="single" w:sz="4" w:space="0" w:color="auto"/>
              <w:right w:val="single" w:sz="4" w:space="0" w:color="auto"/>
            </w:tcBorders>
          </w:tcPr>
          <w:p w:rsidR="00640FA7" w:rsidRDefault="009F3AE8">
            <w:pPr>
              <w:spacing w:before="80"/>
              <w:ind w:firstLine="0"/>
              <w:jc w:val="center"/>
              <w:rPr>
                <w:rFonts w:ascii="PT Astra Serif" w:hAnsi="PT Astra Serif" w:cs="PT Astra Serif"/>
              </w:rPr>
            </w:pPr>
            <w:r>
              <w:rPr>
                <w:rFonts w:ascii="PT Astra Serif" w:eastAsia="PT Astra Serif" w:hAnsi="PT Astra Serif" w:cs="PT Astra Serif"/>
              </w:rPr>
              <w:t>X</w:t>
            </w:r>
          </w:p>
        </w:tc>
        <w:tc>
          <w:tcPr>
            <w:tcW w:w="1544" w:type="dxa"/>
            <w:tcBorders>
              <w:top w:val="single" w:sz="4" w:space="0" w:color="auto"/>
              <w:left w:val="single" w:sz="4" w:space="0" w:color="auto"/>
              <w:bottom w:val="single" w:sz="4" w:space="0" w:color="auto"/>
              <w:right w:val="single" w:sz="4" w:space="0" w:color="auto"/>
            </w:tcBorders>
          </w:tcPr>
          <w:p w:rsidR="00640FA7" w:rsidRDefault="00640FA7">
            <w:pPr>
              <w:spacing w:before="80"/>
              <w:ind w:firstLine="0"/>
              <w:jc w:val="center"/>
              <w:rPr>
                <w:rFonts w:ascii="PT Astra Serif" w:hAnsi="PT Astra Serif" w:cs="PT Astra Serif"/>
              </w:rPr>
            </w:pPr>
          </w:p>
        </w:tc>
        <w:tc>
          <w:tcPr>
            <w:tcW w:w="1150" w:type="dxa"/>
            <w:tcBorders>
              <w:top w:val="single" w:sz="4" w:space="0" w:color="auto"/>
              <w:left w:val="single" w:sz="4" w:space="0" w:color="auto"/>
              <w:bottom w:val="single" w:sz="4" w:space="0" w:color="auto"/>
              <w:right w:val="single" w:sz="4" w:space="0" w:color="auto"/>
            </w:tcBorders>
          </w:tcPr>
          <w:p w:rsidR="00640FA7" w:rsidRDefault="009F3AE8">
            <w:pPr>
              <w:spacing w:before="80"/>
              <w:ind w:firstLine="0"/>
              <w:jc w:val="center"/>
              <w:rPr>
                <w:rFonts w:ascii="PT Astra Serif" w:hAnsi="PT Astra Serif" w:cs="PT Astra Serif"/>
              </w:rPr>
            </w:pPr>
            <w:r>
              <w:rPr>
                <w:rFonts w:ascii="PT Astra Serif" w:eastAsia="PT Astra Serif" w:hAnsi="PT Astra Serif" w:cs="PT Astra Serif"/>
              </w:rPr>
              <w:t>Х</w:t>
            </w:r>
          </w:p>
        </w:tc>
      </w:tr>
      <w:tr w:rsidR="00640FA7">
        <w:trPr>
          <w:jc w:val="center"/>
        </w:trPr>
        <w:tc>
          <w:tcPr>
            <w:tcW w:w="2899" w:type="dxa"/>
            <w:tcBorders>
              <w:top w:val="single" w:sz="4" w:space="0" w:color="auto"/>
              <w:left w:val="single" w:sz="4" w:space="0" w:color="auto"/>
              <w:bottom w:val="single" w:sz="4" w:space="0" w:color="auto"/>
              <w:right w:val="single" w:sz="4" w:space="0" w:color="auto"/>
            </w:tcBorders>
          </w:tcPr>
          <w:p w:rsidR="00640FA7" w:rsidRDefault="009F3AE8">
            <w:pPr>
              <w:spacing w:before="80"/>
              <w:ind w:firstLine="0"/>
              <w:rPr>
                <w:rFonts w:ascii="PT Astra Serif" w:hAnsi="PT Astra Serif" w:cs="PT Astra Serif"/>
              </w:rPr>
            </w:pPr>
            <w:r>
              <w:rPr>
                <w:rFonts w:ascii="PT Astra Serif" w:eastAsia="PT Astra Serif" w:hAnsi="PT Astra Serif" w:cs="PT Astra Serif"/>
              </w:rPr>
              <w:t>4.6. трансплантация почки</w:t>
            </w:r>
          </w:p>
        </w:tc>
        <w:tc>
          <w:tcPr>
            <w:tcW w:w="991" w:type="dxa"/>
            <w:tcBorders>
              <w:top w:val="single" w:sz="4" w:space="0" w:color="auto"/>
              <w:left w:val="single" w:sz="4" w:space="0" w:color="auto"/>
              <w:bottom w:val="single" w:sz="4" w:space="0" w:color="auto"/>
              <w:right w:val="single" w:sz="4" w:space="0" w:color="auto"/>
            </w:tcBorders>
          </w:tcPr>
          <w:p w:rsidR="00640FA7" w:rsidRDefault="009F3AE8">
            <w:pPr>
              <w:spacing w:before="80"/>
              <w:ind w:firstLine="0"/>
              <w:jc w:val="center"/>
              <w:rPr>
                <w:rFonts w:ascii="PT Astra Serif" w:hAnsi="PT Astra Serif" w:cs="PT Astra Serif"/>
              </w:rPr>
            </w:pPr>
            <w:r>
              <w:rPr>
                <w:rFonts w:ascii="PT Astra Serif" w:eastAsia="PT Astra Serif" w:hAnsi="PT Astra Serif" w:cs="PT Astra Serif"/>
              </w:rPr>
              <w:t>51.6</w:t>
            </w:r>
          </w:p>
        </w:tc>
        <w:tc>
          <w:tcPr>
            <w:tcW w:w="1258" w:type="dxa"/>
            <w:tcBorders>
              <w:top w:val="single" w:sz="4" w:space="0" w:color="auto"/>
              <w:left w:val="single" w:sz="4" w:space="0" w:color="auto"/>
              <w:bottom w:val="single" w:sz="4" w:space="0" w:color="auto"/>
              <w:right w:val="single" w:sz="4" w:space="0" w:color="auto"/>
            </w:tcBorders>
          </w:tcPr>
          <w:p w:rsidR="00640FA7" w:rsidRDefault="009F3AE8">
            <w:pPr>
              <w:spacing w:before="80"/>
              <w:ind w:firstLine="0"/>
              <w:jc w:val="center"/>
              <w:rPr>
                <w:rFonts w:ascii="PT Astra Serif" w:hAnsi="PT Astra Serif" w:cs="PT Astra Serif"/>
              </w:rPr>
            </w:pPr>
            <w:r>
              <w:rPr>
                <w:rFonts w:ascii="PT Astra Serif" w:eastAsia="PT Astra Serif" w:hAnsi="PT Astra Serif" w:cs="PT Astra Serif"/>
              </w:rPr>
              <w:t>случай госпита-лизации</w:t>
            </w:r>
          </w:p>
        </w:tc>
        <w:tc>
          <w:tcPr>
            <w:tcW w:w="1845" w:type="dxa"/>
            <w:tcBorders>
              <w:top w:val="single" w:sz="4" w:space="0" w:color="auto"/>
              <w:left w:val="single" w:sz="4" w:space="0" w:color="auto"/>
              <w:bottom w:val="single" w:sz="4" w:space="0" w:color="auto"/>
              <w:right w:val="single" w:sz="4" w:space="0" w:color="auto"/>
            </w:tcBorders>
          </w:tcPr>
          <w:p w:rsidR="00640FA7" w:rsidRDefault="00640FA7">
            <w:pPr>
              <w:spacing w:before="80"/>
              <w:ind w:firstLine="0"/>
              <w:jc w:val="center"/>
              <w:rPr>
                <w:rFonts w:ascii="PT Astra Serif" w:hAnsi="PT Astra Serif" w:cs="PT Astra Serif"/>
              </w:rPr>
            </w:pPr>
          </w:p>
        </w:tc>
        <w:tc>
          <w:tcPr>
            <w:tcW w:w="1712" w:type="dxa"/>
            <w:tcBorders>
              <w:top w:val="single" w:sz="4" w:space="0" w:color="auto"/>
              <w:left w:val="single" w:sz="4" w:space="0" w:color="auto"/>
              <w:bottom w:val="single" w:sz="4" w:space="0" w:color="auto"/>
              <w:right w:val="single" w:sz="4" w:space="0" w:color="auto"/>
            </w:tcBorders>
          </w:tcPr>
          <w:p w:rsidR="00640FA7" w:rsidRDefault="00640FA7">
            <w:pPr>
              <w:spacing w:before="80"/>
              <w:ind w:firstLine="0"/>
              <w:jc w:val="center"/>
              <w:rPr>
                <w:rFonts w:ascii="PT Astra Serif" w:hAnsi="PT Astra Serif" w:cs="PT Astra Serif"/>
              </w:rPr>
            </w:pPr>
          </w:p>
        </w:tc>
        <w:tc>
          <w:tcPr>
            <w:tcW w:w="1422" w:type="dxa"/>
            <w:tcBorders>
              <w:top w:val="single" w:sz="4" w:space="0" w:color="auto"/>
              <w:left w:val="single" w:sz="4" w:space="0" w:color="auto"/>
              <w:bottom w:val="single" w:sz="4" w:space="0" w:color="auto"/>
              <w:right w:val="single" w:sz="4" w:space="0" w:color="auto"/>
            </w:tcBorders>
          </w:tcPr>
          <w:p w:rsidR="00640FA7" w:rsidRDefault="00640FA7">
            <w:pPr>
              <w:spacing w:before="80"/>
              <w:ind w:firstLine="0"/>
              <w:jc w:val="center"/>
              <w:rPr>
                <w:rFonts w:ascii="PT Astra Serif" w:hAnsi="PT Astra Serif" w:cs="PT Astra Serif"/>
              </w:rPr>
            </w:pPr>
          </w:p>
        </w:tc>
        <w:tc>
          <w:tcPr>
            <w:tcW w:w="1275" w:type="dxa"/>
            <w:tcBorders>
              <w:top w:val="single" w:sz="4" w:space="0" w:color="auto"/>
              <w:left w:val="single" w:sz="4" w:space="0" w:color="auto"/>
              <w:bottom w:val="single" w:sz="4" w:space="0" w:color="auto"/>
              <w:right w:val="single" w:sz="4" w:space="0" w:color="auto"/>
            </w:tcBorders>
          </w:tcPr>
          <w:p w:rsidR="00640FA7" w:rsidRDefault="00640FA7">
            <w:pPr>
              <w:spacing w:before="80"/>
              <w:ind w:firstLine="0"/>
              <w:jc w:val="center"/>
              <w:rPr>
                <w:rFonts w:ascii="PT Astra Serif" w:hAnsi="PT Astra Serif" w:cs="PT Astra Serif"/>
              </w:rPr>
            </w:pPr>
          </w:p>
        </w:tc>
        <w:tc>
          <w:tcPr>
            <w:tcW w:w="1134" w:type="dxa"/>
            <w:tcBorders>
              <w:top w:val="single" w:sz="4" w:space="0" w:color="auto"/>
              <w:left w:val="single" w:sz="4" w:space="0" w:color="auto"/>
              <w:bottom w:val="single" w:sz="4" w:space="0" w:color="auto"/>
              <w:right w:val="single" w:sz="4" w:space="0" w:color="auto"/>
            </w:tcBorders>
          </w:tcPr>
          <w:p w:rsidR="00640FA7" w:rsidRDefault="00640FA7">
            <w:pPr>
              <w:spacing w:before="80"/>
              <w:ind w:firstLine="0"/>
              <w:jc w:val="center"/>
              <w:rPr>
                <w:rFonts w:ascii="PT Astra Serif" w:hAnsi="PT Astra Serif" w:cs="PT Astra Serif"/>
              </w:rPr>
            </w:pPr>
          </w:p>
        </w:tc>
        <w:tc>
          <w:tcPr>
            <w:tcW w:w="1544" w:type="dxa"/>
            <w:tcBorders>
              <w:top w:val="single" w:sz="4" w:space="0" w:color="auto"/>
              <w:left w:val="single" w:sz="4" w:space="0" w:color="auto"/>
              <w:bottom w:val="single" w:sz="4" w:space="0" w:color="auto"/>
              <w:right w:val="single" w:sz="4" w:space="0" w:color="auto"/>
            </w:tcBorders>
          </w:tcPr>
          <w:p w:rsidR="00640FA7" w:rsidRDefault="00640FA7">
            <w:pPr>
              <w:spacing w:before="80"/>
              <w:ind w:firstLine="0"/>
              <w:jc w:val="center"/>
              <w:rPr>
                <w:rFonts w:ascii="PT Astra Serif" w:hAnsi="PT Astra Serif" w:cs="PT Astra Serif"/>
              </w:rPr>
            </w:pPr>
          </w:p>
        </w:tc>
        <w:tc>
          <w:tcPr>
            <w:tcW w:w="1150" w:type="dxa"/>
            <w:tcBorders>
              <w:top w:val="single" w:sz="4" w:space="0" w:color="auto"/>
              <w:left w:val="single" w:sz="4" w:space="0" w:color="auto"/>
              <w:bottom w:val="single" w:sz="4" w:space="0" w:color="auto"/>
              <w:right w:val="single" w:sz="4" w:space="0" w:color="auto"/>
            </w:tcBorders>
          </w:tcPr>
          <w:p w:rsidR="00640FA7" w:rsidRDefault="00640FA7">
            <w:pPr>
              <w:spacing w:before="80"/>
              <w:ind w:firstLine="0"/>
              <w:jc w:val="center"/>
              <w:rPr>
                <w:rFonts w:ascii="PT Astra Serif" w:hAnsi="PT Astra Serif" w:cs="PT Astra Serif"/>
              </w:rPr>
            </w:pPr>
          </w:p>
        </w:tc>
      </w:tr>
      <w:tr w:rsidR="00640FA7">
        <w:trPr>
          <w:jc w:val="center"/>
        </w:trPr>
        <w:tc>
          <w:tcPr>
            <w:tcW w:w="2899" w:type="dxa"/>
            <w:tcBorders>
              <w:top w:val="single" w:sz="4" w:space="0" w:color="auto"/>
              <w:left w:val="single" w:sz="4" w:space="0" w:color="auto"/>
              <w:bottom w:val="single" w:sz="4" w:space="0" w:color="auto"/>
              <w:right w:val="single" w:sz="4" w:space="0" w:color="auto"/>
            </w:tcBorders>
          </w:tcPr>
          <w:p w:rsidR="00640FA7" w:rsidRDefault="009F3AE8">
            <w:pPr>
              <w:spacing w:before="80"/>
              <w:ind w:firstLine="0"/>
              <w:rPr>
                <w:rFonts w:ascii="PT Astra Serif" w:hAnsi="PT Astra Serif" w:cs="PT Astra Serif"/>
              </w:rPr>
            </w:pPr>
            <w:r>
              <w:rPr>
                <w:rFonts w:ascii="PT Astra Serif" w:eastAsia="PT Astra Serif" w:hAnsi="PT Astra Serif" w:cs="PT Astra Serif"/>
              </w:rPr>
              <w:t xml:space="preserve">4.7. высокотехнологичная медицинская помощь </w:t>
            </w:r>
          </w:p>
        </w:tc>
        <w:tc>
          <w:tcPr>
            <w:tcW w:w="991" w:type="dxa"/>
            <w:tcBorders>
              <w:top w:val="single" w:sz="4" w:space="0" w:color="auto"/>
              <w:left w:val="single" w:sz="4" w:space="0" w:color="auto"/>
              <w:bottom w:val="single" w:sz="4" w:space="0" w:color="auto"/>
              <w:right w:val="single" w:sz="4" w:space="0" w:color="auto"/>
            </w:tcBorders>
          </w:tcPr>
          <w:p w:rsidR="00640FA7" w:rsidRDefault="009F3AE8">
            <w:pPr>
              <w:spacing w:before="80"/>
              <w:ind w:firstLine="0"/>
              <w:jc w:val="center"/>
              <w:rPr>
                <w:rFonts w:ascii="PT Astra Serif" w:hAnsi="PT Astra Serif" w:cs="PT Astra Serif"/>
              </w:rPr>
            </w:pPr>
            <w:r>
              <w:rPr>
                <w:rFonts w:ascii="PT Astra Serif" w:eastAsia="PT Astra Serif" w:hAnsi="PT Astra Serif" w:cs="PT Astra Serif"/>
              </w:rPr>
              <w:t>51.7</w:t>
            </w:r>
          </w:p>
        </w:tc>
        <w:tc>
          <w:tcPr>
            <w:tcW w:w="1258" w:type="dxa"/>
            <w:tcBorders>
              <w:top w:val="single" w:sz="4" w:space="0" w:color="auto"/>
              <w:left w:val="single" w:sz="4" w:space="0" w:color="auto"/>
              <w:bottom w:val="single" w:sz="4" w:space="0" w:color="auto"/>
              <w:right w:val="single" w:sz="4" w:space="0" w:color="auto"/>
            </w:tcBorders>
          </w:tcPr>
          <w:p w:rsidR="00640FA7" w:rsidRDefault="009F3AE8">
            <w:pPr>
              <w:spacing w:before="80"/>
              <w:ind w:firstLine="0"/>
              <w:jc w:val="center"/>
              <w:rPr>
                <w:rFonts w:ascii="PT Astra Serif" w:hAnsi="PT Astra Serif" w:cs="PT Astra Serif"/>
              </w:rPr>
            </w:pPr>
            <w:r>
              <w:rPr>
                <w:rFonts w:ascii="PT Astra Serif" w:eastAsia="PT Astra Serif" w:hAnsi="PT Astra Serif" w:cs="PT Astra Serif"/>
              </w:rPr>
              <w:t>случай госпита-лизации</w:t>
            </w:r>
          </w:p>
        </w:tc>
        <w:tc>
          <w:tcPr>
            <w:tcW w:w="1845" w:type="dxa"/>
            <w:tcBorders>
              <w:top w:val="single" w:sz="4" w:space="0" w:color="auto"/>
              <w:left w:val="single" w:sz="4" w:space="0" w:color="auto"/>
              <w:bottom w:val="single" w:sz="4" w:space="0" w:color="auto"/>
              <w:right w:val="single" w:sz="4" w:space="0" w:color="auto"/>
            </w:tcBorders>
          </w:tcPr>
          <w:p w:rsidR="00640FA7" w:rsidRDefault="00640FA7">
            <w:pPr>
              <w:spacing w:before="80"/>
              <w:ind w:firstLine="0"/>
              <w:jc w:val="center"/>
              <w:rPr>
                <w:rFonts w:ascii="PT Astra Serif" w:hAnsi="PT Astra Serif" w:cs="PT Astra Serif"/>
              </w:rPr>
            </w:pPr>
          </w:p>
        </w:tc>
        <w:tc>
          <w:tcPr>
            <w:tcW w:w="1712" w:type="dxa"/>
            <w:tcBorders>
              <w:top w:val="single" w:sz="4" w:space="0" w:color="auto"/>
              <w:left w:val="single" w:sz="4" w:space="0" w:color="auto"/>
              <w:bottom w:val="single" w:sz="4" w:space="0" w:color="auto"/>
              <w:right w:val="single" w:sz="4" w:space="0" w:color="auto"/>
            </w:tcBorders>
          </w:tcPr>
          <w:p w:rsidR="00640FA7" w:rsidRDefault="00640FA7">
            <w:pPr>
              <w:spacing w:before="80"/>
              <w:ind w:firstLine="0"/>
              <w:jc w:val="center"/>
              <w:rPr>
                <w:rFonts w:ascii="PT Astra Serif" w:hAnsi="PT Astra Serif" w:cs="PT Astra Serif"/>
              </w:rPr>
            </w:pPr>
          </w:p>
        </w:tc>
        <w:tc>
          <w:tcPr>
            <w:tcW w:w="1422" w:type="dxa"/>
            <w:tcBorders>
              <w:top w:val="single" w:sz="4" w:space="0" w:color="auto"/>
              <w:left w:val="single" w:sz="4" w:space="0" w:color="auto"/>
              <w:bottom w:val="single" w:sz="4" w:space="0" w:color="auto"/>
              <w:right w:val="single" w:sz="4" w:space="0" w:color="auto"/>
            </w:tcBorders>
          </w:tcPr>
          <w:p w:rsidR="00640FA7" w:rsidRDefault="009F3AE8">
            <w:pPr>
              <w:spacing w:before="80"/>
              <w:ind w:firstLine="0"/>
              <w:jc w:val="center"/>
              <w:rPr>
                <w:rFonts w:ascii="PT Astra Serif" w:hAnsi="PT Astra Serif" w:cs="PT Astra Serif"/>
              </w:rPr>
            </w:pPr>
            <w:r>
              <w:rPr>
                <w:rFonts w:ascii="PT Astra Serif" w:eastAsia="PT Astra Serif" w:hAnsi="PT Astra Serif" w:cs="PT Astra Serif"/>
              </w:rPr>
              <w:t>X</w:t>
            </w:r>
          </w:p>
        </w:tc>
        <w:tc>
          <w:tcPr>
            <w:tcW w:w="1275" w:type="dxa"/>
            <w:tcBorders>
              <w:top w:val="single" w:sz="4" w:space="0" w:color="auto"/>
              <w:left w:val="single" w:sz="4" w:space="0" w:color="auto"/>
              <w:bottom w:val="single" w:sz="4" w:space="0" w:color="auto"/>
              <w:right w:val="single" w:sz="4" w:space="0" w:color="auto"/>
            </w:tcBorders>
          </w:tcPr>
          <w:p w:rsidR="00640FA7" w:rsidRDefault="00640FA7">
            <w:pPr>
              <w:spacing w:before="80"/>
              <w:ind w:firstLine="0"/>
              <w:jc w:val="center"/>
              <w:rPr>
                <w:rFonts w:ascii="PT Astra Serif" w:hAnsi="PT Astra Serif" w:cs="PT Astra Serif"/>
              </w:rPr>
            </w:pPr>
          </w:p>
        </w:tc>
        <w:tc>
          <w:tcPr>
            <w:tcW w:w="1134" w:type="dxa"/>
            <w:tcBorders>
              <w:top w:val="single" w:sz="4" w:space="0" w:color="auto"/>
              <w:left w:val="single" w:sz="4" w:space="0" w:color="auto"/>
              <w:bottom w:val="single" w:sz="4" w:space="0" w:color="auto"/>
              <w:right w:val="single" w:sz="4" w:space="0" w:color="auto"/>
            </w:tcBorders>
          </w:tcPr>
          <w:p w:rsidR="00640FA7" w:rsidRDefault="009F3AE8">
            <w:pPr>
              <w:spacing w:before="80"/>
              <w:ind w:firstLine="0"/>
              <w:jc w:val="center"/>
              <w:rPr>
                <w:rFonts w:ascii="PT Astra Serif" w:hAnsi="PT Astra Serif" w:cs="PT Astra Serif"/>
              </w:rPr>
            </w:pPr>
            <w:r>
              <w:rPr>
                <w:rFonts w:ascii="PT Astra Serif" w:eastAsia="PT Astra Serif" w:hAnsi="PT Astra Serif" w:cs="PT Astra Serif"/>
              </w:rPr>
              <w:t>X</w:t>
            </w:r>
          </w:p>
        </w:tc>
        <w:tc>
          <w:tcPr>
            <w:tcW w:w="1544" w:type="dxa"/>
            <w:tcBorders>
              <w:top w:val="single" w:sz="4" w:space="0" w:color="auto"/>
              <w:left w:val="single" w:sz="4" w:space="0" w:color="auto"/>
              <w:bottom w:val="single" w:sz="4" w:space="0" w:color="auto"/>
              <w:right w:val="single" w:sz="4" w:space="0" w:color="auto"/>
            </w:tcBorders>
          </w:tcPr>
          <w:p w:rsidR="00640FA7" w:rsidRDefault="00640FA7">
            <w:pPr>
              <w:spacing w:before="80"/>
              <w:ind w:firstLine="0"/>
              <w:jc w:val="center"/>
              <w:rPr>
                <w:rFonts w:ascii="PT Astra Serif" w:hAnsi="PT Astra Serif" w:cs="PT Astra Serif"/>
              </w:rPr>
            </w:pPr>
          </w:p>
        </w:tc>
        <w:tc>
          <w:tcPr>
            <w:tcW w:w="1150" w:type="dxa"/>
            <w:tcBorders>
              <w:top w:val="single" w:sz="4" w:space="0" w:color="auto"/>
              <w:left w:val="single" w:sz="4" w:space="0" w:color="auto"/>
              <w:bottom w:val="single" w:sz="4" w:space="0" w:color="auto"/>
              <w:right w:val="single" w:sz="4" w:space="0" w:color="auto"/>
            </w:tcBorders>
          </w:tcPr>
          <w:p w:rsidR="00640FA7" w:rsidRDefault="009F3AE8">
            <w:pPr>
              <w:spacing w:before="80"/>
              <w:ind w:firstLine="0"/>
              <w:jc w:val="center"/>
              <w:rPr>
                <w:rFonts w:ascii="PT Astra Serif" w:hAnsi="PT Astra Serif" w:cs="PT Astra Serif"/>
              </w:rPr>
            </w:pPr>
            <w:r>
              <w:rPr>
                <w:rFonts w:ascii="PT Astra Serif" w:eastAsia="PT Astra Serif" w:hAnsi="PT Astra Serif" w:cs="PT Astra Serif"/>
              </w:rPr>
              <w:t>Х</w:t>
            </w:r>
          </w:p>
        </w:tc>
      </w:tr>
      <w:tr w:rsidR="00640FA7">
        <w:trPr>
          <w:jc w:val="center"/>
        </w:trPr>
        <w:tc>
          <w:tcPr>
            <w:tcW w:w="2899" w:type="dxa"/>
            <w:tcBorders>
              <w:top w:val="single" w:sz="4" w:space="0" w:color="auto"/>
              <w:left w:val="single" w:sz="4" w:space="0" w:color="auto"/>
              <w:bottom w:val="single" w:sz="4" w:space="0" w:color="auto"/>
              <w:right w:val="single" w:sz="4" w:space="0" w:color="auto"/>
            </w:tcBorders>
          </w:tcPr>
          <w:p w:rsidR="00640FA7" w:rsidRDefault="009F3AE8">
            <w:pPr>
              <w:spacing w:before="80"/>
              <w:ind w:firstLine="0"/>
              <w:rPr>
                <w:rFonts w:ascii="PT Astra Serif" w:hAnsi="PT Astra Serif" w:cs="PT Astra Serif"/>
              </w:rPr>
            </w:pPr>
            <w:r>
              <w:rPr>
                <w:rFonts w:ascii="PT Astra Serif" w:eastAsia="PT Astra Serif" w:hAnsi="PT Astra Serif" w:cs="PT Astra Serif"/>
              </w:rPr>
              <w:t>5. Медицинская реабилитация:</w:t>
            </w:r>
          </w:p>
        </w:tc>
        <w:tc>
          <w:tcPr>
            <w:tcW w:w="991" w:type="dxa"/>
            <w:tcBorders>
              <w:top w:val="single" w:sz="4" w:space="0" w:color="auto"/>
              <w:left w:val="single" w:sz="4" w:space="0" w:color="auto"/>
              <w:bottom w:val="single" w:sz="4" w:space="0" w:color="auto"/>
              <w:right w:val="single" w:sz="4" w:space="0" w:color="auto"/>
            </w:tcBorders>
          </w:tcPr>
          <w:p w:rsidR="00640FA7" w:rsidRDefault="009F3AE8">
            <w:pPr>
              <w:spacing w:before="80"/>
              <w:ind w:firstLine="0"/>
              <w:jc w:val="center"/>
              <w:rPr>
                <w:rFonts w:ascii="PT Astra Serif" w:hAnsi="PT Astra Serif" w:cs="PT Astra Serif"/>
              </w:rPr>
            </w:pPr>
            <w:r>
              <w:rPr>
                <w:rFonts w:ascii="PT Astra Serif" w:eastAsia="PT Astra Serif" w:hAnsi="PT Astra Serif" w:cs="PT Astra Serif"/>
              </w:rPr>
              <w:t>52</w:t>
            </w:r>
          </w:p>
        </w:tc>
        <w:tc>
          <w:tcPr>
            <w:tcW w:w="1258" w:type="dxa"/>
            <w:tcBorders>
              <w:top w:val="single" w:sz="4" w:space="0" w:color="auto"/>
              <w:left w:val="single" w:sz="4" w:space="0" w:color="auto"/>
              <w:bottom w:val="single" w:sz="4" w:space="0" w:color="auto"/>
              <w:right w:val="single" w:sz="4" w:space="0" w:color="auto"/>
            </w:tcBorders>
          </w:tcPr>
          <w:p w:rsidR="00640FA7" w:rsidRDefault="009F3AE8">
            <w:pPr>
              <w:spacing w:before="80"/>
              <w:ind w:firstLine="0"/>
              <w:jc w:val="center"/>
              <w:rPr>
                <w:rFonts w:ascii="PT Astra Serif" w:hAnsi="PT Astra Serif" w:cs="PT Astra Serif"/>
              </w:rPr>
            </w:pPr>
            <w:r>
              <w:rPr>
                <w:rFonts w:ascii="PT Astra Serif" w:eastAsia="PT Astra Serif" w:hAnsi="PT Astra Serif" w:cs="PT Astra Serif"/>
              </w:rPr>
              <w:t>X</w:t>
            </w:r>
          </w:p>
        </w:tc>
        <w:tc>
          <w:tcPr>
            <w:tcW w:w="1845" w:type="dxa"/>
            <w:tcBorders>
              <w:top w:val="single" w:sz="4" w:space="0" w:color="auto"/>
              <w:left w:val="single" w:sz="4" w:space="0" w:color="auto"/>
              <w:bottom w:val="single" w:sz="4" w:space="0" w:color="auto"/>
              <w:right w:val="single" w:sz="4" w:space="0" w:color="auto"/>
            </w:tcBorders>
          </w:tcPr>
          <w:p w:rsidR="00640FA7" w:rsidRDefault="009F3AE8">
            <w:pPr>
              <w:spacing w:before="80"/>
              <w:ind w:firstLine="0"/>
              <w:jc w:val="center"/>
              <w:rPr>
                <w:rFonts w:ascii="PT Astra Serif" w:hAnsi="PT Astra Serif" w:cs="PT Astra Serif"/>
              </w:rPr>
            </w:pPr>
            <w:r>
              <w:rPr>
                <w:rFonts w:ascii="PT Astra Serif" w:eastAsia="PT Astra Serif" w:hAnsi="PT Astra Serif" w:cs="PT Astra Serif"/>
              </w:rPr>
              <w:t>X</w:t>
            </w:r>
          </w:p>
        </w:tc>
        <w:tc>
          <w:tcPr>
            <w:tcW w:w="1712" w:type="dxa"/>
            <w:tcBorders>
              <w:top w:val="single" w:sz="4" w:space="0" w:color="auto"/>
              <w:left w:val="single" w:sz="4" w:space="0" w:color="auto"/>
              <w:bottom w:val="single" w:sz="4" w:space="0" w:color="auto"/>
              <w:right w:val="single" w:sz="4" w:space="0" w:color="auto"/>
            </w:tcBorders>
          </w:tcPr>
          <w:p w:rsidR="00640FA7" w:rsidRDefault="009F3AE8">
            <w:pPr>
              <w:spacing w:before="80"/>
              <w:ind w:firstLine="0"/>
              <w:jc w:val="center"/>
              <w:rPr>
                <w:rFonts w:ascii="PT Astra Serif" w:hAnsi="PT Astra Serif" w:cs="PT Astra Serif"/>
              </w:rPr>
            </w:pPr>
            <w:r>
              <w:rPr>
                <w:rFonts w:ascii="PT Astra Serif" w:eastAsia="PT Astra Serif" w:hAnsi="PT Astra Serif" w:cs="PT Astra Serif"/>
              </w:rPr>
              <w:t>X</w:t>
            </w:r>
          </w:p>
        </w:tc>
        <w:tc>
          <w:tcPr>
            <w:tcW w:w="1422" w:type="dxa"/>
            <w:tcBorders>
              <w:top w:val="single" w:sz="4" w:space="0" w:color="auto"/>
              <w:left w:val="single" w:sz="4" w:space="0" w:color="auto"/>
              <w:bottom w:val="single" w:sz="4" w:space="0" w:color="auto"/>
              <w:right w:val="single" w:sz="4" w:space="0" w:color="auto"/>
            </w:tcBorders>
          </w:tcPr>
          <w:p w:rsidR="00640FA7" w:rsidRDefault="009F3AE8">
            <w:pPr>
              <w:spacing w:before="80"/>
              <w:ind w:firstLine="0"/>
              <w:jc w:val="center"/>
              <w:rPr>
                <w:rFonts w:ascii="PT Astra Serif" w:hAnsi="PT Astra Serif" w:cs="PT Astra Serif"/>
              </w:rPr>
            </w:pPr>
            <w:r>
              <w:rPr>
                <w:rFonts w:ascii="PT Astra Serif" w:eastAsia="PT Astra Serif" w:hAnsi="PT Astra Serif" w:cs="PT Astra Serif"/>
              </w:rPr>
              <w:t>X</w:t>
            </w:r>
          </w:p>
        </w:tc>
        <w:tc>
          <w:tcPr>
            <w:tcW w:w="1275" w:type="dxa"/>
            <w:tcBorders>
              <w:top w:val="single" w:sz="4" w:space="0" w:color="auto"/>
              <w:left w:val="single" w:sz="4" w:space="0" w:color="auto"/>
              <w:bottom w:val="single" w:sz="4" w:space="0" w:color="auto"/>
              <w:right w:val="single" w:sz="4" w:space="0" w:color="auto"/>
            </w:tcBorders>
          </w:tcPr>
          <w:p w:rsidR="00640FA7" w:rsidRDefault="009F3AE8">
            <w:pPr>
              <w:spacing w:before="80"/>
              <w:ind w:firstLine="0"/>
              <w:jc w:val="center"/>
              <w:rPr>
                <w:rFonts w:ascii="PT Astra Serif" w:hAnsi="PT Astra Serif" w:cs="PT Astra Serif"/>
              </w:rPr>
            </w:pPr>
            <w:r>
              <w:rPr>
                <w:rFonts w:ascii="PT Astra Serif" w:eastAsia="PT Astra Serif" w:hAnsi="PT Astra Serif" w:cs="PT Astra Serif"/>
              </w:rPr>
              <w:t>X</w:t>
            </w:r>
          </w:p>
        </w:tc>
        <w:tc>
          <w:tcPr>
            <w:tcW w:w="1134" w:type="dxa"/>
            <w:tcBorders>
              <w:top w:val="single" w:sz="4" w:space="0" w:color="auto"/>
              <w:left w:val="single" w:sz="4" w:space="0" w:color="auto"/>
              <w:bottom w:val="single" w:sz="4" w:space="0" w:color="auto"/>
              <w:right w:val="single" w:sz="4" w:space="0" w:color="auto"/>
            </w:tcBorders>
          </w:tcPr>
          <w:p w:rsidR="00640FA7" w:rsidRDefault="009F3AE8">
            <w:pPr>
              <w:spacing w:before="80"/>
              <w:ind w:firstLine="0"/>
              <w:jc w:val="center"/>
              <w:rPr>
                <w:rFonts w:ascii="PT Astra Serif" w:hAnsi="PT Astra Serif" w:cs="PT Astra Serif"/>
              </w:rPr>
            </w:pPr>
            <w:r>
              <w:rPr>
                <w:rFonts w:ascii="PT Astra Serif" w:eastAsia="PT Astra Serif" w:hAnsi="PT Astra Serif" w:cs="PT Astra Serif"/>
              </w:rPr>
              <w:t>X</w:t>
            </w:r>
          </w:p>
        </w:tc>
        <w:tc>
          <w:tcPr>
            <w:tcW w:w="1544" w:type="dxa"/>
            <w:tcBorders>
              <w:top w:val="single" w:sz="4" w:space="0" w:color="auto"/>
              <w:left w:val="single" w:sz="4" w:space="0" w:color="auto"/>
              <w:bottom w:val="single" w:sz="4" w:space="0" w:color="auto"/>
              <w:right w:val="single" w:sz="4" w:space="0" w:color="auto"/>
            </w:tcBorders>
          </w:tcPr>
          <w:p w:rsidR="00640FA7" w:rsidRDefault="009F3AE8">
            <w:pPr>
              <w:spacing w:before="80"/>
              <w:ind w:firstLine="0"/>
              <w:jc w:val="center"/>
              <w:rPr>
                <w:rFonts w:ascii="PT Astra Serif" w:hAnsi="PT Astra Serif" w:cs="PT Astra Serif"/>
              </w:rPr>
            </w:pPr>
            <w:r>
              <w:rPr>
                <w:rFonts w:ascii="PT Astra Serif" w:eastAsia="PT Astra Serif" w:hAnsi="PT Astra Serif" w:cs="PT Astra Serif"/>
              </w:rPr>
              <w:t>X</w:t>
            </w:r>
          </w:p>
        </w:tc>
        <w:tc>
          <w:tcPr>
            <w:tcW w:w="1150" w:type="dxa"/>
            <w:tcBorders>
              <w:top w:val="single" w:sz="4" w:space="0" w:color="auto"/>
              <w:left w:val="single" w:sz="4" w:space="0" w:color="auto"/>
              <w:bottom w:val="single" w:sz="4" w:space="0" w:color="auto"/>
              <w:right w:val="single" w:sz="4" w:space="0" w:color="auto"/>
            </w:tcBorders>
          </w:tcPr>
          <w:p w:rsidR="00640FA7" w:rsidRDefault="009F3AE8">
            <w:pPr>
              <w:spacing w:before="80"/>
              <w:ind w:firstLine="0"/>
              <w:jc w:val="center"/>
              <w:rPr>
                <w:rFonts w:ascii="PT Astra Serif" w:hAnsi="PT Astra Serif" w:cs="PT Astra Serif"/>
              </w:rPr>
            </w:pPr>
            <w:r>
              <w:rPr>
                <w:rFonts w:ascii="PT Astra Serif" w:eastAsia="PT Astra Serif" w:hAnsi="PT Astra Serif" w:cs="PT Astra Serif"/>
              </w:rPr>
              <w:t>Х</w:t>
            </w:r>
          </w:p>
        </w:tc>
      </w:tr>
      <w:tr w:rsidR="00640FA7">
        <w:trPr>
          <w:jc w:val="center"/>
        </w:trPr>
        <w:tc>
          <w:tcPr>
            <w:tcW w:w="2899" w:type="dxa"/>
            <w:tcBorders>
              <w:top w:val="single" w:sz="4" w:space="0" w:color="auto"/>
              <w:left w:val="single" w:sz="4" w:space="0" w:color="auto"/>
              <w:bottom w:val="single" w:sz="4" w:space="0" w:color="auto"/>
              <w:right w:val="single" w:sz="4" w:space="0" w:color="auto"/>
            </w:tcBorders>
          </w:tcPr>
          <w:p w:rsidR="00640FA7" w:rsidRDefault="009F3AE8">
            <w:pPr>
              <w:spacing w:before="80"/>
              <w:ind w:firstLine="0"/>
              <w:rPr>
                <w:rFonts w:ascii="PT Astra Serif" w:hAnsi="PT Astra Serif" w:cs="PT Astra Serif"/>
              </w:rPr>
            </w:pPr>
            <w:r>
              <w:rPr>
                <w:rFonts w:ascii="PT Astra Serif" w:eastAsia="PT Astra Serif" w:hAnsi="PT Astra Serif" w:cs="PT Astra Serif"/>
              </w:rPr>
              <w:t xml:space="preserve">5.1. в амбулаторных условиях </w:t>
            </w:r>
          </w:p>
        </w:tc>
        <w:tc>
          <w:tcPr>
            <w:tcW w:w="991" w:type="dxa"/>
            <w:tcBorders>
              <w:top w:val="single" w:sz="4" w:space="0" w:color="auto"/>
              <w:left w:val="single" w:sz="4" w:space="0" w:color="auto"/>
              <w:bottom w:val="single" w:sz="4" w:space="0" w:color="auto"/>
              <w:right w:val="single" w:sz="4" w:space="0" w:color="auto"/>
            </w:tcBorders>
          </w:tcPr>
          <w:p w:rsidR="00640FA7" w:rsidRDefault="009F3AE8">
            <w:pPr>
              <w:spacing w:before="80"/>
              <w:ind w:firstLine="0"/>
              <w:jc w:val="center"/>
              <w:rPr>
                <w:rFonts w:ascii="PT Astra Serif" w:hAnsi="PT Astra Serif" w:cs="PT Astra Serif"/>
              </w:rPr>
            </w:pPr>
            <w:r>
              <w:rPr>
                <w:rFonts w:ascii="PT Astra Serif" w:eastAsia="PT Astra Serif" w:hAnsi="PT Astra Serif" w:cs="PT Astra Serif"/>
              </w:rPr>
              <w:t>52.1</w:t>
            </w:r>
          </w:p>
        </w:tc>
        <w:tc>
          <w:tcPr>
            <w:tcW w:w="1258" w:type="dxa"/>
            <w:tcBorders>
              <w:top w:val="single" w:sz="4" w:space="0" w:color="auto"/>
              <w:left w:val="single" w:sz="4" w:space="0" w:color="auto"/>
              <w:bottom w:val="single" w:sz="4" w:space="0" w:color="auto"/>
              <w:right w:val="single" w:sz="4" w:space="0" w:color="auto"/>
            </w:tcBorders>
          </w:tcPr>
          <w:p w:rsidR="00640FA7" w:rsidRDefault="009F3AE8">
            <w:pPr>
              <w:spacing w:before="80"/>
              <w:ind w:firstLine="0"/>
              <w:jc w:val="center"/>
              <w:rPr>
                <w:rFonts w:ascii="PT Astra Serif" w:hAnsi="PT Astra Serif" w:cs="PT Astra Serif"/>
              </w:rPr>
            </w:pPr>
            <w:r>
              <w:rPr>
                <w:rFonts w:ascii="PT Astra Serif" w:eastAsia="PT Astra Serif" w:hAnsi="PT Astra Serif" w:cs="PT Astra Serif"/>
              </w:rPr>
              <w:t>комплекс-ное посеще-ние</w:t>
            </w:r>
          </w:p>
        </w:tc>
        <w:tc>
          <w:tcPr>
            <w:tcW w:w="1845" w:type="dxa"/>
            <w:tcBorders>
              <w:top w:val="single" w:sz="4" w:space="0" w:color="auto"/>
              <w:left w:val="single" w:sz="4" w:space="0" w:color="auto"/>
              <w:bottom w:val="single" w:sz="4" w:space="0" w:color="auto"/>
              <w:right w:val="single" w:sz="4" w:space="0" w:color="auto"/>
            </w:tcBorders>
          </w:tcPr>
          <w:p w:rsidR="00640FA7" w:rsidRDefault="00640FA7">
            <w:pPr>
              <w:spacing w:before="80"/>
              <w:ind w:firstLine="0"/>
              <w:jc w:val="center"/>
              <w:rPr>
                <w:rFonts w:ascii="PT Astra Serif" w:hAnsi="PT Astra Serif" w:cs="PT Astra Serif"/>
              </w:rPr>
            </w:pPr>
          </w:p>
        </w:tc>
        <w:tc>
          <w:tcPr>
            <w:tcW w:w="1712" w:type="dxa"/>
            <w:tcBorders>
              <w:top w:val="single" w:sz="4" w:space="0" w:color="auto"/>
              <w:left w:val="single" w:sz="4" w:space="0" w:color="auto"/>
              <w:bottom w:val="single" w:sz="4" w:space="0" w:color="auto"/>
              <w:right w:val="single" w:sz="4" w:space="0" w:color="auto"/>
            </w:tcBorders>
          </w:tcPr>
          <w:p w:rsidR="00640FA7" w:rsidRDefault="00640FA7">
            <w:pPr>
              <w:spacing w:before="80"/>
              <w:ind w:firstLine="0"/>
              <w:jc w:val="center"/>
              <w:rPr>
                <w:rFonts w:ascii="PT Astra Serif" w:hAnsi="PT Astra Serif" w:cs="PT Astra Serif"/>
              </w:rPr>
            </w:pPr>
          </w:p>
        </w:tc>
        <w:tc>
          <w:tcPr>
            <w:tcW w:w="1422" w:type="dxa"/>
            <w:tcBorders>
              <w:top w:val="single" w:sz="4" w:space="0" w:color="auto"/>
              <w:left w:val="single" w:sz="4" w:space="0" w:color="auto"/>
              <w:bottom w:val="single" w:sz="4" w:space="0" w:color="auto"/>
              <w:right w:val="single" w:sz="4" w:space="0" w:color="auto"/>
            </w:tcBorders>
          </w:tcPr>
          <w:p w:rsidR="00640FA7" w:rsidRDefault="009F3AE8">
            <w:pPr>
              <w:spacing w:before="80"/>
              <w:ind w:firstLine="0"/>
              <w:jc w:val="center"/>
              <w:rPr>
                <w:rFonts w:ascii="PT Astra Serif" w:hAnsi="PT Astra Serif" w:cs="PT Astra Serif"/>
              </w:rPr>
            </w:pPr>
            <w:r>
              <w:rPr>
                <w:rFonts w:ascii="PT Astra Serif" w:eastAsia="PT Astra Serif" w:hAnsi="PT Astra Serif" w:cs="PT Astra Serif"/>
              </w:rPr>
              <w:t>X</w:t>
            </w:r>
          </w:p>
        </w:tc>
        <w:tc>
          <w:tcPr>
            <w:tcW w:w="1275" w:type="dxa"/>
            <w:tcBorders>
              <w:top w:val="single" w:sz="4" w:space="0" w:color="auto"/>
              <w:left w:val="single" w:sz="4" w:space="0" w:color="auto"/>
              <w:bottom w:val="single" w:sz="4" w:space="0" w:color="auto"/>
              <w:right w:val="single" w:sz="4" w:space="0" w:color="auto"/>
            </w:tcBorders>
          </w:tcPr>
          <w:p w:rsidR="00640FA7" w:rsidRDefault="00640FA7">
            <w:pPr>
              <w:spacing w:before="80"/>
              <w:ind w:firstLine="0"/>
              <w:jc w:val="center"/>
              <w:rPr>
                <w:rFonts w:ascii="PT Astra Serif" w:hAnsi="PT Astra Serif" w:cs="PT Astra Serif"/>
              </w:rPr>
            </w:pPr>
          </w:p>
        </w:tc>
        <w:tc>
          <w:tcPr>
            <w:tcW w:w="1134" w:type="dxa"/>
            <w:tcBorders>
              <w:top w:val="single" w:sz="4" w:space="0" w:color="auto"/>
              <w:left w:val="single" w:sz="4" w:space="0" w:color="auto"/>
              <w:bottom w:val="single" w:sz="4" w:space="0" w:color="auto"/>
              <w:right w:val="single" w:sz="4" w:space="0" w:color="auto"/>
            </w:tcBorders>
          </w:tcPr>
          <w:p w:rsidR="00640FA7" w:rsidRDefault="009F3AE8">
            <w:pPr>
              <w:spacing w:before="80"/>
              <w:ind w:firstLine="0"/>
              <w:jc w:val="center"/>
              <w:rPr>
                <w:rFonts w:ascii="PT Astra Serif" w:hAnsi="PT Astra Serif" w:cs="PT Astra Serif"/>
              </w:rPr>
            </w:pPr>
            <w:r>
              <w:rPr>
                <w:rFonts w:ascii="PT Astra Serif" w:eastAsia="PT Astra Serif" w:hAnsi="PT Astra Serif" w:cs="PT Astra Serif"/>
              </w:rPr>
              <w:t>X</w:t>
            </w:r>
          </w:p>
        </w:tc>
        <w:tc>
          <w:tcPr>
            <w:tcW w:w="1544" w:type="dxa"/>
            <w:tcBorders>
              <w:top w:val="single" w:sz="4" w:space="0" w:color="auto"/>
              <w:left w:val="single" w:sz="4" w:space="0" w:color="auto"/>
              <w:bottom w:val="single" w:sz="4" w:space="0" w:color="auto"/>
              <w:right w:val="single" w:sz="4" w:space="0" w:color="auto"/>
            </w:tcBorders>
          </w:tcPr>
          <w:p w:rsidR="00640FA7" w:rsidRDefault="00640FA7">
            <w:pPr>
              <w:spacing w:before="80"/>
              <w:ind w:firstLine="0"/>
              <w:jc w:val="center"/>
              <w:rPr>
                <w:rFonts w:ascii="PT Astra Serif" w:hAnsi="PT Astra Serif" w:cs="PT Astra Serif"/>
              </w:rPr>
            </w:pPr>
          </w:p>
        </w:tc>
        <w:tc>
          <w:tcPr>
            <w:tcW w:w="1150" w:type="dxa"/>
            <w:tcBorders>
              <w:top w:val="single" w:sz="4" w:space="0" w:color="auto"/>
              <w:left w:val="single" w:sz="4" w:space="0" w:color="auto"/>
              <w:bottom w:val="single" w:sz="4" w:space="0" w:color="auto"/>
              <w:right w:val="single" w:sz="4" w:space="0" w:color="auto"/>
            </w:tcBorders>
          </w:tcPr>
          <w:p w:rsidR="00640FA7" w:rsidRDefault="009F3AE8">
            <w:pPr>
              <w:spacing w:before="80"/>
              <w:ind w:firstLine="0"/>
              <w:jc w:val="center"/>
              <w:rPr>
                <w:rFonts w:ascii="PT Astra Serif" w:hAnsi="PT Astra Serif" w:cs="PT Astra Serif"/>
              </w:rPr>
            </w:pPr>
            <w:r>
              <w:rPr>
                <w:rFonts w:ascii="PT Astra Serif" w:eastAsia="PT Astra Serif" w:hAnsi="PT Astra Serif" w:cs="PT Astra Serif"/>
              </w:rPr>
              <w:t>Х</w:t>
            </w:r>
          </w:p>
        </w:tc>
      </w:tr>
      <w:tr w:rsidR="00640FA7">
        <w:trPr>
          <w:jc w:val="center"/>
        </w:trPr>
        <w:tc>
          <w:tcPr>
            <w:tcW w:w="2899" w:type="dxa"/>
            <w:tcBorders>
              <w:top w:val="single" w:sz="4" w:space="0" w:color="auto"/>
              <w:left w:val="single" w:sz="4" w:space="0" w:color="auto"/>
              <w:bottom w:val="single" w:sz="4" w:space="0" w:color="auto"/>
              <w:right w:val="single" w:sz="4" w:space="0" w:color="auto"/>
            </w:tcBorders>
          </w:tcPr>
          <w:p w:rsidR="00640FA7" w:rsidRDefault="009F3AE8">
            <w:pPr>
              <w:spacing w:before="80"/>
              <w:ind w:firstLine="0"/>
              <w:rPr>
                <w:rFonts w:ascii="PT Astra Serif" w:hAnsi="PT Astra Serif" w:cs="PT Astra Serif"/>
              </w:rPr>
            </w:pPr>
            <w:r>
              <w:rPr>
                <w:rFonts w:ascii="PT Astra Serif" w:eastAsia="PT Astra Serif" w:hAnsi="PT Astra Serif" w:cs="PT Astra Serif"/>
              </w:rPr>
              <w:t xml:space="preserve">5.2. в условиях дневных стационаров (первичная медико-санитарная помощь, специализированная медицинская помощь) </w:t>
            </w:r>
          </w:p>
        </w:tc>
        <w:tc>
          <w:tcPr>
            <w:tcW w:w="991" w:type="dxa"/>
            <w:tcBorders>
              <w:top w:val="single" w:sz="4" w:space="0" w:color="auto"/>
              <w:left w:val="single" w:sz="4" w:space="0" w:color="auto"/>
              <w:bottom w:val="single" w:sz="4" w:space="0" w:color="auto"/>
              <w:right w:val="single" w:sz="4" w:space="0" w:color="auto"/>
            </w:tcBorders>
          </w:tcPr>
          <w:p w:rsidR="00640FA7" w:rsidRDefault="009F3AE8">
            <w:pPr>
              <w:spacing w:before="80"/>
              <w:ind w:firstLine="0"/>
              <w:jc w:val="center"/>
              <w:rPr>
                <w:rFonts w:ascii="PT Astra Serif" w:hAnsi="PT Astra Serif" w:cs="PT Astra Serif"/>
              </w:rPr>
            </w:pPr>
            <w:r>
              <w:rPr>
                <w:rFonts w:ascii="PT Astra Serif" w:eastAsia="PT Astra Serif" w:hAnsi="PT Astra Serif" w:cs="PT Astra Serif"/>
              </w:rPr>
              <w:t>52.2</w:t>
            </w:r>
          </w:p>
        </w:tc>
        <w:tc>
          <w:tcPr>
            <w:tcW w:w="1258" w:type="dxa"/>
            <w:tcBorders>
              <w:top w:val="single" w:sz="4" w:space="0" w:color="auto"/>
              <w:left w:val="single" w:sz="4" w:space="0" w:color="auto"/>
              <w:bottom w:val="single" w:sz="4" w:space="0" w:color="auto"/>
              <w:right w:val="single" w:sz="4" w:space="0" w:color="auto"/>
            </w:tcBorders>
          </w:tcPr>
          <w:p w:rsidR="00640FA7" w:rsidRDefault="009F3AE8">
            <w:pPr>
              <w:spacing w:before="80"/>
              <w:ind w:firstLine="0"/>
              <w:jc w:val="center"/>
              <w:rPr>
                <w:rFonts w:ascii="PT Astra Serif" w:hAnsi="PT Astra Serif" w:cs="PT Astra Serif"/>
              </w:rPr>
            </w:pPr>
            <w:r>
              <w:rPr>
                <w:rFonts w:ascii="PT Astra Serif" w:eastAsia="PT Astra Serif" w:hAnsi="PT Astra Serif" w:cs="PT Astra Serif"/>
              </w:rPr>
              <w:t>случай лечения</w:t>
            </w:r>
          </w:p>
        </w:tc>
        <w:tc>
          <w:tcPr>
            <w:tcW w:w="1845" w:type="dxa"/>
            <w:tcBorders>
              <w:top w:val="single" w:sz="4" w:space="0" w:color="auto"/>
              <w:left w:val="single" w:sz="4" w:space="0" w:color="auto"/>
              <w:bottom w:val="single" w:sz="4" w:space="0" w:color="auto"/>
              <w:right w:val="single" w:sz="4" w:space="0" w:color="auto"/>
            </w:tcBorders>
          </w:tcPr>
          <w:p w:rsidR="00640FA7" w:rsidRDefault="00640FA7">
            <w:pPr>
              <w:spacing w:before="80"/>
              <w:ind w:firstLine="0"/>
              <w:jc w:val="center"/>
              <w:rPr>
                <w:rFonts w:ascii="PT Astra Serif" w:hAnsi="PT Astra Serif" w:cs="PT Astra Serif"/>
              </w:rPr>
            </w:pPr>
          </w:p>
        </w:tc>
        <w:tc>
          <w:tcPr>
            <w:tcW w:w="1712" w:type="dxa"/>
            <w:tcBorders>
              <w:top w:val="single" w:sz="4" w:space="0" w:color="auto"/>
              <w:left w:val="single" w:sz="4" w:space="0" w:color="auto"/>
              <w:bottom w:val="single" w:sz="4" w:space="0" w:color="auto"/>
              <w:right w:val="single" w:sz="4" w:space="0" w:color="auto"/>
            </w:tcBorders>
          </w:tcPr>
          <w:p w:rsidR="00640FA7" w:rsidRDefault="00640FA7">
            <w:pPr>
              <w:spacing w:before="80"/>
              <w:ind w:firstLine="0"/>
              <w:jc w:val="center"/>
              <w:rPr>
                <w:rFonts w:ascii="PT Astra Serif" w:hAnsi="PT Astra Serif" w:cs="PT Astra Serif"/>
              </w:rPr>
            </w:pPr>
          </w:p>
        </w:tc>
        <w:tc>
          <w:tcPr>
            <w:tcW w:w="1422" w:type="dxa"/>
            <w:tcBorders>
              <w:top w:val="single" w:sz="4" w:space="0" w:color="auto"/>
              <w:left w:val="single" w:sz="4" w:space="0" w:color="auto"/>
              <w:bottom w:val="single" w:sz="4" w:space="0" w:color="auto"/>
              <w:right w:val="single" w:sz="4" w:space="0" w:color="auto"/>
            </w:tcBorders>
          </w:tcPr>
          <w:p w:rsidR="00640FA7" w:rsidRDefault="009F3AE8">
            <w:pPr>
              <w:spacing w:before="80"/>
              <w:ind w:firstLine="0"/>
              <w:jc w:val="center"/>
              <w:rPr>
                <w:rFonts w:ascii="PT Astra Serif" w:hAnsi="PT Astra Serif" w:cs="PT Astra Serif"/>
              </w:rPr>
            </w:pPr>
            <w:r>
              <w:rPr>
                <w:rFonts w:ascii="PT Astra Serif" w:eastAsia="PT Astra Serif" w:hAnsi="PT Astra Serif" w:cs="PT Astra Serif"/>
              </w:rPr>
              <w:t>X</w:t>
            </w:r>
          </w:p>
        </w:tc>
        <w:tc>
          <w:tcPr>
            <w:tcW w:w="1275" w:type="dxa"/>
            <w:tcBorders>
              <w:top w:val="single" w:sz="4" w:space="0" w:color="auto"/>
              <w:left w:val="single" w:sz="4" w:space="0" w:color="auto"/>
              <w:bottom w:val="single" w:sz="4" w:space="0" w:color="auto"/>
              <w:right w:val="single" w:sz="4" w:space="0" w:color="auto"/>
            </w:tcBorders>
          </w:tcPr>
          <w:p w:rsidR="00640FA7" w:rsidRDefault="00640FA7">
            <w:pPr>
              <w:spacing w:before="80"/>
              <w:ind w:firstLine="0"/>
              <w:jc w:val="center"/>
              <w:rPr>
                <w:rFonts w:ascii="PT Astra Serif" w:hAnsi="PT Astra Serif" w:cs="PT Astra Serif"/>
              </w:rPr>
            </w:pPr>
          </w:p>
        </w:tc>
        <w:tc>
          <w:tcPr>
            <w:tcW w:w="1134" w:type="dxa"/>
            <w:tcBorders>
              <w:top w:val="single" w:sz="4" w:space="0" w:color="auto"/>
              <w:left w:val="single" w:sz="4" w:space="0" w:color="auto"/>
              <w:bottom w:val="single" w:sz="4" w:space="0" w:color="auto"/>
              <w:right w:val="single" w:sz="4" w:space="0" w:color="auto"/>
            </w:tcBorders>
          </w:tcPr>
          <w:p w:rsidR="00640FA7" w:rsidRDefault="009F3AE8">
            <w:pPr>
              <w:spacing w:before="80"/>
              <w:ind w:firstLine="0"/>
              <w:jc w:val="center"/>
              <w:rPr>
                <w:rFonts w:ascii="PT Astra Serif" w:hAnsi="PT Astra Serif" w:cs="PT Astra Serif"/>
              </w:rPr>
            </w:pPr>
            <w:r>
              <w:rPr>
                <w:rFonts w:ascii="PT Astra Serif" w:eastAsia="PT Astra Serif" w:hAnsi="PT Astra Serif" w:cs="PT Astra Serif"/>
              </w:rPr>
              <w:t>X</w:t>
            </w:r>
          </w:p>
        </w:tc>
        <w:tc>
          <w:tcPr>
            <w:tcW w:w="1544" w:type="dxa"/>
            <w:tcBorders>
              <w:top w:val="single" w:sz="4" w:space="0" w:color="auto"/>
              <w:left w:val="single" w:sz="4" w:space="0" w:color="auto"/>
              <w:bottom w:val="single" w:sz="4" w:space="0" w:color="auto"/>
              <w:right w:val="single" w:sz="4" w:space="0" w:color="auto"/>
            </w:tcBorders>
          </w:tcPr>
          <w:p w:rsidR="00640FA7" w:rsidRDefault="00640FA7">
            <w:pPr>
              <w:spacing w:before="80"/>
              <w:ind w:firstLine="0"/>
              <w:jc w:val="center"/>
              <w:rPr>
                <w:rFonts w:ascii="PT Astra Serif" w:hAnsi="PT Astra Serif" w:cs="PT Astra Serif"/>
              </w:rPr>
            </w:pPr>
          </w:p>
        </w:tc>
        <w:tc>
          <w:tcPr>
            <w:tcW w:w="1150" w:type="dxa"/>
            <w:tcBorders>
              <w:top w:val="single" w:sz="4" w:space="0" w:color="auto"/>
              <w:left w:val="single" w:sz="4" w:space="0" w:color="auto"/>
              <w:bottom w:val="single" w:sz="4" w:space="0" w:color="auto"/>
              <w:right w:val="single" w:sz="4" w:space="0" w:color="auto"/>
            </w:tcBorders>
          </w:tcPr>
          <w:p w:rsidR="00640FA7" w:rsidRDefault="009F3AE8">
            <w:pPr>
              <w:spacing w:before="80"/>
              <w:ind w:firstLine="0"/>
              <w:jc w:val="center"/>
              <w:rPr>
                <w:rFonts w:ascii="PT Astra Serif" w:hAnsi="PT Astra Serif" w:cs="PT Astra Serif"/>
              </w:rPr>
            </w:pPr>
            <w:r>
              <w:rPr>
                <w:rFonts w:ascii="PT Astra Serif" w:eastAsia="PT Astra Serif" w:hAnsi="PT Astra Serif" w:cs="PT Astra Serif"/>
              </w:rPr>
              <w:t>Х</w:t>
            </w:r>
          </w:p>
        </w:tc>
      </w:tr>
      <w:tr w:rsidR="00640FA7">
        <w:trPr>
          <w:jc w:val="center"/>
        </w:trPr>
        <w:tc>
          <w:tcPr>
            <w:tcW w:w="2899" w:type="dxa"/>
            <w:tcBorders>
              <w:top w:val="single" w:sz="4" w:space="0" w:color="auto"/>
              <w:left w:val="single" w:sz="4" w:space="0" w:color="auto"/>
              <w:bottom w:val="single" w:sz="4" w:space="0" w:color="auto"/>
              <w:right w:val="single" w:sz="4" w:space="0" w:color="auto"/>
            </w:tcBorders>
          </w:tcPr>
          <w:p w:rsidR="00640FA7" w:rsidRDefault="009F3AE8">
            <w:pPr>
              <w:ind w:firstLine="0"/>
              <w:rPr>
                <w:rFonts w:ascii="PT Astra Serif" w:hAnsi="PT Astra Serif" w:cs="PT Astra Serif"/>
              </w:rPr>
            </w:pPr>
            <w:r>
              <w:rPr>
                <w:rFonts w:ascii="PT Astra Serif" w:eastAsia="PT Astra Serif" w:hAnsi="PT Astra Serif" w:cs="PT Astra Serif"/>
              </w:rPr>
              <w:t>5.3. в условиях круглосуточного стационара (специализированная, в том числе высокотехнологичная медицинская помощь (сумма строк 36.3+44.3+52.3)</w:t>
            </w:r>
          </w:p>
        </w:tc>
        <w:tc>
          <w:tcPr>
            <w:tcW w:w="991"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52.3</w:t>
            </w:r>
          </w:p>
        </w:tc>
        <w:tc>
          <w:tcPr>
            <w:tcW w:w="1258"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случай госпита-лизации</w:t>
            </w:r>
          </w:p>
        </w:tc>
        <w:tc>
          <w:tcPr>
            <w:tcW w:w="1845" w:type="dxa"/>
            <w:tcBorders>
              <w:top w:val="single" w:sz="4" w:space="0" w:color="auto"/>
              <w:left w:val="single" w:sz="4" w:space="0" w:color="auto"/>
              <w:bottom w:val="single" w:sz="4" w:space="0" w:color="auto"/>
              <w:right w:val="single" w:sz="4" w:space="0" w:color="auto"/>
            </w:tcBorders>
          </w:tcPr>
          <w:p w:rsidR="00640FA7" w:rsidRDefault="00640FA7">
            <w:pPr>
              <w:ind w:firstLine="0"/>
              <w:jc w:val="center"/>
              <w:rPr>
                <w:rFonts w:ascii="PT Astra Serif" w:hAnsi="PT Astra Serif" w:cs="PT Astra Serif"/>
              </w:rPr>
            </w:pPr>
          </w:p>
        </w:tc>
        <w:tc>
          <w:tcPr>
            <w:tcW w:w="1712" w:type="dxa"/>
            <w:tcBorders>
              <w:top w:val="single" w:sz="4" w:space="0" w:color="auto"/>
              <w:left w:val="single" w:sz="4" w:space="0" w:color="auto"/>
              <w:bottom w:val="single" w:sz="4" w:space="0" w:color="auto"/>
              <w:right w:val="single" w:sz="4" w:space="0" w:color="auto"/>
            </w:tcBorders>
          </w:tcPr>
          <w:p w:rsidR="00640FA7" w:rsidRDefault="00640FA7">
            <w:pPr>
              <w:ind w:firstLine="0"/>
              <w:jc w:val="center"/>
              <w:rPr>
                <w:rFonts w:ascii="PT Astra Serif" w:hAnsi="PT Astra Serif" w:cs="PT Astra Serif"/>
              </w:rPr>
            </w:pPr>
          </w:p>
        </w:tc>
        <w:tc>
          <w:tcPr>
            <w:tcW w:w="1422"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275" w:type="dxa"/>
            <w:tcBorders>
              <w:top w:val="single" w:sz="4" w:space="0" w:color="auto"/>
              <w:left w:val="single" w:sz="4" w:space="0" w:color="auto"/>
              <w:bottom w:val="single" w:sz="4" w:space="0" w:color="auto"/>
              <w:right w:val="single" w:sz="4" w:space="0" w:color="auto"/>
            </w:tcBorders>
          </w:tcPr>
          <w:p w:rsidR="00640FA7" w:rsidRDefault="00640FA7">
            <w:pPr>
              <w:ind w:firstLine="0"/>
              <w:jc w:val="center"/>
              <w:rPr>
                <w:rFonts w:ascii="PT Astra Serif" w:hAnsi="PT Astra Serif" w:cs="PT Astra Serif"/>
              </w:rPr>
            </w:pPr>
          </w:p>
        </w:tc>
        <w:tc>
          <w:tcPr>
            <w:tcW w:w="1134"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544" w:type="dxa"/>
            <w:tcBorders>
              <w:top w:val="single" w:sz="4" w:space="0" w:color="auto"/>
              <w:left w:val="single" w:sz="4" w:space="0" w:color="auto"/>
              <w:bottom w:val="single" w:sz="4" w:space="0" w:color="auto"/>
              <w:right w:val="single" w:sz="4" w:space="0" w:color="auto"/>
            </w:tcBorders>
          </w:tcPr>
          <w:p w:rsidR="00640FA7" w:rsidRDefault="00640FA7">
            <w:pPr>
              <w:ind w:firstLine="0"/>
              <w:jc w:val="center"/>
              <w:rPr>
                <w:rFonts w:ascii="PT Astra Serif" w:hAnsi="PT Astra Serif" w:cs="PT Astra Serif"/>
              </w:rPr>
            </w:pPr>
          </w:p>
        </w:tc>
        <w:tc>
          <w:tcPr>
            <w:tcW w:w="1150"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r>
      <w:tr w:rsidR="00640FA7">
        <w:trPr>
          <w:jc w:val="center"/>
        </w:trPr>
        <w:tc>
          <w:tcPr>
            <w:tcW w:w="2899" w:type="dxa"/>
            <w:tcBorders>
              <w:top w:val="single" w:sz="4" w:space="0" w:color="auto"/>
              <w:left w:val="single" w:sz="4" w:space="0" w:color="auto"/>
              <w:bottom w:val="single" w:sz="4" w:space="0" w:color="auto"/>
              <w:right w:val="single" w:sz="4" w:space="0" w:color="auto"/>
            </w:tcBorders>
          </w:tcPr>
          <w:p w:rsidR="00640FA7" w:rsidRDefault="009F3AE8">
            <w:pPr>
              <w:ind w:firstLine="0"/>
              <w:rPr>
                <w:rFonts w:ascii="PT Astra Serif" w:hAnsi="PT Astra Serif" w:cs="PT Astra Serif"/>
              </w:rPr>
            </w:pPr>
            <w:r>
              <w:rPr>
                <w:rFonts w:ascii="PT Astra Serif" w:eastAsia="PT Astra Serif" w:hAnsi="PT Astra Serif" w:cs="PT Astra Serif"/>
              </w:rPr>
              <w:t xml:space="preserve">6. паллиативная медицинская помощь </w:t>
            </w:r>
          </w:p>
        </w:tc>
        <w:tc>
          <w:tcPr>
            <w:tcW w:w="991"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53</w:t>
            </w:r>
          </w:p>
        </w:tc>
        <w:tc>
          <w:tcPr>
            <w:tcW w:w="1258"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c>
          <w:tcPr>
            <w:tcW w:w="1845"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712"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422"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275" w:type="dxa"/>
            <w:tcBorders>
              <w:top w:val="single" w:sz="4" w:space="0" w:color="auto"/>
              <w:left w:val="single" w:sz="4" w:space="0" w:color="auto"/>
              <w:bottom w:val="single" w:sz="4" w:space="0" w:color="auto"/>
              <w:right w:val="single" w:sz="4" w:space="0" w:color="auto"/>
            </w:tcBorders>
          </w:tcPr>
          <w:p w:rsidR="00640FA7" w:rsidRDefault="00640FA7">
            <w:pPr>
              <w:ind w:firstLine="0"/>
              <w:jc w:val="center"/>
              <w:rPr>
                <w:rFonts w:ascii="PT Astra Serif" w:hAnsi="PT Astra Serif" w:cs="PT Astra Serif"/>
              </w:rPr>
            </w:pPr>
          </w:p>
        </w:tc>
        <w:tc>
          <w:tcPr>
            <w:tcW w:w="1134"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544" w:type="dxa"/>
            <w:tcBorders>
              <w:top w:val="single" w:sz="4" w:space="0" w:color="auto"/>
              <w:left w:val="single" w:sz="4" w:space="0" w:color="auto"/>
              <w:bottom w:val="single" w:sz="4" w:space="0" w:color="auto"/>
              <w:right w:val="single" w:sz="4" w:space="0" w:color="auto"/>
            </w:tcBorders>
          </w:tcPr>
          <w:p w:rsidR="00640FA7" w:rsidRDefault="00640FA7">
            <w:pPr>
              <w:ind w:firstLine="0"/>
              <w:jc w:val="center"/>
              <w:rPr>
                <w:rFonts w:ascii="PT Astra Serif" w:hAnsi="PT Astra Serif" w:cs="PT Astra Serif"/>
              </w:rPr>
            </w:pPr>
          </w:p>
        </w:tc>
        <w:tc>
          <w:tcPr>
            <w:tcW w:w="1150"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r>
      <w:tr w:rsidR="00640FA7">
        <w:trPr>
          <w:jc w:val="center"/>
        </w:trPr>
        <w:tc>
          <w:tcPr>
            <w:tcW w:w="2899" w:type="dxa"/>
            <w:tcBorders>
              <w:top w:val="single" w:sz="4" w:space="0" w:color="auto"/>
              <w:left w:val="single" w:sz="4" w:space="0" w:color="auto"/>
              <w:bottom w:val="single" w:sz="4" w:space="0" w:color="auto"/>
              <w:right w:val="single" w:sz="4" w:space="0" w:color="auto"/>
            </w:tcBorders>
          </w:tcPr>
          <w:p w:rsidR="00640FA7" w:rsidRDefault="009F3AE8">
            <w:pPr>
              <w:ind w:firstLine="0"/>
              <w:rPr>
                <w:rFonts w:ascii="PT Astra Serif" w:hAnsi="PT Astra Serif" w:cs="PT Astra Serif"/>
              </w:rPr>
            </w:pPr>
            <w:r>
              <w:rPr>
                <w:rFonts w:ascii="PT Astra Serif" w:eastAsia="PT Astra Serif" w:hAnsi="PT Astra Serif" w:cs="PT Astra Serif"/>
              </w:rPr>
              <w:t>6.1. первичная медицинская помощь, в том числе доврачебная и врачебная, в том числе:</w:t>
            </w:r>
          </w:p>
        </w:tc>
        <w:tc>
          <w:tcPr>
            <w:tcW w:w="991"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53.1</w:t>
            </w:r>
          </w:p>
        </w:tc>
        <w:tc>
          <w:tcPr>
            <w:tcW w:w="1258"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посеще-ние</w:t>
            </w:r>
          </w:p>
        </w:tc>
        <w:tc>
          <w:tcPr>
            <w:tcW w:w="1845" w:type="dxa"/>
            <w:tcBorders>
              <w:top w:val="single" w:sz="4" w:space="0" w:color="auto"/>
              <w:left w:val="single" w:sz="4" w:space="0" w:color="auto"/>
              <w:bottom w:val="single" w:sz="4" w:space="0" w:color="auto"/>
              <w:right w:val="single" w:sz="4" w:space="0" w:color="auto"/>
            </w:tcBorders>
          </w:tcPr>
          <w:p w:rsidR="00640FA7" w:rsidRDefault="00640FA7">
            <w:pPr>
              <w:ind w:firstLine="0"/>
              <w:jc w:val="center"/>
              <w:rPr>
                <w:rFonts w:ascii="PT Astra Serif" w:hAnsi="PT Astra Serif" w:cs="PT Astra Serif"/>
              </w:rPr>
            </w:pPr>
          </w:p>
        </w:tc>
        <w:tc>
          <w:tcPr>
            <w:tcW w:w="1712" w:type="dxa"/>
            <w:tcBorders>
              <w:top w:val="single" w:sz="4" w:space="0" w:color="auto"/>
              <w:left w:val="single" w:sz="4" w:space="0" w:color="auto"/>
              <w:bottom w:val="single" w:sz="4" w:space="0" w:color="auto"/>
              <w:right w:val="single" w:sz="4" w:space="0" w:color="auto"/>
            </w:tcBorders>
          </w:tcPr>
          <w:p w:rsidR="00640FA7" w:rsidRDefault="00640FA7">
            <w:pPr>
              <w:ind w:firstLine="0"/>
              <w:jc w:val="center"/>
              <w:rPr>
                <w:rFonts w:ascii="PT Astra Serif" w:hAnsi="PT Astra Serif" w:cs="PT Astra Serif"/>
              </w:rPr>
            </w:pPr>
          </w:p>
        </w:tc>
        <w:tc>
          <w:tcPr>
            <w:tcW w:w="1422"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275" w:type="dxa"/>
            <w:tcBorders>
              <w:top w:val="single" w:sz="4" w:space="0" w:color="auto"/>
              <w:left w:val="single" w:sz="4" w:space="0" w:color="auto"/>
              <w:bottom w:val="single" w:sz="4" w:space="0" w:color="auto"/>
              <w:right w:val="single" w:sz="4" w:space="0" w:color="auto"/>
            </w:tcBorders>
          </w:tcPr>
          <w:p w:rsidR="00640FA7" w:rsidRDefault="00640FA7">
            <w:pPr>
              <w:ind w:firstLine="0"/>
              <w:jc w:val="center"/>
              <w:rPr>
                <w:rFonts w:ascii="PT Astra Serif" w:hAnsi="PT Astra Serif" w:cs="PT Astra Serif"/>
              </w:rPr>
            </w:pPr>
          </w:p>
        </w:tc>
        <w:tc>
          <w:tcPr>
            <w:tcW w:w="1134"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544" w:type="dxa"/>
            <w:tcBorders>
              <w:top w:val="single" w:sz="4" w:space="0" w:color="auto"/>
              <w:left w:val="single" w:sz="4" w:space="0" w:color="auto"/>
              <w:bottom w:val="single" w:sz="4" w:space="0" w:color="auto"/>
              <w:right w:val="single" w:sz="4" w:space="0" w:color="auto"/>
            </w:tcBorders>
          </w:tcPr>
          <w:p w:rsidR="00640FA7" w:rsidRDefault="00640FA7">
            <w:pPr>
              <w:ind w:firstLine="0"/>
              <w:jc w:val="center"/>
              <w:rPr>
                <w:rFonts w:ascii="PT Astra Serif" w:hAnsi="PT Astra Serif" w:cs="PT Astra Serif"/>
              </w:rPr>
            </w:pPr>
          </w:p>
        </w:tc>
        <w:tc>
          <w:tcPr>
            <w:tcW w:w="1150"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r>
      <w:tr w:rsidR="00640FA7">
        <w:trPr>
          <w:jc w:val="center"/>
        </w:trPr>
        <w:tc>
          <w:tcPr>
            <w:tcW w:w="2899" w:type="dxa"/>
            <w:tcBorders>
              <w:top w:val="single" w:sz="4" w:space="0" w:color="auto"/>
              <w:left w:val="single" w:sz="4" w:space="0" w:color="auto"/>
              <w:bottom w:val="single" w:sz="4" w:space="0" w:color="auto"/>
              <w:right w:val="single" w:sz="4" w:space="0" w:color="auto"/>
            </w:tcBorders>
          </w:tcPr>
          <w:p w:rsidR="00640FA7" w:rsidRDefault="009F3AE8">
            <w:pPr>
              <w:ind w:firstLine="0"/>
              <w:rPr>
                <w:rFonts w:ascii="PT Astra Serif" w:hAnsi="PT Astra Serif" w:cs="PT Astra Serif"/>
              </w:rPr>
            </w:pPr>
            <w:r>
              <w:rPr>
                <w:rFonts w:ascii="PT Astra Serif" w:eastAsia="PT Astra Serif" w:hAnsi="PT Astra Serif" w:cs="PT Astra Serif"/>
              </w:rPr>
              <w:t xml:space="preserve">6.1.1. посещение по паллиативной медицинской помощи без учета посещений на дому патронажными бригадами </w:t>
            </w:r>
          </w:p>
        </w:tc>
        <w:tc>
          <w:tcPr>
            <w:tcW w:w="991"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53.1.1</w:t>
            </w:r>
          </w:p>
        </w:tc>
        <w:tc>
          <w:tcPr>
            <w:tcW w:w="1258"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посеще-ние</w:t>
            </w:r>
          </w:p>
        </w:tc>
        <w:tc>
          <w:tcPr>
            <w:tcW w:w="1845" w:type="dxa"/>
            <w:tcBorders>
              <w:top w:val="single" w:sz="4" w:space="0" w:color="auto"/>
              <w:left w:val="single" w:sz="4" w:space="0" w:color="auto"/>
              <w:bottom w:val="single" w:sz="4" w:space="0" w:color="auto"/>
              <w:right w:val="single" w:sz="4" w:space="0" w:color="auto"/>
            </w:tcBorders>
          </w:tcPr>
          <w:p w:rsidR="00640FA7" w:rsidRDefault="00640FA7">
            <w:pPr>
              <w:ind w:firstLine="0"/>
              <w:jc w:val="center"/>
              <w:rPr>
                <w:rFonts w:ascii="PT Astra Serif" w:hAnsi="PT Astra Serif" w:cs="PT Astra Serif"/>
              </w:rPr>
            </w:pPr>
          </w:p>
        </w:tc>
        <w:tc>
          <w:tcPr>
            <w:tcW w:w="1712" w:type="dxa"/>
            <w:tcBorders>
              <w:top w:val="single" w:sz="4" w:space="0" w:color="auto"/>
              <w:left w:val="single" w:sz="4" w:space="0" w:color="auto"/>
              <w:bottom w:val="single" w:sz="4" w:space="0" w:color="auto"/>
              <w:right w:val="single" w:sz="4" w:space="0" w:color="auto"/>
            </w:tcBorders>
          </w:tcPr>
          <w:p w:rsidR="00640FA7" w:rsidRDefault="00640FA7">
            <w:pPr>
              <w:ind w:firstLine="0"/>
              <w:jc w:val="center"/>
              <w:rPr>
                <w:rFonts w:ascii="PT Astra Serif" w:hAnsi="PT Astra Serif" w:cs="PT Astra Serif"/>
              </w:rPr>
            </w:pPr>
          </w:p>
        </w:tc>
        <w:tc>
          <w:tcPr>
            <w:tcW w:w="1422"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275" w:type="dxa"/>
            <w:tcBorders>
              <w:top w:val="single" w:sz="4" w:space="0" w:color="auto"/>
              <w:left w:val="single" w:sz="4" w:space="0" w:color="auto"/>
              <w:bottom w:val="single" w:sz="4" w:space="0" w:color="auto"/>
              <w:right w:val="single" w:sz="4" w:space="0" w:color="auto"/>
            </w:tcBorders>
          </w:tcPr>
          <w:p w:rsidR="00640FA7" w:rsidRDefault="00640FA7">
            <w:pPr>
              <w:ind w:firstLine="0"/>
              <w:jc w:val="center"/>
              <w:rPr>
                <w:rFonts w:ascii="PT Astra Serif" w:hAnsi="PT Astra Serif" w:cs="PT Astra Serif"/>
              </w:rPr>
            </w:pPr>
          </w:p>
        </w:tc>
        <w:tc>
          <w:tcPr>
            <w:tcW w:w="1134"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544" w:type="dxa"/>
            <w:tcBorders>
              <w:top w:val="single" w:sz="4" w:space="0" w:color="auto"/>
              <w:left w:val="single" w:sz="4" w:space="0" w:color="auto"/>
              <w:bottom w:val="single" w:sz="4" w:space="0" w:color="auto"/>
              <w:right w:val="single" w:sz="4" w:space="0" w:color="auto"/>
            </w:tcBorders>
          </w:tcPr>
          <w:p w:rsidR="00640FA7" w:rsidRDefault="00640FA7">
            <w:pPr>
              <w:ind w:firstLine="0"/>
              <w:jc w:val="center"/>
              <w:rPr>
                <w:rFonts w:ascii="PT Astra Serif" w:hAnsi="PT Astra Serif" w:cs="PT Astra Serif"/>
              </w:rPr>
            </w:pPr>
          </w:p>
        </w:tc>
        <w:tc>
          <w:tcPr>
            <w:tcW w:w="1150"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r>
      <w:tr w:rsidR="00640FA7">
        <w:trPr>
          <w:jc w:val="center"/>
        </w:trPr>
        <w:tc>
          <w:tcPr>
            <w:tcW w:w="2899" w:type="dxa"/>
            <w:tcBorders>
              <w:top w:val="single" w:sz="4" w:space="0" w:color="auto"/>
              <w:left w:val="single" w:sz="4" w:space="0" w:color="auto"/>
              <w:bottom w:val="single" w:sz="4" w:space="0" w:color="auto"/>
              <w:right w:val="single" w:sz="4" w:space="0" w:color="auto"/>
            </w:tcBorders>
          </w:tcPr>
          <w:p w:rsidR="00640FA7" w:rsidRDefault="009F3AE8">
            <w:pPr>
              <w:ind w:firstLine="0"/>
              <w:rPr>
                <w:rFonts w:ascii="PT Astra Serif" w:hAnsi="PT Astra Serif" w:cs="PT Astra Serif"/>
              </w:rPr>
            </w:pPr>
            <w:r>
              <w:rPr>
                <w:rFonts w:ascii="PT Astra Serif" w:eastAsia="PT Astra Serif" w:hAnsi="PT Astra Serif" w:cs="PT Astra Serif"/>
              </w:rPr>
              <w:t xml:space="preserve">6.1.2. посещения на дому выездными патронажными бригадами  </w:t>
            </w:r>
          </w:p>
        </w:tc>
        <w:tc>
          <w:tcPr>
            <w:tcW w:w="991"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53.1.2</w:t>
            </w:r>
          </w:p>
        </w:tc>
        <w:tc>
          <w:tcPr>
            <w:tcW w:w="1258"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посеще-ние</w:t>
            </w:r>
          </w:p>
        </w:tc>
        <w:tc>
          <w:tcPr>
            <w:tcW w:w="1845" w:type="dxa"/>
            <w:tcBorders>
              <w:top w:val="single" w:sz="4" w:space="0" w:color="auto"/>
              <w:left w:val="single" w:sz="4" w:space="0" w:color="auto"/>
              <w:bottom w:val="single" w:sz="4" w:space="0" w:color="auto"/>
              <w:right w:val="single" w:sz="4" w:space="0" w:color="auto"/>
            </w:tcBorders>
          </w:tcPr>
          <w:p w:rsidR="00640FA7" w:rsidRDefault="00640FA7">
            <w:pPr>
              <w:ind w:firstLine="0"/>
              <w:jc w:val="center"/>
              <w:rPr>
                <w:rFonts w:ascii="PT Astra Serif" w:hAnsi="PT Astra Serif" w:cs="PT Astra Serif"/>
              </w:rPr>
            </w:pPr>
          </w:p>
        </w:tc>
        <w:tc>
          <w:tcPr>
            <w:tcW w:w="1712" w:type="dxa"/>
            <w:tcBorders>
              <w:top w:val="single" w:sz="4" w:space="0" w:color="auto"/>
              <w:left w:val="single" w:sz="4" w:space="0" w:color="auto"/>
              <w:bottom w:val="single" w:sz="4" w:space="0" w:color="auto"/>
              <w:right w:val="single" w:sz="4" w:space="0" w:color="auto"/>
            </w:tcBorders>
          </w:tcPr>
          <w:p w:rsidR="00640FA7" w:rsidRDefault="00640FA7">
            <w:pPr>
              <w:ind w:firstLine="0"/>
              <w:jc w:val="center"/>
              <w:rPr>
                <w:rFonts w:ascii="PT Astra Serif" w:hAnsi="PT Astra Serif" w:cs="PT Astra Serif"/>
              </w:rPr>
            </w:pPr>
          </w:p>
        </w:tc>
        <w:tc>
          <w:tcPr>
            <w:tcW w:w="1422"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275" w:type="dxa"/>
            <w:tcBorders>
              <w:top w:val="single" w:sz="4" w:space="0" w:color="auto"/>
              <w:left w:val="single" w:sz="4" w:space="0" w:color="auto"/>
              <w:bottom w:val="single" w:sz="4" w:space="0" w:color="auto"/>
              <w:right w:val="single" w:sz="4" w:space="0" w:color="auto"/>
            </w:tcBorders>
          </w:tcPr>
          <w:p w:rsidR="00640FA7" w:rsidRDefault="00640FA7">
            <w:pPr>
              <w:ind w:firstLine="0"/>
              <w:jc w:val="center"/>
              <w:rPr>
                <w:rFonts w:ascii="PT Astra Serif" w:hAnsi="PT Astra Serif" w:cs="PT Astra Serif"/>
              </w:rPr>
            </w:pPr>
          </w:p>
        </w:tc>
        <w:tc>
          <w:tcPr>
            <w:tcW w:w="1134"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544" w:type="dxa"/>
            <w:tcBorders>
              <w:top w:val="single" w:sz="4" w:space="0" w:color="auto"/>
              <w:left w:val="single" w:sz="4" w:space="0" w:color="auto"/>
              <w:bottom w:val="single" w:sz="4" w:space="0" w:color="auto"/>
              <w:right w:val="single" w:sz="4" w:space="0" w:color="auto"/>
            </w:tcBorders>
          </w:tcPr>
          <w:p w:rsidR="00640FA7" w:rsidRDefault="00640FA7">
            <w:pPr>
              <w:ind w:firstLine="0"/>
              <w:jc w:val="center"/>
              <w:rPr>
                <w:rFonts w:ascii="PT Astra Serif" w:hAnsi="PT Astra Serif" w:cs="PT Astra Serif"/>
              </w:rPr>
            </w:pPr>
          </w:p>
        </w:tc>
        <w:tc>
          <w:tcPr>
            <w:tcW w:w="1150"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r>
      <w:tr w:rsidR="00640FA7">
        <w:trPr>
          <w:jc w:val="center"/>
        </w:trPr>
        <w:tc>
          <w:tcPr>
            <w:tcW w:w="2899" w:type="dxa"/>
            <w:tcBorders>
              <w:top w:val="single" w:sz="4" w:space="0" w:color="auto"/>
              <w:left w:val="single" w:sz="4" w:space="0" w:color="auto"/>
              <w:bottom w:val="single" w:sz="4" w:space="0" w:color="auto"/>
              <w:right w:val="single" w:sz="4" w:space="0" w:color="auto"/>
            </w:tcBorders>
          </w:tcPr>
          <w:p w:rsidR="00640FA7" w:rsidRDefault="009F3AE8">
            <w:pPr>
              <w:ind w:firstLine="0"/>
              <w:rPr>
                <w:rFonts w:ascii="PT Astra Serif" w:hAnsi="PT Astra Serif" w:cs="PT Astra Serif"/>
              </w:rPr>
            </w:pPr>
            <w:r>
              <w:rPr>
                <w:rFonts w:ascii="PT Astra Serif" w:eastAsia="PT Astra Serif" w:hAnsi="PT Astra Serif" w:cs="PT Astra Serif"/>
              </w:rPr>
              <w:t>6.2. оказываемая в стационарных условиях (включая койки паллиативной медицинской помощи и койки сестринского ухода)</w:t>
            </w:r>
          </w:p>
        </w:tc>
        <w:tc>
          <w:tcPr>
            <w:tcW w:w="991"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53.2</w:t>
            </w:r>
          </w:p>
        </w:tc>
        <w:tc>
          <w:tcPr>
            <w:tcW w:w="1258"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койко-день</w:t>
            </w:r>
          </w:p>
        </w:tc>
        <w:tc>
          <w:tcPr>
            <w:tcW w:w="1845" w:type="dxa"/>
            <w:tcBorders>
              <w:top w:val="single" w:sz="4" w:space="0" w:color="auto"/>
              <w:left w:val="single" w:sz="4" w:space="0" w:color="auto"/>
              <w:bottom w:val="single" w:sz="4" w:space="0" w:color="auto"/>
              <w:right w:val="single" w:sz="4" w:space="0" w:color="auto"/>
            </w:tcBorders>
          </w:tcPr>
          <w:p w:rsidR="00640FA7" w:rsidRDefault="00640FA7">
            <w:pPr>
              <w:ind w:firstLine="0"/>
              <w:jc w:val="center"/>
              <w:rPr>
                <w:rFonts w:ascii="PT Astra Serif" w:hAnsi="PT Astra Serif" w:cs="PT Astra Serif"/>
              </w:rPr>
            </w:pPr>
          </w:p>
        </w:tc>
        <w:tc>
          <w:tcPr>
            <w:tcW w:w="1712" w:type="dxa"/>
            <w:tcBorders>
              <w:top w:val="single" w:sz="4" w:space="0" w:color="auto"/>
              <w:left w:val="single" w:sz="4" w:space="0" w:color="auto"/>
              <w:bottom w:val="single" w:sz="4" w:space="0" w:color="auto"/>
              <w:right w:val="single" w:sz="4" w:space="0" w:color="auto"/>
            </w:tcBorders>
          </w:tcPr>
          <w:p w:rsidR="00640FA7" w:rsidRDefault="00640FA7">
            <w:pPr>
              <w:ind w:firstLine="0"/>
              <w:jc w:val="center"/>
              <w:rPr>
                <w:rFonts w:ascii="PT Astra Serif" w:hAnsi="PT Astra Serif" w:cs="PT Astra Serif"/>
              </w:rPr>
            </w:pPr>
          </w:p>
        </w:tc>
        <w:tc>
          <w:tcPr>
            <w:tcW w:w="1422"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275" w:type="dxa"/>
            <w:tcBorders>
              <w:top w:val="single" w:sz="4" w:space="0" w:color="auto"/>
              <w:left w:val="single" w:sz="4" w:space="0" w:color="auto"/>
              <w:bottom w:val="single" w:sz="4" w:space="0" w:color="auto"/>
              <w:right w:val="single" w:sz="4" w:space="0" w:color="auto"/>
            </w:tcBorders>
          </w:tcPr>
          <w:p w:rsidR="00640FA7" w:rsidRDefault="00640FA7">
            <w:pPr>
              <w:ind w:firstLine="0"/>
              <w:jc w:val="center"/>
              <w:rPr>
                <w:rFonts w:ascii="PT Astra Serif" w:hAnsi="PT Astra Serif" w:cs="PT Astra Serif"/>
              </w:rPr>
            </w:pPr>
          </w:p>
        </w:tc>
        <w:tc>
          <w:tcPr>
            <w:tcW w:w="1134"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544" w:type="dxa"/>
            <w:tcBorders>
              <w:top w:val="single" w:sz="4" w:space="0" w:color="auto"/>
              <w:left w:val="single" w:sz="4" w:space="0" w:color="auto"/>
              <w:bottom w:val="single" w:sz="4" w:space="0" w:color="auto"/>
              <w:right w:val="single" w:sz="4" w:space="0" w:color="auto"/>
            </w:tcBorders>
          </w:tcPr>
          <w:p w:rsidR="00640FA7" w:rsidRDefault="00640FA7">
            <w:pPr>
              <w:ind w:firstLine="0"/>
              <w:jc w:val="center"/>
              <w:rPr>
                <w:rFonts w:ascii="PT Astra Serif" w:hAnsi="PT Astra Serif" w:cs="PT Astra Serif"/>
              </w:rPr>
            </w:pPr>
          </w:p>
        </w:tc>
        <w:tc>
          <w:tcPr>
            <w:tcW w:w="1150"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r>
      <w:tr w:rsidR="00640FA7">
        <w:trPr>
          <w:jc w:val="center"/>
        </w:trPr>
        <w:tc>
          <w:tcPr>
            <w:tcW w:w="2899" w:type="dxa"/>
            <w:tcBorders>
              <w:top w:val="single" w:sz="4" w:space="0" w:color="auto"/>
              <w:left w:val="single" w:sz="4" w:space="0" w:color="auto"/>
              <w:bottom w:val="single" w:sz="4" w:space="0" w:color="auto"/>
              <w:right w:val="single" w:sz="4" w:space="0" w:color="auto"/>
            </w:tcBorders>
          </w:tcPr>
          <w:p w:rsidR="00640FA7" w:rsidRDefault="009F3AE8">
            <w:pPr>
              <w:ind w:firstLine="0"/>
              <w:rPr>
                <w:rFonts w:ascii="PT Astra Serif" w:hAnsi="PT Astra Serif" w:cs="PT Astra Serif"/>
              </w:rPr>
            </w:pPr>
            <w:r>
              <w:rPr>
                <w:rFonts w:ascii="PT Astra Serif" w:eastAsia="PT Astra Serif" w:hAnsi="PT Astra Serif" w:cs="PT Astra Serif"/>
              </w:rPr>
              <w:t xml:space="preserve">6.3. оказываемая в условиях дневного стационара  </w:t>
            </w:r>
          </w:p>
        </w:tc>
        <w:tc>
          <w:tcPr>
            <w:tcW w:w="991"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53.3</w:t>
            </w:r>
          </w:p>
        </w:tc>
        <w:tc>
          <w:tcPr>
            <w:tcW w:w="1258"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случай лечения</w:t>
            </w:r>
          </w:p>
        </w:tc>
        <w:tc>
          <w:tcPr>
            <w:tcW w:w="1845" w:type="dxa"/>
            <w:tcBorders>
              <w:top w:val="single" w:sz="4" w:space="0" w:color="auto"/>
              <w:left w:val="single" w:sz="4" w:space="0" w:color="auto"/>
              <w:bottom w:val="single" w:sz="4" w:space="0" w:color="auto"/>
              <w:right w:val="single" w:sz="4" w:space="0" w:color="auto"/>
            </w:tcBorders>
          </w:tcPr>
          <w:p w:rsidR="00640FA7" w:rsidRDefault="00640FA7">
            <w:pPr>
              <w:ind w:firstLine="0"/>
              <w:jc w:val="center"/>
              <w:rPr>
                <w:rFonts w:ascii="PT Astra Serif" w:hAnsi="PT Astra Serif" w:cs="PT Astra Serif"/>
              </w:rPr>
            </w:pPr>
          </w:p>
        </w:tc>
        <w:tc>
          <w:tcPr>
            <w:tcW w:w="1712" w:type="dxa"/>
            <w:tcBorders>
              <w:top w:val="single" w:sz="4" w:space="0" w:color="auto"/>
              <w:left w:val="single" w:sz="4" w:space="0" w:color="auto"/>
              <w:bottom w:val="single" w:sz="4" w:space="0" w:color="auto"/>
              <w:right w:val="single" w:sz="4" w:space="0" w:color="auto"/>
            </w:tcBorders>
          </w:tcPr>
          <w:p w:rsidR="00640FA7" w:rsidRDefault="00640FA7">
            <w:pPr>
              <w:ind w:firstLine="0"/>
              <w:jc w:val="center"/>
              <w:rPr>
                <w:rFonts w:ascii="PT Astra Serif" w:hAnsi="PT Astra Serif" w:cs="PT Astra Serif"/>
              </w:rPr>
            </w:pPr>
          </w:p>
        </w:tc>
        <w:tc>
          <w:tcPr>
            <w:tcW w:w="1422"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275" w:type="dxa"/>
            <w:tcBorders>
              <w:top w:val="single" w:sz="4" w:space="0" w:color="auto"/>
              <w:left w:val="single" w:sz="4" w:space="0" w:color="auto"/>
              <w:bottom w:val="single" w:sz="4" w:space="0" w:color="auto"/>
              <w:right w:val="single" w:sz="4" w:space="0" w:color="auto"/>
            </w:tcBorders>
          </w:tcPr>
          <w:p w:rsidR="00640FA7" w:rsidRDefault="00640FA7">
            <w:pPr>
              <w:ind w:firstLine="0"/>
              <w:jc w:val="center"/>
              <w:rPr>
                <w:rFonts w:ascii="PT Astra Serif" w:hAnsi="PT Astra Serif" w:cs="PT Astra Serif"/>
              </w:rPr>
            </w:pPr>
          </w:p>
        </w:tc>
        <w:tc>
          <w:tcPr>
            <w:tcW w:w="1134"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544" w:type="dxa"/>
            <w:tcBorders>
              <w:top w:val="single" w:sz="4" w:space="0" w:color="auto"/>
              <w:left w:val="single" w:sz="4" w:space="0" w:color="auto"/>
              <w:bottom w:val="single" w:sz="4" w:space="0" w:color="auto"/>
              <w:right w:val="single" w:sz="4" w:space="0" w:color="auto"/>
            </w:tcBorders>
          </w:tcPr>
          <w:p w:rsidR="00640FA7" w:rsidRDefault="00640FA7">
            <w:pPr>
              <w:ind w:firstLine="0"/>
              <w:jc w:val="center"/>
              <w:rPr>
                <w:rFonts w:ascii="PT Astra Serif" w:hAnsi="PT Astra Serif" w:cs="PT Astra Serif"/>
              </w:rPr>
            </w:pPr>
          </w:p>
        </w:tc>
        <w:tc>
          <w:tcPr>
            <w:tcW w:w="1150"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r>
      <w:tr w:rsidR="00640FA7">
        <w:trPr>
          <w:jc w:val="center"/>
        </w:trPr>
        <w:tc>
          <w:tcPr>
            <w:tcW w:w="2899" w:type="dxa"/>
            <w:tcBorders>
              <w:top w:val="single" w:sz="4" w:space="0" w:color="auto"/>
              <w:left w:val="single" w:sz="4" w:space="0" w:color="auto"/>
              <w:bottom w:val="single" w:sz="4" w:space="0" w:color="auto"/>
              <w:right w:val="single" w:sz="4" w:space="0" w:color="auto"/>
            </w:tcBorders>
          </w:tcPr>
          <w:p w:rsidR="00640FA7" w:rsidRDefault="009F3AE8">
            <w:pPr>
              <w:ind w:firstLine="0"/>
              <w:rPr>
                <w:rFonts w:ascii="PT Astra Serif" w:hAnsi="PT Astra Serif" w:cs="PT Astra Serif"/>
              </w:rPr>
            </w:pPr>
            <w:r>
              <w:rPr>
                <w:rFonts w:ascii="PT Astra Serif" w:eastAsia="PT Astra Serif" w:hAnsi="PT Astra Serif" w:cs="PT Astra Serif"/>
              </w:rPr>
              <w:t xml:space="preserve">7. Расходы на ведение дела СМО </w:t>
            </w:r>
          </w:p>
        </w:tc>
        <w:tc>
          <w:tcPr>
            <w:tcW w:w="991"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54</w:t>
            </w:r>
          </w:p>
        </w:tc>
        <w:tc>
          <w:tcPr>
            <w:tcW w:w="1258" w:type="dxa"/>
            <w:tcBorders>
              <w:top w:val="single" w:sz="4" w:space="0" w:color="auto"/>
              <w:left w:val="single" w:sz="4" w:space="0" w:color="auto"/>
              <w:bottom w:val="single" w:sz="4" w:space="0" w:color="auto"/>
              <w:right w:val="single" w:sz="4" w:space="0" w:color="auto"/>
            </w:tcBorders>
          </w:tcPr>
          <w:p w:rsidR="00640FA7" w:rsidRDefault="00640FA7">
            <w:pPr>
              <w:ind w:firstLine="0"/>
              <w:jc w:val="center"/>
              <w:rPr>
                <w:rFonts w:ascii="PT Astra Serif" w:hAnsi="PT Astra Serif" w:cs="PT Astra Serif"/>
              </w:rPr>
            </w:pPr>
          </w:p>
        </w:tc>
        <w:tc>
          <w:tcPr>
            <w:tcW w:w="1845"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c>
          <w:tcPr>
            <w:tcW w:w="1712"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c>
          <w:tcPr>
            <w:tcW w:w="1422"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c>
          <w:tcPr>
            <w:tcW w:w="1275" w:type="dxa"/>
            <w:tcBorders>
              <w:top w:val="single" w:sz="4" w:space="0" w:color="auto"/>
              <w:left w:val="single" w:sz="4" w:space="0" w:color="auto"/>
              <w:bottom w:val="single" w:sz="4" w:space="0" w:color="auto"/>
              <w:right w:val="single" w:sz="4" w:space="0" w:color="auto"/>
            </w:tcBorders>
          </w:tcPr>
          <w:p w:rsidR="00640FA7" w:rsidRDefault="00640FA7">
            <w:pPr>
              <w:ind w:firstLine="0"/>
              <w:jc w:val="center"/>
              <w:rPr>
                <w:rFonts w:ascii="PT Astra Serif" w:hAnsi="PT Astra Serif" w:cs="PT Astra Serif"/>
              </w:rPr>
            </w:pPr>
          </w:p>
        </w:tc>
        <w:tc>
          <w:tcPr>
            <w:tcW w:w="1134"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X</w:t>
            </w:r>
          </w:p>
        </w:tc>
        <w:tc>
          <w:tcPr>
            <w:tcW w:w="1544" w:type="dxa"/>
            <w:tcBorders>
              <w:top w:val="single" w:sz="4" w:space="0" w:color="auto"/>
              <w:left w:val="single" w:sz="4" w:space="0" w:color="auto"/>
              <w:bottom w:val="single" w:sz="4" w:space="0" w:color="auto"/>
              <w:right w:val="single" w:sz="4" w:space="0" w:color="auto"/>
            </w:tcBorders>
          </w:tcPr>
          <w:p w:rsidR="00640FA7" w:rsidRDefault="00640FA7">
            <w:pPr>
              <w:ind w:firstLine="0"/>
              <w:jc w:val="center"/>
              <w:rPr>
                <w:rFonts w:ascii="PT Astra Serif" w:hAnsi="PT Astra Serif" w:cs="PT Astra Serif"/>
              </w:rPr>
            </w:pPr>
          </w:p>
        </w:tc>
        <w:tc>
          <w:tcPr>
            <w:tcW w:w="1150"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r>
      <w:tr w:rsidR="00640FA7">
        <w:trPr>
          <w:jc w:val="center"/>
        </w:trPr>
        <w:tc>
          <w:tcPr>
            <w:tcW w:w="2899" w:type="dxa"/>
            <w:tcBorders>
              <w:top w:val="single" w:sz="4" w:space="0" w:color="auto"/>
              <w:left w:val="single" w:sz="4" w:space="0" w:color="auto"/>
              <w:bottom w:val="single" w:sz="4" w:space="0" w:color="auto"/>
              <w:right w:val="single" w:sz="4" w:space="0" w:color="auto"/>
            </w:tcBorders>
          </w:tcPr>
          <w:p w:rsidR="00640FA7" w:rsidRDefault="009F3AE8">
            <w:pPr>
              <w:ind w:firstLine="0"/>
              <w:rPr>
                <w:rFonts w:ascii="PT Astra Serif" w:hAnsi="PT Astra Serif" w:cs="PT Astra Serif"/>
              </w:rPr>
            </w:pPr>
            <w:r>
              <w:rPr>
                <w:rFonts w:ascii="PT Astra Serif" w:eastAsia="PT Astra Serif" w:hAnsi="PT Astra Serif" w:cs="PT Astra Serif"/>
              </w:rPr>
              <w:t xml:space="preserve">8. Иные расходы </w:t>
            </w:r>
          </w:p>
        </w:tc>
        <w:tc>
          <w:tcPr>
            <w:tcW w:w="991"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55</w:t>
            </w:r>
          </w:p>
        </w:tc>
        <w:tc>
          <w:tcPr>
            <w:tcW w:w="1258" w:type="dxa"/>
            <w:tcBorders>
              <w:top w:val="single" w:sz="4" w:space="0" w:color="auto"/>
              <w:left w:val="single" w:sz="4" w:space="0" w:color="auto"/>
              <w:bottom w:val="single" w:sz="4" w:space="0" w:color="auto"/>
              <w:right w:val="single" w:sz="4" w:space="0" w:color="auto"/>
            </w:tcBorders>
          </w:tcPr>
          <w:p w:rsidR="00640FA7" w:rsidRDefault="00640FA7">
            <w:pPr>
              <w:ind w:firstLine="0"/>
              <w:jc w:val="center"/>
              <w:rPr>
                <w:rFonts w:ascii="PT Astra Serif" w:hAnsi="PT Astra Serif" w:cs="PT Astra Serif"/>
              </w:rPr>
            </w:pPr>
          </w:p>
        </w:tc>
        <w:tc>
          <w:tcPr>
            <w:tcW w:w="1845"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c>
          <w:tcPr>
            <w:tcW w:w="1712"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c>
          <w:tcPr>
            <w:tcW w:w="1422"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c>
          <w:tcPr>
            <w:tcW w:w="1275" w:type="dxa"/>
            <w:tcBorders>
              <w:top w:val="single" w:sz="4" w:space="0" w:color="auto"/>
              <w:left w:val="single" w:sz="4" w:space="0" w:color="auto"/>
              <w:bottom w:val="single" w:sz="4" w:space="0" w:color="auto"/>
              <w:right w:val="single" w:sz="4" w:space="0" w:color="auto"/>
            </w:tcBorders>
          </w:tcPr>
          <w:p w:rsidR="00640FA7" w:rsidRDefault="00640FA7">
            <w:pPr>
              <w:ind w:firstLine="0"/>
              <w:jc w:val="center"/>
              <w:rPr>
                <w:rFonts w:ascii="PT Astra Serif" w:hAnsi="PT Astra Serif" w:cs="PT Astra Serif"/>
              </w:rPr>
            </w:pPr>
          </w:p>
        </w:tc>
        <w:tc>
          <w:tcPr>
            <w:tcW w:w="1134"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c>
          <w:tcPr>
            <w:tcW w:w="1544" w:type="dxa"/>
            <w:tcBorders>
              <w:top w:val="single" w:sz="4" w:space="0" w:color="auto"/>
              <w:left w:val="single" w:sz="4" w:space="0" w:color="auto"/>
              <w:bottom w:val="single" w:sz="4" w:space="0" w:color="auto"/>
              <w:right w:val="single" w:sz="4" w:space="0" w:color="auto"/>
            </w:tcBorders>
          </w:tcPr>
          <w:p w:rsidR="00640FA7" w:rsidRDefault="00640FA7">
            <w:pPr>
              <w:ind w:firstLine="0"/>
              <w:jc w:val="center"/>
              <w:rPr>
                <w:rFonts w:ascii="PT Astra Serif" w:hAnsi="PT Astra Serif" w:cs="PT Astra Serif"/>
              </w:rPr>
            </w:pPr>
          </w:p>
        </w:tc>
        <w:tc>
          <w:tcPr>
            <w:tcW w:w="1150"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r>
      <w:tr w:rsidR="00640FA7">
        <w:trPr>
          <w:jc w:val="center"/>
        </w:trPr>
        <w:tc>
          <w:tcPr>
            <w:tcW w:w="2899" w:type="dxa"/>
            <w:tcBorders>
              <w:top w:val="single" w:sz="4" w:space="0" w:color="auto"/>
              <w:left w:val="single" w:sz="4" w:space="0" w:color="auto"/>
              <w:bottom w:val="single" w:sz="4" w:space="0" w:color="auto"/>
              <w:right w:val="single" w:sz="4" w:space="0" w:color="auto"/>
            </w:tcBorders>
          </w:tcPr>
          <w:p w:rsidR="00640FA7" w:rsidRDefault="009F3AE8">
            <w:pPr>
              <w:ind w:firstLine="0"/>
              <w:rPr>
                <w:rFonts w:ascii="PT Astra Serif" w:hAnsi="PT Astra Serif" w:cs="PT Astra Serif"/>
              </w:rPr>
            </w:pPr>
            <w:r>
              <w:rPr>
                <w:rFonts w:ascii="PT Astra Serif" w:eastAsia="PT Astra Serif" w:hAnsi="PT Astra Serif" w:cs="PT Astra Serif"/>
              </w:rPr>
              <w:t>Итого (равно строке 20)</w:t>
            </w:r>
          </w:p>
        </w:tc>
        <w:tc>
          <w:tcPr>
            <w:tcW w:w="991"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56</w:t>
            </w:r>
          </w:p>
        </w:tc>
        <w:tc>
          <w:tcPr>
            <w:tcW w:w="1258"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c>
          <w:tcPr>
            <w:tcW w:w="1845"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c>
          <w:tcPr>
            <w:tcW w:w="1712"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Х</w:t>
            </w:r>
          </w:p>
        </w:tc>
        <w:tc>
          <w:tcPr>
            <w:tcW w:w="1422" w:type="dxa"/>
            <w:tcBorders>
              <w:top w:val="single" w:sz="4" w:space="0" w:color="auto"/>
              <w:left w:val="single" w:sz="4" w:space="0" w:color="auto"/>
              <w:bottom w:val="single" w:sz="4" w:space="0" w:color="auto"/>
              <w:right w:val="single" w:sz="4" w:space="0" w:color="auto"/>
            </w:tcBorders>
          </w:tcPr>
          <w:p w:rsidR="00640FA7" w:rsidRDefault="00640FA7">
            <w:pPr>
              <w:ind w:firstLine="0"/>
              <w:jc w:val="center"/>
              <w:rPr>
                <w:rFonts w:ascii="PT Astra Serif" w:hAnsi="PT Astra Serif" w:cs="PT Astra Serif"/>
              </w:rPr>
            </w:pPr>
          </w:p>
        </w:tc>
        <w:tc>
          <w:tcPr>
            <w:tcW w:w="1275"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32 372,7</w:t>
            </w:r>
          </w:p>
        </w:tc>
        <w:tc>
          <w:tcPr>
            <w:tcW w:w="1134" w:type="dxa"/>
            <w:tcBorders>
              <w:top w:val="single" w:sz="4" w:space="0" w:color="auto"/>
              <w:left w:val="single" w:sz="4" w:space="0" w:color="auto"/>
              <w:bottom w:val="single" w:sz="4" w:space="0" w:color="auto"/>
              <w:right w:val="single" w:sz="4" w:space="0" w:color="auto"/>
            </w:tcBorders>
          </w:tcPr>
          <w:p w:rsidR="00640FA7" w:rsidRDefault="00640FA7">
            <w:pPr>
              <w:ind w:firstLine="0"/>
              <w:jc w:val="center"/>
              <w:rPr>
                <w:rFonts w:ascii="PT Astra Serif" w:hAnsi="PT Astra Serif" w:cs="PT Astra Serif"/>
              </w:rPr>
            </w:pPr>
          </w:p>
        </w:tc>
        <w:tc>
          <w:tcPr>
            <w:tcW w:w="1544"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rPr>
            </w:pPr>
            <w:r>
              <w:rPr>
                <w:rFonts w:ascii="PT Astra Serif" w:eastAsia="PT Astra Serif" w:hAnsi="PT Astra Serif" w:cs="PT Astra Serif"/>
              </w:rPr>
              <w:t>32 468 487,8</w:t>
            </w:r>
          </w:p>
        </w:tc>
        <w:tc>
          <w:tcPr>
            <w:tcW w:w="1150" w:type="dxa"/>
            <w:tcBorders>
              <w:top w:val="single" w:sz="4" w:space="0" w:color="auto"/>
              <w:left w:val="single" w:sz="4" w:space="0" w:color="auto"/>
              <w:bottom w:val="single" w:sz="4" w:space="0" w:color="auto"/>
              <w:right w:val="single" w:sz="4" w:space="0" w:color="auto"/>
            </w:tcBorders>
          </w:tcPr>
          <w:p w:rsidR="00640FA7" w:rsidRDefault="009F3AE8">
            <w:pPr>
              <w:ind w:firstLine="0"/>
              <w:jc w:val="center"/>
              <w:rPr>
                <w:rFonts w:ascii="PT Astra Serif" w:hAnsi="PT Astra Serif" w:cs="PT Astra Serif"/>
                <w:highlight w:val="red"/>
              </w:rPr>
            </w:pPr>
            <w:r>
              <w:rPr>
                <w:rFonts w:ascii="PT Astra Serif" w:eastAsia="PT Astra Serif" w:hAnsi="PT Astra Serif" w:cs="PT Astra Serif"/>
              </w:rPr>
              <w:t>100</w:t>
            </w:r>
          </w:p>
        </w:tc>
      </w:tr>
    </w:tbl>
    <w:p w:rsidR="00640FA7" w:rsidRDefault="00640FA7">
      <w:pPr>
        <w:ind w:left="5220" w:firstLine="0"/>
        <w:jc w:val="right"/>
        <w:rPr>
          <w:rFonts w:ascii="PT Astra Serif" w:hAnsi="PT Astra Serif" w:cs="PT Astra Serif"/>
          <w:sz w:val="24"/>
          <w:szCs w:val="24"/>
        </w:rPr>
      </w:pPr>
    </w:p>
    <w:p w:rsidR="00640FA7" w:rsidRDefault="00640FA7">
      <w:pPr>
        <w:ind w:left="5220" w:firstLine="0"/>
        <w:jc w:val="right"/>
        <w:rPr>
          <w:rFonts w:ascii="PT Astra Serif" w:hAnsi="PT Astra Serif" w:cs="PT Astra Serif"/>
          <w:sz w:val="24"/>
          <w:szCs w:val="24"/>
        </w:rPr>
      </w:pPr>
    </w:p>
    <w:p w:rsidR="00640FA7" w:rsidRDefault="00640FA7">
      <w:pPr>
        <w:ind w:left="5220" w:firstLine="0"/>
        <w:jc w:val="right"/>
        <w:rPr>
          <w:rFonts w:ascii="PT Astra Serif" w:hAnsi="PT Astra Serif" w:cs="PT Astra Serif"/>
          <w:sz w:val="24"/>
          <w:szCs w:val="24"/>
        </w:rPr>
      </w:pPr>
    </w:p>
    <w:p w:rsidR="00640FA7" w:rsidRDefault="00640FA7">
      <w:pPr>
        <w:ind w:left="5220" w:firstLine="0"/>
        <w:jc w:val="right"/>
        <w:rPr>
          <w:rFonts w:ascii="PT Astra Serif" w:hAnsi="PT Astra Serif" w:cs="PT Astra Serif"/>
          <w:sz w:val="24"/>
          <w:szCs w:val="24"/>
        </w:rPr>
      </w:pPr>
    </w:p>
    <w:p w:rsidR="00640FA7" w:rsidRDefault="00640FA7">
      <w:pPr>
        <w:ind w:left="5220" w:firstLine="0"/>
        <w:jc w:val="right"/>
        <w:rPr>
          <w:rFonts w:ascii="PT Astra Serif" w:hAnsi="PT Astra Serif" w:cs="PT Astra Serif"/>
          <w:sz w:val="24"/>
          <w:szCs w:val="24"/>
        </w:rPr>
        <w:sectPr w:rsidR="00640FA7">
          <w:headerReference w:type="first" r:id="rId18"/>
          <w:pgSz w:w="16840" w:h="11907" w:orient="landscape"/>
          <w:pgMar w:top="1134" w:right="1418" w:bottom="851" w:left="1134" w:header="709" w:footer="709" w:gutter="0"/>
          <w:pgNumType w:start="1"/>
          <w:cols w:space="720"/>
          <w:titlePg/>
          <w:docGrid w:linePitch="360"/>
        </w:sectPr>
      </w:pPr>
    </w:p>
    <w:p w:rsidR="00640FA7" w:rsidRDefault="009F3AE8">
      <w:pPr>
        <w:ind w:firstLine="10490"/>
        <w:rPr>
          <w:rFonts w:ascii="PT Astra Serif" w:hAnsi="PT Astra Serif" w:cs="PT Astra Serif"/>
          <w:szCs w:val="26"/>
        </w:rPr>
      </w:pPr>
      <w:r>
        <w:rPr>
          <w:rFonts w:ascii="PT Astra Serif" w:eastAsia="PT Astra Serif" w:hAnsi="PT Astra Serif" w:cs="PT Astra Serif"/>
          <w:szCs w:val="26"/>
        </w:rPr>
        <w:t>Приложение №4</w:t>
      </w:r>
    </w:p>
    <w:p w:rsidR="00640FA7" w:rsidRDefault="009F3AE8">
      <w:pPr>
        <w:ind w:left="10490" w:firstLine="0"/>
        <w:rPr>
          <w:rFonts w:ascii="PT Astra Serif" w:hAnsi="PT Astra Serif" w:cs="PT Astra Serif"/>
          <w:szCs w:val="26"/>
        </w:rPr>
      </w:pPr>
      <w:r>
        <w:rPr>
          <w:rFonts w:ascii="PT Astra Serif" w:eastAsia="PT Astra Serif" w:hAnsi="PT Astra Serif" w:cs="PT Astra Serif"/>
          <w:szCs w:val="26"/>
        </w:rPr>
        <w:t>к постановлению Администрации Томской области</w:t>
      </w:r>
    </w:p>
    <w:p w:rsidR="00640FA7" w:rsidRDefault="009F3AE8">
      <w:pPr>
        <w:ind w:left="10490" w:firstLine="0"/>
        <w:rPr>
          <w:rFonts w:ascii="PT Astra Serif" w:hAnsi="PT Astra Serif" w:cs="PT Astra Serif"/>
          <w:szCs w:val="26"/>
        </w:rPr>
      </w:pPr>
      <w:r>
        <w:rPr>
          <w:rFonts w:ascii="PT Astra Serif" w:eastAsia="PT Astra Serif" w:hAnsi="PT Astra Serif" w:cs="PT Astra Serif"/>
          <w:szCs w:val="26"/>
        </w:rPr>
        <w:t xml:space="preserve">от </w:t>
      </w:r>
      <w:r w:rsidR="00736864">
        <w:rPr>
          <w:rFonts w:ascii="PT Astra Serif" w:eastAsia="PT Astra Serif" w:hAnsi="PT Astra Serif" w:cs="PT Astra Serif"/>
          <w:szCs w:val="26"/>
        </w:rPr>
        <w:t>02.07.2026 № 44п</w:t>
      </w:r>
    </w:p>
    <w:p w:rsidR="00640FA7" w:rsidRDefault="00640FA7">
      <w:pPr>
        <w:ind w:left="5220" w:firstLine="0"/>
        <w:jc w:val="right"/>
        <w:rPr>
          <w:rFonts w:ascii="PT Astra Serif" w:hAnsi="PT Astra Serif" w:cs="PT Astra Serif"/>
          <w:sz w:val="24"/>
          <w:szCs w:val="24"/>
        </w:rPr>
      </w:pPr>
    </w:p>
    <w:p w:rsidR="00640FA7" w:rsidRDefault="009F3AE8">
      <w:pPr>
        <w:ind w:left="8391" w:firstLine="0"/>
        <w:jc w:val="right"/>
        <w:rPr>
          <w:rFonts w:ascii="PT Astra Serif" w:hAnsi="PT Astra Serif" w:cs="PT Astra Serif"/>
        </w:rPr>
      </w:pPr>
      <w:r>
        <w:rPr>
          <w:rFonts w:ascii="PT Astra Serif" w:eastAsia="PT Astra Serif" w:hAnsi="PT Astra Serif" w:cs="PT Astra Serif"/>
        </w:rPr>
        <w:t>Приложение № 11</w:t>
      </w:r>
    </w:p>
    <w:p w:rsidR="00640FA7" w:rsidRDefault="009F3AE8">
      <w:pPr>
        <w:ind w:left="7542" w:hanging="569"/>
        <w:jc w:val="right"/>
        <w:rPr>
          <w:rFonts w:ascii="PT Astra Serif" w:hAnsi="PT Astra Serif" w:cs="PT Astra Serif"/>
        </w:rPr>
      </w:pPr>
      <w:r>
        <w:rPr>
          <w:rFonts w:ascii="PT Astra Serif" w:eastAsia="PT Astra Serif" w:hAnsi="PT Astra Serif" w:cs="PT Astra Serif"/>
        </w:rPr>
        <w:t xml:space="preserve">к областной Программе государственных гарантий бесплатного оказания гражданам медицинской помощи на территории Томской области </w:t>
      </w:r>
      <w:r>
        <w:rPr>
          <w:rFonts w:ascii="PT Astra Serif" w:eastAsia="PT Astra Serif" w:hAnsi="PT Astra Serif" w:cs="PT Astra Serif"/>
          <w:bCs/>
        </w:rPr>
        <w:t>на 2026 год </w:t>
      </w:r>
      <w:r>
        <w:rPr>
          <w:rFonts w:ascii="PT Astra Serif" w:eastAsia="PT Astra Serif" w:hAnsi="PT Astra Serif" w:cs="PT Astra Serif"/>
        </w:rPr>
        <w:t>и на плановый период 2027 и 2028 годов</w:t>
      </w:r>
    </w:p>
    <w:p w:rsidR="00640FA7" w:rsidRDefault="00640FA7">
      <w:pPr>
        <w:pStyle w:val="ConsPlusNormal"/>
        <w:jc w:val="right"/>
        <w:rPr>
          <w:rFonts w:ascii="PT Astra Serif" w:hAnsi="PT Astra Serif" w:cs="PT Astra Serif"/>
          <w:sz w:val="28"/>
          <w:szCs w:val="28"/>
        </w:rPr>
      </w:pPr>
    </w:p>
    <w:p w:rsidR="00640FA7" w:rsidRDefault="00640FA7">
      <w:pPr>
        <w:jc w:val="center"/>
        <w:outlineLvl w:val="0"/>
        <w:rPr>
          <w:rFonts w:ascii="PT Astra Serif" w:hAnsi="PT Astra Serif" w:cs="PT Astra Serif"/>
          <w:sz w:val="28"/>
          <w:szCs w:val="28"/>
        </w:rPr>
      </w:pPr>
      <w:bookmarkStart w:id="1" w:name="P17918"/>
      <w:bookmarkEnd w:id="1"/>
    </w:p>
    <w:p w:rsidR="00640FA7" w:rsidRDefault="009F3AE8">
      <w:pPr>
        <w:ind w:firstLine="0"/>
        <w:jc w:val="center"/>
        <w:outlineLvl w:val="0"/>
        <w:rPr>
          <w:rFonts w:ascii="PT Astra Serif" w:hAnsi="PT Astra Serif" w:cs="PT Astra Serif"/>
          <w:szCs w:val="26"/>
        </w:rPr>
      </w:pPr>
      <w:r>
        <w:rPr>
          <w:rFonts w:ascii="PT Astra Serif" w:eastAsia="PT Astra Serif" w:hAnsi="PT Astra Serif" w:cs="PT Astra Serif"/>
          <w:szCs w:val="26"/>
        </w:rPr>
        <w:t xml:space="preserve">Нормативы </w:t>
      </w:r>
      <w:r>
        <w:rPr>
          <w:rFonts w:ascii="PT Astra Serif" w:eastAsia="PT Astra Serif" w:hAnsi="PT Astra Serif" w:cs="PT Astra Serif"/>
          <w:szCs w:val="26"/>
        </w:rPr>
        <w:br/>
        <w:t>объема оказания и нормативы финансовых затрат на единицу объема медицинской помощи на 2026 – 2028 годы</w:t>
      </w:r>
    </w:p>
    <w:p w:rsidR="00640FA7" w:rsidRDefault="00640FA7">
      <w:pPr>
        <w:pStyle w:val="ConsPlusTitle"/>
        <w:jc w:val="center"/>
        <w:rPr>
          <w:rFonts w:ascii="PT Astra Serif" w:hAnsi="PT Astra Serif" w:cs="PT Astra Serif"/>
        </w:rPr>
      </w:pPr>
    </w:p>
    <w:tbl>
      <w:tblPr>
        <w:tblW w:w="15027" w:type="dxa"/>
        <w:tblInd w:w="-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253"/>
        <w:gridCol w:w="2409"/>
        <w:gridCol w:w="1559"/>
        <w:gridCol w:w="1419"/>
        <w:gridCol w:w="1276"/>
        <w:gridCol w:w="1417"/>
        <w:gridCol w:w="1276"/>
        <w:gridCol w:w="1418"/>
      </w:tblGrid>
      <w:tr w:rsidR="00640FA7">
        <w:tc>
          <w:tcPr>
            <w:tcW w:w="4253" w:type="dxa"/>
            <w:vMerge w:val="restart"/>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Виды и условия оказания медицинской помощи</w:t>
            </w:r>
          </w:p>
        </w:tc>
        <w:tc>
          <w:tcPr>
            <w:tcW w:w="2409" w:type="dxa"/>
            <w:vMerge w:val="restart"/>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Единица измерения на 1 застрахованное лицо</w:t>
            </w:r>
          </w:p>
        </w:tc>
        <w:tc>
          <w:tcPr>
            <w:tcW w:w="2978" w:type="dxa"/>
            <w:gridSpan w:val="2"/>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2026 год</w:t>
            </w:r>
          </w:p>
        </w:tc>
        <w:tc>
          <w:tcPr>
            <w:tcW w:w="2693" w:type="dxa"/>
            <w:gridSpan w:val="2"/>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2027 год</w:t>
            </w:r>
          </w:p>
        </w:tc>
        <w:tc>
          <w:tcPr>
            <w:tcW w:w="2694" w:type="dxa"/>
            <w:gridSpan w:val="2"/>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2028 год</w:t>
            </w:r>
          </w:p>
        </w:tc>
      </w:tr>
      <w:tr w:rsidR="00640FA7">
        <w:tc>
          <w:tcPr>
            <w:tcW w:w="4253" w:type="dxa"/>
            <w:vMerge/>
          </w:tcPr>
          <w:p w:rsidR="00640FA7" w:rsidRDefault="00640FA7">
            <w:pPr>
              <w:pStyle w:val="ConsPlusNormal"/>
              <w:rPr>
                <w:szCs w:val="22"/>
              </w:rPr>
            </w:pPr>
          </w:p>
        </w:tc>
        <w:tc>
          <w:tcPr>
            <w:tcW w:w="2409" w:type="dxa"/>
            <w:vMerge/>
          </w:tcPr>
          <w:p w:rsidR="00640FA7" w:rsidRDefault="00640FA7">
            <w:pPr>
              <w:pStyle w:val="ConsPlusNormal"/>
              <w:rPr>
                <w:szCs w:val="22"/>
              </w:rPr>
            </w:pPr>
          </w:p>
        </w:tc>
        <w:tc>
          <w:tcPr>
            <w:tcW w:w="155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Средние нормативы объема медицин-ской помощи</w:t>
            </w:r>
          </w:p>
        </w:tc>
        <w:tc>
          <w:tcPr>
            <w:tcW w:w="141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Средние нормативы финансо-вых затрат на единицу объема медицин-ской помощи, руб.</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Средние норма-тивы объема медицин-ской помощи</w:t>
            </w:r>
          </w:p>
        </w:tc>
        <w:tc>
          <w:tcPr>
            <w:tcW w:w="1417"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Средние нормативы финансо-вых затрат на единицу объема медицин-ской помощи, руб.</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Средние нормати-вы объема медицин-ской помощи</w:t>
            </w:r>
          </w:p>
        </w:tc>
        <w:tc>
          <w:tcPr>
            <w:tcW w:w="1418"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Средние нормативы финансо-вых затрат на единицу объема медицин-ской помощи, руб.</w:t>
            </w:r>
          </w:p>
        </w:tc>
      </w:tr>
      <w:tr w:rsidR="00640FA7">
        <w:tc>
          <w:tcPr>
            <w:tcW w:w="15027" w:type="dxa"/>
            <w:gridSpan w:val="8"/>
            <w:vAlign w:val="center"/>
          </w:tcPr>
          <w:p w:rsidR="00640FA7" w:rsidRDefault="009F3AE8">
            <w:pPr>
              <w:pStyle w:val="ConsPlusNormal"/>
              <w:outlineLvl w:val="2"/>
              <w:rPr>
                <w:rFonts w:ascii="PT Astra Serif" w:hAnsi="PT Astra Serif" w:cs="PT Astra Serif"/>
                <w:szCs w:val="22"/>
              </w:rPr>
            </w:pPr>
            <w:r>
              <w:rPr>
                <w:rFonts w:ascii="PT Astra Serif" w:eastAsia="PT Astra Serif" w:hAnsi="PT Astra Serif" w:cs="PT Astra Serif"/>
                <w:szCs w:val="22"/>
              </w:rPr>
              <w:t>I. За счет бюджетных ассигнований</w:t>
            </w:r>
          </w:p>
        </w:tc>
      </w:tr>
      <w:tr w:rsidR="00640FA7">
        <w:tc>
          <w:tcPr>
            <w:tcW w:w="4253" w:type="dxa"/>
            <w:vAlign w:val="center"/>
          </w:tcPr>
          <w:p w:rsidR="00640FA7" w:rsidRDefault="009F3AE8">
            <w:pPr>
              <w:pStyle w:val="ConsPlusNormal"/>
              <w:rPr>
                <w:rFonts w:ascii="PT Astra Serif" w:hAnsi="PT Astra Serif" w:cs="PT Astra Serif"/>
                <w:szCs w:val="22"/>
              </w:rPr>
            </w:pPr>
            <w:r>
              <w:rPr>
                <w:rFonts w:ascii="PT Astra Serif" w:eastAsia="PT Astra Serif" w:hAnsi="PT Astra Serif" w:cs="PT Astra Serif"/>
                <w:szCs w:val="22"/>
              </w:rPr>
              <w:t>1. Первичная медико-санитарная помощь</w:t>
            </w:r>
          </w:p>
        </w:tc>
        <w:tc>
          <w:tcPr>
            <w:tcW w:w="240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х</w:t>
            </w:r>
          </w:p>
        </w:tc>
        <w:tc>
          <w:tcPr>
            <w:tcW w:w="155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х</w:t>
            </w:r>
          </w:p>
        </w:tc>
        <w:tc>
          <w:tcPr>
            <w:tcW w:w="141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х</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х</w:t>
            </w:r>
          </w:p>
        </w:tc>
        <w:tc>
          <w:tcPr>
            <w:tcW w:w="1417"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х</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х</w:t>
            </w:r>
          </w:p>
        </w:tc>
        <w:tc>
          <w:tcPr>
            <w:tcW w:w="1418"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х</w:t>
            </w:r>
          </w:p>
        </w:tc>
      </w:tr>
      <w:tr w:rsidR="00640FA7">
        <w:tc>
          <w:tcPr>
            <w:tcW w:w="4253" w:type="dxa"/>
            <w:vAlign w:val="center"/>
          </w:tcPr>
          <w:p w:rsidR="00640FA7" w:rsidRDefault="009F3AE8">
            <w:pPr>
              <w:pStyle w:val="ConsPlusNormal"/>
              <w:rPr>
                <w:rFonts w:ascii="PT Astra Serif" w:hAnsi="PT Astra Serif" w:cs="PT Astra Serif"/>
                <w:szCs w:val="22"/>
              </w:rPr>
            </w:pPr>
            <w:r>
              <w:rPr>
                <w:rFonts w:ascii="PT Astra Serif" w:eastAsia="PT Astra Serif" w:hAnsi="PT Astra Serif" w:cs="PT Astra Serif"/>
                <w:szCs w:val="22"/>
              </w:rPr>
              <w:t>1.1. в амбулаторных условиях:</w:t>
            </w:r>
          </w:p>
        </w:tc>
        <w:tc>
          <w:tcPr>
            <w:tcW w:w="240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х</w:t>
            </w:r>
          </w:p>
        </w:tc>
        <w:tc>
          <w:tcPr>
            <w:tcW w:w="155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х</w:t>
            </w:r>
          </w:p>
        </w:tc>
        <w:tc>
          <w:tcPr>
            <w:tcW w:w="141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х</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х</w:t>
            </w:r>
          </w:p>
        </w:tc>
        <w:tc>
          <w:tcPr>
            <w:tcW w:w="1417"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х</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х</w:t>
            </w:r>
          </w:p>
        </w:tc>
        <w:tc>
          <w:tcPr>
            <w:tcW w:w="1418"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х</w:t>
            </w:r>
          </w:p>
        </w:tc>
      </w:tr>
      <w:tr w:rsidR="00640FA7">
        <w:tc>
          <w:tcPr>
            <w:tcW w:w="4253" w:type="dxa"/>
            <w:vAlign w:val="center"/>
          </w:tcPr>
          <w:p w:rsidR="00640FA7" w:rsidRDefault="009F3AE8">
            <w:pPr>
              <w:pStyle w:val="ConsPlusNormal"/>
              <w:rPr>
                <w:rFonts w:ascii="PT Astra Serif" w:hAnsi="PT Astra Serif" w:cs="PT Astra Serif"/>
                <w:szCs w:val="22"/>
              </w:rPr>
            </w:pPr>
            <w:r>
              <w:rPr>
                <w:rFonts w:ascii="PT Astra Serif" w:eastAsia="PT Astra Serif" w:hAnsi="PT Astra Serif" w:cs="PT Astra Serif"/>
                <w:szCs w:val="22"/>
              </w:rPr>
              <w:t>1.1.1. с профилактической и иными целями</w:t>
            </w:r>
          </w:p>
        </w:tc>
        <w:tc>
          <w:tcPr>
            <w:tcW w:w="240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посещений</w:t>
            </w:r>
          </w:p>
        </w:tc>
        <w:tc>
          <w:tcPr>
            <w:tcW w:w="155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0,633662</w:t>
            </w:r>
          </w:p>
        </w:tc>
        <w:tc>
          <w:tcPr>
            <w:tcW w:w="141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1595,9</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0,633662</w:t>
            </w:r>
          </w:p>
        </w:tc>
        <w:tc>
          <w:tcPr>
            <w:tcW w:w="1417"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1323,2</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0,633662</w:t>
            </w:r>
          </w:p>
        </w:tc>
        <w:tc>
          <w:tcPr>
            <w:tcW w:w="1418"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1327,7</w:t>
            </w:r>
          </w:p>
        </w:tc>
      </w:tr>
      <w:tr w:rsidR="00640FA7">
        <w:tc>
          <w:tcPr>
            <w:tcW w:w="4253" w:type="dxa"/>
            <w:vAlign w:val="center"/>
          </w:tcPr>
          <w:p w:rsidR="00640FA7" w:rsidRDefault="009F3AE8">
            <w:pPr>
              <w:pStyle w:val="ConsPlusNormal"/>
              <w:rPr>
                <w:rFonts w:ascii="PT Astra Serif" w:hAnsi="PT Astra Serif" w:cs="PT Astra Serif"/>
                <w:szCs w:val="22"/>
              </w:rPr>
            </w:pPr>
            <w:r>
              <w:rPr>
                <w:rFonts w:ascii="PT Astra Serif" w:eastAsia="PT Astra Serif" w:hAnsi="PT Astra Serif" w:cs="PT Astra Serif"/>
                <w:szCs w:val="22"/>
              </w:rPr>
              <w:t>1.1.2. в связи с заболеваниями - обращений</w:t>
            </w:r>
          </w:p>
        </w:tc>
        <w:tc>
          <w:tcPr>
            <w:tcW w:w="240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обращений</w:t>
            </w:r>
          </w:p>
        </w:tc>
        <w:tc>
          <w:tcPr>
            <w:tcW w:w="155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0,056004</w:t>
            </w:r>
          </w:p>
        </w:tc>
        <w:tc>
          <w:tcPr>
            <w:tcW w:w="141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12037,9</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0,056004</w:t>
            </w:r>
          </w:p>
        </w:tc>
        <w:tc>
          <w:tcPr>
            <w:tcW w:w="1417"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9980,9</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0,056004</w:t>
            </w:r>
          </w:p>
        </w:tc>
        <w:tc>
          <w:tcPr>
            <w:tcW w:w="1418"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10015,1</w:t>
            </w:r>
          </w:p>
        </w:tc>
      </w:tr>
      <w:tr w:rsidR="00640FA7">
        <w:tc>
          <w:tcPr>
            <w:tcW w:w="4253" w:type="dxa"/>
            <w:vAlign w:val="center"/>
          </w:tcPr>
          <w:p w:rsidR="00640FA7" w:rsidRDefault="009F3AE8">
            <w:pPr>
              <w:pStyle w:val="ConsPlusNormal"/>
              <w:rPr>
                <w:rFonts w:ascii="PT Astra Serif" w:hAnsi="PT Astra Serif" w:cs="PT Astra Serif"/>
                <w:szCs w:val="22"/>
              </w:rPr>
            </w:pPr>
            <w:r>
              <w:rPr>
                <w:rFonts w:ascii="PT Astra Serif" w:eastAsia="PT Astra Serif" w:hAnsi="PT Astra Serif" w:cs="PT Astra Serif"/>
                <w:szCs w:val="22"/>
              </w:rPr>
              <w:t>1.2. В условиях дневных стационаров</w:t>
            </w:r>
          </w:p>
        </w:tc>
        <w:tc>
          <w:tcPr>
            <w:tcW w:w="240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случаев лечения</w:t>
            </w:r>
          </w:p>
        </w:tc>
        <w:tc>
          <w:tcPr>
            <w:tcW w:w="155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0,000292</w:t>
            </w:r>
          </w:p>
        </w:tc>
        <w:tc>
          <w:tcPr>
            <w:tcW w:w="141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58590,6</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0,000292</w:t>
            </w:r>
          </w:p>
        </w:tc>
        <w:tc>
          <w:tcPr>
            <w:tcW w:w="1417"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58590,6</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0,000292</w:t>
            </w:r>
          </w:p>
        </w:tc>
        <w:tc>
          <w:tcPr>
            <w:tcW w:w="1418"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58590,6</w:t>
            </w:r>
          </w:p>
        </w:tc>
      </w:tr>
      <w:tr w:rsidR="00640FA7">
        <w:tc>
          <w:tcPr>
            <w:tcW w:w="4253" w:type="dxa"/>
            <w:vAlign w:val="center"/>
          </w:tcPr>
          <w:p w:rsidR="00640FA7" w:rsidRDefault="009F3AE8">
            <w:pPr>
              <w:pStyle w:val="ConsPlusNormal"/>
              <w:rPr>
                <w:rFonts w:ascii="PT Astra Serif" w:hAnsi="PT Astra Serif" w:cs="PT Astra Serif"/>
                <w:szCs w:val="22"/>
              </w:rPr>
            </w:pPr>
            <w:r>
              <w:rPr>
                <w:rFonts w:ascii="PT Astra Serif" w:eastAsia="PT Astra Serif" w:hAnsi="PT Astra Serif" w:cs="PT Astra Serif"/>
                <w:szCs w:val="22"/>
              </w:rPr>
              <w:t>2. Специализированная, в том числе высокотехнологичная, медицинская помощь в условиях круглосуточного стационара</w:t>
            </w:r>
          </w:p>
        </w:tc>
        <w:tc>
          <w:tcPr>
            <w:tcW w:w="240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случаев госпитализации</w:t>
            </w:r>
          </w:p>
        </w:tc>
        <w:tc>
          <w:tcPr>
            <w:tcW w:w="155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0,013277</w:t>
            </w:r>
          </w:p>
        </w:tc>
        <w:tc>
          <w:tcPr>
            <w:tcW w:w="141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179622,1</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0,013277</w:t>
            </w:r>
          </w:p>
        </w:tc>
        <w:tc>
          <w:tcPr>
            <w:tcW w:w="1417"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162202,0</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0,013277</w:t>
            </w:r>
          </w:p>
        </w:tc>
        <w:tc>
          <w:tcPr>
            <w:tcW w:w="1418"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201403,0</w:t>
            </w:r>
          </w:p>
        </w:tc>
      </w:tr>
      <w:tr w:rsidR="00640FA7">
        <w:tc>
          <w:tcPr>
            <w:tcW w:w="4253" w:type="dxa"/>
            <w:vAlign w:val="center"/>
          </w:tcPr>
          <w:p w:rsidR="00640FA7" w:rsidRDefault="009F3AE8">
            <w:pPr>
              <w:pStyle w:val="ConsPlusNormal"/>
              <w:rPr>
                <w:rFonts w:ascii="PT Astra Serif" w:hAnsi="PT Astra Serif" w:cs="PT Astra Serif"/>
                <w:szCs w:val="22"/>
              </w:rPr>
            </w:pPr>
            <w:r>
              <w:rPr>
                <w:rFonts w:ascii="PT Astra Serif" w:eastAsia="PT Astra Serif" w:hAnsi="PT Astra Serif" w:cs="PT Astra Serif"/>
                <w:szCs w:val="22"/>
              </w:rPr>
              <w:t>2.1 В условиях дневного стационара</w:t>
            </w:r>
          </w:p>
        </w:tc>
        <w:tc>
          <w:tcPr>
            <w:tcW w:w="240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случаев лечения</w:t>
            </w:r>
          </w:p>
        </w:tc>
        <w:tc>
          <w:tcPr>
            <w:tcW w:w="155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0,002628</w:t>
            </w:r>
          </w:p>
        </w:tc>
        <w:tc>
          <w:tcPr>
            <w:tcW w:w="141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58590,7</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0,002628</w:t>
            </w:r>
          </w:p>
        </w:tc>
        <w:tc>
          <w:tcPr>
            <w:tcW w:w="1417"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58590,7</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0,002628</w:t>
            </w:r>
          </w:p>
        </w:tc>
        <w:tc>
          <w:tcPr>
            <w:tcW w:w="1418"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58590,7</w:t>
            </w:r>
          </w:p>
        </w:tc>
      </w:tr>
      <w:tr w:rsidR="00640FA7">
        <w:tc>
          <w:tcPr>
            <w:tcW w:w="4253" w:type="dxa"/>
            <w:vAlign w:val="center"/>
          </w:tcPr>
          <w:p w:rsidR="00640FA7" w:rsidRDefault="009F3AE8">
            <w:pPr>
              <w:pStyle w:val="ConsPlusNormal"/>
              <w:rPr>
                <w:rFonts w:ascii="PT Astra Serif" w:hAnsi="PT Astra Serif" w:cs="PT Astra Serif"/>
                <w:szCs w:val="22"/>
              </w:rPr>
            </w:pPr>
            <w:r>
              <w:rPr>
                <w:rFonts w:ascii="PT Astra Serif" w:eastAsia="PT Astra Serif" w:hAnsi="PT Astra Serif" w:cs="PT Astra Serif"/>
                <w:szCs w:val="22"/>
              </w:rPr>
              <w:t>2.2 В условиях круглосуточного стационара</w:t>
            </w:r>
          </w:p>
        </w:tc>
        <w:tc>
          <w:tcPr>
            <w:tcW w:w="240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случаев госпитализации</w:t>
            </w:r>
          </w:p>
        </w:tc>
        <w:tc>
          <w:tcPr>
            <w:tcW w:w="155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0,010649</w:t>
            </w:r>
          </w:p>
        </w:tc>
        <w:tc>
          <w:tcPr>
            <w:tcW w:w="141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209490,6</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0,010649</w:t>
            </w:r>
          </w:p>
        </w:tc>
        <w:tc>
          <w:tcPr>
            <w:tcW w:w="1417"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187771,6</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0,010649</w:t>
            </w:r>
          </w:p>
        </w:tc>
        <w:tc>
          <w:tcPr>
            <w:tcW w:w="1418"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236646,7</w:t>
            </w:r>
          </w:p>
        </w:tc>
      </w:tr>
      <w:tr w:rsidR="00640FA7">
        <w:tc>
          <w:tcPr>
            <w:tcW w:w="4253" w:type="dxa"/>
            <w:vAlign w:val="center"/>
          </w:tcPr>
          <w:p w:rsidR="00640FA7" w:rsidRDefault="009F3AE8">
            <w:pPr>
              <w:pStyle w:val="ConsPlusNormal"/>
              <w:rPr>
                <w:rFonts w:ascii="PT Astra Serif" w:hAnsi="PT Astra Serif" w:cs="PT Astra Serif"/>
                <w:szCs w:val="22"/>
              </w:rPr>
            </w:pPr>
            <w:r>
              <w:rPr>
                <w:rFonts w:ascii="PT Astra Serif" w:eastAsia="PT Astra Serif" w:hAnsi="PT Astra Serif" w:cs="PT Astra Serif"/>
                <w:szCs w:val="22"/>
              </w:rPr>
              <w:t>3. Паллиативная медицинская помощь</w:t>
            </w:r>
          </w:p>
        </w:tc>
        <w:tc>
          <w:tcPr>
            <w:tcW w:w="240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х</w:t>
            </w:r>
          </w:p>
        </w:tc>
        <w:tc>
          <w:tcPr>
            <w:tcW w:w="155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х</w:t>
            </w:r>
          </w:p>
        </w:tc>
        <w:tc>
          <w:tcPr>
            <w:tcW w:w="141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х</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х</w:t>
            </w:r>
          </w:p>
        </w:tc>
        <w:tc>
          <w:tcPr>
            <w:tcW w:w="1417"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х</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х</w:t>
            </w:r>
          </w:p>
        </w:tc>
        <w:tc>
          <w:tcPr>
            <w:tcW w:w="1418"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х</w:t>
            </w:r>
          </w:p>
        </w:tc>
      </w:tr>
      <w:tr w:rsidR="00640FA7">
        <w:tc>
          <w:tcPr>
            <w:tcW w:w="4253" w:type="dxa"/>
            <w:vAlign w:val="center"/>
          </w:tcPr>
          <w:p w:rsidR="00640FA7" w:rsidRDefault="009F3AE8">
            <w:pPr>
              <w:pStyle w:val="ConsPlusNormal"/>
              <w:rPr>
                <w:rFonts w:ascii="PT Astra Serif" w:hAnsi="PT Astra Serif" w:cs="PT Astra Serif"/>
                <w:szCs w:val="22"/>
              </w:rPr>
            </w:pPr>
            <w:r>
              <w:rPr>
                <w:rFonts w:ascii="PT Astra Serif" w:eastAsia="PT Astra Serif" w:hAnsi="PT Astra Serif" w:cs="PT Astra Serif"/>
                <w:szCs w:val="22"/>
              </w:rPr>
              <w:t>3.1. Первичная медицинская помощь, в том числе доврачебная и врачебная (включая ветеранов боевых действий) – всего, в том числе:</w:t>
            </w:r>
          </w:p>
        </w:tc>
        <w:tc>
          <w:tcPr>
            <w:tcW w:w="240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посещений</w:t>
            </w:r>
          </w:p>
        </w:tc>
        <w:tc>
          <w:tcPr>
            <w:tcW w:w="155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0,01336</w:t>
            </w:r>
          </w:p>
        </w:tc>
        <w:tc>
          <w:tcPr>
            <w:tcW w:w="141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3493,0</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0,01336</w:t>
            </w:r>
          </w:p>
        </w:tc>
        <w:tc>
          <w:tcPr>
            <w:tcW w:w="1417"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3493,0</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0,01336</w:t>
            </w:r>
          </w:p>
        </w:tc>
        <w:tc>
          <w:tcPr>
            <w:tcW w:w="1418"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3493,0</w:t>
            </w:r>
          </w:p>
        </w:tc>
      </w:tr>
      <w:tr w:rsidR="00640FA7">
        <w:tc>
          <w:tcPr>
            <w:tcW w:w="4253" w:type="dxa"/>
            <w:vAlign w:val="center"/>
          </w:tcPr>
          <w:p w:rsidR="00640FA7" w:rsidRDefault="009F3AE8">
            <w:pPr>
              <w:pStyle w:val="ConsPlusNormal"/>
              <w:rPr>
                <w:rFonts w:ascii="PT Astra Serif" w:hAnsi="PT Astra Serif" w:cs="PT Astra Serif"/>
                <w:szCs w:val="22"/>
              </w:rPr>
            </w:pPr>
            <w:r>
              <w:rPr>
                <w:rFonts w:ascii="PT Astra Serif" w:eastAsia="PT Astra Serif" w:hAnsi="PT Astra Serif" w:cs="PT Astra Serif"/>
                <w:szCs w:val="22"/>
              </w:rPr>
              <w:t>посещение по паллиативной медицинской помощи без учета посещений на дому патронажными бригадами</w:t>
            </w:r>
          </w:p>
        </w:tc>
        <w:tc>
          <w:tcPr>
            <w:tcW w:w="240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посещений</w:t>
            </w:r>
          </w:p>
        </w:tc>
        <w:tc>
          <w:tcPr>
            <w:tcW w:w="155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0,005564</w:t>
            </w:r>
          </w:p>
        </w:tc>
        <w:tc>
          <w:tcPr>
            <w:tcW w:w="141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806,3</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0,005564</w:t>
            </w:r>
          </w:p>
        </w:tc>
        <w:tc>
          <w:tcPr>
            <w:tcW w:w="1417"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806,3</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0,005564</w:t>
            </w:r>
          </w:p>
        </w:tc>
        <w:tc>
          <w:tcPr>
            <w:tcW w:w="1418"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806,3</w:t>
            </w:r>
          </w:p>
        </w:tc>
      </w:tr>
      <w:tr w:rsidR="00640FA7">
        <w:tc>
          <w:tcPr>
            <w:tcW w:w="4253" w:type="dxa"/>
            <w:vAlign w:val="center"/>
          </w:tcPr>
          <w:p w:rsidR="00640FA7" w:rsidRDefault="009F3AE8">
            <w:pPr>
              <w:pStyle w:val="ConsPlusNormal"/>
              <w:rPr>
                <w:rFonts w:ascii="PT Astra Serif" w:hAnsi="PT Astra Serif" w:cs="PT Astra Serif"/>
                <w:szCs w:val="22"/>
              </w:rPr>
            </w:pPr>
            <w:r>
              <w:rPr>
                <w:rFonts w:ascii="PT Astra Serif" w:eastAsia="PT Astra Serif" w:hAnsi="PT Astra Serif" w:cs="PT Astra Serif"/>
                <w:szCs w:val="22"/>
              </w:rPr>
              <w:t>посещения на дому выездными патронажными бригадами</w:t>
            </w:r>
          </w:p>
        </w:tc>
        <w:tc>
          <w:tcPr>
            <w:tcW w:w="240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посещений</w:t>
            </w:r>
          </w:p>
        </w:tc>
        <w:tc>
          <w:tcPr>
            <w:tcW w:w="155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0,007796</w:t>
            </w:r>
          </w:p>
        </w:tc>
        <w:tc>
          <w:tcPr>
            <w:tcW w:w="141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5410,6</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0,007796</w:t>
            </w:r>
          </w:p>
        </w:tc>
        <w:tc>
          <w:tcPr>
            <w:tcW w:w="1417"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5410,6</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0,007796</w:t>
            </w:r>
          </w:p>
        </w:tc>
        <w:tc>
          <w:tcPr>
            <w:tcW w:w="1418"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5410,6</w:t>
            </w:r>
          </w:p>
        </w:tc>
      </w:tr>
      <w:tr w:rsidR="00640FA7">
        <w:tc>
          <w:tcPr>
            <w:tcW w:w="4253" w:type="dxa"/>
            <w:vAlign w:val="center"/>
          </w:tcPr>
          <w:p w:rsidR="00640FA7" w:rsidRDefault="009F3AE8">
            <w:pPr>
              <w:pStyle w:val="ConsPlusNormal"/>
              <w:rPr>
                <w:rFonts w:ascii="PT Astra Serif" w:hAnsi="PT Astra Serif" w:cs="PT Astra Serif"/>
                <w:szCs w:val="22"/>
              </w:rPr>
            </w:pPr>
            <w:r>
              <w:rPr>
                <w:rFonts w:ascii="PT Astra Serif" w:eastAsia="PT Astra Serif" w:hAnsi="PT Astra Serif" w:cs="PT Astra Serif"/>
                <w:szCs w:val="22"/>
              </w:rPr>
              <w:t>в том числе для детского населения</w:t>
            </w:r>
          </w:p>
        </w:tc>
        <w:tc>
          <w:tcPr>
            <w:tcW w:w="240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посещений</w:t>
            </w:r>
          </w:p>
        </w:tc>
        <w:tc>
          <w:tcPr>
            <w:tcW w:w="155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0,00118</w:t>
            </w:r>
          </w:p>
        </w:tc>
        <w:tc>
          <w:tcPr>
            <w:tcW w:w="141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10146,1</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0,00118</w:t>
            </w:r>
          </w:p>
        </w:tc>
        <w:tc>
          <w:tcPr>
            <w:tcW w:w="1417"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10146,1</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0,00118</w:t>
            </w:r>
          </w:p>
        </w:tc>
        <w:tc>
          <w:tcPr>
            <w:tcW w:w="1418"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10146,1</w:t>
            </w:r>
          </w:p>
        </w:tc>
      </w:tr>
      <w:tr w:rsidR="00640FA7">
        <w:tc>
          <w:tcPr>
            <w:tcW w:w="4253" w:type="dxa"/>
            <w:vAlign w:val="center"/>
          </w:tcPr>
          <w:p w:rsidR="00640FA7" w:rsidRDefault="009F3AE8">
            <w:pPr>
              <w:pStyle w:val="ConsPlusNormal"/>
              <w:rPr>
                <w:rFonts w:ascii="PT Astra Serif" w:hAnsi="PT Astra Serif" w:cs="PT Astra Serif"/>
                <w:szCs w:val="22"/>
              </w:rPr>
            </w:pPr>
            <w:r>
              <w:rPr>
                <w:rFonts w:ascii="PT Astra Serif" w:eastAsia="PT Astra Serif" w:hAnsi="PT Astra Serif" w:cs="PT Astra Serif"/>
                <w:szCs w:val="22"/>
              </w:rPr>
              <w:t>3.2. Паллиативная медицинская помощь в стационарных условиях (включая койки паллиативной медицинской помощи и койки сестринского ухода)</w:t>
            </w:r>
          </w:p>
        </w:tc>
        <w:tc>
          <w:tcPr>
            <w:tcW w:w="240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койко-дней</w:t>
            </w:r>
          </w:p>
        </w:tc>
        <w:tc>
          <w:tcPr>
            <w:tcW w:w="155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0,084575</w:t>
            </w:r>
          </w:p>
        </w:tc>
        <w:tc>
          <w:tcPr>
            <w:tcW w:w="141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3107,6</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0,084575</w:t>
            </w:r>
          </w:p>
        </w:tc>
        <w:tc>
          <w:tcPr>
            <w:tcW w:w="1417"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3107,6</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0,084575</w:t>
            </w:r>
          </w:p>
        </w:tc>
        <w:tc>
          <w:tcPr>
            <w:tcW w:w="1418"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3107,6</w:t>
            </w:r>
          </w:p>
        </w:tc>
      </w:tr>
      <w:tr w:rsidR="00640FA7">
        <w:tc>
          <w:tcPr>
            <w:tcW w:w="4253" w:type="dxa"/>
            <w:vAlign w:val="center"/>
          </w:tcPr>
          <w:p w:rsidR="00640FA7" w:rsidRDefault="009F3AE8">
            <w:pPr>
              <w:pStyle w:val="ConsPlusNormal"/>
              <w:rPr>
                <w:rFonts w:ascii="PT Astra Serif" w:hAnsi="PT Astra Serif" w:cs="PT Astra Serif"/>
                <w:szCs w:val="22"/>
              </w:rPr>
            </w:pPr>
            <w:r>
              <w:rPr>
                <w:rFonts w:ascii="PT Astra Serif" w:eastAsia="PT Astra Serif" w:hAnsi="PT Astra Serif" w:cs="PT Astra Serif"/>
                <w:szCs w:val="22"/>
              </w:rPr>
              <w:t>в том числе для детского населения</w:t>
            </w:r>
          </w:p>
        </w:tc>
        <w:tc>
          <w:tcPr>
            <w:tcW w:w="240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койко-дней</w:t>
            </w:r>
          </w:p>
        </w:tc>
        <w:tc>
          <w:tcPr>
            <w:tcW w:w="155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0,004205</w:t>
            </w:r>
          </w:p>
        </w:tc>
        <w:tc>
          <w:tcPr>
            <w:tcW w:w="141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8938,5</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0,004205</w:t>
            </w:r>
          </w:p>
        </w:tc>
        <w:tc>
          <w:tcPr>
            <w:tcW w:w="1417"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8938,5</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0,004205</w:t>
            </w:r>
          </w:p>
        </w:tc>
        <w:tc>
          <w:tcPr>
            <w:tcW w:w="1418"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8938,5</w:t>
            </w:r>
          </w:p>
        </w:tc>
      </w:tr>
      <w:tr w:rsidR="00640FA7">
        <w:tc>
          <w:tcPr>
            <w:tcW w:w="15027" w:type="dxa"/>
            <w:gridSpan w:val="8"/>
            <w:vAlign w:val="center"/>
          </w:tcPr>
          <w:p w:rsidR="00640FA7" w:rsidRDefault="009F3AE8">
            <w:pPr>
              <w:pStyle w:val="ConsPlusNormal"/>
              <w:outlineLvl w:val="2"/>
              <w:rPr>
                <w:rFonts w:ascii="PT Astra Serif" w:hAnsi="PT Astra Serif" w:cs="PT Astra Serif"/>
                <w:szCs w:val="22"/>
              </w:rPr>
            </w:pPr>
            <w:r>
              <w:rPr>
                <w:rFonts w:ascii="PT Astra Serif" w:eastAsia="PT Astra Serif" w:hAnsi="PT Astra Serif" w:cs="PT Astra Serif"/>
                <w:szCs w:val="22"/>
              </w:rPr>
              <w:t>II. В рамках базовой программы обязательного медицинского страхования</w:t>
            </w:r>
          </w:p>
        </w:tc>
      </w:tr>
      <w:tr w:rsidR="00640FA7">
        <w:tc>
          <w:tcPr>
            <w:tcW w:w="4253" w:type="dxa"/>
          </w:tcPr>
          <w:p w:rsidR="00640FA7" w:rsidRDefault="009F3AE8">
            <w:pPr>
              <w:pStyle w:val="ConsPlusNormal"/>
              <w:rPr>
                <w:rFonts w:ascii="PT Astra Serif" w:hAnsi="PT Astra Serif" w:cs="PT Astra Serif"/>
                <w:szCs w:val="22"/>
              </w:rPr>
            </w:pPr>
            <w:r>
              <w:rPr>
                <w:rFonts w:ascii="PT Astra Serif" w:eastAsia="PT Astra Serif" w:hAnsi="PT Astra Serif" w:cs="PT Astra Serif"/>
                <w:szCs w:val="22"/>
              </w:rPr>
              <w:t>1. Скорая, в том числе скорая специализированная, медицинская помощь</w:t>
            </w:r>
          </w:p>
        </w:tc>
        <w:tc>
          <w:tcPr>
            <w:tcW w:w="240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вызовов</w:t>
            </w:r>
          </w:p>
        </w:tc>
        <w:tc>
          <w:tcPr>
            <w:tcW w:w="155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0,261000</w:t>
            </w:r>
          </w:p>
        </w:tc>
        <w:tc>
          <w:tcPr>
            <w:tcW w:w="141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7768,4</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0,261000</w:t>
            </w:r>
          </w:p>
        </w:tc>
        <w:tc>
          <w:tcPr>
            <w:tcW w:w="1417"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8393,4</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0,261000</w:t>
            </w:r>
          </w:p>
        </w:tc>
        <w:tc>
          <w:tcPr>
            <w:tcW w:w="1418"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8979,3</w:t>
            </w:r>
          </w:p>
        </w:tc>
      </w:tr>
      <w:tr w:rsidR="00640FA7">
        <w:tc>
          <w:tcPr>
            <w:tcW w:w="4253" w:type="dxa"/>
          </w:tcPr>
          <w:p w:rsidR="00640FA7" w:rsidRDefault="009F3AE8">
            <w:pPr>
              <w:pStyle w:val="ConsPlusNormal"/>
              <w:rPr>
                <w:rFonts w:ascii="PT Astra Serif" w:hAnsi="PT Astra Serif" w:cs="PT Astra Serif"/>
                <w:szCs w:val="22"/>
              </w:rPr>
            </w:pPr>
            <w:r>
              <w:rPr>
                <w:rFonts w:ascii="PT Astra Serif" w:eastAsia="PT Astra Serif" w:hAnsi="PT Astra Serif" w:cs="PT Astra Serif"/>
                <w:szCs w:val="22"/>
              </w:rPr>
              <w:t>2. Первичная медико-санитарная помощь, за исключением медицинской реабилитации</w:t>
            </w:r>
          </w:p>
        </w:tc>
        <w:tc>
          <w:tcPr>
            <w:tcW w:w="240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х</w:t>
            </w:r>
          </w:p>
        </w:tc>
        <w:tc>
          <w:tcPr>
            <w:tcW w:w="155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х</w:t>
            </w:r>
          </w:p>
        </w:tc>
        <w:tc>
          <w:tcPr>
            <w:tcW w:w="141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х</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х</w:t>
            </w:r>
          </w:p>
        </w:tc>
        <w:tc>
          <w:tcPr>
            <w:tcW w:w="1417"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х</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х</w:t>
            </w:r>
          </w:p>
        </w:tc>
        <w:tc>
          <w:tcPr>
            <w:tcW w:w="1418"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х</w:t>
            </w:r>
          </w:p>
        </w:tc>
      </w:tr>
      <w:tr w:rsidR="00640FA7">
        <w:tc>
          <w:tcPr>
            <w:tcW w:w="4253" w:type="dxa"/>
          </w:tcPr>
          <w:p w:rsidR="00640FA7" w:rsidRDefault="009F3AE8">
            <w:pPr>
              <w:pStyle w:val="ConsPlusNormal"/>
              <w:rPr>
                <w:rFonts w:ascii="PT Astra Serif" w:hAnsi="PT Astra Serif" w:cs="PT Astra Serif"/>
                <w:szCs w:val="22"/>
              </w:rPr>
            </w:pPr>
            <w:r>
              <w:rPr>
                <w:rFonts w:ascii="PT Astra Serif" w:eastAsia="PT Astra Serif" w:hAnsi="PT Astra Serif" w:cs="PT Astra Serif"/>
                <w:szCs w:val="22"/>
              </w:rPr>
              <w:t>2.1. В амбулаторных условиях, в том числе:</w:t>
            </w:r>
          </w:p>
        </w:tc>
        <w:tc>
          <w:tcPr>
            <w:tcW w:w="240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х</w:t>
            </w:r>
          </w:p>
        </w:tc>
        <w:tc>
          <w:tcPr>
            <w:tcW w:w="155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х</w:t>
            </w:r>
          </w:p>
        </w:tc>
        <w:tc>
          <w:tcPr>
            <w:tcW w:w="141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х</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х</w:t>
            </w:r>
          </w:p>
        </w:tc>
        <w:tc>
          <w:tcPr>
            <w:tcW w:w="1417"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х</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х</w:t>
            </w:r>
          </w:p>
        </w:tc>
        <w:tc>
          <w:tcPr>
            <w:tcW w:w="1418"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х</w:t>
            </w:r>
          </w:p>
        </w:tc>
      </w:tr>
      <w:tr w:rsidR="00640FA7">
        <w:tc>
          <w:tcPr>
            <w:tcW w:w="4253" w:type="dxa"/>
          </w:tcPr>
          <w:p w:rsidR="00640FA7" w:rsidRDefault="009F3AE8">
            <w:pPr>
              <w:pStyle w:val="ConsPlusNormal"/>
              <w:rPr>
                <w:rFonts w:ascii="PT Astra Serif" w:hAnsi="PT Astra Serif" w:cs="PT Astra Serif"/>
                <w:szCs w:val="22"/>
              </w:rPr>
            </w:pPr>
            <w:r>
              <w:rPr>
                <w:rFonts w:ascii="PT Astra Serif" w:eastAsia="PT Astra Serif" w:hAnsi="PT Astra Serif" w:cs="PT Astra Serif"/>
                <w:szCs w:val="22"/>
              </w:rPr>
              <w:t>2.1.1. посещения в рамках проведения профилактических медицинских осмотров</w:t>
            </w:r>
          </w:p>
        </w:tc>
        <w:tc>
          <w:tcPr>
            <w:tcW w:w="240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комплексных посещений</w:t>
            </w:r>
          </w:p>
        </w:tc>
        <w:tc>
          <w:tcPr>
            <w:tcW w:w="155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0,260168</w:t>
            </w:r>
          </w:p>
        </w:tc>
        <w:tc>
          <w:tcPr>
            <w:tcW w:w="141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3613,8</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0,260168</w:t>
            </w:r>
          </w:p>
        </w:tc>
        <w:tc>
          <w:tcPr>
            <w:tcW w:w="1417"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3972,8</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0,260168</w:t>
            </w:r>
          </w:p>
        </w:tc>
        <w:tc>
          <w:tcPr>
            <w:tcW w:w="1418"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4236,0</w:t>
            </w:r>
          </w:p>
        </w:tc>
      </w:tr>
      <w:tr w:rsidR="00640FA7">
        <w:tc>
          <w:tcPr>
            <w:tcW w:w="4253" w:type="dxa"/>
          </w:tcPr>
          <w:p w:rsidR="00640FA7" w:rsidRDefault="009F3AE8">
            <w:pPr>
              <w:pStyle w:val="ConsPlusNormal"/>
              <w:rPr>
                <w:rFonts w:ascii="PT Astra Serif" w:hAnsi="PT Astra Serif" w:cs="PT Astra Serif"/>
                <w:szCs w:val="22"/>
              </w:rPr>
            </w:pPr>
            <w:r>
              <w:rPr>
                <w:rFonts w:ascii="PT Astra Serif" w:eastAsia="PT Astra Serif" w:hAnsi="PT Astra Serif" w:cs="PT Astra Serif"/>
                <w:szCs w:val="22"/>
              </w:rPr>
              <w:t>2.1.2. посещения в рамках проведения диспансеризации &lt;1&gt; – всего, в том числе:</w:t>
            </w:r>
          </w:p>
        </w:tc>
        <w:tc>
          <w:tcPr>
            <w:tcW w:w="240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комплексных посещений</w:t>
            </w:r>
          </w:p>
        </w:tc>
        <w:tc>
          <w:tcPr>
            <w:tcW w:w="155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0,439948</w:t>
            </w:r>
          </w:p>
        </w:tc>
        <w:tc>
          <w:tcPr>
            <w:tcW w:w="141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4322,20</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0,439948</w:t>
            </w:r>
          </w:p>
        </w:tc>
        <w:tc>
          <w:tcPr>
            <w:tcW w:w="1417"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4751,8</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0,439948</w:t>
            </w:r>
          </w:p>
        </w:tc>
        <w:tc>
          <w:tcPr>
            <w:tcW w:w="1418"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5066,6</w:t>
            </w:r>
          </w:p>
        </w:tc>
      </w:tr>
      <w:tr w:rsidR="00640FA7">
        <w:tc>
          <w:tcPr>
            <w:tcW w:w="4253" w:type="dxa"/>
          </w:tcPr>
          <w:p w:rsidR="00640FA7" w:rsidRDefault="009F3AE8">
            <w:pPr>
              <w:pStyle w:val="ConsPlusNormal"/>
              <w:rPr>
                <w:rFonts w:ascii="PT Astra Serif" w:hAnsi="PT Astra Serif" w:cs="PT Astra Serif"/>
                <w:szCs w:val="22"/>
              </w:rPr>
            </w:pPr>
            <w:r>
              <w:rPr>
                <w:rFonts w:ascii="PT Astra Serif" w:eastAsia="PT Astra Serif" w:hAnsi="PT Astra Serif" w:cs="PT Astra Serif"/>
                <w:szCs w:val="22"/>
              </w:rPr>
              <w:t>2.1.2.1. для проведения углубленной диспансеризации</w:t>
            </w:r>
          </w:p>
        </w:tc>
        <w:tc>
          <w:tcPr>
            <w:tcW w:w="240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комплексных посещений</w:t>
            </w:r>
          </w:p>
        </w:tc>
        <w:tc>
          <w:tcPr>
            <w:tcW w:w="155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0,050758</w:t>
            </w:r>
          </w:p>
        </w:tc>
        <w:tc>
          <w:tcPr>
            <w:tcW w:w="141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3251,8</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0,050758</w:t>
            </w:r>
          </w:p>
        </w:tc>
        <w:tc>
          <w:tcPr>
            <w:tcW w:w="1417"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3575,0</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0,050758</w:t>
            </w:r>
          </w:p>
        </w:tc>
        <w:tc>
          <w:tcPr>
            <w:tcW w:w="1418"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3811,8</w:t>
            </w:r>
          </w:p>
        </w:tc>
      </w:tr>
      <w:tr w:rsidR="00640FA7">
        <w:tc>
          <w:tcPr>
            <w:tcW w:w="4253" w:type="dxa"/>
          </w:tcPr>
          <w:p w:rsidR="00640FA7" w:rsidRDefault="009F3AE8">
            <w:pPr>
              <w:pStyle w:val="ConsPlusNormal"/>
              <w:rPr>
                <w:rFonts w:ascii="PT Astra Serif" w:hAnsi="PT Astra Serif" w:cs="PT Astra Serif"/>
                <w:szCs w:val="22"/>
              </w:rPr>
            </w:pPr>
            <w:r>
              <w:rPr>
                <w:rFonts w:ascii="PT Astra Serif" w:eastAsia="PT Astra Serif" w:hAnsi="PT Astra Serif" w:cs="PT Astra Serif"/>
                <w:szCs w:val="22"/>
              </w:rPr>
              <w:t>2.1.3. диспансеризация для оценки репродуктивного здоровья женщин и мужчин</w:t>
            </w:r>
          </w:p>
        </w:tc>
        <w:tc>
          <w:tcPr>
            <w:tcW w:w="240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комплексных посещений</w:t>
            </w:r>
          </w:p>
        </w:tc>
        <w:tc>
          <w:tcPr>
            <w:tcW w:w="155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0,145709</w:t>
            </w:r>
          </w:p>
        </w:tc>
        <w:tc>
          <w:tcPr>
            <w:tcW w:w="141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2677,3</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0,158198</w:t>
            </w:r>
          </w:p>
        </w:tc>
        <w:tc>
          <w:tcPr>
            <w:tcW w:w="1417"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2943,3</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0,170688</w:t>
            </w:r>
          </w:p>
        </w:tc>
        <w:tc>
          <w:tcPr>
            <w:tcW w:w="1418"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3138,3</w:t>
            </w:r>
          </w:p>
        </w:tc>
      </w:tr>
      <w:tr w:rsidR="00640FA7">
        <w:tc>
          <w:tcPr>
            <w:tcW w:w="4253" w:type="dxa"/>
          </w:tcPr>
          <w:p w:rsidR="00640FA7" w:rsidRDefault="009F3AE8">
            <w:pPr>
              <w:pStyle w:val="ConsPlusNormal"/>
              <w:rPr>
                <w:rFonts w:ascii="PT Astra Serif" w:hAnsi="PT Astra Serif" w:cs="PT Astra Serif"/>
                <w:szCs w:val="22"/>
              </w:rPr>
            </w:pPr>
            <w:r>
              <w:rPr>
                <w:rFonts w:ascii="PT Astra Serif" w:eastAsia="PT Astra Serif" w:hAnsi="PT Astra Serif" w:cs="PT Astra Serif"/>
                <w:szCs w:val="22"/>
              </w:rPr>
              <w:t>женщины</w:t>
            </w:r>
          </w:p>
        </w:tc>
        <w:tc>
          <w:tcPr>
            <w:tcW w:w="240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комплексных посещений</w:t>
            </w:r>
          </w:p>
        </w:tc>
        <w:tc>
          <w:tcPr>
            <w:tcW w:w="155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0,074587</w:t>
            </w:r>
          </w:p>
        </w:tc>
        <w:tc>
          <w:tcPr>
            <w:tcW w:w="141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4227,8</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0,080980</w:t>
            </w:r>
          </w:p>
        </w:tc>
        <w:tc>
          <w:tcPr>
            <w:tcW w:w="1417"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4648,0</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0,087373</w:t>
            </w:r>
          </w:p>
        </w:tc>
        <w:tc>
          <w:tcPr>
            <w:tcW w:w="1418"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4955,9</w:t>
            </w:r>
          </w:p>
        </w:tc>
      </w:tr>
      <w:tr w:rsidR="00640FA7">
        <w:tc>
          <w:tcPr>
            <w:tcW w:w="4253" w:type="dxa"/>
          </w:tcPr>
          <w:p w:rsidR="00640FA7" w:rsidRDefault="009F3AE8">
            <w:pPr>
              <w:pStyle w:val="ConsPlusNormal"/>
              <w:rPr>
                <w:rFonts w:ascii="PT Astra Serif" w:hAnsi="PT Astra Serif" w:cs="PT Astra Serif"/>
                <w:szCs w:val="22"/>
              </w:rPr>
            </w:pPr>
            <w:r>
              <w:rPr>
                <w:rFonts w:ascii="PT Astra Serif" w:eastAsia="PT Astra Serif" w:hAnsi="PT Astra Serif" w:cs="PT Astra Serif"/>
                <w:szCs w:val="22"/>
              </w:rPr>
              <w:t>мужчины</w:t>
            </w:r>
          </w:p>
        </w:tc>
        <w:tc>
          <w:tcPr>
            <w:tcW w:w="240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комплексных посещений</w:t>
            </w:r>
          </w:p>
        </w:tc>
        <w:tc>
          <w:tcPr>
            <w:tcW w:w="155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0,071122</w:t>
            </w:r>
          </w:p>
        </w:tc>
        <w:tc>
          <w:tcPr>
            <w:tcW w:w="141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1051,3</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0,077218</w:t>
            </w:r>
          </w:p>
        </w:tc>
        <w:tc>
          <w:tcPr>
            <w:tcW w:w="1417"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1155,7</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0,083314</w:t>
            </w:r>
          </w:p>
        </w:tc>
        <w:tc>
          <w:tcPr>
            <w:tcW w:w="1418"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1232,3</w:t>
            </w:r>
          </w:p>
        </w:tc>
      </w:tr>
      <w:tr w:rsidR="00640FA7">
        <w:tc>
          <w:tcPr>
            <w:tcW w:w="4253" w:type="dxa"/>
          </w:tcPr>
          <w:p w:rsidR="00640FA7" w:rsidRDefault="009F3AE8">
            <w:pPr>
              <w:pStyle w:val="ConsPlusNormal"/>
              <w:rPr>
                <w:rFonts w:ascii="PT Astra Serif" w:hAnsi="PT Astra Serif" w:cs="PT Astra Serif"/>
                <w:szCs w:val="22"/>
              </w:rPr>
            </w:pPr>
            <w:r>
              <w:rPr>
                <w:rFonts w:ascii="PT Astra Serif" w:eastAsia="PT Astra Serif" w:hAnsi="PT Astra Serif" w:cs="PT Astra Serif"/>
                <w:szCs w:val="22"/>
              </w:rPr>
              <w:t>2.1.4. Посещения с иными целями</w:t>
            </w:r>
          </w:p>
        </w:tc>
        <w:tc>
          <w:tcPr>
            <w:tcW w:w="240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посещений</w:t>
            </w:r>
          </w:p>
        </w:tc>
        <w:tc>
          <w:tcPr>
            <w:tcW w:w="155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2,618238</w:t>
            </w:r>
          </w:p>
        </w:tc>
        <w:tc>
          <w:tcPr>
            <w:tcW w:w="141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625,1</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2,618238</w:t>
            </w:r>
          </w:p>
        </w:tc>
        <w:tc>
          <w:tcPr>
            <w:tcW w:w="1417"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669,8</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2,618238</w:t>
            </w:r>
          </w:p>
        </w:tc>
        <w:tc>
          <w:tcPr>
            <w:tcW w:w="1418"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714,1</w:t>
            </w:r>
          </w:p>
        </w:tc>
      </w:tr>
      <w:tr w:rsidR="00640FA7">
        <w:tc>
          <w:tcPr>
            <w:tcW w:w="4253" w:type="dxa"/>
          </w:tcPr>
          <w:p w:rsidR="00640FA7" w:rsidRDefault="009F3AE8">
            <w:pPr>
              <w:pStyle w:val="ConsPlusNormal"/>
              <w:rPr>
                <w:rFonts w:ascii="PT Astra Serif" w:hAnsi="PT Astra Serif" w:cs="PT Astra Serif"/>
                <w:szCs w:val="22"/>
              </w:rPr>
            </w:pPr>
            <w:r>
              <w:rPr>
                <w:rFonts w:ascii="PT Astra Serif" w:eastAsia="PT Astra Serif" w:hAnsi="PT Astra Serif" w:cs="PT Astra Serif"/>
                <w:szCs w:val="22"/>
              </w:rPr>
              <w:t>2.1.5. Посещения по неотложной помощи</w:t>
            </w:r>
          </w:p>
        </w:tc>
        <w:tc>
          <w:tcPr>
            <w:tcW w:w="240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посещений</w:t>
            </w:r>
          </w:p>
        </w:tc>
        <w:tc>
          <w:tcPr>
            <w:tcW w:w="155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0,540000</w:t>
            </w:r>
          </w:p>
        </w:tc>
        <w:tc>
          <w:tcPr>
            <w:tcW w:w="141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1454,2</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0,540000</w:t>
            </w:r>
          </w:p>
        </w:tc>
        <w:tc>
          <w:tcPr>
            <w:tcW w:w="1417"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1598,6</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0,540000</w:t>
            </w:r>
          </w:p>
        </w:tc>
        <w:tc>
          <w:tcPr>
            <w:tcW w:w="1418"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1704,5</w:t>
            </w:r>
          </w:p>
        </w:tc>
      </w:tr>
      <w:tr w:rsidR="00640FA7">
        <w:tc>
          <w:tcPr>
            <w:tcW w:w="4253" w:type="dxa"/>
          </w:tcPr>
          <w:p w:rsidR="00640FA7" w:rsidRDefault="009F3AE8">
            <w:pPr>
              <w:pStyle w:val="ConsPlusNormal"/>
              <w:rPr>
                <w:rFonts w:ascii="PT Astra Serif" w:hAnsi="PT Astra Serif" w:cs="PT Astra Serif"/>
                <w:szCs w:val="22"/>
              </w:rPr>
            </w:pPr>
            <w:r>
              <w:rPr>
                <w:rFonts w:ascii="PT Astra Serif" w:eastAsia="PT Astra Serif" w:hAnsi="PT Astra Serif" w:cs="PT Astra Serif"/>
                <w:szCs w:val="22"/>
              </w:rPr>
              <w:t>2.1.6. Обращения в связи с заболеваниями всего, из них:</w:t>
            </w:r>
          </w:p>
        </w:tc>
        <w:tc>
          <w:tcPr>
            <w:tcW w:w="240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обращений</w:t>
            </w:r>
          </w:p>
        </w:tc>
        <w:tc>
          <w:tcPr>
            <w:tcW w:w="155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1,335969</w:t>
            </w:r>
          </w:p>
        </w:tc>
        <w:tc>
          <w:tcPr>
            <w:tcW w:w="141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3253,9</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1,335969</w:t>
            </w:r>
          </w:p>
        </w:tc>
        <w:tc>
          <w:tcPr>
            <w:tcW w:w="1417"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3391,6</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1,335969</w:t>
            </w:r>
          </w:p>
        </w:tc>
        <w:tc>
          <w:tcPr>
            <w:tcW w:w="1418"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3625,2</w:t>
            </w:r>
          </w:p>
        </w:tc>
      </w:tr>
      <w:tr w:rsidR="00640FA7">
        <w:tc>
          <w:tcPr>
            <w:tcW w:w="4253" w:type="dxa"/>
          </w:tcPr>
          <w:p w:rsidR="00640FA7" w:rsidRDefault="009F3AE8">
            <w:pPr>
              <w:pStyle w:val="ConsPlusNormal"/>
              <w:rPr>
                <w:rFonts w:ascii="PT Astra Serif" w:hAnsi="PT Astra Serif" w:cs="PT Astra Serif"/>
                <w:szCs w:val="22"/>
              </w:rPr>
            </w:pPr>
            <w:r>
              <w:rPr>
                <w:rFonts w:ascii="PT Astra Serif" w:eastAsia="PT Astra Serif" w:hAnsi="PT Astra Serif" w:cs="PT Astra Serif"/>
                <w:szCs w:val="22"/>
              </w:rPr>
              <w:t>2.1.6.1. консультация с применением телемедицинских технологий при дистанционном взаимодействии медицинских работников между собой</w:t>
            </w:r>
          </w:p>
        </w:tc>
        <w:tc>
          <w:tcPr>
            <w:tcW w:w="240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исследований</w:t>
            </w:r>
          </w:p>
        </w:tc>
        <w:tc>
          <w:tcPr>
            <w:tcW w:w="155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0,080667</w:t>
            </w:r>
          </w:p>
        </w:tc>
        <w:tc>
          <w:tcPr>
            <w:tcW w:w="141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539,5</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0,080667</w:t>
            </w:r>
          </w:p>
        </w:tc>
        <w:tc>
          <w:tcPr>
            <w:tcW w:w="1417"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578,1</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0,080667</w:t>
            </w:r>
          </w:p>
        </w:tc>
        <w:tc>
          <w:tcPr>
            <w:tcW w:w="1418"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616,4</w:t>
            </w:r>
          </w:p>
        </w:tc>
      </w:tr>
      <w:tr w:rsidR="00640FA7">
        <w:tc>
          <w:tcPr>
            <w:tcW w:w="4253" w:type="dxa"/>
          </w:tcPr>
          <w:p w:rsidR="00640FA7" w:rsidRDefault="009F3AE8">
            <w:pPr>
              <w:pStyle w:val="ConsPlusNormal"/>
              <w:rPr>
                <w:rFonts w:ascii="PT Astra Serif" w:hAnsi="PT Astra Serif" w:cs="PT Astra Serif"/>
                <w:szCs w:val="22"/>
              </w:rPr>
            </w:pPr>
            <w:r>
              <w:rPr>
                <w:rFonts w:ascii="PT Astra Serif" w:eastAsia="PT Astra Serif" w:hAnsi="PT Astra Serif" w:cs="PT Astra Serif"/>
                <w:szCs w:val="22"/>
              </w:rPr>
              <w:t>2.1.6.2. консультация с применением телемедицинских технологий при дистанционном взаимодействии медицинских работников с пациентами или их законными представителями</w:t>
            </w:r>
          </w:p>
        </w:tc>
        <w:tc>
          <w:tcPr>
            <w:tcW w:w="240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исследований</w:t>
            </w:r>
          </w:p>
        </w:tc>
        <w:tc>
          <w:tcPr>
            <w:tcW w:w="155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0,030555</w:t>
            </w:r>
          </w:p>
        </w:tc>
        <w:tc>
          <w:tcPr>
            <w:tcW w:w="141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477,5</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0,030555</w:t>
            </w:r>
          </w:p>
        </w:tc>
        <w:tc>
          <w:tcPr>
            <w:tcW w:w="1417"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511,8</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0,030555</w:t>
            </w:r>
          </w:p>
        </w:tc>
        <w:tc>
          <w:tcPr>
            <w:tcW w:w="1418"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545,7</w:t>
            </w:r>
          </w:p>
        </w:tc>
      </w:tr>
      <w:tr w:rsidR="00640FA7">
        <w:tc>
          <w:tcPr>
            <w:tcW w:w="4253" w:type="dxa"/>
          </w:tcPr>
          <w:p w:rsidR="00640FA7" w:rsidRDefault="009F3AE8">
            <w:pPr>
              <w:pStyle w:val="ConsPlusNormal"/>
              <w:rPr>
                <w:rFonts w:ascii="PT Astra Serif" w:hAnsi="PT Astra Serif" w:cs="PT Astra Serif"/>
                <w:szCs w:val="22"/>
              </w:rPr>
            </w:pPr>
            <w:r>
              <w:rPr>
                <w:rFonts w:ascii="PT Astra Serif" w:eastAsia="PT Astra Serif" w:hAnsi="PT Astra Serif" w:cs="PT Astra Serif"/>
                <w:szCs w:val="22"/>
              </w:rPr>
              <w:t>2.1.7. Проведение отдельных диагностических (лабораторных) исследований (медицинских услуг):</w:t>
            </w:r>
          </w:p>
        </w:tc>
        <w:tc>
          <w:tcPr>
            <w:tcW w:w="240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исследований</w:t>
            </w:r>
          </w:p>
        </w:tc>
        <w:tc>
          <w:tcPr>
            <w:tcW w:w="155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0,3219342</w:t>
            </w:r>
          </w:p>
        </w:tc>
        <w:tc>
          <w:tcPr>
            <w:tcW w:w="141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2789,3</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0,274786</w:t>
            </w:r>
          </w:p>
        </w:tc>
        <w:tc>
          <w:tcPr>
            <w:tcW w:w="1417"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3495,9</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0,275063</w:t>
            </w:r>
          </w:p>
        </w:tc>
        <w:tc>
          <w:tcPr>
            <w:tcW w:w="1418"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3734,4</w:t>
            </w:r>
          </w:p>
        </w:tc>
      </w:tr>
      <w:tr w:rsidR="00640FA7">
        <w:tc>
          <w:tcPr>
            <w:tcW w:w="4253" w:type="dxa"/>
          </w:tcPr>
          <w:p w:rsidR="00640FA7" w:rsidRDefault="009F3AE8">
            <w:pPr>
              <w:pStyle w:val="ConsPlusNormal"/>
              <w:rPr>
                <w:rFonts w:ascii="PT Astra Serif" w:hAnsi="PT Astra Serif" w:cs="PT Astra Serif"/>
                <w:szCs w:val="22"/>
              </w:rPr>
            </w:pPr>
            <w:r>
              <w:rPr>
                <w:rFonts w:ascii="PT Astra Serif" w:eastAsia="PT Astra Serif" w:hAnsi="PT Astra Serif" w:cs="PT Astra Serif"/>
                <w:szCs w:val="22"/>
              </w:rPr>
              <w:t>2.1.7.1. компьютерная томография</w:t>
            </w:r>
          </w:p>
        </w:tc>
        <w:tc>
          <w:tcPr>
            <w:tcW w:w="240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исследований</w:t>
            </w:r>
          </w:p>
        </w:tc>
        <w:tc>
          <w:tcPr>
            <w:tcW w:w="155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0,0577322</w:t>
            </w:r>
          </w:p>
        </w:tc>
        <w:tc>
          <w:tcPr>
            <w:tcW w:w="141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3443,8</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0,057732</w:t>
            </w:r>
          </w:p>
        </w:tc>
        <w:tc>
          <w:tcPr>
            <w:tcW w:w="1417"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5211,4</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0,057732</w:t>
            </w:r>
          </w:p>
        </w:tc>
        <w:tc>
          <w:tcPr>
            <w:tcW w:w="1418"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5541,0</w:t>
            </w:r>
          </w:p>
        </w:tc>
      </w:tr>
      <w:tr w:rsidR="00640FA7">
        <w:tc>
          <w:tcPr>
            <w:tcW w:w="4253" w:type="dxa"/>
          </w:tcPr>
          <w:p w:rsidR="00640FA7" w:rsidRDefault="009F3AE8">
            <w:pPr>
              <w:pStyle w:val="ConsPlusNormal"/>
              <w:rPr>
                <w:rFonts w:ascii="PT Astra Serif" w:hAnsi="PT Astra Serif" w:cs="PT Astra Serif"/>
                <w:szCs w:val="22"/>
              </w:rPr>
            </w:pPr>
            <w:r>
              <w:rPr>
                <w:rFonts w:ascii="PT Astra Serif" w:eastAsia="PT Astra Serif" w:hAnsi="PT Astra Serif" w:cs="PT Astra Serif"/>
                <w:szCs w:val="22"/>
              </w:rPr>
              <w:t>2.1.7.2. магнитно-резонансная томография</w:t>
            </w:r>
          </w:p>
        </w:tc>
        <w:tc>
          <w:tcPr>
            <w:tcW w:w="240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исследований</w:t>
            </w:r>
          </w:p>
        </w:tc>
        <w:tc>
          <w:tcPr>
            <w:tcW w:w="155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0,030376</w:t>
            </w:r>
          </w:p>
        </w:tc>
        <w:tc>
          <w:tcPr>
            <w:tcW w:w="141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4867,1</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0,022033</w:t>
            </w:r>
          </w:p>
        </w:tc>
        <w:tc>
          <w:tcPr>
            <w:tcW w:w="1417"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7144,4</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0,022033</w:t>
            </w:r>
          </w:p>
        </w:tc>
        <w:tc>
          <w:tcPr>
            <w:tcW w:w="1418"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7617,6</w:t>
            </w:r>
          </w:p>
        </w:tc>
      </w:tr>
      <w:tr w:rsidR="00640FA7">
        <w:tc>
          <w:tcPr>
            <w:tcW w:w="4253" w:type="dxa"/>
          </w:tcPr>
          <w:p w:rsidR="00640FA7" w:rsidRDefault="009F3AE8">
            <w:pPr>
              <w:pStyle w:val="ConsPlusNormal"/>
              <w:rPr>
                <w:rFonts w:ascii="PT Astra Serif" w:hAnsi="PT Astra Serif" w:cs="PT Astra Serif"/>
                <w:szCs w:val="22"/>
              </w:rPr>
            </w:pPr>
            <w:r>
              <w:rPr>
                <w:rFonts w:ascii="PT Astra Serif" w:eastAsia="PT Astra Serif" w:hAnsi="PT Astra Serif" w:cs="PT Astra Serif"/>
                <w:szCs w:val="22"/>
              </w:rPr>
              <w:t>2.1.7.3. ультразвуковое исследование сердечно-сосудистой системы</w:t>
            </w:r>
          </w:p>
        </w:tc>
        <w:tc>
          <w:tcPr>
            <w:tcW w:w="240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исследований</w:t>
            </w:r>
          </w:p>
        </w:tc>
        <w:tc>
          <w:tcPr>
            <w:tcW w:w="155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0,122408</w:t>
            </w:r>
          </w:p>
        </w:tc>
        <w:tc>
          <w:tcPr>
            <w:tcW w:w="141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1098,00</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0,122408</w:t>
            </w:r>
          </w:p>
        </w:tc>
        <w:tc>
          <w:tcPr>
            <w:tcW w:w="1417"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1128,7</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0,122408</w:t>
            </w:r>
          </w:p>
        </w:tc>
        <w:tc>
          <w:tcPr>
            <w:tcW w:w="1418"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1203,6</w:t>
            </w:r>
          </w:p>
        </w:tc>
      </w:tr>
      <w:tr w:rsidR="00640FA7">
        <w:tc>
          <w:tcPr>
            <w:tcW w:w="4253" w:type="dxa"/>
          </w:tcPr>
          <w:p w:rsidR="00640FA7" w:rsidRDefault="009F3AE8">
            <w:pPr>
              <w:pStyle w:val="ConsPlusNormal"/>
              <w:rPr>
                <w:rFonts w:ascii="PT Astra Serif" w:hAnsi="PT Astra Serif" w:cs="PT Astra Serif"/>
                <w:szCs w:val="22"/>
              </w:rPr>
            </w:pPr>
            <w:r>
              <w:rPr>
                <w:rFonts w:ascii="PT Astra Serif" w:eastAsia="PT Astra Serif" w:hAnsi="PT Astra Serif" w:cs="PT Astra Serif"/>
                <w:szCs w:val="22"/>
              </w:rPr>
              <w:t>2.1.7.4. эндоскопическое диагностическое исследование</w:t>
            </w:r>
          </w:p>
        </w:tc>
        <w:tc>
          <w:tcPr>
            <w:tcW w:w="240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исследований</w:t>
            </w:r>
          </w:p>
        </w:tc>
        <w:tc>
          <w:tcPr>
            <w:tcW w:w="155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0,062009</w:t>
            </w:r>
          </w:p>
        </w:tc>
        <w:tc>
          <w:tcPr>
            <w:tcW w:w="141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2522,10</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0,035370</w:t>
            </w:r>
          </w:p>
        </w:tc>
        <w:tc>
          <w:tcPr>
            <w:tcW w:w="1417"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2069,6</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0,035370</w:t>
            </w:r>
          </w:p>
        </w:tc>
        <w:tc>
          <w:tcPr>
            <w:tcW w:w="1418"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2206,7</w:t>
            </w:r>
          </w:p>
        </w:tc>
      </w:tr>
      <w:tr w:rsidR="00640FA7">
        <w:tc>
          <w:tcPr>
            <w:tcW w:w="4253" w:type="dxa"/>
          </w:tcPr>
          <w:p w:rsidR="00640FA7" w:rsidRDefault="009F3AE8">
            <w:pPr>
              <w:pStyle w:val="ConsPlusNormal"/>
              <w:rPr>
                <w:rFonts w:ascii="PT Astra Serif" w:hAnsi="PT Astra Serif" w:cs="PT Astra Serif"/>
                <w:szCs w:val="22"/>
              </w:rPr>
            </w:pPr>
            <w:r>
              <w:rPr>
                <w:rFonts w:ascii="PT Astra Serif" w:eastAsia="PT Astra Serif" w:hAnsi="PT Astra Serif" w:cs="PT Astra Serif"/>
                <w:szCs w:val="22"/>
              </w:rPr>
              <w:t>2.1.7.5. молекулярно-генетическое исследование с целью диагностики онкологических заболеваний</w:t>
            </w:r>
          </w:p>
        </w:tc>
        <w:tc>
          <w:tcPr>
            <w:tcW w:w="240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исследований</w:t>
            </w:r>
          </w:p>
        </w:tc>
        <w:tc>
          <w:tcPr>
            <w:tcW w:w="155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0,001939</w:t>
            </w:r>
          </w:p>
        </w:tc>
        <w:tc>
          <w:tcPr>
            <w:tcW w:w="141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16378,9</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0,001492</w:t>
            </w:r>
          </w:p>
        </w:tc>
        <w:tc>
          <w:tcPr>
            <w:tcW w:w="1417"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16270,2</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0,001492</w:t>
            </w:r>
          </w:p>
        </w:tc>
        <w:tc>
          <w:tcPr>
            <w:tcW w:w="1418"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17347,9</w:t>
            </w:r>
          </w:p>
        </w:tc>
      </w:tr>
      <w:tr w:rsidR="00640FA7">
        <w:tc>
          <w:tcPr>
            <w:tcW w:w="4253" w:type="dxa"/>
          </w:tcPr>
          <w:p w:rsidR="00640FA7" w:rsidRDefault="009F3AE8">
            <w:pPr>
              <w:pStyle w:val="ConsPlusNormal"/>
              <w:rPr>
                <w:rFonts w:ascii="PT Astra Serif" w:hAnsi="PT Astra Serif" w:cs="PT Astra Serif"/>
                <w:szCs w:val="22"/>
              </w:rPr>
            </w:pPr>
            <w:r>
              <w:rPr>
                <w:rFonts w:ascii="PT Astra Serif" w:eastAsia="PT Astra Serif" w:hAnsi="PT Astra Serif" w:cs="PT Astra Serif"/>
                <w:szCs w:val="22"/>
              </w:rPr>
              <w:t>2.1.7.6 патологоанатомическое исследование биопсийного (операционного) материала с целью диагностики онкологических заболеваний и подбора противоопухолевой лекарственной терапии</w:t>
            </w:r>
          </w:p>
        </w:tc>
        <w:tc>
          <w:tcPr>
            <w:tcW w:w="240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исследований</w:t>
            </w:r>
          </w:p>
        </w:tc>
        <w:tc>
          <w:tcPr>
            <w:tcW w:w="155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0,027103</w:t>
            </w:r>
          </w:p>
        </w:tc>
        <w:tc>
          <w:tcPr>
            <w:tcW w:w="141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2320,2</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0,027103</w:t>
            </w:r>
          </w:p>
        </w:tc>
        <w:tc>
          <w:tcPr>
            <w:tcW w:w="1417"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4012,4</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0,027103</w:t>
            </w:r>
          </w:p>
        </w:tc>
        <w:tc>
          <w:tcPr>
            <w:tcW w:w="1418"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4278,3</w:t>
            </w:r>
          </w:p>
        </w:tc>
      </w:tr>
      <w:tr w:rsidR="00640FA7">
        <w:tc>
          <w:tcPr>
            <w:tcW w:w="4253" w:type="dxa"/>
          </w:tcPr>
          <w:p w:rsidR="00640FA7" w:rsidRDefault="009F3AE8">
            <w:pPr>
              <w:pStyle w:val="ConsPlusNormal"/>
              <w:rPr>
                <w:rFonts w:ascii="PT Astra Serif" w:hAnsi="PT Astra Serif" w:cs="PT Astra Serif"/>
                <w:szCs w:val="22"/>
              </w:rPr>
            </w:pPr>
            <w:r>
              <w:rPr>
                <w:rFonts w:ascii="PT Astra Serif" w:eastAsia="PT Astra Serif" w:hAnsi="PT Astra Serif" w:cs="PT Astra Serif"/>
                <w:szCs w:val="22"/>
              </w:rPr>
              <w:t>2.1.7.7. ПЭТ/КТ</w:t>
            </w:r>
          </w:p>
        </w:tc>
        <w:tc>
          <w:tcPr>
            <w:tcW w:w="240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комплексных посещений</w:t>
            </w:r>
          </w:p>
        </w:tc>
        <w:tc>
          <w:tcPr>
            <w:tcW w:w="155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0,002572</w:t>
            </w:r>
          </w:p>
        </w:tc>
        <w:tc>
          <w:tcPr>
            <w:tcW w:w="141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37816,40</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0,002141</w:t>
            </w:r>
          </w:p>
        </w:tc>
        <w:tc>
          <w:tcPr>
            <w:tcW w:w="1417"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51467,0</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0,002203</w:t>
            </w:r>
          </w:p>
        </w:tc>
        <w:tc>
          <w:tcPr>
            <w:tcW w:w="1418"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54296,6</w:t>
            </w:r>
          </w:p>
        </w:tc>
      </w:tr>
      <w:tr w:rsidR="00640FA7">
        <w:tc>
          <w:tcPr>
            <w:tcW w:w="4253" w:type="dxa"/>
          </w:tcPr>
          <w:p w:rsidR="00640FA7" w:rsidRDefault="009F3AE8">
            <w:pPr>
              <w:pStyle w:val="ConsPlusNormal"/>
              <w:rPr>
                <w:rFonts w:ascii="PT Astra Serif" w:hAnsi="PT Astra Serif" w:cs="PT Astra Serif"/>
                <w:szCs w:val="22"/>
              </w:rPr>
            </w:pPr>
            <w:r>
              <w:rPr>
                <w:rFonts w:ascii="PT Astra Serif" w:eastAsia="PT Astra Serif" w:hAnsi="PT Astra Serif" w:cs="PT Astra Serif"/>
                <w:szCs w:val="22"/>
              </w:rPr>
              <w:t>2.1.7.8. ОФЭКТ/КТ/сцинтиграфия</w:t>
            </w:r>
          </w:p>
        </w:tc>
        <w:tc>
          <w:tcPr>
            <w:tcW w:w="240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комплексных посещений</w:t>
            </w:r>
          </w:p>
        </w:tc>
        <w:tc>
          <w:tcPr>
            <w:tcW w:w="155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0,015285</w:t>
            </w:r>
          </w:p>
        </w:tc>
        <w:tc>
          <w:tcPr>
            <w:tcW w:w="141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3377,2</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0,003997</w:t>
            </w:r>
          </w:p>
        </w:tc>
        <w:tc>
          <w:tcPr>
            <w:tcW w:w="1417"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7394,1</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0,004212</w:t>
            </w:r>
          </w:p>
        </w:tc>
        <w:tc>
          <w:tcPr>
            <w:tcW w:w="1418"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7883,9</w:t>
            </w:r>
          </w:p>
        </w:tc>
      </w:tr>
      <w:tr w:rsidR="00640FA7">
        <w:tc>
          <w:tcPr>
            <w:tcW w:w="4253" w:type="dxa"/>
          </w:tcPr>
          <w:p w:rsidR="00640FA7" w:rsidRDefault="009F3AE8">
            <w:pPr>
              <w:pStyle w:val="ConsPlusNormal"/>
              <w:rPr>
                <w:rFonts w:ascii="PT Astra Serif" w:hAnsi="PT Astra Serif" w:cs="PT Astra Serif"/>
                <w:szCs w:val="22"/>
              </w:rPr>
            </w:pPr>
            <w:r>
              <w:rPr>
                <w:rFonts w:ascii="PT Astra Serif" w:eastAsia="PT Astra Serif" w:hAnsi="PT Astra Serif" w:cs="PT Astra Serif"/>
                <w:szCs w:val="22"/>
              </w:rPr>
              <w:t>2.1.7.9. неинвазивное пренатальное тестирование (определение внеклеточной ДНК плода по крови матери)</w:t>
            </w:r>
          </w:p>
        </w:tc>
        <w:tc>
          <w:tcPr>
            <w:tcW w:w="240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комплексных посещений</w:t>
            </w:r>
          </w:p>
        </w:tc>
        <w:tc>
          <w:tcPr>
            <w:tcW w:w="155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0,000647</w:t>
            </w:r>
          </w:p>
        </w:tc>
        <w:tc>
          <w:tcPr>
            <w:tcW w:w="141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20604,7</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0,000647</w:t>
            </w:r>
          </w:p>
        </w:tc>
        <w:tc>
          <w:tcPr>
            <w:tcW w:w="1417"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22078,3</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0,000647</w:t>
            </w:r>
          </w:p>
        </w:tc>
        <w:tc>
          <w:tcPr>
            <w:tcW w:w="1418"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23540,8</w:t>
            </w:r>
          </w:p>
        </w:tc>
      </w:tr>
      <w:tr w:rsidR="00640FA7">
        <w:tc>
          <w:tcPr>
            <w:tcW w:w="4253" w:type="dxa"/>
          </w:tcPr>
          <w:p w:rsidR="00640FA7" w:rsidRDefault="009F3AE8">
            <w:pPr>
              <w:pStyle w:val="ConsPlusNormal"/>
              <w:rPr>
                <w:rFonts w:ascii="PT Astra Serif" w:hAnsi="PT Astra Serif" w:cs="PT Astra Serif"/>
                <w:szCs w:val="22"/>
              </w:rPr>
            </w:pPr>
            <w:r>
              <w:rPr>
                <w:rFonts w:ascii="PT Astra Serif" w:eastAsia="PT Astra Serif" w:hAnsi="PT Astra Serif" w:cs="PT Astra Serif"/>
                <w:szCs w:val="22"/>
              </w:rPr>
              <w:t>2.1.7.10. определение РНК вируса гепатита С (Hepatitis C virus) в крови методом полимеразной цепной реакции</w:t>
            </w:r>
          </w:p>
        </w:tc>
        <w:tc>
          <w:tcPr>
            <w:tcW w:w="240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комплексных посещений</w:t>
            </w:r>
          </w:p>
        </w:tc>
        <w:tc>
          <w:tcPr>
            <w:tcW w:w="155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0,001241</w:t>
            </w:r>
          </w:p>
        </w:tc>
        <w:tc>
          <w:tcPr>
            <w:tcW w:w="141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1565,2</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0,001241</w:t>
            </w:r>
          </w:p>
        </w:tc>
        <w:tc>
          <w:tcPr>
            <w:tcW w:w="1417"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1677,1</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0,001241</w:t>
            </w:r>
          </w:p>
        </w:tc>
        <w:tc>
          <w:tcPr>
            <w:tcW w:w="1418"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1788,2</w:t>
            </w:r>
          </w:p>
        </w:tc>
      </w:tr>
      <w:tr w:rsidR="00640FA7">
        <w:tc>
          <w:tcPr>
            <w:tcW w:w="4253" w:type="dxa"/>
          </w:tcPr>
          <w:p w:rsidR="00640FA7" w:rsidRDefault="009F3AE8">
            <w:pPr>
              <w:pStyle w:val="ConsPlusNormal"/>
              <w:rPr>
                <w:rFonts w:ascii="PT Astra Serif" w:hAnsi="PT Astra Serif" w:cs="PT Astra Serif"/>
                <w:szCs w:val="22"/>
              </w:rPr>
            </w:pPr>
            <w:r>
              <w:rPr>
                <w:rFonts w:ascii="PT Astra Serif" w:eastAsia="PT Astra Serif" w:hAnsi="PT Astra Serif" w:cs="PT Astra Serif"/>
                <w:szCs w:val="22"/>
              </w:rPr>
              <w:t>2.1.7.11. лабораторная диагностика для пациентов с хроническим вирусным гепатитом C (оценка стадии фиброза, определение генотипа вируса гепатита C)</w:t>
            </w:r>
          </w:p>
        </w:tc>
        <w:tc>
          <w:tcPr>
            <w:tcW w:w="240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комплексных посещений</w:t>
            </w:r>
          </w:p>
        </w:tc>
        <w:tc>
          <w:tcPr>
            <w:tcW w:w="155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0,000622</w:t>
            </w:r>
          </w:p>
        </w:tc>
        <w:tc>
          <w:tcPr>
            <w:tcW w:w="141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2774,9</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0,000622</w:t>
            </w:r>
          </w:p>
        </w:tc>
        <w:tc>
          <w:tcPr>
            <w:tcW w:w="1417"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2973,3</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0,000622</w:t>
            </w:r>
          </w:p>
        </w:tc>
        <w:tc>
          <w:tcPr>
            <w:tcW w:w="1418"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3170,3</w:t>
            </w:r>
          </w:p>
        </w:tc>
      </w:tr>
      <w:tr w:rsidR="00640FA7">
        <w:tc>
          <w:tcPr>
            <w:tcW w:w="4253" w:type="dxa"/>
          </w:tcPr>
          <w:p w:rsidR="00640FA7" w:rsidRDefault="009F3AE8">
            <w:pPr>
              <w:pStyle w:val="ConsPlusNormal"/>
              <w:rPr>
                <w:rFonts w:ascii="PT Astra Serif" w:hAnsi="PT Astra Serif" w:cs="PT Astra Serif"/>
                <w:szCs w:val="22"/>
              </w:rPr>
            </w:pPr>
            <w:r>
              <w:rPr>
                <w:rFonts w:ascii="PT Astra Serif" w:eastAsia="PT Astra Serif" w:hAnsi="PT Astra Serif" w:cs="PT Astra Serif"/>
                <w:szCs w:val="22"/>
              </w:rPr>
              <w:t>2.1.8. школа для больных с хроническими заболеваниями, школа для беременных и по вопросам грудного вскармливания, в том числе:</w:t>
            </w:r>
          </w:p>
        </w:tc>
        <w:tc>
          <w:tcPr>
            <w:tcW w:w="240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комплексных посещений</w:t>
            </w:r>
          </w:p>
        </w:tc>
        <w:tc>
          <w:tcPr>
            <w:tcW w:w="155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0,210277</w:t>
            </w:r>
          </w:p>
        </w:tc>
        <w:tc>
          <w:tcPr>
            <w:tcW w:w="141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1364,3</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0,210277</w:t>
            </w:r>
          </w:p>
        </w:tc>
        <w:tc>
          <w:tcPr>
            <w:tcW w:w="1417"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1461,9</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0,210277</w:t>
            </w:r>
          </w:p>
        </w:tc>
        <w:tc>
          <w:tcPr>
            <w:tcW w:w="1418"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1558,7</w:t>
            </w:r>
          </w:p>
        </w:tc>
      </w:tr>
      <w:tr w:rsidR="00640FA7">
        <w:tc>
          <w:tcPr>
            <w:tcW w:w="4253" w:type="dxa"/>
          </w:tcPr>
          <w:p w:rsidR="00640FA7" w:rsidRDefault="009F3AE8">
            <w:pPr>
              <w:pStyle w:val="ConsPlusNormal"/>
              <w:rPr>
                <w:rFonts w:ascii="PT Astra Serif" w:hAnsi="PT Astra Serif" w:cs="PT Astra Serif"/>
                <w:szCs w:val="22"/>
              </w:rPr>
            </w:pPr>
            <w:r>
              <w:rPr>
                <w:rFonts w:ascii="PT Astra Serif" w:eastAsia="PT Astra Serif" w:hAnsi="PT Astra Serif" w:cs="PT Astra Serif"/>
                <w:szCs w:val="22"/>
              </w:rPr>
              <w:t>2.1.8.1. школа сахарного диабета</w:t>
            </w:r>
          </w:p>
        </w:tc>
        <w:tc>
          <w:tcPr>
            <w:tcW w:w="240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комплексных посещений</w:t>
            </w:r>
          </w:p>
        </w:tc>
        <w:tc>
          <w:tcPr>
            <w:tcW w:w="155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0,005620</w:t>
            </w:r>
          </w:p>
        </w:tc>
        <w:tc>
          <w:tcPr>
            <w:tcW w:w="141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2009,0</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0,005620</w:t>
            </w:r>
          </w:p>
        </w:tc>
        <w:tc>
          <w:tcPr>
            <w:tcW w:w="1417"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2152,7</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0,005620</w:t>
            </w:r>
          </w:p>
        </w:tc>
        <w:tc>
          <w:tcPr>
            <w:tcW w:w="1418"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2295,3</w:t>
            </w:r>
          </w:p>
        </w:tc>
      </w:tr>
      <w:tr w:rsidR="00640FA7">
        <w:tc>
          <w:tcPr>
            <w:tcW w:w="4253" w:type="dxa"/>
          </w:tcPr>
          <w:p w:rsidR="00640FA7" w:rsidRDefault="009F3AE8">
            <w:pPr>
              <w:pStyle w:val="ConsPlusNormal"/>
              <w:rPr>
                <w:rFonts w:ascii="PT Astra Serif" w:hAnsi="PT Astra Serif" w:cs="PT Astra Serif"/>
                <w:szCs w:val="22"/>
              </w:rPr>
            </w:pPr>
            <w:r>
              <w:rPr>
                <w:rFonts w:ascii="PT Astra Serif" w:eastAsia="PT Astra Serif" w:hAnsi="PT Astra Serif" w:cs="PT Astra Serif"/>
                <w:szCs w:val="22"/>
              </w:rPr>
              <w:t>2.1.9. диспансерное наблюдение &lt;1&gt;, в том числе по поводу:</w:t>
            </w:r>
          </w:p>
        </w:tc>
        <w:tc>
          <w:tcPr>
            <w:tcW w:w="240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случаев лечения</w:t>
            </w:r>
          </w:p>
        </w:tc>
        <w:tc>
          <w:tcPr>
            <w:tcW w:w="155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0,275509</w:t>
            </w:r>
          </w:p>
        </w:tc>
        <w:tc>
          <w:tcPr>
            <w:tcW w:w="141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4309,10</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0,275509</w:t>
            </w:r>
          </w:p>
        </w:tc>
        <w:tc>
          <w:tcPr>
            <w:tcW w:w="1417"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4737,2</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0,275509</w:t>
            </w:r>
          </w:p>
        </w:tc>
        <w:tc>
          <w:tcPr>
            <w:tcW w:w="1418"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5051,0</w:t>
            </w:r>
          </w:p>
        </w:tc>
      </w:tr>
      <w:tr w:rsidR="00640FA7">
        <w:tc>
          <w:tcPr>
            <w:tcW w:w="4253" w:type="dxa"/>
          </w:tcPr>
          <w:p w:rsidR="00640FA7" w:rsidRDefault="009F3AE8">
            <w:pPr>
              <w:pStyle w:val="ConsPlusNormal"/>
              <w:rPr>
                <w:rFonts w:ascii="PT Astra Serif" w:hAnsi="PT Astra Serif" w:cs="PT Astra Serif"/>
                <w:szCs w:val="22"/>
              </w:rPr>
            </w:pPr>
            <w:r>
              <w:rPr>
                <w:rFonts w:ascii="PT Astra Serif" w:eastAsia="PT Astra Serif" w:hAnsi="PT Astra Serif" w:cs="PT Astra Serif"/>
                <w:szCs w:val="22"/>
              </w:rPr>
              <w:t>2.1.9.1. онкологических заболеваний</w:t>
            </w:r>
          </w:p>
        </w:tc>
        <w:tc>
          <w:tcPr>
            <w:tcW w:w="240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случаев лечения</w:t>
            </w:r>
          </w:p>
        </w:tc>
        <w:tc>
          <w:tcPr>
            <w:tcW w:w="155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0,045050</w:t>
            </w:r>
          </w:p>
        </w:tc>
        <w:tc>
          <w:tcPr>
            <w:tcW w:w="141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5995,10</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0,045050</w:t>
            </w:r>
          </w:p>
        </w:tc>
        <w:tc>
          <w:tcPr>
            <w:tcW w:w="1417"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6590,9</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0,045050</w:t>
            </w:r>
          </w:p>
        </w:tc>
        <w:tc>
          <w:tcPr>
            <w:tcW w:w="1418"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7027,4</w:t>
            </w:r>
          </w:p>
        </w:tc>
      </w:tr>
      <w:tr w:rsidR="00640FA7">
        <w:tc>
          <w:tcPr>
            <w:tcW w:w="4253" w:type="dxa"/>
          </w:tcPr>
          <w:p w:rsidR="00640FA7" w:rsidRDefault="009F3AE8">
            <w:pPr>
              <w:pStyle w:val="ConsPlusNormal"/>
              <w:rPr>
                <w:rFonts w:ascii="PT Astra Serif" w:hAnsi="PT Astra Serif" w:cs="PT Astra Serif"/>
                <w:szCs w:val="22"/>
              </w:rPr>
            </w:pPr>
            <w:r>
              <w:rPr>
                <w:rFonts w:ascii="PT Astra Serif" w:eastAsia="PT Astra Serif" w:hAnsi="PT Astra Serif" w:cs="PT Astra Serif"/>
                <w:szCs w:val="22"/>
              </w:rPr>
              <w:t>2.1.9.2. сахарного диабета</w:t>
            </w:r>
          </w:p>
        </w:tc>
        <w:tc>
          <w:tcPr>
            <w:tcW w:w="240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случаев лечения</w:t>
            </w:r>
          </w:p>
        </w:tc>
        <w:tc>
          <w:tcPr>
            <w:tcW w:w="155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0,059800</w:t>
            </w:r>
          </w:p>
        </w:tc>
        <w:tc>
          <w:tcPr>
            <w:tcW w:w="141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2606,20</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0,059800</w:t>
            </w:r>
          </w:p>
        </w:tc>
        <w:tc>
          <w:tcPr>
            <w:tcW w:w="1417"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2865,2</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0,059800</w:t>
            </w:r>
          </w:p>
        </w:tc>
        <w:tc>
          <w:tcPr>
            <w:tcW w:w="1418"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3055,1</w:t>
            </w:r>
          </w:p>
        </w:tc>
      </w:tr>
      <w:tr w:rsidR="00640FA7">
        <w:tc>
          <w:tcPr>
            <w:tcW w:w="4253" w:type="dxa"/>
          </w:tcPr>
          <w:p w:rsidR="00640FA7" w:rsidRDefault="009F3AE8">
            <w:pPr>
              <w:pStyle w:val="ConsPlusNormal"/>
              <w:rPr>
                <w:rFonts w:ascii="PT Astra Serif" w:hAnsi="PT Astra Serif" w:cs="PT Astra Serif"/>
                <w:szCs w:val="22"/>
              </w:rPr>
            </w:pPr>
            <w:r>
              <w:rPr>
                <w:rFonts w:ascii="PT Astra Serif" w:eastAsia="PT Astra Serif" w:hAnsi="PT Astra Serif" w:cs="PT Astra Serif"/>
                <w:szCs w:val="22"/>
              </w:rPr>
              <w:t>2.1.9.3. болезней системы кровообращения</w:t>
            </w:r>
          </w:p>
        </w:tc>
        <w:tc>
          <w:tcPr>
            <w:tcW w:w="240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случаев лечения</w:t>
            </w:r>
          </w:p>
        </w:tc>
        <w:tc>
          <w:tcPr>
            <w:tcW w:w="155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0,138983</w:t>
            </w:r>
          </w:p>
        </w:tc>
        <w:tc>
          <w:tcPr>
            <w:tcW w:w="141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5094,10</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0,138983</w:t>
            </w:r>
          </w:p>
        </w:tc>
        <w:tc>
          <w:tcPr>
            <w:tcW w:w="1417"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5600,3</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0,138983</w:t>
            </w:r>
          </w:p>
        </w:tc>
        <w:tc>
          <w:tcPr>
            <w:tcW w:w="1418"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5971,2</w:t>
            </w:r>
          </w:p>
        </w:tc>
      </w:tr>
      <w:tr w:rsidR="00640FA7">
        <w:tc>
          <w:tcPr>
            <w:tcW w:w="4253" w:type="dxa"/>
          </w:tcPr>
          <w:p w:rsidR="00640FA7" w:rsidRDefault="009F3AE8">
            <w:pPr>
              <w:pStyle w:val="ConsPlusNormal"/>
              <w:rPr>
                <w:rFonts w:ascii="PT Astra Serif" w:hAnsi="PT Astra Serif" w:cs="PT Astra Serif"/>
                <w:szCs w:val="22"/>
              </w:rPr>
            </w:pPr>
            <w:r>
              <w:rPr>
                <w:rFonts w:ascii="PT Astra Serif" w:eastAsia="PT Astra Serif" w:hAnsi="PT Astra Serif" w:cs="PT Astra Serif"/>
                <w:szCs w:val="22"/>
              </w:rPr>
              <w:t>2.1.10. дистанционное наблюдение за состоянием здоровья пациентов, в том числе:</w:t>
            </w:r>
          </w:p>
        </w:tc>
        <w:tc>
          <w:tcPr>
            <w:tcW w:w="240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случаев госпитализации</w:t>
            </w:r>
          </w:p>
        </w:tc>
        <w:tc>
          <w:tcPr>
            <w:tcW w:w="155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0,018057</w:t>
            </w:r>
          </w:p>
        </w:tc>
        <w:tc>
          <w:tcPr>
            <w:tcW w:w="141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1573,9</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0,040988</w:t>
            </w:r>
          </w:p>
        </w:tc>
        <w:tc>
          <w:tcPr>
            <w:tcW w:w="1417"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1818,9</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0,042831</w:t>
            </w:r>
          </w:p>
        </w:tc>
        <w:tc>
          <w:tcPr>
            <w:tcW w:w="1418"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1990,2</w:t>
            </w:r>
          </w:p>
        </w:tc>
      </w:tr>
      <w:tr w:rsidR="00640FA7">
        <w:tc>
          <w:tcPr>
            <w:tcW w:w="4253" w:type="dxa"/>
          </w:tcPr>
          <w:p w:rsidR="00640FA7" w:rsidRDefault="009F3AE8">
            <w:pPr>
              <w:pStyle w:val="ConsPlusNormal"/>
              <w:rPr>
                <w:rFonts w:ascii="PT Astra Serif" w:hAnsi="PT Astra Serif" w:cs="PT Astra Serif"/>
                <w:szCs w:val="22"/>
              </w:rPr>
            </w:pPr>
            <w:r>
              <w:rPr>
                <w:rFonts w:ascii="PT Astra Serif" w:eastAsia="PT Astra Serif" w:hAnsi="PT Astra Serif" w:cs="PT Astra Serif"/>
                <w:szCs w:val="22"/>
              </w:rPr>
              <w:t>2.1.10.1. пациентов с сахарным диабетом</w:t>
            </w:r>
          </w:p>
        </w:tc>
        <w:tc>
          <w:tcPr>
            <w:tcW w:w="240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случаев госпитализации</w:t>
            </w:r>
          </w:p>
        </w:tc>
        <w:tc>
          <w:tcPr>
            <w:tcW w:w="155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0,000970</w:t>
            </w:r>
          </w:p>
        </w:tc>
        <w:tc>
          <w:tcPr>
            <w:tcW w:w="141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5185,4</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0,001293</w:t>
            </w:r>
          </w:p>
        </w:tc>
        <w:tc>
          <w:tcPr>
            <w:tcW w:w="1417"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5507,5</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0,001940</w:t>
            </w:r>
          </w:p>
        </w:tc>
        <w:tc>
          <w:tcPr>
            <w:tcW w:w="1418"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5877,0</w:t>
            </w:r>
          </w:p>
        </w:tc>
      </w:tr>
      <w:tr w:rsidR="00640FA7">
        <w:tc>
          <w:tcPr>
            <w:tcW w:w="4253" w:type="dxa"/>
          </w:tcPr>
          <w:p w:rsidR="00640FA7" w:rsidRDefault="009F3AE8">
            <w:pPr>
              <w:pStyle w:val="ConsPlusNormal"/>
              <w:rPr>
                <w:rFonts w:ascii="PT Astra Serif" w:hAnsi="PT Astra Serif" w:cs="PT Astra Serif"/>
                <w:szCs w:val="22"/>
              </w:rPr>
            </w:pPr>
            <w:r>
              <w:rPr>
                <w:rFonts w:ascii="PT Astra Serif" w:eastAsia="PT Astra Serif" w:hAnsi="PT Astra Serif" w:cs="PT Astra Serif"/>
                <w:szCs w:val="22"/>
              </w:rPr>
              <w:t>2.1.10.2. пациентов с артериальной гипертензией</w:t>
            </w:r>
          </w:p>
        </w:tc>
        <w:tc>
          <w:tcPr>
            <w:tcW w:w="240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случаев госпитализации</w:t>
            </w:r>
          </w:p>
        </w:tc>
        <w:tc>
          <w:tcPr>
            <w:tcW w:w="155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0,017087</w:t>
            </w:r>
          </w:p>
        </w:tc>
        <w:tc>
          <w:tcPr>
            <w:tcW w:w="141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1368,9</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0,039695</w:t>
            </w:r>
          </w:p>
        </w:tc>
        <w:tc>
          <w:tcPr>
            <w:tcW w:w="1417"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1698,7</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0,040891</w:t>
            </w:r>
          </w:p>
        </w:tc>
        <w:tc>
          <w:tcPr>
            <w:tcW w:w="1418"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1805,8</w:t>
            </w:r>
          </w:p>
        </w:tc>
      </w:tr>
      <w:tr w:rsidR="00640FA7">
        <w:tc>
          <w:tcPr>
            <w:tcW w:w="4253" w:type="dxa"/>
          </w:tcPr>
          <w:p w:rsidR="00640FA7" w:rsidRDefault="009F3AE8">
            <w:pPr>
              <w:pStyle w:val="ConsPlusNormal"/>
              <w:rPr>
                <w:rFonts w:ascii="PT Astra Serif" w:hAnsi="PT Astra Serif" w:cs="PT Astra Serif"/>
                <w:szCs w:val="22"/>
              </w:rPr>
            </w:pPr>
            <w:r>
              <w:rPr>
                <w:rFonts w:ascii="PT Astra Serif" w:eastAsia="PT Astra Serif" w:hAnsi="PT Astra Serif" w:cs="PT Astra Serif"/>
                <w:szCs w:val="22"/>
              </w:rPr>
              <w:t>2.1.11. посещения с профилактическими целями центров здоровья, включая диспансерное наблюдение</w:t>
            </w:r>
          </w:p>
        </w:tc>
        <w:tc>
          <w:tcPr>
            <w:tcW w:w="240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случаев госпитализации</w:t>
            </w:r>
          </w:p>
        </w:tc>
        <w:tc>
          <w:tcPr>
            <w:tcW w:w="155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0,032831</w:t>
            </w:r>
          </w:p>
        </w:tc>
        <w:tc>
          <w:tcPr>
            <w:tcW w:w="141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4138,80</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0,032831</w:t>
            </w:r>
          </w:p>
        </w:tc>
        <w:tc>
          <w:tcPr>
            <w:tcW w:w="1417"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4908,3</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0,032831</w:t>
            </w:r>
          </w:p>
        </w:tc>
        <w:tc>
          <w:tcPr>
            <w:tcW w:w="1418"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5233,5</w:t>
            </w:r>
          </w:p>
        </w:tc>
      </w:tr>
      <w:tr w:rsidR="00640FA7">
        <w:tc>
          <w:tcPr>
            <w:tcW w:w="4253" w:type="dxa"/>
          </w:tcPr>
          <w:p w:rsidR="00640FA7" w:rsidRDefault="009F3AE8">
            <w:pPr>
              <w:pStyle w:val="ConsPlusNormal"/>
              <w:rPr>
                <w:rFonts w:ascii="PT Astra Serif" w:hAnsi="PT Astra Serif" w:cs="PT Astra Serif"/>
                <w:szCs w:val="22"/>
              </w:rPr>
            </w:pPr>
            <w:r>
              <w:rPr>
                <w:rFonts w:ascii="PT Astra Serif" w:eastAsia="PT Astra Serif" w:hAnsi="PT Astra Serif" w:cs="PT Astra Serif"/>
                <w:szCs w:val="22"/>
              </w:rPr>
              <w:t>3. Медицинская помощь в условиях дневных стационаров (первичная медико-санитарная помощь, специализированная медицинская помощь), за исключением медицинской реабилитации – всего, в том числе:</w:t>
            </w:r>
          </w:p>
        </w:tc>
        <w:tc>
          <w:tcPr>
            <w:tcW w:w="240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случаев госпитализации</w:t>
            </w:r>
          </w:p>
        </w:tc>
        <w:tc>
          <w:tcPr>
            <w:tcW w:w="155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0,069345</w:t>
            </w:r>
          </w:p>
        </w:tc>
        <w:tc>
          <w:tcPr>
            <w:tcW w:w="141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46321,2</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0,069345</w:t>
            </w:r>
          </w:p>
        </w:tc>
        <w:tc>
          <w:tcPr>
            <w:tcW w:w="1417"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48781,7</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0,069345</w:t>
            </w:r>
          </w:p>
        </w:tc>
        <w:tc>
          <w:tcPr>
            <w:tcW w:w="1418"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51265,0</w:t>
            </w:r>
          </w:p>
        </w:tc>
      </w:tr>
      <w:tr w:rsidR="00640FA7">
        <w:tc>
          <w:tcPr>
            <w:tcW w:w="4253" w:type="dxa"/>
          </w:tcPr>
          <w:p w:rsidR="00640FA7" w:rsidRDefault="009F3AE8">
            <w:pPr>
              <w:pStyle w:val="ConsPlusNormal"/>
              <w:rPr>
                <w:rFonts w:ascii="PT Astra Serif" w:hAnsi="PT Astra Serif" w:cs="PT Astra Serif"/>
                <w:szCs w:val="22"/>
              </w:rPr>
            </w:pPr>
            <w:r>
              <w:rPr>
                <w:rFonts w:ascii="PT Astra Serif" w:eastAsia="PT Astra Serif" w:hAnsi="PT Astra Serif" w:cs="PT Astra Serif"/>
                <w:szCs w:val="22"/>
              </w:rPr>
              <w:t>3.1. оказание медицинской помощи по профилю «онкология»</w:t>
            </w:r>
          </w:p>
        </w:tc>
        <w:tc>
          <w:tcPr>
            <w:tcW w:w="240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случаев госпитализации</w:t>
            </w:r>
          </w:p>
        </w:tc>
        <w:tc>
          <w:tcPr>
            <w:tcW w:w="155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0,014388</w:t>
            </w:r>
          </w:p>
        </w:tc>
        <w:tc>
          <w:tcPr>
            <w:tcW w:w="141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113800,1</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0,014388</w:t>
            </w:r>
          </w:p>
        </w:tc>
        <w:tc>
          <w:tcPr>
            <w:tcW w:w="1417"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119924,5</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0,014388</w:t>
            </w:r>
          </w:p>
        </w:tc>
        <w:tc>
          <w:tcPr>
            <w:tcW w:w="1418"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126098,6</w:t>
            </w:r>
          </w:p>
        </w:tc>
      </w:tr>
      <w:tr w:rsidR="00640FA7">
        <w:tc>
          <w:tcPr>
            <w:tcW w:w="4253" w:type="dxa"/>
          </w:tcPr>
          <w:p w:rsidR="00640FA7" w:rsidRDefault="009F3AE8">
            <w:pPr>
              <w:pStyle w:val="ConsPlusNormal"/>
              <w:rPr>
                <w:rFonts w:ascii="PT Astra Serif" w:hAnsi="PT Astra Serif" w:cs="PT Astra Serif"/>
                <w:szCs w:val="22"/>
              </w:rPr>
            </w:pPr>
            <w:r>
              <w:rPr>
                <w:rFonts w:ascii="PT Astra Serif" w:eastAsia="PT Astra Serif" w:hAnsi="PT Astra Serif" w:cs="PT Astra Serif"/>
                <w:szCs w:val="22"/>
              </w:rPr>
              <w:t>3.2. оказание медицинской помощи при экстракорпоральном оплодотворении</w:t>
            </w:r>
          </w:p>
        </w:tc>
        <w:tc>
          <w:tcPr>
            <w:tcW w:w="2409" w:type="dxa"/>
            <w:vAlign w:val="center"/>
          </w:tcPr>
          <w:p w:rsidR="00640FA7" w:rsidRDefault="00640FA7">
            <w:pPr>
              <w:pStyle w:val="ConsPlusNormal"/>
              <w:jc w:val="center"/>
              <w:rPr>
                <w:rFonts w:ascii="PT Astra Serif" w:hAnsi="PT Astra Serif" w:cs="PT Astra Serif"/>
                <w:szCs w:val="22"/>
              </w:rPr>
            </w:pPr>
          </w:p>
        </w:tc>
        <w:tc>
          <w:tcPr>
            <w:tcW w:w="155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0,000741</w:t>
            </w:r>
          </w:p>
        </w:tc>
        <w:tc>
          <w:tcPr>
            <w:tcW w:w="141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167327,9</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0,000741</w:t>
            </w:r>
          </w:p>
        </w:tc>
        <w:tc>
          <w:tcPr>
            <w:tcW w:w="1417"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175381,1</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0,000741</w:t>
            </w:r>
          </w:p>
        </w:tc>
        <w:tc>
          <w:tcPr>
            <w:tcW w:w="1418"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183578,7</w:t>
            </w:r>
          </w:p>
        </w:tc>
      </w:tr>
      <w:tr w:rsidR="00640FA7">
        <w:tc>
          <w:tcPr>
            <w:tcW w:w="4253" w:type="dxa"/>
          </w:tcPr>
          <w:p w:rsidR="00640FA7" w:rsidRDefault="009F3AE8">
            <w:pPr>
              <w:pStyle w:val="ConsPlusNormal"/>
              <w:rPr>
                <w:rFonts w:ascii="PT Astra Serif" w:hAnsi="PT Astra Serif" w:cs="PT Astra Serif"/>
                <w:szCs w:val="22"/>
              </w:rPr>
            </w:pPr>
            <w:r>
              <w:rPr>
                <w:rFonts w:ascii="PT Astra Serif" w:eastAsia="PT Astra Serif" w:hAnsi="PT Astra Serif" w:cs="PT Astra Serif"/>
                <w:szCs w:val="22"/>
              </w:rPr>
              <w:t>3.3. оказание медицинской помощи больным с вирусным гепатитом C медицинскими организациями</w:t>
            </w:r>
          </w:p>
        </w:tc>
        <w:tc>
          <w:tcPr>
            <w:tcW w:w="240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комплексных посещений</w:t>
            </w:r>
          </w:p>
        </w:tc>
        <w:tc>
          <w:tcPr>
            <w:tcW w:w="155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0,001288</w:t>
            </w:r>
          </w:p>
        </w:tc>
        <w:tc>
          <w:tcPr>
            <w:tcW w:w="141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89184,8</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0,001288</w:t>
            </w:r>
          </w:p>
        </w:tc>
        <w:tc>
          <w:tcPr>
            <w:tcW w:w="1417"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92754,2</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0,001288</w:t>
            </w:r>
          </w:p>
        </w:tc>
        <w:tc>
          <w:tcPr>
            <w:tcW w:w="1418"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96462,9</w:t>
            </w:r>
          </w:p>
        </w:tc>
      </w:tr>
      <w:tr w:rsidR="00640FA7">
        <w:tc>
          <w:tcPr>
            <w:tcW w:w="4253" w:type="dxa"/>
          </w:tcPr>
          <w:p w:rsidR="00640FA7" w:rsidRDefault="009F3AE8">
            <w:pPr>
              <w:pStyle w:val="ConsPlusNormal"/>
              <w:rPr>
                <w:rFonts w:ascii="PT Astra Serif" w:hAnsi="PT Astra Serif" w:cs="PT Astra Serif"/>
                <w:szCs w:val="22"/>
              </w:rPr>
            </w:pPr>
            <w:r>
              <w:rPr>
                <w:rFonts w:ascii="PT Astra Serif" w:eastAsia="PT Astra Serif" w:hAnsi="PT Astra Serif" w:cs="PT Astra Serif"/>
                <w:szCs w:val="22"/>
              </w:rPr>
              <w:t>4. Специализированная, в том числе высокотехнологичная, медицинская помощь в условиях круглосуточного стационара, за исключением медицинской реабилитации – всего, в том числе:</w:t>
            </w:r>
          </w:p>
        </w:tc>
        <w:tc>
          <w:tcPr>
            <w:tcW w:w="240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случаев лечения</w:t>
            </w:r>
          </w:p>
        </w:tc>
        <w:tc>
          <w:tcPr>
            <w:tcW w:w="155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0,176524</w:t>
            </w:r>
          </w:p>
        </w:tc>
        <w:tc>
          <w:tcPr>
            <w:tcW w:w="141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77157,6</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0,176524</w:t>
            </w:r>
          </w:p>
        </w:tc>
        <w:tc>
          <w:tcPr>
            <w:tcW w:w="1417"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83898,5</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0,176524</w:t>
            </w:r>
          </w:p>
        </w:tc>
        <w:tc>
          <w:tcPr>
            <w:tcW w:w="1418"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90663,3</w:t>
            </w:r>
          </w:p>
        </w:tc>
      </w:tr>
      <w:tr w:rsidR="00640FA7">
        <w:tc>
          <w:tcPr>
            <w:tcW w:w="4253" w:type="dxa"/>
          </w:tcPr>
          <w:p w:rsidR="00640FA7" w:rsidRDefault="009F3AE8">
            <w:pPr>
              <w:pStyle w:val="ConsPlusNormal"/>
              <w:rPr>
                <w:rFonts w:ascii="PT Astra Serif" w:hAnsi="PT Astra Serif" w:cs="PT Astra Serif"/>
                <w:szCs w:val="22"/>
              </w:rPr>
            </w:pPr>
            <w:r>
              <w:rPr>
                <w:rFonts w:ascii="PT Astra Serif" w:eastAsia="PT Astra Serif" w:hAnsi="PT Astra Serif" w:cs="PT Astra Serif"/>
                <w:szCs w:val="22"/>
              </w:rPr>
              <w:t>4.1. оказание медицинской помощи по профилю «онкология»</w:t>
            </w:r>
          </w:p>
        </w:tc>
        <w:tc>
          <w:tcPr>
            <w:tcW w:w="240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случаев госпитализации</w:t>
            </w:r>
          </w:p>
        </w:tc>
        <w:tc>
          <w:tcPr>
            <w:tcW w:w="155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0,010265</w:t>
            </w:r>
          </w:p>
        </w:tc>
        <w:tc>
          <w:tcPr>
            <w:tcW w:w="141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142580,0</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0,010265</w:t>
            </w:r>
          </w:p>
        </w:tc>
        <w:tc>
          <w:tcPr>
            <w:tcW w:w="1417"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151893,3</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0,010265</w:t>
            </w:r>
          </w:p>
        </w:tc>
        <w:tc>
          <w:tcPr>
            <w:tcW w:w="1418"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161169,6</w:t>
            </w:r>
          </w:p>
        </w:tc>
      </w:tr>
      <w:tr w:rsidR="00640FA7">
        <w:tc>
          <w:tcPr>
            <w:tcW w:w="4253" w:type="dxa"/>
          </w:tcPr>
          <w:p w:rsidR="00640FA7" w:rsidRDefault="009F3AE8">
            <w:pPr>
              <w:pStyle w:val="ConsPlusNormal"/>
              <w:rPr>
                <w:rFonts w:ascii="PT Astra Serif" w:hAnsi="PT Astra Serif" w:cs="PT Astra Serif"/>
                <w:szCs w:val="22"/>
              </w:rPr>
            </w:pPr>
            <w:r>
              <w:rPr>
                <w:rFonts w:ascii="PT Astra Serif" w:eastAsia="PT Astra Serif" w:hAnsi="PT Astra Serif" w:cs="PT Astra Serif"/>
                <w:szCs w:val="22"/>
              </w:rPr>
              <w:t>4.2. стентирование коронарных артерий</w:t>
            </w:r>
          </w:p>
        </w:tc>
        <w:tc>
          <w:tcPr>
            <w:tcW w:w="240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случаев госпитализации</w:t>
            </w:r>
          </w:p>
        </w:tc>
        <w:tc>
          <w:tcPr>
            <w:tcW w:w="155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0,002327</w:t>
            </w:r>
          </w:p>
        </w:tc>
        <w:tc>
          <w:tcPr>
            <w:tcW w:w="141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232393,0</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0,002327</w:t>
            </w:r>
          </w:p>
        </w:tc>
        <w:tc>
          <w:tcPr>
            <w:tcW w:w="1417"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243965,8</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0,002327</w:t>
            </w:r>
          </w:p>
        </w:tc>
        <w:tc>
          <w:tcPr>
            <w:tcW w:w="1418"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255708,8</w:t>
            </w:r>
          </w:p>
        </w:tc>
      </w:tr>
      <w:tr w:rsidR="00640FA7">
        <w:tc>
          <w:tcPr>
            <w:tcW w:w="4253" w:type="dxa"/>
          </w:tcPr>
          <w:p w:rsidR="00640FA7" w:rsidRDefault="009F3AE8">
            <w:pPr>
              <w:pStyle w:val="ConsPlusNormal"/>
              <w:rPr>
                <w:rFonts w:ascii="PT Astra Serif" w:hAnsi="PT Astra Serif" w:cs="PT Astra Serif"/>
                <w:szCs w:val="22"/>
              </w:rPr>
            </w:pPr>
            <w:r>
              <w:rPr>
                <w:rFonts w:ascii="PT Astra Serif" w:eastAsia="PT Astra Serif" w:hAnsi="PT Astra Serif" w:cs="PT Astra Serif"/>
                <w:szCs w:val="22"/>
              </w:rPr>
              <w:t>4.3. имплантация частотно-адаптированного кардиостимулятора взрослым</w:t>
            </w:r>
          </w:p>
        </w:tc>
        <w:tc>
          <w:tcPr>
            <w:tcW w:w="240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случаев госпитализации</w:t>
            </w:r>
          </w:p>
        </w:tc>
        <w:tc>
          <w:tcPr>
            <w:tcW w:w="155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0,000430</w:t>
            </w:r>
          </w:p>
        </w:tc>
        <w:tc>
          <w:tcPr>
            <w:tcW w:w="141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359001,3</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0,000430</w:t>
            </w:r>
          </w:p>
        </w:tc>
        <w:tc>
          <w:tcPr>
            <w:tcW w:w="1417"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374323,8</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0,000430</w:t>
            </w:r>
          </w:p>
        </w:tc>
        <w:tc>
          <w:tcPr>
            <w:tcW w:w="1418"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390120,8</w:t>
            </w:r>
          </w:p>
        </w:tc>
      </w:tr>
      <w:tr w:rsidR="00640FA7">
        <w:tc>
          <w:tcPr>
            <w:tcW w:w="4253" w:type="dxa"/>
          </w:tcPr>
          <w:p w:rsidR="00640FA7" w:rsidRDefault="009F3AE8">
            <w:pPr>
              <w:pStyle w:val="ConsPlusNormal"/>
              <w:rPr>
                <w:rFonts w:ascii="PT Astra Serif" w:hAnsi="PT Astra Serif" w:cs="PT Astra Serif"/>
                <w:szCs w:val="22"/>
              </w:rPr>
            </w:pPr>
            <w:r>
              <w:rPr>
                <w:rFonts w:ascii="PT Astra Serif" w:eastAsia="PT Astra Serif" w:hAnsi="PT Astra Serif" w:cs="PT Astra Serif"/>
                <w:szCs w:val="22"/>
              </w:rPr>
              <w:t>4.4. эндоваскулярная деструкция дополнительных проводящих путей и аритмогенных зон сердца</w:t>
            </w:r>
          </w:p>
        </w:tc>
        <w:tc>
          <w:tcPr>
            <w:tcW w:w="2409" w:type="dxa"/>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случаев госпитализации</w:t>
            </w:r>
          </w:p>
        </w:tc>
        <w:tc>
          <w:tcPr>
            <w:tcW w:w="155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0,000189</w:t>
            </w:r>
          </w:p>
        </w:tc>
        <w:tc>
          <w:tcPr>
            <w:tcW w:w="141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486332,2</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0,000189</w:t>
            </w:r>
          </w:p>
        </w:tc>
        <w:tc>
          <w:tcPr>
            <w:tcW w:w="1417"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507650,5</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0,000189</w:t>
            </w:r>
          </w:p>
        </w:tc>
        <w:tc>
          <w:tcPr>
            <w:tcW w:w="1418"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529562,3</w:t>
            </w:r>
          </w:p>
        </w:tc>
      </w:tr>
      <w:tr w:rsidR="00640FA7">
        <w:tc>
          <w:tcPr>
            <w:tcW w:w="4253" w:type="dxa"/>
          </w:tcPr>
          <w:p w:rsidR="00640FA7" w:rsidRDefault="009F3AE8">
            <w:pPr>
              <w:pStyle w:val="ConsPlusNormal"/>
              <w:rPr>
                <w:rFonts w:ascii="PT Astra Serif" w:hAnsi="PT Astra Serif" w:cs="PT Astra Serif"/>
                <w:szCs w:val="22"/>
              </w:rPr>
            </w:pPr>
            <w:r>
              <w:rPr>
                <w:rFonts w:ascii="PT Astra Serif" w:eastAsia="PT Astra Serif" w:hAnsi="PT Astra Serif" w:cs="PT Astra Serif"/>
                <w:szCs w:val="22"/>
              </w:rPr>
              <w:t>4.5. оперативные вмешательства на брахиоцефальных артериях (стентирование или эндартерэктомия)</w:t>
            </w:r>
          </w:p>
        </w:tc>
        <w:tc>
          <w:tcPr>
            <w:tcW w:w="240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случаев госпитализации</w:t>
            </w:r>
          </w:p>
        </w:tc>
        <w:tc>
          <w:tcPr>
            <w:tcW w:w="155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0,000472</w:t>
            </w:r>
          </w:p>
        </w:tc>
        <w:tc>
          <w:tcPr>
            <w:tcW w:w="141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292245,2</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0,000472</w:t>
            </w:r>
          </w:p>
        </w:tc>
        <w:tc>
          <w:tcPr>
            <w:tcW w:w="1417"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309945,7</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0,000472</w:t>
            </w:r>
          </w:p>
        </w:tc>
        <w:tc>
          <w:tcPr>
            <w:tcW w:w="1418"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327646,5</w:t>
            </w:r>
          </w:p>
        </w:tc>
      </w:tr>
      <w:tr w:rsidR="00640FA7">
        <w:tc>
          <w:tcPr>
            <w:tcW w:w="4253" w:type="dxa"/>
          </w:tcPr>
          <w:p w:rsidR="00640FA7" w:rsidRDefault="009F3AE8">
            <w:pPr>
              <w:pStyle w:val="ConsPlusNormal"/>
              <w:rPr>
                <w:rFonts w:ascii="PT Astra Serif" w:hAnsi="PT Astra Serif" w:cs="PT Astra Serif"/>
                <w:szCs w:val="22"/>
              </w:rPr>
            </w:pPr>
            <w:r>
              <w:rPr>
                <w:rFonts w:ascii="PT Astra Serif" w:eastAsia="PT Astra Serif" w:hAnsi="PT Astra Serif" w:cs="PT Astra Serif"/>
                <w:szCs w:val="22"/>
              </w:rPr>
              <w:t>4.6. трансплантация почки</w:t>
            </w:r>
          </w:p>
        </w:tc>
        <w:tc>
          <w:tcPr>
            <w:tcW w:w="2409" w:type="dxa"/>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случаев госпитализации</w:t>
            </w:r>
          </w:p>
        </w:tc>
        <w:tc>
          <w:tcPr>
            <w:tcW w:w="155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0,000025</w:t>
            </w:r>
          </w:p>
        </w:tc>
        <w:tc>
          <w:tcPr>
            <w:tcW w:w="141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1799100,9</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0,000025</w:t>
            </w:r>
          </w:p>
        </w:tc>
        <w:tc>
          <w:tcPr>
            <w:tcW w:w="1417"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1895386,3</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0,000025</w:t>
            </w:r>
          </w:p>
        </w:tc>
        <w:tc>
          <w:tcPr>
            <w:tcW w:w="1418"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1992495,0</w:t>
            </w:r>
          </w:p>
        </w:tc>
      </w:tr>
      <w:tr w:rsidR="00640FA7">
        <w:tc>
          <w:tcPr>
            <w:tcW w:w="4253" w:type="dxa"/>
          </w:tcPr>
          <w:p w:rsidR="00640FA7" w:rsidRDefault="009F3AE8">
            <w:pPr>
              <w:pStyle w:val="ConsPlusNormal"/>
              <w:rPr>
                <w:rFonts w:ascii="PT Astra Serif" w:hAnsi="PT Astra Serif" w:cs="PT Astra Serif"/>
                <w:szCs w:val="22"/>
              </w:rPr>
            </w:pPr>
            <w:r>
              <w:rPr>
                <w:rFonts w:ascii="PT Astra Serif" w:eastAsia="PT Astra Serif" w:hAnsi="PT Astra Serif" w:cs="PT Astra Serif"/>
                <w:szCs w:val="22"/>
              </w:rPr>
              <w:t>4.7. высокотехнологичная медицинская помощь</w:t>
            </w:r>
          </w:p>
        </w:tc>
        <w:tc>
          <w:tcPr>
            <w:tcW w:w="2409" w:type="dxa"/>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случаев госпитализации</w:t>
            </w:r>
          </w:p>
        </w:tc>
        <w:tc>
          <w:tcPr>
            <w:tcW w:w="155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0,0044917</w:t>
            </w:r>
          </w:p>
        </w:tc>
        <w:tc>
          <w:tcPr>
            <w:tcW w:w="141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272835,9</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0,0044917</w:t>
            </w:r>
          </w:p>
        </w:tc>
        <w:tc>
          <w:tcPr>
            <w:tcW w:w="1417"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294702,7</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0,0044917</w:t>
            </w:r>
          </w:p>
        </w:tc>
        <w:tc>
          <w:tcPr>
            <w:tcW w:w="1418"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316342,2</w:t>
            </w:r>
          </w:p>
        </w:tc>
      </w:tr>
      <w:tr w:rsidR="00640FA7">
        <w:tc>
          <w:tcPr>
            <w:tcW w:w="4253" w:type="dxa"/>
          </w:tcPr>
          <w:p w:rsidR="00640FA7" w:rsidRDefault="009F3AE8">
            <w:pPr>
              <w:pStyle w:val="ConsPlusNormal"/>
              <w:rPr>
                <w:rFonts w:ascii="PT Astra Serif" w:hAnsi="PT Astra Serif" w:cs="PT Astra Serif"/>
                <w:szCs w:val="22"/>
              </w:rPr>
            </w:pPr>
            <w:r>
              <w:rPr>
                <w:rFonts w:ascii="PT Astra Serif" w:eastAsia="PT Astra Serif" w:hAnsi="PT Astra Serif" w:cs="PT Astra Serif"/>
                <w:szCs w:val="22"/>
              </w:rPr>
              <w:t>5. Медицинская реабилитация</w:t>
            </w:r>
          </w:p>
        </w:tc>
        <w:tc>
          <w:tcPr>
            <w:tcW w:w="2409" w:type="dxa"/>
          </w:tcPr>
          <w:p w:rsidR="00640FA7" w:rsidRDefault="00640FA7">
            <w:pPr>
              <w:pStyle w:val="ConsPlusNormal"/>
              <w:jc w:val="center"/>
              <w:rPr>
                <w:rFonts w:ascii="PT Astra Serif" w:hAnsi="PT Astra Serif" w:cs="PT Astra Serif"/>
                <w:szCs w:val="22"/>
              </w:rPr>
            </w:pPr>
          </w:p>
        </w:tc>
        <w:tc>
          <w:tcPr>
            <w:tcW w:w="155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х</w:t>
            </w:r>
          </w:p>
        </w:tc>
        <w:tc>
          <w:tcPr>
            <w:tcW w:w="141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х</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х</w:t>
            </w:r>
          </w:p>
        </w:tc>
        <w:tc>
          <w:tcPr>
            <w:tcW w:w="1417"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х</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х</w:t>
            </w:r>
          </w:p>
        </w:tc>
        <w:tc>
          <w:tcPr>
            <w:tcW w:w="1418"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х</w:t>
            </w:r>
          </w:p>
        </w:tc>
      </w:tr>
      <w:tr w:rsidR="00640FA7">
        <w:tc>
          <w:tcPr>
            <w:tcW w:w="4253" w:type="dxa"/>
          </w:tcPr>
          <w:p w:rsidR="00640FA7" w:rsidRDefault="009F3AE8">
            <w:pPr>
              <w:pStyle w:val="ConsPlusNormal"/>
              <w:rPr>
                <w:rFonts w:ascii="PT Astra Serif" w:hAnsi="PT Astra Serif" w:cs="PT Astra Serif"/>
                <w:szCs w:val="22"/>
              </w:rPr>
            </w:pPr>
            <w:r>
              <w:rPr>
                <w:rFonts w:ascii="PT Astra Serif" w:eastAsia="PT Astra Serif" w:hAnsi="PT Astra Serif" w:cs="PT Astra Serif"/>
                <w:szCs w:val="22"/>
              </w:rPr>
              <w:t>5.1. в амбулаторных условиях</w:t>
            </w:r>
          </w:p>
        </w:tc>
        <w:tc>
          <w:tcPr>
            <w:tcW w:w="2409" w:type="dxa"/>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комплексных посещений</w:t>
            </w:r>
          </w:p>
        </w:tc>
        <w:tc>
          <w:tcPr>
            <w:tcW w:w="155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0,003371</w:t>
            </w:r>
          </w:p>
        </w:tc>
        <w:tc>
          <w:tcPr>
            <w:tcW w:w="141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38580,7</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0,003506</w:t>
            </w:r>
          </w:p>
        </w:tc>
        <w:tc>
          <w:tcPr>
            <w:tcW w:w="1417"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41351,5</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0,003647</w:t>
            </w:r>
          </w:p>
        </w:tc>
        <w:tc>
          <w:tcPr>
            <w:tcW w:w="1418"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44100,9</w:t>
            </w:r>
          </w:p>
        </w:tc>
      </w:tr>
      <w:tr w:rsidR="00640FA7">
        <w:tc>
          <w:tcPr>
            <w:tcW w:w="4253" w:type="dxa"/>
          </w:tcPr>
          <w:p w:rsidR="00640FA7" w:rsidRDefault="009F3AE8">
            <w:pPr>
              <w:pStyle w:val="ConsPlusNormal"/>
              <w:rPr>
                <w:rFonts w:ascii="PT Astra Serif" w:hAnsi="PT Astra Serif" w:cs="PT Astra Serif"/>
                <w:szCs w:val="22"/>
              </w:rPr>
            </w:pPr>
            <w:r>
              <w:rPr>
                <w:rFonts w:ascii="PT Astra Serif" w:eastAsia="PT Astra Serif" w:hAnsi="PT Astra Serif" w:cs="PT Astra Serif"/>
                <w:szCs w:val="22"/>
              </w:rPr>
              <w:t>5.2. в условиях дневных стационаров (первичная медико-санитарная помощь, специализированная медицинская помощь)</w:t>
            </w:r>
          </w:p>
        </w:tc>
        <w:tc>
          <w:tcPr>
            <w:tcW w:w="240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случаев лечения</w:t>
            </w:r>
          </w:p>
        </w:tc>
        <w:tc>
          <w:tcPr>
            <w:tcW w:w="155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0,002813</w:t>
            </w:r>
          </w:p>
        </w:tc>
        <w:tc>
          <w:tcPr>
            <w:tcW w:w="141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42433,7</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0,002926</w:t>
            </w:r>
          </w:p>
        </w:tc>
        <w:tc>
          <w:tcPr>
            <w:tcW w:w="1417"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45351,3</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0,003044</w:t>
            </w:r>
          </w:p>
        </w:tc>
        <w:tc>
          <w:tcPr>
            <w:tcW w:w="1418"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48250,9</w:t>
            </w:r>
          </w:p>
        </w:tc>
      </w:tr>
      <w:tr w:rsidR="00640FA7">
        <w:tc>
          <w:tcPr>
            <w:tcW w:w="4253" w:type="dxa"/>
          </w:tcPr>
          <w:p w:rsidR="00640FA7" w:rsidRDefault="009F3AE8">
            <w:pPr>
              <w:pStyle w:val="ConsPlusNormal"/>
              <w:rPr>
                <w:rFonts w:ascii="PT Astra Serif" w:hAnsi="PT Astra Serif" w:cs="PT Astra Serif"/>
                <w:szCs w:val="22"/>
              </w:rPr>
            </w:pPr>
            <w:r>
              <w:rPr>
                <w:rFonts w:ascii="PT Astra Serif" w:eastAsia="PT Astra Serif" w:hAnsi="PT Astra Serif" w:cs="PT Astra Serif"/>
                <w:szCs w:val="22"/>
              </w:rPr>
              <w:t xml:space="preserve">5.3. в условиях круглосуточного </w:t>
            </w:r>
            <w:bookmarkStart w:id="2" w:name="_GoBack"/>
            <w:bookmarkEnd w:id="2"/>
            <w:r>
              <w:rPr>
                <w:rFonts w:ascii="PT Astra Serif" w:eastAsia="PT Astra Serif" w:hAnsi="PT Astra Serif" w:cs="PT Astra Serif"/>
                <w:szCs w:val="22"/>
              </w:rPr>
              <w:t>стационара (специализированная, в том числе высокотехнологичная, медицинская помощь)</w:t>
            </w:r>
          </w:p>
        </w:tc>
        <w:tc>
          <w:tcPr>
            <w:tcW w:w="240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случаев госпитализации</w:t>
            </w:r>
          </w:p>
        </w:tc>
        <w:tc>
          <w:tcPr>
            <w:tcW w:w="155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0,005869</w:t>
            </w:r>
          </w:p>
        </w:tc>
        <w:tc>
          <w:tcPr>
            <w:tcW w:w="1419"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80046,0</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0,006104</w:t>
            </w:r>
          </w:p>
        </w:tc>
        <w:tc>
          <w:tcPr>
            <w:tcW w:w="1417"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85409,4</w:t>
            </w:r>
          </w:p>
        </w:tc>
        <w:tc>
          <w:tcPr>
            <w:tcW w:w="1276"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0,006350</w:t>
            </w:r>
          </w:p>
        </w:tc>
        <w:tc>
          <w:tcPr>
            <w:tcW w:w="1418" w:type="dxa"/>
            <w:vAlign w:val="center"/>
          </w:tcPr>
          <w:p w:rsidR="00640FA7" w:rsidRDefault="009F3AE8">
            <w:pPr>
              <w:pStyle w:val="ConsPlusNormal"/>
              <w:jc w:val="center"/>
              <w:rPr>
                <w:rFonts w:ascii="PT Astra Serif" w:hAnsi="PT Astra Serif" w:cs="PT Astra Serif"/>
                <w:szCs w:val="22"/>
              </w:rPr>
            </w:pPr>
            <w:r>
              <w:rPr>
                <w:rFonts w:ascii="PT Astra Serif" w:eastAsia="PT Astra Serif" w:hAnsi="PT Astra Serif" w:cs="PT Astra Serif"/>
                <w:szCs w:val="22"/>
              </w:rPr>
              <w:t>90745,3</w:t>
            </w:r>
          </w:p>
        </w:tc>
      </w:tr>
    </w:tbl>
    <w:p w:rsidR="00640FA7" w:rsidRDefault="009F3AE8">
      <w:pPr>
        <w:pStyle w:val="ConsPlusNormal"/>
        <w:spacing w:before="220"/>
        <w:ind w:left="-426" w:right="-313" w:firstLine="426"/>
        <w:jc w:val="both"/>
        <w:rPr>
          <w:rFonts w:ascii="PT Astra Serif" w:hAnsi="PT Astra Serif" w:cs="PT Astra Serif"/>
          <w:szCs w:val="22"/>
        </w:rPr>
      </w:pPr>
      <w:r>
        <w:rPr>
          <w:rFonts w:ascii="PT Astra Serif" w:eastAsia="PT Astra Serif" w:hAnsi="PT Astra Serif" w:cs="PT Astra Serif"/>
          <w:szCs w:val="22"/>
        </w:rPr>
        <w:t>&lt;1&gt; Норматив объема медицинской помощи включает в себя в том числе объем диспансеризации детей (0,00039583 комплексного посещения) и диспансерного наблюдения детей (0,00039583 комплексного посещения), проживающих в организациях социального обслуживания (детских домах-интернатах), предоставляющих социальные услуги в стационарной форме.</w:t>
      </w:r>
    </w:p>
    <w:p w:rsidR="00640FA7" w:rsidRDefault="009F3AE8">
      <w:pPr>
        <w:pStyle w:val="ConsPlusNormal"/>
        <w:spacing w:before="220"/>
        <w:ind w:left="-426" w:right="-313" w:firstLine="426"/>
        <w:jc w:val="both"/>
        <w:rPr>
          <w:rFonts w:ascii="PT Astra Serif" w:hAnsi="PT Astra Serif" w:cs="PT Astra Serif"/>
          <w:szCs w:val="22"/>
        </w:rPr>
      </w:pPr>
      <w:r>
        <w:rPr>
          <w:rFonts w:ascii="PT Astra Serif" w:eastAsia="PT Astra Serif" w:hAnsi="PT Astra Serif" w:cs="PT Astra Serif"/>
          <w:szCs w:val="22"/>
        </w:rPr>
        <w:t>Средний норматив финансовых затрат на одно комплексное посещение в рамках диспансерного наблюдения детей (4 309,1 рубля), проживающих в организациях социального обслуживания (детских домах-интернатах), предоставляющих социальные услуги в стационарной форме.</w:t>
      </w:r>
    </w:p>
    <w:p w:rsidR="00640FA7" w:rsidRDefault="009F3AE8">
      <w:pPr>
        <w:spacing w:before="220"/>
        <w:ind w:left="-426" w:right="-313" w:firstLine="426"/>
        <w:jc w:val="both"/>
        <w:rPr>
          <w:rFonts w:ascii="PT Astra Serif" w:hAnsi="PT Astra Serif" w:cs="PT Astra Serif"/>
          <w:sz w:val="24"/>
          <w:szCs w:val="24"/>
          <w:highlight w:val="red"/>
        </w:rPr>
      </w:pPr>
      <w:r>
        <w:rPr>
          <w:rFonts w:ascii="PT Astra Serif" w:eastAsia="PT Astra Serif" w:hAnsi="PT Astra Serif" w:cs="PT Astra Serif"/>
          <w:szCs w:val="22"/>
        </w:rPr>
        <w:t>Средний норматив финансовых затрат на одно комплексное посещение в рамках диспансерного наблюдения работающих граждан составляет в 2026 году – 4 309,1 рубля, в 2027 году – 4737,2 рубля, в 2028 году – 5051,0 рубля.</w:t>
      </w:r>
    </w:p>
    <w:p w:rsidR="00640FA7" w:rsidRDefault="00640FA7">
      <w:pPr>
        <w:spacing w:before="120"/>
        <w:ind w:firstLine="0"/>
        <w:rPr>
          <w:rFonts w:ascii="PT Astra Serif" w:hAnsi="PT Astra Serif" w:cs="PT Astra Serif"/>
        </w:rPr>
      </w:pPr>
    </w:p>
    <w:sectPr w:rsidR="00640FA7">
      <w:pgSz w:w="16840" w:h="11907" w:orient="landscape"/>
      <w:pgMar w:top="835" w:right="1418" w:bottom="851" w:left="1134" w:header="284" w:footer="567"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0FA7" w:rsidRDefault="009F3AE8">
      <w:r>
        <w:separator/>
      </w:r>
    </w:p>
  </w:endnote>
  <w:endnote w:type="continuationSeparator" w:id="0">
    <w:p w:rsidR="00640FA7" w:rsidRDefault="009F3A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Liberation Sans">
    <w:charset w:val="00"/>
    <w:family w:val="auto"/>
    <w:pitch w:val="default"/>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0FA7" w:rsidRDefault="00640FA7">
    <w:pPr>
      <w:pStyle w:val="ad"/>
      <w:ind w:left="-567"/>
      <w:rPr>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0FA7" w:rsidRDefault="009F3AE8">
      <w:r>
        <w:separator/>
      </w:r>
    </w:p>
  </w:footnote>
  <w:footnote w:type="continuationSeparator" w:id="0">
    <w:p w:rsidR="00640FA7" w:rsidRDefault="009F3A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0FA7" w:rsidRDefault="009F3AE8">
    <w:pPr>
      <w:pStyle w:val="ab"/>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end"/>
    </w:r>
  </w:p>
  <w:p w:rsidR="00640FA7" w:rsidRDefault="00640FA7">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0FA7" w:rsidRDefault="009F3AE8">
    <w:pPr>
      <w:pStyle w:val="ab"/>
      <w:ind w:firstLine="0"/>
    </w:pPr>
    <w:r>
      <w:fldChar w:fldCharType="begin"/>
    </w:r>
    <w:r>
      <w:instrText>PAGE \* MERGEFORMAT</w:instrText>
    </w:r>
    <w:r>
      <w:fldChar w:fldCharType="separate"/>
    </w:r>
    <w:r w:rsidR="00736864" w:rsidRPr="00736864">
      <w:rPr>
        <w:rFonts w:ascii="PT Astra Serif" w:eastAsia="PT Astra Serif" w:hAnsi="PT Astra Serif" w:cs="PT Astra Serif"/>
        <w:b w:val="0"/>
        <w:noProof/>
        <w:sz w:val="24"/>
        <w:szCs w:val="24"/>
      </w:rPr>
      <w:t>9</w:t>
    </w:r>
    <w:r>
      <w:rPr>
        <w:rFonts w:ascii="PT Astra Serif" w:eastAsia="PT Astra Serif" w:hAnsi="PT Astra Serif" w:cs="PT Astra Serif"/>
        <w:b w:val="0"/>
        <w:sz w:val="24"/>
        <w:szCs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0FA7" w:rsidRDefault="009F3AE8">
    <w:pPr>
      <w:spacing w:after="120"/>
      <w:ind w:firstLine="0"/>
      <w:jc w:val="center"/>
      <w:rPr>
        <w:b/>
        <w:lang w:val="en-US"/>
      </w:rPr>
    </w:pPr>
    <w:r>
      <w:rPr>
        <w:noProof/>
      </w:rPr>
      <mc:AlternateContent>
        <mc:Choice Requires="wpg">
          <w:drawing>
            <wp:inline distT="0" distB="0" distL="0" distR="0">
              <wp:extent cx="720251" cy="654850"/>
              <wp:effectExtent l="0" t="0" r="0" b="0"/>
              <wp:docPr id="1" name="_x0000_i102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pic:blipFill>
                    <pic:spPr bwMode="auto">
                      <a:xfrm>
                        <a:off x="0" y="0"/>
                        <a:ext cx="720251" cy="654850"/>
                      </a:xfrm>
                      <a:prstGeom prst="rect">
                        <a:avLst/>
                      </a:prstGeom>
                      <a:noFill/>
                      <a:ln>
                        <a:noFill/>
                      </a:ln>
                    </pic:spPr>
                  </pic:pic>
                </a:graphicData>
              </a:graphic>
            </wp:inline>
          </w:drawing>
        </mc:Choice>
        <mc:Fallback xmlns:w15="http://schemas.microsoft.com/office/word/2012/wordml"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56.71pt;height:51.56pt;mso-wrap-distance-left:0.00pt;mso-wrap-distance-top:0.00pt;mso-wrap-distance-right:0.00pt;mso-wrap-distance-bottom:0.00pt;" stroked="f">
              <v:path textboxrect="0,0,0,0"/>
              <v:imagedata r:id="rId2" o:title=""/>
            </v:shape>
          </w:pict>
        </mc:Fallback>
      </mc:AlternateContent>
    </w:r>
  </w:p>
  <w:p w:rsidR="00640FA7" w:rsidRDefault="009F3AE8">
    <w:pPr>
      <w:pStyle w:val="ab"/>
      <w:spacing w:before="0" w:after="0" w:line="360" w:lineRule="exact"/>
      <w:ind w:firstLine="0"/>
      <w:rPr>
        <w:rFonts w:ascii="PT Astra Serif" w:hAnsi="PT Astra Serif"/>
        <w:sz w:val="30"/>
        <w:szCs w:val="30"/>
      </w:rPr>
    </w:pPr>
    <w:r>
      <w:rPr>
        <w:rFonts w:ascii="PT Astra Serif" w:hAnsi="PT Astra Serif"/>
        <w:sz w:val="30"/>
        <w:szCs w:val="30"/>
      </w:rPr>
      <w:t>Правительство ТОМСКОЙ ОБЛАСТИ</w:t>
    </w:r>
  </w:p>
  <w:p w:rsidR="00640FA7" w:rsidRDefault="009F3AE8">
    <w:pPr>
      <w:pStyle w:val="ab"/>
      <w:spacing w:before="240" w:after="0"/>
      <w:ind w:firstLine="0"/>
      <w:rPr>
        <w:rFonts w:ascii="PT Astra Serif" w:hAnsi="PT Astra Serif"/>
        <w:spacing w:val="20"/>
        <w:szCs w:val="28"/>
      </w:rPr>
    </w:pPr>
    <w:r>
      <w:rPr>
        <w:rFonts w:ascii="PT Astra Serif" w:hAnsi="PT Astra Serif"/>
        <w:spacing w:val="20"/>
        <w:szCs w:val="28"/>
      </w:rPr>
      <w:t>постановление</w:t>
    </w:r>
  </w:p>
  <w:p w:rsidR="00640FA7" w:rsidRDefault="00640FA7">
    <w:pPr>
      <w:pStyle w:val="ab"/>
      <w:spacing w:before="240" w:after="0"/>
      <w:ind w:firstLine="0"/>
      <w:rPr>
        <w:sz w:val="24"/>
        <w:szCs w:val="24"/>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0FA7" w:rsidRDefault="00640FA7">
    <w:pPr>
      <w:rPr>
        <w:sz w:val="12"/>
        <w:szCs w:val="12"/>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0FA7" w:rsidRDefault="00640FA7">
    <w:pPr>
      <w:pStyle w:val="ab"/>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007B23"/>
    <w:multiLevelType w:val="hybridMultilevel"/>
    <w:tmpl w:val="6608CA76"/>
    <w:lvl w:ilvl="0" w:tplc="CD781E2A">
      <w:start w:val="1"/>
      <w:numFmt w:val="decimal"/>
      <w:lvlText w:val="%1"/>
      <w:lvlJc w:val="center"/>
      <w:pPr>
        <w:ind w:left="720" w:hanging="360"/>
      </w:pPr>
      <w:rPr>
        <w:rFonts w:hint="default"/>
        <w:b w:val="0"/>
        <w:i w:val="0"/>
      </w:rPr>
    </w:lvl>
    <w:lvl w:ilvl="1" w:tplc="ACC6D80A">
      <w:start w:val="1"/>
      <w:numFmt w:val="lowerLetter"/>
      <w:lvlText w:val="%2."/>
      <w:lvlJc w:val="left"/>
      <w:pPr>
        <w:ind w:left="1440" w:hanging="360"/>
      </w:pPr>
    </w:lvl>
    <w:lvl w:ilvl="2" w:tplc="B5E22FD2">
      <w:start w:val="1"/>
      <w:numFmt w:val="lowerRoman"/>
      <w:lvlText w:val="%3."/>
      <w:lvlJc w:val="right"/>
      <w:pPr>
        <w:ind w:left="2160" w:hanging="180"/>
      </w:pPr>
    </w:lvl>
    <w:lvl w:ilvl="3" w:tplc="FD30BF9E">
      <w:start w:val="1"/>
      <w:numFmt w:val="decimal"/>
      <w:lvlText w:val="%4."/>
      <w:lvlJc w:val="left"/>
      <w:pPr>
        <w:ind w:left="2880" w:hanging="360"/>
      </w:pPr>
    </w:lvl>
    <w:lvl w:ilvl="4" w:tplc="90FA6EF0">
      <w:start w:val="1"/>
      <w:numFmt w:val="lowerLetter"/>
      <w:lvlText w:val="%5."/>
      <w:lvlJc w:val="left"/>
      <w:pPr>
        <w:ind w:left="3600" w:hanging="360"/>
      </w:pPr>
    </w:lvl>
    <w:lvl w:ilvl="5" w:tplc="8D82311E">
      <w:start w:val="1"/>
      <w:numFmt w:val="lowerRoman"/>
      <w:lvlText w:val="%6."/>
      <w:lvlJc w:val="right"/>
      <w:pPr>
        <w:ind w:left="4320" w:hanging="180"/>
      </w:pPr>
    </w:lvl>
    <w:lvl w:ilvl="6" w:tplc="9FC4BDEC">
      <w:start w:val="1"/>
      <w:numFmt w:val="decimal"/>
      <w:lvlText w:val="%7."/>
      <w:lvlJc w:val="left"/>
      <w:pPr>
        <w:ind w:left="5040" w:hanging="360"/>
      </w:pPr>
    </w:lvl>
    <w:lvl w:ilvl="7" w:tplc="8C368454">
      <w:start w:val="1"/>
      <w:numFmt w:val="lowerLetter"/>
      <w:lvlText w:val="%8."/>
      <w:lvlJc w:val="left"/>
      <w:pPr>
        <w:ind w:left="5760" w:hanging="360"/>
      </w:pPr>
    </w:lvl>
    <w:lvl w:ilvl="8" w:tplc="0A6C52D0">
      <w:start w:val="1"/>
      <w:numFmt w:val="lowerRoman"/>
      <w:lvlText w:val="%9."/>
      <w:lvlJc w:val="right"/>
      <w:pPr>
        <w:ind w:left="6480" w:hanging="180"/>
      </w:pPr>
    </w:lvl>
  </w:abstractNum>
  <w:abstractNum w:abstractNumId="1">
    <w:nsid w:val="20422D57"/>
    <w:multiLevelType w:val="hybridMultilevel"/>
    <w:tmpl w:val="3312878C"/>
    <w:lvl w:ilvl="0" w:tplc="9D809D64">
      <w:start w:val="1"/>
      <w:numFmt w:val="decimal"/>
      <w:pStyle w:val="1"/>
      <w:lvlText w:val="%1."/>
      <w:lvlJc w:val="left"/>
      <w:pPr>
        <w:ind w:left="1495" w:hanging="360"/>
      </w:pPr>
      <w:rPr>
        <w:b w:val="0"/>
      </w:rPr>
    </w:lvl>
    <w:lvl w:ilvl="1" w:tplc="7D800450">
      <w:start w:val="1"/>
      <w:numFmt w:val="lowerLetter"/>
      <w:lvlText w:val="%2."/>
      <w:lvlJc w:val="left"/>
      <w:pPr>
        <w:ind w:left="2574" w:hanging="360"/>
      </w:pPr>
    </w:lvl>
    <w:lvl w:ilvl="2" w:tplc="E1D2D6A4">
      <w:start w:val="1"/>
      <w:numFmt w:val="lowerRoman"/>
      <w:lvlText w:val="%3."/>
      <w:lvlJc w:val="right"/>
      <w:pPr>
        <w:ind w:left="3294" w:hanging="180"/>
      </w:pPr>
    </w:lvl>
    <w:lvl w:ilvl="3" w:tplc="EB965BA8">
      <w:start w:val="1"/>
      <w:numFmt w:val="decimal"/>
      <w:lvlText w:val="%4."/>
      <w:lvlJc w:val="left"/>
      <w:pPr>
        <w:ind w:left="4014" w:hanging="360"/>
      </w:pPr>
    </w:lvl>
    <w:lvl w:ilvl="4" w:tplc="C85AB1BA">
      <w:start w:val="1"/>
      <w:numFmt w:val="lowerLetter"/>
      <w:lvlText w:val="%5."/>
      <w:lvlJc w:val="left"/>
      <w:pPr>
        <w:ind w:left="4734" w:hanging="360"/>
      </w:pPr>
    </w:lvl>
    <w:lvl w:ilvl="5" w:tplc="A1CED856">
      <w:start w:val="1"/>
      <w:numFmt w:val="lowerRoman"/>
      <w:lvlText w:val="%6."/>
      <w:lvlJc w:val="right"/>
      <w:pPr>
        <w:ind w:left="5454" w:hanging="180"/>
      </w:pPr>
    </w:lvl>
    <w:lvl w:ilvl="6" w:tplc="F2147520">
      <w:start w:val="1"/>
      <w:numFmt w:val="decimal"/>
      <w:lvlText w:val="%7."/>
      <w:lvlJc w:val="left"/>
      <w:pPr>
        <w:ind w:left="6174" w:hanging="360"/>
      </w:pPr>
    </w:lvl>
    <w:lvl w:ilvl="7" w:tplc="DBB43A12">
      <w:start w:val="1"/>
      <w:numFmt w:val="lowerLetter"/>
      <w:lvlText w:val="%8."/>
      <w:lvlJc w:val="left"/>
      <w:pPr>
        <w:ind w:left="6894" w:hanging="360"/>
      </w:pPr>
    </w:lvl>
    <w:lvl w:ilvl="8" w:tplc="5866CA5E">
      <w:start w:val="1"/>
      <w:numFmt w:val="lowerRoman"/>
      <w:lvlText w:val="%9."/>
      <w:lvlJc w:val="right"/>
      <w:pPr>
        <w:ind w:left="7614" w:hanging="180"/>
      </w:pPr>
    </w:lvl>
  </w:abstractNum>
  <w:abstractNum w:abstractNumId="2">
    <w:nsid w:val="30317489"/>
    <w:multiLevelType w:val="hybridMultilevel"/>
    <w:tmpl w:val="17CA00A0"/>
    <w:lvl w:ilvl="0" w:tplc="6152F5A2">
      <w:start w:val="1"/>
      <w:numFmt w:val="decimal"/>
      <w:lvlText w:val="%1)"/>
      <w:lvlJc w:val="left"/>
      <w:pPr>
        <w:ind w:left="1068" w:hanging="360"/>
      </w:pPr>
      <w:rPr>
        <w:rFonts w:hint="default"/>
      </w:rPr>
    </w:lvl>
    <w:lvl w:ilvl="1" w:tplc="CF06977E">
      <w:start w:val="1"/>
      <w:numFmt w:val="lowerLetter"/>
      <w:lvlText w:val="%2."/>
      <w:lvlJc w:val="left"/>
      <w:pPr>
        <w:ind w:left="1788" w:hanging="360"/>
      </w:pPr>
    </w:lvl>
    <w:lvl w:ilvl="2" w:tplc="3C90E94C">
      <w:start w:val="1"/>
      <w:numFmt w:val="lowerRoman"/>
      <w:lvlText w:val="%3."/>
      <w:lvlJc w:val="right"/>
      <w:pPr>
        <w:ind w:left="2508" w:hanging="180"/>
      </w:pPr>
    </w:lvl>
    <w:lvl w:ilvl="3" w:tplc="A1527494">
      <w:start w:val="1"/>
      <w:numFmt w:val="decimal"/>
      <w:lvlText w:val="%4."/>
      <w:lvlJc w:val="left"/>
      <w:pPr>
        <w:ind w:left="3228" w:hanging="360"/>
      </w:pPr>
    </w:lvl>
    <w:lvl w:ilvl="4" w:tplc="EA4027AE">
      <w:start w:val="1"/>
      <w:numFmt w:val="lowerLetter"/>
      <w:lvlText w:val="%5."/>
      <w:lvlJc w:val="left"/>
      <w:pPr>
        <w:ind w:left="3948" w:hanging="360"/>
      </w:pPr>
    </w:lvl>
    <w:lvl w:ilvl="5" w:tplc="B10EE0BC">
      <w:start w:val="1"/>
      <w:numFmt w:val="lowerRoman"/>
      <w:lvlText w:val="%6."/>
      <w:lvlJc w:val="right"/>
      <w:pPr>
        <w:ind w:left="4668" w:hanging="180"/>
      </w:pPr>
    </w:lvl>
    <w:lvl w:ilvl="6" w:tplc="455E8FC8">
      <w:start w:val="1"/>
      <w:numFmt w:val="decimal"/>
      <w:lvlText w:val="%7."/>
      <w:lvlJc w:val="left"/>
      <w:pPr>
        <w:ind w:left="5388" w:hanging="360"/>
      </w:pPr>
    </w:lvl>
    <w:lvl w:ilvl="7" w:tplc="661A69CE">
      <w:start w:val="1"/>
      <w:numFmt w:val="lowerLetter"/>
      <w:lvlText w:val="%8."/>
      <w:lvlJc w:val="left"/>
      <w:pPr>
        <w:ind w:left="6108" w:hanging="360"/>
      </w:pPr>
    </w:lvl>
    <w:lvl w:ilvl="8" w:tplc="9C88A9CC">
      <w:start w:val="1"/>
      <w:numFmt w:val="lowerRoman"/>
      <w:lvlText w:val="%9."/>
      <w:lvlJc w:val="right"/>
      <w:pPr>
        <w:ind w:left="6828" w:hanging="180"/>
      </w:pPr>
    </w:lvl>
  </w:abstractNum>
  <w:abstractNum w:abstractNumId="3">
    <w:nsid w:val="41CA2BF8"/>
    <w:multiLevelType w:val="hybridMultilevel"/>
    <w:tmpl w:val="2968CF40"/>
    <w:lvl w:ilvl="0" w:tplc="701E973A">
      <w:start w:val="1"/>
      <w:numFmt w:val="decimal"/>
      <w:lvlText w:val="%1)"/>
      <w:lvlJc w:val="left"/>
      <w:pPr>
        <w:ind w:left="720" w:hanging="360"/>
      </w:pPr>
    </w:lvl>
    <w:lvl w:ilvl="1" w:tplc="36B2BF7E">
      <w:start w:val="1"/>
      <w:numFmt w:val="lowerLetter"/>
      <w:lvlText w:val="%2."/>
      <w:lvlJc w:val="left"/>
      <w:pPr>
        <w:ind w:left="1440" w:hanging="360"/>
      </w:pPr>
    </w:lvl>
    <w:lvl w:ilvl="2" w:tplc="BC965260">
      <w:start w:val="1"/>
      <w:numFmt w:val="lowerRoman"/>
      <w:lvlText w:val="%3."/>
      <w:lvlJc w:val="right"/>
      <w:pPr>
        <w:ind w:left="2160" w:hanging="180"/>
      </w:pPr>
    </w:lvl>
    <w:lvl w:ilvl="3" w:tplc="ACBC4036">
      <w:start w:val="1"/>
      <w:numFmt w:val="decimal"/>
      <w:lvlText w:val="%4."/>
      <w:lvlJc w:val="left"/>
      <w:pPr>
        <w:ind w:left="2880" w:hanging="360"/>
      </w:pPr>
    </w:lvl>
    <w:lvl w:ilvl="4" w:tplc="C0C8620A">
      <w:start w:val="1"/>
      <w:numFmt w:val="lowerLetter"/>
      <w:lvlText w:val="%5."/>
      <w:lvlJc w:val="left"/>
      <w:pPr>
        <w:ind w:left="3600" w:hanging="360"/>
      </w:pPr>
    </w:lvl>
    <w:lvl w:ilvl="5" w:tplc="9F7270EC">
      <w:start w:val="1"/>
      <w:numFmt w:val="lowerRoman"/>
      <w:lvlText w:val="%6."/>
      <w:lvlJc w:val="right"/>
      <w:pPr>
        <w:ind w:left="4320" w:hanging="180"/>
      </w:pPr>
    </w:lvl>
    <w:lvl w:ilvl="6" w:tplc="8C3EC3F4">
      <w:start w:val="1"/>
      <w:numFmt w:val="decimal"/>
      <w:lvlText w:val="%7."/>
      <w:lvlJc w:val="left"/>
      <w:pPr>
        <w:ind w:left="5040" w:hanging="360"/>
      </w:pPr>
    </w:lvl>
    <w:lvl w:ilvl="7" w:tplc="0848314C">
      <w:start w:val="1"/>
      <w:numFmt w:val="lowerLetter"/>
      <w:lvlText w:val="%8."/>
      <w:lvlJc w:val="left"/>
      <w:pPr>
        <w:ind w:left="5760" w:hanging="360"/>
      </w:pPr>
    </w:lvl>
    <w:lvl w:ilvl="8" w:tplc="AF54B7C2">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0FA7"/>
    <w:rsid w:val="00640FA7"/>
    <w:rsid w:val="00736864"/>
    <w:rsid w:val="009F3A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ind w:firstLine="709"/>
    </w:pPr>
    <w:rPr>
      <w:sz w:val="26"/>
      <w:lang w:eastAsia="ru-RU"/>
    </w:rPr>
  </w:style>
  <w:style w:type="paragraph" w:styleId="10">
    <w:name w:val="heading 1"/>
    <w:basedOn w:val="a"/>
    <w:next w:val="a"/>
    <w:link w:val="11"/>
    <w:uiPriority w:val="9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9"/>
    <w:unhideWhenUsed/>
    <w:qFormat/>
    <w:pPr>
      <w:keepNext/>
      <w:keepLines/>
      <w:spacing w:before="320" w:after="200"/>
      <w:outlineLvl w:val="3"/>
    </w:pPr>
    <w:rPr>
      <w:rFonts w:ascii="Arial" w:eastAsia="Arial" w:hAnsi="Arial" w:cs="Arial"/>
      <w:b/>
      <w:bCs/>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5Char">
    <w:name w:val="Heading 5 Char"/>
    <w:basedOn w:val="a0"/>
    <w:uiPriority w:val="9"/>
    <w:rPr>
      <w:rFonts w:ascii="Liberation Sans" w:eastAsia="Liberation Sans" w:hAnsi="Liberation Sans" w:cs="Liberation Sans"/>
      <w:b/>
      <w:bCs/>
      <w:sz w:val="24"/>
      <w:szCs w:val="24"/>
    </w:rPr>
  </w:style>
  <w:style w:type="character" w:customStyle="1" w:styleId="Heading6Char">
    <w:name w:val="Heading 6 Char"/>
    <w:basedOn w:val="a0"/>
    <w:uiPriority w:val="9"/>
    <w:rPr>
      <w:rFonts w:ascii="Liberation Sans" w:eastAsia="Liberation Sans" w:hAnsi="Liberation Sans" w:cs="Liberation Sans"/>
      <w:b/>
      <w:bCs/>
      <w:sz w:val="22"/>
      <w:szCs w:val="22"/>
    </w:rPr>
  </w:style>
  <w:style w:type="character" w:customStyle="1" w:styleId="Heading7Char">
    <w:name w:val="Heading 7 Char"/>
    <w:basedOn w:val="a0"/>
    <w:uiPriority w:val="9"/>
    <w:rPr>
      <w:rFonts w:ascii="Liberation Sans" w:eastAsia="Liberation Sans" w:hAnsi="Liberation Sans" w:cs="Liberation Sans"/>
      <w:b/>
      <w:bCs/>
      <w:i/>
      <w:iCs/>
      <w:sz w:val="22"/>
      <w:szCs w:val="22"/>
    </w:rPr>
  </w:style>
  <w:style w:type="character" w:customStyle="1" w:styleId="Heading8Char">
    <w:name w:val="Heading 8 Char"/>
    <w:basedOn w:val="a0"/>
    <w:uiPriority w:val="9"/>
    <w:rPr>
      <w:rFonts w:ascii="Liberation Sans" w:eastAsia="Liberation Sans" w:hAnsi="Liberation Sans" w:cs="Liberation Sans"/>
      <w:i/>
      <w:iCs/>
      <w:sz w:val="22"/>
      <w:szCs w:val="22"/>
    </w:rPr>
  </w:style>
  <w:style w:type="character" w:customStyle="1" w:styleId="Heading9Char">
    <w:name w:val="Heading 9 Char"/>
    <w:basedOn w:val="a0"/>
    <w:uiPriority w:val="9"/>
    <w:rPr>
      <w:rFonts w:ascii="Liberation Sans" w:eastAsia="Liberation Sans" w:hAnsi="Liberation Sans" w:cs="Liberation Sans"/>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CaptionChar">
    <w:name w:val="Caption Char"/>
    <w:basedOn w:val="a0"/>
    <w:uiPriority w:val="35"/>
    <w:rPr>
      <w:b/>
      <w:bCs/>
      <w:color w:val="4F81BD" w:themeColor="accent1"/>
      <w:sz w:val="18"/>
      <w:szCs w:val="18"/>
    </w:rPr>
  </w:style>
  <w:style w:type="character" w:customStyle="1" w:styleId="11">
    <w:name w:val="Заголовок 1 Знак"/>
    <w:link w:val="10"/>
    <w:uiPriority w:val="99"/>
    <w:rPr>
      <w:rFonts w:ascii="Arial" w:eastAsia="Arial" w:hAnsi="Arial" w:cs="Arial"/>
      <w:sz w:val="40"/>
      <w:szCs w:val="40"/>
    </w:rPr>
  </w:style>
  <w:style w:type="character" w:customStyle="1" w:styleId="20">
    <w:name w:val="Заголовок 2 Знак"/>
    <w:link w:val="2"/>
    <w:uiPriority w:val="99"/>
    <w:rPr>
      <w:rFonts w:ascii="Arial" w:eastAsia="Arial" w:hAnsi="Arial" w:cs="Arial"/>
      <w:sz w:val="34"/>
    </w:rPr>
  </w:style>
  <w:style w:type="character" w:customStyle="1" w:styleId="30">
    <w:name w:val="Заголовок 3 Знак"/>
    <w:link w:val="3"/>
    <w:uiPriority w:val="99"/>
    <w:rPr>
      <w:rFonts w:ascii="Arial" w:eastAsia="Arial" w:hAnsi="Arial" w:cs="Arial"/>
      <w:sz w:val="30"/>
      <w:szCs w:val="30"/>
    </w:rPr>
  </w:style>
  <w:style w:type="character" w:customStyle="1" w:styleId="40">
    <w:name w:val="Заголовок 4 Знак"/>
    <w:link w:val="4"/>
    <w:uiPriority w:val="99"/>
    <w:rPr>
      <w:rFonts w:ascii="Arial" w:eastAsia="Arial" w:hAnsi="Arial" w:cs="Arial"/>
      <w:b/>
      <w:bCs/>
      <w:sz w:val="26"/>
      <w:szCs w:val="26"/>
    </w:rPr>
  </w:style>
  <w:style w:type="character" w:customStyle="1" w:styleId="50">
    <w:name w:val="Заголовок 5 Знак"/>
    <w:link w:val="5"/>
    <w:uiPriority w:val="9"/>
    <w:rPr>
      <w:rFonts w:ascii="Arial" w:eastAsia="Arial" w:hAnsi="Arial" w:cs="Arial"/>
      <w:b/>
      <w:bCs/>
      <w:sz w:val="24"/>
      <w:szCs w:val="24"/>
    </w:rPr>
  </w:style>
  <w:style w:type="character" w:customStyle="1" w:styleId="60">
    <w:name w:val="Заголовок 6 Знак"/>
    <w:link w:val="6"/>
    <w:uiPriority w:val="9"/>
    <w:rPr>
      <w:rFonts w:ascii="Arial" w:eastAsia="Arial" w:hAnsi="Arial" w:cs="Arial"/>
      <w:b/>
      <w:bCs/>
      <w:sz w:val="22"/>
      <w:szCs w:val="22"/>
    </w:rPr>
  </w:style>
  <w:style w:type="character" w:customStyle="1" w:styleId="70">
    <w:name w:val="Заголовок 7 Знак"/>
    <w:link w:val="7"/>
    <w:uiPriority w:val="9"/>
    <w:rPr>
      <w:rFonts w:ascii="Arial" w:eastAsia="Arial" w:hAnsi="Arial" w:cs="Arial"/>
      <w:b/>
      <w:bCs/>
      <w:i/>
      <w:iCs/>
      <w:sz w:val="22"/>
      <w:szCs w:val="22"/>
    </w:rPr>
  </w:style>
  <w:style w:type="character" w:customStyle="1" w:styleId="80">
    <w:name w:val="Заголовок 8 Знак"/>
    <w:link w:val="8"/>
    <w:uiPriority w:val="9"/>
    <w:rPr>
      <w:rFonts w:ascii="Arial" w:eastAsia="Arial" w:hAnsi="Arial" w:cs="Arial"/>
      <w:i/>
      <w:iCs/>
      <w:sz w:val="22"/>
      <w:szCs w:val="22"/>
    </w:rPr>
  </w:style>
  <w:style w:type="character" w:customStyle="1" w:styleId="90">
    <w:name w:val="Заголовок 9 Знак"/>
    <w:link w:val="9"/>
    <w:uiPriority w:val="9"/>
    <w:rPr>
      <w:rFonts w:ascii="Arial" w:eastAsia="Arial" w:hAnsi="Arial" w:cs="Arial"/>
      <w:i/>
      <w:iCs/>
      <w:sz w:val="21"/>
      <w:szCs w:val="21"/>
    </w:rPr>
  </w:style>
  <w:style w:type="paragraph" w:styleId="a3">
    <w:name w:val="List Paragraph"/>
    <w:basedOn w:val="a"/>
    <w:uiPriority w:val="34"/>
    <w:qFormat/>
    <w:pPr>
      <w:ind w:left="720"/>
      <w:contextualSpacing/>
    </w:pPr>
  </w:style>
  <w:style w:type="paragraph" w:styleId="a4">
    <w:name w:val="No Spacing"/>
    <w:uiPriority w:val="1"/>
    <w:qFormat/>
  </w:style>
  <w:style w:type="paragraph" w:styleId="a5">
    <w:name w:val="Title"/>
    <w:basedOn w:val="a"/>
    <w:next w:val="a"/>
    <w:link w:val="a6"/>
    <w:uiPriority w:val="10"/>
    <w:qFormat/>
    <w:pPr>
      <w:spacing w:before="300" w:after="200"/>
      <w:contextualSpacing/>
    </w:pPr>
    <w:rPr>
      <w:sz w:val="48"/>
      <w:szCs w:val="48"/>
    </w:rPr>
  </w:style>
  <w:style w:type="character" w:customStyle="1" w:styleId="a6">
    <w:name w:val="Название Знак"/>
    <w:link w:val="a5"/>
    <w:uiPriority w:val="10"/>
    <w:rPr>
      <w:sz w:val="48"/>
      <w:szCs w:val="48"/>
    </w:rPr>
  </w:style>
  <w:style w:type="paragraph" w:styleId="a7">
    <w:name w:val="Subtitle"/>
    <w:basedOn w:val="a"/>
    <w:next w:val="a"/>
    <w:link w:val="a8"/>
    <w:uiPriority w:val="11"/>
    <w:qFormat/>
    <w:pPr>
      <w:spacing w:before="200" w:after="200"/>
    </w:pPr>
    <w:rPr>
      <w:sz w:val="24"/>
      <w:szCs w:val="24"/>
    </w:rPr>
  </w:style>
  <w:style w:type="character" w:customStyle="1" w:styleId="a8">
    <w:name w:val="Подзаголовок Знак"/>
    <w:link w:val="a7"/>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paragraph" w:styleId="ab">
    <w:name w:val="header"/>
    <w:basedOn w:val="a"/>
    <w:link w:val="ac"/>
    <w:uiPriority w:val="99"/>
    <w:pPr>
      <w:tabs>
        <w:tab w:val="center" w:pos="4153"/>
        <w:tab w:val="right" w:pos="8306"/>
      </w:tabs>
      <w:spacing w:before="120" w:after="240"/>
      <w:jc w:val="center"/>
    </w:pPr>
    <w:rPr>
      <w:b/>
      <w:caps/>
      <w:sz w:val="28"/>
    </w:rPr>
  </w:style>
  <w:style w:type="character" w:customStyle="1" w:styleId="ac">
    <w:name w:val="Верхний колонтитул Знак"/>
    <w:link w:val="ab"/>
    <w:uiPriority w:val="99"/>
  </w:style>
  <w:style w:type="paragraph" w:styleId="ad">
    <w:name w:val="footer"/>
    <w:basedOn w:val="a"/>
    <w:link w:val="ae"/>
    <w:uiPriority w:val="99"/>
    <w:pPr>
      <w:tabs>
        <w:tab w:val="center" w:pos="4153"/>
        <w:tab w:val="right" w:pos="8306"/>
      </w:tabs>
    </w:pPr>
  </w:style>
  <w:style w:type="character" w:customStyle="1" w:styleId="ae">
    <w:name w:val="Нижний колонтитул Знак"/>
    <w:link w:val="ad"/>
    <w:uiPriority w:val="99"/>
  </w:style>
  <w:style w:type="paragraph" w:styleId="af">
    <w:name w:val="caption"/>
    <w:basedOn w:val="a"/>
    <w:next w:val="a"/>
    <w:link w:val="af0"/>
    <w:qFormat/>
    <w:pPr>
      <w:jc w:val="center"/>
    </w:pPr>
    <w:rPr>
      <w:b/>
      <w:sz w:val="28"/>
    </w:rPr>
  </w:style>
  <w:style w:type="character" w:customStyle="1" w:styleId="af0">
    <w:name w:val="Название объекта Знак"/>
    <w:link w:val="af"/>
    <w:rPr>
      <w:b/>
      <w:bCs/>
      <w:color w:val="4F81BD" w:themeColor="accent1"/>
      <w:sz w:val="18"/>
      <w:szCs w:val="18"/>
    </w:rPr>
  </w:style>
  <w:style w:type="table" w:styleId="af1">
    <w:name w:val="Table Gri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GridTable7Colorful">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ListTable1Light">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rful">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Pr>
      <w:color w:val="40404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Pr>
      <w:color w:val="404040"/>
      <w:lang w:eastAsia="ru-RU"/>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Pr>
      <w:color w:val="404040"/>
      <w:lang w:eastAsia="ru-RU"/>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Pr>
      <w:color w:val="404040"/>
      <w:lang w:eastAsia="ru-RU"/>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Pr>
      <w:color w:val="404040"/>
      <w:lang w:eastAsia="ru-RU"/>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Pr>
      <w:color w:val="404040"/>
      <w:lang w:eastAsia="ru-RU"/>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Pr>
      <w:color w:val="404040"/>
      <w:lang w:eastAsia="ru-RU"/>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2">
    <w:name w:val="Hyperlink"/>
    <w:uiPriority w:val="99"/>
    <w:unhideWhenUsed/>
    <w:rPr>
      <w:color w:val="0000FF" w:themeColor="hyperlink"/>
      <w:u w:val="single"/>
    </w:rPr>
  </w:style>
  <w:style w:type="paragraph" w:styleId="af3">
    <w:name w:val="footnote text"/>
    <w:basedOn w:val="a"/>
    <w:link w:val="af4"/>
    <w:unhideWhenUsed/>
    <w:pPr>
      <w:spacing w:after="40"/>
    </w:pPr>
    <w:rPr>
      <w:sz w:val="18"/>
    </w:rPr>
  </w:style>
  <w:style w:type="character" w:customStyle="1" w:styleId="af4">
    <w:name w:val="Текст сноски Знак"/>
    <w:link w:val="af3"/>
    <w:rPr>
      <w:sz w:val="18"/>
    </w:rPr>
  </w:style>
  <w:style w:type="character" w:styleId="af5">
    <w:name w:val="footnote reference"/>
    <w:unhideWhenUsed/>
    <w:rPr>
      <w:vertAlign w:val="superscript"/>
    </w:rPr>
  </w:style>
  <w:style w:type="paragraph" w:styleId="af6">
    <w:name w:val="endnote text"/>
    <w:basedOn w:val="a"/>
    <w:link w:val="af7"/>
    <w:unhideWhenUsed/>
    <w:rPr>
      <w:sz w:val="20"/>
    </w:rPr>
  </w:style>
  <w:style w:type="character" w:customStyle="1" w:styleId="af7">
    <w:name w:val="Текст концевой сноски Знак"/>
    <w:link w:val="af6"/>
    <w:rPr>
      <w:sz w:val="20"/>
    </w:rPr>
  </w:style>
  <w:style w:type="character" w:styleId="af8">
    <w:name w:val="endnote reference"/>
    <w:unhideWhenUsed/>
    <w:rPr>
      <w:vertAlign w:val="superscript"/>
    </w:rPr>
  </w:style>
  <w:style w:type="paragraph" w:styleId="12">
    <w:name w:val="toc 1"/>
    <w:basedOn w:val="a"/>
    <w:next w:val="a"/>
    <w:uiPriority w:val="39"/>
    <w:unhideWhenUsed/>
    <w:pPr>
      <w:spacing w:after="57"/>
      <w:ind w:firstLine="0"/>
    </w:pPr>
  </w:style>
  <w:style w:type="paragraph" w:styleId="23">
    <w:name w:val="toc 2"/>
    <w:basedOn w:val="a"/>
    <w:next w:val="a"/>
    <w:uiPriority w:val="39"/>
    <w:unhideWhenUsed/>
    <w:pPr>
      <w:spacing w:after="57"/>
      <w:ind w:left="283" w:firstLine="0"/>
    </w:pPr>
  </w:style>
  <w:style w:type="paragraph" w:styleId="31">
    <w:name w:val="toc 3"/>
    <w:basedOn w:val="a"/>
    <w:next w:val="a"/>
    <w:uiPriority w:val="39"/>
    <w:unhideWhenUsed/>
    <w:pPr>
      <w:spacing w:after="57"/>
      <w:ind w:left="567" w:firstLine="0"/>
    </w:pPr>
  </w:style>
  <w:style w:type="paragraph" w:styleId="41">
    <w:name w:val="toc 4"/>
    <w:basedOn w:val="a"/>
    <w:next w:val="a"/>
    <w:uiPriority w:val="39"/>
    <w:unhideWhenUsed/>
    <w:pPr>
      <w:spacing w:after="57"/>
      <w:ind w:left="850" w:firstLine="0"/>
    </w:pPr>
  </w:style>
  <w:style w:type="paragraph" w:styleId="51">
    <w:name w:val="toc 5"/>
    <w:basedOn w:val="a"/>
    <w:next w:val="a"/>
    <w:uiPriority w:val="39"/>
    <w:unhideWhenUsed/>
    <w:pPr>
      <w:spacing w:after="57"/>
      <w:ind w:left="1134" w:firstLine="0"/>
    </w:pPr>
  </w:style>
  <w:style w:type="paragraph" w:styleId="61">
    <w:name w:val="toc 6"/>
    <w:basedOn w:val="a"/>
    <w:next w:val="a"/>
    <w:uiPriority w:val="39"/>
    <w:unhideWhenUsed/>
    <w:pPr>
      <w:spacing w:after="57"/>
      <w:ind w:left="1417" w:firstLine="0"/>
    </w:pPr>
  </w:style>
  <w:style w:type="paragraph" w:styleId="71">
    <w:name w:val="toc 7"/>
    <w:basedOn w:val="a"/>
    <w:next w:val="a"/>
    <w:uiPriority w:val="39"/>
    <w:unhideWhenUsed/>
    <w:pPr>
      <w:spacing w:after="57"/>
      <w:ind w:left="1701" w:firstLine="0"/>
    </w:pPr>
  </w:style>
  <w:style w:type="paragraph" w:styleId="81">
    <w:name w:val="toc 8"/>
    <w:basedOn w:val="a"/>
    <w:next w:val="a"/>
    <w:uiPriority w:val="39"/>
    <w:unhideWhenUsed/>
    <w:pPr>
      <w:spacing w:after="57"/>
      <w:ind w:left="1984" w:firstLine="0"/>
    </w:pPr>
  </w:style>
  <w:style w:type="paragraph" w:styleId="91">
    <w:name w:val="toc 9"/>
    <w:basedOn w:val="a"/>
    <w:next w:val="a"/>
    <w:uiPriority w:val="39"/>
    <w:unhideWhenUsed/>
    <w:pPr>
      <w:spacing w:after="57"/>
      <w:ind w:left="2268" w:firstLine="0"/>
    </w:pPr>
  </w:style>
  <w:style w:type="paragraph" w:styleId="af9">
    <w:name w:val="TOC Heading"/>
    <w:uiPriority w:val="39"/>
    <w:unhideWhenUsed/>
  </w:style>
  <w:style w:type="paragraph" w:styleId="afa">
    <w:name w:val="table of figures"/>
    <w:basedOn w:val="a"/>
    <w:next w:val="a"/>
    <w:uiPriority w:val="99"/>
    <w:unhideWhenUsed/>
  </w:style>
  <w:style w:type="paragraph" w:styleId="afb">
    <w:name w:val="Body Text"/>
    <w:basedOn w:val="a"/>
    <w:next w:val="a"/>
    <w:link w:val="afc"/>
    <w:pPr>
      <w:ind w:firstLine="0"/>
      <w:jc w:val="both"/>
    </w:pPr>
    <w:rPr>
      <w:sz w:val="22"/>
    </w:rPr>
  </w:style>
  <w:style w:type="character" w:styleId="afd">
    <w:name w:val="page number"/>
    <w:basedOn w:val="a0"/>
  </w:style>
  <w:style w:type="paragraph" w:styleId="24">
    <w:name w:val="Body Text 2"/>
    <w:basedOn w:val="a"/>
    <w:link w:val="25"/>
    <w:pPr>
      <w:spacing w:before="120"/>
      <w:ind w:right="5102" w:firstLine="0"/>
      <w:jc w:val="center"/>
    </w:pPr>
  </w:style>
  <w:style w:type="paragraph" w:customStyle="1" w:styleId="afe">
    <w:name w:val="Обращение"/>
    <w:basedOn w:val="a"/>
    <w:next w:val="a"/>
    <w:pPr>
      <w:spacing w:before="240" w:after="120"/>
      <w:ind w:firstLine="0"/>
      <w:jc w:val="center"/>
    </w:pPr>
    <w:rPr>
      <w:b/>
    </w:rPr>
  </w:style>
  <w:style w:type="paragraph" w:customStyle="1" w:styleId="aff">
    <w:name w:val="Адресные реквизиты"/>
    <w:basedOn w:val="afb"/>
    <w:next w:val="afb"/>
    <w:pPr>
      <w:jc w:val="left"/>
    </w:pPr>
    <w:rPr>
      <w:sz w:val="16"/>
    </w:rPr>
  </w:style>
  <w:style w:type="paragraph" w:customStyle="1" w:styleId="aff0">
    <w:name w:val="Адресат"/>
    <w:basedOn w:val="a"/>
    <w:pPr>
      <w:spacing w:before="120"/>
      <w:ind w:firstLine="0"/>
    </w:pPr>
    <w:rPr>
      <w:b/>
    </w:rPr>
  </w:style>
  <w:style w:type="paragraph" w:styleId="32">
    <w:name w:val="Body Text 3"/>
    <w:basedOn w:val="a"/>
    <w:link w:val="33"/>
    <w:pPr>
      <w:tabs>
        <w:tab w:val="left" w:pos="7371"/>
      </w:tabs>
      <w:spacing w:before="120"/>
      <w:ind w:firstLine="0"/>
    </w:pPr>
    <w:rPr>
      <w:sz w:val="28"/>
    </w:rPr>
  </w:style>
  <w:style w:type="character" w:customStyle="1" w:styleId="33">
    <w:name w:val="Основной текст 3 Знак"/>
    <w:link w:val="32"/>
    <w:rPr>
      <w:sz w:val="28"/>
    </w:rPr>
  </w:style>
  <w:style w:type="paragraph" w:styleId="aff1">
    <w:name w:val="Balloon Text"/>
    <w:basedOn w:val="a"/>
    <w:link w:val="aff2"/>
    <w:uiPriority w:val="99"/>
    <w:rPr>
      <w:rFonts w:ascii="Tahoma" w:hAnsi="Tahoma" w:cs="Tahoma"/>
      <w:sz w:val="16"/>
      <w:szCs w:val="16"/>
    </w:rPr>
  </w:style>
  <w:style w:type="character" w:customStyle="1" w:styleId="aff2">
    <w:name w:val="Текст выноски Знак"/>
    <w:link w:val="aff1"/>
    <w:uiPriority w:val="99"/>
    <w:rPr>
      <w:rFonts w:ascii="Tahoma" w:hAnsi="Tahoma" w:cs="Tahoma"/>
      <w:sz w:val="16"/>
      <w:szCs w:val="16"/>
    </w:rPr>
  </w:style>
  <w:style w:type="character" w:customStyle="1" w:styleId="25">
    <w:name w:val="Основной текст 2 Знак"/>
    <w:link w:val="24"/>
    <w:rPr>
      <w:sz w:val="26"/>
    </w:rPr>
  </w:style>
  <w:style w:type="paragraph" w:customStyle="1" w:styleId="ConsPlusNormal">
    <w:name w:val="ConsPlusNormal"/>
    <w:rPr>
      <w:sz w:val="26"/>
      <w:szCs w:val="26"/>
      <w:lang w:eastAsia="ru-RU"/>
    </w:rPr>
  </w:style>
  <w:style w:type="paragraph" w:styleId="aff3">
    <w:name w:val="Normal (Web)"/>
    <w:basedOn w:val="a"/>
    <w:uiPriority w:val="99"/>
    <w:unhideWhenUsed/>
    <w:pPr>
      <w:spacing w:before="100" w:beforeAutospacing="1" w:after="100" w:afterAutospacing="1"/>
      <w:ind w:firstLine="0"/>
    </w:pPr>
    <w:rPr>
      <w:sz w:val="24"/>
      <w:szCs w:val="24"/>
    </w:rPr>
  </w:style>
  <w:style w:type="paragraph" w:customStyle="1" w:styleId="13">
    <w:name w:val="Знак1 Знак Знак Знак"/>
    <w:basedOn w:val="a"/>
    <w:pPr>
      <w:ind w:firstLine="0"/>
    </w:pPr>
    <w:rPr>
      <w:rFonts w:ascii="Verdana" w:hAnsi="Verdana" w:cs="Verdana"/>
      <w:sz w:val="20"/>
      <w:lang w:val="en-US" w:eastAsia="en-US"/>
    </w:rPr>
  </w:style>
  <w:style w:type="paragraph" w:styleId="aff4">
    <w:name w:val="Body Text Indent"/>
    <w:basedOn w:val="a"/>
    <w:link w:val="aff5"/>
    <w:pPr>
      <w:spacing w:after="120"/>
      <w:ind w:left="283" w:firstLine="0"/>
    </w:pPr>
    <w:rPr>
      <w:sz w:val="24"/>
    </w:rPr>
  </w:style>
  <w:style w:type="character" w:customStyle="1" w:styleId="aff5">
    <w:name w:val="Основной текст с отступом Знак"/>
    <w:basedOn w:val="a0"/>
    <w:link w:val="aff4"/>
    <w:rPr>
      <w:sz w:val="24"/>
      <w:lang w:eastAsia="ru-RU"/>
    </w:rPr>
  </w:style>
  <w:style w:type="paragraph" w:customStyle="1" w:styleId="ConsPlusNonformat">
    <w:name w:val="ConsPlusNonformat"/>
    <w:rPr>
      <w:rFonts w:ascii="Courier New" w:hAnsi="Courier New" w:cs="Courier New"/>
      <w:lang w:eastAsia="ru-RU"/>
    </w:rPr>
  </w:style>
  <w:style w:type="character" w:customStyle="1" w:styleId="afc">
    <w:name w:val="Основной текст Знак"/>
    <w:link w:val="afb"/>
    <w:rPr>
      <w:sz w:val="22"/>
      <w:lang w:eastAsia="ru-RU"/>
    </w:rPr>
  </w:style>
  <w:style w:type="numbering" w:customStyle="1" w:styleId="14">
    <w:name w:val="Нет списка1"/>
    <w:next w:val="a2"/>
    <w:semiHidden/>
  </w:style>
  <w:style w:type="numbering" w:customStyle="1" w:styleId="26">
    <w:name w:val="Нет списка2"/>
    <w:next w:val="a2"/>
    <w:uiPriority w:val="99"/>
    <w:semiHidden/>
    <w:unhideWhenUsed/>
  </w:style>
  <w:style w:type="numbering" w:customStyle="1" w:styleId="34">
    <w:name w:val="Нет списка3"/>
    <w:next w:val="a2"/>
    <w:semiHidden/>
  </w:style>
  <w:style w:type="paragraph" w:customStyle="1" w:styleId="ConsPlusTitle">
    <w:name w:val="ConsPlusTitle"/>
    <w:uiPriority w:val="99"/>
    <w:pPr>
      <w:widowControl w:val="0"/>
    </w:pPr>
    <w:rPr>
      <w:b/>
      <w:bCs/>
      <w:sz w:val="24"/>
      <w:szCs w:val="24"/>
      <w:lang w:eastAsia="ru-RU"/>
    </w:rPr>
  </w:style>
  <w:style w:type="paragraph" w:customStyle="1" w:styleId="11Char">
    <w:name w:val="Знак1 Знак Знак Знак Знак Знак Знак Знак Знак1 Char"/>
    <w:basedOn w:val="a"/>
    <w:pPr>
      <w:spacing w:after="160" w:line="240" w:lineRule="exact"/>
      <w:ind w:firstLine="0"/>
    </w:pPr>
    <w:rPr>
      <w:rFonts w:ascii="Verdana" w:hAnsi="Verdana"/>
      <w:sz w:val="20"/>
      <w:lang w:val="en-US" w:eastAsia="en-US"/>
    </w:rPr>
  </w:style>
  <w:style w:type="character" w:styleId="aff6">
    <w:name w:val="annotation reference"/>
    <w:rPr>
      <w:sz w:val="16"/>
      <w:szCs w:val="16"/>
    </w:rPr>
  </w:style>
  <w:style w:type="paragraph" w:styleId="aff7">
    <w:name w:val="annotation text"/>
    <w:basedOn w:val="a"/>
    <w:link w:val="aff8"/>
    <w:rPr>
      <w:sz w:val="20"/>
    </w:rPr>
  </w:style>
  <w:style w:type="character" w:customStyle="1" w:styleId="aff8">
    <w:name w:val="Текст примечания Знак"/>
    <w:basedOn w:val="a0"/>
    <w:link w:val="aff7"/>
    <w:rPr>
      <w:lang w:eastAsia="ru-RU"/>
    </w:rPr>
  </w:style>
  <w:style w:type="paragraph" w:styleId="aff9">
    <w:name w:val="annotation subject"/>
    <w:basedOn w:val="aff7"/>
    <w:next w:val="aff7"/>
    <w:link w:val="affa"/>
    <w:rPr>
      <w:b/>
      <w:bCs/>
    </w:rPr>
  </w:style>
  <w:style w:type="character" w:customStyle="1" w:styleId="affa">
    <w:name w:val="Тема примечания Знак"/>
    <w:basedOn w:val="aff8"/>
    <w:link w:val="aff9"/>
    <w:rPr>
      <w:b/>
      <w:bCs/>
      <w:lang w:eastAsia="ru-RU"/>
    </w:rPr>
  </w:style>
  <w:style w:type="paragraph" w:customStyle="1" w:styleId="1">
    <w:name w:val="Стиль1"/>
    <w:basedOn w:val="a3"/>
    <w:link w:val="15"/>
    <w:qFormat/>
    <w:pPr>
      <w:numPr>
        <w:numId w:val="2"/>
      </w:numPr>
      <w:spacing w:line="360" w:lineRule="auto"/>
      <w:jc w:val="both"/>
    </w:pPr>
    <w:rPr>
      <w:rFonts w:eastAsia="Calibri"/>
      <w:sz w:val="28"/>
      <w:szCs w:val="28"/>
      <w:lang w:eastAsia="en-US"/>
    </w:rPr>
  </w:style>
  <w:style w:type="character" w:customStyle="1" w:styleId="15">
    <w:name w:val="Стиль1 Знак"/>
    <w:link w:val="1"/>
    <w:rPr>
      <w:rFonts w:eastAsia="Calibri"/>
      <w:sz w:val="28"/>
      <w:szCs w:val="28"/>
      <w:lang w:eastAsia="en-US"/>
    </w:rPr>
  </w:style>
  <w:style w:type="paragraph" w:customStyle="1" w:styleId="affb">
    <w:name w:val="Прижатый влево"/>
    <w:basedOn w:val="a"/>
    <w:next w:val="a"/>
    <w:uiPriority w:val="99"/>
    <w:pPr>
      <w:widowControl w:val="0"/>
      <w:ind w:firstLine="0"/>
    </w:pPr>
    <w:rPr>
      <w:rFonts w:ascii="Arial" w:hAnsi="Arial" w:cs="Arial"/>
      <w:szCs w:val="26"/>
    </w:rPr>
  </w:style>
  <w:style w:type="table" w:customStyle="1" w:styleId="TableNormal">
    <w:name w:val="Table Normal"/>
    <w:semiHidden/>
    <w:rPr>
      <w:lang w:eastAsia="ru-RU"/>
    </w:rPr>
    <w:tblPr>
      <w:tblCellMar>
        <w:top w:w="0" w:type="dxa"/>
        <w:left w:w="0" w:type="dxa"/>
        <w:bottom w:w="0" w:type="dxa"/>
        <w:right w:w="0" w:type="dxa"/>
      </w:tblCellMar>
    </w:tblPr>
  </w:style>
  <w:style w:type="numbering" w:customStyle="1" w:styleId="110">
    <w:name w:val="Нет списка11"/>
    <w:next w:val="a2"/>
    <w:semiHidden/>
  </w:style>
  <w:style w:type="numbering" w:customStyle="1" w:styleId="42">
    <w:name w:val="Нет списка4"/>
    <w:next w:val="a2"/>
    <w:uiPriority w:val="99"/>
    <w:semiHidden/>
    <w:unhideWhenUsed/>
  </w:style>
  <w:style w:type="numbering" w:customStyle="1" w:styleId="120">
    <w:name w:val="Нет списка12"/>
    <w:next w:val="a2"/>
    <w:semiHidden/>
  </w:style>
  <w:style w:type="numbering" w:customStyle="1" w:styleId="210">
    <w:name w:val="Нет списка21"/>
    <w:next w:val="a2"/>
    <w:uiPriority w:val="99"/>
    <w:semiHidden/>
    <w:unhideWhenUsed/>
  </w:style>
  <w:style w:type="numbering" w:customStyle="1" w:styleId="310">
    <w:name w:val="Нет списка31"/>
    <w:next w:val="a2"/>
    <w:semiHidden/>
  </w:style>
  <w:style w:type="numbering" w:customStyle="1" w:styleId="52">
    <w:name w:val="Нет списка5"/>
    <w:next w:val="a2"/>
    <w:uiPriority w:val="99"/>
    <w:semiHidden/>
    <w:unhideWhenUsed/>
  </w:style>
  <w:style w:type="numbering" w:customStyle="1" w:styleId="130">
    <w:name w:val="Нет списка13"/>
    <w:next w:val="a2"/>
    <w:semiHidden/>
  </w:style>
  <w:style w:type="numbering" w:customStyle="1" w:styleId="220">
    <w:name w:val="Нет списка22"/>
    <w:next w:val="a2"/>
    <w:uiPriority w:val="99"/>
    <w:semiHidden/>
    <w:unhideWhenUsed/>
  </w:style>
  <w:style w:type="numbering" w:customStyle="1" w:styleId="320">
    <w:name w:val="Нет списка32"/>
    <w:next w:val="a2"/>
    <w:semiHidden/>
  </w:style>
  <w:style w:type="character" w:customStyle="1" w:styleId="pt-a0">
    <w:name w:val="pt-a0"/>
  </w:style>
  <w:style w:type="numbering" w:customStyle="1" w:styleId="62">
    <w:name w:val="Нет списка6"/>
    <w:next w:val="a2"/>
    <w:uiPriority w:val="99"/>
    <w:semiHidden/>
    <w:unhideWhenUsed/>
  </w:style>
  <w:style w:type="character" w:styleId="affc">
    <w:name w:val="FollowedHyperlink"/>
    <w:uiPriority w:val="99"/>
    <w:unhideWhenUsed/>
    <w:rPr>
      <w:color w:val="800080"/>
      <w:u w:val="single"/>
    </w:rPr>
  </w:style>
  <w:style w:type="paragraph" w:customStyle="1" w:styleId="xl65">
    <w:name w:val="xl65"/>
    <w:basedOn w:val="a"/>
    <w:pPr>
      <w:spacing w:before="100" w:beforeAutospacing="1" w:after="100" w:afterAutospacing="1"/>
      <w:ind w:firstLine="0"/>
    </w:pPr>
    <w:rPr>
      <w:sz w:val="24"/>
      <w:szCs w:val="24"/>
    </w:rPr>
  </w:style>
  <w:style w:type="paragraph" w:customStyle="1" w:styleId="xl66">
    <w:name w:val="xl66"/>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pPr>
    <w:rPr>
      <w:color w:val="000000"/>
      <w:sz w:val="24"/>
      <w:szCs w:val="24"/>
    </w:rPr>
  </w:style>
  <w:style w:type="paragraph" w:customStyle="1" w:styleId="xl67">
    <w:name w:val="xl67"/>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color w:val="000000"/>
      <w:sz w:val="24"/>
      <w:szCs w:val="24"/>
    </w:rPr>
  </w:style>
  <w:style w:type="paragraph" w:customStyle="1" w:styleId="xl68">
    <w:name w:val="xl68"/>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sz w:val="24"/>
      <w:szCs w:val="24"/>
    </w:rPr>
  </w:style>
  <w:style w:type="paragraph" w:customStyle="1" w:styleId="xl69">
    <w:name w:val="xl69"/>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color w:val="010101"/>
      <w:sz w:val="24"/>
      <w:szCs w:val="24"/>
    </w:rPr>
  </w:style>
  <w:style w:type="paragraph" w:customStyle="1" w:styleId="xl70">
    <w:name w:val="xl70"/>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color w:val="000000"/>
      <w:sz w:val="24"/>
      <w:szCs w:val="24"/>
    </w:rPr>
  </w:style>
  <w:style w:type="paragraph" w:customStyle="1" w:styleId="xl71">
    <w:name w:val="xl71"/>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color w:val="000000"/>
      <w:sz w:val="24"/>
      <w:szCs w:val="24"/>
    </w:rPr>
  </w:style>
  <w:style w:type="paragraph" w:customStyle="1" w:styleId="xl72">
    <w:name w:val="xl72"/>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pPr>
    <w:rPr>
      <w:sz w:val="24"/>
      <w:szCs w:val="24"/>
    </w:rPr>
  </w:style>
  <w:style w:type="paragraph" w:customStyle="1" w:styleId="xl73">
    <w:name w:val="xl73"/>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sz w:val="24"/>
      <w:szCs w:val="24"/>
    </w:rPr>
  </w:style>
  <w:style w:type="paragraph" w:customStyle="1" w:styleId="xl74">
    <w:name w:val="xl74"/>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right"/>
    </w:pPr>
    <w:rPr>
      <w:color w:val="000000"/>
      <w:sz w:val="24"/>
      <w:szCs w:val="24"/>
    </w:rPr>
  </w:style>
  <w:style w:type="paragraph" w:customStyle="1" w:styleId="xl75">
    <w:name w:val="xl75"/>
    <w:basedOn w:val="a"/>
    <w:pPr>
      <w:spacing w:before="100" w:beforeAutospacing="1" w:after="100" w:afterAutospacing="1"/>
      <w:ind w:firstLine="0"/>
    </w:pPr>
    <w:rPr>
      <w:sz w:val="24"/>
      <w:szCs w:val="24"/>
    </w:rPr>
  </w:style>
  <w:style w:type="paragraph" w:customStyle="1" w:styleId="xl76">
    <w:name w:val="xl76"/>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sz w:val="24"/>
      <w:szCs w:val="24"/>
    </w:rPr>
  </w:style>
  <w:style w:type="paragraph" w:customStyle="1" w:styleId="xl77">
    <w:name w:val="xl77"/>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right"/>
    </w:pPr>
    <w:rPr>
      <w:sz w:val="24"/>
      <w:szCs w:val="24"/>
    </w:rPr>
  </w:style>
  <w:style w:type="paragraph" w:customStyle="1" w:styleId="xl78">
    <w:name w:val="xl78"/>
    <w:basedOn w:val="a"/>
    <w:pPr>
      <w:spacing w:before="100" w:beforeAutospacing="1" w:after="100" w:afterAutospacing="1"/>
      <w:ind w:firstLine="0"/>
    </w:pPr>
    <w:rPr>
      <w:sz w:val="24"/>
      <w:szCs w:val="24"/>
    </w:rPr>
  </w:style>
  <w:style w:type="paragraph" w:customStyle="1" w:styleId="xl79">
    <w:name w:val="xl79"/>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color w:val="000000"/>
      <w:sz w:val="24"/>
      <w:szCs w:val="24"/>
    </w:rPr>
  </w:style>
  <w:style w:type="paragraph" w:customStyle="1" w:styleId="xl80">
    <w:name w:val="xl80"/>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both"/>
    </w:pPr>
    <w:rPr>
      <w:sz w:val="24"/>
      <w:szCs w:val="24"/>
    </w:rPr>
  </w:style>
  <w:style w:type="paragraph" w:customStyle="1" w:styleId="xl81">
    <w:name w:val="xl81"/>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sz w:val="24"/>
      <w:szCs w:val="24"/>
    </w:rPr>
  </w:style>
  <w:style w:type="paragraph" w:customStyle="1" w:styleId="xl82">
    <w:name w:val="xl82"/>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sz w:val="24"/>
      <w:szCs w:val="24"/>
    </w:rPr>
  </w:style>
  <w:style w:type="paragraph" w:customStyle="1" w:styleId="xl83">
    <w:name w:val="xl83"/>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color w:val="000000"/>
      <w:sz w:val="24"/>
      <w:szCs w:val="24"/>
    </w:rPr>
  </w:style>
  <w:style w:type="paragraph" w:customStyle="1" w:styleId="xl84">
    <w:name w:val="xl84"/>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color w:val="000000"/>
      <w:sz w:val="24"/>
      <w:szCs w:val="24"/>
    </w:rPr>
  </w:style>
  <w:style w:type="paragraph" w:customStyle="1" w:styleId="xl85">
    <w:name w:val="xl85"/>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sz w:val="24"/>
      <w:szCs w:val="24"/>
    </w:rPr>
  </w:style>
  <w:style w:type="paragraph" w:customStyle="1" w:styleId="xl86">
    <w:name w:val="xl86"/>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pPr>
    <w:rPr>
      <w:sz w:val="24"/>
      <w:szCs w:val="24"/>
    </w:rPr>
  </w:style>
  <w:style w:type="paragraph" w:customStyle="1" w:styleId="xl87">
    <w:name w:val="xl87"/>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color w:val="000000"/>
      <w:sz w:val="24"/>
      <w:szCs w:val="24"/>
    </w:rPr>
  </w:style>
  <w:style w:type="paragraph" w:customStyle="1" w:styleId="xl88">
    <w:name w:val="xl88"/>
    <w:basedOn w:val="a"/>
    <w:pPr>
      <w:spacing w:before="100" w:beforeAutospacing="1" w:after="100" w:afterAutospacing="1"/>
      <w:ind w:firstLine="0"/>
    </w:pPr>
    <w:rPr>
      <w:sz w:val="24"/>
      <w:szCs w:val="24"/>
    </w:rPr>
  </w:style>
  <w:style w:type="paragraph" w:customStyle="1" w:styleId="xl89">
    <w:name w:val="xl89"/>
    <w:basedOn w:val="a"/>
    <w:pPr>
      <w:spacing w:before="100" w:beforeAutospacing="1" w:after="100" w:afterAutospacing="1"/>
      <w:ind w:firstLine="0"/>
    </w:pPr>
    <w:rPr>
      <w:sz w:val="24"/>
      <w:szCs w:val="24"/>
    </w:rPr>
  </w:style>
  <w:style w:type="paragraph" w:customStyle="1" w:styleId="xl90">
    <w:name w:val="xl90"/>
    <w:basedOn w:val="a"/>
    <w:pPr>
      <w:spacing w:before="100" w:beforeAutospacing="1" w:after="100" w:afterAutospacing="1"/>
      <w:ind w:firstLine="0"/>
    </w:pPr>
    <w:rPr>
      <w:sz w:val="24"/>
      <w:szCs w:val="24"/>
    </w:rPr>
  </w:style>
  <w:style w:type="paragraph" w:customStyle="1" w:styleId="xl91">
    <w:name w:val="xl91"/>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sz w:val="24"/>
      <w:szCs w:val="24"/>
    </w:rPr>
  </w:style>
  <w:style w:type="paragraph" w:customStyle="1" w:styleId="xl92">
    <w:name w:val="xl92"/>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sz w:val="24"/>
      <w:szCs w:val="24"/>
    </w:rPr>
  </w:style>
  <w:style w:type="paragraph" w:customStyle="1" w:styleId="xl93">
    <w:name w:val="xl93"/>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color w:val="000000"/>
      <w:sz w:val="24"/>
      <w:szCs w:val="24"/>
    </w:rPr>
  </w:style>
  <w:style w:type="paragraph" w:customStyle="1" w:styleId="xl94">
    <w:name w:val="xl94"/>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color w:val="000000"/>
      <w:sz w:val="24"/>
      <w:szCs w:val="24"/>
    </w:rPr>
  </w:style>
  <w:style w:type="paragraph" w:customStyle="1" w:styleId="xl95">
    <w:name w:val="xl95"/>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color w:val="000000"/>
      <w:sz w:val="24"/>
      <w:szCs w:val="24"/>
    </w:rPr>
  </w:style>
  <w:style w:type="paragraph" w:customStyle="1" w:styleId="xl96">
    <w:name w:val="xl96"/>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pPr>
    <w:rPr>
      <w:sz w:val="24"/>
      <w:szCs w:val="24"/>
    </w:rPr>
  </w:style>
  <w:style w:type="paragraph" w:customStyle="1" w:styleId="xl97">
    <w:name w:val="xl97"/>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sz w:val="24"/>
      <w:szCs w:val="24"/>
    </w:rPr>
  </w:style>
  <w:style w:type="table" w:customStyle="1" w:styleId="16">
    <w:name w:val="Сетка таблицы1"/>
    <w:basedOn w:val="a1"/>
    <w:next w:val="af1"/>
    <w:uiPriority w:val="39"/>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Pr>
      <w:rFonts w:eastAsia="Calibri"/>
      <w:color w:val="000000"/>
      <w:sz w:val="24"/>
      <w:szCs w:val="24"/>
      <w:lang w:eastAsia="en-US"/>
    </w:rPr>
  </w:style>
  <w:style w:type="paragraph" w:customStyle="1" w:styleId="ConsPlusTitlePage">
    <w:name w:val="ConsPlusTitlePage"/>
    <w:pPr>
      <w:widowControl w:val="0"/>
    </w:pPr>
    <w:rPr>
      <w:rFonts w:ascii="Tahoma" w:hAnsi="Tahoma" w:cs="Tahoma"/>
      <w:lang w:eastAsia="ru-RU"/>
    </w:rPr>
  </w:style>
  <w:style w:type="character" w:customStyle="1" w:styleId="pharmaction">
    <w:name w:val="pharm_action"/>
  </w:style>
  <w:style w:type="character" w:customStyle="1" w:styleId="affd">
    <w:name w:val="Цветовое выделение"/>
    <w:uiPriority w:val="99"/>
    <w:rPr>
      <w:color w:val="0000FF"/>
    </w:rPr>
  </w:style>
  <w:style w:type="character" w:customStyle="1" w:styleId="affe">
    <w:name w:val="Гипертекстовая ссылка"/>
    <w:uiPriority w:val="99"/>
    <w:rPr>
      <w:color w:val="008000"/>
    </w:rPr>
  </w:style>
  <w:style w:type="paragraph" w:customStyle="1" w:styleId="afff">
    <w:name w:val="Внимание"/>
    <w:basedOn w:val="a"/>
    <w:next w:val="a"/>
    <w:uiPriority w:val="99"/>
    <w:pPr>
      <w:widowControl w:val="0"/>
      <w:spacing w:before="240" w:after="240"/>
      <w:ind w:left="420" w:right="420" w:firstLine="300"/>
      <w:jc w:val="both"/>
    </w:pPr>
    <w:rPr>
      <w:rFonts w:ascii="Arial" w:hAnsi="Arial" w:cs="Arial"/>
      <w:sz w:val="20"/>
      <w:shd w:val="clear" w:color="auto" w:fill="F5F3DA"/>
    </w:rPr>
  </w:style>
  <w:style w:type="paragraph" w:customStyle="1" w:styleId="afff0">
    <w:name w:val="Внимание: криминал!"/>
    <w:basedOn w:val="afff"/>
    <w:next w:val="a"/>
    <w:uiPriority w:val="99"/>
  </w:style>
  <w:style w:type="paragraph" w:customStyle="1" w:styleId="afff1">
    <w:name w:val="Внимание: недобросовестность"/>
    <w:basedOn w:val="afff"/>
    <w:next w:val="a"/>
    <w:uiPriority w:val="99"/>
  </w:style>
  <w:style w:type="paragraph" w:customStyle="1" w:styleId="afff2">
    <w:name w:val="Заголовок статьи"/>
    <w:basedOn w:val="a"/>
    <w:next w:val="a"/>
    <w:uiPriority w:val="99"/>
    <w:pPr>
      <w:widowControl w:val="0"/>
      <w:ind w:left="2321" w:hanging="1601"/>
      <w:jc w:val="both"/>
    </w:pPr>
    <w:rPr>
      <w:rFonts w:ascii="Arial" w:hAnsi="Arial" w:cs="Arial"/>
      <w:sz w:val="20"/>
    </w:rPr>
  </w:style>
  <w:style w:type="paragraph" w:customStyle="1" w:styleId="afff3">
    <w:name w:val="Заголовок ЭР (левое окно)"/>
    <w:basedOn w:val="a"/>
    <w:next w:val="a"/>
    <w:uiPriority w:val="99"/>
    <w:pPr>
      <w:widowControl w:val="0"/>
      <w:spacing w:before="300" w:after="250"/>
      <w:ind w:firstLine="0"/>
      <w:jc w:val="center"/>
    </w:pPr>
    <w:rPr>
      <w:rFonts w:ascii="Arial" w:hAnsi="Arial" w:cs="Arial"/>
      <w:b/>
      <w:bCs/>
      <w:color w:val="26282F"/>
      <w:sz w:val="28"/>
      <w:szCs w:val="28"/>
    </w:rPr>
  </w:style>
  <w:style w:type="paragraph" w:customStyle="1" w:styleId="afff4">
    <w:name w:val="Заголовок ЭР (правое окно)"/>
    <w:basedOn w:val="afff3"/>
    <w:next w:val="a"/>
    <w:uiPriority w:val="99"/>
    <w:pPr>
      <w:spacing w:after="0"/>
      <w:jc w:val="left"/>
    </w:pPr>
  </w:style>
  <w:style w:type="paragraph" w:customStyle="1" w:styleId="afff5">
    <w:name w:val="Нормальный (справка)"/>
    <w:basedOn w:val="a"/>
    <w:next w:val="a"/>
    <w:uiPriority w:val="99"/>
    <w:pPr>
      <w:widowControl w:val="0"/>
      <w:ind w:left="118" w:right="118" w:firstLine="0"/>
    </w:pPr>
    <w:rPr>
      <w:rFonts w:ascii="Arial" w:hAnsi="Arial" w:cs="Arial"/>
      <w:sz w:val="20"/>
    </w:rPr>
  </w:style>
  <w:style w:type="paragraph" w:customStyle="1" w:styleId="afff6">
    <w:name w:val="Комментарий"/>
    <w:basedOn w:val="afff5"/>
    <w:next w:val="a"/>
    <w:uiPriority w:val="99"/>
    <w:pPr>
      <w:spacing w:before="75"/>
      <w:jc w:val="both"/>
    </w:pPr>
    <w:rPr>
      <w:i/>
      <w:iCs/>
      <w:vanish/>
      <w:color w:val="800080"/>
      <w:shd w:val="clear" w:color="auto" w:fill="C0C0C0"/>
    </w:rPr>
  </w:style>
  <w:style w:type="paragraph" w:customStyle="1" w:styleId="afff7">
    <w:name w:val="Информация о версии"/>
    <w:basedOn w:val="afff6"/>
    <w:next w:val="a"/>
    <w:uiPriority w:val="99"/>
    <w:rPr>
      <w:color w:val="000080"/>
    </w:rPr>
  </w:style>
  <w:style w:type="paragraph" w:customStyle="1" w:styleId="afff8">
    <w:name w:val="Информация об изменениях"/>
    <w:uiPriority w:val="99"/>
    <w:pPr>
      <w:widowControl w:val="0"/>
      <w:spacing w:before="180"/>
      <w:ind w:left="360" w:right="360"/>
    </w:pPr>
    <w:rPr>
      <w:rFonts w:ascii="Arial" w:hAnsi="Arial" w:cs="Arial"/>
      <w:sz w:val="24"/>
      <w:szCs w:val="24"/>
      <w:shd w:val="clear" w:color="auto" w:fill="EDEFF3"/>
      <w:lang w:eastAsia="ru-RU"/>
    </w:rPr>
  </w:style>
  <w:style w:type="paragraph" w:customStyle="1" w:styleId="afff9">
    <w:name w:val="Нормальный (таблица)"/>
    <w:basedOn w:val="a"/>
    <w:next w:val="a"/>
    <w:uiPriority w:val="99"/>
    <w:pPr>
      <w:widowControl w:val="0"/>
      <w:ind w:firstLine="0"/>
      <w:jc w:val="both"/>
    </w:pPr>
    <w:rPr>
      <w:rFonts w:ascii="Arial" w:hAnsi="Arial" w:cs="Arial"/>
      <w:sz w:val="20"/>
    </w:rPr>
  </w:style>
  <w:style w:type="paragraph" w:customStyle="1" w:styleId="afffa">
    <w:name w:val="Нормальный (лев. подпись)"/>
    <w:basedOn w:val="afff9"/>
    <w:next w:val="a"/>
    <w:uiPriority w:val="99"/>
    <w:pPr>
      <w:jc w:val="left"/>
    </w:pPr>
  </w:style>
  <w:style w:type="paragraph" w:customStyle="1" w:styleId="afffb">
    <w:name w:val="Нормальный (прав. подпись)"/>
    <w:basedOn w:val="afff9"/>
    <w:next w:val="a"/>
    <w:uiPriority w:val="99"/>
    <w:pPr>
      <w:jc w:val="right"/>
    </w:pPr>
  </w:style>
  <w:style w:type="paragraph" w:customStyle="1" w:styleId="afffc">
    <w:name w:val="Куда обратиться?"/>
    <w:basedOn w:val="afff"/>
    <w:next w:val="a"/>
    <w:uiPriority w:val="99"/>
  </w:style>
  <w:style w:type="paragraph" w:customStyle="1" w:styleId="afffd">
    <w:name w:val="Моноширинный"/>
    <w:basedOn w:val="a"/>
    <w:next w:val="a"/>
    <w:uiPriority w:val="99"/>
    <w:pPr>
      <w:widowControl w:val="0"/>
      <w:ind w:firstLine="0"/>
    </w:pPr>
    <w:rPr>
      <w:rFonts w:ascii="Courier New" w:hAnsi="Courier New" w:cs="Courier New"/>
      <w:sz w:val="20"/>
    </w:rPr>
  </w:style>
  <w:style w:type="paragraph" w:customStyle="1" w:styleId="afffe">
    <w:name w:val="Напишите нам"/>
    <w:basedOn w:val="a"/>
    <w:next w:val="a"/>
    <w:uiPriority w:val="99"/>
    <w:pPr>
      <w:widowControl w:val="0"/>
      <w:spacing w:before="90" w:after="90"/>
      <w:ind w:left="180" w:right="180" w:firstLine="0"/>
      <w:jc w:val="both"/>
    </w:pPr>
    <w:rPr>
      <w:rFonts w:ascii="Arial" w:hAnsi="Arial" w:cs="Arial"/>
      <w:sz w:val="20"/>
      <w:shd w:val="clear" w:color="auto" w:fill="EFFFAD"/>
    </w:rPr>
  </w:style>
  <w:style w:type="character" w:customStyle="1" w:styleId="affff">
    <w:name w:val="Утратил силу"/>
    <w:uiPriority w:val="99"/>
    <w:rPr>
      <w:color w:val="808000"/>
    </w:rPr>
  </w:style>
  <w:style w:type="character" w:customStyle="1" w:styleId="affff0">
    <w:name w:val="Не вступил в силу"/>
    <w:uiPriority w:val="99"/>
    <w:rPr>
      <w:color w:val="008080"/>
    </w:rPr>
  </w:style>
  <w:style w:type="paragraph" w:customStyle="1" w:styleId="affff1">
    <w:name w:val="Необходимые документы"/>
    <w:basedOn w:val="afff"/>
    <w:next w:val="a"/>
    <w:uiPriority w:val="99"/>
    <w:pPr>
      <w:ind w:firstLine="118"/>
    </w:pPr>
  </w:style>
  <w:style w:type="paragraph" w:customStyle="1" w:styleId="OEM">
    <w:name w:val="Нормальный (OEM)"/>
    <w:basedOn w:val="afffd"/>
    <w:next w:val="a"/>
    <w:uiPriority w:val="99"/>
  </w:style>
  <w:style w:type="paragraph" w:customStyle="1" w:styleId="affff2">
    <w:name w:val="Нормальный (аннотация)"/>
    <w:basedOn w:val="a"/>
    <w:next w:val="a"/>
    <w:uiPriority w:val="99"/>
    <w:pPr>
      <w:widowControl w:val="0"/>
      <w:ind w:firstLine="720"/>
      <w:jc w:val="both"/>
    </w:pPr>
    <w:rPr>
      <w:rFonts w:ascii="Arial" w:hAnsi="Arial" w:cs="Arial"/>
      <w:sz w:val="20"/>
    </w:rPr>
  </w:style>
  <w:style w:type="paragraph" w:customStyle="1" w:styleId="affff3">
    <w:name w:val="Оглавление"/>
    <w:basedOn w:val="afffd"/>
    <w:next w:val="a"/>
    <w:uiPriority w:val="99"/>
    <w:rPr>
      <w:vanish/>
      <w:shd w:val="clear" w:color="auto" w:fill="C0C0C0"/>
    </w:rPr>
  </w:style>
  <w:style w:type="paragraph" w:customStyle="1" w:styleId="affff4">
    <w:name w:val="Подчёркнутый текст"/>
    <w:basedOn w:val="a"/>
    <w:next w:val="a"/>
    <w:uiPriority w:val="99"/>
    <w:pPr>
      <w:widowControl w:val="0"/>
      <w:pBdr>
        <w:bottom w:val="single" w:sz="4" w:space="0" w:color="000000"/>
      </w:pBdr>
      <w:ind w:firstLine="720"/>
      <w:jc w:val="both"/>
    </w:pPr>
    <w:rPr>
      <w:rFonts w:ascii="Arial" w:hAnsi="Arial" w:cs="Arial"/>
      <w:sz w:val="20"/>
    </w:rPr>
  </w:style>
  <w:style w:type="paragraph" w:customStyle="1" w:styleId="affff5">
    <w:name w:val="Пример"/>
    <w:basedOn w:val="afff"/>
    <w:next w:val="a"/>
    <w:uiPriority w:val="99"/>
  </w:style>
  <w:style w:type="paragraph" w:customStyle="1" w:styleId="affff6">
    <w:name w:val="Примечание"/>
    <w:basedOn w:val="afff"/>
    <w:next w:val="a"/>
    <w:uiPriority w:val="99"/>
  </w:style>
  <w:style w:type="character" w:customStyle="1" w:styleId="affff7">
    <w:name w:val="Продолжение ссылки"/>
    <w:uiPriority w:val="99"/>
  </w:style>
  <w:style w:type="paragraph" w:customStyle="1" w:styleId="affff8">
    <w:name w:val="Словарная статья"/>
    <w:basedOn w:val="a"/>
    <w:next w:val="a"/>
    <w:uiPriority w:val="99"/>
    <w:pPr>
      <w:widowControl w:val="0"/>
      <w:ind w:right="118" w:firstLine="0"/>
      <w:jc w:val="both"/>
    </w:pPr>
    <w:rPr>
      <w:rFonts w:ascii="Arial" w:hAnsi="Arial" w:cs="Arial"/>
      <w:sz w:val="20"/>
    </w:rPr>
  </w:style>
  <w:style w:type="paragraph" w:customStyle="1" w:styleId="affff9">
    <w:name w:val="Сноска"/>
    <w:basedOn w:val="a"/>
    <w:next w:val="a"/>
    <w:uiPriority w:val="99"/>
    <w:pPr>
      <w:widowControl w:val="0"/>
      <w:ind w:firstLine="720"/>
      <w:jc w:val="both"/>
    </w:pPr>
    <w:rPr>
      <w:rFonts w:ascii="Arial" w:hAnsi="Arial" w:cs="Arial"/>
      <w:sz w:val="16"/>
      <w:szCs w:val="16"/>
    </w:rPr>
  </w:style>
  <w:style w:type="paragraph" w:customStyle="1" w:styleId="affffa">
    <w:name w:val="Текст в таблице"/>
    <w:basedOn w:val="afff9"/>
    <w:next w:val="a"/>
    <w:uiPriority w:val="99"/>
    <w:pPr>
      <w:ind w:firstLine="720"/>
    </w:pPr>
  </w:style>
  <w:style w:type="paragraph" w:customStyle="1" w:styleId="affffb">
    <w:name w:val="Текст ЭР (см. также)"/>
    <w:basedOn w:val="a"/>
    <w:next w:val="a"/>
    <w:uiPriority w:val="99"/>
    <w:pPr>
      <w:widowControl w:val="0"/>
      <w:spacing w:before="200"/>
      <w:ind w:firstLine="0"/>
    </w:pPr>
    <w:rPr>
      <w:rFonts w:ascii="Arial" w:hAnsi="Arial" w:cs="Arial"/>
      <w:sz w:val="22"/>
      <w:szCs w:val="22"/>
    </w:rPr>
  </w:style>
  <w:style w:type="paragraph" w:customStyle="1" w:styleId="affffc">
    <w:name w:val="Технический комментарий"/>
    <w:basedOn w:val="a"/>
    <w:next w:val="a"/>
    <w:uiPriority w:val="99"/>
    <w:pPr>
      <w:widowControl w:val="0"/>
      <w:ind w:firstLine="0"/>
    </w:pPr>
    <w:rPr>
      <w:rFonts w:ascii="Arial" w:hAnsi="Arial" w:cs="Arial"/>
      <w:sz w:val="20"/>
      <w:shd w:val="clear" w:color="auto" w:fill="FFFF00"/>
    </w:rPr>
  </w:style>
  <w:style w:type="paragraph" w:customStyle="1" w:styleId="affffd">
    <w:name w:val="Формула"/>
    <w:basedOn w:val="a"/>
    <w:next w:val="a"/>
    <w:uiPriority w:val="99"/>
    <w:pPr>
      <w:widowControl w:val="0"/>
      <w:spacing w:before="240" w:after="240"/>
      <w:ind w:left="420" w:right="420" w:firstLine="300"/>
      <w:jc w:val="both"/>
    </w:pPr>
    <w:rPr>
      <w:rFonts w:ascii="Arial" w:hAnsi="Arial" w:cs="Arial"/>
      <w:sz w:val="20"/>
      <w:shd w:val="clear" w:color="auto" w:fill="F5F3DA"/>
    </w:rPr>
  </w:style>
  <w:style w:type="paragraph" w:customStyle="1" w:styleId="affffe">
    <w:name w:val="Центрированный (таблица)"/>
    <w:basedOn w:val="afff9"/>
    <w:next w:val="a"/>
    <w:uiPriority w:val="99"/>
    <w:pPr>
      <w:jc w:val="center"/>
    </w:pPr>
  </w:style>
  <w:style w:type="paragraph" w:customStyle="1" w:styleId="-">
    <w:name w:val="ЭР-содержание (правое окно)"/>
    <w:basedOn w:val="a"/>
    <w:next w:val="a"/>
    <w:uiPriority w:val="99"/>
    <w:pPr>
      <w:widowControl w:val="0"/>
      <w:spacing w:before="300"/>
      <w:ind w:firstLine="0"/>
    </w:pPr>
    <w:rPr>
      <w:rFonts w:ascii="Arial" w:hAnsi="Arial" w:cs="Arial"/>
      <w:szCs w:val="26"/>
    </w:rPr>
  </w:style>
  <w:style w:type="character" w:customStyle="1" w:styleId="afffff">
    <w:name w:val="Цветовое выделение для Нормальный"/>
    <w:uiPriority w:val="99"/>
    <w:rPr>
      <w:sz w:val="20"/>
      <w:szCs w:val="20"/>
    </w:rPr>
  </w:style>
  <w:style w:type="numbering" w:customStyle="1" w:styleId="72">
    <w:name w:val="Нет списка7"/>
    <w:next w:val="a2"/>
    <w:uiPriority w:val="99"/>
    <w:semiHidden/>
    <w:unhideWhenUsed/>
  </w:style>
  <w:style w:type="numbering" w:customStyle="1" w:styleId="140">
    <w:name w:val="Нет списка14"/>
    <w:next w:val="a2"/>
    <w:semiHidden/>
  </w:style>
  <w:style w:type="table" w:customStyle="1" w:styleId="27">
    <w:name w:val="Сетка таблицы2"/>
    <w:basedOn w:val="a1"/>
    <w:next w:val="af1"/>
    <w:rPr>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0">
    <w:name w:val="Нет списка23"/>
    <w:next w:val="a2"/>
    <w:uiPriority w:val="99"/>
    <w:semiHidden/>
    <w:unhideWhenUsed/>
  </w:style>
  <w:style w:type="numbering" w:customStyle="1" w:styleId="330">
    <w:name w:val="Нет списка33"/>
    <w:next w:val="a2"/>
    <w:semiHidden/>
  </w:style>
  <w:style w:type="paragraph" w:customStyle="1" w:styleId="ConsPlusCell">
    <w:name w:val="ConsPlusCell"/>
    <w:pPr>
      <w:widowControl w:val="0"/>
    </w:pPr>
    <w:rPr>
      <w:rFonts w:ascii="Courier New" w:hAnsi="Courier New" w:cs="Courier New"/>
      <w:lang w:eastAsia="ru-RU"/>
    </w:rPr>
  </w:style>
  <w:style w:type="paragraph" w:customStyle="1" w:styleId="ConsPlusDocList">
    <w:name w:val="ConsPlusDocList"/>
    <w:pPr>
      <w:widowControl w:val="0"/>
    </w:pPr>
    <w:rPr>
      <w:rFonts w:ascii="Courier New" w:hAnsi="Courier New" w:cs="Courier New"/>
      <w:sz w:val="16"/>
      <w:szCs w:val="16"/>
      <w:lang w:eastAsia="ru-RU"/>
    </w:rPr>
  </w:style>
  <w:style w:type="paragraph" w:customStyle="1" w:styleId="ConsPlusJurTerm">
    <w:name w:val="ConsPlusJurTerm"/>
    <w:pPr>
      <w:widowControl w:val="0"/>
    </w:pPr>
    <w:rPr>
      <w:rFonts w:ascii="Tahoma" w:hAnsi="Tahoma" w:cs="Tahoma"/>
      <w:sz w:val="26"/>
      <w:szCs w:val="26"/>
      <w:lang w:eastAsia="ru-RU"/>
    </w:rPr>
  </w:style>
  <w:style w:type="paragraph" w:customStyle="1" w:styleId="ConsPlusTextList">
    <w:name w:val="ConsPlusTextList"/>
    <w:pPr>
      <w:widowControl w:val="0"/>
    </w:pPr>
    <w:rPr>
      <w:rFonts w:ascii="Arial" w:hAnsi="Arial" w:cs="Arial"/>
      <w:lang w:eastAsia="ru-RU"/>
    </w:rPr>
  </w:style>
  <w:style w:type="paragraph" w:customStyle="1" w:styleId="ConsPlusTextList1">
    <w:name w:val="ConsPlusTextList1"/>
    <w:uiPriority w:val="99"/>
    <w:pPr>
      <w:widowControl w:val="0"/>
    </w:pPr>
    <w:rPr>
      <w:rFonts w:ascii="Arial" w:hAnsi="Arial" w:cs="Arial"/>
      <w:lang w:eastAsia="ru-RU"/>
    </w:rPr>
  </w:style>
  <w:style w:type="paragraph" w:customStyle="1" w:styleId="font5">
    <w:name w:val="font5"/>
    <w:basedOn w:val="a"/>
    <w:pPr>
      <w:spacing w:before="100" w:beforeAutospacing="1" w:after="100" w:afterAutospacing="1"/>
      <w:ind w:firstLine="0"/>
    </w:pPr>
    <w:rPr>
      <w:sz w:val="20"/>
    </w:rPr>
  </w:style>
  <w:style w:type="paragraph" w:customStyle="1" w:styleId="font6">
    <w:name w:val="font6"/>
    <w:basedOn w:val="a"/>
    <w:pPr>
      <w:spacing w:before="100" w:beforeAutospacing="1" w:after="100" w:afterAutospacing="1"/>
      <w:ind w:firstLine="0"/>
    </w:pPr>
    <w:rPr>
      <w:b/>
      <w:bCs/>
      <w:sz w:val="20"/>
    </w:rPr>
  </w:style>
  <w:style w:type="paragraph" w:customStyle="1" w:styleId="font7">
    <w:name w:val="font7"/>
    <w:basedOn w:val="a"/>
    <w:pPr>
      <w:spacing w:before="100" w:beforeAutospacing="1" w:after="100" w:afterAutospacing="1"/>
      <w:ind w:firstLine="0"/>
    </w:pPr>
    <w:rPr>
      <w:sz w:val="20"/>
    </w:rPr>
  </w:style>
  <w:style w:type="paragraph" w:customStyle="1" w:styleId="font8">
    <w:name w:val="font8"/>
    <w:basedOn w:val="a"/>
    <w:pPr>
      <w:spacing w:before="100" w:beforeAutospacing="1" w:after="100" w:afterAutospacing="1"/>
      <w:ind w:firstLine="0"/>
    </w:pPr>
    <w:rPr>
      <w:i/>
      <w:iCs/>
      <w:sz w:val="20"/>
    </w:rPr>
  </w:style>
  <w:style w:type="paragraph" w:customStyle="1" w:styleId="xl98">
    <w:name w:val="xl98"/>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pPr>
    <w:rPr>
      <w:rFonts w:ascii="Arial" w:hAnsi="Arial" w:cs="Arial"/>
      <w:sz w:val="24"/>
      <w:szCs w:val="24"/>
    </w:rPr>
  </w:style>
  <w:style w:type="paragraph" w:customStyle="1" w:styleId="xl99">
    <w:name w:val="xl99"/>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sz w:val="24"/>
      <w:szCs w:val="24"/>
    </w:rPr>
  </w:style>
  <w:style w:type="paragraph" w:customStyle="1" w:styleId="xl100">
    <w:name w:val="xl100"/>
    <w:basedOn w:val="a"/>
    <w:pPr>
      <w:pBdr>
        <w:top w:val="single" w:sz="4" w:space="0" w:color="000000"/>
        <w:left w:val="single" w:sz="4" w:space="0" w:color="000000"/>
        <w:bottom w:val="single" w:sz="4" w:space="0" w:color="000000"/>
        <w:right w:val="single" w:sz="4" w:space="0" w:color="000000"/>
      </w:pBdr>
      <w:shd w:val="clear" w:color="000000" w:fill="EBF1DE"/>
      <w:spacing w:before="100" w:beforeAutospacing="1" w:after="100" w:afterAutospacing="1"/>
      <w:ind w:firstLine="0"/>
      <w:jc w:val="center"/>
    </w:pPr>
    <w:rPr>
      <w:rFonts w:ascii="Arial" w:hAnsi="Arial" w:cs="Arial"/>
      <w:sz w:val="24"/>
      <w:szCs w:val="24"/>
    </w:rPr>
  </w:style>
  <w:style w:type="paragraph" w:customStyle="1" w:styleId="xl101">
    <w:name w:val="xl101"/>
    <w:basedOn w:val="a"/>
    <w:pPr>
      <w:pBdr>
        <w:top w:val="single" w:sz="4" w:space="0" w:color="000000"/>
        <w:left w:val="single" w:sz="4" w:space="0" w:color="000000"/>
        <w:bottom w:val="single" w:sz="4" w:space="0" w:color="000000"/>
        <w:right w:val="single" w:sz="4" w:space="0" w:color="000000"/>
      </w:pBdr>
      <w:shd w:val="clear" w:color="000000" w:fill="DAEEF3"/>
      <w:spacing w:before="100" w:beforeAutospacing="1" w:after="100" w:afterAutospacing="1"/>
      <w:ind w:firstLine="0"/>
      <w:jc w:val="center"/>
    </w:pPr>
    <w:rPr>
      <w:rFonts w:ascii="Arial" w:hAnsi="Arial" w:cs="Arial"/>
      <w:sz w:val="24"/>
      <w:szCs w:val="24"/>
    </w:rPr>
  </w:style>
  <w:style w:type="paragraph" w:customStyle="1" w:styleId="xl102">
    <w:name w:val="xl102"/>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pPr>
    <w:rPr>
      <w:rFonts w:ascii="Arial" w:hAnsi="Arial" w:cs="Arial"/>
      <w:sz w:val="24"/>
      <w:szCs w:val="24"/>
    </w:rPr>
  </w:style>
  <w:style w:type="paragraph" w:customStyle="1" w:styleId="xl103">
    <w:name w:val="xl103"/>
    <w:basedOn w:val="a"/>
    <w:pPr>
      <w:pBdr>
        <w:top w:val="single" w:sz="4" w:space="0" w:color="000000"/>
        <w:left w:val="single" w:sz="4" w:space="0" w:color="000000"/>
        <w:bottom w:val="single" w:sz="4" w:space="0" w:color="000000"/>
        <w:right w:val="single" w:sz="4" w:space="0" w:color="000000"/>
      </w:pBdr>
      <w:shd w:val="clear" w:color="000000" w:fill="DAEEF3"/>
      <w:spacing w:before="100" w:beforeAutospacing="1" w:after="100" w:afterAutospacing="1"/>
      <w:ind w:firstLine="0"/>
      <w:jc w:val="center"/>
    </w:pPr>
    <w:rPr>
      <w:rFonts w:ascii="Arial" w:hAnsi="Arial" w:cs="Arial"/>
      <w:sz w:val="24"/>
      <w:szCs w:val="24"/>
    </w:rPr>
  </w:style>
  <w:style w:type="paragraph" w:customStyle="1" w:styleId="xl104">
    <w:name w:val="xl104"/>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pPr>
    <w:rPr>
      <w:rFonts w:ascii="Arial" w:hAnsi="Arial" w:cs="Arial"/>
      <w:sz w:val="24"/>
      <w:szCs w:val="24"/>
    </w:rPr>
  </w:style>
  <w:style w:type="paragraph" w:customStyle="1" w:styleId="xl105">
    <w:name w:val="xl105"/>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pPr>
    <w:rPr>
      <w:rFonts w:ascii="Arial" w:hAnsi="Arial" w:cs="Arial"/>
      <w:sz w:val="24"/>
      <w:szCs w:val="24"/>
    </w:rPr>
  </w:style>
  <w:style w:type="paragraph" w:customStyle="1" w:styleId="xl106">
    <w:name w:val="xl106"/>
    <w:basedOn w:val="a"/>
    <w:pPr>
      <w:pBdr>
        <w:top w:val="single" w:sz="4" w:space="0" w:color="000000"/>
        <w:left w:val="single" w:sz="4" w:space="0" w:color="000000"/>
        <w:bottom w:val="single" w:sz="4" w:space="0" w:color="000000"/>
        <w:right w:val="single" w:sz="4" w:space="0" w:color="000000"/>
      </w:pBdr>
      <w:shd w:val="clear" w:color="000000" w:fill="EBF1DE"/>
      <w:spacing w:before="100" w:beforeAutospacing="1" w:after="100" w:afterAutospacing="1"/>
      <w:ind w:firstLine="0"/>
    </w:pPr>
    <w:rPr>
      <w:sz w:val="24"/>
      <w:szCs w:val="24"/>
    </w:rPr>
  </w:style>
  <w:style w:type="paragraph" w:customStyle="1" w:styleId="xl107">
    <w:name w:val="xl107"/>
    <w:basedOn w:val="a"/>
    <w:pPr>
      <w:pBdr>
        <w:top w:val="single" w:sz="4" w:space="0" w:color="000000"/>
        <w:left w:val="single" w:sz="4" w:space="0" w:color="000000"/>
        <w:bottom w:val="single" w:sz="4" w:space="0" w:color="000000"/>
        <w:right w:val="single" w:sz="4" w:space="0" w:color="000000"/>
      </w:pBdr>
      <w:shd w:val="clear" w:color="000000" w:fill="EBF1DE"/>
      <w:spacing w:before="100" w:beforeAutospacing="1" w:after="100" w:afterAutospacing="1"/>
      <w:ind w:firstLine="0"/>
      <w:jc w:val="center"/>
    </w:pPr>
    <w:rPr>
      <w:rFonts w:ascii="Arial" w:hAnsi="Arial" w:cs="Arial"/>
      <w:sz w:val="24"/>
      <w:szCs w:val="24"/>
    </w:rPr>
  </w:style>
  <w:style w:type="paragraph" w:customStyle="1" w:styleId="xl108">
    <w:name w:val="xl108"/>
    <w:basedOn w:val="a"/>
    <w:pPr>
      <w:pBdr>
        <w:top w:val="single" w:sz="4" w:space="0" w:color="000000"/>
        <w:left w:val="single" w:sz="4" w:space="0" w:color="000000"/>
        <w:bottom w:val="single" w:sz="4" w:space="0" w:color="000000"/>
        <w:right w:val="single" w:sz="4" w:space="0" w:color="000000"/>
      </w:pBdr>
      <w:shd w:val="clear" w:color="000000" w:fill="EBF1DE"/>
      <w:spacing w:before="100" w:beforeAutospacing="1" w:after="100" w:afterAutospacing="1"/>
      <w:ind w:firstLine="0"/>
    </w:pPr>
    <w:rPr>
      <w:b/>
      <w:bCs/>
      <w:sz w:val="24"/>
      <w:szCs w:val="24"/>
    </w:rPr>
  </w:style>
  <w:style w:type="paragraph" w:customStyle="1" w:styleId="xl109">
    <w:name w:val="xl109"/>
    <w:basedOn w:val="a"/>
    <w:pPr>
      <w:pBdr>
        <w:top w:val="single" w:sz="4" w:space="0" w:color="000000"/>
        <w:left w:val="single" w:sz="4" w:space="0" w:color="000000"/>
        <w:bottom w:val="single" w:sz="4" w:space="0" w:color="000000"/>
        <w:right w:val="single" w:sz="4" w:space="0" w:color="000000"/>
      </w:pBdr>
      <w:shd w:val="clear" w:color="000000" w:fill="EBF1DE"/>
      <w:spacing w:before="100" w:beforeAutospacing="1" w:after="100" w:afterAutospacing="1"/>
      <w:ind w:firstLine="0"/>
      <w:jc w:val="center"/>
    </w:pPr>
    <w:rPr>
      <w:rFonts w:ascii="Arial" w:hAnsi="Arial" w:cs="Arial"/>
      <w:sz w:val="24"/>
      <w:szCs w:val="24"/>
    </w:rPr>
  </w:style>
  <w:style w:type="paragraph" w:customStyle="1" w:styleId="xl110">
    <w:name w:val="xl110"/>
    <w:basedOn w:val="a"/>
    <w:pPr>
      <w:pBdr>
        <w:top w:val="single" w:sz="4" w:space="0" w:color="000000"/>
        <w:left w:val="single" w:sz="4" w:space="0" w:color="000000"/>
        <w:bottom w:val="single" w:sz="4" w:space="0" w:color="000000"/>
        <w:right w:val="single" w:sz="4" w:space="0" w:color="000000"/>
      </w:pBdr>
      <w:shd w:val="clear" w:color="000000" w:fill="EBF1DE"/>
      <w:spacing w:before="100" w:beforeAutospacing="1" w:after="100" w:afterAutospacing="1"/>
      <w:ind w:firstLine="0"/>
      <w:jc w:val="center"/>
    </w:pPr>
    <w:rPr>
      <w:rFonts w:ascii="Arial" w:hAnsi="Arial" w:cs="Arial"/>
      <w:sz w:val="24"/>
      <w:szCs w:val="24"/>
    </w:rPr>
  </w:style>
  <w:style w:type="paragraph" w:customStyle="1" w:styleId="xl111">
    <w:name w:val="xl111"/>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pPr>
    <w:rPr>
      <w:b/>
      <w:bCs/>
      <w:sz w:val="24"/>
      <w:szCs w:val="24"/>
    </w:rPr>
  </w:style>
  <w:style w:type="paragraph" w:customStyle="1" w:styleId="xl112">
    <w:name w:val="xl112"/>
    <w:basedOn w:val="a"/>
    <w:pPr>
      <w:pBdr>
        <w:top w:val="single" w:sz="4" w:space="0" w:color="000000"/>
        <w:left w:val="single" w:sz="4" w:space="0" w:color="000000"/>
        <w:bottom w:val="single" w:sz="4" w:space="0" w:color="000000"/>
        <w:right w:val="single" w:sz="4" w:space="0" w:color="000000"/>
      </w:pBdr>
      <w:shd w:val="clear" w:color="000000" w:fill="FDE9D9"/>
      <w:spacing w:before="100" w:beforeAutospacing="1" w:after="100" w:afterAutospacing="1"/>
      <w:ind w:firstLine="0"/>
    </w:pPr>
    <w:rPr>
      <w:rFonts w:ascii="Arial" w:hAnsi="Arial" w:cs="Arial"/>
      <w:sz w:val="24"/>
      <w:szCs w:val="24"/>
    </w:rPr>
  </w:style>
  <w:style w:type="paragraph" w:customStyle="1" w:styleId="xl113">
    <w:name w:val="xl113"/>
    <w:basedOn w:val="a"/>
    <w:pPr>
      <w:pBdr>
        <w:top w:val="single" w:sz="4" w:space="0" w:color="000000"/>
        <w:left w:val="single" w:sz="4" w:space="0" w:color="000000"/>
        <w:bottom w:val="single" w:sz="4" w:space="0" w:color="000000"/>
        <w:right w:val="single" w:sz="4" w:space="0" w:color="000000"/>
      </w:pBdr>
      <w:shd w:val="clear" w:color="000000" w:fill="FDE9D9"/>
      <w:spacing w:before="100" w:beforeAutospacing="1" w:after="100" w:afterAutospacing="1"/>
      <w:ind w:firstLine="0"/>
      <w:jc w:val="center"/>
    </w:pPr>
    <w:rPr>
      <w:rFonts w:ascii="Arial" w:hAnsi="Arial" w:cs="Arial"/>
      <w:sz w:val="24"/>
      <w:szCs w:val="24"/>
    </w:rPr>
  </w:style>
  <w:style w:type="paragraph" w:customStyle="1" w:styleId="xl114">
    <w:name w:val="xl114"/>
    <w:basedOn w:val="a"/>
    <w:pPr>
      <w:pBdr>
        <w:top w:val="single" w:sz="4" w:space="0" w:color="000000"/>
        <w:left w:val="single" w:sz="4" w:space="0" w:color="000000"/>
        <w:bottom w:val="single" w:sz="4" w:space="0" w:color="000000"/>
        <w:right w:val="single" w:sz="4" w:space="0" w:color="000000"/>
      </w:pBdr>
      <w:shd w:val="clear" w:color="000000" w:fill="FDE9D9"/>
      <w:spacing w:before="100" w:beforeAutospacing="1" w:after="100" w:afterAutospacing="1"/>
      <w:ind w:firstLine="0"/>
      <w:jc w:val="center"/>
    </w:pPr>
    <w:rPr>
      <w:rFonts w:ascii="Arial" w:hAnsi="Arial" w:cs="Arial"/>
      <w:sz w:val="24"/>
      <w:szCs w:val="24"/>
    </w:rPr>
  </w:style>
  <w:style w:type="paragraph" w:customStyle="1" w:styleId="xl115">
    <w:name w:val="xl115"/>
    <w:basedOn w:val="a"/>
    <w:pPr>
      <w:pBdr>
        <w:top w:val="single" w:sz="4" w:space="0" w:color="000000"/>
        <w:left w:val="single" w:sz="4" w:space="0" w:color="000000"/>
        <w:bottom w:val="single" w:sz="4" w:space="0" w:color="000000"/>
        <w:right w:val="single" w:sz="4" w:space="0" w:color="000000"/>
      </w:pBdr>
      <w:shd w:val="clear" w:color="000000" w:fill="FDE9D9"/>
      <w:spacing w:before="100" w:beforeAutospacing="1" w:after="100" w:afterAutospacing="1"/>
      <w:ind w:firstLine="0"/>
      <w:jc w:val="center"/>
    </w:pPr>
    <w:rPr>
      <w:rFonts w:ascii="Arial" w:hAnsi="Arial" w:cs="Arial"/>
      <w:sz w:val="24"/>
      <w:szCs w:val="24"/>
    </w:rPr>
  </w:style>
  <w:style w:type="paragraph" w:customStyle="1" w:styleId="xl116">
    <w:name w:val="xl116"/>
    <w:basedOn w:val="a"/>
    <w:pPr>
      <w:pBdr>
        <w:top w:val="single" w:sz="4" w:space="0" w:color="000000"/>
        <w:left w:val="single" w:sz="4" w:space="0" w:color="000000"/>
        <w:bottom w:val="single" w:sz="4" w:space="0" w:color="000000"/>
        <w:right w:val="single" w:sz="4" w:space="0" w:color="000000"/>
      </w:pBdr>
      <w:shd w:val="clear" w:color="000000" w:fill="FDE9D9"/>
      <w:spacing w:before="100" w:beforeAutospacing="1" w:after="100" w:afterAutospacing="1"/>
      <w:ind w:firstLine="0"/>
      <w:jc w:val="center"/>
    </w:pPr>
    <w:rPr>
      <w:rFonts w:ascii="Arial" w:hAnsi="Arial" w:cs="Arial"/>
      <w:sz w:val="24"/>
      <w:szCs w:val="24"/>
    </w:rPr>
  </w:style>
  <w:style w:type="paragraph" w:customStyle="1" w:styleId="xl117">
    <w:name w:val="xl117"/>
    <w:basedOn w:val="a"/>
    <w:pPr>
      <w:pBdr>
        <w:top w:val="single" w:sz="4" w:space="0" w:color="000000"/>
        <w:left w:val="single" w:sz="4" w:space="0" w:color="000000"/>
        <w:bottom w:val="single" w:sz="4" w:space="0" w:color="000000"/>
        <w:right w:val="single" w:sz="4" w:space="0" w:color="000000"/>
      </w:pBdr>
      <w:shd w:val="clear" w:color="000000" w:fill="FDE9D9"/>
      <w:spacing w:before="100" w:beforeAutospacing="1" w:after="100" w:afterAutospacing="1"/>
      <w:ind w:firstLine="0"/>
      <w:jc w:val="center"/>
    </w:pPr>
    <w:rPr>
      <w:rFonts w:ascii="Arial" w:hAnsi="Arial" w:cs="Arial"/>
      <w:sz w:val="24"/>
      <w:szCs w:val="24"/>
    </w:rPr>
  </w:style>
  <w:style w:type="paragraph" w:customStyle="1" w:styleId="xl118">
    <w:name w:val="xl118"/>
    <w:basedOn w:val="a"/>
    <w:pPr>
      <w:pBdr>
        <w:top w:val="single" w:sz="4" w:space="0" w:color="000000"/>
        <w:left w:val="single" w:sz="4" w:space="0" w:color="000000"/>
        <w:bottom w:val="single" w:sz="4" w:space="0" w:color="000000"/>
        <w:right w:val="single" w:sz="4" w:space="0" w:color="000000"/>
      </w:pBdr>
      <w:shd w:val="clear" w:color="000000" w:fill="FDE9D9"/>
      <w:spacing w:before="100" w:beforeAutospacing="1" w:after="100" w:afterAutospacing="1"/>
      <w:ind w:firstLine="0"/>
    </w:pPr>
    <w:rPr>
      <w:rFonts w:ascii="Arial" w:hAnsi="Arial" w:cs="Arial"/>
      <w:sz w:val="24"/>
      <w:szCs w:val="24"/>
    </w:rPr>
  </w:style>
  <w:style w:type="paragraph" w:customStyle="1" w:styleId="xl119">
    <w:name w:val="xl119"/>
    <w:basedOn w:val="a"/>
    <w:pPr>
      <w:pBdr>
        <w:top w:val="single" w:sz="4" w:space="0" w:color="000000"/>
        <w:left w:val="single" w:sz="4" w:space="0" w:color="000000"/>
        <w:bottom w:val="single" w:sz="4" w:space="0" w:color="000000"/>
        <w:right w:val="single" w:sz="4" w:space="0" w:color="000000"/>
      </w:pBdr>
      <w:shd w:val="clear" w:color="000000" w:fill="C5D9F1"/>
      <w:spacing w:before="100" w:beforeAutospacing="1" w:after="100" w:afterAutospacing="1"/>
      <w:ind w:firstLine="0"/>
    </w:pPr>
    <w:rPr>
      <w:sz w:val="24"/>
      <w:szCs w:val="24"/>
    </w:rPr>
  </w:style>
  <w:style w:type="paragraph" w:customStyle="1" w:styleId="xl120">
    <w:name w:val="xl120"/>
    <w:basedOn w:val="a"/>
    <w:pPr>
      <w:pBdr>
        <w:top w:val="single" w:sz="4" w:space="0" w:color="000000"/>
        <w:left w:val="single" w:sz="4" w:space="0" w:color="000000"/>
        <w:bottom w:val="single" w:sz="4" w:space="0" w:color="000000"/>
        <w:right w:val="single" w:sz="4" w:space="0" w:color="000000"/>
      </w:pBdr>
      <w:shd w:val="clear" w:color="000000" w:fill="C5D9F1"/>
      <w:spacing w:before="100" w:beforeAutospacing="1" w:after="100" w:afterAutospacing="1"/>
      <w:ind w:firstLine="0"/>
      <w:jc w:val="center"/>
    </w:pPr>
    <w:rPr>
      <w:rFonts w:ascii="Arial" w:hAnsi="Arial" w:cs="Arial"/>
      <w:sz w:val="24"/>
      <w:szCs w:val="24"/>
    </w:rPr>
  </w:style>
  <w:style w:type="paragraph" w:customStyle="1" w:styleId="xl121">
    <w:name w:val="xl121"/>
    <w:basedOn w:val="a"/>
    <w:pPr>
      <w:pBdr>
        <w:top w:val="single" w:sz="4" w:space="0" w:color="000000"/>
        <w:left w:val="single" w:sz="4" w:space="0" w:color="000000"/>
        <w:bottom w:val="single" w:sz="4" w:space="0" w:color="000000"/>
        <w:right w:val="single" w:sz="4" w:space="0" w:color="000000"/>
      </w:pBdr>
      <w:shd w:val="clear" w:color="000000" w:fill="C5D9F1"/>
      <w:spacing w:before="100" w:beforeAutospacing="1" w:after="100" w:afterAutospacing="1"/>
      <w:ind w:firstLine="0"/>
      <w:jc w:val="center"/>
    </w:pPr>
    <w:rPr>
      <w:rFonts w:ascii="Arial" w:hAnsi="Arial" w:cs="Arial"/>
      <w:sz w:val="24"/>
      <w:szCs w:val="24"/>
    </w:rPr>
  </w:style>
  <w:style w:type="paragraph" w:customStyle="1" w:styleId="xl122">
    <w:name w:val="xl122"/>
    <w:basedOn w:val="a"/>
    <w:pPr>
      <w:pBdr>
        <w:top w:val="single" w:sz="4" w:space="0" w:color="000000"/>
        <w:left w:val="single" w:sz="4" w:space="0" w:color="000000"/>
        <w:bottom w:val="single" w:sz="4" w:space="0" w:color="000000"/>
        <w:right w:val="single" w:sz="4" w:space="0" w:color="000000"/>
      </w:pBdr>
      <w:shd w:val="clear" w:color="000000" w:fill="C5D9F1"/>
      <w:spacing w:before="100" w:beforeAutospacing="1" w:after="100" w:afterAutospacing="1"/>
      <w:ind w:firstLine="0"/>
      <w:jc w:val="center"/>
    </w:pPr>
    <w:rPr>
      <w:rFonts w:ascii="Arial" w:hAnsi="Arial" w:cs="Arial"/>
      <w:sz w:val="24"/>
      <w:szCs w:val="24"/>
    </w:rPr>
  </w:style>
  <w:style w:type="paragraph" w:customStyle="1" w:styleId="xl123">
    <w:name w:val="xl123"/>
    <w:basedOn w:val="a"/>
    <w:pPr>
      <w:pBdr>
        <w:top w:val="single" w:sz="4" w:space="0" w:color="000000"/>
        <w:left w:val="single" w:sz="4" w:space="0" w:color="000000"/>
        <w:bottom w:val="single" w:sz="4" w:space="0" w:color="000000"/>
        <w:right w:val="single" w:sz="4" w:space="0" w:color="000000"/>
      </w:pBdr>
      <w:shd w:val="clear" w:color="000000" w:fill="C5D9F1"/>
      <w:spacing w:before="100" w:beforeAutospacing="1" w:after="100" w:afterAutospacing="1"/>
      <w:ind w:firstLine="0"/>
      <w:jc w:val="center"/>
    </w:pPr>
    <w:rPr>
      <w:rFonts w:ascii="Arial" w:hAnsi="Arial" w:cs="Arial"/>
      <w:sz w:val="24"/>
      <w:szCs w:val="24"/>
    </w:rPr>
  </w:style>
  <w:style w:type="paragraph" w:customStyle="1" w:styleId="xl124">
    <w:name w:val="xl124"/>
    <w:basedOn w:val="a"/>
    <w:pPr>
      <w:pBdr>
        <w:top w:val="single" w:sz="4" w:space="0" w:color="000000"/>
        <w:left w:val="single" w:sz="4" w:space="0" w:color="000000"/>
        <w:bottom w:val="single" w:sz="4" w:space="0" w:color="000000"/>
        <w:right w:val="single" w:sz="4" w:space="0" w:color="000000"/>
      </w:pBdr>
      <w:shd w:val="clear" w:color="000000" w:fill="DCE6F1"/>
      <w:spacing w:before="100" w:beforeAutospacing="1" w:after="100" w:afterAutospacing="1"/>
      <w:ind w:firstLine="0"/>
    </w:pPr>
    <w:rPr>
      <w:sz w:val="24"/>
      <w:szCs w:val="24"/>
    </w:rPr>
  </w:style>
  <w:style w:type="paragraph" w:customStyle="1" w:styleId="xl125">
    <w:name w:val="xl125"/>
    <w:basedOn w:val="a"/>
    <w:pPr>
      <w:pBdr>
        <w:top w:val="single" w:sz="4" w:space="0" w:color="000000"/>
        <w:left w:val="single" w:sz="4" w:space="0" w:color="000000"/>
        <w:bottom w:val="single" w:sz="4" w:space="0" w:color="000000"/>
        <w:right w:val="single" w:sz="4" w:space="0" w:color="000000"/>
      </w:pBdr>
      <w:shd w:val="clear" w:color="000000" w:fill="DCE6F1"/>
      <w:spacing w:before="100" w:beforeAutospacing="1" w:after="100" w:afterAutospacing="1"/>
      <w:ind w:firstLine="0"/>
      <w:jc w:val="center"/>
    </w:pPr>
    <w:rPr>
      <w:rFonts w:ascii="Arial" w:hAnsi="Arial" w:cs="Arial"/>
      <w:sz w:val="24"/>
      <w:szCs w:val="24"/>
    </w:rPr>
  </w:style>
  <w:style w:type="paragraph" w:customStyle="1" w:styleId="xl126">
    <w:name w:val="xl126"/>
    <w:basedOn w:val="a"/>
    <w:pPr>
      <w:pBdr>
        <w:top w:val="single" w:sz="4" w:space="0" w:color="000000"/>
        <w:left w:val="single" w:sz="4" w:space="0" w:color="000000"/>
        <w:bottom w:val="single" w:sz="4" w:space="0" w:color="000000"/>
        <w:right w:val="single" w:sz="4" w:space="0" w:color="000000"/>
      </w:pBdr>
      <w:shd w:val="clear" w:color="000000" w:fill="DCE6F1"/>
      <w:spacing w:before="100" w:beforeAutospacing="1" w:after="100" w:afterAutospacing="1"/>
      <w:ind w:firstLine="0"/>
      <w:jc w:val="center"/>
    </w:pPr>
    <w:rPr>
      <w:rFonts w:ascii="Arial" w:hAnsi="Arial" w:cs="Arial"/>
      <w:sz w:val="24"/>
      <w:szCs w:val="24"/>
    </w:rPr>
  </w:style>
  <w:style w:type="paragraph" w:customStyle="1" w:styleId="xl127">
    <w:name w:val="xl127"/>
    <w:basedOn w:val="a"/>
    <w:pPr>
      <w:pBdr>
        <w:top w:val="single" w:sz="4" w:space="0" w:color="000000"/>
        <w:left w:val="single" w:sz="4" w:space="0" w:color="000000"/>
        <w:bottom w:val="single" w:sz="4" w:space="0" w:color="000000"/>
        <w:right w:val="single" w:sz="4" w:space="0" w:color="000000"/>
      </w:pBdr>
      <w:shd w:val="clear" w:color="000000" w:fill="DCE6F1"/>
      <w:spacing w:before="100" w:beforeAutospacing="1" w:after="100" w:afterAutospacing="1"/>
      <w:ind w:firstLine="0"/>
      <w:jc w:val="center"/>
    </w:pPr>
    <w:rPr>
      <w:rFonts w:ascii="Arial" w:hAnsi="Arial" w:cs="Arial"/>
      <w:sz w:val="24"/>
      <w:szCs w:val="24"/>
    </w:rPr>
  </w:style>
  <w:style w:type="paragraph" w:customStyle="1" w:styleId="xl128">
    <w:name w:val="xl128"/>
    <w:basedOn w:val="a"/>
    <w:pPr>
      <w:pBdr>
        <w:top w:val="single" w:sz="4" w:space="0" w:color="000000"/>
        <w:left w:val="single" w:sz="4" w:space="0" w:color="000000"/>
        <w:bottom w:val="single" w:sz="4" w:space="0" w:color="000000"/>
        <w:right w:val="single" w:sz="4" w:space="0" w:color="000000"/>
      </w:pBdr>
      <w:shd w:val="clear" w:color="000000" w:fill="DCE6F1"/>
      <w:spacing w:before="100" w:beforeAutospacing="1" w:after="100" w:afterAutospacing="1"/>
      <w:ind w:firstLine="0"/>
      <w:jc w:val="center"/>
    </w:pPr>
    <w:rPr>
      <w:rFonts w:ascii="Arial" w:hAnsi="Arial" w:cs="Arial"/>
      <w:sz w:val="24"/>
      <w:szCs w:val="24"/>
    </w:rPr>
  </w:style>
  <w:style w:type="paragraph" w:customStyle="1" w:styleId="xl129">
    <w:name w:val="xl129"/>
    <w:basedOn w:val="a"/>
    <w:pPr>
      <w:pBdr>
        <w:top w:val="single" w:sz="4" w:space="0" w:color="000000"/>
        <w:left w:val="single" w:sz="4" w:space="0" w:color="000000"/>
        <w:bottom w:val="single" w:sz="4" w:space="0" w:color="000000"/>
        <w:right w:val="single" w:sz="4" w:space="0" w:color="000000"/>
      </w:pBdr>
      <w:shd w:val="clear" w:color="000000" w:fill="DDD9C4"/>
      <w:spacing w:before="100" w:beforeAutospacing="1" w:after="100" w:afterAutospacing="1"/>
      <w:ind w:firstLine="0"/>
    </w:pPr>
    <w:rPr>
      <w:rFonts w:ascii="Arial" w:hAnsi="Arial" w:cs="Arial"/>
      <w:sz w:val="24"/>
      <w:szCs w:val="24"/>
    </w:rPr>
  </w:style>
  <w:style w:type="paragraph" w:customStyle="1" w:styleId="xl130">
    <w:name w:val="xl130"/>
    <w:basedOn w:val="a"/>
    <w:pPr>
      <w:pBdr>
        <w:top w:val="single" w:sz="4" w:space="0" w:color="000000"/>
        <w:left w:val="single" w:sz="4" w:space="0" w:color="000000"/>
        <w:bottom w:val="single" w:sz="4" w:space="0" w:color="000000"/>
        <w:right w:val="single" w:sz="4" w:space="0" w:color="000000"/>
      </w:pBdr>
      <w:shd w:val="clear" w:color="000000" w:fill="DDD9C4"/>
      <w:spacing w:before="100" w:beforeAutospacing="1" w:after="100" w:afterAutospacing="1"/>
      <w:ind w:firstLine="0"/>
      <w:jc w:val="center"/>
    </w:pPr>
    <w:rPr>
      <w:rFonts w:ascii="Arial" w:hAnsi="Arial" w:cs="Arial"/>
      <w:sz w:val="24"/>
      <w:szCs w:val="24"/>
    </w:rPr>
  </w:style>
  <w:style w:type="paragraph" w:customStyle="1" w:styleId="xl131">
    <w:name w:val="xl131"/>
    <w:basedOn w:val="a"/>
    <w:pPr>
      <w:pBdr>
        <w:top w:val="single" w:sz="4" w:space="0" w:color="000000"/>
        <w:left w:val="single" w:sz="4" w:space="0" w:color="000000"/>
        <w:bottom w:val="single" w:sz="4" w:space="0" w:color="000000"/>
        <w:right w:val="single" w:sz="4" w:space="0" w:color="000000"/>
      </w:pBdr>
      <w:shd w:val="clear" w:color="000000" w:fill="DDD9C4"/>
      <w:spacing w:before="100" w:beforeAutospacing="1" w:after="100" w:afterAutospacing="1"/>
      <w:ind w:firstLine="0"/>
      <w:jc w:val="center"/>
    </w:pPr>
    <w:rPr>
      <w:rFonts w:ascii="Arial" w:hAnsi="Arial" w:cs="Arial"/>
      <w:sz w:val="24"/>
      <w:szCs w:val="24"/>
    </w:rPr>
  </w:style>
  <w:style w:type="paragraph" w:customStyle="1" w:styleId="xl132">
    <w:name w:val="xl132"/>
    <w:basedOn w:val="a"/>
    <w:pPr>
      <w:pBdr>
        <w:top w:val="single" w:sz="4" w:space="0" w:color="000000"/>
        <w:left w:val="single" w:sz="4" w:space="0" w:color="000000"/>
        <w:bottom w:val="single" w:sz="4" w:space="0" w:color="000000"/>
        <w:right w:val="single" w:sz="4" w:space="0" w:color="000000"/>
      </w:pBdr>
      <w:shd w:val="clear" w:color="000000" w:fill="DDD9C4"/>
      <w:spacing w:before="100" w:beforeAutospacing="1" w:after="100" w:afterAutospacing="1"/>
      <w:ind w:firstLine="0"/>
      <w:jc w:val="center"/>
    </w:pPr>
    <w:rPr>
      <w:rFonts w:ascii="Arial" w:hAnsi="Arial" w:cs="Arial"/>
      <w:sz w:val="24"/>
      <w:szCs w:val="24"/>
    </w:rPr>
  </w:style>
  <w:style w:type="paragraph" w:customStyle="1" w:styleId="xl133">
    <w:name w:val="xl133"/>
    <w:basedOn w:val="a"/>
    <w:pPr>
      <w:pBdr>
        <w:top w:val="single" w:sz="4" w:space="0" w:color="000000"/>
        <w:left w:val="single" w:sz="4" w:space="0" w:color="000000"/>
        <w:bottom w:val="single" w:sz="4" w:space="0" w:color="000000"/>
        <w:right w:val="single" w:sz="4" w:space="0" w:color="000000"/>
      </w:pBdr>
      <w:shd w:val="clear" w:color="000000" w:fill="DDD9C4"/>
      <w:spacing w:before="100" w:beforeAutospacing="1" w:after="100" w:afterAutospacing="1"/>
      <w:ind w:firstLine="0"/>
      <w:jc w:val="center"/>
    </w:pPr>
    <w:rPr>
      <w:rFonts w:ascii="Arial" w:hAnsi="Arial" w:cs="Arial"/>
      <w:sz w:val="24"/>
      <w:szCs w:val="24"/>
    </w:rPr>
  </w:style>
  <w:style w:type="paragraph" w:customStyle="1" w:styleId="xl134">
    <w:name w:val="xl134"/>
    <w:basedOn w:val="a"/>
    <w:pPr>
      <w:pBdr>
        <w:top w:val="single" w:sz="4" w:space="0" w:color="000000"/>
        <w:left w:val="single" w:sz="4" w:space="0" w:color="000000"/>
        <w:bottom w:val="single" w:sz="4" w:space="0" w:color="000000"/>
        <w:right w:val="single" w:sz="4" w:space="0" w:color="000000"/>
      </w:pBdr>
      <w:shd w:val="clear" w:color="000000" w:fill="DDD9C4"/>
      <w:spacing w:before="100" w:beforeAutospacing="1" w:after="100" w:afterAutospacing="1"/>
      <w:ind w:firstLine="0"/>
      <w:jc w:val="center"/>
    </w:pPr>
    <w:rPr>
      <w:rFonts w:ascii="Arial" w:hAnsi="Arial" w:cs="Arial"/>
      <w:sz w:val="24"/>
      <w:szCs w:val="24"/>
    </w:rPr>
  </w:style>
  <w:style w:type="paragraph" w:customStyle="1" w:styleId="xl135">
    <w:name w:val="xl135"/>
    <w:basedOn w:val="a"/>
    <w:pPr>
      <w:pBdr>
        <w:top w:val="single" w:sz="4" w:space="0" w:color="000000"/>
        <w:left w:val="single" w:sz="4" w:space="0" w:color="000000"/>
        <w:bottom w:val="single" w:sz="4" w:space="0" w:color="000000"/>
        <w:right w:val="single" w:sz="4" w:space="0" w:color="000000"/>
      </w:pBdr>
      <w:shd w:val="clear" w:color="000000" w:fill="DDD9C4"/>
      <w:spacing w:before="100" w:beforeAutospacing="1" w:after="100" w:afterAutospacing="1"/>
      <w:ind w:firstLine="0"/>
    </w:pPr>
    <w:rPr>
      <w:sz w:val="24"/>
      <w:szCs w:val="24"/>
    </w:rPr>
  </w:style>
  <w:style w:type="paragraph" w:customStyle="1" w:styleId="xl136">
    <w:name w:val="xl136"/>
    <w:basedOn w:val="a"/>
    <w:pPr>
      <w:pBdr>
        <w:top w:val="single" w:sz="4" w:space="0" w:color="000000"/>
        <w:left w:val="single" w:sz="4" w:space="0" w:color="000000"/>
        <w:bottom w:val="single" w:sz="4" w:space="0" w:color="000000"/>
        <w:right w:val="single" w:sz="4" w:space="0" w:color="000000"/>
      </w:pBdr>
      <w:shd w:val="clear" w:color="000000" w:fill="DDD9C4"/>
      <w:spacing w:before="100" w:beforeAutospacing="1" w:after="100" w:afterAutospacing="1"/>
      <w:ind w:firstLine="0"/>
    </w:pPr>
    <w:rPr>
      <w:rFonts w:ascii="Arial" w:hAnsi="Arial" w:cs="Arial"/>
      <w:sz w:val="24"/>
      <w:szCs w:val="24"/>
    </w:rPr>
  </w:style>
  <w:style w:type="paragraph" w:customStyle="1" w:styleId="xl137">
    <w:name w:val="xl137"/>
    <w:basedOn w:val="a"/>
    <w:pPr>
      <w:pBdr>
        <w:top w:val="single" w:sz="4" w:space="0" w:color="000000"/>
        <w:left w:val="single" w:sz="4" w:space="0" w:color="000000"/>
        <w:bottom w:val="single" w:sz="4" w:space="0" w:color="000000"/>
        <w:right w:val="single" w:sz="4" w:space="0" w:color="000000"/>
      </w:pBdr>
      <w:shd w:val="clear" w:color="000000" w:fill="C5D9F1"/>
      <w:spacing w:before="100" w:beforeAutospacing="1" w:after="100" w:afterAutospacing="1"/>
      <w:ind w:firstLine="0"/>
      <w:jc w:val="center"/>
    </w:pPr>
    <w:rPr>
      <w:sz w:val="24"/>
      <w:szCs w:val="24"/>
    </w:rPr>
  </w:style>
  <w:style w:type="paragraph" w:customStyle="1" w:styleId="xl138">
    <w:name w:val="xl138"/>
    <w:basedOn w:val="a"/>
    <w:pPr>
      <w:pBdr>
        <w:top w:val="single" w:sz="4" w:space="0" w:color="000000"/>
        <w:left w:val="single" w:sz="4" w:space="0" w:color="000000"/>
        <w:bottom w:val="single" w:sz="4" w:space="0" w:color="000000"/>
        <w:right w:val="single" w:sz="4" w:space="0" w:color="000000"/>
      </w:pBdr>
      <w:shd w:val="clear" w:color="000000" w:fill="C5D9F1"/>
      <w:spacing w:before="100" w:beforeAutospacing="1" w:after="100" w:afterAutospacing="1"/>
      <w:ind w:firstLine="0"/>
      <w:jc w:val="center"/>
    </w:pPr>
    <w:rPr>
      <w:sz w:val="24"/>
      <w:szCs w:val="24"/>
    </w:rPr>
  </w:style>
  <w:style w:type="paragraph" w:customStyle="1" w:styleId="xl139">
    <w:name w:val="xl139"/>
    <w:basedOn w:val="a"/>
    <w:pPr>
      <w:pBdr>
        <w:top w:val="single" w:sz="4" w:space="0" w:color="000000"/>
        <w:left w:val="single" w:sz="4" w:space="0" w:color="000000"/>
        <w:bottom w:val="single" w:sz="4" w:space="0" w:color="000000"/>
        <w:right w:val="single" w:sz="4" w:space="0" w:color="000000"/>
      </w:pBdr>
      <w:shd w:val="clear" w:color="000000" w:fill="DCE6F1"/>
      <w:spacing w:before="100" w:beforeAutospacing="1" w:after="100" w:afterAutospacing="1"/>
      <w:ind w:firstLine="0"/>
      <w:jc w:val="center"/>
    </w:pPr>
    <w:rPr>
      <w:sz w:val="24"/>
      <w:szCs w:val="24"/>
    </w:rPr>
  </w:style>
  <w:style w:type="paragraph" w:customStyle="1" w:styleId="xl140">
    <w:name w:val="xl140"/>
    <w:basedOn w:val="a"/>
    <w:pPr>
      <w:pBdr>
        <w:top w:val="single" w:sz="4" w:space="0" w:color="000000"/>
        <w:left w:val="single" w:sz="4" w:space="0" w:color="000000"/>
        <w:bottom w:val="single" w:sz="4" w:space="0" w:color="000000"/>
        <w:right w:val="single" w:sz="4" w:space="0" w:color="000000"/>
      </w:pBdr>
      <w:shd w:val="clear" w:color="000000" w:fill="E4DFEC"/>
      <w:spacing w:before="100" w:beforeAutospacing="1" w:after="100" w:afterAutospacing="1"/>
      <w:ind w:firstLine="0"/>
      <w:jc w:val="center"/>
    </w:pPr>
    <w:rPr>
      <w:sz w:val="24"/>
      <w:szCs w:val="24"/>
    </w:rPr>
  </w:style>
  <w:style w:type="paragraph" w:customStyle="1" w:styleId="xl141">
    <w:name w:val="xl141"/>
    <w:basedOn w:val="a"/>
    <w:pPr>
      <w:pBdr>
        <w:top w:val="single" w:sz="4" w:space="0" w:color="000000"/>
        <w:left w:val="single" w:sz="4" w:space="0" w:color="000000"/>
        <w:bottom w:val="single" w:sz="4" w:space="0" w:color="000000"/>
        <w:right w:val="single" w:sz="4" w:space="0" w:color="000000"/>
      </w:pBdr>
      <w:shd w:val="clear" w:color="000000" w:fill="DCE6F1"/>
      <w:spacing w:before="100" w:beforeAutospacing="1" w:after="100" w:afterAutospacing="1"/>
      <w:ind w:firstLine="0"/>
      <w:jc w:val="center"/>
    </w:pPr>
    <w:rPr>
      <w:rFonts w:ascii="Arial" w:hAnsi="Arial" w:cs="Arial"/>
      <w:sz w:val="24"/>
      <w:szCs w:val="24"/>
    </w:rPr>
  </w:style>
  <w:style w:type="paragraph" w:customStyle="1" w:styleId="xl142">
    <w:name w:val="xl142"/>
    <w:basedOn w:val="a"/>
    <w:pPr>
      <w:pBdr>
        <w:top w:val="single" w:sz="4" w:space="0" w:color="000000"/>
        <w:left w:val="single" w:sz="4" w:space="0" w:color="000000"/>
        <w:bottom w:val="single" w:sz="4" w:space="0" w:color="000000"/>
        <w:right w:val="single" w:sz="4" w:space="0" w:color="000000"/>
      </w:pBdr>
      <w:shd w:val="clear" w:color="000000" w:fill="C5D9F1"/>
      <w:spacing w:before="100" w:beforeAutospacing="1" w:after="100" w:afterAutospacing="1"/>
      <w:ind w:firstLine="0"/>
      <w:jc w:val="center"/>
    </w:pPr>
    <w:rPr>
      <w:rFonts w:ascii="Arial" w:hAnsi="Arial" w:cs="Arial"/>
      <w:sz w:val="24"/>
      <w:szCs w:val="24"/>
    </w:rPr>
  </w:style>
  <w:style w:type="paragraph" w:customStyle="1" w:styleId="xl143">
    <w:name w:val="xl143"/>
    <w:basedOn w:val="a"/>
    <w:pPr>
      <w:pBdr>
        <w:top w:val="single" w:sz="4" w:space="0" w:color="000000"/>
        <w:left w:val="single" w:sz="4" w:space="0" w:color="000000"/>
        <w:bottom w:val="single" w:sz="4" w:space="0" w:color="000000"/>
        <w:right w:val="single" w:sz="4" w:space="0" w:color="000000"/>
      </w:pBdr>
      <w:shd w:val="clear" w:color="000000" w:fill="E4DFEC"/>
      <w:spacing w:before="100" w:beforeAutospacing="1" w:after="100" w:afterAutospacing="1"/>
      <w:ind w:firstLine="0"/>
      <w:jc w:val="center"/>
    </w:pPr>
    <w:rPr>
      <w:rFonts w:ascii="Arial" w:hAnsi="Arial" w:cs="Arial"/>
      <w:sz w:val="24"/>
      <w:szCs w:val="24"/>
    </w:rPr>
  </w:style>
  <w:style w:type="paragraph" w:customStyle="1" w:styleId="xl144">
    <w:name w:val="xl144"/>
    <w:basedOn w:val="a"/>
    <w:pPr>
      <w:pBdr>
        <w:top w:val="single" w:sz="4" w:space="0" w:color="000000"/>
        <w:left w:val="single" w:sz="4" w:space="0" w:color="000000"/>
        <w:bottom w:val="single" w:sz="4" w:space="0" w:color="000000"/>
        <w:right w:val="single" w:sz="4" w:space="0" w:color="000000"/>
      </w:pBdr>
      <w:shd w:val="clear" w:color="000000" w:fill="FDE9D9"/>
      <w:spacing w:before="100" w:beforeAutospacing="1" w:after="100" w:afterAutospacing="1"/>
      <w:ind w:firstLine="0"/>
      <w:jc w:val="center"/>
    </w:pPr>
    <w:rPr>
      <w:rFonts w:ascii="Arial" w:hAnsi="Arial" w:cs="Arial"/>
      <w:sz w:val="24"/>
      <w:szCs w:val="24"/>
    </w:rPr>
  </w:style>
  <w:style w:type="paragraph" w:customStyle="1" w:styleId="xl145">
    <w:name w:val="xl145"/>
    <w:basedOn w:val="a"/>
    <w:pPr>
      <w:pBdr>
        <w:top w:val="single" w:sz="4" w:space="0" w:color="000000"/>
        <w:left w:val="single" w:sz="4" w:space="0" w:color="000000"/>
        <w:bottom w:val="single" w:sz="4" w:space="0" w:color="000000"/>
        <w:right w:val="single" w:sz="4" w:space="0" w:color="000000"/>
      </w:pBdr>
      <w:shd w:val="clear" w:color="000000" w:fill="DDD9C4"/>
      <w:spacing w:before="100" w:beforeAutospacing="1" w:after="100" w:afterAutospacing="1"/>
      <w:ind w:firstLine="0"/>
      <w:jc w:val="center"/>
    </w:pPr>
    <w:rPr>
      <w:rFonts w:ascii="Arial" w:hAnsi="Arial" w:cs="Arial"/>
      <w:sz w:val="24"/>
      <w:szCs w:val="24"/>
    </w:rPr>
  </w:style>
  <w:style w:type="paragraph" w:customStyle="1" w:styleId="xl146">
    <w:name w:val="xl146"/>
    <w:basedOn w:val="a"/>
    <w:pPr>
      <w:pBdr>
        <w:top w:val="single" w:sz="4" w:space="0" w:color="000000"/>
        <w:left w:val="single" w:sz="4" w:space="0" w:color="000000"/>
        <w:bottom w:val="single" w:sz="4" w:space="0" w:color="000000"/>
        <w:right w:val="single" w:sz="4" w:space="0" w:color="000000"/>
      </w:pBdr>
      <w:shd w:val="clear" w:color="000000" w:fill="FDE9D9"/>
      <w:spacing w:before="100" w:beforeAutospacing="1" w:after="100" w:afterAutospacing="1"/>
      <w:ind w:firstLine="0"/>
      <w:jc w:val="center"/>
    </w:pPr>
    <w:rPr>
      <w:sz w:val="24"/>
      <w:szCs w:val="24"/>
    </w:rPr>
  </w:style>
  <w:style w:type="paragraph" w:customStyle="1" w:styleId="xl147">
    <w:name w:val="xl147"/>
    <w:basedOn w:val="a"/>
    <w:pPr>
      <w:pBdr>
        <w:top w:val="single" w:sz="4" w:space="0" w:color="000000"/>
        <w:left w:val="single" w:sz="4" w:space="0" w:color="000000"/>
        <w:bottom w:val="single" w:sz="4" w:space="0" w:color="000000"/>
        <w:right w:val="single" w:sz="4" w:space="0" w:color="000000"/>
      </w:pBdr>
      <w:shd w:val="clear" w:color="000000" w:fill="FDE9D9"/>
      <w:spacing w:before="100" w:beforeAutospacing="1" w:after="100" w:afterAutospacing="1"/>
      <w:ind w:firstLine="0"/>
    </w:pPr>
    <w:rPr>
      <w:sz w:val="24"/>
      <w:szCs w:val="24"/>
    </w:rPr>
  </w:style>
  <w:style w:type="paragraph" w:customStyle="1" w:styleId="xl148">
    <w:name w:val="xl148"/>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pPr>
    <w:rPr>
      <w:b/>
      <w:bCs/>
      <w:sz w:val="24"/>
      <w:szCs w:val="24"/>
    </w:rPr>
  </w:style>
  <w:style w:type="paragraph" w:customStyle="1" w:styleId="xl149">
    <w:name w:val="xl149"/>
    <w:basedOn w:val="a"/>
    <w:pPr>
      <w:pBdr>
        <w:top w:val="single" w:sz="4" w:space="0" w:color="000000"/>
        <w:left w:val="single" w:sz="4" w:space="0" w:color="000000"/>
        <w:bottom w:val="single" w:sz="4" w:space="0" w:color="000000"/>
      </w:pBdr>
      <w:spacing w:before="100" w:beforeAutospacing="1" w:after="100" w:afterAutospacing="1"/>
      <w:ind w:firstLine="0"/>
      <w:jc w:val="center"/>
    </w:pPr>
    <w:rPr>
      <w:b/>
      <w:bCs/>
      <w:sz w:val="24"/>
      <w:szCs w:val="24"/>
    </w:rPr>
  </w:style>
  <w:style w:type="paragraph" w:customStyle="1" w:styleId="xl150">
    <w:name w:val="xl150"/>
    <w:basedOn w:val="a"/>
    <w:pPr>
      <w:pBdr>
        <w:top w:val="single" w:sz="4" w:space="0" w:color="000000"/>
        <w:bottom w:val="single" w:sz="4" w:space="0" w:color="000000"/>
        <w:right w:val="single" w:sz="4" w:space="0" w:color="000000"/>
      </w:pBdr>
      <w:spacing w:before="100" w:beforeAutospacing="1" w:after="100" w:afterAutospacing="1"/>
      <w:ind w:firstLine="0"/>
      <w:jc w:val="center"/>
    </w:pPr>
    <w:rPr>
      <w:b/>
      <w:bCs/>
      <w:sz w:val="24"/>
      <w:szCs w:val="24"/>
    </w:rPr>
  </w:style>
  <w:style w:type="paragraph" w:customStyle="1" w:styleId="xl151">
    <w:name w:val="xl151"/>
    <w:basedOn w:val="a"/>
    <w:pPr>
      <w:pBdr>
        <w:top w:val="single" w:sz="4" w:space="0" w:color="000000"/>
        <w:left w:val="single" w:sz="4" w:space="0" w:color="000000"/>
        <w:bottom w:val="single" w:sz="4" w:space="0" w:color="000000"/>
        <w:right w:val="single" w:sz="4" w:space="0" w:color="000000"/>
      </w:pBdr>
      <w:shd w:val="clear" w:color="000000" w:fill="E4DFEC"/>
      <w:spacing w:before="100" w:beforeAutospacing="1" w:after="100" w:afterAutospacing="1"/>
      <w:ind w:firstLine="0"/>
    </w:pPr>
    <w:rPr>
      <w:i/>
      <w:iCs/>
      <w:sz w:val="24"/>
      <w:szCs w:val="24"/>
    </w:rPr>
  </w:style>
  <w:style w:type="paragraph" w:customStyle="1" w:styleId="xl152">
    <w:name w:val="xl152"/>
    <w:basedOn w:val="a"/>
    <w:pPr>
      <w:pBdr>
        <w:top w:val="single" w:sz="4" w:space="0" w:color="000000"/>
        <w:left w:val="single" w:sz="4" w:space="0" w:color="000000"/>
        <w:bottom w:val="single" w:sz="4" w:space="0" w:color="000000"/>
        <w:right w:val="single" w:sz="4" w:space="0" w:color="000000"/>
      </w:pBdr>
      <w:shd w:val="clear" w:color="000000" w:fill="E4DFEC"/>
      <w:spacing w:before="100" w:beforeAutospacing="1" w:after="100" w:afterAutospacing="1"/>
      <w:ind w:firstLine="0"/>
    </w:pPr>
    <w:rPr>
      <w:i/>
      <w:iCs/>
      <w:sz w:val="24"/>
      <w:szCs w:val="24"/>
    </w:rPr>
  </w:style>
  <w:style w:type="paragraph" w:customStyle="1" w:styleId="xl153">
    <w:name w:val="xl153"/>
    <w:basedOn w:val="a"/>
    <w:pPr>
      <w:pBdr>
        <w:top w:val="single" w:sz="4" w:space="0" w:color="000000"/>
        <w:left w:val="single" w:sz="4" w:space="0" w:color="000000"/>
        <w:bottom w:val="single" w:sz="4" w:space="0" w:color="000000"/>
        <w:right w:val="single" w:sz="4" w:space="0" w:color="000000"/>
      </w:pBdr>
      <w:shd w:val="clear" w:color="000000" w:fill="E4DFEC"/>
      <w:spacing w:before="100" w:beforeAutospacing="1" w:after="100" w:afterAutospacing="1"/>
      <w:ind w:firstLine="0"/>
    </w:pPr>
    <w:rPr>
      <w:sz w:val="24"/>
      <w:szCs w:val="24"/>
    </w:rPr>
  </w:style>
  <w:style w:type="paragraph" w:customStyle="1" w:styleId="xl154">
    <w:name w:val="xl154"/>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b/>
      <w:bCs/>
      <w:sz w:val="24"/>
      <w:szCs w:val="24"/>
    </w:rPr>
  </w:style>
  <w:style w:type="paragraph" w:customStyle="1" w:styleId="xl155">
    <w:name w:val="xl155"/>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sz w:val="24"/>
      <w:szCs w:val="24"/>
    </w:rPr>
  </w:style>
  <w:style w:type="paragraph" w:customStyle="1" w:styleId="xl156">
    <w:name w:val="xl156"/>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pPr>
    <w:rPr>
      <w:rFonts w:ascii="PT Astra Serif" w:hAnsi="PT Astra Serif"/>
      <w:sz w:val="24"/>
      <w:szCs w:val="24"/>
    </w:rPr>
  </w:style>
  <w:style w:type="paragraph" w:customStyle="1" w:styleId="xl157">
    <w:name w:val="xl157"/>
    <w:basedOn w:val="a"/>
    <w:pPr>
      <w:pBdr>
        <w:top w:val="single" w:sz="4" w:space="0" w:color="000000"/>
        <w:left w:val="single" w:sz="4" w:space="0" w:color="000000"/>
        <w:bottom w:val="single" w:sz="4" w:space="0" w:color="000000"/>
        <w:right w:val="single" w:sz="4" w:space="0" w:color="000000"/>
      </w:pBdr>
      <w:shd w:val="clear" w:color="000000" w:fill="EBF1DE"/>
      <w:spacing w:before="100" w:beforeAutospacing="1" w:after="100" w:afterAutospacing="1"/>
      <w:ind w:firstLine="0"/>
      <w:jc w:val="center"/>
    </w:pPr>
    <w:rPr>
      <w:rFonts w:ascii="PT Astra Serif" w:hAnsi="PT Astra Serif"/>
      <w:sz w:val="24"/>
      <w:szCs w:val="24"/>
    </w:rPr>
  </w:style>
  <w:style w:type="paragraph" w:customStyle="1" w:styleId="xl158">
    <w:name w:val="xl158"/>
    <w:basedOn w:val="a"/>
    <w:pPr>
      <w:pBdr>
        <w:top w:val="single" w:sz="4" w:space="0" w:color="000000"/>
        <w:left w:val="single" w:sz="4" w:space="0" w:color="000000"/>
        <w:bottom w:val="single" w:sz="4" w:space="0" w:color="000000"/>
        <w:right w:val="single" w:sz="4" w:space="0" w:color="000000"/>
      </w:pBdr>
      <w:shd w:val="clear" w:color="000000" w:fill="FDE9D9"/>
      <w:spacing w:before="100" w:beforeAutospacing="1" w:after="100" w:afterAutospacing="1"/>
      <w:ind w:firstLine="0"/>
      <w:jc w:val="center"/>
    </w:pPr>
    <w:rPr>
      <w:rFonts w:ascii="PT Astra Serif" w:hAnsi="PT Astra Serif"/>
      <w:sz w:val="24"/>
      <w:szCs w:val="24"/>
    </w:rPr>
  </w:style>
  <w:style w:type="paragraph" w:customStyle="1" w:styleId="xl159">
    <w:name w:val="xl159"/>
    <w:basedOn w:val="a"/>
    <w:pPr>
      <w:pBdr>
        <w:top w:val="single" w:sz="4" w:space="0" w:color="000000"/>
        <w:left w:val="single" w:sz="4" w:space="0" w:color="000000"/>
        <w:bottom w:val="single" w:sz="4" w:space="0" w:color="000000"/>
        <w:right w:val="single" w:sz="4" w:space="0" w:color="000000"/>
      </w:pBdr>
      <w:shd w:val="clear" w:color="000000" w:fill="E4DFEC"/>
      <w:spacing w:before="100" w:beforeAutospacing="1" w:after="100" w:afterAutospacing="1"/>
      <w:ind w:firstLine="0"/>
      <w:jc w:val="center"/>
    </w:pPr>
    <w:rPr>
      <w:rFonts w:ascii="PT Astra Serif" w:hAnsi="PT Astra Serif"/>
      <w:sz w:val="24"/>
      <w:szCs w:val="24"/>
    </w:rPr>
  </w:style>
  <w:style w:type="paragraph" w:customStyle="1" w:styleId="xl160">
    <w:name w:val="xl160"/>
    <w:basedOn w:val="a"/>
    <w:pPr>
      <w:pBdr>
        <w:top w:val="single" w:sz="4" w:space="0" w:color="000000"/>
        <w:left w:val="single" w:sz="4" w:space="0" w:color="000000"/>
        <w:bottom w:val="single" w:sz="4" w:space="0" w:color="000000"/>
        <w:right w:val="single" w:sz="4" w:space="0" w:color="000000"/>
      </w:pBdr>
      <w:shd w:val="clear" w:color="000000" w:fill="DCE6F1"/>
      <w:spacing w:before="100" w:beforeAutospacing="1" w:after="100" w:afterAutospacing="1"/>
      <w:ind w:firstLine="0"/>
      <w:jc w:val="center"/>
    </w:pPr>
    <w:rPr>
      <w:rFonts w:ascii="PT Astra Serif" w:hAnsi="PT Astra Serif"/>
      <w:sz w:val="24"/>
      <w:szCs w:val="24"/>
    </w:rPr>
  </w:style>
  <w:style w:type="paragraph" w:customStyle="1" w:styleId="xl161">
    <w:name w:val="xl161"/>
    <w:basedOn w:val="a"/>
    <w:pPr>
      <w:pBdr>
        <w:top w:val="single" w:sz="4" w:space="0" w:color="000000"/>
        <w:left w:val="single" w:sz="4" w:space="0" w:color="000000"/>
        <w:bottom w:val="single" w:sz="4" w:space="0" w:color="000000"/>
        <w:right w:val="single" w:sz="4" w:space="0" w:color="000000"/>
      </w:pBdr>
      <w:shd w:val="clear" w:color="000000" w:fill="C5D9F1"/>
      <w:spacing w:before="100" w:beforeAutospacing="1" w:after="100" w:afterAutospacing="1"/>
      <w:ind w:firstLine="0"/>
      <w:jc w:val="center"/>
    </w:pPr>
    <w:rPr>
      <w:rFonts w:ascii="PT Astra Serif" w:hAnsi="PT Astra Serif"/>
      <w:sz w:val="24"/>
      <w:szCs w:val="24"/>
    </w:rPr>
  </w:style>
  <w:style w:type="paragraph" w:customStyle="1" w:styleId="xl162">
    <w:name w:val="xl162"/>
    <w:basedOn w:val="a"/>
    <w:pPr>
      <w:pBdr>
        <w:top w:val="single" w:sz="4" w:space="0" w:color="000000"/>
        <w:left w:val="single" w:sz="4" w:space="0" w:color="000000"/>
        <w:bottom w:val="single" w:sz="4" w:space="0" w:color="000000"/>
        <w:right w:val="single" w:sz="4" w:space="0" w:color="000000"/>
      </w:pBdr>
      <w:shd w:val="clear" w:color="000000" w:fill="DDD9C4"/>
      <w:spacing w:before="100" w:beforeAutospacing="1" w:after="100" w:afterAutospacing="1"/>
      <w:ind w:firstLine="0"/>
      <w:jc w:val="center"/>
    </w:pPr>
    <w:rPr>
      <w:rFonts w:ascii="PT Astra Serif" w:hAnsi="PT Astra Serif"/>
      <w:sz w:val="24"/>
      <w:szCs w:val="24"/>
    </w:rPr>
  </w:style>
  <w:style w:type="paragraph" w:customStyle="1" w:styleId="xl163">
    <w:name w:val="xl163"/>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sz w:val="24"/>
      <w:szCs w:val="24"/>
    </w:rPr>
  </w:style>
  <w:style w:type="character" w:customStyle="1" w:styleId="Heading1Char">
    <w:name w:val="Heading 1 Char"/>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Heading3Char">
    <w:name w:val="Heading 3 Char"/>
    <w:uiPriority w:val="9"/>
    <w:rPr>
      <w:rFonts w:ascii="Arial" w:eastAsia="Arial" w:hAnsi="Arial" w:cs="Arial"/>
      <w:sz w:val="30"/>
      <w:szCs w:val="30"/>
    </w:rPr>
  </w:style>
  <w:style w:type="character" w:customStyle="1" w:styleId="Heading4Char">
    <w:name w:val="Heading 4 Char"/>
    <w:uiPriority w:val="9"/>
    <w:rPr>
      <w:rFonts w:ascii="Arial" w:eastAsia="Arial" w:hAnsi="Arial" w:cs="Arial"/>
      <w:b/>
      <w:bCs/>
      <w:sz w:val="26"/>
      <w:szCs w:val="26"/>
    </w:rPr>
  </w:style>
  <w:style w:type="character" w:customStyle="1" w:styleId="HeaderChar">
    <w:name w:val="Header Char"/>
    <w:uiPriority w:val="99"/>
  </w:style>
  <w:style w:type="character" w:customStyle="1" w:styleId="FooterChar">
    <w:name w:val="Footer Char"/>
    <w:uiPriority w:val="99"/>
  </w:style>
  <w:style w:type="table" w:customStyle="1" w:styleId="111">
    <w:name w:val="Таблица простая 11"/>
    <w:basedOn w:val="a1"/>
    <w:uiPriority w:val="59"/>
    <w:rPr>
      <w:rFonts w:ascii="Calibri" w:eastAsia="Calibri" w:hAnsi="Calibri"/>
      <w:sz w:val="22"/>
      <w:szCs w:val="22"/>
      <w:lang w:eastAsia="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211">
    <w:name w:val="Таблица простая 21"/>
    <w:basedOn w:val="a1"/>
    <w:uiPriority w:val="59"/>
    <w:rPr>
      <w:rFonts w:ascii="Calibri" w:eastAsia="Calibri" w:hAnsi="Calibri"/>
      <w:sz w:val="22"/>
      <w:szCs w:val="22"/>
      <w:lang w:eastAsia="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311">
    <w:name w:val="Таблица простая 31"/>
    <w:basedOn w:val="a1"/>
    <w:uiPriority w:val="99"/>
    <w:rPr>
      <w:rFonts w:ascii="Calibri" w:eastAsia="Calibri" w:hAnsi="Calibri"/>
      <w:sz w:val="22"/>
      <w:szCs w:val="22"/>
      <w:lang w:eastAsia="en-US"/>
    </w:r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410">
    <w:name w:val="Таблица простая 41"/>
    <w:basedOn w:val="a1"/>
    <w:uiPriority w:val="99"/>
    <w:rPr>
      <w:rFonts w:ascii="Calibri" w:eastAsia="Calibri" w:hAnsi="Calibri"/>
      <w:sz w:val="22"/>
      <w:szCs w:val="22"/>
      <w:lang w:eastAsia="en-US"/>
    </w:r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510">
    <w:name w:val="Таблица простая 51"/>
    <w:basedOn w:val="a1"/>
    <w:uiPriority w:val="99"/>
    <w:rPr>
      <w:rFonts w:ascii="Calibri" w:eastAsia="Calibri" w:hAnsi="Calibri"/>
      <w:sz w:val="22"/>
      <w:szCs w:val="22"/>
      <w:lang w:eastAsia="en-US"/>
    </w:r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11">
    <w:name w:val="Таблица-сетка 1 светлая1"/>
    <w:basedOn w:val="a1"/>
    <w:uiPriority w:val="99"/>
    <w:rPr>
      <w:rFonts w:ascii="Calibri" w:eastAsia="Calibri" w:hAnsi="Calibri"/>
      <w:sz w:val="22"/>
      <w:szCs w:val="22"/>
      <w:lang w:eastAsia="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108" w:type="dxa"/>
        <w:bottom w:w="0" w:type="dxa"/>
        <w:right w:w="108" w:type="dxa"/>
      </w:tblCellMar>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21">
    <w:name w:val="Таблица-сетка 21"/>
    <w:basedOn w:val="a1"/>
    <w:uiPriority w:val="99"/>
    <w:rPr>
      <w:rFonts w:ascii="Calibri" w:eastAsia="Calibri" w:hAnsi="Calibri"/>
      <w:sz w:val="22"/>
      <w:szCs w:val="22"/>
      <w:lang w:eastAsia="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31">
    <w:name w:val="Таблица-сетка 31"/>
    <w:basedOn w:val="a1"/>
    <w:uiPriority w:val="99"/>
    <w:rPr>
      <w:rFonts w:ascii="Calibri" w:eastAsia="Calibri" w:hAnsi="Calibri"/>
      <w:sz w:val="22"/>
      <w:szCs w:val="22"/>
      <w:lang w:eastAsia="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41">
    <w:name w:val="Таблица-сетка 41"/>
    <w:basedOn w:val="a1"/>
    <w:uiPriority w:val="59"/>
    <w:rPr>
      <w:rFonts w:ascii="Calibri" w:eastAsia="Calibri" w:hAnsi="Calibri"/>
      <w:sz w:val="22"/>
      <w:szCs w:val="22"/>
      <w:lang w:eastAsia="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51">
    <w:name w:val="Таблица-сетка 5 темная1"/>
    <w:basedOn w:val="a1"/>
    <w:uiPriority w:val="99"/>
    <w:rPr>
      <w:rFonts w:ascii="Calibri" w:eastAsia="Calibri" w:hAnsi="Calibri"/>
      <w:sz w:val="22"/>
      <w:szCs w:val="22"/>
      <w:lang w:eastAsia="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61">
    <w:name w:val="Таблица-сетка 6 цветная1"/>
    <w:basedOn w:val="a1"/>
    <w:uiPriority w:val="99"/>
    <w:rPr>
      <w:rFonts w:ascii="Calibri" w:eastAsia="Calibri" w:hAnsi="Calibri"/>
      <w:sz w:val="22"/>
      <w:szCs w:val="22"/>
      <w:lang w:eastAsia="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71">
    <w:name w:val="Таблица-сетка 7 цветная1"/>
    <w:basedOn w:val="a1"/>
    <w:uiPriority w:val="99"/>
    <w:rPr>
      <w:rFonts w:ascii="Calibri" w:eastAsia="Calibri" w:hAnsi="Calibri"/>
      <w:sz w:val="22"/>
      <w:szCs w:val="22"/>
      <w:lang w:eastAsia="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rFonts w:ascii="Arial" w:hAnsi="Arial"/>
        <w:b/>
        <w:color w:val="7F7F7F"/>
        <w:sz w:val="22"/>
      </w:rPr>
      <w:tblPr/>
      <w:tcPr>
        <w:tcBorders>
          <w:top w:val="none" w:sz="0" w:space="0" w:color="000000"/>
          <w:left w:val="none" w:sz="0" w:space="0" w:color="000000"/>
          <w:bottom w:val="single" w:sz="4" w:space="0" w:color="7F7F7F"/>
          <w:right w:val="none" w:sz="0" w:space="0" w:color="000000"/>
        </w:tcBorders>
        <w:shd w:val="clear" w:color="FFFFFF" w:fill="FFFFFF"/>
      </w:tcPr>
    </w:tblStylePr>
    <w:tblStylePr w:type="lastRow">
      <w:rPr>
        <w:rFonts w:ascii="Arial" w:hAnsi="Arial"/>
        <w:b/>
        <w:color w:val="7F7F7F"/>
        <w:sz w:val="22"/>
      </w:rPr>
      <w:tblPr/>
      <w:tcPr>
        <w:tcBorders>
          <w:top w:val="single" w:sz="4" w:space="0" w:color="7F7F7F"/>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7F7F7F"/>
        <w:sz w:val="22"/>
      </w:rPr>
      <w:tblPr/>
      <w:tcPr>
        <w:tcBorders>
          <w:top w:val="none" w:sz="0" w:space="0" w:color="000000"/>
          <w:left w:val="none" w:sz="0" w:space="0" w:color="000000"/>
          <w:bottom w:val="none" w:sz="0" w:space="0" w:color="000000"/>
          <w:right w:val="single" w:sz="4" w:space="0" w:color="7F7F7F"/>
        </w:tcBorders>
        <w:shd w:val="clear" w:color="FFFFFF" w:fill="auto"/>
      </w:tcPr>
    </w:tblStylePr>
    <w:tblStylePr w:type="lastCol">
      <w:rPr>
        <w:rFonts w:ascii="Arial" w:hAnsi="Arial"/>
        <w:i/>
        <w:color w:val="7F7F7F"/>
        <w:sz w:val="22"/>
      </w:rPr>
      <w:tblPr/>
      <w:tcPr>
        <w:tcBorders>
          <w:top w:val="none" w:sz="0" w:space="0" w:color="000000"/>
          <w:left w:val="single" w:sz="4" w:space="0" w:color="7F7F7F"/>
          <w:bottom w:val="none" w:sz="0" w:space="0" w:color="000000"/>
          <w:right w:val="none" w:sz="0" w:space="0" w:color="000000"/>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110">
    <w:name w:val="Список-таблица 1 светлая1"/>
    <w:basedOn w:val="a1"/>
    <w:uiPriority w:val="99"/>
    <w:rPr>
      <w:rFonts w:ascii="Calibri" w:eastAsia="Calibri" w:hAnsi="Calibri"/>
      <w:sz w:val="22"/>
      <w:szCs w:val="22"/>
      <w:lang w:eastAsia="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210">
    <w:name w:val="Список-таблица 21"/>
    <w:basedOn w:val="a1"/>
    <w:uiPriority w:val="99"/>
    <w:rPr>
      <w:rFonts w:ascii="Calibri" w:eastAsia="Calibri" w:hAnsi="Calibri"/>
      <w:sz w:val="22"/>
      <w:szCs w:val="22"/>
      <w:lang w:eastAsia="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310">
    <w:name w:val="Список-таблица 31"/>
    <w:basedOn w:val="a1"/>
    <w:uiPriority w:val="99"/>
    <w:rPr>
      <w:rFonts w:ascii="Calibri" w:eastAsia="Calibri" w:hAnsi="Calibri"/>
      <w:sz w:val="22"/>
      <w:szCs w:val="22"/>
      <w:lang w:eastAsia="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410">
    <w:name w:val="Список-таблица 41"/>
    <w:basedOn w:val="a1"/>
    <w:uiPriority w:val="99"/>
    <w:rPr>
      <w:rFonts w:ascii="Calibri" w:eastAsia="Calibri" w:hAnsi="Calibri"/>
      <w:sz w:val="22"/>
      <w:szCs w:val="22"/>
      <w:lang w:eastAsia="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510">
    <w:name w:val="Список-таблица 5 темная1"/>
    <w:basedOn w:val="a1"/>
    <w:uiPriority w:val="99"/>
    <w:rPr>
      <w:rFonts w:ascii="Calibri" w:eastAsia="Calibri" w:hAnsi="Calibri"/>
      <w:sz w:val="22"/>
      <w:szCs w:val="22"/>
      <w:lang w:eastAsia="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108" w:type="dxa"/>
        <w:bottom w:w="0" w:type="dxa"/>
        <w:right w:w="108" w:type="dxa"/>
      </w:tblCellMar>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610">
    <w:name w:val="Список-таблица 6 цветная1"/>
    <w:basedOn w:val="a1"/>
    <w:uiPriority w:val="99"/>
    <w:rPr>
      <w:rFonts w:ascii="Calibri" w:eastAsia="Calibri" w:hAnsi="Calibri"/>
      <w:sz w:val="22"/>
      <w:szCs w:val="22"/>
      <w:lang w:eastAsia="en-US"/>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710">
    <w:name w:val="Список-таблица 7 цветная1"/>
    <w:basedOn w:val="a1"/>
    <w:uiPriority w:val="99"/>
    <w:rPr>
      <w:rFonts w:ascii="Calibri" w:eastAsia="Calibri" w:hAnsi="Calibri"/>
      <w:sz w:val="22"/>
      <w:szCs w:val="22"/>
      <w:lang w:eastAsia="en-US"/>
    </w:rPr>
    <w:tblPr>
      <w:tblStyleRowBandSize w:val="1"/>
      <w:tblStyleColBandSize w:val="1"/>
      <w:tblInd w:w="0" w:type="dxa"/>
      <w:tblBorders>
        <w:right w:val="single" w:sz="4" w:space="0" w:color="7F7F7F"/>
      </w:tblBorders>
      <w:tblCellMar>
        <w:top w:w="0" w:type="dxa"/>
        <w:left w:w="108" w:type="dxa"/>
        <w:bottom w:w="0" w:type="dxa"/>
        <w:right w:w="108" w:type="dxa"/>
      </w:tblCellMar>
    </w:tblPr>
    <w:tblStylePr w:type="firstRow">
      <w:rPr>
        <w:rFonts w:ascii="Arial" w:hAnsi="Arial"/>
        <w:i/>
        <w:color w:val="7F7F7F"/>
        <w:sz w:val="22"/>
      </w:rPr>
      <w:tblPr/>
      <w:tcPr>
        <w:tcBorders>
          <w:top w:val="none" w:sz="0" w:space="0" w:color="000000"/>
          <w:left w:val="none" w:sz="0" w:space="0" w:color="000000"/>
          <w:bottom w:val="single" w:sz="4" w:space="0" w:color="7F7F7F"/>
          <w:right w:val="none" w:sz="0" w:space="0" w:color="000000"/>
        </w:tcBorders>
        <w:shd w:val="clear" w:color="FFFFFF" w:fill="FFFFFF"/>
      </w:tcPr>
    </w:tblStylePr>
    <w:tblStylePr w:type="lastRow">
      <w:rPr>
        <w:rFonts w:ascii="Arial" w:hAnsi="Arial"/>
        <w:i/>
        <w:color w:val="7F7F7F"/>
        <w:sz w:val="22"/>
      </w:rPr>
      <w:tblPr/>
      <w:tcPr>
        <w:tcBorders>
          <w:top w:val="single" w:sz="4" w:space="0" w:color="7F7F7F"/>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7F7F7F"/>
        <w:sz w:val="22"/>
      </w:rPr>
      <w:tblPr/>
      <w:tcPr>
        <w:tcBorders>
          <w:top w:val="none" w:sz="0" w:space="0" w:color="000000"/>
          <w:left w:val="none" w:sz="0" w:space="0" w:color="000000"/>
          <w:bottom w:val="none" w:sz="0" w:space="0" w:color="000000"/>
          <w:right w:val="single" w:sz="4" w:space="0" w:color="7F7F7F"/>
        </w:tcBorders>
        <w:shd w:val="clear" w:color="FFFFFF" w:fill="auto"/>
      </w:tcPr>
    </w:tblStylePr>
    <w:tblStylePr w:type="lastCol">
      <w:rPr>
        <w:rFonts w:ascii="Arial" w:hAnsi="Arial"/>
        <w:i/>
        <w:color w:val="7F7F7F"/>
        <w:sz w:val="22"/>
      </w:rPr>
      <w:tblPr/>
      <w:tcPr>
        <w:tcBorders>
          <w:top w:val="none" w:sz="0" w:space="0" w:color="000000"/>
          <w:left w:val="single" w:sz="4" w:space="0" w:color="7F7F7F"/>
          <w:bottom w:val="none" w:sz="0" w:space="0" w:color="000000"/>
          <w:right w:val="none" w:sz="0" w:space="0" w:color="000000"/>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ind w:firstLine="709"/>
    </w:pPr>
    <w:rPr>
      <w:sz w:val="26"/>
      <w:lang w:eastAsia="ru-RU"/>
    </w:rPr>
  </w:style>
  <w:style w:type="paragraph" w:styleId="10">
    <w:name w:val="heading 1"/>
    <w:basedOn w:val="a"/>
    <w:next w:val="a"/>
    <w:link w:val="11"/>
    <w:uiPriority w:val="9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9"/>
    <w:unhideWhenUsed/>
    <w:qFormat/>
    <w:pPr>
      <w:keepNext/>
      <w:keepLines/>
      <w:spacing w:before="320" w:after="200"/>
      <w:outlineLvl w:val="3"/>
    </w:pPr>
    <w:rPr>
      <w:rFonts w:ascii="Arial" w:eastAsia="Arial" w:hAnsi="Arial" w:cs="Arial"/>
      <w:b/>
      <w:bCs/>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5Char">
    <w:name w:val="Heading 5 Char"/>
    <w:basedOn w:val="a0"/>
    <w:uiPriority w:val="9"/>
    <w:rPr>
      <w:rFonts w:ascii="Liberation Sans" w:eastAsia="Liberation Sans" w:hAnsi="Liberation Sans" w:cs="Liberation Sans"/>
      <w:b/>
      <w:bCs/>
      <w:sz w:val="24"/>
      <w:szCs w:val="24"/>
    </w:rPr>
  </w:style>
  <w:style w:type="character" w:customStyle="1" w:styleId="Heading6Char">
    <w:name w:val="Heading 6 Char"/>
    <w:basedOn w:val="a0"/>
    <w:uiPriority w:val="9"/>
    <w:rPr>
      <w:rFonts w:ascii="Liberation Sans" w:eastAsia="Liberation Sans" w:hAnsi="Liberation Sans" w:cs="Liberation Sans"/>
      <w:b/>
      <w:bCs/>
      <w:sz w:val="22"/>
      <w:szCs w:val="22"/>
    </w:rPr>
  </w:style>
  <w:style w:type="character" w:customStyle="1" w:styleId="Heading7Char">
    <w:name w:val="Heading 7 Char"/>
    <w:basedOn w:val="a0"/>
    <w:uiPriority w:val="9"/>
    <w:rPr>
      <w:rFonts w:ascii="Liberation Sans" w:eastAsia="Liberation Sans" w:hAnsi="Liberation Sans" w:cs="Liberation Sans"/>
      <w:b/>
      <w:bCs/>
      <w:i/>
      <w:iCs/>
      <w:sz w:val="22"/>
      <w:szCs w:val="22"/>
    </w:rPr>
  </w:style>
  <w:style w:type="character" w:customStyle="1" w:styleId="Heading8Char">
    <w:name w:val="Heading 8 Char"/>
    <w:basedOn w:val="a0"/>
    <w:uiPriority w:val="9"/>
    <w:rPr>
      <w:rFonts w:ascii="Liberation Sans" w:eastAsia="Liberation Sans" w:hAnsi="Liberation Sans" w:cs="Liberation Sans"/>
      <w:i/>
      <w:iCs/>
      <w:sz w:val="22"/>
      <w:szCs w:val="22"/>
    </w:rPr>
  </w:style>
  <w:style w:type="character" w:customStyle="1" w:styleId="Heading9Char">
    <w:name w:val="Heading 9 Char"/>
    <w:basedOn w:val="a0"/>
    <w:uiPriority w:val="9"/>
    <w:rPr>
      <w:rFonts w:ascii="Liberation Sans" w:eastAsia="Liberation Sans" w:hAnsi="Liberation Sans" w:cs="Liberation Sans"/>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CaptionChar">
    <w:name w:val="Caption Char"/>
    <w:basedOn w:val="a0"/>
    <w:uiPriority w:val="35"/>
    <w:rPr>
      <w:b/>
      <w:bCs/>
      <w:color w:val="4F81BD" w:themeColor="accent1"/>
      <w:sz w:val="18"/>
      <w:szCs w:val="18"/>
    </w:rPr>
  </w:style>
  <w:style w:type="character" w:customStyle="1" w:styleId="11">
    <w:name w:val="Заголовок 1 Знак"/>
    <w:link w:val="10"/>
    <w:uiPriority w:val="99"/>
    <w:rPr>
      <w:rFonts w:ascii="Arial" w:eastAsia="Arial" w:hAnsi="Arial" w:cs="Arial"/>
      <w:sz w:val="40"/>
      <w:szCs w:val="40"/>
    </w:rPr>
  </w:style>
  <w:style w:type="character" w:customStyle="1" w:styleId="20">
    <w:name w:val="Заголовок 2 Знак"/>
    <w:link w:val="2"/>
    <w:uiPriority w:val="99"/>
    <w:rPr>
      <w:rFonts w:ascii="Arial" w:eastAsia="Arial" w:hAnsi="Arial" w:cs="Arial"/>
      <w:sz w:val="34"/>
    </w:rPr>
  </w:style>
  <w:style w:type="character" w:customStyle="1" w:styleId="30">
    <w:name w:val="Заголовок 3 Знак"/>
    <w:link w:val="3"/>
    <w:uiPriority w:val="99"/>
    <w:rPr>
      <w:rFonts w:ascii="Arial" w:eastAsia="Arial" w:hAnsi="Arial" w:cs="Arial"/>
      <w:sz w:val="30"/>
      <w:szCs w:val="30"/>
    </w:rPr>
  </w:style>
  <w:style w:type="character" w:customStyle="1" w:styleId="40">
    <w:name w:val="Заголовок 4 Знак"/>
    <w:link w:val="4"/>
    <w:uiPriority w:val="99"/>
    <w:rPr>
      <w:rFonts w:ascii="Arial" w:eastAsia="Arial" w:hAnsi="Arial" w:cs="Arial"/>
      <w:b/>
      <w:bCs/>
      <w:sz w:val="26"/>
      <w:szCs w:val="26"/>
    </w:rPr>
  </w:style>
  <w:style w:type="character" w:customStyle="1" w:styleId="50">
    <w:name w:val="Заголовок 5 Знак"/>
    <w:link w:val="5"/>
    <w:uiPriority w:val="9"/>
    <w:rPr>
      <w:rFonts w:ascii="Arial" w:eastAsia="Arial" w:hAnsi="Arial" w:cs="Arial"/>
      <w:b/>
      <w:bCs/>
      <w:sz w:val="24"/>
      <w:szCs w:val="24"/>
    </w:rPr>
  </w:style>
  <w:style w:type="character" w:customStyle="1" w:styleId="60">
    <w:name w:val="Заголовок 6 Знак"/>
    <w:link w:val="6"/>
    <w:uiPriority w:val="9"/>
    <w:rPr>
      <w:rFonts w:ascii="Arial" w:eastAsia="Arial" w:hAnsi="Arial" w:cs="Arial"/>
      <w:b/>
      <w:bCs/>
      <w:sz w:val="22"/>
      <w:szCs w:val="22"/>
    </w:rPr>
  </w:style>
  <w:style w:type="character" w:customStyle="1" w:styleId="70">
    <w:name w:val="Заголовок 7 Знак"/>
    <w:link w:val="7"/>
    <w:uiPriority w:val="9"/>
    <w:rPr>
      <w:rFonts w:ascii="Arial" w:eastAsia="Arial" w:hAnsi="Arial" w:cs="Arial"/>
      <w:b/>
      <w:bCs/>
      <w:i/>
      <w:iCs/>
      <w:sz w:val="22"/>
      <w:szCs w:val="22"/>
    </w:rPr>
  </w:style>
  <w:style w:type="character" w:customStyle="1" w:styleId="80">
    <w:name w:val="Заголовок 8 Знак"/>
    <w:link w:val="8"/>
    <w:uiPriority w:val="9"/>
    <w:rPr>
      <w:rFonts w:ascii="Arial" w:eastAsia="Arial" w:hAnsi="Arial" w:cs="Arial"/>
      <w:i/>
      <w:iCs/>
      <w:sz w:val="22"/>
      <w:szCs w:val="22"/>
    </w:rPr>
  </w:style>
  <w:style w:type="character" w:customStyle="1" w:styleId="90">
    <w:name w:val="Заголовок 9 Знак"/>
    <w:link w:val="9"/>
    <w:uiPriority w:val="9"/>
    <w:rPr>
      <w:rFonts w:ascii="Arial" w:eastAsia="Arial" w:hAnsi="Arial" w:cs="Arial"/>
      <w:i/>
      <w:iCs/>
      <w:sz w:val="21"/>
      <w:szCs w:val="21"/>
    </w:rPr>
  </w:style>
  <w:style w:type="paragraph" w:styleId="a3">
    <w:name w:val="List Paragraph"/>
    <w:basedOn w:val="a"/>
    <w:uiPriority w:val="34"/>
    <w:qFormat/>
    <w:pPr>
      <w:ind w:left="720"/>
      <w:contextualSpacing/>
    </w:pPr>
  </w:style>
  <w:style w:type="paragraph" w:styleId="a4">
    <w:name w:val="No Spacing"/>
    <w:uiPriority w:val="1"/>
    <w:qFormat/>
  </w:style>
  <w:style w:type="paragraph" w:styleId="a5">
    <w:name w:val="Title"/>
    <w:basedOn w:val="a"/>
    <w:next w:val="a"/>
    <w:link w:val="a6"/>
    <w:uiPriority w:val="10"/>
    <w:qFormat/>
    <w:pPr>
      <w:spacing w:before="300" w:after="200"/>
      <w:contextualSpacing/>
    </w:pPr>
    <w:rPr>
      <w:sz w:val="48"/>
      <w:szCs w:val="48"/>
    </w:rPr>
  </w:style>
  <w:style w:type="character" w:customStyle="1" w:styleId="a6">
    <w:name w:val="Название Знак"/>
    <w:link w:val="a5"/>
    <w:uiPriority w:val="10"/>
    <w:rPr>
      <w:sz w:val="48"/>
      <w:szCs w:val="48"/>
    </w:rPr>
  </w:style>
  <w:style w:type="paragraph" w:styleId="a7">
    <w:name w:val="Subtitle"/>
    <w:basedOn w:val="a"/>
    <w:next w:val="a"/>
    <w:link w:val="a8"/>
    <w:uiPriority w:val="11"/>
    <w:qFormat/>
    <w:pPr>
      <w:spacing w:before="200" w:after="200"/>
    </w:pPr>
    <w:rPr>
      <w:sz w:val="24"/>
      <w:szCs w:val="24"/>
    </w:rPr>
  </w:style>
  <w:style w:type="character" w:customStyle="1" w:styleId="a8">
    <w:name w:val="Подзаголовок Знак"/>
    <w:link w:val="a7"/>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paragraph" w:styleId="ab">
    <w:name w:val="header"/>
    <w:basedOn w:val="a"/>
    <w:link w:val="ac"/>
    <w:uiPriority w:val="99"/>
    <w:pPr>
      <w:tabs>
        <w:tab w:val="center" w:pos="4153"/>
        <w:tab w:val="right" w:pos="8306"/>
      </w:tabs>
      <w:spacing w:before="120" w:after="240"/>
      <w:jc w:val="center"/>
    </w:pPr>
    <w:rPr>
      <w:b/>
      <w:caps/>
      <w:sz w:val="28"/>
    </w:rPr>
  </w:style>
  <w:style w:type="character" w:customStyle="1" w:styleId="ac">
    <w:name w:val="Верхний колонтитул Знак"/>
    <w:link w:val="ab"/>
    <w:uiPriority w:val="99"/>
  </w:style>
  <w:style w:type="paragraph" w:styleId="ad">
    <w:name w:val="footer"/>
    <w:basedOn w:val="a"/>
    <w:link w:val="ae"/>
    <w:uiPriority w:val="99"/>
    <w:pPr>
      <w:tabs>
        <w:tab w:val="center" w:pos="4153"/>
        <w:tab w:val="right" w:pos="8306"/>
      </w:tabs>
    </w:pPr>
  </w:style>
  <w:style w:type="character" w:customStyle="1" w:styleId="ae">
    <w:name w:val="Нижний колонтитул Знак"/>
    <w:link w:val="ad"/>
    <w:uiPriority w:val="99"/>
  </w:style>
  <w:style w:type="paragraph" w:styleId="af">
    <w:name w:val="caption"/>
    <w:basedOn w:val="a"/>
    <w:next w:val="a"/>
    <w:link w:val="af0"/>
    <w:qFormat/>
    <w:pPr>
      <w:jc w:val="center"/>
    </w:pPr>
    <w:rPr>
      <w:b/>
      <w:sz w:val="28"/>
    </w:rPr>
  </w:style>
  <w:style w:type="character" w:customStyle="1" w:styleId="af0">
    <w:name w:val="Название объекта Знак"/>
    <w:link w:val="af"/>
    <w:rPr>
      <w:b/>
      <w:bCs/>
      <w:color w:val="4F81BD" w:themeColor="accent1"/>
      <w:sz w:val="18"/>
      <w:szCs w:val="18"/>
    </w:rPr>
  </w:style>
  <w:style w:type="table" w:styleId="af1">
    <w:name w:val="Table Gri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GridTable7Colorful">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ListTable1Light">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rful">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Pr>
      <w:color w:val="40404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Pr>
      <w:color w:val="404040"/>
      <w:lang w:eastAsia="ru-RU"/>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Pr>
      <w:color w:val="404040"/>
      <w:lang w:eastAsia="ru-RU"/>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Pr>
      <w:color w:val="404040"/>
      <w:lang w:eastAsia="ru-RU"/>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Pr>
      <w:color w:val="404040"/>
      <w:lang w:eastAsia="ru-RU"/>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Pr>
      <w:color w:val="404040"/>
      <w:lang w:eastAsia="ru-RU"/>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Pr>
      <w:color w:val="404040"/>
      <w:lang w:eastAsia="ru-RU"/>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2">
    <w:name w:val="Hyperlink"/>
    <w:uiPriority w:val="99"/>
    <w:unhideWhenUsed/>
    <w:rPr>
      <w:color w:val="0000FF" w:themeColor="hyperlink"/>
      <w:u w:val="single"/>
    </w:rPr>
  </w:style>
  <w:style w:type="paragraph" w:styleId="af3">
    <w:name w:val="footnote text"/>
    <w:basedOn w:val="a"/>
    <w:link w:val="af4"/>
    <w:unhideWhenUsed/>
    <w:pPr>
      <w:spacing w:after="40"/>
    </w:pPr>
    <w:rPr>
      <w:sz w:val="18"/>
    </w:rPr>
  </w:style>
  <w:style w:type="character" w:customStyle="1" w:styleId="af4">
    <w:name w:val="Текст сноски Знак"/>
    <w:link w:val="af3"/>
    <w:rPr>
      <w:sz w:val="18"/>
    </w:rPr>
  </w:style>
  <w:style w:type="character" w:styleId="af5">
    <w:name w:val="footnote reference"/>
    <w:unhideWhenUsed/>
    <w:rPr>
      <w:vertAlign w:val="superscript"/>
    </w:rPr>
  </w:style>
  <w:style w:type="paragraph" w:styleId="af6">
    <w:name w:val="endnote text"/>
    <w:basedOn w:val="a"/>
    <w:link w:val="af7"/>
    <w:unhideWhenUsed/>
    <w:rPr>
      <w:sz w:val="20"/>
    </w:rPr>
  </w:style>
  <w:style w:type="character" w:customStyle="1" w:styleId="af7">
    <w:name w:val="Текст концевой сноски Знак"/>
    <w:link w:val="af6"/>
    <w:rPr>
      <w:sz w:val="20"/>
    </w:rPr>
  </w:style>
  <w:style w:type="character" w:styleId="af8">
    <w:name w:val="endnote reference"/>
    <w:unhideWhenUsed/>
    <w:rPr>
      <w:vertAlign w:val="superscript"/>
    </w:rPr>
  </w:style>
  <w:style w:type="paragraph" w:styleId="12">
    <w:name w:val="toc 1"/>
    <w:basedOn w:val="a"/>
    <w:next w:val="a"/>
    <w:uiPriority w:val="39"/>
    <w:unhideWhenUsed/>
    <w:pPr>
      <w:spacing w:after="57"/>
      <w:ind w:firstLine="0"/>
    </w:pPr>
  </w:style>
  <w:style w:type="paragraph" w:styleId="23">
    <w:name w:val="toc 2"/>
    <w:basedOn w:val="a"/>
    <w:next w:val="a"/>
    <w:uiPriority w:val="39"/>
    <w:unhideWhenUsed/>
    <w:pPr>
      <w:spacing w:after="57"/>
      <w:ind w:left="283" w:firstLine="0"/>
    </w:pPr>
  </w:style>
  <w:style w:type="paragraph" w:styleId="31">
    <w:name w:val="toc 3"/>
    <w:basedOn w:val="a"/>
    <w:next w:val="a"/>
    <w:uiPriority w:val="39"/>
    <w:unhideWhenUsed/>
    <w:pPr>
      <w:spacing w:after="57"/>
      <w:ind w:left="567" w:firstLine="0"/>
    </w:pPr>
  </w:style>
  <w:style w:type="paragraph" w:styleId="41">
    <w:name w:val="toc 4"/>
    <w:basedOn w:val="a"/>
    <w:next w:val="a"/>
    <w:uiPriority w:val="39"/>
    <w:unhideWhenUsed/>
    <w:pPr>
      <w:spacing w:after="57"/>
      <w:ind w:left="850" w:firstLine="0"/>
    </w:pPr>
  </w:style>
  <w:style w:type="paragraph" w:styleId="51">
    <w:name w:val="toc 5"/>
    <w:basedOn w:val="a"/>
    <w:next w:val="a"/>
    <w:uiPriority w:val="39"/>
    <w:unhideWhenUsed/>
    <w:pPr>
      <w:spacing w:after="57"/>
      <w:ind w:left="1134" w:firstLine="0"/>
    </w:pPr>
  </w:style>
  <w:style w:type="paragraph" w:styleId="61">
    <w:name w:val="toc 6"/>
    <w:basedOn w:val="a"/>
    <w:next w:val="a"/>
    <w:uiPriority w:val="39"/>
    <w:unhideWhenUsed/>
    <w:pPr>
      <w:spacing w:after="57"/>
      <w:ind w:left="1417" w:firstLine="0"/>
    </w:pPr>
  </w:style>
  <w:style w:type="paragraph" w:styleId="71">
    <w:name w:val="toc 7"/>
    <w:basedOn w:val="a"/>
    <w:next w:val="a"/>
    <w:uiPriority w:val="39"/>
    <w:unhideWhenUsed/>
    <w:pPr>
      <w:spacing w:after="57"/>
      <w:ind w:left="1701" w:firstLine="0"/>
    </w:pPr>
  </w:style>
  <w:style w:type="paragraph" w:styleId="81">
    <w:name w:val="toc 8"/>
    <w:basedOn w:val="a"/>
    <w:next w:val="a"/>
    <w:uiPriority w:val="39"/>
    <w:unhideWhenUsed/>
    <w:pPr>
      <w:spacing w:after="57"/>
      <w:ind w:left="1984" w:firstLine="0"/>
    </w:pPr>
  </w:style>
  <w:style w:type="paragraph" w:styleId="91">
    <w:name w:val="toc 9"/>
    <w:basedOn w:val="a"/>
    <w:next w:val="a"/>
    <w:uiPriority w:val="39"/>
    <w:unhideWhenUsed/>
    <w:pPr>
      <w:spacing w:after="57"/>
      <w:ind w:left="2268" w:firstLine="0"/>
    </w:pPr>
  </w:style>
  <w:style w:type="paragraph" w:styleId="af9">
    <w:name w:val="TOC Heading"/>
    <w:uiPriority w:val="39"/>
    <w:unhideWhenUsed/>
  </w:style>
  <w:style w:type="paragraph" w:styleId="afa">
    <w:name w:val="table of figures"/>
    <w:basedOn w:val="a"/>
    <w:next w:val="a"/>
    <w:uiPriority w:val="99"/>
    <w:unhideWhenUsed/>
  </w:style>
  <w:style w:type="paragraph" w:styleId="afb">
    <w:name w:val="Body Text"/>
    <w:basedOn w:val="a"/>
    <w:next w:val="a"/>
    <w:link w:val="afc"/>
    <w:pPr>
      <w:ind w:firstLine="0"/>
      <w:jc w:val="both"/>
    </w:pPr>
    <w:rPr>
      <w:sz w:val="22"/>
    </w:rPr>
  </w:style>
  <w:style w:type="character" w:styleId="afd">
    <w:name w:val="page number"/>
    <w:basedOn w:val="a0"/>
  </w:style>
  <w:style w:type="paragraph" w:styleId="24">
    <w:name w:val="Body Text 2"/>
    <w:basedOn w:val="a"/>
    <w:link w:val="25"/>
    <w:pPr>
      <w:spacing w:before="120"/>
      <w:ind w:right="5102" w:firstLine="0"/>
      <w:jc w:val="center"/>
    </w:pPr>
  </w:style>
  <w:style w:type="paragraph" w:customStyle="1" w:styleId="afe">
    <w:name w:val="Обращение"/>
    <w:basedOn w:val="a"/>
    <w:next w:val="a"/>
    <w:pPr>
      <w:spacing w:before="240" w:after="120"/>
      <w:ind w:firstLine="0"/>
      <w:jc w:val="center"/>
    </w:pPr>
    <w:rPr>
      <w:b/>
    </w:rPr>
  </w:style>
  <w:style w:type="paragraph" w:customStyle="1" w:styleId="aff">
    <w:name w:val="Адресные реквизиты"/>
    <w:basedOn w:val="afb"/>
    <w:next w:val="afb"/>
    <w:pPr>
      <w:jc w:val="left"/>
    </w:pPr>
    <w:rPr>
      <w:sz w:val="16"/>
    </w:rPr>
  </w:style>
  <w:style w:type="paragraph" w:customStyle="1" w:styleId="aff0">
    <w:name w:val="Адресат"/>
    <w:basedOn w:val="a"/>
    <w:pPr>
      <w:spacing w:before="120"/>
      <w:ind w:firstLine="0"/>
    </w:pPr>
    <w:rPr>
      <w:b/>
    </w:rPr>
  </w:style>
  <w:style w:type="paragraph" w:styleId="32">
    <w:name w:val="Body Text 3"/>
    <w:basedOn w:val="a"/>
    <w:link w:val="33"/>
    <w:pPr>
      <w:tabs>
        <w:tab w:val="left" w:pos="7371"/>
      </w:tabs>
      <w:spacing w:before="120"/>
      <w:ind w:firstLine="0"/>
    </w:pPr>
    <w:rPr>
      <w:sz w:val="28"/>
    </w:rPr>
  </w:style>
  <w:style w:type="character" w:customStyle="1" w:styleId="33">
    <w:name w:val="Основной текст 3 Знак"/>
    <w:link w:val="32"/>
    <w:rPr>
      <w:sz w:val="28"/>
    </w:rPr>
  </w:style>
  <w:style w:type="paragraph" w:styleId="aff1">
    <w:name w:val="Balloon Text"/>
    <w:basedOn w:val="a"/>
    <w:link w:val="aff2"/>
    <w:uiPriority w:val="99"/>
    <w:rPr>
      <w:rFonts w:ascii="Tahoma" w:hAnsi="Tahoma" w:cs="Tahoma"/>
      <w:sz w:val="16"/>
      <w:szCs w:val="16"/>
    </w:rPr>
  </w:style>
  <w:style w:type="character" w:customStyle="1" w:styleId="aff2">
    <w:name w:val="Текст выноски Знак"/>
    <w:link w:val="aff1"/>
    <w:uiPriority w:val="99"/>
    <w:rPr>
      <w:rFonts w:ascii="Tahoma" w:hAnsi="Tahoma" w:cs="Tahoma"/>
      <w:sz w:val="16"/>
      <w:szCs w:val="16"/>
    </w:rPr>
  </w:style>
  <w:style w:type="character" w:customStyle="1" w:styleId="25">
    <w:name w:val="Основной текст 2 Знак"/>
    <w:link w:val="24"/>
    <w:rPr>
      <w:sz w:val="26"/>
    </w:rPr>
  </w:style>
  <w:style w:type="paragraph" w:customStyle="1" w:styleId="ConsPlusNormal">
    <w:name w:val="ConsPlusNormal"/>
    <w:rPr>
      <w:sz w:val="26"/>
      <w:szCs w:val="26"/>
      <w:lang w:eastAsia="ru-RU"/>
    </w:rPr>
  </w:style>
  <w:style w:type="paragraph" w:styleId="aff3">
    <w:name w:val="Normal (Web)"/>
    <w:basedOn w:val="a"/>
    <w:uiPriority w:val="99"/>
    <w:unhideWhenUsed/>
    <w:pPr>
      <w:spacing w:before="100" w:beforeAutospacing="1" w:after="100" w:afterAutospacing="1"/>
      <w:ind w:firstLine="0"/>
    </w:pPr>
    <w:rPr>
      <w:sz w:val="24"/>
      <w:szCs w:val="24"/>
    </w:rPr>
  </w:style>
  <w:style w:type="paragraph" w:customStyle="1" w:styleId="13">
    <w:name w:val="Знак1 Знак Знак Знак"/>
    <w:basedOn w:val="a"/>
    <w:pPr>
      <w:ind w:firstLine="0"/>
    </w:pPr>
    <w:rPr>
      <w:rFonts w:ascii="Verdana" w:hAnsi="Verdana" w:cs="Verdana"/>
      <w:sz w:val="20"/>
      <w:lang w:val="en-US" w:eastAsia="en-US"/>
    </w:rPr>
  </w:style>
  <w:style w:type="paragraph" w:styleId="aff4">
    <w:name w:val="Body Text Indent"/>
    <w:basedOn w:val="a"/>
    <w:link w:val="aff5"/>
    <w:pPr>
      <w:spacing w:after="120"/>
      <w:ind w:left="283" w:firstLine="0"/>
    </w:pPr>
    <w:rPr>
      <w:sz w:val="24"/>
    </w:rPr>
  </w:style>
  <w:style w:type="character" w:customStyle="1" w:styleId="aff5">
    <w:name w:val="Основной текст с отступом Знак"/>
    <w:basedOn w:val="a0"/>
    <w:link w:val="aff4"/>
    <w:rPr>
      <w:sz w:val="24"/>
      <w:lang w:eastAsia="ru-RU"/>
    </w:rPr>
  </w:style>
  <w:style w:type="paragraph" w:customStyle="1" w:styleId="ConsPlusNonformat">
    <w:name w:val="ConsPlusNonformat"/>
    <w:rPr>
      <w:rFonts w:ascii="Courier New" w:hAnsi="Courier New" w:cs="Courier New"/>
      <w:lang w:eastAsia="ru-RU"/>
    </w:rPr>
  </w:style>
  <w:style w:type="character" w:customStyle="1" w:styleId="afc">
    <w:name w:val="Основной текст Знак"/>
    <w:link w:val="afb"/>
    <w:rPr>
      <w:sz w:val="22"/>
      <w:lang w:eastAsia="ru-RU"/>
    </w:rPr>
  </w:style>
  <w:style w:type="numbering" w:customStyle="1" w:styleId="14">
    <w:name w:val="Нет списка1"/>
    <w:next w:val="a2"/>
    <w:semiHidden/>
  </w:style>
  <w:style w:type="numbering" w:customStyle="1" w:styleId="26">
    <w:name w:val="Нет списка2"/>
    <w:next w:val="a2"/>
    <w:uiPriority w:val="99"/>
    <w:semiHidden/>
    <w:unhideWhenUsed/>
  </w:style>
  <w:style w:type="numbering" w:customStyle="1" w:styleId="34">
    <w:name w:val="Нет списка3"/>
    <w:next w:val="a2"/>
    <w:semiHidden/>
  </w:style>
  <w:style w:type="paragraph" w:customStyle="1" w:styleId="ConsPlusTitle">
    <w:name w:val="ConsPlusTitle"/>
    <w:uiPriority w:val="99"/>
    <w:pPr>
      <w:widowControl w:val="0"/>
    </w:pPr>
    <w:rPr>
      <w:b/>
      <w:bCs/>
      <w:sz w:val="24"/>
      <w:szCs w:val="24"/>
      <w:lang w:eastAsia="ru-RU"/>
    </w:rPr>
  </w:style>
  <w:style w:type="paragraph" w:customStyle="1" w:styleId="11Char">
    <w:name w:val="Знак1 Знак Знак Знак Знак Знак Знак Знак Знак1 Char"/>
    <w:basedOn w:val="a"/>
    <w:pPr>
      <w:spacing w:after="160" w:line="240" w:lineRule="exact"/>
      <w:ind w:firstLine="0"/>
    </w:pPr>
    <w:rPr>
      <w:rFonts w:ascii="Verdana" w:hAnsi="Verdana"/>
      <w:sz w:val="20"/>
      <w:lang w:val="en-US" w:eastAsia="en-US"/>
    </w:rPr>
  </w:style>
  <w:style w:type="character" w:styleId="aff6">
    <w:name w:val="annotation reference"/>
    <w:rPr>
      <w:sz w:val="16"/>
      <w:szCs w:val="16"/>
    </w:rPr>
  </w:style>
  <w:style w:type="paragraph" w:styleId="aff7">
    <w:name w:val="annotation text"/>
    <w:basedOn w:val="a"/>
    <w:link w:val="aff8"/>
    <w:rPr>
      <w:sz w:val="20"/>
    </w:rPr>
  </w:style>
  <w:style w:type="character" w:customStyle="1" w:styleId="aff8">
    <w:name w:val="Текст примечания Знак"/>
    <w:basedOn w:val="a0"/>
    <w:link w:val="aff7"/>
    <w:rPr>
      <w:lang w:eastAsia="ru-RU"/>
    </w:rPr>
  </w:style>
  <w:style w:type="paragraph" w:styleId="aff9">
    <w:name w:val="annotation subject"/>
    <w:basedOn w:val="aff7"/>
    <w:next w:val="aff7"/>
    <w:link w:val="affa"/>
    <w:rPr>
      <w:b/>
      <w:bCs/>
    </w:rPr>
  </w:style>
  <w:style w:type="character" w:customStyle="1" w:styleId="affa">
    <w:name w:val="Тема примечания Знак"/>
    <w:basedOn w:val="aff8"/>
    <w:link w:val="aff9"/>
    <w:rPr>
      <w:b/>
      <w:bCs/>
      <w:lang w:eastAsia="ru-RU"/>
    </w:rPr>
  </w:style>
  <w:style w:type="paragraph" w:customStyle="1" w:styleId="1">
    <w:name w:val="Стиль1"/>
    <w:basedOn w:val="a3"/>
    <w:link w:val="15"/>
    <w:qFormat/>
    <w:pPr>
      <w:numPr>
        <w:numId w:val="2"/>
      </w:numPr>
      <w:spacing w:line="360" w:lineRule="auto"/>
      <w:jc w:val="both"/>
    </w:pPr>
    <w:rPr>
      <w:rFonts w:eastAsia="Calibri"/>
      <w:sz w:val="28"/>
      <w:szCs w:val="28"/>
      <w:lang w:eastAsia="en-US"/>
    </w:rPr>
  </w:style>
  <w:style w:type="character" w:customStyle="1" w:styleId="15">
    <w:name w:val="Стиль1 Знак"/>
    <w:link w:val="1"/>
    <w:rPr>
      <w:rFonts w:eastAsia="Calibri"/>
      <w:sz w:val="28"/>
      <w:szCs w:val="28"/>
      <w:lang w:eastAsia="en-US"/>
    </w:rPr>
  </w:style>
  <w:style w:type="paragraph" w:customStyle="1" w:styleId="affb">
    <w:name w:val="Прижатый влево"/>
    <w:basedOn w:val="a"/>
    <w:next w:val="a"/>
    <w:uiPriority w:val="99"/>
    <w:pPr>
      <w:widowControl w:val="0"/>
      <w:ind w:firstLine="0"/>
    </w:pPr>
    <w:rPr>
      <w:rFonts w:ascii="Arial" w:hAnsi="Arial" w:cs="Arial"/>
      <w:szCs w:val="26"/>
    </w:rPr>
  </w:style>
  <w:style w:type="table" w:customStyle="1" w:styleId="TableNormal">
    <w:name w:val="Table Normal"/>
    <w:semiHidden/>
    <w:rPr>
      <w:lang w:eastAsia="ru-RU"/>
    </w:rPr>
    <w:tblPr>
      <w:tblCellMar>
        <w:top w:w="0" w:type="dxa"/>
        <w:left w:w="0" w:type="dxa"/>
        <w:bottom w:w="0" w:type="dxa"/>
        <w:right w:w="0" w:type="dxa"/>
      </w:tblCellMar>
    </w:tblPr>
  </w:style>
  <w:style w:type="numbering" w:customStyle="1" w:styleId="110">
    <w:name w:val="Нет списка11"/>
    <w:next w:val="a2"/>
    <w:semiHidden/>
  </w:style>
  <w:style w:type="numbering" w:customStyle="1" w:styleId="42">
    <w:name w:val="Нет списка4"/>
    <w:next w:val="a2"/>
    <w:uiPriority w:val="99"/>
    <w:semiHidden/>
    <w:unhideWhenUsed/>
  </w:style>
  <w:style w:type="numbering" w:customStyle="1" w:styleId="120">
    <w:name w:val="Нет списка12"/>
    <w:next w:val="a2"/>
    <w:semiHidden/>
  </w:style>
  <w:style w:type="numbering" w:customStyle="1" w:styleId="210">
    <w:name w:val="Нет списка21"/>
    <w:next w:val="a2"/>
    <w:uiPriority w:val="99"/>
    <w:semiHidden/>
    <w:unhideWhenUsed/>
  </w:style>
  <w:style w:type="numbering" w:customStyle="1" w:styleId="310">
    <w:name w:val="Нет списка31"/>
    <w:next w:val="a2"/>
    <w:semiHidden/>
  </w:style>
  <w:style w:type="numbering" w:customStyle="1" w:styleId="52">
    <w:name w:val="Нет списка5"/>
    <w:next w:val="a2"/>
    <w:uiPriority w:val="99"/>
    <w:semiHidden/>
    <w:unhideWhenUsed/>
  </w:style>
  <w:style w:type="numbering" w:customStyle="1" w:styleId="130">
    <w:name w:val="Нет списка13"/>
    <w:next w:val="a2"/>
    <w:semiHidden/>
  </w:style>
  <w:style w:type="numbering" w:customStyle="1" w:styleId="220">
    <w:name w:val="Нет списка22"/>
    <w:next w:val="a2"/>
    <w:uiPriority w:val="99"/>
    <w:semiHidden/>
    <w:unhideWhenUsed/>
  </w:style>
  <w:style w:type="numbering" w:customStyle="1" w:styleId="320">
    <w:name w:val="Нет списка32"/>
    <w:next w:val="a2"/>
    <w:semiHidden/>
  </w:style>
  <w:style w:type="character" w:customStyle="1" w:styleId="pt-a0">
    <w:name w:val="pt-a0"/>
  </w:style>
  <w:style w:type="numbering" w:customStyle="1" w:styleId="62">
    <w:name w:val="Нет списка6"/>
    <w:next w:val="a2"/>
    <w:uiPriority w:val="99"/>
    <w:semiHidden/>
    <w:unhideWhenUsed/>
  </w:style>
  <w:style w:type="character" w:styleId="affc">
    <w:name w:val="FollowedHyperlink"/>
    <w:uiPriority w:val="99"/>
    <w:unhideWhenUsed/>
    <w:rPr>
      <w:color w:val="800080"/>
      <w:u w:val="single"/>
    </w:rPr>
  </w:style>
  <w:style w:type="paragraph" w:customStyle="1" w:styleId="xl65">
    <w:name w:val="xl65"/>
    <w:basedOn w:val="a"/>
    <w:pPr>
      <w:spacing w:before="100" w:beforeAutospacing="1" w:after="100" w:afterAutospacing="1"/>
      <w:ind w:firstLine="0"/>
    </w:pPr>
    <w:rPr>
      <w:sz w:val="24"/>
      <w:szCs w:val="24"/>
    </w:rPr>
  </w:style>
  <w:style w:type="paragraph" w:customStyle="1" w:styleId="xl66">
    <w:name w:val="xl66"/>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pPr>
    <w:rPr>
      <w:color w:val="000000"/>
      <w:sz w:val="24"/>
      <w:szCs w:val="24"/>
    </w:rPr>
  </w:style>
  <w:style w:type="paragraph" w:customStyle="1" w:styleId="xl67">
    <w:name w:val="xl67"/>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color w:val="000000"/>
      <w:sz w:val="24"/>
      <w:szCs w:val="24"/>
    </w:rPr>
  </w:style>
  <w:style w:type="paragraph" w:customStyle="1" w:styleId="xl68">
    <w:name w:val="xl68"/>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sz w:val="24"/>
      <w:szCs w:val="24"/>
    </w:rPr>
  </w:style>
  <w:style w:type="paragraph" w:customStyle="1" w:styleId="xl69">
    <w:name w:val="xl69"/>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color w:val="010101"/>
      <w:sz w:val="24"/>
      <w:szCs w:val="24"/>
    </w:rPr>
  </w:style>
  <w:style w:type="paragraph" w:customStyle="1" w:styleId="xl70">
    <w:name w:val="xl70"/>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color w:val="000000"/>
      <w:sz w:val="24"/>
      <w:szCs w:val="24"/>
    </w:rPr>
  </w:style>
  <w:style w:type="paragraph" w:customStyle="1" w:styleId="xl71">
    <w:name w:val="xl71"/>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color w:val="000000"/>
      <w:sz w:val="24"/>
      <w:szCs w:val="24"/>
    </w:rPr>
  </w:style>
  <w:style w:type="paragraph" w:customStyle="1" w:styleId="xl72">
    <w:name w:val="xl72"/>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pPr>
    <w:rPr>
      <w:sz w:val="24"/>
      <w:szCs w:val="24"/>
    </w:rPr>
  </w:style>
  <w:style w:type="paragraph" w:customStyle="1" w:styleId="xl73">
    <w:name w:val="xl73"/>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sz w:val="24"/>
      <w:szCs w:val="24"/>
    </w:rPr>
  </w:style>
  <w:style w:type="paragraph" w:customStyle="1" w:styleId="xl74">
    <w:name w:val="xl74"/>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right"/>
    </w:pPr>
    <w:rPr>
      <w:color w:val="000000"/>
      <w:sz w:val="24"/>
      <w:szCs w:val="24"/>
    </w:rPr>
  </w:style>
  <w:style w:type="paragraph" w:customStyle="1" w:styleId="xl75">
    <w:name w:val="xl75"/>
    <w:basedOn w:val="a"/>
    <w:pPr>
      <w:spacing w:before="100" w:beforeAutospacing="1" w:after="100" w:afterAutospacing="1"/>
      <w:ind w:firstLine="0"/>
    </w:pPr>
    <w:rPr>
      <w:sz w:val="24"/>
      <w:szCs w:val="24"/>
    </w:rPr>
  </w:style>
  <w:style w:type="paragraph" w:customStyle="1" w:styleId="xl76">
    <w:name w:val="xl76"/>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sz w:val="24"/>
      <w:szCs w:val="24"/>
    </w:rPr>
  </w:style>
  <w:style w:type="paragraph" w:customStyle="1" w:styleId="xl77">
    <w:name w:val="xl77"/>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right"/>
    </w:pPr>
    <w:rPr>
      <w:sz w:val="24"/>
      <w:szCs w:val="24"/>
    </w:rPr>
  </w:style>
  <w:style w:type="paragraph" w:customStyle="1" w:styleId="xl78">
    <w:name w:val="xl78"/>
    <w:basedOn w:val="a"/>
    <w:pPr>
      <w:spacing w:before="100" w:beforeAutospacing="1" w:after="100" w:afterAutospacing="1"/>
      <w:ind w:firstLine="0"/>
    </w:pPr>
    <w:rPr>
      <w:sz w:val="24"/>
      <w:szCs w:val="24"/>
    </w:rPr>
  </w:style>
  <w:style w:type="paragraph" w:customStyle="1" w:styleId="xl79">
    <w:name w:val="xl79"/>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color w:val="000000"/>
      <w:sz w:val="24"/>
      <w:szCs w:val="24"/>
    </w:rPr>
  </w:style>
  <w:style w:type="paragraph" w:customStyle="1" w:styleId="xl80">
    <w:name w:val="xl80"/>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both"/>
    </w:pPr>
    <w:rPr>
      <w:sz w:val="24"/>
      <w:szCs w:val="24"/>
    </w:rPr>
  </w:style>
  <w:style w:type="paragraph" w:customStyle="1" w:styleId="xl81">
    <w:name w:val="xl81"/>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sz w:val="24"/>
      <w:szCs w:val="24"/>
    </w:rPr>
  </w:style>
  <w:style w:type="paragraph" w:customStyle="1" w:styleId="xl82">
    <w:name w:val="xl82"/>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sz w:val="24"/>
      <w:szCs w:val="24"/>
    </w:rPr>
  </w:style>
  <w:style w:type="paragraph" w:customStyle="1" w:styleId="xl83">
    <w:name w:val="xl83"/>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color w:val="000000"/>
      <w:sz w:val="24"/>
      <w:szCs w:val="24"/>
    </w:rPr>
  </w:style>
  <w:style w:type="paragraph" w:customStyle="1" w:styleId="xl84">
    <w:name w:val="xl84"/>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color w:val="000000"/>
      <w:sz w:val="24"/>
      <w:szCs w:val="24"/>
    </w:rPr>
  </w:style>
  <w:style w:type="paragraph" w:customStyle="1" w:styleId="xl85">
    <w:name w:val="xl85"/>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sz w:val="24"/>
      <w:szCs w:val="24"/>
    </w:rPr>
  </w:style>
  <w:style w:type="paragraph" w:customStyle="1" w:styleId="xl86">
    <w:name w:val="xl86"/>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pPr>
    <w:rPr>
      <w:sz w:val="24"/>
      <w:szCs w:val="24"/>
    </w:rPr>
  </w:style>
  <w:style w:type="paragraph" w:customStyle="1" w:styleId="xl87">
    <w:name w:val="xl87"/>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color w:val="000000"/>
      <w:sz w:val="24"/>
      <w:szCs w:val="24"/>
    </w:rPr>
  </w:style>
  <w:style w:type="paragraph" w:customStyle="1" w:styleId="xl88">
    <w:name w:val="xl88"/>
    <w:basedOn w:val="a"/>
    <w:pPr>
      <w:spacing w:before="100" w:beforeAutospacing="1" w:after="100" w:afterAutospacing="1"/>
      <w:ind w:firstLine="0"/>
    </w:pPr>
    <w:rPr>
      <w:sz w:val="24"/>
      <w:szCs w:val="24"/>
    </w:rPr>
  </w:style>
  <w:style w:type="paragraph" w:customStyle="1" w:styleId="xl89">
    <w:name w:val="xl89"/>
    <w:basedOn w:val="a"/>
    <w:pPr>
      <w:spacing w:before="100" w:beforeAutospacing="1" w:after="100" w:afterAutospacing="1"/>
      <w:ind w:firstLine="0"/>
    </w:pPr>
    <w:rPr>
      <w:sz w:val="24"/>
      <w:szCs w:val="24"/>
    </w:rPr>
  </w:style>
  <w:style w:type="paragraph" w:customStyle="1" w:styleId="xl90">
    <w:name w:val="xl90"/>
    <w:basedOn w:val="a"/>
    <w:pPr>
      <w:spacing w:before="100" w:beforeAutospacing="1" w:after="100" w:afterAutospacing="1"/>
      <w:ind w:firstLine="0"/>
    </w:pPr>
    <w:rPr>
      <w:sz w:val="24"/>
      <w:szCs w:val="24"/>
    </w:rPr>
  </w:style>
  <w:style w:type="paragraph" w:customStyle="1" w:styleId="xl91">
    <w:name w:val="xl91"/>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sz w:val="24"/>
      <w:szCs w:val="24"/>
    </w:rPr>
  </w:style>
  <w:style w:type="paragraph" w:customStyle="1" w:styleId="xl92">
    <w:name w:val="xl92"/>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sz w:val="24"/>
      <w:szCs w:val="24"/>
    </w:rPr>
  </w:style>
  <w:style w:type="paragraph" w:customStyle="1" w:styleId="xl93">
    <w:name w:val="xl93"/>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color w:val="000000"/>
      <w:sz w:val="24"/>
      <w:szCs w:val="24"/>
    </w:rPr>
  </w:style>
  <w:style w:type="paragraph" w:customStyle="1" w:styleId="xl94">
    <w:name w:val="xl94"/>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color w:val="000000"/>
      <w:sz w:val="24"/>
      <w:szCs w:val="24"/>
    </w:rPr>
  </w:style>
  <w:style w:type="paragraph" w:customStyle="1" w:styleId="xl95">
    <w:name w:val="xl95"/>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color w:val="000000"/>
      <w:sz w:val="24"/>
      <w:szCs w:val="24"/>
    </w:rPr>
  </w:style>
  <w:style w:type="paragraph" w:customStyle="1" w:styleId="xl96">
    <w:name w:val="xl96"/>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pPr>
    <w:rPr>
      <w:sz w:val="24"/>
      <w:szCs w:val="24"/>
    </w:rPr>
  </w:style>
  <w:style w:type="paragraph" w:customStyle="1" w:styleId="xl97">
    <w:name w:val="xl97"/>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sz w:val="24"/>
      <w:szCs w:val="24"/>
    </w:rPr>
  </w:style>
  <w:style w:type="table" w:customStyle="1" w:styleId="16">
    <w:name w:val="Сетка таблицы1"/>
    <w:basedOn w:val="a1"/>
    <w:next w:val="af1"/>
    <w:uiPriority w:val="39"/>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Pr>
      <w:rFonts w:eastAsia="Calibri"/>
      <w:color w:val="000000"/>
      <w:sz w:val="24"/>
      <w:szCs w:val="24"/>
      <w:lang w:eastAsia="en-US"/>
    </w:rPr>
  </w:style>
  <w:style w:type="paragraph" w:customStyle="1" w:styleId="ConsPlusTitlePage">
    <w:name w:val="ConsPlusTitlePage"/>
    <w:pPr>
      <w:widowControl w:val="0"/>
    </w:pPr>
    <w:rPr>
      <w:rFonts w:ascii="Tahoma" w:hAnsi="Tahoma" w:cs="Tahoma"/>
      <w:lang w:eastAsia="ru-RU"/>
    </w:rPr>
  </w:style>
  <w:style w:type="character" w:customStyle="1" w:styleId="pharmaction">
    <w:name w:val="pharm_action"/>
  </w:style>
  <w:style w:type="character" w:customStyle="1" w:styleId="affd">
    <w:name w:val="Цветовое выделение"/>
    <w:uiPriority w:val="99"/>
    <w:rPr>
      <w:color w:val="0000FF"/>
    </w:rPr>
  </w:style>
  <w:style w:type="character" w:customStyle="1" w:styleId="affe">
    <w:name w:val="Гипертекстовая ссылка"/>
    <w:uiPriority w:val="99"/>
    <w:rPr>
      <w:color w:val="008000"/>
    </w:rPr>
  </w:style>
  <w:style w:type="paragraph" w:customStyle="1" w:styleId="afff">
    <w:name w:val="Внимание"/>
    <w:basedOn w:val="a"/>
    <w:next w:val="a"/>
    <w:uiPriority w:val="99"/>
    <w:pPr>
      <w:widowControl w:val="0"/>
      <w:spacing w:before="240" w:after="240"/>
      <w:ind w:left="420" w:right="420" w:firstLine="300"/>
      <w:jc w:val="both"/>
    </w:pPr>
    <w:rPr>
      <w:rFonts w:ascii="Arial" w:hAnsi="Arial" w:cs="Arial"/>
      <w:sz w:val="20"/>
      <w:shd w:val="clear" w:color="auto" w:fill="F5F3DA"/>
    </w:rPr>
  </w:style>
  <w:style w:type="paragraph" w:customStyle="1" w:styleId="afff0">
    <w:name w:val="Внимание: криминал!"/>
    <w:basedOn w:val="afff"/>
    <w:next w:val="a"/>
    <w:uiPriority w:val="99"/>
  </w:style>
  <w:style w:type="paragraph" w:customStyle="1" w:styleId="afff1">
    <w:name w:val="Внимание: недобросовестность"/>
    <w:basedOn w:val="afff"/>
    <w:next w:val="a"/>
    <w:uiPriority w:val="99"/>
  </w:style>
  <w:style w:type="paragraph" w:customStyle="1" w:styleId="afff2">
    <w:name w:val="Заголовок статьи"/>
    <w:basedOn w:val="a"/>
    <w:next w:val="a"/>
    <w:uiPriority w:val="99"/>
    <w:pPr>
      <w:widowControl w:val="0"/>
      <w:ind w:left="2321" w:hanging="1601"/>
      <w:jc w:val="both"/>
    </w:pPr>
    <w:rPr>
      <w:rFonts w:ascii="Arial" w:hAnsi="Arial" w:cs="Arial"/>
      <w:sz w:val="20"/>
    </w:rPr>
  </w:style>
  <w:style w:type="paragraph" w:customStyle="1" w:styleId="afff3">
    <w:name w:val="Заголовок ЭР (левое окно)"/>
    <w:basedOn w:val="a"/>
    <w:next w:val="a"/>
    <w:uiPriority w:val="99"/>
    <w:pPr>
      <w:widowControl w:val="0"/>
      <w:spacing w:before="300" w:after="250"/>
      <w:ind w:firstLine="0"/>
      <w:jc w:val="center"/>
    </w:pPr>
    <w:rPr>
      <w:rFonts w:ascii="Arial" w:hAnsi="Arial" w:cs="Arial"/>
      <w:b/>
      <w:bCs/>
      <w:color w:val="26282F"/>
      <w:sz w:val="28"/>
      <w:szCs w:val="28"/>
    </w:rPr>
  </w:style>
  <w:style w:type="paragraph" w:customStyle="1" w:styleId="afff4">
    <w:name w:val="Заголовок ЭР (правое окно)"/>
    <w:basedOn w:val="afff3"/>
    <w:next w:val="a"/>
    <w:uiPriority w:val="99"/>
    <w:pPr>
      <w:spacing w:after="0"/>
      <w:jc w:val="left"/>
    </w:pPr>
  </w:style>
  <w:style w:type="paragraph" w:customStyle="1" w:styleId="afff5">
    <w:name w:val="Нормальный (справка)"/>
    <w:basedOn w:val="a"/>
    <w:next w:val="a"/>
    <w:uiPriority w:val="99"/>
    <w:pPr>
      <w:widowControl w:val="0"/>
      <w:ind w:left="118" w:right="118" w:firstLine="0"/>
    </w:pPr>
    <w:rPr>
      <w:rFonts w:ascii="Arial" w:hAnsi="Arial" w:cs="Arial"/>
      <w:sz w:val="20"/>
    </w:rPr>
  </w:style>
  <w:style w:type="paragraph" w:customStyle="1" w:styleId="afff6">
    <w:name w:val="Комментарий"/>
    <w:basedOn w:val="afff5"/>
    <w:next w:val="a"/>
    <w:uiPriority w:val="99"/>
    <w:pPr>
      <w:spacing w:before="75"/>
      <w:jc w:val="both"/>
    </w:pPr>
    <w:rPr>
      <w:i/>
      <w:iCs/>
      <w:vanish/>
      <w:color w:val="800080"/>
      <w:shd w:val="clear" w:color="auto" w:fill="C0C0C0"/>
    </w:rPr>
  </w:style>
  <w:style w:type="paragraph" w:customStyle="1" w:styleId="afff7">
    <w:name w:val="Информация о версии"/>
    <w:basedOn w:val="afff6"/>
    <w:next w:val="a"/>
    <w:uiPriority w:val="99"/>
    <w:rPr>
      <w:color w:val="000080"/>
    </w:rPr>
  </w:style>
  <w:style w:type="paragraph" w:customStyle="1" w:styleId="afff8">
    <w:name w:val="Информация об изменениях"/>
    <w:uiPriority w:val="99"/>
    <w:pPr>
      <w:widowControl w:val="0"/>
      <w:spacing w:before="180"/>
      <w:ind w:left="360" w:right="360"/>
    </w:pPr>
    <w:rPr>
      <w:rFonts w:ascii="Arial" w:hAnsi="Arial" w:cs="Arial"/>
      <w:sz w:val="24"/>
      <w:szCs w:val="24"/>
      <w:shd w:val="clear" w:color="auto" w:fill="EDEFF3"/>
      <w:lang w:eastAsia="ru-RU"/>
    </w:rPr>
  </w:style>
  <w:style w:type="paragraph" w:customStyle="1" w:styleId="afff9">
    <w:name w:val="Нормальный (таблица)"/>
    <w:basedOn w:val="a"/>
    <w:next w:val="a"/>
    <w:uiPriority w:val="99"/>
    <w:pPr>
      <w:widowControl w:val="0"/>
      <w:ind w:firstLine="0"/>
      <w:jc w:val="both"/>
    </w:pPr>
    <w:rPr>
      <w:rFonts w:ascii="Arial" w:hAnsi="Arial" w:cs="Arial"/>
      <w:sz w:val="20"/>
    </w:rPr>
  </w:style>
  <w:style w:type="paragraph" w:customStyle="1" w:styleId="afffa">
    <w:name w:val="Нормальный (лев. подпись)"/>
    <w:basedOn w:val="afff9"/>
    <w:next w:val="a"/>
    <w:uiPriority w:val="99"/>
    <w:pPr>
      <w:jc w:val="left"/>
    </w:pPr>
  </w:style>
  <w:style w:type="paragraph" w:customStyle="1" w:styleId="afffb">
    <w:name w:val="Нормальный (прав. подпись)"/>
    <w:basedOn w:val="afff9"/>
    <w:next w:val="a"/>
    <w:uiPriority w:val="99"/>
    <w:pPr>
      <w:jc w:val="right"/>
    </w:pPr>
  </w:style>
  <w:style w:type="paragraph" w:customStyle="1" w:styleId="afffc">
    <w:name w:val="Куда обратиться?"/>
    <w:basedOn w:val="afff"/>
    <w:next w:val="a"/>
    <w:uiPriority w:val="99"/>
  </w:style>
  <w:style w:type="paragraph" w:customStyle="1" w:styleId="afffd">
    <w:name w:val="Моноширинный"/>
    <w:basedOn w:val="a"/>
    <w:next w:val="a"/>
    <w:uiPriority w:val="99"/>
    <w:pPr>
      <w:widowControl w:val="0"/>
      <w:ind w:firstLine="0"/>
    </w:pPr>
    <w:rPr>
      <w:rFonts w:ascii="Courier New" w:hAnsi="Courier New" w:cs="Courier New"/>
      <w:sz w:val="20"/>
    </w:rPr>
  </w:style>
  <w:style w:type="paragraph" w:customStyle="1" w:styleId="afffe">
    <w:name w:val="Напишите нам"/>
    <w:basedOn w:val="a"/>
    <w:next w:val="a"/>
    <w:uiPriority w:val="99"/>
    <w:pPr>
      <w:widowControl w:val="0"/>
      <w:spacing w:before="90" w:after="90"/>
      <w:ind w:left="180" w:right="180" w:firstLine="0"/>
      <w:jc w:val="both"/>
    </w:pPr>
    <w:rPr>
      <w:rFonts w:ascii="Arial" w:hAnsi="Arial" w:cs="Arial"/>
      <w:sz w:val="20"/>
      <w:shd w:val="clear" w:color="auto" w:fill="EFFFAD"/>
    </w:rPr>
  </w:style>
  <w:style w:type="character" w:customStyle="1" w:styleId="affff">
    <w:name w:val="Утратил силу"/>
    <w:uiPriority w:val="99"/>
    <w:rPr>
      <w:color w:val="808000"/>
    </w:rPr>
  </w:style>
  <w:style w:type="character" w:customStyle="1" w:styleId="affff0">
    <w:name w:val="Не вступил в силу"/>
    <w:uiPriority w:val="99"/>
    <w:rPr>
      <w:color w:val="008080"/>
    </w:rPr>
  </w:style>
  <w:style w:type="paragraph" w:customStyle="1" w:styleId="affff1">
    <w:name w:val="Необходимые документы"/>
    <w:basedOn w:val="afff"/>
    <w:next w:val="a"/>
    <w:uiPriority w:val="99"/>
    <w:pPr>
      <w:ind w:firstLine="118"/>
    </w:pPr>
  </w:style>
  <w:style w:type="paragraph" w:customStyle="1" w:styleId="OEM">
    <w:name w:val="Нормальный (OEM)"/>
    <w:basedOn w:val="afffd"/>
    <w:next w:val="a"/>
    <w:uiPriority w:val="99"/>
  </w:style>
  <w:style w:type="paragraph" w:customStyle="1" w:styleId="affff2">
    <w:name w:val="Нормальный (аннотация)"/>
    <w:basedOn w:val="a"/>
    <w:next w:val="a"/>
    <w:uiPriority w:val="99"/>
    <w:pPr>
      <w:widowControl w:val="0"/>
      <w:ind w:firstLine="720"/>
      <w:jc w:val="both"/>
    </w:pPr>
    <w:rPr>
      <w:rFonts w:ascii="Arial" w:hAnsi="Arial" w:cs="Arial"/>
      <w:sz w:val="20"/>
    </w:rPr>
  </w:style>
  <w:style w:type="paragraph" w:customStyle="1" w:styleId="affff3">
    <w:name w:val="Оглавление"/>
    <w:basedOn w:val="afffd"/>
    <w:next w:val="a"/>
    <w:uiPriority w:val="99"/>
    <w:rPr>
      <w:vanish/>
      <w:shd w:val="clear" w:color="auto" w:fill="C0C0C0"/>
    </w:rPr>
  </w:style>
  <w:style w:type="paragraph" w:customStyle="1" w:styleId="affff4">
    <w:name w:val="Подчёркнутый текст"/>
    <w:basedOn w:val="a"/>
    <w:next w:val="a"/>
    <w:uiPriority w:val="99"/>
    <w:pPr>
      <w:widowControl w:val="0"/>
      <w:pBdr>
        <w:bottom w:val="single" w:sz="4" w:space="0" w:color="000000"/>
      </w:pBdr>
      <w:ind w:firstLine="720"/>
      <w:jc w:val="both"/>
    </w:pPr>
    <w:rPr>
      <w:rFonts w:ascii="Arial" w:hAnsi="Arial" w:cs="Arial"/>
      <w:sz w:val="20"/>
    </w:rPr>
  </w:style>
  <w:style w:type="paragraph" w:customStyle="1" w:styleId="affff5">
    <w:name w:val="Пример"/>
    <w:basedOn w:val="afff"/>
    <w:next w:val="a"/>
    <w:uiPriority w:val="99"/>
  </w:style>
  <w:style w:type="paragraph" w:customStyle="1" w:styleId="affff6">
    <w:name w:val="Примечание"/>
    <w:basedOn w:val="afff"/>
    <w:next w:val="a"/>
    <w:uiPriority w:val="99"/>
  </w:style>
  <w:style w:type="character" w:customStyle="1" w:styleId="affff7">
    <w:name w:val="Продолжение ссылки"/>
    <w:uiPriority w:val="99"/>
  </w:style>
  <w:style w:type="paragraph" w:customStyle="1" w:styleId="affff8">
    <w:name w:val="Словарная статья"/>
    <w:basedOn w:val="a"/>
    <w:next w:val="a"/>
    <w:uiPriority w:val="99"/>
    <w:pPr>
      <w:widowControl w:val="0"/>
      <w:ind w:right="118" w:firstLine="0"/>
      <w:jc w:val="both"/>
    </w:pPr>
    <w:rPr>
      <w:rFonts w:ascii="Arial" w:hAnsi="Arial" w:cs="Arial"/>
      <w:sz w:val="20"/>
    </w:rPr>
  </w:style>
  <w:style w:type="paragraph" w:customStyle="1" w:styleId="affff9">
    <w:name w:val="Сноска"/>
    <w:basedOn w:val="a"/>
    <w:next w:val="a"/>
    <w:uiPriority w:val="99"/>
    <w:pPr>
      <w:widowControl w:val="0"/>
      <w:ind w:firstLine="720"/>
      <w:jc w:val="both"/>
    </w:pPr>
    <w:rPr>
      <w:rFonts w:ascii="Arial" w:hAnsi="Arial" w:cs="Arial"/>
      <w:sz w:val="16"/>
      <w:szCs w:val="16"/>
    </w:rPr>
  </w:style>
  <w:style w:type="paragraph" w:customStyle="1" w:styleId="affffa">
    <w:name w:val="Текст в таблице"/>
    <w:basedOn w:val="afff9"/>
    <w:next w:val="a"/>
    <w:uiPriority w:val="99"/>
    <w:pPr>
      <w:ind w:firstLine="720"/>
    </w:pPr>
  </w:style>
  <w:style w:type="paragraph" w:customStyle="1" w:styleId="affffb">
    <w:name w:val="Текст ЭР (см. также)"/>
    <w:basedOn w:val="a"/>
    <w:next w:val="a"/>
    <w:uiPriority w:val="99"/>
    <w:pPr>
      <w:widowControl w:val="0"/>
      <w:spacing w:before="200"/>
      <w:ind w:firstLine="0"/>
    </w:pPr>
    <w:rPr>
      <w:rFonts w:ascii="Arial" w:hAnsi="Arial" w:cs="Arial"/>
      <w:sz w:val="22"/>
      <w:szCs w:val="22"/>
    </w:rPr>
  </w:style>
  <w:style w:type="paragraph" w:customStyle="1" w:styleId="affffc">
    <w:name w:val="Технический комментарий"/>
    <w:basedOn w:val="a"/>
    <w:next w:val="a"/>
    <w:uiPriority w:val="99"/>
    <w:pPr>
      <w:widowControl w:val="0"/>
      <w:ind w:firstLine="0"/>
    </w:pPr>
    <w:rPr>
      <w:rFonts w:ascii="Arial" w:hAnsi="Arial" w:cs="Arial"/>
      <w:sz w:val="20"/>
      <w:shd w:val="clear" w:color="auto" w:fill="FFFF00"/>
    </w:rPr>
  </w:style>
  <w:style w:type="paragraph" w:customStyle="1" w:styleId="affffd">
    <w:name w:val="Формула"/>
    <w:basedOn w:val="a"/>
    <w:next w:val="a"/>
    <w:uiPriority w:val="99"/>
    <w:pPr>
      <w:widowControl w:val="0"/>
      <w:spacing w:before="240" w:after="240"/>
      <w:ind w:left="420" w:right="420" w:firstLine="300"/>
      <w:jc w:val="both"/>
    </w:pPr>
    <w:rPr>
      <w:rFonts w:ascii="Arial" w:hAnsi="Arial" w:cs="Arial"/>
      <w:sz w:val="20"/>
      <w:shd w:val="clear" w:color="auto" w:fill="F5F3DA"/>
    </w:rPr>
  </w:style>
  <w:style w:type="paragraph" w:customStyle="1" w:styleId="affffe">
    <w:name w:val="Центрированный (таблица)"/>
    <w:basedOn w:val="afff9"/>
    <w:next w:val="a"/>
    <w:uiPriority w:val="99"/>
    <w:pPr>
      <w:jc w:val="center"/>
    </w:pPr>
  </w:style>
  <w:style w:type="paragraph" w:customStyle="1" w:styleId="-">
    <w:name w:val="ЭР-содержание (правое окно)"/>
    <w:basedOn w:val="a"/>
    <w:next w:val="a"/>
    <w:uiPriority w:val="99"/>
    <w:pPr>
      <w:widowControl w:val="0"/>
      <w:spacing w:before="300"/>
      <w:ind w:firstLine="0"/>
    </w:pPr>
    <w:rPr>
      <w:rFonts w:ascii="Arial" w:hAnsi="Arial" w:cs="Arial"/>
      <w:szCs w:val="26"/>
    </w:rPr>
  </w:style>
  <w:style w:type="character" w:customStyle="1" w:styleId="afffff">
    <w:name w:val="Цветовое выделение для Нормальный"/>
    <w:uiPriority w:val="99"/>
    <w:rPr>
      <w:sz w:val="20"/>
      <w:szCs w:val="20"/>
    </w:rPr>
  </w:style>
  <w:style w:type="numbering" w:customStyle="1" w:styleId="72">
    <w:name w:val="Нет списка7"/>
    <w:next w:val="a2"/>
    <w:uiPriority w:val="99"/>
    <w:semiHidden/>
    <w:unhideWhenUsed/>
  </w:style>
  <w:style w:type="numbering" w:customStyle="1" w:styleId="140">
    <w:name w:val="Нет списка14"/>
    <w:next w:val="a2"/>
    <w:semiHidden/>
  </w:style>
  <w:style w:type="table" w:customStyle="1" w:styleId="27">
    <w:name w:val="Сетка таблицы2"/>
    <w:basedOn w:val="a1"/>
    <w:next w:val="af1"/>
    <w:rPr>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0">
    <w:name w:val="Нет списка23"/>
    <w:next w:val="a2"/>
    <w:uiPriority w:val="99"/>
    <w:semiHidden/>
    <w:unhideWhenUsed/>
  </w:style>
  <w:style w:type="numbering" w:customStyle="1" w:styleId="330">
    <w:name w:val="Нет списка33"/>
    <w:next w:val="a2"/>
    <w:semiHidden/>
  </w:style>
  <w:style w:type="paragraph" w:customStyle="1" w:styleId="ConsPlusCell">
    <w:name w:val="ConsPlusCell"/>
    <w:pPr>
      <w:widowControl w:val="0"/>
    </w:pPr>
    <w:rPr>
      <w:rFonts w:ascii="Courier New" w:hAnsi="Courier New" w:cs="Courier New"/>
      <w:lang w:eastAsia="ru-RU"/>
    </w:rPr>
  </w:style>
  <w:style w:type="paragraph" w:customStyle="1" w:styleId="ConsPlusDocList">
    <w:name w:val="ConsPlusDocList"/>
    <w:pPr>
      <w:widowControl w:val="0"/>
    </w:pPr>
    <w:rPr>
      <w:rFonts w:ascii="Courier New" w:hAnsi="Courier New" w:cs="Courier New"/>
      <w:sz w:val="16"/>
      <w:szCs w:val="16"/>
      <w:lang w:eastAsia="ru-RU"/>
    </w:rPr>
  </w:style>
  <w:style w:type="paragraph" w:customStyle="1" w:styleId="ConsPlusJurTerm">
    <w:name w:val="ConsPlusJurTerm"/>
    <w:pPr>
      <w:widowControl w:val="0"/>
    </w:pPr>
    <w:rPr>
      <w:rFonts w:ascii="Tahoma" w:hAnsi="Tahoma" w:cs="Tahoma"/>
      <w:sz w:val="26"/>
      <w:szCs w:val="26"/>
      <w:lang w:eastAsia="ru-RU"/>
    </w:rPr>
  </w:style>
  <w:style w:type="paragraph" w:customStyle="1" w:styleId="ConsPlusTextList">
    <w:name w:val="ConsPlusTextList"/>
    <w:pPr>
      <w:widowControl w:val="0"/>
    </w:pPr>
    <w:rPr>
      <w:rFonts w:ascii="Arial" w:hAnsi="Arial" w:cs="Arial"/>
      <w:lang w:eastAsia="ru-RU"/>
    </w:rPr>
  </w:style>
  <w:style w:type="paragraph" w:customStyle="1" w:styleId="ConsPlusTextList1">
    <w:name w:val="ConsPlusTextList1"/>
    <w:uiPriority w:val="99"/>
    <w:pPr>
      <w:widowControl w:val="0"/>
    </w:pPr>
    <w:rPr>
      <w:rFonts w:ascii="Arial" w:hAnsi="Arial" w:cs="Arial"/>
      <w:lang w:eastAsia="ru-RU"/>
    </w:rPr>
  </w:style>
  <w:style w:type="paragraph" w:customStyle="1" w:styleId="font5">
    <w:name w:val="font5"/>
    <w:basedOn w:val="a"/>
    <w:pPr>
      <w:spacing w:before="100" w:beforeAutospacing="1" w:after="100" w:afterAutospacing="1"/>
      <w:ind w:firstLine="0"/>
    </w:pPr>
    <w:rPr>
      <w:sz w:val="20"/>
    </w:rPr>
  </w:style>
  <w:style w:type="paragraph" w:customStyle="1" w:styleId="font6">
    <w:name w:val="font6"/>
    <w:basedOn w:val="a"/>
    <w:pPr>
      <w:spacing w:before="100" w:beforeAutospacing="1" w:after="100" w:afterAutospacing="1"/>
      <w:ind w:firstLine="0"/>
    </w:pPr>
    <w:rPr>
      <w:b/>
      <w:bCs/>
      <w:sz w:val="20"/>
    </w:rPr>
  </w:style>
  <w:style w:type="paragraph" w:customStyle="1" w:styleId="font7">
    <w:name w:val="font7"/>
    <w:basedOn w:val="a"/>
    <w:pPr>
      <w:spacing w:before="100" w:beforeAutospacing="1" w:after="100" w:afterAutospacing="1"/>
      <w:ind w:firstLine="0"/>
    </w:pPr>
    <w:rPr>
      <w:sz w:val="20"/>
    </w:rPr>
  </w:style>
  <w:style w:type="paragraph" w:customStyle="1" w:styleId="font8">
    <w:name w:val="font8"/>
    <w:basedOn w:val="a"/>
    <w:pPr>
      <w:spacing w:before="100" w:beforeAutospacing="1" w:after="100" w:afterAutospacing="1"/>
      <w:ind w:firstLine="0"/>
    </w:pPr>
    <w:rPr>
      <w:i/>
      <w:iCs/>
      <w:sz w:val="20"/>
    </w:rPr>
  </w:style>
  <w:style w:type="paragraph" w:customStyle="1" w:styleId="xl98">
    <w:name w:val="xl98"/>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pPr>
    <w:rPr>
      <w:rFonts w:ascii="Arial" w:hAnsi="Arial" w:cs="Arial"/>
      <w:sz w:val="24"/>
      <w:szCs w:val="24"/>
    </w:rPr>
  </w:style>
  <w:style w:type="paragraph" w:customStyle="1" w:styleId="xl99">
    <w:name w:val="xl99"/>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sz w:val="24"/>
      <w:szCs w:val="24"/>
    </w:rPr>
  </w:style>
  <w:style w:type="paragraph" w:customStyle="1" w:styleId="xl100">
    <w:name w:val="xl100"/>
    <w:basedOn w:val="a"/>
    <w:pPr>
      <w:pBdr>
        <w:top w:val="single" w:sz="4" w:space="0" w:color="000000"/>
        <w:left w:val="single" w:sz="4" w:space="0" w:color="000000"/>
        <w:bottom w:val="single" w:sz="4" w:space="0" w:color="000000"/>
        <w:right w:val="single" w:sz="4" w:space="0" w:color="000000"/>
      </w:pBdr>
      <w:shd w:val="clear" w:color="000000" w:fill="EBF1DE"/>
      <w:spacing w:before="100" w:beforeAutospacing="1" w:after="100" w:afterAutospacing="1"/>
      <w:ind w:firstLine="0"/>
      <w:jc w:val="center"/>
    </w:pPr>
    <w:rPr>
      <w:rFonts w:ascii="Arial" w:hAnsi="Arial" w:cs="Arial"/>
      <w:sz w:val="24"/>
      <w:szCs w:val="24"/>
    </w:rPr>
  </w:style>
  <w:style w:type="paragraph" w:customStyle="1" w:styleId="xl101">
    <w:name w:val="xl101"/>
    <w:basedOn w:val="a"/>
    <w:pPr>
      <w:pBdr>
        <w:top w:val="single" w:sz="4" w:space="0" w:color="000000"/>
        <w:left w:val="single" w:sz="4" w:space="0" w:color="000000"/>
        <w:bottom w:val="single" w:sz="4" w:space="0" w:color="000000"/>
        <w:right w:val="single" w:sz="4" w:space="0" w:color="000000"/>
      </w:pBdr>
      <w:shd w:val="clear" w:color="000000" w:fill="DAEEF3"/>
      <w:spacing w:before="100" w:beforeAutospacing="1" w:after="100" w:afterAutospacing="1"/>
      <w:ind w:firstLine="0"/>
      <w:jc w:val="center"/>
    </w:pPr>
    <w:rPr>
      <w:rFonts w:ascii="Arial" w:hAnsi="Arial" w:cs="Arial"/>
      <w:sz w:val="24"/>
      <w:szCs w:val="24"/>
    </w:rPr>
  </w:style>
  <w:style w:type="paragraph" w:customStyle="1" w:styleId="xl102">
    <w:name w:val="xl102"/>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pPr>
    <w:rPr>
      <w:rFonts w:ascii="Arial" w:hAnsi="Arial" w:cs="Arial"/>
      <w:sz w:val="24"/>
      <w:szCs w:val="24"/>
    </w:rPr>
  </w:style>
  <w:style w:type="paragraph" w:customStyle="1" w:styleId="xl103">
    <w:name w:val="xl103"/>
    <w:basedOn w:val="a"/>
    <w:pPr>
      <w:pBdr>
        <w:top w:val="single" w:sz="4" w:space="0" w:color="000000"/>
        <w:left w:val="single" w:sz="4" w:space="0" w:color="000000"/>
        <w:bottom w:val="single" w:sz="4" w:space="0" w:color="000000"/>
        <w:right w:val="single" w:sz="4" w:space="0" w:color="000000"/>
      </w:pBdr>
      <w:shd w:val="clear" w:color="000000" w:fill="DAEEF3"/>
      <w:spacing w:before="100" w:beforeAutospacing="1" w:after="100" w:afterAutospacing="1"/>
      <w:ind w:firstLine="0"/>
      <w:jc w:val="center"/>
    </w:pPr>
    <w:rPr>
      <w:rFonts w:ascii="Arial" w:hAnsi="Arial" w:cs="Arial"/>
      <w:sz w:val="24"/>
      <w:szCs w:val="24"/>
    </w:rPr>
  </w:style>
  <w:style w:type="paragraph" w:customStyle="1" w:styleId="xl104">
    <w:name w:val="xl104"/>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pPr>
    <w:rPr>
      <w:rFonts w:ascii="Arial" w:hAnsi="Arial" w:cs="Arial"/>
      <w:sz w:val="24"/>
      <w:szCs w:val="24"/>
    </w:rPr>
  </w:style>
  <w:style w:type="paragraph" w:customStyle="1" w:styleId="xl105">
    <w:name w:val="xl105"/>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pPr>
    <w:rPr>
      <w:rFonts w:ascii="Arial" w:hAnsi="Arial" w:cs="Arial"/>
      <w:sz w:val="24"/>
      <w:szCs w:val="24"/>
    </w:rPr>
  </w:style>
  <w:style w:type="paragraph" w:customStyle="1" w:styleId="xl106">
    <w:name w:val="xl106"/>
    <w:basedOn w:val="a"/>
    <w:pPr>
      <w:pBdr>
        <w:top w:val="single" w:sz="4" w:space="0" w:color="000000"/>
        <w:left w:val="single" w:sz="4" w:space="0" w:color="000000"/>
        <w:bottom w:val="single" w:sz="4" w:space="0" w:color="000000"/>
        <w:right w:val="single" w:sz="4" w:space="0" w:color="000000"/>
      </w:pBdr>
      <w:shd w:val="clear" w:color="000000" w:fill="EBF1DE"/>
      <w:spacing w:before="100" w:beforeAutospacing="1" w:after="100" w:afterAutospacing="1"/>
      <w:ind w:firstLine="0"/>
    </w:pPr>
    <w:rPr>
      <w:sz w:val="24"/>
      <w:szCs w:val="24"/>
    </w:rPr>
  </w:style>
  <w:style w:type="paragraph" w:customStyle="1" w:styleId="xl107">
    <w:name w:val="xl107"/>
    <w:basedOn w:val="a"/>
    <w:pPr>
      <w:pBdr>
        <w:top w:val="single" w:sz="4" w:space="0" w:color="000000"/>
        <w:left w:val="single" w:sz="4" w:space="0" w:color="000000"/>
        <w:bottom w:val="single" w:sz="4" w:space="0" w:color="000000"/>
        <w:right w:val="single" w:sz="4" w:space="0" w:color="000000"/>
      </w:pBdr>
      <w:shd w:val="clear" w:color="000000" w:fill="EBF1DE"/>
      <w:spacing w:before="100" w:beforeAutospacing="1" w:after="100" w:afterAutospacing="1"/>
      <w:ind w:firstLine="0"/>
      <w:jc w:val="center"/>
    </w:pPr>
    <w:rPr>
      <w:rFonts w:ascii="Arial" w:hAnsi="Arial" w:cs="Arial"/>
      <w:sz w:val="24"/>
      <w:szCs w:val="24"/>
    </w:rPr>
  </w:style>
  <w:style w:type="paragraph" w:customStyle="1" w:styleId="xl108">
    <w:name w:val="xl108"/>
    <w:basedOn w:val="a"/>
    <w:pPr>
      <w:pBdr>
        <w:top w:val="single" w:sz="4" w:space="0" w:color="000000"/>
        <w:left w:val="single" w:sz="4" w:space="0" w:color="000000"/>
        <w:bottom w:val="single" w:sz="4" w:space="0" w:color="000000"/>
        <w:right w:val="single" w:sz="4" w:space="0" w:color="000000"/>
      </w:pBdr>
      <w:shd w:val="clear" w:color="000000" w:fill="EBF1DE"/>
      <w:spacing w:before="100" w:beforeAutospacing="1" w:after="100" w:afterAutospacing="1"/>
      <w:ind w:firstLine="0"/>
    </w:pPr>
    <w:rPr>
      <w:b/>
      <w:bCs/>
      <w:sz w:val="24"/>
      <w:szCs w:val="24"/>
    </w:rPr>
  </w:style>
  <w:style w:type="paragraph" w:customStyle="1" w:styleId="xl109">
    <w:name w:val="xl109"/>
    <w:basedOn w:val="a"/>
    <w:pPr>
      <w:pBdr>
        <w:top w:val="single" w:sz="4" w:space="0" w:color="000000"/>
        <w:left w:val="single" w:sz="4" w:space="0" w:color="000000"/>
        <w:bottom w:val="single" w:sz="4" w:space="0" w:color="000000"/>
        <w:right w:val="single" w:sz="4" w:space="0" w:color="000000"/>
      </w:pBdr>
      <w:shd w:val="clear" w:color="000000" w:fill="EBF1DE"/>
      <w:spacing w:before="100" w:beforeAutospacing="1" w:after="100" w:afterAutospacing="1"/>
      <w:ind w:firstLine="0"/>
      <w:jc w:val="center"/>
    </w:pPr>
    <w:rPr>
      <w:rFonts w:ascii="Arial" w:hAnsi="Arial" w:cs="Arial"/>
      <w:sz w:val="24"/>
      <w:szCs w:val="24"/>
    </w:rPr>
  </w:style>
  <w:style w:type="paragraph" w:customStyle="1" w:styleId="xl110">
    <w:name w:val="xl110"/>
    <w:basedOn w:val="a"/>
    <w:pPr>
      <w:pBdr>
        <w:top w:val="single" w:sz="4" w:space="0" w:color="000000"/>
        <w:left w:val="single" w:sz="4" w:space="0" w:color="000000"/>
        <w:bottom w:val="single" w:sz="4" w:space="0" w:color="000000"/>
        <w:right w:val="single" w:sz="4" w:space="0" w:color="000000"/>
      </w:pBdr>
      <w:shd w:val="clear" w:color="000000" w:fill="EBF1DE"/>
      <w:spacing w:before="100" w:beforeAutospacing="1" w:after="100" w:afterAutospacing="1"/>
      <w:ind w:firstLine="0"/>
      <w:jc w:val="center"/>
    </w:pPr>
    <w:rPr>
      <w:rFonts w:ascii="Arial" w:hAnsi="Arial" w:cs="Arial"/>
      <w:sz w:val="24"/>
      <w:szCs w:val="24"/>
    </w:rPr>
  </w:style>
  <w:style w:type="paragraph" w:customStyle="1" w:styleId="xl111">
    <w:name w:val="xl111"/>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pPr>
    <w:rPr>
      <w:b/>
      <w:bCs/>
      <w:sz w:val="24"/>
      <w:szCs w:val="24"/>
    </w:rPr>
  </w:style>
  <w:style w:type="paragraph" w:customStyle="1" w:styleId="xl112">
    <w:name w:val="xl112"/>
    <w:basedOn w:val="a"/>
    <w:pPr>
      <w:pBdr>
        <w:top w:val="single" w:sz="4" w:space="0" w:color="000000"/>
        <w:left w:val="single" w:sz="4" w:space="0" w:color="000000"/>
        <w:bottom w:val="single" w:sz="4" w:space="0" w:color="000000"/>
        <w:right w:val="single" w:sz="4" w:space="0" w:color="000000"/>
      </w:pBdr>
      <w:shd w:val="clear" w:color="000000" w:fill="FDE9D9"/>
      <w:spacing w:before="100" w:beforeAutospacing="1" w:after="100" w:afterAutospacing="1"/>
      <w:ind w:firstLine="0"/>
    </w:pPr>
    <w:rPr>
      <w:rFonts w:ascii="Arial" w:hAnsi="Arial" w:cs="Arial"/>
      <w:sz w:val="24"/>
      <w:szCs w:val="24"/>
    </w:rPr>
  </w:style>
  <w:style w:type="paragraph" w:customStyle="1" w:styleId="xl113">
    <w:name w:val="xl113"/>
    <w:basedOn w:val="a"/>
    <w:pPr>
      <w:pBdr>
        <w:top w:val="single" w:sz="4" w:space="0" w:color="000000"/>
        <w:left w:val="single" w:sz="4" w:space="0" w:color="000000"/>
        <w:bottom w:val="single" w:sz="4" w:space="0" w:color="000000"/>
        <w:right w:val="single" w:sz="4" w:space="0" w:color="000000"/>
      </w:pBdr>
      <w:shd w:val="clear" w:color="000000" w:fill="FDE9D9"/>
      <w:spacing w:before="100" w:beforeAutospacing="1" w:after="100" w:afterAutospacing="1"/>
      <w:ind w:firstLine="0"/>
      <w:jc w:val="center"/>
    </w:pPr>
    <w:rPr>
      <w:rFonts w:ascii="Arial" w:hAnsi="Arial" w:cs="Arial"/>
      <w:sz w:val="24"/>
      <w:szCs w:val="24"/>
    </w:rPr>
  </w:style>
  <w:style w:type="paragraph" w:customStyle="1" w:styleId="xl114">
    <w:name w:val="xl114"/>
    <w:basedOn w:val="a"/>
    <w:pPr>
      <w:pBdr>
        <w:top w:val="single" w:sz="4" w:space="0" w:color="000000"/>
        <w:left w:val="single" w:sz="4" w:space="0" w:color="000000"/>
        <w:bottom w:val="single" w:sz="4" w:space="0" w:color="000000"/>
        <w:right w:val="single" w:sz="4" w:space="0" w:color="000000"/>
      </w:pBdr>
      <w:shd w:val="clear" w:color="000000" w:fill="FDE9D9"/>
      <w:spacing w:before="100" w:beforeAutospacing="1" w:after="100" w:afterAutospacing="1"/>
      <w:ind w:firstLine="0"/>
      <w:jc w:val="center"/>
    </w:pPr>
    <w:rPr>
      <w:rFonts w:ascii="Arial" w:hAnsi="Arial" w:cs="Arial"/>
      <w:sz w:val="24"/>
      <w:szCs w:val="24"/>
    </w:rPr>
  </w:style>
  <w:style w:type="paragraph" w:customStyle="1" w:styleId="xl115">
    <w:name w:val="xl115"/>
    <w:basedOn w:val="a"/>
    <w:pPr>
      <w:pBdr>
        <w:top w:val="single" w:sz="4" w:space="0" w:color="000000"/>
        <w:left w:val="single" w:sz="4" w:space="0" w:color="000000"/>
        <w:bottom w:val="single" w:sz="4" w:space="0" w:color="000000"/>
        <w:right w:val="single" w:sz="4" w:space="0" w:color="000000"/>
      </w:pBdr>
      <w:shd w:val="clear" w:color="000000" w:fill="FDE9D9"/>
      <w:spacing w:before="100" w:beforeAutospacing="1" w:after="100" w:afterAutospacing="1"/>
      <w:ind w:firstLine="0"/>
      <w:jc w:val="center"/>
    </w:pPr>
    <w:rPr>
      <w:rFonts w:ascii="Arial" w:hAnsi="Arial" w:cs="Arial"/>
      <w:sz w:val="24"/>
      <w:szCs w:val="24"/>
    </w:rPr>
  </w:style>
  <w:style w:type="paragraph" w:customStyle="1" w:styleId="xl116">
    <w:name w:val="xl116"/>
    <w:basedOn w:val="a"/>
    <w:pPr>
      <w:pBdr>
        <w:top w:val="single" w:sz="4" w:space="0" w:color="000000"/>
        <w:left w:val="single" w:sz="4" w:space="0" w:color="000000"/>
        <w:bottom w:val="single" w:sz="4" w:space="0" w:color="000000"/>
        <w:right w:val="single" w:sz="4" w:space="0" w:color="000000"/>
      </w:pBdr>
      <w:shd w:val="clear" w:color="000000" w:fill="FDE9D9"/>
      <w:spacing w:before="100" w:beforeAutospacing="1" w:after="100" w:afterAutospacing="1"/>
      <w:ind w:firstLine="0"/>
      <w:jc w:val="center"/>
    </w:pPr>
    <w:rPr>
      <w:rFonts w:ascii="Arial" w:hAnsi="Arial" w:cs="Arial"/>
      <w:sz w:val="24"/>
      <w:szCs w:val="24"/>
    </w:rPr>
  </w:style>
  <w:style w:type="paragraph" w:customStyle="1" w:styleId="xl117">
    <w:name w:val="xl117"/>
    <w:basedOn w:val="a"/>
    <w:pPr>
      <w:pBdr>
        <w:top w:val="single" w:sz="4" w:space="0" w:color="000000"/>
        <w:left w:val="single" w:sz="4" w:space="0" w:color="000000"/>
        <w:bottom w:val="single" w:sz="4" w:space="0" w:color="000000"/>
        <w:right w:val="single" w:sz="4" w:space="0" w:color="000000"/>
      </w:pBdr>
      <w:shd w:val="clear" w:color="000000" w:fill="FDE9D9"/>
      <w:spacing w:before="100" w:beforeAutospacing="1" w:after="100" w:afterAutospacing="1"/>
      <w:ind w:firstLine="0"/>
      <w:jc w:val="center"/>
    </w:pPr>
    <w:rPr>
      <w:rFonts w:ascii="Arial" w:hAnsi="Arial" w:cs="Arial"/>
      <w:sz w:val="24"/>
      <w:szCs w:val="24"/>
    </w:rPr>
  </w:style>
  <w:style w:type="paragraph" w:customStyle="1" w:styleId="xl118">
    <w:name w:val="xl118"/>
    <w:basedOn w:val="a"/>
    <w:pPr>
      <w:pBdr>
        <w:top w:val="single" w:sz="4" w:space="0" w:color="000000"/>
        <w:left w:val="single" w:sz="4" w:space="0" w:color="000000"/>
        <w:bottom w:val="single" w:sz="4" w:space="0" w:color="000000"/>
        <w:right w:val="single" w:sz="4" w:space="0" w:color="000000"/>
      </w:pBdr>
      <w:shd w:val="clear" w:color="000000" w:fill="FDE9D9"/>
      <w:spacing w:before="100" w:beforeAutospacing="1" w:after="100" w:afterAutospacing="1"/>
      <w:ind w:firstLine="0"/>
    </w:pPr>
    <w:rPr>
      <w:rFonts w:ascii="Arial" w:hAnsi="Arial" w:cs="Arial"/>
      <w:sz w:val="24"/>
      <w:szCs w:val="24"/>
    </w:rPr>
  </w:style>
  <w:style w:type="paragraph" w:customStyle="1" w:styleId="xl119">
    <w:name w:val="xl119"/>
    <w:basedOn w:val="a"/>
    <w:pPr>
      <w:pBdr>
        <w:top w:val="single" w:sz="4" w:space="0" w:color="000000"/>
        <w:left w:val="single" w:sz="4" w:space="0" w:color="000000"/>
        <w:bottom w:val="single" w:sz="4" w:space="0" w:color="000000"/>
        <w:right w:val="single" w:sz="4" w:space="0" w:color="000000"/>
      </w:pBdr>
      <w:shd w:val="clear" w:color="000000" w:fill="C5D9F1"/>
      <w:spacing w:before="100" w:beforeAutospacing="1" w:after="100" w:afterAutospacing="1"/>
      <w:ind w:firstLine="0"/>
    </w:pPr>
    <w:rPr>
      <w:sz w:val="24"/>
      <w:szCs w:val="24"/>
    </w:rPr>
  </w:style>
  <w:style w:type="paragraph" w:customStyle="1" w:styleId="xl120">
    <w:name w:val="xl120"/>
    <w:basedOn w:val="a"/>
    <w:pPr>
      <w:pBdr>
        <w:top w:val="single" w:sz="4" w:space="0" w:color="000000"/>
        <w:left w:val="single" w:sz="4" w:space="0" w:color="000000"/>
        <w:bottom w:val="single" w:sz="4" w:space="0" w:color="000000"/>
        <w:right w:val="single" w:sz="4" w:space="0" w:color="000000"/>
      </w:pBdr>
      <w:shd w:val="clear" w:color="000000" w:fill="C5D9F1"/>
      <w:spacing w:before="100" w:beforeAutospacing="1" w:after="100" w:afterAutospacing="1"/>
      <w:ind w:firstLine="0"/>
      <w:jc w:val="center"/>
    </w:pPr>
    <w:rPr>
      <w:rFonts w:ascii="Arial" w:hAnsi="Arial" w:cs="Arial"/>
      <w:sz w:val="24"/>
      <w:szCs w:val="24"/>
    </w:rPr>
  </w:style>
  <w:style w:type="paragraph" w:customStyle="1" w:styleId="xl121">
    <w:name w:val="xl121"/>
    <w:basedOn w:val="a"/>
    <w:pPr>
      <w:pBdr>
        <w:top w:val="single" w:sz="4" w:space="0" w:color="000000"/>
        <w:left w:val="single" w:sz="4" w:space="0" w:color="000000"/>
        <w:bottom w:val="single" w:sz="4" w:space="0" w:color="000000"/>
        <w:right w:val="single" w:sz="4" w:space="0" w:color="000000"/>
      </w:pBdr>
      <w:shd w:val="clear" w:color="000000" w:fill="C5D9F1"/>
      <w:spacing w:before="100" w:beforeAutospacing="1" w:after="100" w:afterAutospacing="1"/>
      <w:ind w:firstLine="0"/>
      <w:jc w:val="center"/>
    </w:pPr>
    <w:rPr>
      <w:rFonts w:ascii="Arial" w:hAnsi="Arial" w:cs="Arial"/>
      <w:sz w:val="24"/>
      <w:szCs w:val="24"/>
    </w:rPr>
  </w:style>
  <w:style w:type="paragraph" w:customStyle="1" w:styleId="xl122">
    <w:name w:val="xl122"/>
    <w:basedOn w:val="a"/>
    <w:pPr>
      <w:pBdr>
        <w:top w:val="single" w:sz="4" w:space="0" w:color="000000"/>
        <w:left w:val="single" w:sz="4" w:space="0" w:color="000000"/>
        <w:bottom w:val="single" w:sz="4" w:space="0" w:color="000000"/>
        <w:right w:val="single" w:sz="4" w:space="0" w:color="000000"/>
      </w:pBdr>
      <w:shd w:val="clear" w:color="000000" w:fill="C5D9F1"/>
      <w:spacing w:before="100" w:beforeAutospacing="1" w:after="100" w:afterAutospacing="1"/>
      <w:ind w:firstLine="0"/>
      <w:jc w:val="center"/>
    </w:pPr>
    <w:rPr>
      <w:rFonts w:ascii="Arial" w:hAnsi="Arial" w:cs="Arial"/>
      <w:sz w:val="24"/>
      <w:szCs w:val="24"/>
    </w:rPr>
  </w:style>
  <w:style w:type="paragraph" w:customStyle="1" w:styleId="xl123">
    <w:name w:val="xl123"/>
    <w:basedOn w:val="a"/>
    <w:pPr>
      <w:pBdr>
        <w:top w:val="single" w:sz="4" w:space="0" w:color="000000"/>
        <w:left w:val="single" w:sz="4" w:space="0" w:color="000000"/>
        <w:bottom w:val="single" w:sz="4" w:space="0" w:color="000000"/>
        <w:right w:val="single" w:sz="4" w:space="0" w:color="000000"/>
      </w:pBdr>
      <w:shd w:val="clear" w:color="000000" w:fill="C5D9F1"/>
      <w:spacing w:before="100" w:beforeAutospacing="1" w:after="100" w:afterAutospacing="1"/>
      <w:ind w:firstLine="0"/>
      <w:jc w:val="center"/>
    </w:pPr>
    <w:rPr>
      <w:rFonts w:ascii="Arial" w:hAnsi="Arial" w:cs="Arial"/>
      <w:sz w:val="24"/>
      <w:szCs w:val="24"/>
    </w:rPr>
  </w:style>
  <w:style w:type="paragraph" w:customStyle="1" w:styleId="xl124">
    <w:name w:val="xl124"/>
    <w:basedOn w:val="a"/>
    <w:pPr>
      <w:pBdr>
        <w:top w:val="single" w:sz="4" w:space="0" w:color="000000"/>
        <w:left w:val="single" w:sz="4" w:space="0" w:color="000000"/>
        <w:bottom w:val="single" w:sz="4" w:space="0" w:color="000000"/>
        <w:right w:val="single" w:sz="4" w:space="0" w:color="000000"/>
      </w:pBdr>
      <w:shd w:val="clear" w:color="000000" w:fill="DCE6F1"/>
      <w:spacing w:before="100" w:beforeAutospacing="1" w:after="100" w:afterAutospacing="1"/>
      <w:ind w:firstLine="0"/>
    </w:pPr>
    <w:rPr>
      <w:sz w:val="24"/>
      <w:szCs w:val="24"/>
    </w:rPr>
  </w:style>
  <w:style w:type="paragraph" w:customStyle="1" w:styleId="xl125">
    <w:name w:val="xl125"/>
    <w:basedOn w:val="a"/>
    <w:pPr>
      <w:pBdr>
        <w:top w:val="single" w:sz="4" w:space="0" w:color="000000"/>
        <w:left w:val="single" w:sz="4" w:space="0" w:color="000000"/>
        <w:bottom w:val="single" w:sz="4" w:space="0" w:color="000000"/>
        <w:right w:val="single" w:sz="4" w:space="0" w:color="000000"/>
      </w:pBdr>
      <w:shd w:val="clear" w:color="000000" w:fill="DCE6F1"/>
      <w:spacing w:before="100" w:beforeAutospacing="1" w:after="100" w:afterAutospacing="1"/>
      <w:ind w:firstLine="0"/>
      <w:jc w:val="center"/>
    </w:pPr>
    <w:rPr>
      <w:rFonts w:ascii="Arial" w:hAnsi="Arial" w:cs="Arial"/>
      <w:sz w:val="24"/>
      <w:szCs w:val="24"/>
    </w:rPr>
  </w:style>
  <w:style w:type="paragraph" w:customStyle="1" w:styleId="xl126">
    <w:name w:val="xl126"/>
    <w:basedOn w:val="a"/>
    <w:pPr>
      <w:pBdr>
        <w:top w:val="single" w:sz="4" w:space="0" w:color="000000"/>
        <w:left w:val="single" w:sz="4" w:space="0" w:color="000000"/>
        <w:bottom w:val="single" w:sz="4" w:space="0" w:color="000000"/>
        <w:right w:val="single" w:sz="4" w:space="0" w:color="000000"/>
      </w:pBdr>
      <w:shd w:val="clear" w:color="000000" w:fill="DCE6F1"/>
      <w:spacing w:before="100" w:beforeAutospacing="1" w:after="100" w:afterAutospacing="1"/>
      <w:ind w:firstLine="0"/>
      <w:jc w:val="center"/>
    </w:pPr>
    <w:rPr>
      <w:rFonts w:ascii="Arial" w:hAnsi="Arial" w:cs="Arial"/>
      <w:sz w:val="24"/>
      <w:szCs w:val="24"/>
    </w:rPr>
  </w:style>
  <w:style w:type="paragraph" w:customStyle="1" w:styleId="xl127">
    <w:name w:val="xl127"/>
    <w:basedOn w:val="a"/>
    <w:pPr>
      <w:pBdr>
        <w:top w:val="single" w:sz="4" w:space="0" w:color="000000"/>
        <w:left w:val="single" w:sz="4" w:space="0" w:color="000000"/>
        <w:bottom w:val="single" w:sz="4" w:space="0" w:color="000000"/>
        <w:right w:val="single" w:sz="4" w:space="0" w:color="000000"/>
      </w:pBdr>
      <w:shd w:val="clear" w:color="000000" w:fill="DCE6F1"/>
      <w:spacing w:before="100" w:beforeAutospacing="1" w:after="100" w:afterAutospacing="1"/>
      <w:ind w:firstLine="0"/>
      <w:jc w:val="center"/>
    </w:pPr>
    <w:rPr>
      <w:rFonts w:ascii="Arial" w:hAnsi="Arial" w:cs="Arial"/>
      <w:sz w:val="24"/>
      <w:szCs w:val="24"/>
    </w:rPr>
  </w:style>
  <w:style w:type="paragraph" w:customStyle="1" w:styleId="xl128">
    <w:name w:val="xl128"/>
    <w:basedOn w:val="a"/>
    <w:pPr>
      <w:pBdr>
        <w:top w:val="single" w:sz="4" w:space="0" w:color="000000"/>
        <w:left w:val="single" w:sz="4" w:space="0" w:color="000000"/>
        <w:bottom w:val="single" w:sz="4" w:space="0" w:color="000000"/>
        <w:right w:val="single" w:sz="4" w:space="0" w:color="000000"/>
      </w:pBdr>
      <w:shd w:val="clear" w:color="000000" w:fill="DCE6F1"/>
      <w:spacing w:before="100" w:beforeAutospacing="1" w:after="100" w:afterAutospacing="1"/>
      <w:ind w:firstLine="0"/>
      <w:jc w:val="center"/>
    </w:pPr>
    <w:rPr>
      <w:rFonts w:ascii="Arial" w:hAnsi="Arial" w:cs="Arial"/>
      <w:sz w:val="24"/>
      <w:szCs w:val="24"/>
    </w:rPr>
  </w:style>
  <w:style w:type="paragraph" w:customStyle="1" w:styleId="xl129">
    <w:name w:val="xl129"/>
    <w:basedOn w:val="a"/>
    <w:pPr>
      <w:pBdr>
        <w:top w:val="single" w:sz="4" w:space="0" w:color="000000"/>
        <w:left w:val="single" w:sz="4" w:space="0" w:color="000000"/>
        <w:bottom w:val="single" w:sz="4" w:space="0" w:color="000000"/>
        <w:right w:val="single" w:sz="4" w:space="0" w:color="000000"/>
      </w:pBdr>
      <w:shd w:val="clear" w:color="000000" w:fill="DDD9C4"/>
      <w:spacing w:before="100" w:beforeAutospacing="1" w:after="100" w:afterAutospacing="1"/>
      <w:ind w:firstLine="0"/>
    </w:pPr>
    <w:rPr>
      <w:rFonts w:ascii="Arial" w:hAnsi="Arial" w:cs="Arial"/>
      <w:sz w:val="24"/>
      <w:szCs w:val="24"/>
    </w:rPr>
  </w:style>
  <w:style w:type="paragraph" w:customStyle="1" w:styleId="xl130">
    <w:name w:val="xl130"/>
    <w:basedOn w:val="a"/>
    <w:pPr>
      <w:pBdr>
        <w:top w:val="single" w:sz="4" w:space="0" w:color="000000"/>
        <w:left w:val="single" w:sz="4" w:space="0" w:color="000000"/>
        <w:bottom w:val="single" w:sz="4" w:space="0" w:color="000000"/>
        <w:right w:val="single" w:sz="4" w:space="0" w:color="000000"/>
      </w:pBdr>
      <w:shd w:val="clear" w:color="000000" w:fill="DDD9C4"/>
      <w:spacing w:before="100" w:beforeAutospacing="1" w:after="100" w:afterAutospacing="1"/>
      <w:ind w:firstLine="0"/>
      <w:jc w:val="center"/>
    </w:pPr>
    <w:rPr>
      <w:rFonts w:ascii="Arial" w:hAnsi="Arial" w:cs="Arial"/>
      <w:sz w:val="24"/>
      <w:szCs w:val="24"/>
    </w:rPr>
  </w:style>
  <w:style w:type="paragraph" w:customStyle="1" w:styleId="xl131">
    <w:name w:val="xl131"/>
    <w:basedOn w:val="a"/>
    <w:pPr>
      <w:pBdr>
        <w:top w:val="single" w:sz="4" w:space="0" w:color="000000"/>
        <w:left w:val="single" w:sz="4" w:space="0" w:color="000000"/>
        <w:bottom w:val="single" w:sz="4" w:space="0" w:color="000000"/>
        <w:right w:val="single" w:sz="4" w:space="0" w:color="000000"/>
      </w:pBdr>
      <w:shd w:val="clear" w:color="000000" w:fill="DDD9C4"/>
      <w:spacing w:before="100" w:beforeAutospacing="1" w:after="100" w:afterAutospacing="1"/>
      <w:ind w:firstLine="0"/>
      <w:jc w:val="center"/>
    </w:pPr>
    <w:rPr>
      <w:rFonts w:ascii="Arial" w:hAnsi="Arial" w:cs="Arial"/>
      <w:sz w:val="24"/>
      <w:szCs w:val="24"/>
    </w:rPr>
  </w:style>
  <w:style w:type="paragraph" w:customStyle="1" w:styleId="xl132">
    <w:name w:val="xl132"/>
    <w:basedOn w:val="a"/>
    <w:pPr>
      <w:pBdr>
        <w:top w:val="single" w:sz="4" w:space="0" w:color="000000"/>
        <w:left w:val="single" w:sz="4" w:space="0" w:color="000000"/>
        <w:bottom w:val="single" w:sz="4" w:space="0" w:color="000000"/>
        <w:right w:val="single" w:sz="4" w:space="0" w:color="000000"/>
      </w:pBdr>
      <w:shd w:val="clear" w:color="000000" w:fill="DDD9C4"/>
      <w:spacing w:before="100" w:beforeAutospacing="1" w:after="100" w:afterAutospacing="1"/>
      <w:ind w:firstLine="0"/>
      <w:jc w:val="center"/>
    </w:pPr>
    <w:rPr>
      <w:rFonts w:ascii="Arial" w:hAnsi="Arial" w:cs="Arial"/>
      <w:sz w:val="24"/>
      <w:szCs w:val="24"/>
    </w:rPr>
  </w:style>
  <w:style w:type="paragraph" w:customStyle="1" w:styleId="xl133">
    <w:name w:val="xl133"/>
    <w:basedOn w:val="a"/>
    <w:pPr>
      <w:pBdr>
        <w:top w:val="single" w:sz="4" w:space="0" w:color="000000"/>
        <w:left w:val="single" w:sz="4" w:space="0" w:color="000000"/>
        <w:bottom w:val="single" w:sz="4" w:space="0" w:color="000000"/>
        <w:right w:val="single" w:sz="4" w:space="0" w:color="000000"/>
      </w:pBdr>
      <w:shd w:val="clear" w:color="000000" w:fill="DDD9C4"/>
      <w:spacing w:before="100" w:beforeAutospacing="1" w:after="100" w:afterAutospacing="1"/>
      <w:ind w:firstLine="0"/>
      <w:jc w:val="center"/>
    </w:pPr>
    <w:rPr>
      <w:rFonts w:ascii="Arial" w:hAnsi="Arial" w:cs="Arial"/>
      <w:sz w:val="24"/>
      <w:szCs w:val="24"/>
    </w:rPr>
  </w:style>
  <w:style w:type="paragraph" w:customStyle="1" w:styleId="xl134">
    <w:name w:val="xl134"/>
    <w:basedOn w:val="a"/>
    <w:pPr>
      <w:pBdr>
        <w:top w:val="single" w:sz="4" w:space="0" w:color="000000"/>
        <w:left w:val="single" w:sz="4" w:space="0" w:color="000000"/>
        <w:bottom w:val="single" w:sz="4" w:space="0" w:color="000000"/>
        <w:right w:val="single" w:sz="4" w:space="0" w:color="000000"/>
      </w:pBdr>
      <w:shd w:val="clear" w:color="000000" w:fill="DDD9C4"/>
      <w:spacing w:before="100" w:beforeAutospacing="1" w:after="100" w:afterAutospacing="1"/>
      <w:ind w:firstLine="0"/>
      <w:jc w:val="center"/>
    </w:pPr>
    <w:rPr>
      <w:rFonts w:ascii="Arial" w:hAnsi="Arial" w:cs="Arial"/>
      <w:sz w:val="24"/>
      <w:szCs w:val="24"/>
    </w:rPr>
  </w:style>
  <w:style w:type="paragraph" w:customStyle="1" w:styleId="xl135">
    <w:name w:val="xl135"/>
    <w:basedOn w:val="a"/>
    <w:pPr>
      <w:pBdr>
        <w:top w:val="single" w:sz="4" w:space="0" w:color="000000"/>
        <w:left w:val="single" w:sz="4" w:space="0" w:color="000000"/>
        <w:bottom w:val="single" w:sz="4" w:space="0" w:color="000000"/>
        <w:right w:val="single" w:sz="4" w:space="0" w:color="000000"/>
      </w:pBdr>
      <w:shd w:val="clear" w:color="000000" w:fill="DDD9C4"/>
      <w:spacing w:before="100" w:beforeAutospacing="1" w:after="100" w:afterAutospacing="1"/>
      <w:ind w:firstLine="0"/>
    </w:pPr>
    <w:rPr>
      <w:sz w:val="24"/>
      <w:szCs w:val="24"/>
    </w:rPr>
  </w:style>
  <w:style w:type="paragraph" w:customStyle="1" w:styleId="xl136">
    <w:name w:val="xl136"/>
    <w:basedOn w:val="a"/>
    <w:pPr>
      <w:pBdr>
        <w:top w:val="single" w:sz="4" w:space="0" w:color="000000"/>
        <w:left w:val="single" w:sz="4" w:space="0" w:color="000000"/>
        <w:bottom w:val="single" w:sz="4" w:space="0" w:color="000000"/>
        <w:right w:val="single" w:sz="4" w:space="0" w:color="000000"/>
      </w:pBdr>
      <w:shd w:val="clear" w:color="000000" w:fill="DDD9C4"/>
      <w:spacing w:before="100" w:beforeAutospacing="1" w:after="100" w:afterAutospacing="1"/>
      <w:ind w:firstLine="0"/>
    </w:pPr>
    <w:rPr>
      <w:rFonts w:ascii="Arial" w:hAnsi="Arial" w:cs="Arial"/>
      <w:sz w:val="24"/>
      <w:szCs w:val="24"/>
    </w:rPr>
  </w:style>
  <w:style w:type="paragraph" w:customStyle="1" w:styleId="xl137">
    <w:name w:val="xl137"/>
    <w:basedOn w:val="a"/>
    <w:pPr>
      <w:pBdr>
        <w:top w:val="single" w:sz="4" w:space="0" w:color="000000"/>
        <w:left w:val="single" w:sz="4" w:space="0" w:color="000000"/>
        <w:bottom w:val="single" w:sz="4" w:space="0" w:color="000000"/>
        <w:right w:val="single" w:sz="4" w:space="0" w:color="000000"/>
      </w:pBdr>
      <w:shd w:val="clear" w:color="000000" w:fill="C5D9F1"/>
      <w:spacing w:before="100" w:beforeAutospacing="1" w:after="100" w:afterAutospacing="1"/>
      <w:ind w:firstLine="0"/>
      <w:jc w:val="center"/>
    </w:pPr>
    <w:rPr>
      <w:sz w:val="24"/>
      <w:szCs w:val="24"/>
    </w:rPr>
  </w:style>
  <w:style w:type="paragraph" w:customStyle="1" w:styleId="xl138">
    <w:name w:val="xl138"/>
    <w:basedOn w:val="a"/>
    <w:pPr>
      <w:pBdr>
        <w:top w:val="single" w:sz="4" w:space="0" w:color="000000"/>
        <w:left w:val="single" w:sz="4" w:space="0" w:color="000000"/>
        <w:bottom w:val="single" w:sz="4" w:space="0" w:color="000000"/>
        <w:right w:val="single" w:sz="4" w:space="0" w:color="000000"/>
      </w:pBdr>
      <w:shd w:val="clear" w:color="000000" w:fill="C5D9F1"/>
      <w:spacing w:before="100" w:beforeAutospacing="1" w:after="100" w:afterAutospacing="1"/>
      <w:ind w:firstLine="0"/>
      <w:jc w:val="center"/>
    </w:pPr>
    <w:rPr>
      <w:sz w:val="24"/>
      <w:szCs w:val="24"/>
    </w:rPr>
  </w:style>
  <w:style w:type="paragraph" w:customStyle="1" w:styleId="xl139">
    <w:name w:val="xl139"/>
    <w:basedOn w:val="a"/>
    <w:pPr>
      <w:pBdr>
        <w:top w:val="single" w:sz="4" w:space="0" w:color="000000"/>
        <w:left w:val="single" w:sz="4" w:space="0" w:color="000000"/>
        <w:bottom w:val="single" w:sz="4" w:space="0" w:color="000000"/>
        <w:right w:val="single" w:sz="4" w:space="0" w:color="000000"/>
      </w:pBdr>
      <w:shd w:val="clear" w:color="000000" w:fill="DCE6F1"/>
      <w:spacing w:before="100" w:beforeAutospacing="1" w:after="100" w:afterAutospacing="1"/>
      <w:ind w:firstLine="0"/>
      <w:jc w:val="center"/>
    </w:pPr>
    <w:rPr>
      <w:sz w:val="24"/>
      <w:szCs w:val="24"/>
    </w:rPr>
  </w:style>
  <w:style w:type="paragraph" w:customStyle="1" w:styleId="xl140">
    <w:name w:val="xl140"/>
    <w:basedOn w:val="a"/>
    <w:pPr>
      <w:pBdr>
        <w:top w:val="single" w:sz="4" w:space="0" w:color="000000"/>
        <w:left w:val="single" w:sz="4" w:space="0" w:color="000000"/>
        <w:bottom w:val="single" w:sz="4" w:space="0" w:color="000000"/>
        <w:right w:val="single" w:sz="4" w:space="0" w:color="000000"/>
      </w:pBdr>
      <w:shd w:val="clear" w:color="000000" w:fill="E4DFEC"/>
      <w:spacing w:before="100" w:beforeAutospacing="1" w:after="100" w:afterAutospacing="1"/>
      <w:ind w:firstLine="0"/>
      <w:jc w:val="center"/>
    </w:pPr>
    <w:rPr>
      <w:sz w:val="24"/>
      <w:szCs w:val="24"/>
    </w:rPr>
  </w:style>
  <w:style w:type="paragraph" w:customStyle="1" w:styleId="xl141">
    <w:name w:val="xl141"/>
    <w:basedOn w:val="a"/>
    <w:pPr>
      <w:pBdr>
        <w:top w:val="single" w:sz="4" w:space="0" w:color="000000"/>
        <w:left w:val="single" w:sz="4" w:space="0" w:color="000000"/>
        <w:bottom w:val="single" w:sz="4" w:space="0" w:color="000000"/>
        <w:right w:val="single" w:sz="4" w:space="0" w:color="000000"/>
      </w:pBdr>
      <w:shd w:val="clear" w:color="000000" w:fill="DCE6F1"/>
      <w:spacing w:before="100" w:beforeAutospacing="1" w:after="100" w:afterAutospacing="1"/>
      <w:ind w:firstLine="0"/>
      <w:jc w:val="center"/>
    </w:pPr>
    <w:rPr>
      <w:rFonts w:ascii="Arial" w:hAnsi="Arial" w:cs="Arial"/>
      <w:sz w:val="24"/>
      <w:szCs w:val="24"/>
    </w:rPr>
  </w:style>
  <w:style w:type="paragraph" w:customStyle="1" w:styleId="xl142">
    <w:name w:val="xl142"/>
    <w:basedOn w:val="a"/>
    <w:pPr>
      <w:pBdr>
        <w:top w:val="single" w:sz="4" w:space="0" w:color="000000"/>
        <w:left w:val="single" w:sz="4" w:space="0" w:color="000000"/>
        <w:bottom w:val="single" w:sz="4" w:space="0" w:color="000000"/>
        <w:right w:val="single" w:sz="4" w:space="0" w:color="000000"/>
      </w:pBdr>
      <w:shd w:val="clear" w:color="000000" w:fill="C5D9F1"/>
      <w:spacing w:before="100" w:beforeAutospacing="1" w:after="100" w:afterAutospacing="1"/>
      <w:ind w:firstLine="0"/>
      <w:jc w:val="center"/>
    </w:pPr>
    <w:rPr>
      <w:rFonts w:ascii="Arial" w:hAnsi="Arial" w:cs="Arial"/>
      <w:sz w:val="24"/>
      <w:szCs w:val="24"/>
    </w:rPr>
  </w:style>
  <w:style w:type="paragraph" w:customStyle="1" w:styleId="xl143">
    <w:name w:val="xl143"/>
    <w:basedOn w:val="a"/>
    <w:pPr>
      <w:pBdr>
        <w:top w:val="single" w:sz="4" w:space="0" w:color="000000"/>
        <w:left w:val="single" w:sz="4" w:space="0" w:color="000000"/>
        <w:bottom w:val="single" w:sz="4" w:space="0" w:color="000000"/>
        <w:right w:val="single" w:sz="4" w:space="0" w:color="000000"/>
      </w:pBdr>
      <w:shd w:val="clear" w:color="000000" w:fill="E4DFEC"/>
      <w:spacing w:before="100" w:beforeAutospacing="1" w:after="100" w:afterAutospacing="1"/>
      <w:ind w:firstLine="0"/>
      <w:jc w:val="center"/>
    </w:pPr>
    <w:rPr>
      <w:rFonts w:ascii="Arial" w:hAnsi="Arial" w:cs="Arial"/>
      <w:sz w:val="24"/>
      <w:szCs w:val="24"/>
    </w:rPr>
  </w:style>
  <w:style w:type="paragraph" w:customStyle="1" w:styleId="xl144">
    <w:name w:val="xl144"/>
    <w:basedOn w:val="a"/>
    <w:pPr>
      <w:pBdr>
        <w:top w:val="single" w:sz="4" w:space="0" w:color="000000"/>
        <w:left w:val="single" w:sz="4" w:space="0" w:color="000000"/>
        <w:bottom w:val="single" w:sz="4" w:space="0" w:color="000000"/>
        <w:right w:val="single" w:sz="4" w:space="0" w:color="000000"/>
      </w:pBdr>
      <w:shd w:val="clear" w:color="000000" w:fill="FDE9D9"/>
      <w:spacing w:before="100" w:beforeAutospacing="1" w:after="100" w:afterAutospacing="1"/>
      <w:ind w:firstLine="0"/>
      <w:jc w:val="center"/>
    </w:pPr>
    <w:rPr>
      <w:rFonts w:ascii="Arial" w:hAnsi="Arial" w:cs="Arial"/>
      <w:sz w:val="24"/>
      <w:szCs w:val="24"/>
    </w:rPr>
  </w:style>
  <w:style w:type="paragraph" w:customStyle="1" w:styleId="xl145">
    <w:name w:val="xl145"/>
    <w:basedOn w:val="a"/>
    <w:pPr>
      <w:pBdr>
        <w:top w:val="single" w:sz="4" w:space="0" w:color="000000"/>
        <w:left w:val="single" w:sz="4" w:space="0" w:color="000000"/>
        <w:bottom w:val="single" w:sz="4" w:space="0" w:color="000000"/>
        <w:right w:val="single" w:sz="4" w:space="0" w:color="000000"/>
      </w:pBdr>
      <w:shd w:val="clear" w:color="000000" w:fill="DDD9C4"/>
      <w:spacing w:before="100" w:beforeAutospacing="1" w:after="100" w:afterAutospacing="1"/>
      <w:ind w:firstLine="0"/>
      <w:jc w:val="center"/>
    </w:pPr>
    <w:rPr>
      <w:rFonts w:ascii="Arial" w:hAnsi="Arial" w:cs="Arial"/>
      <w:sz w:val="24"/>
      <w:szCs w:val="24"/>
    </w:rPr>
  </w:style>
  <w:style w:type="paragraph" w:customStyle="1" w:styleId="xl146">
    <w:name w:val="xl146"/>
    <w:basedOn w:val="a"/>
    <w:pPr>
      <w:pBdr>
        <w:top w:val="single" w:sz="4" w:space="0" w:color="000000"/>
        <w:left w:val="single" w:sz="4" w:space="0" w:color="000000"/>
        <w:bottom w:val="single" w:sz="4" w:space="0" w:color="000000"/>
        <w:right w:val="single" w:sz="4" w:space="0" w:color="000000"/>
      </w:pBdr>
      <w:shd w:val="clear" w:color="000000" w:fill="FDE9D9"/>
      <w:spacing w:before="100" w:beforeAutospacing="1" w:after="100" w:afterAutospacing="1"/>
      <w:ind w:firstLine="0"/>
      <w:jc w:val="center"/>
    </w:pPr>
    <w:rPr>
      <w:sz w:val="24"/>
      <w:szCs w:val="24"/>
    </w:rPr>
  </w:style>
  <w:style w:type="paragraph" w:customStyle="1" w:styleId="xl147">
    <w:name w:val="xl147"/>
    <w:basedOn w:val="a"/>
    <w:pPr>
      <w:pBdr>
        <w:top w:val="single" w:sz="4" w:space="0" w:color="000000"/>
        <w:left w:val="single" w:sz="4" w:space="0" w:color="000000"/>
        <w:bottom w:val="single" w:sz="4" w:space="0" w:color="000000"/>
        <w:right w:val="single" w:sz="4" w:space="0" w:color="000000"/>
      </w:pBdr>
      <w:shd w:val="clear" w:color="000000" w:fill="FDE9D9"/>
      <w:spacing w:before="100" w:beforeAutospacing="1" w:after="100" w:afterAutospacing="1"/>
      <w:ind w:firstLine="0"/>
    </w:pPr>
    <w:rPr>
      <w:sz w:val="24"/>
      <w:szCs w:val="24"/>
    </w:rPr>
  </w:style>
  <w:style w:type="paragraph" w:customStyle="1" w:styleId="xl148">
    <w:name w:val="xl148"/>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pPr>
    <w:rPr>
      <w:b/>
      <w:bCs/>
      <w:sz w:val="24"/>
      <w:szCs w:val="24"/>
    </w:rPr>
  </w:style>
  <w:style w:type="paragraph" w:customStyle="1" w:styleId="xl149">
    <w:name w:val="xl149"/>
    <w:basedOn w:val="a"/>
    <w:pPr>
      <w:pBdr>
        <w:top w:val="single" w:sz="4" w:space="0" w:color="000000"/>
        <w:left w:val="single" w:sz="4" w:space="0" w:color="000000"/>
        <w:bottom w:val="single" w:sz="4" w:space="0" w:color="000000"/>
      </w:pBdr>
      <w:spacing w:before="100" w:beforeAutospacing="1" w:after="100" w:afterAutospacing="1"/>
      <w:ind w:firstLine="0"/>
      <w:jc w:val="center"/>
    </w:pPr>
    <w:rPr>
      <w:b/>
      <w:bCs/>
      <w:sz w:val="24"/>
      <w:szCs w:val="24"/>
    </w:rPr>
  </w:style>
  <w:style w:type="paragraph" w:customStyle="1" w:styleId="xl150">
    <w:name w:val="xl150"/>
    <w:basedOn w:val="a"/>
    <w:pPr>
      <w:pBdr>
        <w:top w:val="single" w:sz="4" w:space="0" w:color="000000"/>
        <w:bottom w:val="single" w:sz="4" w:space="0" w:color="000000"/>
        <w:right w:val="single" w:sz="4" w:space="0" w:color="000000"/>
      </w:pBdr>
      <w:spacing w:before="100" w:beforeAutospacing="1" w:after="100" w:afterAutospacing="1"/>
      <w:ind w:firstLine="0"/>
      <w:jc w:val="center"/>
    </w:pPr>
    <w:rPr>
      <w:b/>
      <w:bCs/>
      <w:sz w:val="24"/>
      <w:szCs w:val="24"/>
    </w:rPr>
  </w:style>
  <w:style w:type="paragraph" w:customStyle="1" w:styleId="xl151">
    <w:name w:val="xl151"/>
    <w:basedOn w:val="a"/>
    <w:pPr>
      <w:pBdr>
        <w:top w:val="single" w:sz="4" w:space="0" w:color="000000"/>
        <w:left w:val="single" w:sz="4" w:space="0" w:color="000000"/>
        <w:bottom w:val="single" w:sz="4" w:space="0" w:color="000000"/>
        <w:right w:val="single" w:sz="4" w:space="0" w:color="000000"/>
      </w:pBdr>
      <w:shd w:val="clear" w:color="000000" w:fill="E4DFEC"/>
      <w:spacing w:before="100" w:beforeAutospacing="1" w:after="100" w:afterAutospacing="1"/>
      <w:ind w:firstLine="0"/>
    </w:pPr>
    <w:rPr>
      <w:i/>
      <w:iCs/>
      <w:sz w:val="24"/>
      <w:szCs w:val="24"/>
    </w:rPr>
  </w:style>
  <w:style w:type="paragraph" w:customStyle="1" w:styleId="xl152">
    <w:name w:val="xl152"/>
    <w:basedOn w:val="a"/>
    <w:pPr>
      <w:pBdr>
        <w:top w:val="single" w:sz="4" w:space="0" w:color="000000"/>
        <w:left w:val="single" w:sz="4" w:space="0" w:color="000000"/>
        <w:bottom w:val="single" w:sz="4" w:space="0" w:color="000000"/>
        <w:right w:val="single" w:sz="4" w:space="0" w:color="000000"/>
      </w:pBdr>
      <w:shd w:val="clear" w:color="000000" w:fill="E4DFEC"/>
      <w:spacing w:before="100" w:beforeAutospacing="1" w:after="100" w:afterAutospacing="1"/>
      <w:ind w:firstLine="0"/>
    </w:pPr>
    <w:rPr>
      <w:i/>
      <w:iCs/>
      <w:sz w:val="24"/>
      <w:szCs w:val="24"/>
    </w:rPr>
  </w:style>
  <w:style w:type="paragraph" w:customStyle="1" w:styleId="xl153">
    <w:name w:val="xl153"/>
    <w:basedOn w:val="a"/>
    <w:pPr>
      <w:pBdr>
        <w:top w:val="single" w:sz="4" w:space="0" w:color="000000"/>
        <w:left w:val="single" w:sz="4" w:space="0" w:color="000000"/>
        <w:bottom w:val="single" w:sz="4" w:space="0" w:color="000000"/>
        <w:right w:val="single" w:sz="4" w:space="0" w:color="000000"/>
      </w:pBdr>
      <w:shd w:val="clear" w:color="000000" w:fill="E4DFEC"/>
      <w:spacing w:before="100" w:beforeAutospacing="1" w:after="100" w:afterAutospacing="1"/>
      <w:ind w:firstLine="0"/>
    </w:pPr>
    <w:rPr>
      <w:sz w:val="24"/>
      <w:szCs w:val="24"/>
    </w:rPr>
  </w:style>
  <w:style w:type="paragraph" w:customStyle="1" w:styleId="xl154">
    <w:name w:val="xl154"/>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b/>
      <w:bCs/>
      <w:sz w:val="24"/>
      <w:szCs w:val="24"/>
    </w:rPr>
  </w:style>
  <w:style w:type="paragraph" w:customStyle="1" w:styleId="xl155">
    <w:name w:val="xl155"/>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sz w:val="24"/>
      <w:szCs w:val="24"/>
    </w:rPr>
  </w:style>
  <w:style w:type="paragraph" w:customStyle="1" w:styleId="xl156">
    <w:name w:val="xl156"/>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pPr>
    <w:rPr>
      <w:rFonts w:ascii="PT Astra Serif" w:hAnsi="PT Astra Serif"/>
      <w:sz w:val="24"/>
      <w:szCs w:val="24"/>
    </w:rPr>
  </w:style>
  <w:style w:type="paragraph" w:customStyle="1" w:styleId="xl157">
    <w:name w:val="xl157"/>
    <w:basedOn w:val="a"/>
    <w:pPr>
      <w:pBdr>
        <w:top w:val="single" w:sz="4" w:space="0" w:color="000000"/>
        <w:left w:val="single" w:sz="4" w:space="0" w:color="000000"/>
        <w:bottom w:val="single" w:sz="4" w:space="0" w:color="000000"/>
        <w:right w:val="single" w:sz="4" w:space="0" w:color="000000"/>
      </w:pBdr>
      <w:shd w:val="clear" w:color="000000" w:fill="EBF1DE"/>
      <w:spacing w:before="100" w:beforeAutospacing="1" w:after="100" w:afterAutospacing="1"/>
      <w:ind w:firstLine="0"/>
      <w:jc w:val="center"/>
    </w:pPr>
    <w:rPr>
      <w:rFonts w:ascii="PT Astra Serif" w:hAnsi="PT Astra Serif"/>
      <w:sz w:val="24"/>
      <w:szCs w:val="24"/>
    </w:rPr>
  </w:style>
  <w:style w:type="paragraph" w:customStyle="1" w:styleId="xl158">
    <w:name w:val="xl158"/>
    <w:basedOn w:val="a"/>
    <w:pPr>
      <w:pBdr>
        <w:top w:val="single" w:sz="4" w:space="0" w:color="000000"/>
        <w:left w:val="single" w:sz="4" w:space="0" w:color="000000"/>
        <w:bottom w:val="single" w:sz="4" w:space="0" w:color="000000"/>
        <w:right w:val="single" w:sz="4" w:space="0" w:color="000000"/>
      </w:pBdr>
      <w:shd w:val="clear" w:color="000000" w:fill="FDE9D9"/>
      <w:spacing w:before="100" w:beforeAutospacing="1" w:after="100" w:afterAutospacing="1"/>
      <w:ind w:firstLine="0"/>
      <w:jc w:val="center"/>
    </w:pPr>
    <w:rPr>
      <w:rFonts w:ascii="PT Astra Serif" w:hAnsi="PT Astra Serif"/>
      <w:sz w:val="24"/>
      <w:szCs w:val="24"/>
    </w:rPr>
  </w:style>
  <w:style w:type="paragraph" w:customStyle="1" w:styleId="xl159">
    <w:name w:val="xl159"/>
    <w:basedOn w:val="a"/>
    <w:pPr>
      <w:pBdr>
        <w:top w:val="single" w:sz="4" w:space="0" w:color="000000"/>
        <w:left w:val="single" w:sz="4" w:space="0" w:color="000000"/>
        <w:bottom w:val="single" w:sz="4" w:space="0" w:color="000000"/>
        <w:right w:val="single" w:sz="4" w:space="0" w:color="000000"/>
      </w:pBdr>
      <w:shd w:val="clear" w:color="000000" w:fill="E4DFEC"/>
      <w:spacing w:before="100" w:beforeAutospacing="1" w:after="100" w:afterAutospacing="1"/>
      <w:ind w:firstLine="0"/>
      <w:jc w:val="center"/>
    </w:pPr>
    <w:rPr>
      <w:rFonts w:ascii="PT Astra Serif" w:hAnsi="PT Astra Serif"/>
      <w:sz w:val="24"/>
      <w:szCs w:val="24"/>
    </w:rPr>
  </w:style>
  <w:style w:type="paragraph" w:customStyle="1" w:styleId="xl160">
    <w:name w:val="xl160"/>
    <w:basedOn w:val="a"/>
    <w:pPr>
      <w:pBdr>
        <w:top w:val="single" w:sz="4" w:space="0" w:color="000000"/>
        <w:left w:val="single" w:sz="4" w:space="0" w:color="000000"/>
        <w:bottom w:val="single" w:sz="4" w:space="0" w:color="000000"/>
        <w:right w:val="single" w:sz="4" w:space="0" w:color="000000"/>
      </w:pBdr>
      <w:shd w:val="clear" w:color="000000" w:fill="DCE6F1"/>
      <w:spacing w:before="100" w:beforeAutospacing="1" w:after="100" w:afterAutospacing="1"/>
      <w:ind w:firstLine="0"/>
      <w:jc w:val="center"/>
    </w:pPr>
    <w:rPr>
      <w:rFonts w:ascii="PT Astra Serif" w:hAnsi="PT Astra Serif"/>
      <w:sz w:val="24"/>
      <w:szCs w:val="24"/>
    </w:rPr>
  </w:style>
  <w:style w:type="paragraph" w:customStyle="1" w:styleId="xl161">
    <w:name w:val="xl161"/>
    <w:basedOn w:val="a"/>
    <w:pPr>
      <w:pBdr>
        <w:top w:val="single" w:sz="4" w:space="0" w:color="000000"/>
        <w:left w:val="single" w:sz="4" w:space="0" w:color="000000"/>
        <w:bottom w:val="single" w:sz="4" w:space="0" w:color="000000"/>
        <w:right w:val="single" w:sz="4" w:space="0" w:color="000000"/>
      </w:pBdr>
      <w:shd w:val="clear" w:color="000000" w:fill="C5D9F1"/>
      <w:spacing w:before="100" w:beforeAutospacing="1" w:after="100" w:afterAutospacing="1"/>
      <w:ind w:firstLine="0"/>
      <w:jc w:val="center"/>
    </w:pPr>
    <w:rPr>
      <w:rFonts w:ascii="PT Astra Serif" w:hAnsi="PT Astra Serif"/>
      <w:sz w:val="24"/>
      <w:szCs w:val="24"/>
    </w:rPr>
  </w:style>
  <w:style w:type="paragraph" w:customStyle="1" w:styleId="xl162">
    <w:name w:val="xl162"/>
    <w:basedOn w:val="a"/>
    <w:pPr>
      <w:pBdr>
        <w:top w:val="single" w:sz="4" w:space="0" w:color="000000"/>
        <w:left w:val="single" w:sz="4" w:space="0" w:color="000000"/>
        <w:bottom w:val="single" w:sz="4" w:space="0" w:color="000000"/>
        <w:right w:val="single" w:sz="4" w:space="0" w:color="000000"/>
      </w:pBdr>
      <w:shd w:val="clear" w:color="000000" w:fill="DDD9C4"/>
      <w:spacing w:before="100" w:beforeAutospacing="1" w:after="100" w:afterAutospacing="1"/>
      <w:ind w:firstLine="0"/>
      <w:jc w:val="center"/>
    </w:pPr>
    <w:rPr>
      <w:rFonts w:ascii="PT Astra Serif" w:hAnsi="PT Astra Serif"/>
      <w:sz w:val="24"/>
      <w:szCs w:val="24"/>
    </w:rPr>
  </w:style>
  <w:style w:type="paragraph" w:customStyle="1" w:styleId="xl163">
    <w:name w:val="xl163"/>
    <w:basedOn w:val="a"/>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sz w:val="24"/>
      <w:szCs w:val="24"/>
    </w:rPr>
  </w:style>
  <w:style w:type="character" w:customStyle="1" w:styleId="Heading1Char">
    <w:name w:val="Heading 1 Char"/>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Heading3Char">
    <w:name w:val="Heading 3 Char"/>
    <w:uiPriority w:val="9"/>
    <w:rPr>
      <w:rFonts w:ascii="Arial" w:eastAsia="Arial" w:hAnsi="Arial" w:cs="Arial"/>
      <w:sz w:val="30"/>
      <w:szCs w:val="30"/>
    </w:rPr>
  </w:style>
  <w:style w:type="character" w:customStyle="1" w:styleId="Heading4Char">
    <w:name w:val="Heading 4 Char"/>
    <w:uiPriority w:val="9"/>
    <w:rPr>
      <w:rFonts w:ascii="Arial" w:eastAsia="Arial" w:hAnsi="Arial" w:cs="Arial"/>
      <w:b/>
      <w:bCs/>
      <w:sz w:val="26"/>
      <w:szCs w:val="26"/>
    </w:rPr>
  </w:style>
  <w:style w:type="character" w:customStyle="1" w:styleId="HeaderChar">
    <w:name w:val="Header Char"/>
    <w:uiPriority w:val="99"/>
  </w:style>
  <w:style w:type="character" w:customStyle="1" w:styleId="FooterChar">
    <w:name w:val="Footer Char"/>
    <w:uiPriority w:val="99"/>
  </w:style>
  <w:style w:type="table" w:customStyle="1" w:styleId="111">
    <w:name w:val="Таблица простая 11"/>
    <w:basedOn w:val="a1"/>
    <w:uiPriority w:val="59"/>
    <w:rPr>
      <w:rFonts w:ascii="Calibri" w:eastAsia="Calibri" w:hAnsi="Calibri"/>
      <w:sz w:val="22"/>
      <w:szCs w:val="22"/>
      <w:lang w:eastAsia="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211">
    <w:name w:val="Таблица простая 21"/>
    <w:basedOn w:val="a1"/>
    <w:uiPriority w:val="59"/>
    <w:rPr>
      <w:rFonts w:ascii="Calibri" w:eastAsia="Calibri" w:hAnsi="Calibri"/>
      <w:sz w:val="22"/>
      <w:szCs w:val="22"/>
      <w:lang w:eastAsia="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311">
    <w:name w:val="Таблица простая 31"/>
    <w:basedOn w:val="a1"/>
    <w:uiPriority w:val="99"/>
    <w:rPr>
      <w:rFonts w:ascii="Calibri" w:eastAsia="Calibri" w:hAnsi="Calibri"/>
      <w:sz w:val="22"/>
      <w:szCs w:val="22"/>
      <w:lang w:eastAsia="en-US"/>
    </w:r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410">
    <w:name w:val="Таблица простая 41"/>
    <w:basedOn w:val="a1"/>
    <w:uiPriority w:val="99"/>
    <w:rPr>
      <w:rFonts w:ascii="Calibri" w:eastAsia="Calibri" w:hAnsi="Calibri"/>
      <w:sz w:val="22"/>
      <w:szCs w:val="22"/>
      <w:lang w:eastAsia="en-US"/>
    </w:r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510">
    <w:name w:val="Таблица простая 51"/>
    <w:basedOn w:val="a1"/>
    <w:uiPriority w:val="99"/>
    <w:rPr>
      <w:rFonts w:ascii="Calibri" w:eastAsia="Calibri" w:hAnsi="Calibri"/>
      <w:sz w:val="22"/>
      <w:szCs w:val="22"/>
      <w:lang w:eastAsia="en-US"/>
    </w:r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11">
    <w:name w:val="Таблица-сетка 1 светлая1"/>
    <w:basedOn w:val="a1"/>
    <w:uiPriority w:val="99"/>
    <w:rPr>
      <w:rFonts w:ascii="Calibri" w:eastAsia="Calibri" w:hAnsi="Calibri"/>
      <w:sz w:val="22"/>
      <w:szCs w:val="22"/>
      <w:lang w:eastAsia="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108" w:type="dxa"/>
        <w:bottom w:w="0" w:type="dxa"/>
        <w:right w:w="108" w:type="dxa"/>
      </w:tblCellMar>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21">
    <w:name w:val="Таблица-сетка 21"/>
    <w:basedOn w:val="a1"/>
    <w:uiPriority w:val="99"/>
    <w:rPr>
      <w:rFonts w:ascii="Calibri" w:eastAsia="Calibri" w:hAnsi="Calibri"/>
      <w:sz w:val="22"/>
      <w:szCs w:val="22"/>
      <w:lang w:eastAsia="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31">
    <w:name w:val="Таблица-сетка 31"/>
    <w:basedOn w:val="a1"/>
    <w:uiPriority w:val="99"/>
    <w:rPr>
      <w:rFonts w:ascii="Calibri" w:eastAsia="Calibri" w:hAnsi="Calibri"/>
      <w:sz w:val="22"/>
      <w:szCs w:val="22"/>
      <w:lang w:eastAsia="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41">
    <w:name w:val="Таблица-сетка 41"/>
    <w:basedOn w:val="a1"/>
    <w:uiPriority w:val="59"/>
    <w:rPr>
      <w:rFonts w:ascii="Calibri" w:eastAsia="Calibri" w:hAnsi="Calibri"/>
      <w:sz w:val="22"/>
      <w:szCs w:val="22"/>
      <w:lang w:eastAsia="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51">
    <w:name w:val="Таблица-сетка 5 темная1"/>
    <w:basedOn w:val="a1"/>
    <w:uiPriority w:val="99"/>
    <w:rPr>
      <w:rFonts w:ascii="Calibri" w:eastAsia="Calibri" w:hAnsi="Calibri"/>
      <w:sz w:val="22"/>
      <w:szCs w:val="22"/>
      <w:lang w:eastAsia="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61">
    <w:name w:val="Таблица-сетка 6 цветная1"/>
    <w:basedOn w:val="a1"/>
    <w:uiPriority w:val="99"/>
    <w:rPr>
      <w:rFonts w:ascii="Calibri" w:eastAsia="Calibri" w:hAnsi="Calibri"/>
      <w:sz w:val="22"/>
      <w:szCs w:val="22"/>
      <w:lang w:eastAsia="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71">
    <w:name w:val="Таблица-сетка 7 цветная1"/>
    <w:basedOn w:val="a1"/>
    <w:uiPriority w:val="99"/>
    <w:rPr>
      <w:rFonts w:ascii="Calibri" w:eastAsia="Calibri" w:hAnsi="Calibri"/>
      <w:sz w:val="22"/>
      <w:szCs w:val="22"/>
      <w:lang w:eastAsia="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rFonts w:ascii="Arial" w:hAnsi="Arial"/>
        <w:b/>
        <w:color w:val="7F7F7F"/>
        <w:sz w:val="22"/>
      </w:rPr>
      <w:tblPr/>
      <w:tcPr>
        <w:tcBorders>
          <w:top w:val="none" w:sz="0" w:space="0" w:color="000000"/>
          <w:left w:val="none" w:sz="0" w:space="0" w:color="000000"/>
          <w:bottom w:val="single" w:sz="4" w:space="0" w:color="7F7F7F"/>
          <w:right w:val="none" w:sz="0" w:space="0" w:color="000000"/>
        </w:tcBorders>
        <w:shd w:val="clear" w:color="FFFFFF" w:fill="FFFFFF"/>
      </w:tcPr>
    </w:tblStylePr>
    <w:tblStylePr w:type="lastRow">
      <w:rPr>
        <w:rFonts w:ascii="Arial" w:hAnsi="Arial"/>
        <w:b/>
        <w:color w:val="7F7F7F"/>
        <w:sz w:val="22"/>
      </w:rPr>
      <w:tblPr/>
      <w:tcPr>
        <w:tcBorders>
          <w:top w:val="single" w:sz="4" w:space="0" w:color="7F7F7F"/>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7F7F7F"/>
        <w:sz w:val="22"/>
      </w:rPr>
      <w:tblPr/>
      <w:tcPr>
        <w:tcBorders>
          <w:top w:val="none" w:sz="0" w:space="0" w:color="000000"/>
          <w:left w:val="none" w:sz="0" w:space="0" w:color="000000"/>
          <w:bottom w:val="none" w:sz="0" w:space="0" w:color="000000"/>
          <w:right w:val="single" w:sz="4" w:space="0" w:color="7F7F7F"/>
        </w:tcBorders>
        <w:shd w:val="clear" w:color="FFFFFF" w:fill="auto"/>
      </w:tcPr>
    </w:tblStylePr>
    <w:tblStylePr w:type="lastCol">
      <w:rPr>
        <w:rFonts w:ascii="Arial" w:hAnsi="Arial"/>
        <w:i/>
        <w:color w:val="7F7F7F"/>
        <w:sz w:val="22"/>
      </w:rPr>
      <w:tblPr/>
      <w:tcPr>
        <w:tcBorders>
          <w:top w:val="none" w:sz="0" w:space="0" w:color="000000"/>
          <w:left w:val="single" w:sz="4" w:space="0" w:color="7F7F7F"/>
          <w:bottom w:val="none" w:sz="0" w:space="0" w:color="000000"/>
          <w:right w:val="none" w:sz="0" w:space="0" w:color="000000"/>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110">
    <w:name w:val="Список-таблица 1 светлая1"/>
    <w:basedOn w:val="a1"/>
    <w:uiPriority w:val="99"/>
    <w:rPr>
      <w:rFonts w:ascii="Calibri" w:eastAsia="Calibri" w:hAnsi="Calibri"/>
      <w:sz w:val="22"/>
      <w:szCs w:val="22"/>
      <w:lang w:eastAsia="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210">
    <w:name w:val="Список-таблица 21"/>
    <w:basedOn w:val="a1"/>
    <w:uiPriority w:val="99"/>
    <w:rPr>
      <w:rFonts w:ascii="Calibri" w:eastAsia="Calibri" w:hAnsi="Calibri"/>
      <w:sz w:val="22"/>
      <w:szCs w:val="22"/>
      <w:lang w:eastAsia="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310">
    <w:name w:val="Список-таблица 31"/>
    <w:basedOn w:val="a1"/>
    <w:uiPriority w:val="99"/>
    <w:rPr>
      <w:rFonts w:ascii="Calibri" w:eastAsia="Calibri" w:hAnsi="Calibri"/>
      <w:sz w:val="22"/>
      <w:szCs w:val="22"/>
      <w:lang w:eastAsia="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410">
    <w:name w:val="Список-таблица 41"/>
    <w:basedOn w:val="a1"/>
    <w:uiPriority w:val="99"/>
    <w:rPr>
      <w:rFonts w:ascii="Calibri" w:eastAsia="Calibri" w:hAnsi="Calibri"/>
      <w:sz w:val="22"/>
      <w:szCs w:val="22"/>
      <w:lang w:eastAsia="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510">
    <w:name w:val="Список-таблица 5 темная1"/>
    <w:basedOn w:val="a1"/>
    <w:uiPriority w:val="99"/>
    <w:rPr>
      <w:rFonts w:ascii="Calibri" w:eastAsia="Calibri" w:hAnsi="Calibri"/>
      <w:sz w:val="22"/>
      <w:szCs w:val="22"/>
      <w:lang w:eastAsia="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108" w:type="dxa"/>
        <w:bottom w:w="0" w:type="dxa"/>
        <w:right w:w="108" w:type="dxa"/>
      </w:tblCellMar>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610">
    <w:name w:val="Список-таблица 6 цветная1"/>
    <w:basedOn w:val="a1"/>
    <w:uiPriority w:val="99"/>
    <w:rPr>
      <w:rFonts w:ascii="Calibri" w:eastAsia="Calibri" w:hAnsi="Calibri"/>
      <w:sz w:val="22"/>
      <w:szCs w:val="22"/>
      <w:lang w:eastAsia="en-US"/>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710">
    <w:name w:val="Список-таблица 7 цветная1"/>
    <w:basedOn w:val="a1"/>
    <w:uiPriority w:val="99"/>
    <w:rPr>
      <w:rFonts w:ascii="Calibri" w:eastAsia="Calibri" w:hAnsi="Calibri"/>
      <w:sz w:val="22"/>
      <w:szCs w:val="22"/>
      <w:lang w:eastAsia="en-US"/>
    </w:rPr>
    <w:tblPr>
      <w:tblStyleRowBandSize w:val="1"/>
      <w:tblStyleColBandSize w:val="1"/>
      <w:tblInd w:w="0" w:type="dxa"/>
      <w:tblBorders>
        <w:right w:val="single" w:sz="4" w:space="0" w:color="7F7F7F"/>
      </w:tblBorders>
      <w:tblCellMar>
        <w:top w:w="0" w:type="dxa"/>
        <w:left w:w="108" w:type="dxa"/>
        <w:bottom w:w="0" w:type="dxa"/>
        <w:right w:w="108" w:type="dxa"/>
      </w:tblCellMar>
    </w:tblPr>
    <w:tblStylePr w:type="firstRow">
      <w:rPr>
        <w:rFonts w:ascii="Arial" w:hAnsi="Arial"/>
        <w:i/>
        <w:color w:val="7F7F7F"/>
        <w:sz w:val="22"/>
      </w:rPr>
      <w:tblPr/>
      <w:tcPr>
        <w:tcBorders>
          <w:top w:val="none" w:sz="0" w:space="0" w:color="000000"/>
          <w:left w:val="none" w:sz="0" w:space="0" w:color="000000"/>
          <w:bottom w:val="single" w:sz="4" w:space="0" w:color="7F7F7F"/>
          <w:right w:val="none" w:sz="0" w:space="0" w:color="000000"/>
        </w:tcBorders>
        <w:shd w:val="clear" w:color="FFFFFF" w:fill="FFFFFF"/>
      </w:tcPr>
    </w:tblStylePr>
    <w:tblStylePr w:type="lastRow">
      <w:rPr>
        <w:rFonts w:ascii="Arial" w:hAnsi="Arial"/>
        <w:i/>
        <w:color w:val="7F7F7F"/>
        <w:sz w:val="22"/>
      </w:rPr>
      <w:tblPr/>
      <w:tcPr>
        <w:tcBorders>
          <w:top w:val="single" w:sz="4" w:space="0" w:color="7F7F7F"/>
          <w:left w:val="none" w:sz="0" w:space="0" w:color="000000"/>
          <w:bottom w:val="none" w:sz="0" w:space="0" w:color="000000"/>
          <w:right w:val="none" w:sz="0" w:space="0" w:color="000000"/>
        </w:tcBorders>
        <w:shd w:val="clear" w:color="FFFFFF" w:fill="FFFFFF"/>
      </w:tcPr>
    </w:tblStylePr>
    <w:tblStylePr w:type="firstCol">
      <w:pPr>
        <w:jc w:val="right"/>
      </w:pPr>
      <w:rPr>
        <w:rFonts w:ascii="Arial" w:hAnsi="Arial"/>
        <w:i/>
        <w:color w:val="7F7F7F"/>
        <w:sz w:val="22"/>
      </w:rPr>
      <w:tblPr/>
      <w:tcPr>
        <w:tcBorders>
          <w:top w:val="none" w:sz="0" w:space="0" w:color="000000"/>
          <w:left w:val="none" w:sz="0" w:space="0" w:color="000000"/>
          <w:bottom w:val="none" w:sz="0" w:space="0" w:color="000000"/>
          <w:right w:val="single" w:sz="4" w:space="0" w:color="7F7F7F"/>
        </w:tcBorders>
        <w:shd w:val="clear" w:color="FFFFFF" w:fill="auto"/>
      </w:tcPr>
    </w:tblStylePr>
    <w:tblStylePr w:type="lastCol">
      <w:rPr>
        <w:rFonts w:ascii="Arial" w:hAnsi="Arial"/>
        <w:i/>
        <w:color w:val="7F7F7F"/>
        <w:sz w:val="22"/>
      </w:rPr>
      <w:tblPr/>
      <w:tcPr>
        <w:tcBorders>
          <w:top w:val="none" w:sz="0" w:space="0" w:color="000000"/>
          <w:left w:val="single" w:sz="4" w:space="0" w:color="7F7F7F"/>
          <w:bottom w:val="none" w:sz="0" w:space="0" w:color="000000"/>
          <w:right w:val="none" w:sz="0" w:space="0" w:color="000000"/>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8" Type="http://schemas.openxmlformats.org/officeDocument/2006/relationships/header" Target="header5.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eader" Target="header4.xml"/><Relationship Id="rId2" Type="http://schemas.openxmlformats.org/officeDocument/2006/relationships/styles" Target="styles.xml"/><Relationship Id="rId16" Type="http://schemas.openxmlformats.org/officeDocument/2006/relationships/image" Target="media/media1.sv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20.png"/><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2" Type="http://schemas.openxmlformats.org/officeDocument/2006/relationships/image" Target="media/image10.jp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193</Pages>
  <Words>25732</Words>
  <Characters>146677</Characters>
  <Application>Microsoft Office Word</Application>
  <DocSecurity>0</DocSecurity>
  <Lines>1222</Lines>
  <Paragraphs>344</Paragraphs>
  <ScaleCrop>false</ScaleCrop>
  <HeadingPairs>
    <vt:vector size="2" baseType="variant">
      <vt:variant>
        <vt:lpstr>Название</vt:lpstr>
      </vt:variant>
      <vt:variant>
        <vt:i4>1</vt:i4>
      </vt:variant>
    </vt:vector>
  </HeadingPairs>
  <TitlesOfParts>
    <vt:vector size="1" baseType="lpstr">
      <vt:lpstr>Бланк Главы администрации</vt:lpstr>
    </vt:vector>
  </TitlesOfParts>
  <Company>Администрация Томской области</Company>
  <LinksUpToDate>false</LinksUpToDate>
  <CharactersWithSpaces>172065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Бланк Главы администрации</dc:title>
  <dc:creator>mazaeva</dc:creator>
  <cp:lastModifiedBy>Наталья Николаевна Фигач</cp:lastModifiedBy>
  <cp:revision>2</cp:revision>
  <cp:lastPrinted>2026-07-01T02:05:00Z</cp:lastPrinted>
  <dcterms:created xsi:type="dcterms:W3CDTF">2026-07-03T04:28:00Z</dcterms:created>
  <dcterms:modified xsi:type="dcterms:W3CDTF">2026-07-03T04:28:00Z</dcterms:modified>
  <cp:version>917504</cp:version>
</cp:coreProperties>
</file>