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07D0" w:rsidRDefault="007107D0">
      <w:pPr>
        <w:pStyle w:val="ConsPlusNormal0"/>
        <w:jc w:val="both"/>
        <w:outlineLvl w:val="0"/>
      </w:pPr>
      <w:bookmarkStart w:id="0" w:name="_GoBack"/>
      <w:bookmarkEnd w:id="0"/>
    </w:p>
    <w:p w:rsidR="007107D0" w:rsidRDefault="001870F3">
      <w:pPr>
        <w:pStyle w:val="ConsPlusTitle0"/>
        <w:jc w:val="center"/>
        <w:outlineLvl w:val="0"/>
      </w:pPr>
      <w:r>
        <w:t>ДЕПАРТАМЕНТ ТРУДА И ЗАНЯТОСТИ НАСЕЛЕНИЯ</w:t>
      </w:r>
    </w:p>
    <w:p w:rsidR="007107D0" w:rsidRDefault="001870F3">
      <w:pPr>
        <w:pStyle w:val="ConsPlusTitle0"/>
        <w:jc w:val="center"/>
      </w:pPr>
      <w:r>
        <w:t>ТОМСКОЙ ОБЛАСТИ</w:t>
      </w:r>
    </w:p>
    <w:p w:rsidR="007107D0" w:rsidRDefault="007107D0">
      <w:pPr>
        <w:pStyle w:val="ConsPlusTitle0"/>
        <w:jc w:val="both"/>
      </w:pPr>
    </w:p>
    <w:p w:rsidR="007107D0" w:rsidRDefault="001870F3">
      <w:pPr>
        <w:pStyle w:val="ConsPlusTitle0"/>
        <w:jc w:val="center"/>
      </w:pPr>
      <w:r>
        <w:t>ПРИКАЗ</w:t>
      </w:r>
    </w:p>
    <w:p w:rsidR="007107D0" w:rsidRDefault="001870F3">
      <w:pPr>
        <w:pStyle w:val="ConsPlusTitle0"/>
        <w:jc w:val="center"/>
      </w:pPr>
      <w:r>
        <w:t>от 20 декабря 2021 г. N 31</w:t>
      </w:r>
    </w:p>
    <w:p w:rsidR="007107D0" w:rsidRDefault="007107D0">
      <w:pPr>
        <w:pStyle w:val="ConsPlusTitle0"/>
        <w:jc w:val="both"/>
      </w:pPr>
    </w:p>
    <w:p w:rsidR="007107D0" w:rsidRDefault="001870F3">
      <w:pPr>
        <w:pStyle w:val="ConsPlusTitle0"/>
        <w:jc w:val="center"/>
      </w:pPr>
      <w:r>
        <w:t>ОБ УТВЕРЖДЕНИИ АДМИНИСТРАТИВНОГО РЕГЛАМЕНТА ПРЕДОСТАВЛЕНИЯ</w:t>
      </w:r>
    </w:p>
    <w:p w:rsidR="007107D0" w:rsidRDefault="001870F3">
      <w:pPr>
        <w:pStyle w:val="ConsPlusTitle0"/>
        <w:jc w:val="center"/>
      </w:pPr>
      <w:r>
        <w:t>ДЕПАРТАМЕНТОМ ТРУДА И ЗАНЯТОСТИ НАСЕЛЕНИЯ ТОМСКОЙ ОБЛАСТИ</w:t>
      </w:r>
    </w:p>
    <w:p w:rsidR="007107D0" w:rsidRDefault="001870F3">
      <w:pPr>
        <w:pStyle w:val="ConsPlusTitle0"/>
        <w:jc w:val="center"/>
      </w:pPr>
      <w:r>
        <w:t>ГОСУДАРСТВЕННОЙ УСЛУГИ "ОЦЕНКА КАЧЕСТВА ОКАЗАНИЯ ОБЩЕСТВЕННО</w:t>
      </w:r>
    </w:p>
    <w:p w:rsidR="007107D0" w:rsidRDefault="001870F3">
      <w:pPr>
        <w:pStyle w:val="ConsPlusTitle0"/>
        <w:jc w:val="center"/>
      </w:pPr>
      <w:r>
        <w:t>ПОЛЕЗНЫХ УСЛУГ СОЦИАЛЬНО ОРИЕНТИРОВАННЫМИ</w:t>
      </w:r>
    </w:p>
    <w:p w:rsidR="007107D0" w:rsidRDefault="001870F3">
      <w:pPr>
        <w:pStyle w:val="ConsPlusTitle0"/>
        <w:jc w:val="center"/>
      </w:pPr>
      <w:r>
        <w:t>НЕКОММЕРЧЕСКИМИ ОРГАНИЗАЦИЯМИ"</w:t>
      </w:r>
    </w:p>
    <w:p w:rsidR="007107D0" w:rsidRDefault="007107D0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7107D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7107D0" w:rsidRDefault="007107D0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107D0" w:rsidRDefault="007107D0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7107D0" w:rsidRDefault="001870F3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7107D0" w:rsidRDefault="001870F3">
            <w:pPr>
              <w:pStyle w:val="ConsPlusNormal0"/>
              <w:jc w:val="center"/>
            </w:pPr>
            <w:r>
              <w:rPr>
                <w:color w:val="392C69"/>
              </w:rPr>
              <w:t>(в ред. приказов Департамента труда и занятости населения Томской области</w:t>
            </w:r>
          </w:p>
          <w:p w:rsidR="007107D0" w:rsidRDefault="001870F3">
            <w:pPr>
              <w:pStyle w:val="ConsPlusNormal0"/>
              <w:jc w:val="center"/>
            </w:pPr>
            <w:r>
              <w:rPr>
                <w:color w:val="392C69"/>
              </w:rPr>
              <w:t>от 10.04.2024 N 15, от 06.06.2025 N 16, от 09.02.2026 N 2)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107D0" w:rsidRDefault="007107D0">
            <w:pPr>
              <w:pStyle w:val="ConsPlusNormal0"/>
            </w:pPr>
          </w:p>
        </w:tc>
      </w:tr>
    </w:tbl>
    <w:p w:rsidR="007107D0" w:rsidRDefault="007107D0">
      <w:pPr>
        <w:pStyle w:val="ConsPlusNormal0"/>
        <w:jc w:val="both"/>
      </w:pPr>
    </w:p>
    <w:p w:rsidR="007107D0" w:rsidRDefault="001870F3">
      <w:pPr>
        <w:pStyle w:val="ConsPlusNormal0"/>
        <w:ind w:firstLine="540"/>
        <w:jc w:val="both"/>
      </w:pPr>
      <w:r>
        <w:t>В соответствии с Федеральным законом от 27 июля 2010 года N 210-ФЗ "Об организации предоста</w:t>
      </w:r>
      <w:r>
        <w:t>вления государственных и муниципальных услуг" приказываю:</w:t>
      </w:r>
    </w:p>
    <w:p w:rsidR="007107D0" w:rsidRDefault="001870F3">
      <w:pPr>
        <w:pStyle w:val="ConsPlusNormal0"/>
        <w:jc w:val="both"/>
      </w:pPr>
      <w:r>
        <w:t>(в ред. приказа Департамента труда и занятости населения Томской области от 10.04.2024 N 15)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 xml:space="preserve">1. Утвердить прилагаемый Административный </w:t>
      </w:r>
      <w:hyperlink w:anchor="P35" w:tooltip="АДМИНИСТРАТИВНЫЙ РЕГЛАМЕНТ">
        <w:r>
          <w:rPr>
            <w:color w:val="0000FF"/>
          </w:rPr>
          <w:t>регламент</w:t>
        </w:r>
      </w:hyperlink>
      <w:r>
        <w:t xml:space="preserve"> предоставления Департаментом труда и занятости населения Томской области государственной услуги "Оценка качества оказания общественно полезных услуг социально ориентированными некоммерческими организациями".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>2. Настоящий приказ вступает в силу че</w:t>
      </w:r>
      <w:r>
        <w:t>рез десять дней после дня его официального опубликования.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>3. Контроль за исполнением настоящего приказа оставляю за собой.</w:t>
      </w:r>
    </w:p>
    <w:p w:rsidR="007107D0" w:rsidRDefault="007107D0">
      <w:pPr>
        <w:pStyle w:val="ConsPlusNormal0"/>
        <w:jc w:val="both"/>
      </w:pPr>
    </w:p>
    <w:p w:rsidR="007107D0" w:rsidRDefault="001870F3">
      <w:pPr>
        <w:pStyle w:val="ConsPlusNormal0"/>
        <w:jc w:val="right"/>
      </w:pPr>
      <w:r>
        <w:t>Начальник Департамента</w:t>
      </w:r>
    </w:p>
    <w:p w:rsidR="007107D0" w:rsidRDefault="001870F3">
      <w:pPr>
        <w:pStyle w:val="ConsPlusNormal0"/>
        <w:jc w:val="right"/>
      </w:pPr>
      <w:r>
        <w:t>С.Н.ГРУЗНЫХ</w:t>
      </w:r>
    </w:p>
    <w:p w:rsidR="007107D0" w:rsidRDefault="007107D0">
      <w:pPr>
        <w:pStyle w:val="ConsPlusNormal0"/>
        <w:jc w:val="both"/>
      </w:pPr>
    </w:p>
    <w:p w:rsidR="007107D0" w:rsidRDefault="007107D0">
      <w:pPr>
        <w:pStyle w:val="ConsPlusNormal0"/>
        <w:jc w:val="both"/>
      </w:pPr>
    </w:p>
    <w:p w:rsidR="007107D0" w:rsidRDefault="007107D0">
      <w:pPr>
        <w:pStyle w:val="ConsPlusNormal0"/>
        <w:jc w:val="both"/>
      </w:pPr>
    </w:p>
    <w:p w:rsidR="007107D0" w:rsidRDefault="007107D0">
      <w:pPr>
        <w:pStyle w:val="ConsPlusNormal0"/>
        <w:jc w:val="both"/>
      </w:pPr>
    </w:p>
    <w:p w:rsidR="007107D0" w:rsidRDefault="007107D0">
      <w:pPr>
        <w:pStyle w:val="ConsPlusNormal0"/>
        <w:jc w:val="both"/>
      </w:pPr>
    </w:p>
    <w:p w:rsidR="007107D0" w:rsidRDefault="001870F3">
      <w:pPr>
        <w:pStyle w:val="ConsPlusNormal0"/>
        <w:jc w:val="right"/>
        <w:outlineLvl w:val="0"/>
      </w:pPr>
      <w:r>
        <w:t>Утвержден</w:t>
      </w:r>
    </w:p>
    <w:p w:rsidR="007107D0" w:rsidRDefault="001870F3">
      <w:pPr>
        <w:pStyle w:val="ConsPlusNormal0"/>
        <w:jc w:val="right"/>
      </w:pPr>
      <w:r>
        <w:t>приказом</w:t>
      </w:r>
    </w:p>
    <w:p w:rsidR="007107D0" w:rsidRDefault="001870F3">
      <w:pPr>
        <w:pStyle w:val="ConsPlusNormal0"/>
        <w:jc w:val="right"/>
      </w:pPr>
      <w:r>
        <w:t>Департамента труда и занятости</w:t>
      </w:r>
    </w:p>
    <w:p w:rsidR="007107D0" w:rsidRDefault="001870F3">
      <w:pPr>
        <w:pStyle w:val="ConsPlusNormal0"/>
        <w:jc w:val="right"/>
      </w:pPr>
      <w:r>
        <w:t>населения Томской области</w:t>
      </w:r>
    </w:p>
    <w:p w:rsidR="007107D0" w:rsidRDefault="001870F3">
      <w:pPr>
        <w:pStyle w:val="ConsPlusNormal0"/>
        <w:jc w:val="right"/>
      </w:pPr>
      <w:r>
        <w:t xml:space="preserve">от 20.12.2021 N </w:t>
      </w:r>
      <w:r>
        <w:t>31</w:t>
      </w:r>
    </w:p>
    <w:p w:rsidR="007107D0" w:rsidRDefault="007107D0">
      <w:pPr>
        <w:pStyle w:val="ConsPlusNormal0"/>
        <w:jc w:val="both"/>
      </w:pPr>
    </w:p>
    <w:p w:rsidR="007107D0" w:rsidRDefault="001870F3">
      <w:pPr>
        <w:pStyle w:val="ConsPlusTitle0"/>
        <w:jc w:val="center"/>
      </w:pPr>
      <w:bookmarkStart w:id="1" w:name="P35"/>
      <w:bookmarkEnd w:id="1"/>
      <w:r>
        <w:t>АДМИНИСТРАТИВНЫЙ РЕГЛАМЕНТ</w:t>
      </w:r>
    </w:p>
    <w:p w:rsidR="007107D0" w:rsidRDefault="001870F3">
      <w:pPr>
        <w:pStyle w:val="ConsPlusTitle0"/>
        <w:jc w:val="center"/>
      </w:pPr>
      <w:r>
        <w:t>ПРЕДОСТАВЛЕНИЯ ДЕПАРТАМЕНТОМ ТРУДА И ЗАНЯТОСТИ НАСЕЛЕНИЯ</w:t>
      </w:r>
    </w:p>
    <w:p w:rsidR="007107D0" w:rsidRDefault="001870F3">
      <w:pPr>
        <w:pStyle w:val="ConsPlusTitle0"/>
        <w:jc w:val="center"/>
      </w:pPr>
      <w:r>
        <w:t>ТОМСКОЙ ОБЛАСТИ ГОСУДАРСТВЕННОЙ УСЛУГИ "ОЦЕНКА КАЧЕСТВА</w:t>
      </w:r>
    </w:p>
    <w:p w:rsidR="007107D0" w:rsidRDefault="001870F3">
      <w:pPr>
        <w:pStyle w:val="ConsPlusTitle0"/>
        <w:jc w:val="center"/>
      </w:pPr>
      <w:r>
        <w:t>ОКАЗАНИЯ ОБЩЕСТВЕННО ПОЛЕЗНЫХ УСЛУГ СОЦИАЛЬНО</w:t>
      </w:r>
    </w:p>
    <w:p w:rsidR="007107D0" w:rsidRDefault="001870F3">
      <w:pPr>
        <w:pStyle w:val="ConsPlusTitle0"/>
        <w:jc w:val="center"/>
      </w:pPr>
      <w:r>
        <w:t>ОРИЕНТИРОВАННЫМИ НЕКОММЕРЧЕСКИМИ ОРГАНИЗАЦИЯМИ"</w:t>
      </w:r>
    </w:p>
    <w:p w:rsidR="007107D0" w:rsidRDefault="007107D0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7107D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7107D0" w:rsidRDefault="007107D0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107D0" w:rsidRDefault="007107D0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7107D0" w:rsidRDefault="001870F3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7107D0" w:rsidRDefault="001870F3">
            <w:pPr>
              <w:pStyle w:val="ConsPlusNormal0"/>
              <w:jc w:val="center"/>
            </w:pPr>
            <w:r>
              <w:rPr>
                <w:color w:val="392C69"/>
              </w:rPr>
              <w:t>(в ред. приказов Департамента труда и занятости населения Томской области</w:t>
            </w:r>
          </w:p>
          <w:p w:rsidR="007107D0" w:rsidRDefault="001870F3">
            <w:pPr>
              <w:pStyle w:val="ConsPlusNormal0"/>
              <w:jc w:val="center"/>
            </w:pPr>
            <w:r>
              <w:rPr>
                <w:color w:val="392C69"/>
              </w:rPr>
              <w:t>от 06.06.2025 N 16, от 09.02.2026 N 2)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107D0" w:rsidRDefault="007107D0">
            <w:pPr>
              <w:pStyle w:val="ConsPlusNormal0"/>
            </w:pPr>
          </w:p>
        </w:tc>
      </w:tr>
    </w:tbl>
    <w:p w:rsidR="007107D0" w:rsidRDefault="007107D0">
      <w:pPr>
        <w:pStyle w:val="ConsPlusNormal0"/>
        <w:jc w:val="both"/>
      </w:pPr>
    </w:p>
    <w:p w:rsidR="007107D0" w:rsidRDefault="001870F3">
      <w:pPr>
        <w:pStyle w:val="ConsPlusTitle0"/>
        <w:jc w:val="center"/>
        <w:outlineLvl w:val="1"/>
      </w:pPr>
      <w:r>
        <w:t>1. Общие положения</w:t>
      </w:r>
    </w:p>
    <w:p w:rsidR="007107D0" w:rsidRDefault="007107D0">
      <w:pPr>
        <w:pStyle w:val="ConsPlusNormal0"/>
        <w:jc w:val="both"/>
      </w:pPr>
    </w:p>
    <w:p w:rsidR="007107D0" w:rsidRDefault="001870F3">
      <w:pPr>
        <w:pStyle w:val="ConsPlusNormal0"/>
        <w:ind w:firstLine="540"/>
        <w:jc w:val="both"/>
      </w:pPr>
      <w:r>
        <w:t>1. Настоящий административный регламент устанавливает стандарт предоставления Департаментом труда и занятости населения Томской области (далее - Департамент) государственной услуги "Оценка качества оказания общественно полезных услуг социально ориентирован</w:t>
      </w:r>
      <w:r>
        <w:t>ными некоммерческими организациями" (далее - государственная услуга).</w:t>
      </w:r>
    </w:p>
    <w:p w:rsidR="007107D0" w:rsidRDefault="001870F3">
      <w:pPr>
        <w:pStyle w:val="ConsPlusNormal0"/>
        <w:jc w:val="both"/>
      </w:pPr>
      <w:r>
        <w:t>(в ред. приказа Департамента труда и занятости населения Томской области от 06.06.2025 N 16)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>Настоящий административный регламент разработан на основании части 1 статьи 13 Федерального з</w:t>
      </w:r>
      <w:r>
        <w:t>акона от 27 июля 2010 года N 210-ФЗ "Об организации предоставления государственных и муниципальных услуг", Постановления Правительства Российской Федерации от 26.01.2017 N 89 "О реестре некоммерческих организаций - исполнителей общественно полезных услуг",</w:t>
      </w:r>
      <w:r>
        <w:t xml:space="preserve"> распоряжения Губернатора Томской области от 07.11.2018 N 294-р "Об исполнительных органах государственной власти Томской области, осуществляющих оценку качества оказания общественно полезных услуг социально ориентированными некоммерческими организациями".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 xml:space="preserve">2. Заявителями являются социально ориентированные некоммерческие организации, оказывающие общественно полезные услуги в сфере занятости населения на территории Томской области, обратившиеся в Департамент с запросом об оценке качества оказания общественно </w:t>
      </w:r>
      <w:r>
        <w:t>полезных услуг (далее - заявитель, некоммерческая организация).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>3. Информирование о порядке предоставления государственной услуги осуществляется: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 xml:space="preserve">при обращении заявителя за консультацией по вопросам предоставления государственной услуги (лично, письменно, </w:t>
      </w:r>
      <w:r>
        <w:t>посредством электронной почты, по справочным телефонам);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 xml:space="preserve">путем размещения информации на официальном сайте Департамента в информационно-телекоммуникационной сети "Интернет" </w:t>
      </w:r>
      <w:hyperlink r:id="rId7">
        <w:r>
          <w:rPr>
            <w:color w:val="0000FF"/>
          </w:rPr>
          <w:t>https://rabota.tomsk.gov.ru</w:t>
        </w:r>
      </w:hyperlink>
      <w:r>
        <w:t xml:space="preserve"> (далее - </w:t>
      </w:r>
      <w:r>
        <w:t xml:space="preserve">сайт Департамента, сеть Интернет), в федеральной государственной информационной системе "Единый портал государственных и муниципальных услуг (функций)" - </w:t>
      </w:r>
      <w:hyperlink r:id="rId8">
        <w:r>
          <w:rPr>
            <w:color w:val="0000FF"/>
          </w:rPr>
          <w:t>www.gosuslugi.ru</w:t>
        </w:r>
      </w:hyperlink>
      <w:r>
        <w:t xml:space="preserve"> (далее - Единый портал).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>4. Информация о места на</w:t>
      </w:r>
      <w:r>
        <w:t xml:space="preserve">хождении, адресе и графике работы Департамента, номера справочных телефонов и адрес электронной почты размещаются на сайте Департамента, в федеральной государственной информационной системе "Федеральный реестр государственных и муниципальных услуг" (далее </w:t>
      </w:r>
      <w:r>
        <w:t>- Федеральный реестр), на Едином портале.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>5. На сайте Департамента, информационных стендах в помещениях Департамента размещается следующая информация: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>1) исчерпывающий перечень документов, необходимых для предоставления государственной услуги, требования к</w:t>
      </w:r>
      <w:r>
        <w:t xml:space="preserve"> оформлению указанных документов, а также перечень документов, которые заявитель вправе представить по собственной инициативе;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>2) круг заявителей;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>3) срок предоставления государственной услуги;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>4) результаты предоставления государственной услуги, порядок п</w:t>
      </w:r>
      <w:r>
        <w:t>редставления документа, являющегося результатом предоставления государственной услуги;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>5) исчерпывающий перечень оснований для отказа в предоставлении государственной услуги;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lastRenderedPageBreak/>
        <w:t>6) утратил силу. - Приказ Департамента труда и занятости населения Томской област</w:t>
      </w:r>
      <w:r>
        <w:t>и от 06.06.2025 N 16;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>7) форма заявления.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>На Едином портале указанная информация размещается путем интеграции сведений из Федерального реестра.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>6. Утратил силу. - Приказ Департамента труда и занятости населения Томской области от 06.06.2025 N 16.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>7. Консул</w:t>
      </w:r>
      <w:r>
        <w:t>ьтации о предоставлении государственной услуги предоставляются по следующим вопросам: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>1) перечень документов, необходимых для предоставления государственной услуги, комплектности (достаточности) представленных документов;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 xml:space="preserve">2) источник получения документов, </w:t>
      </w:r>
      <w:r>
        <w:t>необходимых для предоставления государственной услуги (орган, организация и их местонахождение);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>3) время приема и выдачи документов;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>4) сроки подачи документов, необходимых для предоставления государственной услуги;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 xml:space="preserve">5) срок предоставления государственной </w:t>
      </w:r>
      <w:r>
        <w:t>услуги;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>6) порядок обжалования действий (бездействия) и решений, осуществляемых и принимаемых в ходе предоставления государственной услуги;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 xml:space="preserve">7) входящий номер, под которым зарегистрирован в Департаменте запрос, указанный в </w:t>
      </w:r>
      <w:hyperlink w:anchor="P87" w:tooltip="1) запрос по форме согласно приложению к настоящему административному регламенту;">
        <w:r>
          <w:rPr>
            <w:color w:val="0000FF"/>
          </w:rPr>
          <w:t>подпункте 1 пункта 14</w:t>
        </w:r>
      </w:hyperlink>
      <w:r>
        <w:t xml:space="preserve"> настоящего административного регламента, и результаты его рассмотрения.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>8. Информация о порядке предоставления государственной услуги предоставляется заявителю бесплатно.</w:t>
      </w:r>
    </w:p>
    <w:p w:rsidR="007107D0" w:rsidRDefault="007107D0">
      <w:pPr>
        <w:pStyle w:val="ConsPlusNormal0"/>
        <w:jc w:val="both"/>
      </w:pPr>
    </w:p>
    <w:p w:rsidR="007107D0" w:rsidRDefault="001870F3">
      <w:pPr>
        <w:pStyle w:val="ConsPlusTitle0"/>
        <w:jc w:val="center"/>
        <w:outlineLvl w:val="1"/>
      </w:pPr>
      <w:r>
        <w:t>2. Стандарт предоставления государственной услуги</w:t>
      </w:r>
    </w:p>
    <w:p w:rsidR="007107D0" w:rsidRDefault="007107D0">
      <w:pPr>
        <w:pStyle w:val="ConsPlusNormal0"/>
        <w:jc w:val="both"/>
      </w:pPr>
    </w:p>
    <w:p w:rsidR="007107D0" w:rsidRDefault="001870F3">
      <w:pPr>
        <w:pStyle w:val="ConsPlusNormal0"/>
        <w:ind w:firstLine="540"/>
        <w:jc w:val="both"/>
      </w:pPr>
      <w:r>
        <w:t>9. Наименование государственной услуги - "Оценка качества оказания общественно полезных услуг социально о</w:t>
      </w:r>
      <w:r>
        <w:t>риентированными некоммерческими организациями".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>10. Государственную услугу предоставляет Департамент труда и занятости населения Томской области.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>11. Результат предоставления государственной услуги: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>1) заключение о соответствии качества оказываемых социаль</w:t>
      </w:r>
      <w:r>
        <w:t>но ориентированной некоммерческой организацией общественно полезных услуг установленным критериям (далее - заключение о соответствии качества);</w:t>
      </w:r>
    </w:p>
    <w:p w:rsidR="007107D0" w:rsidRDefault="001870F3">
      <w:pPr>
        <w:pStyle w:val="ConsPlusNormal0"/>
        <w:jc w:val="both"/>
      </w:pPr>
      <w:r>
        <w:t>(в ред. приказа Департамента труда и занятости населения Томской области от 09.02.2026 N 2)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>2) мотивированное ув</w:t>
      </w:r>
      <w:r>
        <w:t>едомление об отказе в выдаче заключения о соответствии качества оказываемых социально ориентированной некоммерческой организацией общественно полезных услуг установленным критериям (далее - уведомление об отказе в выдаче заключения).</w:t>
      </w:r>
    </w:p>
    <w:p w:rsidR="007107D0" w:rsidRDefault="001870F3">
      <w:pPr>
        <w:pStyle w:val="ConsPlusNormal0"/>
        <w:jc w:val="both"/>
      </w:pPr>
      <w:r>
        <w:t>(в ред. приказа Департ</w:t>
      </w:r>
      <w:r>
        <w:t>амента труда и занятости населения Томской области от 09.02.2026 N 2)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lastRenderedPageBreak/>
        <w:t>Результат предоставления государственной услуги по выбору заявителя может быть представлен в форме документа на бумажном носителе, а также в форме электронного документа, подписанного электронной подписью, вид которой предусмотрен законодательством Российс</w:t>
      </w:r>
      <w:r>
        <w:t>кой Федерации.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>12. Срок предоставления государственной услуги составляет 63 дня.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>13. Утратил силу. - Приказ Департамента труда и занятости населения Томской области от 06.06.2025 N 16.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>14. Для получения государственной услуги заявитель представляет следующ</w:t>
      </w:r>
      <w:r>
        <w:t>ие документы:</w:t>
      </w:r>
    </w:p>
    <w:p w:rsidR="007107D0" w:rsidRDefault="001870F3">
      <w:pPr>
        <w:pStyle w:val="ConsPlusNormal0"/>
        <w:spacing w:before="240"/>
        <w:ind w:firstLine="540"/>
        <w:jc w:val="both"/>
      </w:pPr>
      <w:bookmarkStart w:id="2" w:name="P87"/>
      <w:bookmarkEnd w:id="2"/>
      <w:r>
        <w:t xml:space="preserve">1) </w:t>
      </w:r>
      <w:hyperlink w:anchor="P218" w:tooltip="                                  ЗАПРОС">
        <w:r>
          <w:rPr>
            <w:color w:val="0000FF"/>
          </w:rPr>
          <w:t>запрос</w:t>
        </w:r>
      </w:hyperlink>
      <w:r>
        <w:t xml:space="preserve"> по форме согласно приложению к настоящему административному регламенту;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>запрос оформляется на фирменном бланке (при наличии) на русском языке;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 xml:space="preserve">при составлении </w:t>
      </w:r>
      <w:r>
        <w:t>запроса не допускается использование сокращений слов и аббревиатур;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>в запросе должно быть обосновано соответствие оказываемых некоммерческой организацией услуг установленным критериям оценки качества оказания общественно полезных услуг: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>а) соответствие общ</w:t>
      </w:r>
      <w:r>
        <w:t>ественно полезной услуги установленным нормативными правовыми актами Российской Федерации требованиям к ее содержанию (объем, сроки, качество предоставления);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>б) наличие у лиц, непосредственно задействованных в исполнении общественно полезной услуги (в том</w:t>
      </w:r>
      <w:r>
        <w:t xml:space="preserve"> числе работников организации и работников, привлеченных по договорам гражданско-правового характера), необходимой квалификации (в том числе профессионального образования, опыта работы в соответствующей сфере), достаточность количества таких лиц;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>в) удовле</w:t>
      </w:r>
      <w:r>
        <w:t>творенность получателей общественно полезных услуг качеством их оказания (отсутствие жалоб на действия (бездействие) и (или) решения организации, связанные с оказанием ею общественно полезных услуг, признанных обоснованными судом, органами государственного</w:t>
      </w:r>
      <w:r>
        <w:t xml:space="preserve"> контроля (надзора) и муниципального надзора, иными органами в соответствии с их компетенцией в течение 2 лет, предшествующих выдаче заключения);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>г) открытость и доступность информации о некоммерческой организации;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>д) отсутствие организации в реестре недоб</w:t>
      </w:r>
      <w:r>
        <w:t>росовестных поставщиков по результатам оказания услуги в рамках исполнения контрактов, заключенных в соответствии с Федеральным законом от 5 апреля 2013 года N 44-ФЗ "О контрактной системе в сфере закупок товаров, работ, услуг для обеспечения государственн</w:t>
      </w:r>
      <w:r>
        <w:t>ых и муниципальных нужд", в течение 2 лет, предшествующих выдаче заключения;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>2) копии учредительных документов заявителя;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>3) копии документов, подтверждающих полномочия руководителя юридического лица.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>Документы, обосновывающие соответствие качества оказания организацией общественно полезных услуг установленным критериям, предоставляются по желанию заявителя.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>В случае если некоммерческая организация включена в реестр поставщиков социальных услуг по соотв</w:t>
      </w:r>
      <w:r>
        <w:t>етствующей общественно полезной услуге, представление дополнительных документов, обосновывающих соответствие оказываемых организацией услуг установленным критериям оценки качества оказания общественно полезных услуг, не требуется.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lastRenderedPageBreak/>
        <w:t xml:space="preserve">15. Запрос и прилагаемые </w:t>
      </w:r>
      <w:r>
        <w:t>к нему документы должны соответствовать следующим требованиям: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>документы, содержащие более одного листа, должны быть прошиты, пронумерованы и заверены подписью руководителя постоянно действующего исполнительного органа заявителя или иного лица, имеющего пр</w:t>
      </w:r>
      <w:r>
        <w:t>аво действовать от его имени, на обороте последнего листа на месте прошивки;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>документы представляются на русском языке в одном подлинном экземпляре;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>текст запроса не должен содержать подчисток, приписок, зачеркнутых слов и иных неоговоренных исправлений, а</w:t>
      </w:r>
      <w:r>
        <w:t xml:space="preserve"> также иметь повреждений, наличие которых не позволяет однозначно истолковать их содержание.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>16. Запрос и прилагаемые к нему документы представляются непосредственно в Департамент, направляются почтовым отправлением с описью вложения или представляются с и</w:t>
      </w:r>
      <w:r>
        <w:t xml:space="preserve">спользованием Единого портала в форме электронного документа (запроса), подписанного электронной подписью в соответствии с требованиями Федерального закона от 6 апреля 2011 года N 63-ФЗ "Об электронной подписи" и Федерального закона от 27 июля 2010 года N </w:t>
      </w:r>
      <w:r>
        <w:t>210-ФЗ "Об организации предоставления государственных и муниципальных услуг".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>17. Проверка достоверности электронной подписи осуществляется посредством федеральной государственной информационной системы "Единая система идентификации и аутентификации в инфр</w:t>
      </w:r>
      <w:r>
        <w:t>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 в автоматическом режиме.</w:t>
      </w:r>
    </w:p>
    <w:p w:rsidR="007107D0" w:rsidRDefault="001870F3">
      <w:pPr>
        <w:pStyle w:val="ConsPlusNormal0"/>
        <w:spacing w:before="240"/>
        <w:ind w:firstLine="540"/>
        <w:jc w:val="both"/>
      </w:pPr>
      <w:bookmarkStart w:id="3" w:name="P106"/>
      <w:bookmarkEnd w:id="3"/>
      <w:r>
        <w:t xml:space="preserve">18. Документами, необходимыми в соответствии </w:t>
      </w:r>
      <w:r>
        <w:t>с нормативными правовыми актами для предоставления государственной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услуг, и кот</w:t>
      </w:r>
      <w:r>
        <w:t>орые заявитель вправе представить самостоятельно, являются: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>1) копия свидетельства о государственной регистрации некоммерческой организации;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>2) лист записи из Единого государственного реестра юридических лиц, выданный не позднее чем за один месяц до даты п</w:t>
      </w:r>
      <w:r>
        <w:t>одачи заявления на выдачу заключения;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>3) сведения об отсутствии в течение 2 лет, предшествующих выдаче заключения, информации об организации в реестре недобросовестных поставщиков (подрядчиков, исполнителей).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>19. Департамент в рамках межведомственного инфо</w:t>
      </w:r>
      <w:r>
        <w:t xml:space="preserve">рмационного взаимодействия запрашивает в государственных органах, органах местного самоуправления и подведомственных государственным органам или органам местного самоуправления организациях сведения, содержащиеся в документах, предусмотренных </w:t>
      </w:r>
      <w:hyperlink w:anchor="P106" w:tooltip="18. Документами, необходимыми в соответствии с нормативными правовыми актами для предоставления государствен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">
        <w:r>
          <w:rPr>
            <w:color w:val="0000FF"/>
          </w:rPr>
          <w:t>пунктом 18</w:t>
        </w:r>
      </w:hyperlink>
      <w:r>
        <w:t xml:space="preserve"> настоящего административного регламента, если заявитель не представил указанные документы по собственной инициативе.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>19-1. Услуги, которые являются необходимыми и обязательными для предоставления государственной услуги, о</w:t>
      </w:r>
      <w:r>
        <w:t>тсутствуют.</w:t>
      </w:r>
    </w:p>
    <w:p w:rsidR="007107D0" w:rsidRDefault="001870F3">
      <w:pPr>
        <w:pStyle w:val="ConsPlusNormal0"/>
        <w:jc w:val="both"/>
      </w:pPr>
      <w:r>
        <w:t>(п. 19-1 введен приказом Департамента труда и занятости населения Томской области от 09.02.2026 N 2)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>20. Основания для отказа в приеме документов, необходимых для предоставления государственной услуги, отсутствуют.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lastRenderedPageBreak/>
        <w:t>21. Основания для приостановл</w:t>
      </w:r>
      <w:r>
        <w:t>ения предоставления государственной услуги отсутствуют.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>22. Основания для отказа в предоставлении государственной услуги: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>1) обращение заявителя, не имеющего статуса социально ориентированной некоммерческой организации;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>2) несоответствие качества оказываем</w:t>
      </w:r>
      <w:r>
        <w:t>ых социально ориентированной некоммерческой организации общественно полезных услуг установленным критериям, указанным в пункте 7 Правил принятия решения о признании социально ориентированной некоммерческой организации исполнителем общественно полезных услу</w:t>
      </w:r>
      <w:r>
        <w:t>г, утвержденных Постановлением Правительства Российской Федерации от 26.01.2017 N 89 "О реестре некоммерческих организаций - исполнителей общественно полезных услуг".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>22-1. В случае отказа в предоставлении государственной услуги заявитель информируется о п</w:t>
      </w:r>
      <w:r>
        <w:t>ричинах такого отказа с указанием перечня документов и информации, отсутствие и (или) недостоверность которых стали причиной отказа, а также с указанием перечня установленных федеральными законами и (или) иными нормативными правовыми актами требований, нес</w:t>
      </w:r>
      <w:r>
        <w:t>оответствие которым повлекло отказ в предоставлении государственной услуги.</w:t>
      </w:r>
    </w:p>
    <w:p w:rsidR="007107D0" w:rsidRDefault="001870F3">
      <w:pPr>
        <w:pStyle w:val="ConsPlusNormal0"/>
        <w:jc w:val="both"/>
      </w:pPr>
      <w:r>
        <w:t>(п. 22-1 введен приказом Департамента труда и занятости населения Томской области от 09.02.2026 N 2)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>23. После устранения оснований для отказа в предоставлении государственной услу</w:t>
      </w:r>
      <w:r>
        <w:t>ги заявитель вправе повторно обратиться для получения государственной услуги в порядке, установленном настоящим административным регламентом.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>24. Предоставление государственной услуги осуществляется на безвозмездной основе.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 xml:space="preserve">25. Срок ожидания в очереди при </w:t>
      </w:r>
      <w:r>
        <w:t>подаче запроса и при получении результата предоставления государственной услуги составляет не более 15 минут.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>26. Датой приема запроса о предоставлении государственной услуги считается дата его официальной регистрации в Департаменте. Запрос о предоставлени</w:t>
      </w:r>
      <w:r>
        <w:t>и государственной услуги регистрируется не позднее 1 рабочего дня со дня поступления запроса в Департамент.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 xml:space="preserve">27. Помещения, в которых предоставляется государственная услуга, помещения для ожидания, места для составления письменных обращений, информационные </w:t>
      </w:r>
      <w:r>
        <w:t>стенды с образцами заполнения заявления и перечнем документов, необходимых для предоставления государственной услуги, должны соответствовать санитарно-эпидемиологическим требованиям, требованиям пожарной безопасности, а также обеспечивать беспрепятственный</w:t>
      </w:r>
      <w:r>
        <w:t xml:space="preserve"> доступ инвалидов в соответствии с законодательством Российской Федерации о социальной защите инвалидов.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>Вход в здание Департамента оборудуется информационной табличкой (вывеской) с указанием наименования Департамента и кнопкой вызова помощи для оказания помощи инвалидам при доступе в здание.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>Места ожидания в очереди на прием, подачу документов, необходимых д</w:t>
      </w:r>
      <w:r>
        <w:t>ля предоставления государственной услуги, оборудуются местами для сидения.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>Прием заявителей сотрудниками Департамента в целях предоставления им государственной услуги осуществляется в занимаемых указанными должностными лицами помещениях, которые оборудуютс</w:t>
      </w:r>
      <w:r>
        <w:t>я: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>табличками с указанием номера кабинета, должности и фамилии, имени, отчества (последнее - при наличии) должностного лица, осуществляющего прием;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lastRenderedPageBreak/>
        <w:t>стулом для заявителя;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>местом для раскладки заявителем документов и их написания.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>Заявителям, явившимся для п</w:t>
      </w:r>
      <w:r>
        <w:t>редоставления государственной услуги в Департамент лично, выдаются бланки заявлений, заполнение которых необходимо для предоставления государственной услуги.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>Сведения о требованиях, которым должны соответствовать помещения, в которых предоставляется госуда</w:t>
      </w:r>
      <w:r>
        <w:t>рственная услуга, размещаются на официальном сайте Департамента, а также на Едином портале.</w:t>
      </w:r>
    </w:p>
    <w:p w:rsidR="007107D0" w:rsidRDefault="001870F3">
      <w:pPr>
        <w:pStyle w:val="ConsPlusNormal0"/>
        <w:jc w:val="both"/>
      </w:pPr>
      <w:r>
        <w:t>(абзац введен приказом Департамента труда и занятости населения Томской области от 09.02.2026 N 2)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>28. Показатели доступности государственной услуги: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>1) доступность</w:t>
      </w:r>
      <w:r>
        <w:t xml:space="preserve"> информации для заявителей в форме индивидуального или публичного (устного или письменного) информирования о порядке и сроках предоставления государственной услуги, об образцах оформления документов, необходимых для предоставления государственной услуги (п</w:t>
      </w:r>
      <w:r>
        <w:t>ри личном приеме, с использованием средств телефонной связи, электронной почты, посредством публикаций в средствах массовой информации, издания информационных материалов (брошюр, памяток, буклетов), посредством размещения на сайте Департамента, Едином порт</w:t>
      </w:r>
      <w:r>
        <w:t>але);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>2) обеспечение доступа заявителей к форме документов, необходимых для получения государственной услуги, в том числе с возможностью их копирования и заполнения в электронном виде;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>3) бесплатность предоставления государственной услуги;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 xml:space="preserve">4) бесплатность </w:t>
      </w:r>
      <w:r>
        <w:t>предоставления информации о государственной услуге;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>5) возможность получения информации о ходе предоставления государственной услуги, в том числе с использованием телефонной связи, электронной почты.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>29. Показателями качества государственной услуги являютс</w:t>
      </w:r>
      <w:r>
        <w:t>я: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>1) соблюдение сроков предоставления государственной услуги;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>2) соблюдение сроков ожидания в очереди при подаче запроса о предоставлении государственной услуги и при получении результата предоставления государственной услуги;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>3) отсутствие удовлетворенны</w:t>
      </w:r>
      <w:r>
        <w:t>х жалоб на качество предоставления государственной услуги, действия (бездействия) должностных лиц и решений, принимаемых (осуществляемых) в ходе предоставления государственной услуги.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>29-1. Сведения о показателях доступности и качества государственной услу</w:t>
      </w:r>
      <w:r>
        <w:t>ги размещаются на официальном сайте Департамента, а также на Едином портале.</w:t>
      </w:r>
    </w:p>
    <w:p w:rsidR="007107D0" w:rsidRDefault="001870F3">
      <w:pPr>
        <w:pStyle w:val="ConsPlusNormal0"/>
        <w:jc w:val="both"/>
      </w:pPr>
      <w:r>
        <w:t>(п. 29-1 введен приказом Департамента труда и занятости населения Томской области от 09.02.2026 N 2)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>30. Иные требования, в том числе учитывающие особенности предоставления госуда</w:t>
      </w:r>
      <w:r>
        <w:t>рственных и муниципальных услуг в многофункциональных центрах и особенности предоставления государственных и муниципальных услуг в электронной форме: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lastRenderedPageBreak/>
        <w:t>1) при направлении запроса и прилагаемых к нему документов, необходимых для предоставления государственной</w:t>
      </w:r>
      <w:r>
        <w:t xml:space="preserve"> услуги в электронной форме, заявитель может использовать усиленную квалифицированную электронную подпись;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>2) заявители вправе использовать простую электронную цифровую подпись в случае, предусмотренном пунктом 2(1) Правил определения видов электронной под</w:t>
      </w:r>
      <w:r>
        <w:t>писи, использование которых допускается при обращении за получением государственных и муниципальных услуг, утвержденных Постановлением Правительства Российской Федерации от 25.06.2012 N 634 "О видах электронной подписи, использование которых допускается пр</w:t>
      </w:r>
      <w:r>
        <w:t>и обращении за получением государственных и муниципальных услуг".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>31. Предоставление государственной услуги в многофункциональных центрах предоставления государственных и муниципальных услуг, а также по экстерриториальному принципу не предусматривается.</w:t>
      </w:r>
    </w:p>
    <w:p w:rsidR="007107D0" w:rsidRDefault="007107D0">
      <w:pPr>
        <w:pStyle w:val="ConsPlusNormal0"/>
        <w:jc w:val="both"/>
      </w:pPr>
    </w:p>
    <w:p w:rsidR="007107D0" w:rsidRDefault="001870F3">
      <w:pPr>
        <w:pStyle w:val="ConsPlusTitle0"/>
        <w:jc w:val="center"/>
        <w:outlineLvl w:val="1"/>
      </w:pPr>
      <w:r>
        <w:t>3</w:t>
      </w:r>
      <w:r>
        <w:t>. Состав, последовательность и сроки выполнения</w:t>
      </w:r>
    </w:p>
    <w:p w:rsidR="007107D0" w:rsidRDefault="001870F3">
      <w:pPr>
        <w:pStyle w:val="ConsPlusTitle0"/>
        <w:jc w:val="center"/>
      </w:pPr>
      <w:r>
        <w:t>административных процедур, требования к порядку их</w:t>
      </w:r>
    </w:p>
    <w:p w:rsidR="007107D0" w:rsidRDefault="001870F3">
      <w:pPr>
        <w:pStyle w:val="ConsPlusTitle0"/>
        <w:jc w:val="center"/>
      </w:pPr>
      <w:r>
        <w:t>выполнения, в том числе особенности выполнения</w:t>
      </w:r>
    </w:p>
    <w:p w:rsidR="007107D0" w:rsidRDefault="001870F3">
      <w:pPr>
        <w:pStyle w:val="ConsPlusTitle0"/>
        <w:jc w:val="center"/>
      </w:pPr>
      <w:r>
        <w:t>административных процедур в электронной форме, а также</w:t>
      </w:r>
    </w:p>
    <w:p w:rsidR="007107D0" w:rsidRDefault="001870F3">
      <w:pPr>
        <w:pStyle w:val="ConsPlusTitle0"/>
        <w:jc w:val="center"/>
      </w:pPr>
      <w:r>
        <w:t>особенности выполнения административных процедур</w:t>
      </w:r>
    </w:p>
    <w:p w:rsidR="007107D0" w:rsidRDefault="001870F3">
      <w:pPr>
        <w:pStyle w:val="ConsPlusTitle0"/>
        <w:jc w:val="center"/>
      </w:pPr>
      <w:r>
        <w:t>в многофункциональных центрах</w:t>
      </w:r>
    </w:p>
    <w:p w:rsidR="007107D0" w:rsidRDefault="007107D0">
      <w:pPr>
        <w:pStyle w:val="ConsPlusNormal0"/>
        <w:jc w:val="both"/>
      </w:pPr>
    </w:p>
    <w:p w:rsidR="007107D0" w:rsidRDefault="001870F3">
      <w:pPr>
        <w:pStyle w:val="ConsPlusNormal0"/>
        <w:ind w:firstLine="540"/>
        <w:jc w:val="both"/>
      </w:pPr>
      <w:r>
        <w:t>Утратил силу. - Приказ Департамента труда и занятости населения Томской области от 06.06.2025 N 16.</w:t>
      </w:r>
    </w:p>
    <w:p w:rsidR="007107D0" w:rsidRDefault="007107D0">
      <w:pPr>
        <w:pStyle w:val="ConsPlusNormal0"/>
        <w:jc w:val="both"/>
      </w:pPr>
    </w:p>
    <w:p w:rsidR="007107D0" w:rsidRDefault="001870F3">
      <w:pPr>
        <w:pStyle w:val="ConsPlusTitle0"/>
        <w:jc w:val="center"/>
        <w:outlineLvl w:val="1"/>
      </w:pPr>
      <w:r>
        <w:t>4. Формы контроля за исполнением</w:t>
      </w:r>
    </w:p>
    <w:p w:rsidR="007107D0" w:rsidRDefault="001870F3">
      <w:pPr>
        <w:pStyle w:val="ConsPlusTitle0"/>
        <w:jc w:val="center"/>
      </w:pPr>
      <w:r>
        <w:t>административного регламента</w:t>
      </w:r>
    </w:p>
    <w:p w:rsidR="007107D0" w:rsidRDefault="007107D0">
      <w:pPr>
        <w:pStyle w:val="ConsPlusNormal0"/>
        <w:jc w:val="both"/>
      </w:pPr>
    </w:p>
    <w:p w:rsidR="007107D0" w:rsidRDefault="001870F3">
      <w:pPr>
        <w:pStyle w:val="ConsPlusNormal0"/>
        <w:ind w:firstLine="540"/>
        <w:jc w:val="both"/>
      </w:pPr>
      <w:r>
        <w:t>Утратил силу. - Приказ Департамента труда и занятости населен</w:t>
      </w:r>
      <w:r>
        <w:t>ия Томской области от 06.06.2025 N 16.</w:t>
      </w:r>
    </w:p>
    <w:p w:rsidR="007107D0" w:rsidRDefault="007107D0">
      <w:pPr>
        <w:pStyle w:val="ConsPlusNormal0"/>
        <w:jc w:val="both"/>
      </w:pPr>
    </w:p>
    <w:p w:rsidR="007107D0" w:rsidRDefault="001870F3">
      <w:pPr>
        <w:pStyle w:val="ConsPlusTitle0"/>
        <w:jc w:val="center"/>
        <w:outlineLvl w:val="1"/>
      </w:pPr>
      <w:r>
        <w:t>5. Досудебный (внесудебный) порядок обжалования решений</w:t>
      </w:r>
    </w:p>
    <w:p w:rsidR="007107D0" w:rsidRDefault="001870F3">
      <w:pPr>
        <w:pStyle w:val="ConsPlusTitle0"/>
        <w:jc w:val="center"/>
      </w:pPr>
      <w:r>
        <w:t>и действий (бездействия) органа, предоставляющего</w:t>
      </w:r>
    </w:p>
    <w:p w:rsidR="007107D0" w:rsidRDefault="001870F3">
      <w:pPr>
        <w:pStyle w:val="ConsPlusTitle0"/>
        <w:jc w:val="center"/>
      </w:pPr>
      <w:r>
        <w:t>государственную услугу, а также должностных лиц,</w:t>
      </w:r>
    </w:p>
    <w:p w:rsidR="007107D0" w:rsidRDefault="001870F3">
      <w:pPr>
        <w:pStyle w:val="ConsPlusTitle0"/>
        <w:jc w:val="center"/>
      </w:pPr>
      <w:r>
        <w:t>государственных служащих</w:t>
      </w:r>
    </w:p>
    <w:p w:rsidR="007107D0" w:rsidRDefault="007107D0">
      <w:pPr>
        <w:pStyle w:val="ConsPlusNormal0"/>
        <w:jc w:val="both"/>
      </w:pPr>
    </w:p>
    <w:p w:rsidR="007107D0" w:rsidRDefault="001870F3">
      <w:pPr>
        <w:pStyle w:val="ConsPlusNormal0"/>
        <w:ind w:firstLine="540"/>
        <w:jc w:val="both"/>
      </w:pPr>
      <w:r>
        <w:t>Утратил силу. - Приказ Департамента</w:t>
      </w:r>
      <w:r>
        <w:t xml:space="preserve"> труда и занятости населения Томской области от 06.06.2025 N 16.</w:t>
      </w:r>
    </w:p>
    <w:p w:rsidR="007107D0" w:rsidRDefault="007107D0">
      <w:pPr>
        <w:pStyle w:val="ConsPlusNormal0"/>
        <w:jc w:val="both"/>
      </w:pPr>
    </w:p>
    <w:p w:rsidR="007107D0" w:rsidRDefault="001870F3">
      <w:pPr>
        <w:pStyle w:val="ConsPlusTitle0"/>
        <w:jc w:val="center"/>
        <w:outlineLvl w:val="1"/>
      </w:pPr>
      <w:r>
        <w:t>6. Способы информирования заявителя об изменении статуса</w:t>
      </w:r>
    </w:p>
    <w:p w:rsidR="007107D0" w:rsidRDefault="001870F3">
      <w:pPr>
        <w:pStyle w:val="ConsPlusTitle0"/>
        <w:jc w:val="center"/>
      </w:pPr>
      <w:r>
        <w:t>рассмотрения запроса о предоставлении государственной услуги</w:t>
      </w:r>
    </w:p>
    <w:p w:rsidR="007107D0" w:rsidRDefault="007107D0">
      <w:pPr>
        <w:pStyle w:val="ConsPlusNormal0"/>
        <w:jc w:val="center"/>
      </w:pPr>
    </w:p>
    <w:p w:rsidR="007107D0" w:rsidRDefault="001870F3">
      <w:pPr>
        <w:pStyle w:val="ConsPlusNormal0"/>
        <w:jc w:val="center"/>
      </w:pPr>
      <w:r>
        <w:t>(введен приказом Департамента труда и занятости населения</w:t>
      </w:r>
    </w:p>
    <w:p w:rsidR="007107D0" w:rsidRDefault="001870F3">
      <w:pPr>
        <w:pStyle w:val="ConsPlusNormal0"/>
        <w:jc w:val="center"/>
      </w:pPr>
      <w:r>
        <w:t>Томской облас</w:t>
      </w:r>
      <w:r>
        <w:t>ти от 09.02.2026 N 2)</w:t>
      </w:r>
    </w:p>
    <w:p w:rsidR="007107D0" w:rsidRDefault="007107D0">
      <w:pPr>
        <w:pStyle w:val="ConsPlusNormal0"/>
        <w:jc w:val="both"/>
      </w:pPr>
    </w:p>
    <w:p w:rsidR="007107D0" w:rsidRDefault="001870F3">
      <w:pPr>
        <w:pStyle w:val="ConsPlusNormal0"/>
        <w:ind w:firstLine="540"/>
        <w:jc w:val="both"/>
      </w:pPr>
      <w:r>
        <w:t>70. Информирование заявителя об изменении статуса рассмотрения запроса о предоставлении государственной услуги осуществляется следующими способами: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>а) посредством телефонной связи по номеру, указанному заявителем;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>б) посредством электронной почты по адресу, указанному заявителем;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>в) посредством Единого портала (при наличии технической возможности);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lastRenderedPageBreak/>
        <w:t>г) посредством почтовой связи (в случае отсутствия у заявителя доступа к электронным средствам связи);</w:t>
      </w:r>
    </w:p>
    <w:p w:rsidR="007107D0" w:rsidRDefault="001870F3">
      <w:pPr>
        <w:pStyle w:val="ConsPlusNormal0"/>
        <w:spacing w:before="240"/>
        <w:ind w:firstLine="540"/>
        <w:jc w:val="both"/>
      </w:pPr>
      <w:r>
        <w:t>д) в Департаменте при обращении заявителя лично.</w:t>
      </w:r>
    </w:p>
    <w:p w:rsidR="007107D0" w:rsidRDefault="007107D0">
      <w:pPr>
        <w:pStyle w:val="ConsPlusNormal0"/>
        <w:jc w:val="both"/>
      </w:pPr>
    </w:p>
    <w:p w:rsidR="007107D0" w:rsidRDefault="007107D0">
      <w:pPr>
        <w:pStyle w:val="ConsPlusNormal0"/>
        <w:jc w:val="both"/>
      </w:pPr>
    </w:p>
    <w:p w:rsidR="007107D0" w:rsidRDefault="007107D0">
      <w:pPr>
        <w:pStyle w:val="ConsPlusNormal0"/>
        <w:jc w:val="both"/>
      </w:pPr>
    </w:p>
    <w:p w:rsidR="007107D0" w:rsidRDefault="007107D0">
      <w:pPr>
        <w:pStyle w:val="ConsPlusNormal0"/>
        <w:jc w:val="both"/>
      </w:pPr>
    </w:p>
    <w:p w:rsidR="007107D0" w:rsidRDefault="007107D0">
      <w:pPr>
        <w:pStyle w:val="ConsPlusNormal0"/>
        <w:jc w:val="both"/>
      </w:pPr>
    </w:p>
    <w:p w:rsidR="007107D0" w:rsidRDefault="001870F3">
      <w:pPr>
        <w:pStyle w:val="ConsPlusNormal0"/>
        <w:jc w:val="right"/>
        <w:outlineLvl w:val="1"/>
      </w:pPr>
      <w:r>
        <w:t>Приложение</w:t>
      </w:r>
    </w:p>
    <w:p w:rsidR="007107D0" w:rsidRDefault="001870F3">
      <w:pPr>
        <w:pStyle w:val="ConsPlusNormal0"/>
        <w:jc w:val="right"/>
      </w:pPr>
      <w:r>
        <w:t>к административному регламенту</w:t>
      </w:r>
    </w:p>
    <w:p w:rsidR="007107D0" w:rsidRDefault="001870F3">
      <w:pPr>
        <w:pStyle w:val="ConsPlusNormal0"/>
        <w:jc w:val="right"/>
      </w:pPr>
      <w:r>
        <w:t>предоставления Департаментом труда и занятости населения</w:t>
      </w:r>
    </w:p>
    <w:p w:rsidR="007107D0" w:rsidRDefault="001870F3">
      <w:pPr>
        <w:pStyle w:val="ConsPlusNormal0"/>
        <w:jc w:val="right"/>
      </w:pPr>
      <w:r>
        <w:t>Томской области государственной услуги "Оценка качества</w:t>
      </w:r>
    </w:p>
    <w:p w:rsidR="007107D0" w:rsidRDefault="001870F3">
      <w:pPr>
        <w:pStyle w:val="ConsPlusNormal0"/>
        <w:jc w:val="right"/>
      </w:pPr>
      <w:r>
        <w:t>оказания общественно полезных услуг социально</w:t>
      </w:r>
    </w:p>
    <w:p w:rsidR="007107D0" w:rsidRDefault="001870F3">
      <w:pPr>
        <w:pStyle w:val="ConsPlusNormal0"/>
        <w:jc w:val="right"/>
      </w:pPr>
      <w:r>
        <w:t>о</w:t>
      </w:r>
      <w:r>
        <w:t>риентированными некоммерческими организациями"</w:t>
      </w:r>
    </w:p>
    <w:p w:rsidR="007107D0" w:rsidRDefault="007107D0">
      <w:pPr>
        <w:pStyle w:val="ConsPlusNormal0"/>
        <w:jc w:val="both"/>
      </w:pPr>
    </w:p>
    <w:p w:rsidR="007107D0" w:rsidRDefault="001870F3">
      <w:pPr>
        <w:pStyle w:val="ConsPlusNonformat0"/>
        <w:jc w:val="both"/>
      </w:pPr>
      <w:r>
        <w:t xml:space="preserve">    Форма</w:t>
      </w:r>
    </w:p>
    <w:p w:rsidR="007107D0" w:rsidRDefault="007107D0">
      <w:pPr>
        <w:pStyle w:val="ConsPlusNonformat0"/>
        <w:jc w:val="both"/>
      </w:pPr>
    </w:p>
    <w:p w:rsidR="007107D0" w:rsidRDefault="001870F3">
      <w:pPr>
        <w:pStyle w:val="ConsPlusNonformat0"/>
        <w:jc w:val="both"/>
      </w:pPr>
      <w:r>
        <w:t xml:space="preserve">                                   Начальнику   Департамента   труда  и</w:t>
      </w:r>
    </w:p>
    <w:p w:rsidR="007107D0" w:rsidRDefault="001870F3">
      <w:pPr>
        <w:pStyle w:val="ConsPlusNonformat0"/>
        <w:jc w:val="both"/>
      </w:pPr>
      <w:r>
        <w:t xml:space="preserve">                                   занятости населения Томской области</w:t>
      </w:r>
    </w:p>
    <w:p w:rsidR="007107D0" w:rsidRDefault="001870F3">
      <w:pPr>
        <w:pStyle w:val="ConsPlusNonformat0"/>
        <w:jc w:val="both"/>
      </w:pPr>
      <w:r>
        <w:t xml:space="preserve">                                   ___________________</w:t>
      </w:r>
      <w:r>
        <w:t>_____________________</w:t>
      </w:r>
    </w:p>
    <w:p w:rsidR="007107D0" w:rsidRDefault="001870F3">
      <w:pPr>
        <w:pStyle w:val="ConsPlusNonformat0"/>
        <w:jc w:val="both"/>
      </w:pPr>
      <w:r>
        <w:t xml:space="preserve">                                   от _____________________________________</w:t>
      </w:r>
    </w:p>
    <w:p w:rsidR="007107D0" w:rsidRDefault="001870F3">
      <w:pPr>
        <w:pStyle w:val="ConsPlusNonformat0"/>
        <w:jc w:val="both"/>
      </w:pPr>
      <w:r>
        <w:t xml:space="preserve">                                   ________________________________________</w:t>
      </w:r>
    </w:p>
    <w:p w:rsidR="007107D0" w:rsidRDefault="001870F3">
      <w:pPr>
        <w:pStyle w:val="ConsPlusNonformat0"/>
        <w:jc w:val="both"/>
      </w:pPr>
      <w:r>
        <w:t xml:space="preserve">                                   (полное                     наименование</w:t>
      </w:r>
    </w:p>
    <w:p w:rsidR="007107D0" w:rsidRDefault="001870F3">
      <w:pPr>
        <w:pStyle w:val="ConsPlusNonformat0"/>
        <w:jc w:val="both"/>
      </w:pPr>
      <w:r>
        <w:t xml:space="preserve">                                   социально ориентированной некоммерческой</w:t>
      </w:r>
    </w:p>
    <w:p w:rsidR="007107D0" w:rsidRDefault="001870F3">
      <w:pPr>
        <w:pStyle w:val="ConsPlusNonformat0"/>
        <w:jc w:val="both"/>
      </w:pPr>
      <w:r>
        <w:t xml:space="preserve">                                   организации  (заявителя),  фамилия, имя,</w:t>
      </w:r>
    </w:p>
    <w:p w:rsidR="007107D0" w:rsidRDefault="001870F3">
      <w:pPr>
        <w:pStyle w:val="ConsPlusNonformat0"/>
        <w:jc w:val="both"/>
      </w:pPr>
      <w:r>
        <w:t xml:space="preserve">                                   отчество   (последнее   -  при  наличии)</w:t>
      </w:r>
    </w:p>
    <w:p w:rsidR="007107D0" w:rsidRDefault="001870F3">
      <w:pPr>
        <w:pStyle w:val="ConsPlusNonformat0"/>
        <w:jc w:val="both"/>
      </w:pPr>
      <w:r>
        <w:t xml:space="preserve">                            </w:t>
      </w:r>
      <w:r>
        <w:t xml:space="preserve">       руководителя    постоянно   действующего</w:t>
      </w:r>
    </w:p>
    <w:p w:rsidR="007107D0" w:rsidRDefault="001870F3">
      <w:pPr>
        <w:pStyle w:val="ConsPlusNonformat0"/>
        <w:jc w:val="both"/>
      </w:pPr>
      <w:r>
        <w:t xml:space="preserve">                                   исполнительного  органа  заявителя  или</w:t>
      </w:r>
    </w:p>
    <w:p w:rsidR="007107D0" w:rsidRDefault="001870F3">
      <w:pPr>
        <w:pStyle w:val="ConsPlusNonformat0"/>
        <w:jc w:val="both"/>
      </w:pPr>
      <w:r>
        <w:t xml:space="preserve">                                   иного  лица,  имеющего право действовать</w:t>
      </w:r>
    </w:p>
    <w:p w:rsidR="007107D0" w:rsidRDefault="001870F3">
      <w:pPr>
        <w:pStyle w:val="ConsPlusNonformat0"/>
        <w:jc w:val="both"/>
      </w:pPr>
      <w:r>
        <w:t xml:space="preserve">                                   от его имени, ИНН, ОГР</w:t>
      </w:r>
      <w:r>
        <w:t>Н)</w:t>
      </w:r>
    </w:p>
    <w:p w:rsidR="007107D0" w:rsidRDefault="001870F3">
      <w:pPr>
        <w:pStyle w:val="ConsPlusNonformat0"/>
        <w:jc w:val="both"/>
      </w:pPr>
      <w:r>
        <w:t xml:space="preserve">                                   ________________________________________</w:t>
      </w:r>
    </w:p>
    <w:p w:rsidR="007107D0" w:rsidRDefault="001870F3">
      <w:pPr>
        <w:pStyle w:val="ConsPlusNonformat0"/>
        <w:jc w:val="both"/>
      </w:pPr>
      <w:r>
        <w:t xml:space="preserve">                                   ________________________________________</w:t>
      </w:r>
    </w:p>
    <w:p w:rsidR="007107D0" w:rsidRDefault="001870F3">
      <w:pPr>
        <w:pStyle w:val="ConsPlusNonformat0"/>
        <w:jc w:val="both"/>
      </w:pPr>
      <w:r>
        <w:t xml:space="preserve">                                   (адрес  местонахождения, телефон (факс),</w:t>
      </w:r>
    </w:p>
    <w:p w:rsidR="007107D0" w:rsidRDefault="001870F3">
      <w:pPr>
        <w:pStyle w:val="ConsPlusNonformat0"/>
        <w:jc w:val="both"/>
      </w:pPr>
      <w:r>
        <w:t xml:space="preserve">                         </w:t>
      </w:r>
      <w:r>
        <w:t xml:space="preserve">          адрес    электронной    почты   и   иные</w:t>
      </w:r>
    </w:p>
    <w:p w:rsidR="007107D0" w:rsidRDefault="001870F3">
      <w:pPr>
        <w:pStyle w:val="ConsPlusNonformat0"/>
        <w:jc w:val="both"/>
      </w:pPr>
      <w:r>
        <w:t xml:space="preserve">                                   реквизиты,    позволяющие   осуществлять</w:t>
      </w:r>
    </w:p>
    <w:p w:rsidR="007107D0" w:rsidRDefault="001870F3">
      <w:pPr>
        <w:pStyle w:val="ConsPlusNonformat0"/>
        <w:jc w:val="both"/>
      </w:pPr>
      <w:r>
        <w:t xml:space="preserve">                                   взаимодействие с заявителем)</w:t>
      </w:r>
    </w:p>
    <w:p w:rsidR="007107D0" w:rsidRDefault="007107D0">
      <w:pPr>
        <w:pStyle w:val="ConsPlusNonformat0"/>
        <w:jc w:val="both"/>
      </w:pPr>
    </w:p>
    <w:p w:rsidR="007107D0" w:rsidRDefault="001870F3">
      <w:pPr>
        <w:pStyle w:val="ConsPlusNonformat0"/>
        <w:jc w:val="both"/>
      </w:pPr>
      <w:bookmarkStart w:id="4" w:name="P218"/>
      <w:bookmarkEnd w:id="4"/>
      <w:r>
        <w:t xml:space="preserve">                                  ЗАПРОС</w:t>
      </w:r>
    </w:p>
    <w:p w:rsidR="007107D0" w:rsidRDefault="007107D0">
      <w:pPr>
        <w:pStyle w:val="ConsPlusNonformat0"/>
        <w:jc w:val="both"/>
      </w:pPr>
    </w:p>
    <w:p w:rsidR="007107D0" w:rsidRDefault="001870F3">
      <w:pPr>
        <w:pStyle w:val="ConsPlusNonformat0"/>
        <w:jc w:val="both"/>
      </w:pPr>
      <w:r>
        <w:t xml:space="preserve">    Прошу   Вас  выдат</w:t>
      </w:r>
      <w:r>
        <w:t>ь  заключение  о  соответствии  качества  оказываемых</w:t>
      </w:r>
    </w:p>
    <w:p w:rsidR="007107D0" w:rsidRDefault="001870F3">
      <w:pPr>
        <w:pStyle w:val="ConsPlusNonformat0"/>
        <w:jc w:val="both"/>
      </w:pPr>
      <w:r>
        <w:t>социально ориентированной некоммерческой организацией _____________________</w:t>
      </w:r>
    </w:p>
    <w:p w:rsidR="007107D0" w:rsidRDefault="001870F3">
      <w:pPr>
        <w:pStyle w:val="ConsPlusNonformat0"/>
        <w:jc w:val="both"/>
      </w:pPr>
      <w:r>
        <w:t>___________________________________________________________________________</w:t>
      </w:r>
    </w:p>
    <w:p w:rsidR="007107D0" w:rsidRDefault="001870F3">
      <w:pPr>
        <w:pStyle w:val="ConsPlusNonformat0"/>
        <w:jc w:val="both"/>
      </w:pPr>
      <w:r>
        <w:t xml:space="preserve">    (наименование социально ориентированной некомм</w:t>
      </w:r>
      <w:r>
        <w:t>ерческой организации)</w:t>
      </w:r>
    </w:p>
    <w:p w:rsidR="007107D0" w:rsidRDefault="001870F3">
      <w:pPr>
        <w:pStyle w:val="ConsPlusNonformat0"/>
        <w:jc w:val="both"/>
      </w:pPr>
      <w:r>
        <w:t>общественно полезных услуг ________________________________________________</w:t>
      </w:r>
    </w:p>
    <w:p w:rsidR="007107D0" w:rsidRDefault="001870F3">
      <w:pPr>
        <w:pStyle w:val="ConsPlusNonformat0"/>
        <w:jc w:val="both"/>
      </w:pPr>
      <w:r>
        <w:t xml:space="preserve">                              (наименование общественно полезной услуги)</w:t>
      </w:r>
    </w:p>
    <w:p w:rsidR="007107D0" w:rsidRDefault="001870F3">
      <w:pPr>
        <w:pStyle w:val="ConsPlusNonformat0"/>
        <w:jc w:val="both"/>
      </w:pPr>
      <w:r>
        <w:t>критериям оценки качества оказания общественно полезных услуг, утвержденным</w:t>
      </w:r>
    </w:p>
    <w:p w:rsidR="007107D0" w:rsidRDefault="001870F3">
      <w:pPr>
        <w:pStyle w:val="ConsPlusNonformat0"/>
        <w:jc w:val="both"/>
      </w:pPr>
      <w:r>
        <w:t>Постановл</w:t>
      </w:r>
      <w:r>
        <w:t>ением  Правительства Российской Федерации от 27.10.2016 N 1096 "Об</w:t>
      </w:r>
    </w:p>
    <w:p w:rsidR="007107D0" w:rsidRDefault="001870F3">
      <w:pPr>
        <w:pStyle w:val="ConsPlusNonformat0"/>
        <w:jc w:val="both"/>
      </w:pPr>
      <w:r>
        <w:t>утверждении  перечня общественно полезных услуг и критериев оценки качества</w:t>
      </w:r>
    </w:p>
    <w:p w:rsidR="007107D0" w:rsidRDefault="001870F3">
      <w:pPr>
        <w:pStyle w:val="ConsPlusNonformat0"/>
        <w:jc w:val="both"/>
      </w:pPr>
      <w:r>
        <w:t>их  оказания"  (далее  -  Постановление N 1096), рассмотрев  представленные</w:t>
      </w:r>
    </w:p>
    <w:p w:rsidR="007107D0" w:rsidRDefault="001870F3">
      <w:pPr>
        <w:pStyle w:val="ConsPlusNonformat0"/>
        <w:jc w:val="both"/>
      </w:pPr>
      <w:r>
        <w:t>документы.</w:t>
      </w:r>
    </w:p>
    <w:p w:rsidR="007107D0" w:rsidRDefault="001870F3">
      <w:pPr>
        <w:pStyle w:val="ConsPlusNonformat0"/>
        <w:jc w:val="both"/>
      </w:pPr>
      <w:r>
        <w:t xml:space="preserve">    Подтверждаем,  что социально ориентированная некоммерческая организация</w:t>
      </w:r>
    </w:p>
    <w:p w:rsidR="007107D0" w:rsidRDefault="001870F3">
      <w:pPr>
        <w:pStyle w:val="ConsPlusNonformat0"/>
        <w:jc w:val="both"/>
      </w:pPr>
      <w:r>
        <w:t>на  протяжении  одного  года  и  более  оказывает вышеназванную общественно</w:t>
      </w:r>
    </w:p>
    <w:p w:rsidR="007107D0" w:rsidRDefault="001870F3">
      <w:pPr>
        <w:pStyle w:val="ConsPlusNonformat0"/>
        <w:jc w:val="both"/>
      </w:pPr>
      <w:r>
        <w:t>полезную   услугу,   соответствующую  критериям  оценки  качества  оказания</w:t>
      </w:r>
    </w:p>
    <w:p w:rsidR="007107D0" w:rsidRDefault="001870F3">
      <w:pPr>
        <w:pStyle w:val="ConsPlusNonformat0"/>
        <w:jc w:val="both"/>
      </w:pPr>
      <w:r>
        <w:t xml:space="preserve">общественно полезных услуг, </w:t>
      </w:r>
      <w:r>
        <w:t>утвержденным Постановлением N 1096: ___________</w:t>
      </w:r>
    </w:p>
    <w:p w:rsidR="007107D0" w:rsidRDefault="001870F3">
      <w:pPr>
        <w:pStyle w:val="ConsPlusNonformat0"/>
        <w:jc w:val="both"/>
      </w:pPr>
      <w:r>
        <w:t>___________________________________________________________________________</w:t>
      </w:r>
    </w:p>
    <w:p w:rsidR="007107D0" w:rsidRDefault="001870F3">
      <w:pPr>
        <w:pStyle w:val="ConsPlusNonformat0"/>
        <w:jc w:val="both"/>
      </w:pPr>
      <w:r>
        <w:t xml:space="preserve">   (подтверждение соответствия общественно полезной услуги установленным</w:t>
      </w:r>
    </w:p>
    <w:p w:rsidR="007107D0" w:rsidRDefault="001870F3">
      <w:pPr>
        <w:pStyle w:val="ConsPlusNonformat0"/>
        <w:jc w:val="both"/>
      </w:pPr>
      <w:r>
        <w:t xml:space="preserve">    нормативными правовыми актами Российской Федерации треб</w:t>
      </w:r>
      <w:r>
        <w:t>ованиям к ее</w:t>
      </w:r>
    </w:p>
    <w:p w:rsidR="007107D0" w:rsidRDefault="001870F3">
      <w:pPr>
        <w:pStyle w:val="ConsPlusNonformat0"/>
        <w:jc w:val="both"/>
      </w:pPr>
      <w:r>
        <w:t xml:space="preserve">            содержанию (объем, сроки, качество предоставления))</w:t>
      </w:r>
    </w:p>
    <w:p w:rsidR="007107D0" w:rsidRDefault="007107D0">
      <w:pPr>
        <w:pStyle w:val="ConsPlusNonformat0"/>
        <w:jc w:val="both"/>
      </w:pPr>
    </w:p>
    <w:p w:rsidR="007107D0" w:rsidRDefault="001870F3">
      <w:pPr>
        <w:pStyle w:val="ConsPlusNonformat0"/>
        <w:jc w:val="both"/>
      </w:pPr>
      <w:r>
        <w:t>___________________________________________________________________________</w:t>
      </w:r>
    </w:p>
    <w:p w:rsidR="007107D0" w:rsidRDefault="001870F3">
      <w:pPr>
        <w:pStyle w:val="ConsPlusNonformat0"/>
        <w:jc w:val="both"/>
      </w:pPr>
      <w:r>
        <w:t>___________________________________________________________________________</w:t>
      </w:r>
    </w:p>
    <w:p w:rsidR="007107D0" w:rsidRDefault="001870F3">
      <w:pPr>
        <w:pStyle w:val="ConsPlusNonformat0"/>
        <w:jc w:val="both"/>
      </w:pPr>
      <w:r>
        <w:lastRenderedPageBreak/>
        <w:t>___________________________________________________________________________</w:t>
      </w:r>
    </w:p>
    <w:p w:rsidR="007107D0" w:rsidRDefault="001870F3">
      <w:pPr>
        <w:pStyle w:val="ConsPlusNonformat0"/>
        <w:jc w:val="both"/>
      </w:pPr>
      <w:r>
        <w:t>___________________________________________________________________________</w:t>
      </w:r>
    </w:p>
    <w:p w:rsidR="007107D0" w:rsidRDefault="001870F3">
      <w:pPr>
        <w:pStyle w:val="ConsPlusNonformat0"/>
        <w:jc w:val="both"/>
      </w:pPr>
      <w:r>
        <w:t>(подтверждение наличия у лиц, непосредственно задействованных в исполнении</w:t>
      </w:r>
    </w:p>
    <w:p w:rsidR="007107D0" w:rsidRDefault="001870F3">
      <w:pPr>
        <w:pStyle w:val="ConsPlusNonformat0"/>
        <w:jc w:val="both"/>
      </w:pPr>
      <w:r>
        <w:t xml:space="preserve">       общественно полезной у</w:t>
      </w:r>
      <w:r>
        <w:t>слуги (в том числе работников социально</w:t>
      </w:r>
    </w:p>
    <w:p w:rsidR="007107D0" w:rsidRDefault="001870F3">
      <w:pPr>
        <w:pStyle w:val="ConsPlusNonformat0"/>
        <w:jc w:val="both"/>
      </w:pPr>
      <w:r>
        <w:t xml:space="preserve"> ориентированной некоммерческой организации и работников, привлеченных по</w:t>
      </w:r>
    </w:p>
    <w:p w:rsidR="007107D0" w:rsidRDefault="001870F3">
      <w:pPr>
        <w:pStyle w:val="ConsPlusNonformat0"/>
        <w:jc w:val="both"/>
      </w:pPr>
      <w:r>
        <w:t>договорам гражданско-правового характера), необходимой квалификации (в том</w:t>
      </w:r>
    </w:p>
    <w:p w:rsidR="007107D0" w:rsidRDefault="001870F3">
      <w:pPr>
        <w:pStyle w:val="ConsPlusNonformat0"/>
        <w:jc w:val="both"/>
      </w:pPr>
      <w:r>
        <w:t>числе профессионального образования, опыта работы в соответствующей</w:t>
      </w:r>
      <w:r>
        <w:t xml:space="preserve"> сфере),</w:t>
      </w:r>
    </w:p>
    <w:p w:rsidR="007107D0" w:rsidRDefault="001870F3">
      <w:pPr>
        <w:pStyle w:val="ConsPlusNonformat0"/>
        <w:jc w:val="both"/>
      </w:pPr>
      <w:r>
        <w:t xml:space="preserve">                    достаточность количества таких лиц)</w:t>
      </w:r>
    </w:p>
    <w:p w:rsidR="007107D0" w:rsidRDefault="007107D0">
      <w:pPr>
        <w:pStyle w:val="ConsPlusNonformat0"/>
        <w:jc w:val="both"/>
      </w:pPr>
    </w:p>
    <w:p w:rsidR="007107D0" w:rsidRDefault="001870F3">
      <w:pPr>
        <w:pStyle w:val="ConsPlusNonformat0"/>
        <w:jc w:val="both"/>
      </w:pPr>
      <w:r>
        <w:t>___________________________________________________________________________</w:t>
      </w:r>
    </w:p>
    <w:p w:rsidR="007107D0" w:rsidRDefault="001870F3">
      <w:pPr>
        <w:pStyle w:val="ConsPlusNonformat0"/>
        <w:jc w:val="both"/>
      </w:pPr>
      <w:r>
        <w:t>___________________________________________________________________________</w:t>
      </w:r>
    </w:p>
    <w:p w:rsidR="007107D0" w:rsidRDefault="001870F3">
      <w:pPr>
        <w:pStyle w:val="ConsPlusNonformat0"/>
        <w:jc w:val="both"/>
      </w:pPr>
      <w:r>
        <w:t xml:space="preserve">  (подтверждение удовлетворенности пол</w:t>
      </w:r>
      <w:r>
        <w:t>учателей общественно полезных услуг</w:t>
      </w:r>
    </w:p>
    <w:p w:rsidR="007107D0" w:rsidRDefault="001870F3">
      <w:pPr>
        <w:pStyle w:val="ConsPlusNonformat0"/>
        <w:jc w:val="both"/>
      </w:pPr>
      <w:r>
        <w:t>качеством их оказания - отсутствие жалоб на действия (бездействие) и (или)</w:t>
      </w:r>
    </w:p>
    <w:p w:rsidR="007107D0" w:rsidRDefault="001870F3">
      <w:pPr>
        <w:pStyle w:val="ConsPlusNonformat0"/>
        <w:jc w:val="both"/>
      </w:pPr>
      <w:r>
        <w:t xml:space="preserve"> решения социально ориентированной некоммерческой организации, связанные с</w:t>
      </w:r>
    </w:p>
    <w:p w:rsidR="007107D0" w:rsidRDefault="001870F3">
      <w:pPr>
        <w:pStyle w:val="ConsPlusNonformat0"/>
        <w:jc w:val="both"/>
      </w:pPr>
      <w:r>
        <w:t xml:space="preserve"> оказанием ею общественно полезных услуг, признанных обоснованными суд</w:t>
      </w:r>
      <w:r>
        <w:t>ом,</w:t>
      </w:r>
    </w:p>
    <w:p w:rsidR="007107D0" w:rsidRDefault="001870F3">
      <w:pPr>
        <w:pStyle w:val="ConsPlusNonformat0"/>
        <w:jc w:val="both"/>
      </w:pPr>
      <w:r>
        <w:t xml:space="preserve">  органами государственного контроля (надзора) и муниципального надзора,</w:t>
      </w:r>
    </w:p>
    <w:p w:rsidR="007107D0" w:rsidRDefault="001870F3">
      <w:pPr>
        <w:pStyle w:val="ConsPlusNonformat0"/>
        <w:jc w:val="both"/>
      </w:pPr>
      <w:r>
        <w:t xml:space="preserve">    иными органами в соответствии с их компетенцией в течение двух лет,</w:t>
      </w:r>
    </w:p>
    <w:p w:rsidR="007107D0" w:rsidRDefault="001870F3">
      <w:pPr>
        <w:pStyle w:val="ConsPlusNonformat0"/>
        <w:jc w:val="both"/>
      </w:pPr>
      <w:r>
        <w:t xml:space="preserve">                     предшествующих выдаче заключения)</w:t>
      </w:r>
    </w:p>
    <w:p w:rsidR="007107D0" w:rsidRDefault="007107D0">
      <w:pPr>
        <w:pStyle w:val="ConsPlusNonformat0"/>
        <w:jc w:val="both"/>
      </w:pPr>
    </w:p>
    <w:p w:rsidR="007107D0" w:rsidRDefault="001870F3">
      <w:pPr>
        <w:pStyle w:val="ConsPlusNonformat0"/>
        <w:jc w:val="both"/>
      </w:pPr>
      <w:r>
        <w:t>___________________________________________________________________________</w:t>
      </w:r>
    </w:p>
    <w:p w:rsidR="007107D0" w:rsidRDefault="001870F3">
      <w:pPr>
        <w:pStyle w:val="ConsPlusNonformat0"/>
        <w:jc w:val="both"/>
      </w:pPr>
      <w:r>
        <w:t>___________________________________________________________________________</w:t>
      </w:r>
    </w:p>
    <w:p w:rsidR="007107D0" w:rsidRDefault="001870F3">
      <w:pPr>
        <w:pStyle w:val="ConsPlusNonformat0"/>
        <w:jc w:val="both"/>
      </w:pPr>
      <w:r>
        <w:t xml:space="preserve">      (подтверждение открытости и доступности информации о социально</w:t>
      </w:r>
    </w:p>
    <w:p w:rsidR="007107D0" w:rsidRDefault="001870F3">
      <w:pPr>
        <w:pStyle w:val="ConsPlusNonformat0"/>
        <w:jc w:val="both"/>
      </w:pPr>
      <w:r>
        <w:t xml:space="preserve">                ориентированной нек</w:t>
      </w:r>
      <w:r>
        <w:t>оммерческой организации)</w:t>
      </w:r>
    </w:p>
    <w:p w:rsidR="007107D0" w:rsidRDefault="007107D0">
      <w:pPr>
        <w:pStyle w:val="ConsPlusNonformat0"/>
        <w:jc w:val="both"/>
      </w:pPr>
    </w:p>
    <w:p w:rsidR="007107D0" w:rsidRDefault="001870F3">
      <w:pPr>
        <w:pStyle w:val="ConsPlusNonformat0"/>
        <w:jc w:val="both"/>
      </w:pPr>
      <w:r>
        <w:t>___________________________________________________________________________</w:t>
      </w:r>
    </w:p>
    <w:p w:rsidR="007107D0" w:rsidRDefault="001870F3">
      <w:pPr>
        <w:pStyle w:val="ConsPlusNonformat0"/>
        <w:jc w:val="both"/>
      </w:pPr>
      <w:r>
        <w:t>___________________________________________________________________________</w:t>
      </w:r>
    </w:p>
    <w:p w:rsidR="007107D0" w:rsidRDefault="001870F3">
      <w:pPr>
        <w:pStyle w:val="ConsPlusNonformat0"/>
        <w:jc w:val="both"/>
      </w:pPr>
      <w:r>
        <w:t xml:space="preserve">    (подтверждение отсутствия социально ориентированной некоммерческой</w:t>
      </w:r>
    </w:p>
    <w:p w:rsidR="007107D0" w:rsidRDefault="001870F3">
      <w:pPr>
        <w:pStyle w:val="ConsPlusNonformat0"/>
        <w:jc w:val="both"/>
      </w:pPr>
      <w:r>
        <w:t>организ</w:t>
      </w:r>
      <w:r>
        <w:t>ации в реестре недобросовестных поставщиков по результатам оказания</w:t>
      </w:r>
    </w:p>
    <w:p w:rsidR="007107D0" w:rsidRDefault="001870F3">
      <w:pPr>
        <w:pStyle w:val="ConsPlusNonformat0"/>
        <w:jc w:val="both"/>
      </w:pPr>
      <w:r>
        <w:t xml:space="preserve">    услуги в рамках исполнения контрактов, заключенных в соответствии с</w:t>
      </w:r>
    </w:p>
    <w:p w:rsidR="007107D0" w:rsidRDefault="001870F3">
      <w:pPr>
        <w:pStyle w:val="ConsPlusNonformat0"/>
        <w:jc w:val="both"/>
      </w:pPr>
      <w:r>
        <w:t xml:space="preserve"> Федеральным законом от 5 апреля 2013 г. N 44-ФЗ "О контрактной системе в</w:t>
      </w:r>
    </w:p>
    <w:p w:rsidR="007107D0" w:rsidRDefault="001870F3">
      <w:pPr>
        <w:pStyle w:val="ConsPlusNonformat0"/>
        <w:jc w:val="both"/>
      </w:pPr>
      <w:r>
        <w:t xml:space="preserve">   сфере закупок товаров, работ, услуг для</w:t>
      </w:r>
      <w:r>
        <w:t xml:space="preserve"> обеспечения государственных и</w:t>
      </w:r>
    </w:p>
    <w:p w:rsidR="007107D0" w:rsidRDefault="001870F3">
      <w:pPr>
        <w:pStyle w:val="ConsPlusNonformat0"/>
        <w:jc w:val="both"/>
      </w:pPr>
      <w:r>
        <w:t xml:space="preserve"> муниципальных нужд" в течение двух лет, предшествующих выдаче заключения)</w:t>
      </w:r>
    </w:p>
    <w:p w:rsidR="007107D0" w:rsidRDefault="007107D0">
      <w:pPr>
        <w:pStyle w:val="ConsPlusNonformat0"/>
        <w:jc w:val="both"/>
      </w:pPr>
    </w:p>
    <w:p w:rsidR="007107D0" w:rsidRDefault="001870F3">
      <w:pPr>
        <w:pStyle w:val="ConsPlusNonformat0"/>
        <w:jc w:val="both"/>
      </w:pPr>
      <w:r>
        <w:t>Подтверждающие документы прилагаются: _____________________________________</w:t>
      </w:r>
    </w:p>
    <w:p w:rsidR="007107D0" w:rsidRDefault="007107D0">
      <w:pPr>
        <w:pStyle w:val="ConsPlusNonformat0"/>
        <w:jc w:val="both"/>
      </w:pPr>
    </w:p>
    <w:p w:rsidR="007107D0" w:rsidRDefault="001870F3">
      <w:pPr>
        <w:pStyle w:val="ConsPlusNonformat0"/>
        <w:jc w:val="both"/>
      </w:pPr>
      <w:r>
        <w:t>________________________________________________________________________</w:t>
      </w:r>
      <w:r>
        <w:t>___</w:t>
      </w:r>
    </w:p>
    <w:p w:rsidR="007107D0" w:rsidRDefault="001870F3">
      <w:pPr>
        <w:pStyle w:val="ConsPlusNonformat0"/>
        <w:jc w:val="both"/>
      </w:pPr>
      <w:r>
        <w:t xml:space="preserve">      (должность)              (подпись)         (расшифровка подписи)</w:t>
      </w:r>
    </w:p>
    <w:p w:rsidR="007107D0" w:rsidRDefault="007107D0">
      <w:pPr>
        <w:pStyle w:val="ConsPlusNonformat0"/>
        <w:jc w:val="both"/>
      </w:pPr>
    </w:p>
    <w:p w:rsidR="007107D0" w:rsidRDefault="001870F3">
      <w:pPr>
        <w:pStyle w:val="ConsPlusNonformat0"/>
        <w:jc w:val="both"/>
      </w:pPr>
      <w:r>
        <w:t>_________________</w:t>
      </w:r>
    </w:p>
    <w:p w:rsidR="007107D0" w:rsidRDefault="001870F3">
      <w:pPr>
        <w:pStyle w:val="ConsPlusNonformat0"/>
        <w:jc w:val="both"/>
      </w:pPr>
      <w:r>
        <w:t xml:space="preserve">    (дата)</w:t>
      </w:r>
    </w:p>
    <w:p w:rsidR="007107D0" w:rsidRDefault="007107D0">
      <w:pPr>
        <w:pStyle w:val="ConsPlusNonformat0"/>
        <w:jc w:val="both"/>
      </w:pPr>
    </w:p>
    <w:p w:rsidR="007107D0" w:rsidRDefault="001870F3">
      <w:pPr>
        <w:pStyle w:val="ConsPlusNonformat0"/>
        <w:jc w:val="both"/>
      </w:pPr>
      <w:r>
        <w:t>М.П. (при наличии)</w:t>
      </w:r>
    </w:p>
    <w:p w:rsidR="007107D0" w:rsidRDefault="007107D0">
      <w:pPr>
        <w:pStyle w:val="ConsPlusNormal0"/>
        <w:jc w:val="both"/>
      </w:pPr>
    </w:p>
    <w:p w:rsidR="007107D0" w:rsidRDefault="007107D0">
      <w:pPr>
        <w:pStyle w:val="ConsPlusNormal0"/>
        <w:jc w:val="both"/>
      </w:pPr>
    </w:p>
    <w:p w:rsidR="007107D0" w:rsidRDefault="007107D0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7107D0" w:rsidSect="00C94A5B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567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70F3" w:rsidRDefault="001870F3">
      <w:r>
        <w:separator/>
      </w:r>
    </w:p>
  </w:endnote>
  <w:endnote w:type="continuationSeparator" w:id="0">
    <w:p w:rsidR="001870F3" w:rsidRDefault="001870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07D0" w:rsidRDefault="007107D0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7107D0" w:rsidRDefault="001870F3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07D0" w:rsidRDefault="007107D0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7107D0" w:rsidRDefault="001870F3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70F3" w:rsidRDefault="001870F3">
      <w:r>
        <w:separator/>
      </w:r>
    </w:p>
  </w:footnote>
  <w:footnote w:type="continuationSeparator" w:id="0">
    <w:p w:rsidR="001870F3" w:rsidRDefault="001870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07D0" w:rsidRDefault="007107D0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7107D0" w:rsidRDefault="007107D0">
    <w:pPr>
      <w:pStyle w:val="ConsPlusNormal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07D0" w:rsidRDefault="007107D0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7107D0" w:rsidRDefault="007107D0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07D0"/>
    <w:rsid w:val="001870F3"/>
    <w:rsid w:val="007107D0"/>
    <w:rsid w:val="00C94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C94A5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4A5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94A5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94A5B"/>
  </w:style>
  <w:style w:type="paragraph" w:styleId="a7">
    <w:name w:val="footer"/>
    <w:basedOn w:val="a"/>
    <w:link w:val="a8"/>
    <w:uiPriority w:val="99"/>
    <w:unhideWhenUsed/>
    <w:rsid w:val="00C94A5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94A5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C94A5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4A5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94A5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94A5B"/>
  </w:style>
  <w:style w:type="paragraph" w:styleId="a7">
    <w:name w:val="footer"/>
    <w:basedOn w:val="a"/>
    <w:link w:val="a8"/>
    <w:uiPriority w:val="99"/>
    <w:unhideWhenUsed/>
    <w:rsid w:val="00C94A5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94A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vasilevama\Downloads\www.gosuslugi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rabota.tomsk.gov.ru" TargetMode="External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4054</Words>
  <Characters>23111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 Департамента труда и занятости населения Томской области от 20.12.2021 N 31
(ред. от 09.02.2026)
"Об утверждении Административного регламента предоставления Департаментом труда и занятости населения Томской области государственной услуги "Оценка ка</vt:lpstr>
    </vt:vector>
  </TitlesOfParts>
  <Company>КонсультантПлюс Версия 4024.00.50</Company>
  <LinksUpToDate>false</LinksUpToDate>
  <CharactersWithSpaces>27111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Департамента труда и занятости населения Томской области от 20.12.2021 N 31
(ред. от 09.02.2026)
"Об утверждении Административного регламента предоставления Департаментом труда и занятости населения Томской области государственной услуги "Оценка качества оказания общественно полезных услуг социально ориентированными некоммерческими организациями"</dc:title>
  <dc:creator>Васильева М.А.</dc:creator>
  <cp:lastModifiedBy>Васильева М.А.</cp:lastModifiedBy>
  <cp:revision>2</cp:revision>
  <dcterms:created xsi:type="dcterms:W3CDTF">2026-07-06T08:49:00Z</dcterms:created>
  <dcterms:modified xsi:type="dcterms:W3CDTF">2026-07-06T08:49:00Z</dcterms:modified>
</cp:coreProperties>
</file>