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FD" w:rsidRDefault="00B96EE6">
      <w:pPr>
        <w:spacing w:after="120"/>
        <w:ind w:firstLine="0"/>
        <w:jc w:val="center"/>
        <w:rPr>
          <w:b/>
          <w:bCs/>
          <w:i/>
          <w:iCs/>
        </w:rPr>
      </w:pPr>
      <w:r>
        <w:rPr>
          <w:noProof/>
          <w:lang w:eastAsia="ru-RU"/>
        </w:rPr>
        <w:drawing>
          <wp:inline distT="0" distB="0" distL="0" distR="0">
            <wp:extent cx="711200" cy="64770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/>
                    </pic:cNvPicPr>
                  </pic:nvPicPr>
                  <pic:blipFill>
                    <a:blip r:embed="rId8"/>
                    <a:srcRect l="-120" t="-125" r="-120" b="-125"/>
                    <a:stretch/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FFD" w:rsidRDefault="00B96EE6">
      <w:pPr>
        <w:pStyle w:val="user4"/>
        <w:spacing w:before="0" w:after="0" w:line="360" w:lineRule="exact"/>
        <w:ind w:firstLine="0"/>
        <w:rPr>
          <w:rFonts w:ascii="PT Astra Serif" w:hAnsi="PT Astra Serif"/>
        </w:rPr>
      </w:pPr>
      <w:r>
        <w:rPr>
          <w:rFonts w:ascii="PT Astra Serif" w:hAnsi="PT Astra Serif"/>
          <w:sz w:val="30"/>
        </w:rPr>
        <w:t>Губернатор  ТОМСКОЙ  ОБЛАСТИ</w:t>
      </w:r>
    </w:p>
    <w:p w:rsidR="00FC4FFD" w:rsidRDefault="00B96EE6">
      <w:pPr>
        <w:pStyle w:val="user4"/>
        <w:spacing w:before="240" w:after="0"/>
        <w:ind w:firstLine="0"/>
        <w:rPr>
          <w:rFonts w:ascii="PT Astra Serif" w:hAnsi="PT Astra Serif"/>
        </w:rPr>
      </w:pPr>
      <w:r>
        <w:rPr>
          <w:rFonts w:ascii="PT Astra Serif" w:hAnsi="PT Astra Serif"/>
          <w:spacing w:val="20"/>
        </w:rPr>
        <w:t>распоряжение</w:t>
      </w:r>
    </w:p>
    <w:p w:rsidR="00FC4FFD" w:rsidRPr="006C17BF" w:rsidRDefault="00FC4FFD">
      <w:pPr>
        <w:pStyle w:val="user4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FC4FFD" w:rsidRPr="006C17BF" w:rsidRDefault="006C17BF" w:rsidP="00840017">
      <w:pPr>
        <w:pStyle w:val="210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10.06.2026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</w:t>
      </w:r>
      <w:bookmarkStart w:id="0" w:name="_GoBack"/>
      <w:bookmarkEnd w:id="0"/>
      <w:r>
        <w:rPr>
          <w:rFonts w:ascii="PT Astra Serif" w:hAnsi="PT Astra Serif"/>
          <w:szCs w:val="26"/>
        </w:rPr>
        <w:t>№ 145-р</w:t>
      </w:r>
    </w:p>
    <w:p w:rsidR="006C17BF" w:rsidRPr="006C17BF" w:rsidRDefault="006C17BF" w:rsidP="00840017">
      <w:pPr>
        <w:pStyle w:val="210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</w:p>
    <w:p w:rsidR="00840017" w:rsidRPr="006C17BF" w:rsidRDefault="00840017" w:rsidP="00840017">
      <w:pPr>
        <w:pStyle w:val="210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</w:p>
    <w:p w:rsidR="00FC4FFD" w:rsidRDefault="00B96EE6">
      <w:pPr>
        <w:tabs>
          <w:tab w:val="left" w:pos="567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Об отмене ограничительных мероприятий (карантина) </w:t>
      </w:r>
    </w:p>
    <w:p w:rsidR="00FC4FFD" w:rsidRDefault="00FC4FFD">
      <w:pPr>
        <w:tabs>
          <w:tab w:val="left" w:pos="5670"/>
        </w:tabs>
        <w:ind w:firstLine="0"/>
        <w:jc w:val="center"/>
        <w:rPr>
          <w:rFonts w:ascii="PT Astra Serif" w:hAnsi="PT Astra Serif"/>
          <w:sz w:val="28"/>
          <w:szCs w:val="28"/>
        </w:rPr>
      </w:pPr>
    </w:p>
    <w:p w:rsidR="00840017" w:rsidRDefault="00840017">
      <w:pPr>
        <w:tabs>
          <w:tab w:val="left" w:pos="5670"/>
        </w:tabs>
        <w:ind w:firstLine="0"/>
        <w:jc w:val="center"/>
        <w:rPr>
          <w:rFonts w:ascii="PT Astra Serif" w:hAnsi="PT Astra Serif"/>
          <w:sz w:val="28"/>
          <w:szCs w:val="28"/>
        </w:rPr>
      </w:pPr>
    </w:p>
    <w:p w:rsidR="00FC4FFD" w:rsidRDefault="00B96EE6" w:rsidP="005E1726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1. </w:t>
      </w:r>
      <w:proofErr w:type="gramStart"/>
      <w:r>
        <w:rPr>
          <w:rFonts w:ascii="PT Astra Serif" w:hAnsi="PT Astra Serif"/>
          <w:sz w:val="28"/>
          <w:szCs w:val="28"/>
        </w:rPr>
        <w:t xml:space="preserve">В соответствии со </w:t>
      </w:r>
      <w:proofErr w:type="spellStart"/>
      <w:r>
        <w:rPr>
          <w:rFonts w:ascii="PT Astra Serif" w:hAnsi="PT Astra Serif"/>
          <w:sz w:val="28"/>
          <w:szCs w:val="28"/>
        </w:rPr>
        <w:t>статьей</w:t>
      </w:r>
      <w:proofErr w:type="spellEnd"/>
      <w:r>
        <w:rPr>
          <w:rFonts w:ascii="PT Astra Serif" w:hAnsi="PT Astra Serif"/>
          <w:sz w:val="28"/>
          <w:szCs w:val="28"/>
        </w:rPr>
        <w:t xml:space="preserve"> 3</w:t>
      </w:r>
      <w:r>
        <w:rPr>
          <w:rFonts w:ascii="PT Astra Serif" w:hAnsi="PT Astra Serif"/>
          <w:sz w:val="28"/>
          <w:szCs w:val="28"/>
          <w:vertAlign w:val="superscript"/>
        </w:rPr>
        <w:t>1</w:t>
      </w:r>
      <w:r>
        <w:rPr>
          <w:rFonts w:ascii="PT Astra Serif" w:hAnsi="PT Astra Serif"/>
          <w:sz w:val="28"/>
          <w:szCs w:val="28"/>
        </w:rPr>
        <w:t xml:space="preserve"> Закона Российской Федерации от 14 мая 1993 года № 4979-1 «О ветеринарии», Законом Томской области от 12 октября 2005 года № 182-</w:t>
      </w:r>
      <w:proofErr w:type="spellStart"/>
      <w:r>
        <w:rPr>
          <w:rFonts w:ascii="PT Astra Serif" w:hAnsi="PT Astra Serif"/>
          <w:sz w:val="28"/>
          <w:szCs w:val="28"/>
        </w:rPr>
        <w:t>ОЗ</w:t>
      </w:r>
      <w:proofErr w:type="spellEnd"/>
      <w:r>
        <w:rPr>
          <w:rFonts w:ascii="PT Astra Serif" w:hAnsi="PT Astra Serif"/>
          <w:sz w:val="28"/>
          <w:szCs w:val="28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осуществления профилактических, диагностических, ограничительных </w:t>
      </w:r>
      <w:r w:rsidR="005E172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и иных мероприятий, установления и отмены карантина и иных ограничений, направленных на предотвращение распространения и ликвидацию очагов бешенства, </w:t>
      </w:r>
      <w:proofErr w:type="spellStart"/>
      <w:r>
        <w:rPr>
          <w:rFonts w:ascii="PT Astra Serif" w:hAnsi="PT Astra Serif"/>
          <w:sz w:val="28"/>
          <w:szCs w:val="28"/>
        </w:rPr>
        <w:t>утвержденными</w:t>
      </w:r>
      <w:proofErr w:type="spellEnd"/>
      <w:r>
        <w:rPr>
          <w:rFonts w:ascii="PT Astra Serif" w:hAnsi="PT Astra Serif"/>
          <w:sz w:val="28"/>
          <w:szCs w:val="28"/>
        </w:rPr>
        <w:t xml:space="preserve"> приказом</w:t>
      </w:r>
      <w:proofErr w:type="gramEnd"/>
      <w:r>
        <w:rPr>
          <w:rFonts w:ascii="PT Astra Serif" w:hAnsi="PT Astra Serif"/>
          <w:sz w:val="28"/>
          <w:szCs w:val="28"/>
        </w:rPr>
        <w:t xml:space="preserve"> Минсельхоза России от 25.11.2020 </w:t>
      </w:r>
      <w:r w:rsidR="005E172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№ 705 «Об утверждении Ветеринарных правил осуществления профилактических, диагностических, ограничительных и иных мероприятий, </w:t>
      </w:r>
      <w:proofErr w:type="gramStart"/>
      <w:r>
        <w:rPr>
          <w:rFonts w:ascii="PT Astra Serif" w:hAnsi="PT Astra Serif"/>
          <w:sz w:val="28"/>
          <w:szCs w:val="28"/>
        </w:rPr>
        <w:t xml:space="preserve">установления и отмены карантина и иных ограничений, направленных </w:t>
      </w:r>
      <w:r w:rsidR="005E172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на предотвращение распространения и ликвидацию очагов бешенства», </w:t>
      </w:r>
      <w:r w:rsidR="005E172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на основании представл</w:t>
      </w:r>
      <w:r>
        <w:rPr>
          <w:rFonts w:ascii="PT Astra Serif" w:hAnsi="PT Astra Serif"/>
          <w:sz w:val="28"/>
          <w:szCs w:val="28"/>
          <w:shd w:val="clear" w:color="auto" w:fill="FFFFFF"/>
        </w:rPr>
        <w:t>е</w:t>
      </w:r>
      <w:r>
        <w:rPr>
          <w:rFonts w:ascii="PT Astra Serif" w:hAnsi="PT Astra Serif"/>
          <w:sz w:val="28"/>
          <w:szCs w:val="28"/>
        </w:rPr>
        <w:t xml:space="preserve">ния </w:t>
      </w:r>
      <w:proofErr w:type="spellStart"/>
      <w:r>
        <w:rPr>
          <w:rFonts w:ascii="PT Astra Serif" w:hAnsi="PT Astra Serif"/>
          <w:sz w:val="28"/>
          <w:szCs w:val="28"/>
        </w:rPr>
        <w:t>и.о</w:t>
      </w:r>
      <w:proofErr w:type="spellEnd"/>
      <w:r>
        <w:rPr>
          <w:rFonts w:ascii="PT Astra Serif" w:hAnsi="PT Astra Serif"/>
          <w:sz w:val="28"/>
          <w:szCs w:val="28"/>
        </w:rPr>
        <w:t>.</w:t>
      </w:r>
      <w:r w:rsidR="005E1726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начальн</w:t>
      </w:r>
      <w:r>
        <w:rPr>
          <w:rFonts w:ascii="PT Astra Serif" w:hAnsi="PT Astra Serif"/>
          <w:sz w:val="28"/>
          <w:szCs w:val="28"/>
          <w:highlight w:val="white"/>
        </w:rPr>
        <w:t>ика Департамента ветеринарии Томской области от 0</w:t>
      </w:r>
      <w:r w:rsidRPr="007F4849">
        <w:rPr>
          <w:rFonts w:ascii="PT Astra Serif" w:hAnsi="PT Astra Serif"/>
          <w:sz w:val="28"/>
          <w:szCs w:val="28"/>
          <w:highlight w:val="white"/>
        </w:rPr>
        <w:t>9</w:t>
      </w:r>
      <w:r>
        <w:rPr>
          <w:rFonts w:ascii="PT Astra Serif" w:hAnsi="PT Astra Serif"/>
          <w:sz w:val="28"/>
          <w:szCs w:val="28"/>
          <w:highlight w:val="white"/>
        </w:rPr>
        <w:t>.06.2026 № 66-04</w:t>
      </w:r>
      <w:r w:rsidRPr="007F4849">
        <w:rPr>
          <w:rFonts w:ascii="PT Astra Serif" w:hAnsi="PT Astra Serif"/>
          <w:sz w:val="28"/>
          <w:szCs w:val="28"/>
          <w:highlight w:val="white"/>
        </w:rPr>
        <w:t>4</w:t>
      </w:r>
      <w:r>
        <w:rPr>
          <w:rFonts w:ascii="PT Astra Serif" w:hAnsi="PT Astra Serif"/>
          <w:sz w:val="28"/>
          <w:szCs w:val="28"/>
          <w:highlight w:val="white"/>
        </w:rPr>
        <w:t xml:space="preserve">0 </w:t>
      </w:r>
      <w:r>
        <w:rPr>
          <w:rFonts w:ascii="PT Astra Serif" w:hAnsi="PT Astra Serif"/>
          <w:sz w:val="28"/>
          <w:szCs w:val="28"/>
        </w:rPr>
        <w:t>отменить ограничительные мероприятия (карантин) по бешенству, установленные распоряжением Губернатора Томской области от 08.04.2026 № 82-р «Об установлении ограничительных мероприятий (карантина) на отдельной территории Томской области».</w:t>
      </w:r>
      <w:proofErr w:type="gramEnd"/>
    </w:p>
    <w:p w:rsidR="00FC4FFD" w:rsidRDefault="00B96EE6" w:rsidP="005E1726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2. Признать утратившим силу распоряжение Губернатора Томской области от 08.04.2026 № 82-р «Об установлении ограничительных мероприятий (карантина) на отдельной территории Томской области».</w:t>
      </w:r>
    </w:p>
    <w:p w:rsidR="00FC4FFD" w:rsidRDefault="00B96EE6" w:rsidP="005E1726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3. </w:t>
      </w:r>
      <w:r>
        <w:rPr>
          <w:rFonts w:ascii="PT Astra Serif" w:hAnsi="PT Astra Serif"/>
          <w:color w:val="000000"/>
          <w:sz w:val="28"/>
          <w:szCs w:val="28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FC4FFD" w:rsidRDefault="00B96EE6" w:rsidP="005E1726">
      <w:pPr>
        <w:numPr>
          <w:ilvl w:val="0"/>
          <w:numId w:val="2"/>
        </w:numPr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8"/>
          <w:szCs w:val="28"/>
        </w:rPr>
        <w:t>4. 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color w:val="000000"/>
          <w:sz w:val="28"/>
          <w:szCs w:val="28"/>
        </w:rPr>
        <w:t xml:space="preserve"> исполнением настоящего распоряжения возложить </w:t>
      </w:r>
      <w:r w:rsidR="005E1726">
        <w:rPr>
          <w:rFonts w:ascii="PT Astra Serif" w:hAnsi="PT Astra Serif"/>
          <w:color w:val="000000"/>
          <w:sz w:val="28"/>
          <w:szCs w:val="28"/>
        </w:rPr>
        <w:br/>
      </w:r>
      <w:r>
        <w:rPr>
          <w:rFonts w:ascii="PT Astra Serif" w:hAnsi="PT Astra Serif"/>
          <w:color w:val="000000"/>
          <w:sz w:val="28"/>
          <w:szCs w:val="28"/>
        </w:rPr>
        <w:t xml:space="preserve">на заместителя Председателя Правительства Томской области </w:t>
      </w:r>
      <w:r w:rsidR="005E1726">
        <w:rPr>
          <w:rFonts w:ascii="PT Astra Serif" w:hAnsi="PT Astra Serif"/>
          <w:color w:val="000000"/>
          <w:sz w:val="28"/>
          <w:szCs w:val="28"/>
        </w:rPr>
        <w:br/>
      </w:r>
      <w:r>
        <w:rPr>
          <w:rFonts w:ascii="PT Astra Serif" w:hAnsi="PT Astra Serif"/>
          <w:color w:val="000000"/>
          <w:sz w:val="28"/>
          <w:szCs w:val="28"/>
        </w:rPr>
        <w:t>(по агропромышленной политике и природопользованию).</w:t>
      </w:r>
    </w:p>
    <w:p w:rsidR="00FC4FFD" w:rsidRDefault="00FC4FFD">
      <w:pPr>
        <w:ind w:firstLine="724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C4FFD" w:rsidRDefault="00FC4FFD">
      <w:pPr>
        <w:ind w:firstLine="724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C4FFD" w:rsidRDefault="00FC4FFD">
      <w:pPr>
        <w:jc w:val="both"/>
        <w:rPr>
          <w:rFonts w:ascii="PT Astra Serif" w:hAnsi="PT Astra Serif"/>
          <w:sz w:val="28"/>
          <w:szCs w:val="28"/>
        </w:rPr>
      </w:pPr>
    </w:p>
    <w:p w:rsidR="00FC4FFD" w:rsidRDefault="00B96EE6">
      <w:pPr>
        <w:pStyle w:val="afa"/>
        <w:tabs>
          <w:tab w:val="clear" w:pos="10035"/>
          <w:tab w:val="right" w:pos="9356"/>
        </w:tabs>
        <w:ind w:firstLine="0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ab/>
      </w:r>
      <w:proofErr w:type="spellStart"/>
      <w:r>
        <w:rPr>
          <w:rFonts w:ascii="PT Astra Serif" w:hAnsi="PT Astra Serif"/>
          <w:szCs w:val="28"/>
        </w:rPr>
        <w:t>В.В</w:t>
      </w:r>
      <w:proofErr w:type="spellEnd"/>
      <w:r>
        <w:rPr>
          <w:rFonts w:ascii="PT Astra Serif" w:hAnsi="PT Astra Serif"/>
          <w:szCs w:val="28"/>
        </w:rPr>
        <w:t>.</w:t>
      </w:r>
      <w:r w:rsidR="005E1726">
        <w:rPr>
          <w:rFonts w:ascii="PT Astra Serif" w:hAnsi="PT Astra Serif"/>
          <w:szCs w:val="28"/>
        </w:rPr>
        <w:t xml:space="preserve"> </w:t>
      </w:r>
      <w:proofErr w:type="spellStart"/>
      <w:r>
        <w:rPr>
          <w:rFonts w:ascii="PT Astra Serif" w:hAnsi="PT Astra Serif"/>
          <w:szCs w:val="28"/>
        </w:rPr>
        <w:t>Мазур</w:t>
      </w:r>
      <w:proofErr w:type="spellEnd"/>
    </w:p>
    <w:p w:rsidR="00FC4FFD" w:rsidRDefault="00FC4FFD">
      <w:pPr>
        <w:ind w:firstLine="0"/>
        <w:rPr>
          <w:sz w:val="20"/>
        </w:rPr>
      </w:pPr>
    </w:p>
    <w:p w:rsidR="00FC4FFD" w:rsidRDefault="00FC4FFD">
      <w:pPr>
        <w:ind w:firstLine="0"/>
        <w:rPr>
          <w:sz w:val="20"/>
        </w:rPr>
      </w:pPr>
    </w:p>
    <w:p w:rsidR="00FC4FFD" w:rsidRDefault="00FC4FFD">
      <w:pPr>
        <w:ind w:firstLine="0"/>
        <w:rPr>
          <w:sz w:val="20"/>
        </w:rPr>
      </w:pPr>
    </w:p>
    <w:p w:rsidR="00FC4FFD" w:rsidRPr="005E1726" w:rsidRDefault="00B96EE6">
      <w:pPr>
        <w:ind w:firstLine="0"/>
        <w:rPr>
          <w:rFonts w:ascii="PT Astra Serif" w:hAnsi="PT Astra Serif"/>
          <w:sz w:val="18"/>
          <w:szCs w:val="18"/>
        </w:rPr>
      </w:pPr>
      <w:r w:rsidRPr="005E1726">
        <w:rPr>
          <w:rFonts w:ascii="PT Astra Serif" w:hAnsi="PT Astra Serif"/>
          <w:sz w:val="18"/>
          <w:szCs w:val="18"/>
        </w:rPr>
        <w:t>Егоров</w:t>
      </w:r>
      <w:r w:rsidR="005E1726" w:rsidRPr="005E1726">
        <w:rPr>
          <w:rFonts w:ascii="PT Astra Serif" w:hAnsi="PT Astra Serif"/>
          <w:sz w:val="18"/>
          <w:szCs w:val="18"/>
        </w:rPr>
        <w:t xml:space="preserve"> </w:t>
      </w:r>
      <w:proofErr w:type="spellStart"/>
      <w:r w:rsidR="005E1726" w:rsidRPr="005E1726">
        <w:rPr>
          <w:rFonts w:ascii="PT Astra Serif" w:hAnsi="PT Astra Serif"/>
          <w:sz w:val="18"/>
          <w:szCs w:val="18"/>
        </w:rPr>
        <w:t>И.В</w:t>
      </w:r>
      <w:proofErr w:type="spellEnd"/>
      <w:r w:rsidR="005E1726" w:rsidRPr="005E1726">
        <w:rPr>
          <w:rFonts w:ascii="PT Astra Serif" w:hAnsi="PT Astra Serif"/>
          <w:sz w:val="18"/>
          <w:szCs w:val="18"/>
        </w:rPr>
        <w:t>.</w:t>
      </w:r>
    </w:p>
    <w:p w:rsidR="005E1726" w:rsidRPr="005E1726" w:rsidRDefault="005E1726">
      <w:pPr>
        <w:ind w:firstLine="0"/>
        <w:rPr>
          <w:rFonts w:ascii="PT Astra Serif" w:hAnsi="PT Astra Serif"/>
          <w:sz w:val="18"/>
          <w:szCs w:val="18"/>
        </w:rPr>
      </w:pPr>
      <w:proofErr w:type="spellStart"/>
      <w:r w:rsidRPr="005E1726">
        <w:rPr>
          <w:rFonts w:ascii="PT Astra Serif" w:hAnsi="PT Astra Serif"/>
          <w:sz w:val="18"/>
          <w:szCs w:val="18"/>
        </w:rPr>
        <w:lastRenderedPageBreak/>
        <w:t>0610mf02rg2026</w:t>
      </w:r>
      <w:proofErr w:type="spellEnd"/>
    </w:p>
    <w:sectPr w:rsidR="005E1726" w:rsidRPr="005E1726">
      <w:pgSz w:w="11906" w:h="16838"/>
      <w:pgMar w:top="539" w:right="850" w:bottom="504" w:left="1701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FFD" w:rsidRDefault="00B96EE6">
      <w:r>
        <w:separator/>
      </w:r>
    </w:p>
  </w:endnote>
  <w:endnote w:type="continuationSeparator" w:id="0">
    <w:p w:rsidR="00FC4FFD" w:rsidRDefault="00B9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erif CJK SC">
    <w:altName w:val="Segoe UI"/>
    <w:charset w:val="00"/>
    <w:family w:val="auto"/>
    <w:pitch w:val="default"/>
  </w:font>
  <w:font w:name="Free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FFD" w:rsidRDefault="00B96EE6">
      <w:r>
        <w:separator/>
      </w:r>
    </w:p>
  </w:footnote>
  <w:footnote w:type="continuationSeparator" w:id="0">
    <w:p w:rsidR="00FC4FFD" w:rsidRDefault="00B96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54C2"/>
    <w:multiLevelType w:val="hybridMultilevel"/>
    <w:tmpl w:val="A7E22B40"/>
    <w:lvl w:ilvl="0" w:tplc="B9521DB2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887A58B6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91AE38A4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495E32AA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EC48437E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5CA0F20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C2EEA666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26090A8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25D6EC96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9050CEF"/>
    <w:multiLevelType w:val="hybridMultilevel"/>
    <w:tmpl w:val="B866AEA4"/>
    <w:lvl w:ilvl="0" w:tplc="59243598">
      <w:start w:val="1"/>
      <w:numFmt w:val="decimal"/>
      <w:pStyle w:val="1user"/>
      <w:isLgl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55A4C70C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ADA297F4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1B265CE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0F6845B4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832E1BC6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DCCE6214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0CCE93DC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FC96AC86">
      <w:start w:val="1"/>
      <w:numFmt w:val="decimal"/>
      <w:isLgl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FD"/>
    <w:rsid w:val="003A2BFD"/>
    <w:rsid w:val="005E1726"/>
    <w:rsid w:val="006C17BF"/>
    <w:rsid w:val="007F4849"/>
    <w:rsid w:val="00840017"/>
    <w:rsid w:val="00B96EE6"/>
    <w:rsid w:val="00FC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oto Serif CJK SC" w:hAnsi="Times New Roman" w:cs="FreeSans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4">
    <w:name w:val="Hyperlink"/>
    <w:qFormat/>
    <w:rPr>
      <w:color w:val="000080"/>
      <w:u w:val="single"/>
      <w:lang w:val="en-US" w:bidi="en-US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5">
    <w:name w:val="Символ сноски"/>
    <w:uiPriority w:val="99"/>
    <w:unhideWhenUsed/>
    <w:qFormat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8"/>
      <w:szCs w:val="28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20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10">
    <w:name w:val="Основной шрифт абзаца1"/>
    <w:qFormat/>
  </w:style>
  <w:style w:type="character" w:customStyle="1" w:styleId="user">
    <w:name w:val="Символ нумерации (user)"/>
    <w:qFormat/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PT Astra Serif" w:eastAsia="Noto Sans CJK SC" w:hAnsi="PT Astra Serif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ascii="PT Astra Serif" w:hAnsi="PT Astra Serif"/>
    </w:rPr>
  </w:style>
  <w:style w:type="paragraph" w:styleId="ac">
    <w:name w:val="caption"/>
    <w:basedOn w:val="user0"/>
    <w:qFormat/>
  </w:style>
  <w:style w:type="paragraph" w:styleId="ad">
    <w:name w:val="index heading"/>
    <w:basedOn w:val="a9"/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styleId="af">
    <w:name w:val="No Spacing"/>
    <w:uiPriority w:val="1"/>
    <w:qFormat/>
  </w:style>
  <w:style w:type="paragraph" w:styleId="af0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1">
    <w:name w:val="Subtitle"/>
    <w:basedOn w:val="a"/>
    <w:uiPriority w:val="11"/>
    <w:qFormat/>
    <w:pPr>
      <w:spacing w:before="200" w:after="200"/>
    </w:pPr>
    <w:rPr>
      <w:sz w:val="24"/>
      <w:szCs w:val="24"/>
    </w:r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2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3">
    <w:name w:val="Колонтитулы"/>
    <w:basedOn w:val="a"/>
    <w:qFormat/>
  </w:style>
  <w:style w:type="paragraph" w:styleId="af4">
    <w:name w:val="head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5">
    <w:name w:val="foot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6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7">
    <w:name w:val="endnote text"/>
    <w:basedOn w:val="a"/>
    <w:uiPriority w:val="99"/>
    <w:semiHidden/>
    <w:unhideWhenUsed/>
    <w:rPr>
      <w:sz w:val="20"/>
    </w:rPr>
  </w:style>
  <w:style w:type="paragraph" w:styleId="11">
    <w:name w:val="toc 1"/>
    <w:basedOn w:val="a"/>
    <w:uiPriority w:val="39"/>
    <w:unhideWhenUsed/>
    <w:pPr>
      <w:spacing w:after="57"/>
      <w:ind w:firstLine="0"/>
    </w:pPr>
  </w:style>
  <w:style w:type="paragraph" w:styleId="22">
    <w:name w:val="toc 2"/>
    <w:basedOn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uiPriority w:val="39"/>
    <w:unhideWhenUsed/>
    <w:pPr>
      <w:spacing w:after="57"/>
      <w:ind w:left="567" w:firstLine="0"/>
    </w:pPr>
  </w:style>
  <w:style w:type="paragraph" w:styleId="40">
    <w:name w:val="toc 4"/>
    <w:basedOn w:val="a"/>
    <w:uiPriority w:val="39"/>
    <w:unhideWhenUsed/>
    <w:pPr>
      <w:spacing w:after="57"/>
      <w:ind w:left="850" w:firstLine="0"/>
    </w:pPr>
  </w:style>
  <w:style w:type="paragraph" w:styleId="50">
    <w:name w:val="toc 5"/>
    <w:basedOn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uiPriority w:val="39"/>
    <w:unhideWhenUsed/>
    <w:pPr>
      <w:spacing w:after="57"/>
      <w:ind w:left="1417" w:firstLine="0"/>
    </w:pPr>
  </w:style>
  <w:style w:type="paragraph" w:styleId="70">
    <w:name w:val="toc 7"/>
    <w:basedOn w:val="a"/>
    <w:uiPriority w:val="39"/>
    <w:unhideWhenUsed/>
    <w:pPr>
      <w:spacing w:after="57"/>
      <w:ind w:left="1701" w:firstLine="0"/>
    </w:pPr>
  </w:style>
  <w:style w:type="paragraph" w:styleId="80">
    <w:name w:val="toc 8"/>
    <w:basedOn w:val="a"/>
    <w:uiPriority w:val="39"/>
    <w:unhideWhenUsed/>
    <w:pPr>
      <w:spacing w:after="57"/>
      <w:ind w:left="1984" w:firstLine="0"/>
    </w:pPr>
  </w:style>
  <w:style w:type="paragraph" w:styleId="90">
    <w:name w:val="toc 9"/>
    <w:basedOn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qFormat/>
  </w:style>
  <w:style w:type="paragraph" w:styleId="af9">
    <w:name w:val="table of figures"/>
    <w:basedOn w:val="a"/>
    <w:uiPriority w:val="99"/>
    <w:unhideWhenUsed/>
  </w:style>
  <w:style w:type="paragraph" w:customStyle="1" w:styleId="1user">
    <w:name w:val="Заголовок 1 (user)"/>
    <w:basedOn w:val="a"/>
    <w:qFormat/>
    <w:pPr>
      <w:keepNext/>
      <w:numPr>
        <w:numId w:val="1"/>
      </w:numPr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customStyle="1" w:styleId="user0">
    <w:name w:val="Заголовок (user)"/>
    <w:basedOn w:val="a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user1">
    <w:name w:val="Основной текст (user)"/>
    <w:basedOn w:val="a"/>
    <w:qFormat/>
    <w:pPr>
      <w:spacing w:after="120"/>
    </w:pPr>
  </w:style>
  <w:style w:type="paragraph" w:customStyle="1" w:styleId="user2">
    <w:name w:val="Список (user)"/>
    <w:basedOn w:val="user1"/>
    <w:qFormat/>
    <w:rPr>
      <w:rFonts w:ascii="Arial" w:hAnsi="Arial" w:cs="Mangal"/>
    </w:rPr>
  </w:style>
  <w:style w:type="paragraph" w:customStyle="1" w:styleId="23">
    <w:name w:val="Указатель2"/>
    <w:basedOn w:val="a"/>
    <w:qFormat/>
    <w:pPr>
      <w:suppressLineNumbers/>
    </w:pPr>
    <w:rPr>
      <w:rFonts w:cs="Mangal"/>
    </w:r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ascii="Arial" w:hAnsi="Arial" w:cs="Mangal"/>
    </w:rPr>
  </w:style>
  <w:style w:type="paragraph" w:customStyle="1" w:styleId="user3">
    <w:name w:val="Подзаголовок (user)"/>
    <w:basedOn w:val="user0"/>
    <w:qFormat/>
    <w:pPr>
      <w:jc w:val="center"/>
    </w:pPr>
    <w:rPr>
      <w:i/>
      <w:iCs/>
    </w:rPr>
  </w:style>
  <w:style w:type="paragraph" w:customStyle="1" w:styleId="user4">
    <w:name w:val="Верхний колонтитул (user)"/>
    <w:basedOn w:val="a"/>
    <w:qFormat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4">
    <w:name w:val="Знак1 Знак Знак Знак"/>
    <w:basedOn w:val="a"/>
    <w:qFormat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210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user5">
    <w:name w:val="Основной текст с отступом (user)"/>
    <w:basedOn w:val="a"/>
    <w:qFormat/>
    <w:pPr>
      <w:spacing w:after="120"/>
      <w:ind w:left="283" w:firstLine="0"/>
    </w:pPr>
    <w:rPr>
      <w:sz w:val="24"/>
    </w:rPr>
  </w:style>
  <w:style w:type="paragraph" w:customStyle="1" w:styleId="afa">
    <w:name w:val="Подпись_дол+ФИО"/>
    <w:basedOn w:val="user1"/>
    <w:qFormat/>
    <w:pPr>
      <w:tabs>
        <w:tab w:val="right" w:pos="10035"/>
      </w:tabs>
    </w:pPr>
    <w:rPr>
      <w:sz w:val="28"/>
      <w:szCs w:val="24"/>
    </w:rPr>
  </w:style>
  <w:style w:type="paragraph" w:customStyle="1" w:styleId="15">
    <w:name w:val="Красная строка1"/>
    <w:basedOn w:val="user1"/>
    <w:qFormat/>
  </w:style>
  <w:style w:type="paragraph" w:customStyle="1" w:styleId="ConsPlusDocList">
    <w:name w:val="ConsPlusDocList"/>
    <w:qFormat/>
    <w:pPr>
      <w:widowControl w:val="0"/>
    </w:pPr>
    <w:rPr>
      <w:rFonts w:ascii="Arial" w:eastAsia="Arial" w:hAnsi="Arial" w:cs="Arial"/>
      <w:lang w:bidi="hi-IN"/>
    </w:rPr>
  </w:style>
  <w:style w:type="paragraph" w:customStyle="1" w:styleId="ConsPlusCell">
    <w:name w:val="ConsPlusCell"/>
    <w:qFormat/>
    <w:pPr>
      <w:widowControl w:val="0"/>
    </w:pPr>
    <w:rPr>
      <w:rFonts w:ascii="Arial" w:eastAsia="Arial" w:hAnsi="Arial" w:cs="Arial"/>
      <w:lang w:bidi="hi-IN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Courier New" w:hAnsi="Courier New" w:cs="Courier New"/>
      <w:lang w:bidi="hi-IN"/>
    </w:rPr>
  </w:style>
  <w:style w:type="paragraph" w:customStyle="1" w:styleId="ConsPlusTitle">
    <w:name w:val="ConsPlusTitle"/>
    <w:qFormat/>
    <w:pPr>
      <w:widowControl w:val="0"/>
    </w:pPr>
    <w:rPr>
      <w:rFonts w:ascii="Arial" w:eastAsia="Arial" w:hAnsi="Arial" w:cs="Arial"/>
      <w:b/>
      <w:bCs/>
      <w:lang w:bidi="hi-IN"/>
    </w:rPr>
  </w:style>
  <w:style w:type="paragraph" w:customStyle="1" w:styleId="Standard">
    <w:name w:val="Standard"/>
    <w:qFormat/>
    <w:rPr>
      <w:rFonts w:eastAsia="Times New Roman" w:cs="Times New Roman"/>
    </w:rPr>
  </w:style>
  <w:style w:type="numbering" w:customStyle="1" w:styleId="afb">
    <w:name w:val="Без списка"/>
    <w:uiPriority w:val="99"/>
    <w:semiHidden/>
    <w:unhideWhenUsed/>
    <w:qFormat/>
  </w:style>
  <w:style w:type="paragraph" w:styleId="afc">
    <w:name w:val="Balloon Text"/>
    <w:basedOn w:val="a"/>
    <w:link w:val="afd"/>
    <w:uiPriority w:val="99"/>
    <w:semiHidden/>
    <w:unhideWhenUsed/>
    <w:rsid w:val="00B96EE6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B96EE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Noto Serif CJK SC" w:hAnsi="Times New Roman" w:cs="FreeSans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4">
    <w:name w:val="Hyperlink"/>
    <w:qFormat/>
    <w:rPr>
      <w:color w:val="000080"/>
      <w:u w:val="single"/>
      <w:lang w:val="en-US" w:bidi="en-US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5">
    <w:name w:val="Символ сноски"/>
    <w:uiPriority w:val="99"/>
    <w:unhideWhenUsed/>
    <w:qFormat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8"/>
      <w:szCs w:val="28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20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10">
    <w:name w:val="Основной шрифт абзаца1"/>
    <w:qFormat/>
  </w:style>
  <w:style w:type="character" w:customStyle="1" w:styleId="user">
    <w:name w:val="Символ нумерации (user)"/>
    <w:qFormat/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PT Astra Serif" w:eastAsia="Noto Sans CJK SC" w:hAnsi="PT Astra Serif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ascii="PT Astra Serif" w:hAnsi="PT Astra Serif"/>
    </w:rPr>
  </w:style>
  <w:style w:type="paragraph" w:styleId="ac">
    <w:name w:val="caption"/>
    <w:basedOn w:val="user0"/>
    <w:qFormat/>
  </w:style>
  <w:style w:type="paragraph" w:styleId="ad">
    <w:name w:val="index heading"/>
    <w:basedOn w:val="a9"/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styleId="af">
    <w:name w:val="No Spacing"/>
    <w:uiPriority w:val="1"/>
    <w:qFormat/>
  </w:style>
  <w:style w:type="paragraph" w:styleId="af0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1">
    <w:name w:val="Subtitle"/>
    <w:basedOn w:val="a"/>
    <w:uiPriority w:val="11"/>
    <w:qFormat/>
    <w:pPr>
      <w:spacing w:before="200" w:after="200"/>
    </w:pPr>
    <w:rPr>
      <w:sz w:val="24"/>
      <w:szCs w:val="24"/>
    </w:r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2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3">
    <w:name w:val="Колонтитулы"/>
    <w:basedOn w:val="a"/>
    <w:qFormat/>
  </w:style>
  <w:style w:type="paragraph" w:styleId="af4">
    <w:name w:val="head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5">
    <w:name w:val="footer"/>
    <w:basedOn w:val="a"/>
    <w:uiPriority w:val="99"/>
    <w:unhideWhenUsed/>
    <w:pPr>
      <w:tabs>
        <w:tab w:val="center" w:pos="7143"/>
        <w:tab w:val="right" w:pos="14287"/>
      </w:tabs>
    </w:pPr>
  </w:style>
  <w:style w:type="paragraph" w:styleId="af6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7">
    <w:name w:val="endnote text"/>
    <w:basedOn w:val="a"/>
    <w:uiPriority w:val="99"/>
    <w:semiHidden/>
    <w:unhideWhenUsed/>
    <w:rPr>
      <w:sz w:val="20"/>
    </w:rPr>
  </w:style>
  <w:style w:type="paragraph" w:styleId="11">
    <w:name w:val="toc 1"/>
    <w:basedOn w:val="a"/>
    <w:uiPriority w:val="39"/>
    <w:unhideWhenUsed/>
    <w:pPr>
      <w:spacing w:after="57"/>
      <w:ind w:firstLine="0"/>
    </w:pPr>
  </w:style>
  <w:style w:type="paragraph" w:styleId="22">
    <w:name w:val="toc 2"/>
    <w:basedOn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uiPriority w:val="39"/>
    <w:unhideWhenUsed/>
    <w:pPr>
      <w:spacing w:after="57"/>
      <w:ind w:left="567" w:firstLine="0"/>
    </w:pPr>
  </w:style>
  <w:style w:type="paragraph" w:styleId="40">
    <w:name w:val="toc 4"/>
    <w:basedOn w:val="a"/>
    <w:uiPriority w:val="39"/>
    <w:unhideWhenUsed/>
    <w:pPr>
      <w:spacing w:after="57"/>
      <w:ind w:left="850" w:firstLine="0"/>
    </w:pPr>
  </w:style>
  <w:style w:type="paragraph" w:styleId="50">
    <w:name w:val="toc 5"/>
    <w:basedOn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uiPriority w:val="39"/>
    <w:unhideWhenUsed/>
    <w:pPr>
      <w:spacing w:after="57"/>
      <w:ind w:left="1417" w:firstLine="0"/>
    </w:pPr>
  </w:style>
  <w:style w:type="paragraph" w:styleId="70">
    <w:name w:val="toc 7"/>
    <w:basedOn w:val="a"/>
    <w:uiPriority w:val="39"/>
    <w:unhideWhenUsed/>
    <w:pPr>
      <w:spacing w:after="57"/>
      <w:ind w:left="1701" w:firstLine="0"/>
    </w:pPr>
  </w:style>
  <w:style w:type="paragraph" w:styleId="80">
    <w:name w:val="toc 8"/>
    <w:basedOn w:val="a"/>
    <w:uiPriority w:val="39"/>
    <w:unhideWhenUsed/>
    <w:pPr>
      <w:spacing w:after="57"/>
      <w:ind w:left="1984" w:firstLine="0"/>
    </w:pPr>
  </w:style>
  <w:style w:type="paragraph" w:styleId="90">
    <w:name w:val="toc 9"/>
    <w:basedOn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qFormat/>
  </w:style>
  <w:style w:type="paragraph" w:styleId="af9">
    <w:name w:val="table of figures"/>
    <w:basedOn w:val="a"/>
    <w:uiPriority w:val="99"/>
    <w:unhideWhenUsed/>
  </w:style>
  <w:style w:type="paragraph" w:customStyle="1" w:styleId="1user">
    <w:name w:val="Заголовок 1 (user)"/>
    <w:basedOn w:val="a"/>
    <w:qFormat/>
    <w:pPr>
      <w:keepNext/>
      <w:numPr>
        <w:numId w:val="1"/>
      </w:numPr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customStyle="1" w:styleId="user0">
    <w:name w:val="Заголовок (user)"/>
    <w:basedOn w:val="a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user1">
    <w:name w:val="Основной текст (user)"/>
    <w:basedOn w:val="a"/>
    <w:qFormat/>
    <w:pPr>
      <w:spacing w:after="120"/>
    </w:pPr>
  </w:style>
  <w:style w:type="paragraph" w:customStyle="1" w:styleId="user2">
    <w:name w:val="Список (user)"/>
    <w:basedOn w:val="user1"/>
    <w:qFormat/>
    <w:rPr>
      <w:rFonts w:ascii="Arial" w:hAnsi="Arial" w:cs="Mangal"/>
    </w:rPr>
  </w:style>
  <w:style w:type="paragraph" w:customStyle="1" w:styleId="23">
    <w:name w:val="Указатель2"/>
    <w:basedOn w:val="a"/>
    <w:qFormat/>
    <w:pPr>
      <w:suppressLineNumbers/>
    </w:pPr>
    <w:rPr>
      <w:rFonts w:cs="Mangal"/>
    </w:rPr>
  </w:style>
  <w:style w:type="paragraph" w:customStyle="1" w:styleId="12">
    <w:name w:val="Название1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ascii="Arial" w:hAnsi="Arial" w:cs="Mangal"/>
    </w:rPr>
  </w:style>
  <w:style w:type="paragraph" w:customStyle="1" w:styleId="user3">
    <w:name w:val="Подзаголовок (user)"/>
    <w:basedOn w:val="user0"/>
    <w:qFormat/>
    <w:pPr>
      <w:jc w:val="center"/>
    </w:pPr>
    <w:rPr>
      <w:i/>
      <w:iCs/>
    </w:rPr>
  </w:style>
  <w:style w:type="paragraph" w:customStyle="1" w:styleId="user4">
    <w:name w:val="Верхний колонтитул (user)"/>
    <w:basedOn w:val="a"/>
    <w:qFormat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4">
    <w:name w:val="Знак1 Знак Знак Знак"/>
    <w:basedOn w:val="a"/>
    <w:qFormat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210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user5">
    <w:name w:val="Основной текст с отступом (user)"/>
    <w:basedOn w:val="a"/>
    <w:qFormat/>
    <w:pPr>
      <w:spacing w:after="120"/>
      <w:ind w:left="283" w:firstLine="0"/>
    </w:pPr>
    <w:rPr>
      <w:sz w:val="24"/>
    </w:rPr>
  </w:style>
  <w:style w:type="paragraph" w:customStyle="1" w:styleId="afa">
    <w:name w:val="Подпись_дол+ФИО"/>
    <w:basedOn w:val="user1"/>
    <w:qFormat/>
    <w:pPr>
      <w:tabs>
        <w:tab w:val="right" w:pos="10035"/>
      </w:tabs>
    </w:pPr>
    <w:rPr>
      <w:sz w:val="28"/>
      <w:szCs w:val="24"/>
    </w:rPr>
  </w:style>
  <w:style w:type="paragraph" w:customStyle="1" w:styleId="15">
    <w:name w:val="Красная строка1"/>
    <w:basedOn w:val="user1"/>
    <w:qFormat/>
  </w:style>
  <w:style w:type="paragraph" w:customStyle="1" w:styleId="ConsPlusDocList">
    <w:name w:val="ConsPlusDocList"/>
    <w:qFormat/>
    <w:pPr>
      <w:widowControl w:val="0"/>
    </w:pPr>
    <w:rPr>
      <w:rFonts w:ascii="Arial" w:eastAsia="Arial" w:hAnsi="Arial" w:cs="Arial"/>
      <w:lang w:bidi="hi-IN"/>
    </w:rPr>
  </w:style>
  <w:style w:type="paragraph" w:customStyle="1" w:styleId="ConsPlusCell">
    <w:name w:val="ConsPlusCell"/>
    <w:qFormat/>
    <w:pPr>
      <w:widowControl w:val="0"/>
    </w:pPr>
    <w:rPr>
      <w:rFonts w:ascii="Arial" w:eastAsia="Arial" w:hAnsi="Arial" w:cs="Arial"/>
      <w:lang w:bidi="hi-IN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Courier New" w:hAnsi="Courier New" w:cs="Courier New"/>
      <w:lang w:bidi="hi-IN"/>
    </w:rPr>
  </w:style>
  <w:style w:type="paragraph" w:customStyle="1" w:styleId="ConsPlusTitle">
    <w:name w:val="ConsPlusTitle"/>
    <w:qFormat/>
    <w:pPr>
      <w:widowControl w:val="0"/>
    </w:pPr>
    <w:rPr>
      <w:rFonts w:ascii="Arial" w:eastAsia="Arial" w:hAnsi="Arial" w:cs="Arial"/>
      <w:b/>
      <w:bCs/>
      <w:lang w:bidi="hi-IN"/>
    </w:rPr>
  </w:style>
  <w:style w:type="paragraph" w:customStyle="1" w:styleId="Standard">
    <w:name w:val="Standard"/>
    <w:qFormat/>
    <w:rPr>
      <w:rFonts w:eastAsia="Times New Roman" w:cs="Times New Roman"/>
    </w:rPr>
  </w:style>
  <w:style w:type="numbering" w:customStyle="1" w:styleId="afb">
    <w:name w:val="Без списка"/>
    <w:uiPriority w:val="99"/>
    <w:semiHidden/>
    <w:unhideWhenUsed/>
    <w:qFormat/>
  </w:style>
  <w:style w:type="paragraph" w:styleId="afc">
    <w:name w:val="Balloon Text"/>
    <w:basedOn w:val="a"/>
    <w:link w:val="afd"/>
    <w:uiPriority w:val="99"/>
    <w:semiHidden/>
    <w:unhideWhenUsed/>
    <w:rsid w:val="00B96EE6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B96E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Наталья Николаевна Фигач</cp:lastModifiedBy>
  <cp:revision>2</cp:revision>
  <cp:lastPrinted>2026-06-10T10:05:00Z</cp:lastPrinted>
  <dcterms:created xsi:type="dcterms:W3CDTF">2026-06-11T07:43:00Z</dcterms:created>
  <dcterms:modified xsi:type="dcterms:W3CDTF">2026-06-11T07:43:00Z</dcterms:modified>
  <dc:language>ru-RU</dc:language>
  <cp:version>1048576</cp:version>
</cp:coreProperties>
</file>