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C3F" w:rsidRDefault="00152C3F" w:rsidP="00152C3F">
      <w:pPr>
        <w:pStyle w:val="24"/>
        <w:spacing w:before="0"/>
        <w:ind w:right="0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29.05.2026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szCs w:val="26"/>
        </w:rPr>
        <w:t>20</w:t>
      </w:r>
      <w:r>
        <w:rPr>
          <w:rFonts w:ascii="PT Astra Serif" w:hAnsi="PT Astra Serif" w:cs="PT Astra Serif"/>
          <w:szCs w:val="26"/>
        </w:rPr>
        <w:t>8</w:t>
      </w:r>
      <w:r>
        <w:rPr>
          <w:rFonts w:ascii="PT Astra Serif" w:hAnsi="PT Astra Serif" w:cs="PT Astra Serif"/>
          <w:szCs w:val="26"/>
        </w:rPr>
        <w:t>а</w:t>
      </w:r>
      <w:proofErr w:type="spellEnd"/>
    </w:p>
    <w:p w:rsidR="00152C3F" w:rsidRDefault="00152C3F" w:rsidP="00152C3F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152C3F" w:rsidRDefault="00152C3F" w:rsidP="00152C3F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1E4ACF" w:rsidRPr="00367A97" w:rsidRDefault="001E4ACF" w:rsidP="00367A97">
      <w:pPr>
        <w:ind w:firstLine="0"/>
        <w:jc w:val="center"/>
        <w:rPr>
          <w:rFonts w:ascii="PT Astra Serif" w:hAnsi="PT Astra Serif"/>
          <w:szCs w:val="26"/>
        </w:rPr>
      </w:pPr>
      <w:r w:rsidRPr="00367A97">
        <w:rPr>
          <w:rFonts w:ascii="PT Astra Serif" w:hAnsi="PT Astra Serif"/>
          <w:szCs w:val="26"/>
        </w:rPr>
        <w:t>О внесении изменений в постановление Администрации</w:t>
      </w:r>
      <w:r w:rsidRPr="00367A97">
        <w:rPr>
          <w:rFonts w:ascii="PT Astra Serif" w:hAnsi="PT Astra Serif"/>
          <w:szCs w:val="26"/>
        </w:rPr>
        <w:br/>
        <w:t>Томской области от 05.09.2019 № 313а</w:t>
      </w:r>
    </w:p>
    <w:p w:rsidR="001E4ACF" w:rsidRPr="00367A97" w:rsidRDefault="001E4ACF" w:rsidP="00367A97">
      <w:pPr>
        <w:tabs>
          <w:tab w:val="left" w:pos="9355"/>
        </w:tabs>
        <w:ind w:firstLine="0"/>
        <w:rPr>
          <w:rFonts w:ascii="PT Astra Serif" w:hAnsi="PT Astra Serif"/>
          <w:szCs w:val="26"/>
        </w:rPr>
      </w:pPr>
    </w:p>
    <w:p w:rsidR="001E4ACF" w:rsidRPr="00367A97" w:rsidRDefault="001E4ACF" w:rsidP="00367A97">
      <w:pPr>
        <w:tabs>
          <w:tab w:val="left" w:pos="9355"/>
        </w:tabs>
        <w:ind w:firstLine="0"/>
        <w:rPr>
          <w:rFonts w:ascii="PT Astra Serif" w:hAnsi="PT Astra Serif"/>
          <w:szCs w:val="26"/>
        </w:rPr>
      </w:pPr>
    </w:p>
    <w:p w:rsidR="00367A97" w:rsidRDefault="001E4ACF" w:rsidP="00367A97">
      <w:pPr>
        <w:widowControl w:val="0"/>
        <w:jc w:val="both"/>
        <w:rPr>
          <w:rFonts w:ascii="PT Astra Serif" w:hAnsi="PT Astra Serif"/>
          <w:szCs w:val="26"/>
        </w:rPr>
      </w:pPr>
      <w:r w:rsidRPr="00367A97">
        <w:rPr>
          <w:rFonts w:ascii="PT Astra Serif" w:hAnsi="PT Astra Serif"/>
          <w:szCs w:val="26"/>
        </w:rPr>
        <w:t>В соответствии с частью 5 стать</w:t>
      </w:r>
      <w:r w:rsidR="00367A97">
        <w:rPr>
          <w:rFonts w:ascii="PT Astra Serif" w:hAnsi="PT Astra Serif"/>
          <w:szCs w:val="26"/>
        </w:rPr>
        <w:t xml:space="preserve">и 20 Закона Томской области от </w:t>
      </w:r>
      <w:r w:rsidRPr="00367A97">
        <w:rPr>
          <w:rFonts w:ascii="PT Astra Serif" w:hAnsi="PT Astra Serif"/>
          <w:szCs w:val="26"/>
        </w:rPr>
        <w:t xml:space="preserve">7 марта </w:t>
      </w:r>
      <w:r w:rsidR="00367A97">
        <w:rPr>
          <w:rFonts w:ascii="PT Astra Serif" w:hAnsi="PT Astra Serif"/>
          <w:szCs w:val="26"/>
        </w:rPr>
        <w:br/>
      </w:r>
      <w:r w:rsidRPr="00367A97">
        <w:rPr>
          <w:rFonts w:ascii="PT Astra Serif" w:hAnsi="PT Astra Serif"/>
          <w:szCs w:val="26"/>
        </w:rPr>
        <w:t>2002 года №</w:t>
      </w:r>
      <w:r w:rsidR="00367A97">
        <w:rPr>
          <w:rFonts w:ascii="PT Astra Serif" w:hAnsi="PT Astra Serif"/>
          <w:szCs w:val="26"/>
        </w:rPr>
        <w:t> </w:t>
      </w:r>
      <w:r w:rsidRPr="00367A97">
        <w:rPr>
          <w:rFonts w:ascii="PT Astra Serif" w:hAnsi="PT Astra Serif"/>
          <w:szCs w:val="26"/>
        </w:rPr>
        <w:t>9-ОЗ «О нормативных правовых актах Томской области»</w:t>
      </w:r>
    </w:p>
    <w:p w:rsidR="001E4ACF" w:rsidRPr="00367A97" w:rsidRDefault="001E4ACF" w:rsidP="00367A97">
      <w:pPr>
        <w:widowControl w:val="0"/>
        <w:jc w:val="both"/>
        <w:rPr>
          <w:rFonts w:ascii="PT Astra Serif" w:hAnsi="PT Astra Serif"/>
          <w:szCs w:val="26"/>
        </w:rPr>
      </w:pPr>
      <w:r w:rsidRPr="00367A97">
        <w:rPr>
          <w:rFonts w:ascii="PT Astra Serif" w:hAnsi="PT Astra Serif"/>
          <w:szCs w:val="26"/>
        </w:rPr>
        <w:t>ПОСТАНОВЛЯЮ:</w:t>
      </w:r>
    </w:p>
    <w:p w:rsidR="001E4ACF" w:rsidRPr="00367A97" w:rsidRDefault="001E4ACF" w:rsidP="00367A97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  <w:proofErr w:type="gramStart"/>
      <w:r w:rsidRPr="00367A97">
        <w:rPr>
          <w:rFonts w:ascii="PT Astra Serif" w:hAnsi="PT Astra Serif"/>
          <w:szCs w:val="26"/>
        </w:rPr>
        <w:t>Внести в постановление Администрации Томской области от 05.09.2019</w:t>
      </w:r>
      <w:r w:rsidR="00367A97">
        <w:rPr>
          <w:rFonts w:ascii="PT Astra Serif" w:hAnsi="PT Astra Serif"/>
          <w:szCs w:val="26"/>
        </w:rPr>
        <w:t xml:space="preserve"> </w:t>
      </w:r>
      <w:r w:rsidRPr="00367A97">
        <w:rPr>
          <w:rFonts w:ascii="PT Astra Serif" w:hAnsi="PT Astra Serif"/>
          <w:szCs w:val="26"/>
        </w:rPr>
        <w:t>№ </w:t>
      </w:r>
      <w:r w:rsidR="00367A97">
        <w:rPr>
          <w:rFonts w:ascii="PT Astra Serif" w:hAnsi="PT Astra Serif"/>
          <w:szCs w:val="26"/>
        </w:rPr>
        <w:t> </w:t>
      </w:r>
      <w:r w:rsidRPr="00367A97">
        <w:rPr>
          <w:rFonts w:ascii="PT Astra Serif" w:hAnsi="PT Astra Serif"/>
          <w:szCs w:val="26"/>
        </w:rPr>
        <w:t>313а «Об утверждении Порядка принятия решений о разработке государственных программ Томской области, их формирования и реализации» (Собрание законодательства Томской области, 2019, № 9/1</w:t>
      </w:r>
      <w:r w:rsidR="00367A97">
        <w:rPr>
          <w:rFonts w:ascii="PT Astra Serif" w:hAnsi="PT Astra Serif"/>
          <w:szCs w:val="26"/>
        </w:rPr>
        <w:t> </w:t>
      </w:r>
      <w:r w:rsidRPr="00367A97">
        <w:rPr>
          <w:rFonts w:ascii="PT Astra Serif" w:hAnsi="PT Astra Serif"/>
          <w:szCs w:val="26"/>
        </w:rPr>
        <w:t>(226) следующие изменения:</w:t>
      </w:r>
      <w:proofErr w:type="gramEnd"/>
    </w:p>
    <w:p w:rsidR="001E4ACF" w:rsidRPr="00367A97" w:rsidRDefault="001E4ACF" w:rsidP="00367A97">
      <w:pPr>
        <w:pStyle w:val="aff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367A97">
        <w:rPr>
          <w:rFonts w:ascii="PT Astra Serif" w:hAnsi="PT Astra Serif"/>
          <w:sz w:val="26"/>
          <w:szCs w:val="26"/>
        </w:rPr>
        <w:t>1. В преамбуле слова «распоряжения Губернатора Томской области</w:t>
      </w:r>
      <w:r w:rsidR="00367A97">
        <w:rPr>
          <w:rFonts w:ascii="PT Astra Serif" w:hAnsi="PT Astra Serif"/>
          <w:sz w:val="26"/>
          <w:szCs w:val="26"/>
        </w:rPr>
        <w:t xml:space="preserve"> </w:t>
      </w:r>
      <w:r w:rsidRPr="00367A97">
        <w:rPr>
          <w:rFonts w:ascii="PT Astra Serif" w:hAnsi="PT Astra Serif"/>
          <w:sz w:val="26"/>
          <w:szCs w:val="26"/>
        </w:rPr>
        <w:br/>
        <w:t>от 06.07.2018 № 190-р «Об обеспечении выполнения указов Президента Российской Федерации о национальных целях и стратегических задачах развития Российской Федерации на территории Томской области и организации мониторинга реализации регион</w:t>
      </w:r>
      <w:r w:rsidR="00367A97">
        <w:rPr>
          <w:rFonts w:ascii="PT Astra Serif" w:hAnsi="PT Astra Serif"/>
          <w:sz w:val="26"/>
          <w:szCs w:val="26"/>
        </w:rPr>
        <w:t>альных проектов Томской области</w:t>
      </w:r>
      <w:r w:rsidRPr="00367A97">
        <w:rPr>
          <w:rFonts w:ascii="PT Astra Serif" w:hAnsi="PT Astra Serif"/>
          <w:sz w:val="26"/>
          <w:szCs w:val="26"/>
        </w:rPr>
        <w:t>» заменить словами «распоряжения Губернатора Томской области от 06.05.2025 № 123-р</w:t>
      </w:r>
      <w:r w:rsidR="00367A97">
        <w:rPr>
          <w:rFonts w:ascii="PT Astra Serif" w:hAnsi="PT Astra Serif"/>
          <w:sz w:val="26"/>
          <w:szCs w:val="26"/>
        </w:rPr>
        <w:t xml:space="preserve"> </w:t>
      </w:r>
      <w:r w:rsidRPr="00367A97">
        <w:rPr>
          <w:rFonts w:ascii="PT Astra Serif" w:hAnsi="PT Astra Serif"/>
          <w:sz w:val="26"/>
          <w:szCs w:val="26"/>
        </w:rPr>
        <w:br/>
        <w:t>«О реализации на территории Томской области Указа Президента Российской Федерации от 07.05.2024 № 309 «О национальных целях развития Российской Федерации на период до 2030 года и на перспективу до 2036 года</w:t>
      </w:r>
      <w:r w:rsidR="00367A97" w:rsidRPr="00367A97">
        <w:rPr>
          <w:rFonts w:ascii="PT Astra Serif" w:hAnsi="PT Astra Serif"/>
          <w:sz w:val="26"/>
          <w:szCs w:val="26"/>
        </w:rPr>
        <w:t>»</w:t>
      </w:r>
      <w:r w:rsidRPr="00367A97">
        <w:rPr>
          <w:rFonts w:ascii="PT Astra Serif" w:hAnsi="PT Astra Serif"/>
          <w:sz w:val="26"/>
          <w:szCs w:val="26"/>
        </w:rPr>
        <w:t xml:space="preserve"> и о признании </w:t>
      </w:r>
      <w:proofErr w:type="gramStart"/>
      <w:r w:rsidRPr="00367A97">
        <w:rPr>
          <w:rFonts w:ascii="PT Astra Serif" w:hAnsi="PT Astra Serif"/>
          <w:sz w:val="26"/>
          <w:szCs w:val="26"/>
        </w:rPr>
        <w:t>утратившими</w:t>
      </w:r>
      <w:proofErr w:type="gramEnd"/>
      <w:r w:rsidRPr="00367A97">
        <w:rPr>
          <w:rFonts w:ascii="PT Astra Serif" w:hAnsi="PT Astra Serif"/>
          <w:sz w:val="26"/>
          <w:szCs w:val="26"/>
        </w:rPr>
        <w:t xml:space="preserve"> силу отдельных распоряже</w:t>
      </w:r>
      <w:r w:rsidR="00367A97" w:rsidRPr="00367A97">
        <w:rPr>
          <w:rFonts w:ascii="PT Astra Serif" w:hAnsi="PT Astra Serif"/>
          <w:sz w:val="26"/>
          <w:szCs w:val="26"/>
        </w:rPr>
        <w:t>ний Губернатора Томской области».</w:t>
      </w:r>
    </w:p>
    <w:p w:rsidR="001E4ACF" w:rsidRPr="00367A97" w:rsidRDefault="001E4ACF" w:rsidP="00367A97">
      <w:pPr>
        <w:pStyle w:val="aff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367A97">
        <w:rPr>
          <w:rFonts w:ascii="PT Astra Serif" w:hAnsi="PT Astra Serif"/>
          <w:sz w:val="26"/>
          <w:szCs w:val="26"/>
        </w:rPr>
        <w:t>2. </w:t>
      </w:r>
      <w:r w:rsidR="00367A97">
        <w:rPr>
          <w:rFonts w:ascii="PT Astra Serif" w:hAnsi="PT Astra Serif"/>
          <w:sz w:val="26"/>
          <w:szCs w:val="26"/>
        </w:rPr>
        <w:t>Дополнить пунктом 6.4</w:t>
      </w:r>
      <w:r w:rsidRPr="00367A97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1E4ACF" w:rsidRPr="00367A97" w:rsidRDefault="001E4ACF" w:rsidP="00367A97">
      <w:pPr>
        <w:pStyle w:val="aff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367A97">
        <w:rPr>
          <w:rFonts w:ascii="PT Astra Serif" w:hAnsi="PT Astra Serif"/>
          <w:sz w:val="26"/>
          <w:szCs w:val="26"/>
        </w:rPr>
        <w:t>«6.4. Продлить срок реализации государственных программ, действующих</w:t>
      </w:r>
      <w:r w:rsidR="00367A97">
        <w:rPr>
          <w:rFonts w:ascii="PT Astra Serif" w:hAnsi="PT Astra Serif"/>
          <w:sz w:val="26"/>
          <w:szCs w:val="26"/>
        </w:rPr>
        <w:t xml:space="preserve"> </w:t>
      </w:r>
      <w:r w:rsidR="00F111D8">
        <w:rPr>
          <w:rFonts w:ascii="PT Astra Serif" w:hAnsi="PT Astra Serif"/>
          <w:sz w:val="26"/>
          <w:szCs w:val="26"/>
        </w:rPr>
        <w:br/>
        <w:t>в 2024 – 2026 годах</w:t>
      </w:r>
      <w:r w:rsidRPr="00367A97">
        <w:rPr>
          <w:rFonts w:ascii="PT Astra Serif" w:hAnsi="PT Astra Serif"/>
          <w:sz w:val="26"/>
          <w:szCs w:val="26"/>
        </w:rPr>
        <w:t>, до 31 декабря 2027 года с прогнозом на 2028 и 2029 годы</w:t>
      </w:r>
      <w:proofErr w:type="gramStart"/>
      <w:r w:rsidRPr="00367A97">
        <w:rPr>
          <w:rFonts w:ascii="PT Astra Serif" w:hAnsi="PT Astra Serif"/>
          <w:sz w:val="26"/>
          <w:szCs w:val="26"/>
        </w:rPr>
        <w:t>.».</w:t>
      </w:r>
      <w:proofErr w:type="gramEnd"/>
    </w:p>
    <w:p w:rsidR="001E4ACF" w:rsidRPr="00367A97" w:rsidRDefault="001E4ACF" w:rsidP="00367A97">
      <w:pPr>
        <w:pStyle w:val="aff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367A97">
        <w:rPr>
          <w:rFonts w:ascii="PT Astra Serif" w:hAnsi="PT Astra Serif"/>
          <w:sz w:val="26"/>
          <w:szCs w:val="26"/>
        </w:rPr>
        <w:t>3. В Порядке принятия решений о разработке государственных программ Томской области, их формирования и реализации, утвержденном указанным постановлением:</w:t>
      </w:r>
    </w:p>
    <w:p w:rsidR="001E4ACF" w:rsidRPr="00367A97" w:rsidRDefault="001E4ACF" w:rsidP="00367A97">
      <w:pPr>
        <w:pStyle w:val="aff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367A97">
        <w:rPr>
          <w:rFonts w:ascii="PT Astra Serif" w:hAnsi="PT Astra Serif"/>
          <w:sz w:val="26"/>
          <w:szCs w:val="26"/>
        </w:rPr>
        <w:t>1) абзац шестой пункта 4 изложить в следующей редакции:</w:t>
      </w:r>
    </w:p>
    <w:p w:rsidR="001E4ACF" w:rsidRPr="00367A97" w:rsidRDefault="001E4ACF" w:rsidP="00367A97">
      <w:pPr>
        <w:pStyle w:val="aff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367A97">
        <w:rPr>
          <w:rFonts w:ascii="PT Astra Serif" w:hAnsi="PT Astra Serif"/>
          <w:sz w:val="26"/>
          <w:szCs w:val="26"/>
        </w:rPr>
        <w:t>«положения региональных проектов</w:t>
      </w:r>
      <w:r w:rsidR="00F111D8">
        <w:rPr>
          <w:rFonts w:ascii="PT Astra Serif" w:hAnsi="PT Astra Serif"/>
          <w:sz w:val="26"/>
          <w:szCs w:val="26"/>
        </w:rPr>
        <w:t xml:space="preserve"> Томской области, </w:t>
      </w:r>
      <w:proofErr w:type="gramStart"/>
      <w:r w:rsidR="00F111D8">
        <w:rPr>
          <w:rFonts w:ascii="PT Astra Serif" w:hAnsi="PT Astra Serif"/>
          <w:sz w:val="26"/>
          <w:szCs w:val="26"/>
        </w:rPr>
        <w:t>разработанных</w:t>
      </w:r>
      <w:proofErr w:type="gramEnd"/>
      <w:r w:rsidRPr="00367A97">
        <w:rPr>
          <w:rFonts w:ascii="PT Astra Serif" w:hAnsi="PT Astra Serif"/>
          <w:sz w:val="26"/>
          <w:szCs w:val="26"/>
        </w:rPr>
        <w:t xml:space="preserve"> </w:t>
      </w:r>
      <w:r w:rsidR="00367A97">
        <w:rPr>
          <w:rFonts w:ascii="PT Astra Serif" w:hAnsi="PT Astra Serif"/>
          <w:sz w:val="26"/>
          <w:szCs w:val="26"/>
        </w:rPr>
        <w:br/>
      </w:r>
      <w:r w:rsidRPr="00367A97">
        <w:rPr>
          <w:rFonts w:ascii="PT Astra Serif" w:hAnsi="PT Astra Serif"/>
          <w:sz w:val="26"/>
          <w:szCs w:val="26"/>
        </w:rPr>
        <w:t>в том числе в целях обеспечения достижения в Томской области целей и задач, опреде</w:t>
      </w:r>
      <w:r w:rsidR="00367A97">
        <w:rPr>
          <w:rFonts w:ascii="PT Astra Serif" w:hAnsi="PT Astra Serif"/>
          <w:sz w:val="26"/>
          <w:szCs w:val="26"/>
        </w:rPr>
        <w:t>ленных У</w:t>
      </w:r>
      <w:r w:rsidRPr="00367A97">
        <w:rPr>
          <w:rFonts w:ascii="PT Astra Serif" w:hAnsi="PT Astra Serif"/>
          <w:sz w:val="26"/>
          <w:szCs w:val="26"/>
        </w:rPr>
        <w:t>казом Президента Российской Федерации от 07.05.2024 № 309</w:t>
      </w:r>
      <w:r w:rsidRPr="00367A97">
        <w:rPr>
          <w:rFonts w:ascii="PT Astra Serif" w:hAnsi="PT Astra Serif"/>
          <w:sz w:val="26"/>
          <w:szCs w:val="26"/>
        </w:rPr>
        <w:br/>
        <w:t>«О национальных целях развития Российской Федерации на период до 2030 года</w:t>
      </w:r>
      <w:r w:rsidR="00367A97">
        <w:rPr>
          <w:rFonts w:ascii="PT Astra Serif" w:hAnsi="PT Astra Serif"/>
          <w:sz w:val="26"/>
          <w:szCs w:val="26"/>
        </w:rPr>
        <w:t xml:space="preserve"> </w:t>
      </w:r>
      <w:r w:rsidRPr="00367A97">
        <w:rPr>
          <w:rFonts w:ascii="PT Astra Serif" w:hAnsi="PT Astra Serif"/>
          <w:sz w:val="26"/>
          <w:szCs w:val="26"/>
        </w:rPr>
        <w:br/>
        <w:t>и на перспективу до 2036 года»;»;</w:t>
      </w:r>
    </w:p>
    <w:p w:rsidR="001E4ACF" w:rsidRPr="00367A97" w:rsidRDefault="001E4ACF" w:rsidP="00367A97">
      <w:pPr>
        <w:pStyle w:val="aff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367A97">
        <w:rPr>
          <w:rFonts w:ascii="PT Astra Serif" w:hAnsi="PT Astra Serif"/>
          <w:sz w:val="26"/>
          <w:szCs w:val="26"/>
        </w:rPr>
        <w:t>2) абзац пятый подпункта 1) пункта 33 изложить в следующей редакции:</w:t>
      </w:r>
    </w:p>
    <w:p w:rsidR="001E4ACF" w:rsidRPr="00367A97" w:rsidRDefault="001E4ACF" w:rsidP="00367A97">
      <w:pPr>
        <w:pStyle w:val="afffe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67A97">
        <w:rPr>
          <w:rFonts w:ascii="PT Astra Serif" w:hAnsi="PT Astra Serif"/>
          <w:sz w:val="26"/>
          <w:szCs w:val="26"/>
        </w:rPr>
        <w:t xml:space="preserve">«соответствия планируемых значений показателей государственной программы и ее структурных элементов значениям аналогичных показателей, установленных в Стратегии, государственных программах Российской Федерации </w:t>
      </w:r>
      <w:r w:rsidRPr="00367A97">
        <w:rPr>
          <w:rFonts w:ascii="PT Astra Serif" w:hAnsi="PT Astra Serif"/>
          <w:sz w:val="26"/>
          <w:szCs w:val="26"/>
        </w:rPr>
        <w:lastRenderedPageBreak/>
        <w:t>и иных документах стратегического планирования, отдельных указах Пр</w:t>
      </w:r>
      <w:r w:rsidR="00367A97">
        <w:rPr>
          <w:rFonts w:ascii="PT Astra Serif" w:hAnsi="PT Astra Serif"/>
          <w:sz w:val="26"/>
          <w:szCs w:val="26"/>
        </w:rPr>
        <w:t>езидента Российской Федерации, У</w:t>
      </w:r>
      <w:r w:rsidRPr="00367A97">
        <w:rPr>
          <w:rFonts w:ascii="PT Astra Serif" w:hAnsi="PT Astra Serif"/>
          <w:sz w:val="26"/>
          <w:szCs w:val="26"/>
        </w:rPr>
        <w:t>казе Президента Российской Федерации от 07.05.2024</w:t>
      </w:r>
      <w:r w:rsidR="00367A97">
        <w:rPr>
          <w:rFonts w:ascii="PT Astra Serif" w:hAnsi="PT Astra Serif"/>
          <w:sz w:val="26"/>
          <w:szCs w:val="26"/>
        </w:rPr>
        <w:t xml:space="preserve"> </w:t>
      </w:r>
      <w:r w:rsidRPr="00367A97">
        <w:rPr>
          <w:rFonts w:ascii="PT Astra Serif" w:hAnsi="PT Astra Serif"/>
          <w:sz w:val="26"/>
          <w:szCs w:val="26"/>
        </w:rPr>
        <w:br/>
        <w:t xml:space="preserve">№ 309 «О национальных целях развития Российской Федерации на период </w:t>
      </w:r>
      <w:r w:rsidR="00367A97">
        <w:rPr>
          <w:rFonts w:ascii="PT Astra Serif" w:hAnsi="PT Astra Serif"/>
          <w:sz w:val="26"/>
          <w:szCs w:val="26"/>
        </w:rPr>
        <w:br/>
      </w:r>
      <w:r w:rsidRPr="00367A97">
        <w:rPr>
          <w:rFonts w:ascii="PT Astra Serif" w:hAnsi="PT Astra Serif"/>
          <w:sz w:val="26"/>
          <w:szCs w:val="26"/>
        </w:rPr>
        <w:t>до 2030 года и на перспективу до 2036 года»;».</w:t>
      </w:r>
      <w:proofErr w:type="gramEnd"/>
    </w:p>
    <w:p w:rsidR="00F3100F" w:rsidRPr="00367A97" w:rsidRDefault="00F3100F" w:rsidP="00367A97">
      <w:pPr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F3100F" w:rsidRPr="00367A97" w:rsidRDefault="00F3100F" w:rsidP="00367A97">
      <w:pPr>
        <w:ind w:firstLine="0"/>
        <w:jc w:val="both"/>
        <w:rPr>
          <w:rFonts w:ascii="PT Astra Serif" w:hAnsi="PT Astra Serif"/>
          <w:szCs w:val="26"/>
        </w:rPr>
      </w:pPr>
    </w:p>
    <w:p w:rsidR="00F3100F" w:rsidRPr="00367A97" w:rsidRDefault="00F3100F" w:rsidP="00367A97">
      <w:pPr>
        <w:ind w:firstLine="0"/>
        <w:jc w:val="both"/>
        <w:rPr>
          <w:rFonts w:ascii="PT Astra Serif" w:hAnsi="PT Astra Serif"/>
          <w:szCs w:val="26"/>
        </w:rPr>
      </w:pPr>
    </w:p>
    <w:p w:rsidR="00F3100F" w:rsidRPr="00367A97" w:rsidRDefault="00F3100F" w:rsidP="00367A97">
      <w:pPr>
        <w:ind w:firstLine="0"/>
        <w:jc w:val="both"/>
        <w:rPr>
          <w:rFonts w:ascii="PT Astra Serif" w:hAnsi="PT Astra Serif"/>
          <w:szCs w:val="26"/>
        </w:rPr>
      </w:pPr>
    </w:p>
    <w:p w:rsidR="00F3100F" w:rsidRPr="00367A97" w:rsidRDefault="00F2518E" w:rsidP="00367A97">
      <w:pPr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AC0F28" w:rsidRPr="00367A97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AC0F28" w:rsidRPr="00367A97">
        <w:rPr>
          <w:rFonts w:ascii="PT Astra Serif" w:hAnsi="PT Astra Serif"/>
          <w:szCs w:val="26"/>
        </w:rPr>
        <w:t xml:space="preserve"> Томской области</w:t>
      </w:r>
      <w:r w:rsidR="00AC0F28" w:rsidRPr="00367A97">
        <w:rPr>
          <w:rFonts w:ascii="PT Astra Serif" w:hAnsi="PT Astra Serif"/>
          <w:szCs w:val="26"/>
        </w:rPr>
        <w:tab/>
      </w:r>
      <w:r w:rsidR="00AC0F28" w:rsidRPr="00367A97">
        <w:rPr>
          <w:rFonts w:ascii="PT Astra Serif" w:hAnsi="PT Astra Serif"/>
          <w:szCs w:val="26"/>
        </w:rPr>
        <w:tab/>
      </w:r>
      <w:r w:rsidR="00AC0F28" w:rsidRPr="00367A97">
        <w:rPr>
          <w:rFonts w:ascii="PT Astra Serif" w:hAnsi="PT Astra Serif"/>
          <w:szCs w:val="26"/>
        </w:rPr>
        <w:tab/>
      </w:r>
      <w:r w:rsidR="00AC0F28" w:rsidRPr="00367A97">
        <w:rPr>
          <w:rFonts w:ascii="PT Astra Serif" w:hAnsi="PT Astra Serif"/>
          <w:szCs w:val="26"/>
        </w:rPr>
        <w:tab/>
      </w:r>
      <w:r w:rsidR="00AC0F28" w:rsidRPr="00367A97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         </w:t>
      </w:r>
      <w:proofErr w:type="spellStart"/>
      <w:r>
        <w:rPr>
          <w:rFonts w:ascii="PT Astra Serif" w:hAnsi="PT Astra Serif"/>
          <w:szCs w:val="26"/>
        </w:rPr>
        <w:t>А.М</w:t>
      </w:r>
      <w:proofErr w:type="spellEnd"/>
      <w:r>
        <w:rPr>
          <w:rFonts w:ascii="PT Astra Serif" w:hAnsi="PT Astra Serif"/>
          <w:szCs w:val="26"/>
        </w:rPr>
        <w:t>. Рожков</w:t>
      </w: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C0DBB" w:rsidRPr="00367A97" w:rsidRDefault="00FC0DBB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F3100F" w:rsidP="00367A97">
      <w:pPr>
        <w:ind w:firstLine="0"/>
        <w:rPr>
          <w:rFonts w:ascii="PT Astra Serif" w:hAnsi="PT Astra Serif"/>
          <w:sz w:val="20"/>
        </w:rPr>
      </w:pPr>
    </w:p>
    <w:p w:rsidR="00367A97" w:rsidRPr="00367A97" w:rsidRDefault="00367A97" w:rsidP="00367A97">
      <w:pPr>
        <w:ind w:firstLine="0"/>
        <w:rPr>
          <w:rFonts w:ascii="PT Astra Serif" w:hAnsi="PT Astra Serif"/>
          <w:sz w:val="20"/>
        </w:rPr>
      </w:pPr>
    </w:p>
    <w:p w:rsidR="00F3100F" w:rsidRPr="00367A97" w:rsidRDefault="001E4ACF" w:rsidP="00367A97">
      <w:pPr>
        <w:ind w:firstLine="0"/>
        <w:jc w:val="both"/>
        <w:rPr>
          <w:rFonts w:ascii="PT Astra Serif" w:hAnsi="PT Astra Serif"/>
          <w:sz w:val="20"/>
        </w:rPr>
      </w:pPr>
      <w:r w:rsidRPr="00367A97">
        <w:rPr>
          <w:rFonts w:ascii="PT Astra Serif" w:hAnsi="PT Astra Serif"/>
          <w:sz w:val="20"/>
        </w:rPr>
        <w:t>Хрипунова О.Н.</w:t>
      </w:r>
    </w:p>
    <w:p w:rsidR="00F3100F" w:rsidRPr="00367A97" w:rsidRDefault="001E4ACF" w:rsidP="00367A97">
      <w:pPr>
        <w:ind w:firstLine="0"/>
        <w:jc w:val="both"/>
        <w:rPr>
          <w:rFonts w:ascii="PT Astra Serif" w:hAnsi="PT Astra Serif"/>
          <w:sz w:val="20"/>
        </w:rPr>
      </w:pPr>
      <w:r w:rsidRPr="00367A97">
        <w:rPr>
          <w:rFonts w:ascii="PT Astra Serif" w:hAnsi="PT Astra Serif"/>
          <w:sz w:val="20"/>
        </w:rPr>
        <w:t>0529pv02</w:t>
      </w:r>
      <w:r w:rsidR="00AC0F28" w:rsidRPr="00367A97">
        <w:rPr>
          <w:rFonts w:ascii="PT Astra Serif" w:hAnsi="PT Astra Serif"/>
          <w:sz w:val="20"/>
        </w:rPr>
        <w:t>.</w:t>
      </w:r>
      <w:r w:rsidR="00AC0F28" w:rsidRPr="00367A97">
        <w:rPr>
          <w:rFonts w:ascii="PT Astra Serif" w:hAnsi="PT Astra Serif"/>
          <w:sz w:val="20"/>
          <w:lang w:val="en-US"/>
        </w:rPr>
        <w:t>p</w:t>
      </w:r>
      <w:r w:rsidR="00AC0F28" w:rsidRPr="00367A97">
        <w:rPr>
          <w:rFonts w:ascii="PT Astra Serif" w:hAnsi="PT Astra Serif"/>
          <w:sz w:val="20"/>
        </w:rPr>
        <w:t>a2026</w:t>
      </w:r>
      <w:bookmarkStart w:id="1" w:name="P47"/>
      <w:bookmarkEnd w:id="1"/>
    </w:p>
    <w:sectPr w:rsidR="00F3100F" w:rsidRPr="00367A97" w:rsidSect="00367A97">
      <w:headerReference w:type="default" r:id="rId9"/>
      <w:headerReference w:type="first" r:id="rId10"/>
      <w:pgSz w:w="11905" w:h="16838"/>
      <w:pgMar w:top="1134" w:right="850" w:bottom="1276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A97" w:rsidRDefault="00367A97">
      <w:r>
        <w:separator/>
      </w:r>
    </w:p>
  </w:endnote>
  <w:endnote w:type="continuationSeparator" w:id="0">
    <w:p w:rsidR="00367A97" w:rsidRDefault="00367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A97" w:rsidRDefault="00367A97">
      <w:r>
        <w:separator/>
      </w:r>
    </w:p>
  </w:footnote>
  <w:footnote w:type="continuationSeparator" w:id="0">
    <w:p w:rsidR="00367A97" w:rsidRDefault="00367A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/>
    <w:sdtContent>
      <w:p w:rsidR="00367A97" w:rsidRDefault="00367A97">
        <w:pPr>
          <w:pStyle w:val="afd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52C3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A97" w:rsidRDefault="00367A9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4EE21CB1" wp14:editId="53739009">
              <wp:extent cx="723265" cy="655320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67A97" w:rsidRDefault="00367A97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367A97" w:rsidRDefault="00367A97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367A97" w:rsidRDefault="00367A97" w:rsidP="00367A97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  <w:p w:rsidR="00367A97" w:rsidRDefault="00367A97" w:rsidP="00367A97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616B"/>
    <w:multiLevelType w:val="multilevel"/>
    <w:tmpl w:val="66067B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1D97F26"/>
    <w:multiLevelType w:val="hybridMultilevel"/>
    <w:tmpl w:val="30F20392"/>
    <w:lvl w:ilvl="0" w:tplc="7934518E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29389CA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AF66694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71CE7E8C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5BAE807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6BF28D5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D5549164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25AFE4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DE54E29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5B4049A"/>
    <w:multiLevelType w:val="hybridMultilevel"/>
    <w:tmpl w:val="6BE252C6"/>
    <w:lvl w:ilvl="0" w:tplc="E660A95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B6BE10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4613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A6A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04829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CC3E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FEB2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FC2B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0281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267E98"/>
    <w:multiLevelType w:val="hybridMultilevel"/>
    <w:tmpl w:val="B72EDA5E"/>
    <w:lvl w:ilvl="0" w:tplc="003E99EA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2F2E634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A20C79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A7250A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DD67F5E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DAB0256C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C9A90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FDCC6A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603C553E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C221FE8"/>
    <w:multiLevelType w:val="hybridMultilevel"/>
    <w:tmpl w:val="9F40EFD8"/>
    <w:lvl w:ilvl="0" w:tplc="C1A0C00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4A088AE">
      <w:start w:val="1"/>
      <w:numFmt w:val="lowerLetter"/>
      <w:lvlText w:val="%2."/>
      <w:lvlJc w:val="left"/>
      <w:pPr>
        <w:ind w:left="1440" w:hanging="360"/>
      </w:pPr>
    </w:lvl>
    <w:lvl w:ilvl="2" w:tplc="0932FC2E">
      <w:start w:val="1"/>
      <w:numFmt w:val="lowerRoman"/>
      <w:lvlText w:val="%3."/>
      <w:lvlJc w:val="right"/>
      <w:pPr>
        <w:ind w:left="2160" w:hanging="180"/>
      </w:pPr>
    </w:lvl>
    <w:lvl w:ilvl="3" w:tplc="294CC250">
      <w:start w:val="1"/>
      <w:numFmt w:val="decimal"/>
      <w:lvlText w:val="%4."/>
      <w:lvlJc w:val="left"/>
      <w:pPr>
        <w:ind w:left="2880" w:hanging="360"/>
      </w:pPr>
    </w:lvl>
    <w:lvl w:ilvl="4" w:tplc="04EC0F9A">
      <w:start w:val="1"/>
      <w:numFmt w:val="lowerLetter"/>
      <w:lvlText w:val="%5."/>
      <w:lvlJc w:val="left"/>
      <w:pPr>
        <w:ind w:left="3600" w:hanging="360"/>
      </w:pPr>
    </w:lvl>
    <w:lvl w:ilvl="5" w:tplc="E028029E">
      <w:start w:val="1"/>
      <w:numFmt w:val="lowerRoman"/>
      <w:lvlText w:val="%6."/>
      <w:lvlJc w:val="right"/>
      <w:pPr>
        <w:ind w:left="4320" w:hanging="180"/>
      </w:pPr>
    </w:lvl>
    <w:lvl w:ilvl="6" w:tplc="C25CEBA4">
      <w:start w:val="1"/>
      <w:numFmt w:val="decimal"/>
      <w:lvlText w:val="%7."/>
      <w:lvlJc w:val="left"/>
      <w:pPr>
        <w:ind w:left="5040" w:hanging="360"/>
      </w:pPr>
    </w:lvl>
    <w:lvl w:ilvl="7" w:tplc="B2BED10A">
      <w:start w:val="1"/>
      <w:numFmt w:val="lowerLetter"/>
      <w:lvlText w:val="%8."/>
      <w:lvlJc w:val="left"/>
      <w:pPr>
        <w:ind w:left="5760" w:hanging="360"/>
      </w:pPr>
    </w:lvl>
    <w:lvl w:ilvl="8" w:tplc="291C89B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E27BE"/>
    <w:multiLevelType w:val="hybridMultilevel"/>
    <w:tmpl w:val="CE38CD8E"/>
    <w:lvl w:ilvl="0" w:tplc="7696F4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3CBDD8">
      <w:start w:val="1"/>
      <w:numFmt w:val="lowerLetter"/>
      <w:lvlText w:val="%2."/>
      <w:lvlJc w:val="left"/>
      <w:pPr>
        <w:ind w:left="1440" w:hanging="360"/>
      </w:pPr>
    </w:lvl>
    <w:lvl w:ilvl="2" w:tplc="B7EC4EA0">
      <w:start w:val="1"/>
      <w:numFmt w:val="lowerRoman"/>
      <w:lvlText w:val="%3."/>
      <w:lvlJc w:val="right"/>
      <w:pPr>
        <w:ind w:left="2160" w:hanging="180"/>
      </w:pPr>
    </w:lvl>
    <w:lvl w:ilvl="3" w:tplc="A23E9C46">
      <w:start w:val="1"/>
      <w:numFmt w:val="decimal"/>
      <w:lvlText w:val="%4."/>
      <w:lvlJc w:val="left"/>
      <w:pPr>
        <w:ind w:left="2880" w:hanging="360"/>
      </w:pPr>
    </w:lvl>
    <w:lvl w:ilvl="4" w:tplc="D00E259A">
      <w:start w:val="1"/>
      <w:numFmt w:val="lowerLetter"/>
      <w:lvlText w:val="%5."/>
      <w:lvlJc w:val="left"/>
      <w:pPr>
        <w:ind w:left="3600" w:hanging="360"/>
      </w:pPr>
    </w:lvl>
    <w:lvl w:ilvl="5" w:tplc="092AF336">
      <w:start w:val="1"/>
      <w:numFmt w:val="lowerRoman"/>
      <w:lvlText w:val="%6."/>
      <w:lvlJc w:val="right"/>
      <w:pPr>
        <w:ind w:left="4320" w:hanging="180"/>
      </w:pPr>
    </w:lvl>
    <w:lvl w:ilvl="6" w:tplc="11821736">
      <w:start w:val="1"/>
      <w:numFmt w:val="decimal"/>
      <w:lvlText w:val="%7."/>
      <w:lvlJc w:val="left"/>
      <w:pPr>
        <w:ind w:left="5040" w:hanging="360"/>
      </w:pPr>
    </w:lvl>
    <w:lvl w:ilvl="7" w:tplc="F63863A8">
      <w:start w:val="1"/>
      <w:numFmt w:val="lowerLetter"/>
      <w:lvlText w:val="%8."/>
      <w:lvlJc w:val="left"/>
      <w:pPr>
        <w:ind w:left="5760" w:hanging="360"/>
      </w:pPr>
    </w:lvl>
    <w:lvl w:ilvl="8" w:tplc="7CD8005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9C60E1"/>
    <w:multiLevelType w:val="hybridMultilevel"/>
    <w:tmpl w:val="D65E56FE"/>
    <w:lvl w:ilvl="0" w:tplc="A64AD646">
      <w:start w:val="1"/>
      <w:numFmt w:val="decimal"/>
      <w:pStyle w:val="a"/>
      <w:lvlText w:val="%1."/>
      <w:lvlJc w:val="left"/>
      <w:pPr>
        <w:ind w:left="720" w:hanging="360"/>
      </w:pPr>
    </w:lvl>
    <w:lvl w:ilvl="1" w:tplc="D026C6FC">
      <w:start w:val="1"/>
      <w:numFmt w:val="lowerLetter"/>
      <w:lvlText w:val="%2."/>
      <w:lvlJc w:val="left"/>
      <w:pPr>
        <w:ind w:left="1440" w:hanging="360"/>
      </w:pPr>
    </w:lvl>
    <w:lvl w:ilvl="2" w:tplc="5EEE5F2A">
      <w:start w:val="1"/>
      <w:numFmt w:val="lowerRoman"/>
      <w:lvlText w:val="%3."/>
      <w:lvlJc w:val="right"/>
      <w:pPr>
        <w:ind w:left="2160" w:hanging="180"/>
      </w:pPr>
    </w:lvl>
    <w:lvl w:ilvl="3" w:tplc="2A94DEA6">
      <w:start w:val="1"/>
      <w:numFmt w:val="decimal"/>
      <w:lvlText w:val="%4."/>
      <w:lvlJc w:val="left"/>
      <w:pPr>
        <w:ind w:left="2880" w:hanging="360"/>
      </w:pPr>
    </w:lvl>
    <w:lvl w:ilvl="4" w:tplc="00CAB820">
      <w:start w:val="1"/>
      <w:numFmt w:val="lowerLetter"/>
      <w:lvlText w:val="%5."/>
      <w:lvlJc w:val="left"/>
      <w:pPr>
        <w:ind w:left="3600" w:hanging="360"/>
      </w:pPr>
    </w:lvl>
    <w:lvl w:ilvl="5" w:tplc="4BC663E6">
      <w:start w:val="1"/>
      <w:numFmt w:val="lowerRoman"/>
      <w:lvlText w:val="%6."/>
      <w:lvlJc w:val="right"/>
      <w:pPr>
        <w:ind w:left="4320" w:hanging="180"/>
      </w:pPr>
    </w:lvl>
    <w:lvl w:ilvl="6" w:tplc="DB224484">
      <w:start w:val="1"/>
      <w:numFmt w:val="decimal"/>
      <w:lvlText w:val="%7."/>
      <w:lvlJc w:val="left"/>
      <w:pPr>
        <w:ind w:left="5040" w:hanging="360"/>
      </w:pPr>
    </w:lvl>
    <w:lvl w:ilvl="7" w:tplc="C960FE80">
      <w:start w:val="1"/>
      <w:numFmt w:val="lowerLetter"/>
      <w:lvlText w:val="%8."/>
      <w:lvlJc w:val="left"/>
      <w:pPr>
        <w:ind w:left="5760" w:hanging="360"/>
      </w:pPr>
    </w:lvl>
    <w:lvl w:ilvl="8" w:tplc="11D2EE1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0377CC"/>
    <w:multiLevelType w:val="hybridMultilevel"/>
    <w:tmpl w:val="41E080F6"/>
    <w:lvl w:ilvl="0" w:tplc="C3D4225C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A7E6C4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E85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F018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A880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F653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1262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B22AA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741A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1445FC"/>
    <w:multiLevelType w:val="hybridMultilevel"/>
    <w:tmpl w:val="147E827E"/>
    <w:lvl w:ilvl="0" w:tplc="BBAAF62C">
      <w:start w:val="1"/>
      <w:numFmt w:val="decimal"/>
      <w:lvlText w:val="%1)"/>
      <w:lvlJc w:val="left"/>
      <w:pPr>
        <w:ind w:left="900" w:hanging="360"/>
      </w:pPr>
    </w:lvl>
    <w:lvl w:ilvl="1" w:tplc="7E40F660">
      <w:start w:val="1"/>
      <w:numFmt w:val="lowerLetter"/>
      <w:lvlText w:val="%2."/>
      <w:lvlJc w:val="left"/>
      <w:pPr>
        <w:ind w:left="1620" w:hanging="360"/>
      </w:pPr>
    </w:lvl>
    <w:lvl w:ilvl="2" w:tplc="41329A58">
      <w:start w:val="1"/>
      <w:numFmt w:val="lowerRoman"/>
      <w:lvlText w:val="%3."/>
      <w:lvlJc w:val="right"/>
      <w:pPr>
        <w:ind w:left="2340" w:hanging="180"/>
      </w:pPr>
    </w:lvl>
    <w:lvl w:ilvl="3" w:tplc="891697A4">
      <w:start w:val="1"/>
      <w:numFmt w:val="decimal"/>
      <w:lvlText w:val="%4."/>
      <w:lvlJc w:val="left"/>
      <w:pPr>
        <w:ind w:left="3060" w:hanging="360"/>
      </w:pPr>
    </w:lvl>
    <w:lvl w:ilvl="4" w:tplc="F3CA14B0">
      <w:start w:val="1"/>
      <w:numFmt w:val="lowerLetter"/>
      <w:lvlText w:val="%5."/>
      <w:lvlJc w:val="left"/>
      <w:pPr>
        <w:ind w:left="3780" w:hanging="360"/>
      </w:pPr>
    </w:lvl>
    <w:lvl w:ilvl="5" w:tplc="EA264FC8">
      <w:start w:val="1"/>
      <w:numFmt w:val="lowerRoman"/>
      <w:lvlText w:val="%6."/>
      <w:lvlJc w:val="right"/>
      <w:pPr>
        <w:ind w:left="4500" w:hanging="180"/>
      </w:pPr>
    </w:lvl>
    <w:lvl w:ilvl="6" w:tplc="2092D1B8">
      <w:start w:val="1"/>
      <w:numFmt w:val="decimal"/>
      <w:lvlText w:val="%7."/>
      <w:lvlJc w:val="left"/>
      <w:pPr>
        <w:ind w:left="5220" w:hanging="360"/>
      </w:pPr>
    </w:lvl>
    <w:lvl w:ilvl="7" w:tplc="03A0796C">
      <w:start w:val="1"/>
      <w:numFmt w:val="lowerLetter"/>
      <w:lvlText w:val="%8."/>
      <w:lvlJc w:val="left"/>
      <w:pPr>
        <w:ind w:left="5940" w:hanging="360"/>
      </w:pPr>
    </w:lvl>
    <w:lvl w:ilvl="8" w:tplc="8D22ED1C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A6C7276"/>
    <w:multiLevelType w:val="hybridMultilevel"/>
    <w:tmpl w:val="AF5834D0"/>
    <w:lvl w:ilvl="0" w:tplc="9AB808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AAAF74">
      <w:start w:val="1"/>
      <w:numFmt w:val="lowerLetter"/>
      <w:lvlText w:val="%2."/>
      <w:lvlJc w:val="left"/>
      <w:pPr>
        <w:ind w:left="1440" w:hanging="360"/>
      </w:pPr>
    </w:lvl>
    <w:lvl w:ilvl="2" w:tplc="8DC4FF7E">
      <w:start w:val="1"/>
      <w:numFmt w:val="lowerRoman"/>
      <w:lvlText w:val="%3."/>
      <w:lvlJc w:val="right"/>
      <w:pPr>
        <w:ind w:left="2160" w:hanging="180"/>
      </w:pPr>
    </w:lvl>
    <w:lvl w:ilvl="3" w:tplc="0F9AC3FA">
      <w:start w:val="1"/>
      <w:numFmt w:val="decimal"/>
      <w:lvlText w:val="%4."/>
      <w:lvlJc w:val="left"/>
      <w:pPr>
        <w:ind w:left="2880" w:hanging="360"/>
      </w:pPr>
    </w:lvl>
    <w:lvl w:ilvl="4" w:tplc="C9F08522">
      <w:start w:val="1"/>
      <w:numFmt w:val="lowerLetter"/>
      <w:lvlText w:val="%5."/>
      <w:lvlJc w:val="left"/>
      <w:pPr>
        <w:ind w:left="3600" w:hanging="360"/>
      </w:pPr>
    </w:lvl>
    <w:lvl w:ilvl="5" w:tplc="EC7CE154">
      <w:start w:val="1"/>
      <w:numFmt w:val="lowerRoman"/>
      <w:lvlText w:val="%6."/>
      <w:lvlJc w:val="right"/>
      <w:pPr>
        <w:ind w:left="4320" w:hanging="180"/>
      </w:pPr>
    </w:lvl>
    <w:lvl w:ilvl="6" w:tplc="07D827FC">
      <w:start w:val="1"/>
      <w:numFmt w:val="decimal"/>
      <w:lvlText w:val="%7."/>
      <w:lvlJc w:val="left"/>
      <w:pPr>
        <w:ind w:left="5040" w:hanging="360"/>
      </w:pPr>
    </w:lvl>
    <w:lvl w:ilvl="7" w:tplc="4C5A678E">
      <w:start w:val="1"/>
      <w:numFmt w:val="lowerLetter"/>
      <w:lvlText w:val="%8."/>
      <w:lvlJc w:val="left"/>
      <w:pPr>
        <w:ind w:left="5760" w:hanging="360"/>
      </w:pPr>
    </w:lvl>
    <w:lvl w:ilvl="8" w:tplc="1C4AC77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CF2AC2"/>
    <w:multiLevelType w:val="hybridMultilevel"/>
    <w:tmpl w:val="10AE4C22"/>
    <w:lvl w:ilvl="0" w:tplc="1FF417EC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FC7A90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941D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06C8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4263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9C15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2A0E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54FD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8256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3F0C6E"/>
    <w:multiLevelType w:val="hybridMultilevel"/>
    <w:tmpl w:val="15E43C86"/>
    <w:lvl w:ilvl="0" w:tplc="3CDE5D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86E5D52">
      <w:start w:val="1"/>
      <w:numFmt w:val="lowerLetter"/>
      <w:lvlText w:val="%2."/>
      <w:lvlJc w:val="left"/>
      <w:pPr>
        <w:ind w:left="1789" w:hanging="360"/>
      </w:pPr>
    </w:lvl>
    <w:lvl w:ilvl="2" w:tplc="AA1EB5A8">
      <w:start w:val="1"/>
      <w:numFmt w:val="lowerRoman"/>
      <w:lvlText w:val="%3."/>
      <w:lvlJc w:val="right"/>
      <w:pPr>
        <w:ind w:left="2509" w:hanging="180"/>
      </w:pPr>
    </w:lvl>
    <w:lvl w:ilvl="3" w:tplc="62C8ECE4">
      <w:start w:val="1"/>
      <w:numFmt w:val="decimal"/>
      <w:lvlText w:val="%4."/>
      <w:lvlJc w:val="left"/>
      <w:pPr>
        <w:ind w:left="3229" w:hanging="360"/>
      </w:pPr>
    </w:lvl>
    <w:lvl w:ilvl="4" w:tplc="89C008B2">
      <w:start w:val="1"/>
      <w:numFmt w:val="lowerLetter"/>
      <w:lvlText w:val="%5."/>
      <w:lvlJc w:val="left"/>
      <w:pPr>
        <w:ind w:left="3949" w:hanging="360"/>
      </w:pPr>
    </w:lvl>
    <w:lvl w:ilvl="5" w:tplc="030AD3F0">
      <w:start w:val="1"/>
      <w:numFmt w:val="lowerRoman"/>
      <w:lvlText w:val="%6."/>
      <w:lvlJc w:val="right"/>
      <w:pPr>
        <w:ind w:left="4669" w:hanging="180"/>
      </w:pPr>
    </w:lvl>
    <w:lvl w:ilvl="6" w:tplc="591E5742">
      <w:start w:val="1"/>
      <w:numFmt w:val="decimal"/>
      <w:lvlText w:val="%7."/>
      <w:lvlJc w:val="left"/>
      <w:pPr>
        <w:ind w:left="5389" w:hanging="360"/>
      </w:pPr>
    </w:lvl>
    <w:lvl w:ilvl="7" w:tplc="FBD47906">
      <w:start w:val="1"/>
      <w:numFmt w:val="lowerLetter"/>
      <w:lvlText w:val="%8."/>
      <w:lvlJc w:val="left"/>
      <w:pPr>
        <w:ind w:left="6109" w:hanging="360"/>
      </w:pPr>
    </w:lvl>
    <w:lvl w:ilvl="8" w:tplc="48D6B7A4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8BE6072"/>
    <w:multiLevelType w:val="hybridMultilevel"/>
    <w:tmpl w:val="9FC23CDC"/>
    <w:lvl w:ilvl="0" w:tplc="1C42771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25905EB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6D1E914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C346D0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34CC33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36EFEE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FC0830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20AF9A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B8ACB52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EEC0A58"/>
    <w:multiLevelType w:val="hybridMultilevel"/>
    <w:tmpl w:val="FCA88560"/>
    <w:lvl w:ilvl="0" w:tplc="2B04A1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37077EE">
      <w:start w:val="1"/>
      <w:numFmt w:val="lowerLetter"/>
      <w:lvlText w:val="%2."/>
      <w:lvlJc w:val="left"/>
      <w:pPr>
        <w:ind w:left="1800" w:hanging="360"/>
      </w:pPr>
    </w:lvl>
    <w:lvl w:ilvl="2" w:tplc="55C4C912">
      <w:start w:val="1"/>
      <w:numFmt w:val="lowerRoman"/>
      <w:lvlText w:val="%3."/>
      <w:lvlJc w:val="right"/>
      <w:pPr>
        <w:ind w:left="2520" w:hanging="180"/>
      </w:pPr>
    </w:lvl>
    <w:lvl w:ilvl="3" w:tplc="674C429A">
      <w:start w:val="1"/>
      <w:numFmt w:val="decimal"/>
      <w:lvlText w:val="%4."/>
      <w:lvlJc w:val="left"/>
      <w:pPr>
        <w:ind w:left="3240" w:hanging="360"/>
      </w:pPr>
    </w:lvl>
    <w:lvl w:ilvl="4" w:tplc="58E0F3F8">
      <w:start w:val="1"/>
      <w:numFmt w:val="lowerLetter"/>
      <w:lvlText w:val="%5."/>
      <w:lvlJc w:val="left"/>
      <w:pPr>
        <w:ind w:left="3960" w:hanging="360"/>
      </w:pPr>
    </w:lvl>
    <w:lvl w:ilvl="5" w:tplc="3B220622">
      <w:start w:val="1"/>
      <w:numFmt w:val="lowerRoman"/>
      <w:lvlText w:val="%6."/>
      <w:lvlJc w:val="right"/>
      <w:pPr>
        <w:ind w:left="4680" w:hanging="180"/>
      </w:pPr>
    </w:lvl>
    <w:lvl w:ilvl="6" w:tplc="91FE6224">
      <w:start w:val="1"/>
      <w:numFmt w:val="decimal"/>
      <w:lvlText w:val="%7."/>
      <w:lvlJc w:val="left"/>
      <w:pPr>
        <w:ind w:left="5400" w:hanging="360"/>
      </w:pPr>
    </w:lvl>
    <w:lvl w:ilvl="7" w:tplc="55F04BFC">
      <w:start w:val="1"/>
      <w:numFmt w:val="lowerLetter"/>
      <w:lvlText w:val="%8."/>
      <w:lvlJc w:val="left"/>
      <w:pPr>
        <w:ind w:left="6120" w:hanging="360"/>
      </w:pPr>
    </w:lvl>
    <w:lvl w:ilvl="8" w:tplc="558AF750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F117C7D"/>
    <w:multiLevelType w:val="hybridMultilevel"/>
    <w:tmpl w:val="101A2C1E"/>
    <w:lvl w:ilvl="0" w:tplc="E3722C22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6614A4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3E47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540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9642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0E4A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24EE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66D6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DCD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E40B3A"/>
    <w:multiLevelType w:val="hybridMultilevel"/>
    <w:tmpl w:val="D2801558"/>
    <w:lvl w:ilvl="0" w:tplc="1FFC4EE8">
      <w:start w:val="5"/>
      <w:numFmt w:val="decimal"/>
      <w:lvlText w:val="%1)"/>
      <w:lvlJc w:val="left"/>
      <w:pPr>
        <w:ind w:left="900" w:hanging="360"/>
      </w:pPr>
    </w:lvl>
    <w:lvl w:ilvl="1" w:tplc="6D62BCCA">
      <w:start w:val="1"/>
      <w:numFmt w:val="lowerLetter"/>
      <w:lvlText w:val="%2."/>
      <w:lvlJc w:val="left"/>
      <w:pPr>
        <w:ind w:left="1620" w:hanging="360"/>
      </w:pPr>
    </w:lvl>
    <w:lvl w:ilvl="2" w:tplc="367479E2">
      <w:start w:val="1"/>
      <w:numFmt w:val="lowerRoman"/>
      <w:lvlText w:val="%3."/>
      <w:lvlJc w:val="right"/>
      <w:pPr>
        <w:ind w:left="2340" w:hanging="180"/>
      </w:pPr>
    </w:lvl>
    <w:lvl w:ilvl="3" w:tplc="5074C284">
      <w:start w:val="1"/>
      <w:numFmt w:val="decimal"/>
      <w:lvlText w:val="%4."/>
      <w:lvlJc w:val="left"/>
      <w:pPr>
        <w:ind w:left="3060" w:hanging="360"/>
      </w:pPr>
    </w:lvl>
    <w:lvl w:ilvl="4" w:tplc="F0741F18">
      <w:start w:val="1"/>
      <w:numFmt w:val="lowerLetter"/>
      <w:lvlText w:val="%5."/>
      <w:lvlJc w:val="left"/>
      <w:pPr>
        <w:ind w:left="3780" w:hanging="360"/>
      </w:pPr>
    </w:lvl>
    <w:lvl w:ilvl="5" w:tplc="4912B8D6">
      <w:start w:val="1"/>
      <w:numFmt w:val="lowerRoman"/>
      <w:lvlText w:val="%6."/>
      <w:lvlJc w:val="right"/>
      <w:pPr>
        <w:ind w:left="4500" w:hanging="180"/>
      </w:pPr>
    </w:lvl>
    <w:lvl w:ilvl="6" w:tplc="A0E84AAE">
      <w:start w:val="1"/>
      <w:numFmt w:val="decimal"/>
      <w:lvlText w:val="%7."/>
      <w:lvlJc w:val="left"/>
      <w:pPr>
        <w:ind w:left="5220" w:hanging="360"/>
      </w:pPr>
    </w:lvl>
    <w:lvl w:ilvl="7" w:tplc="6B46B4BC">
      <w:start w:val="1"/>
      <w:numFmt w:val="lowerLetter"/>
      <w:lvlText w:val="%8."/>
      <w:lvlJc w:val="left"/>
      <w:pPr>
        <w:ind w:left="5940" w:hanging="360"/>
      </w:pPr>
    </w:lvl>
    <w:lvl w:ilvl="8" w:tplc="42A8862E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8E924EC"/>
    <w:multiLevelType w:val="hybridMultilevel"/>
    <w:tmpl w:val="3D28A9C2"/>
    <w:lvl w:ilvl="0" w:tplc="E6783B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AE52C4">
      <w:start w:val="1"/>
      <w:numFmt w:val="lowerLetter"/>
      <w:lvlText w:val="%2."/>
      <w:lvlJc w:val="left"/>
      <w:pPr>
        <w:ind w:left="1440" w:hanging="360"/>
      </w:pPr>
    </w:lvl>
    <w:lvl w:ilvl="2" w:tplc="9E967DD6">
      <w:start w:val="1"/>
      <w:numFmt w:val="lowerRoman"/>
      <w:lvlText w:val="%3."/>
      <w:lvlJc w:val="right"/>
      <w:pPr>
        <w:ind w:left="2160" w:hanging="180"/>
      </w:pPr>
    </w:lvl>
    <w:lvl w:ilvl="3" w:tplc="224046B2">
      <w:start w:val="1"/>
      <w:numFmt w:val="decimal"/>
      <w:lvlText w:val="%4."/>
      <w:lvlJc w:val="left"/>
      <w:pPr>
        <w:ind w:left="2880" w:hanging="360"/>
      </w:pPr>
    </w:lvl>
    <w:lvl w:ilvl="4" w:tplc="92B6FDFA">
      <w:start w:val="1"/>
      <w:numFmt w:val="lowerLetter"/>
      <w:lvlText w:val="%5."/>
      <w:lvlJc w:val="left"/>
      <w:pPr>
        <w:ind w:left="3600" w:hanging="360"/>
      </w:pPr>
    </w:lvl>
    <w:lvl w:ilvl="5" w:tplc="E5E28AC4">
      <w:start w:val="1"/>
      <w:numFmt w:val="lowerRoman"/>
      <w:lvlText w:val="%6."/>
      <w:lvlJc w:val="right"/>
      <w:pPr>
        <w:ind w:left="4320" w:hanging="180"/>
      </w:pPr>
    </w:lvl>
    <w:lvl w:ilvl="6" w:tplc="29527AD4">
      <w:start w:val="1"/>
      <w:numFmt w:val="decimal"/>
      <w:lvlText w:val="%7."/>
      <w:lvlJc w:val="left"/>
      <w:pPr>
        <w:ind w:left="5040" w:hanging="360"/>
      </w:pPr>
    </w:lvl>
    <w:lvl w:ilvl="7" w:tplc="95822028">
      <w:start w:val="1"/>
      <w:numFmt w:val="lowerLetter"/>
      <w:lvlText w:val="%8."/>
      <w:lvlJc w:val="left"/>
      <w:pPr>
        <w:ind w:left="5760" w:hanging="360"/>
      </w:pPr>
    </w:lvl>
    <w:lvl w:ilvl="8" w:tplc="FE024A9C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46FBF"/>
    <w:multiLevelType w:val="hybridMultilevel"/>
    <w:tmpl w:val="A162B99C"/>
    <w:lvl w:ilvl="0" w:tplc="4DF05C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C0C8A">
      <w:start w:val="1"/>
      <w:numFmt w:val="lowerLetter"/>
      <w:lvlText w:val="%2."/>
      <w:lvlJc w:val="left"/>
      <w:pPr>
        <w:ind w:left="1440" w:hanging="360"/>
      </w:pPr>
    </w:lvl>
    <w:lvl w:ilvl="2" w:tplc="5156D364">
      <w:start w:val="1"/>
      <w:numFmt w:val="lowerRoman"/>
      <w:lvlText w:val="%3."/>
      <w:lvlJc w:val="right"/>
      <w:pPr>
        <w:ind w:left="2160" w:hanging="180"/>
      </w:pPr>
    </w:lvl>
    <w:lvl w:ilvl="3" w:tplc="6394A6C2">
      <w:start w:val="1"/>
      <w:numFmt w:val="decimal"/>
      <w:lvlText w:val="%4."/>
      <w:lvlJc w:val="left"/>
      <w:pPr>
        <w:ind w:left="2880" w:hanging="360"/>
      </w:pPr>
    </w:lvl>
    <w:lvl w:ilvl="4" w:tplc="E3B41E1E">
      <w:start w:val="1"/>
      <w:numFmt w:val="lowerLetter"/>
      <w:lvlText w:val="%5."/>
      <w:lvlJc w:val="left"/>
      <w:pPr>
        <w:ind w:left="3600" w:hanging="360"/>
      </w:pPr>
    </w:lvl>
    <w:lvl w:ilvl="5" w:tplc="C2F828BA">
      <w:start w:val="1"/>
      <w:numFmt w:val="lowerRoman"/>
      <w:lvlText w:val="%6."/>
      <w:lvlJc w:val="right"/>
      <w:pPr>
        <w:ind w:left="4320" w:hanging="180"/>
      </w:pPr>
    </w:lvl>
    <w:lvl w:ilvl="6" w:tplc="E3083DCC">
      <w:start w:val="1"/>
      <w:numFmt w:val="decimal"/>
      <w:lvlText w:val="%7."/>
      <w:lvlJc w:val="left"/>
      <w:pPr>
        <w:ind w:left="5040" w:hanging="360"/>
      </w:pPr>
    </w:lvl>
    <w:lvl w:ilvl="7" w:tplc="46DE2158">
      <w:start w:val="1"/>
      <w:numFmt w:val="lowerLetter"/>
      <w:lvlText w:val="%8."/>
      <w:lvlJc w:val="left"/>
      <w:pPr>
        <w:ind w:left="5760" w:hanging="360"/>
      </w:pPr>
    </w:lvl>
    <w:lvl w:ilvl="8" w:tplc="B1DCBCA2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97680B"/>
    <w:multiLevelType w:val="hybridMultilevel"/>
    <w:tmpl w:val="66D4732E"/>
    <w:lvl w:ilvl="0" w:tplc="34CCC0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6E2080">
      <w:start w:val="1"/>
      <w:numFmt w:val="lowerLetter"/>
      <w:lvlText w:val="%2."/>
      <w:lvlJc w:val="left"/>
      <w:pPr>
        <w:ind w:left="1440" w:hanging="360"/>
      </w:pPr>
    </w:lvl>
    <w:lvl w:ilvl="2" w:tplc="1BD2D092">
      <w:start w:val="1"/>
      <w:numFmt w:val="lowerRoman"/>
      <w:lvlText w:val="%3."/>
      <w:lvlJc w:val="right"/>
      <w:pPr>
        <w:ind w:left="2160" w:hanging="180"/>
      </w:pPr>
    </w:lvl>
    <w:lvl w:ilvl="3" w:tplc="0D722BF8">
      <w:start w:val="1"/>
      <w:numFmt w:val="decimal"/>
      <w:lvlText w:val="%4."/>
      <w:lvlJc w:val="left"/>
      <w:pPr>
        <w:ind w:left="2880" w:hanging="360"/>
      </w:pPr>
    </w:lvl>
    <w:lvl w:ilvl="4" w:tplc="3DD8E7EC">
      <w:start w:val="1"/>
      <w:numFmt w:val="lowerLetter"/>
      <w:lvlText w:val="%5."/>
      <w:lvlJc w:val="left"/>
      <w:pPr>
        <w:ind w:left="3600" w:hanging="360"/>
      </w:pPr>
    </w:lvl>
    <w:lvl w:ilvl="5" w:tplc="FDB0F326">
      <w:start w:val="1"/>
      <w:numFmt w:val="lowerRoman"/>
      <w:lvlText w:val="%6."/>
      <w:lvlJc w:val="right"/>
      <w:pPr>
        <w:ind w:left="4320" w:hanging="180"/>
      </w:pPr>
    </w:lvl>
    <w:lvl w:ilvl="6" w:tplc="A3243288">
      <w:start w:val="1"/>
      <w:numFmt w:val="decimal"/>
      <w:lvlText w:val="%7."/>
      <w:lvlJc w:val="left"/>
      <w:pPr>
        <w:ind w:left="5040" w:hanging="360"/>
      </w:pPr>
    </w:lvl>
    <w:lvl w:ilvl="7" w:tplc="EE8E8562">
      <w:start w:val="1"/>
      <w:numFmt w:val="lowerLetter"/>
      <w:lvlText w:val="%8."/>
      <w:lvlJc w:val="left"/>
      <w:pPr>
        <w:ind w:left="5760" w:hanging="360"/>
      </w:pPr>
    </w:lvl>
    <w:lvl w:ilvl="8" w:tplc="798C613E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575C48"/>
    <w:multiLevelType w:val="hybridMultilevel"/>
    <w:tmpl w:val="24621F58"/>
    <w:lvl w:ilvl="0" w:tplc="CE1EF9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582B5E">
      <w:start w:val="1"/>
      <w:numFmt w:val="lowerLetter"/>
      <w:lvlText w:val="%2."/>
      <w:lvlJc w:val="left"/>
      <w:pPr>
        <w:ind w:left="1440" w:hanging="360"/>
      </w:pPr>
    </w:lvl>
    <w:lvl w:ilvl="2" w:tplc="339410F2">
      <w:start w:val="1"/>
      <w:numFmt w:val="lowerRoman"/>
      <w:lvlText w:val="%3."/>
      <w:lvlJc w:val="right"/>
      <w:pPr>
        <w:ind w:left="2160" w:hanging="180"/>
      </w:pPr>
    </w:lvl>
    <w:lvl w:ilvl="3" w:tplc="52F61022">
      <w:start w:val="1"/>
      <w:numFmt w:val="decimal"/>
      <w:lvlText w:val="%4."/>
      <w:lvlJc w:val="left"/>
      <w:pPr>
        <w:ind w:left="2880" w:hanging="360"/>
      </w:pPr>
    </w:lvl>
    <w:lvl w:ilvl="4" w:tplc="4B36DB72">
      <w:start w:val="1"/>
      <w:numFmt w:val="lowerLetter"/>
      <w:lvlText w:val="%5."/>
      <w:lvlJc w:val="left"/>
      <w:pPr>
        <w:ind w:left="3600" w:hanging="360"/>
      </w:pPr>
    </w:lvl>
    <w:lvl w:ilvl="5" w:tplc="5FF8305E">
      <w:start w:val="1"/>
      <w:numFmt w:val="lowerRoman"/>
      <w:lvlText w:val="%6."/>
      <w:lvlJc w:val="right"/>
      <w:pPr>
        <w:ind w:left="4320" w:hanging="180"/>
      </w:pPr>
    </w:lvl>
    <w:lvl w:ilvl="6" w:tplc="D33EAB1A">
      <w:start w:val="1"/>
      <w:numFmt w:val="decimal"/>
      <w:lvlText w:val="%7."/>
      <w:lvlJc w:val="left"/>
      <w:pPr>
        <w:ind w:left="5040" w:hanging="360"/>
      </w:pPr>
    </w:lvl>
    <w:lvl w:ilvl="7" w:tplc="6E66E22E">
      <w:start w:val="1"/>
      <w:numFmt w:val="lowerLetter"/>
      <w:lvlText w:val="%8."/>
      <w:lvlJc w:val="left"/>
      <w:pPr>
        <w:ind w:left="5760" w:hanging="360"/>
      </w:pPr>
    </w:lvl>
    <w:lvl w:ilvl="8" w:tplc="8988A4CC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715534"/>
    <w:multiLevelType w:val="hybridMultilevel"/>
    <w:tmpl w:val="D1A2C634"/>
    <w:lvl w:ilvl="0" w:tplc="71E25A06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08840D7A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69D0E52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3AA868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DB2810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ABE5C5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294AB5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8374A190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867CB8C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4880B20"/>
    <w:multiLevelType w:val="hybridMultilevel"/>
    <w:tmpl w:val="E2CAEAC8"/>
    <w:lvl w:ilvl="0" w:tplc="83D86B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4C124E">
      <w:start w:val="1"/>
      <w:numFmt w:val="lowerLetter"/>
      <w:lvlText w:val="%2."/>
      <w:lvlJc w:val="left"/>
      <w:pPr>
        <w:ind w:left="1440" w:hanging="360"/>
      </w:pPr>
    </w:lvl>
    <w:lvl w:ilvl="2" w:tplc="882EB80E">
      <w:start w:val="1"/>
      <w:numFmt w:val="lowerRoman"/>
      <w:lvlText w:val="%3."/>
      <w:lvlJc w:val="right"/>
      <w:pPr>
        <w:ind w:left="2160" w:hanging="180"/>
      </w:pPr>
    </w:lvl>
    <w:lvl w:ilvl="3" w:tplc="73285B34">
      <w:start w:val="1"/>
      <w:numFmt w:val="decimal"/>
      <w:lvlText w:val="%4."/>
      <w:lvlJc w:val="left"/>
      <w:pPr>
        <w:ind w:left="2880" w:hanging="360"/>
      </w:pPr>
    </w:lvl>
    <w:lvl w:ilvl="4" w:tplc="37144DBC">
      <w:start w:val="1"/>
      <w:numFmt w:val="lowerLetter"/>
      <w:lvlText w:val="%5."/>
      <w:lvlJc w:val="left"/>
      <w:pPr>
        <w:ind w:left="3600" w:hanging="360"/>
      </w:pPr>
    </w:lvl>
    <w:lvl w:ilvl="5" w:tplc="B55AC61A">
      <w:start w:val="1"/>
      <w:numFmt w:val="lowerRoman"/>
      <w:lvlText w:val="%6."/>
      <w:lvlJc w:val="right"/>
      <w:pPr>
        <w:ind w:left="4320" w:hanging="180"/>
      </w:pPr>
    </w:lvl>
    <w:lvl w:ilvl="6" w:tplc="45183902">
      <w:start w:val="1"/>
      <w:numFmt w:val="decimal"/>
      <w:lvlText w:val="%7."/>
      <w:lvlJc w:val="left"/>
      <w:pPr>
        <w:ind w:left="5040" w:hanging="360"/>
      </w:pPr>
    </w:lvl>
    <w:lvl w:ilvl="7" w:tplc="8056E786">
      <w:start w:val="1"/>
      <w:numFmt w:val="lowerLetter"/>
      <w:lvlText w:val="%8."/>
      <w:lvlJc w:val="left"/>
      <w:pPr>
        <w:ind w:left="5760" w:hanging="360"/>
      </w:pPr>
    </w:lvl>
    <w:lvl w:ilvl="8" w:tplc="AA20FA3A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D565A4"/>
    <w:multiLevelType w:val="hybridMultilevel"/>
    <w:tmpl w:val="44F6E6AE"/>
    <w:lvl w:ilvl="0" w:tplc="489CEBDE">
      <w:start w:val="1"/>
      <w:numFmt w:val="decimal"/>
      <w:lvlText w:val="%1."/>
      <w:lvlJc w:val="left"/>
      <w:pPr>
        <w:ind w:left="1729" w:hanging="1020"/>
      </w:pPr>
    </w:lvl>
    <w:lvl w:ilvl="1" w:tplc="36EEAA6C">
      <w:start w:val="1"/>
      <w:numFmt w:val="lowerLetter"/>
      <w:lvlText w:val="%2."/>
      <w:lvlJc w:val="left"/>
      <w:pPr>
        <w:ind w:left="1789" w:hanging="360"/>
      </w:pPr>
    </w:lvl>
    <w:lvl w:ilvl="2" w:tplc="6524715E">
      <w:start w:val="1"/>
      <w:numFmt w:val="lowerRoman"/>
      <w:lvlText w:val="%3."/>
      <w:lvlJc w:val="right"/>
      <w:pPr>
        <w:ind w:left="2509" w:hanging="180"/>
      </w:pPr>
    </w:lvl>
    <w:lvl w:ilvl="3" w:tplc="A9FA4FFE">
      <w:start w:val="1"/>
      <w:numFmt w:val="decimal"/>
      <w:lvlText w:val="%4."/>
      <w:lvlJc w:val="left"/>
      <w:pPr>
        <w:ind w:left="3229" w:hanging="360"/>
      </w:pPr>
    </w:lvl>
    <w:lvl w:ilvl="4" w:tplc="3D08BCD0">
      <w:start w:val="1"/>
      <w:numFmt w:val="lowerLetter"/>
      <w:lvlText w:val="%5."/>
      <w:lvlJc w:val="left"/>
      <w:pPr>
        <w:ind w:left="3949" w:hanging="360"/>
      </w:pPr>
    </w:lvl>
    <w:lvl w:ilvl="5" w:tplc="2CAAC126">
      <w:start w:val="1"/>
      <w:numFmt w:val="lowerRoman"/>
      <w:lvlText w:val="%6."/>
      <w:lvlJc w:val="right"/>
      <w:pPr>
        <w:ind w:left="4669" w:hanging="180"/>
      </w:pPr>
    </w:lvl>
    <w:lvl w:ilvl="6" w:tplc="6330B71E">
      <w:start w:val="1"/>
      <w:numFmt w:val="decimal"/>
      <w:lvlText w:val="%7."/>
      <w:lvlJc w:val="left"/>
      <w:pPr>
        <w:ind w:left="5389" w:hanging="360"/>
      </w:pPr>
    </w:lvl>
    <w:lvl w:ilvl="7" w:tplc="77A0D7E6">
      <w:start w:val="1"/>
      <w:numFmt w:val="lowerLetter"/>
      <w:lvlText w:val="%8."/>
      <w:lvlJc w:val="left"/>
      <w:pPr>
        <w:ind w:left="6109" w:hanging="360"/>
      </w:pPr>
    </w:lvl>
    <w:lvl w:ilvl="8" w:tplc="44CA6724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9F44C26"/>
    <w:multiLevelType w:val="hybridMultilevel"/>
    <w:tmpl w:val="450A05B6"/>
    <w:lvl w:ilvl="0" w:tplc="514E984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2780A0D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668918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9B4941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D76ACA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6FEE1E6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A321C6C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A64E6ED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BE8BAE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BE96C61"/>
    <w:multiLevelType w:val="hybridMultilevel"/>
    <w:tmpl w:val="07B056C2"/>
    <w:lvl w:ilvl="0" w:tplc="B8147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A9E1DA4">
      <w:start w:val="1"/>
      <w:numFmt w:val="lowerLetter"/>
      <w:lvlText w:val="%2."/>
      <w:lvlJc w:val="left"/>
      <w:pPr>
        <w:ind w:left="1440" w:hanging="360"/>
      </w:pPr>
    </w:lvl>
    <w:lvl w:ilvl="2" w:tplc="A3C68150">
      <w:start w:val="1"/>
      <w:numFmt w:val="lowerRoman"/>
      <w:lvlText w:val="%3."/>
      <w:lvlJc w:val="right"/>
      <w:pPr>
        <w:ind w:left="2160" w:hanging="180"/>
      </w:pPr>
    </w:lvl>
    <w:lvl w:ilvl="3" w:tplc="74B48E3A">
      <w:start w:val="1"/>
      <w:numFmt w:val="decimal"/>
      <w:lvlText w:val="%4."/>
      <w:lvlJc w:val="left"/>
      <w:pPr>
        <w:ind w:left="2880" w:hanging="360"/>
      </w:pPr>
    </w:lvl>
    <w:lvl w:ilvl="4" w:tplc="D03C3404">
      <w:start w:val="1"/>
      <w:numFmt w:val="lowerLetter"/>
      <w:lvlText w:val="%5."/>
      <w:lvlJc w:val="left"/>
      <w:pPr>
        <w:ind w:left="3600" w:hanging="360"/>
      </w:pPr>
    </w:lvl>
    <w:lvl w:ilvl="5" w:tplc="E7FC3EC2">
      <w:start w:val="1"/>
      <w:numFmt w:val="lowerRoman"/>
      <w:lvlText w:val="%6."/>
      <w:lvlJc w:val="right"/>
      <w:pPr>
        <w:ind w:left="4320" w:hanging="180"/>
      </w:pPr>
    </w:lvl>
    <w:lvl w:ilvl="6" w:tplc="F93E5750">
      <w:start w:val="1"/>
      <w:numFmt w:val="decimal"/>
      <w:lvlText w:val="%7."/>
      <w:lvlJc w:val="left"/>
      <w:pPr>
        <w:ind w:left="5040" w:hanging="360"/>
      </w:pPr>
    </w:lvl>
    <w:lvl w:ilvl="7" w:tplc="F4E46672">
      <w:start w:val="1"/>
      <w:numFmt w:val="lowerLetter"/>
      <w:lvlText w:val="%8."/>
      <w:lvlJc w:val="left"/>
      <w:pPr>
        <w:ind w:left="5760" w:hanging="360"/>
      </w:pPr>
    </w:lvl>
    <w:lvl w:ilvl="8" w:tplc="B28883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20"/>
  </w:num>
  <w:num w:numId="4">
    <w:abstractNumId w:val="23"/>
  </w:num>
  <w:num w:numId="5">
    <w:abstractNumId w:val="4"/>
  </w:num>
  <w:num w:numId="6">
    <w:abstractNumId w:val="18"/>
  </w:num>
  <w:num w:numId="7">
    <w:abstractNumId w:val="13"/>
  </w:num>
  <w:num w:numId="8">
    <w:abstractNumId w:val="19"/>
  </w:num>
  <w:num w:numId="9">
    <w:abstractNumId w:val="9"/>
  </w:num>
  <w:num w:numId="10">
    <w:abstractNumId w:val="24"/>
  </w:num>
  <w:num w:numId="11">
    <w:abstractNumId w:val="21"/>
  </w:num>
  <w:num w:numId="12">
    <w:abstractNumId w:val="16"/>
  </w:num>
  <w:num w:numId="13">
    <w:abstractNumId w:val="17"/>
  </w:num>
  <w:num w:numId="14">
    <w:abstractNumId w:val="14"/>
  </w:num>
  <w:num w:numId="15">
    <w:abstractNumId w:val="10"/>
  </w:num>
  <w:num w:numId="16">
    <w:abstractNumId w:val="7"/>
  </w:num>
  <w:num w:numId="17">
    <w:abstractNumId w:val="1"/>
  </w:num>
  <w:num w:numId="18">
    <w:abstractNumId w:val="12"/>
  </w:num>
  <w:num w:numId="19">
    <w:abstractNumId w:val="3"/>
  </w:num>
  <w:num w:numId="20">
    <w:abstractNumId w:val="11"/>
  </w:num>
  <w:num w:numId="21">
    <w:abstractNumId w:val="5"/>
  </w:num>
  <w:num w:numId="22">
    <w:abstractNumId w:val="0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00F"/>
    <w:rsid w:val="00152C3F"/>
    <w:rsid w:val="001E4ACF"/>
    <w:rsid w:val="00367A97"/>
    <w:rsid w:val="00AC0F28"/>
    <w:rsid w:val="00B04345"/>
    <w:rsid w:val="00F111D8"/>
    <w:rsid w:val="00F2518E"/>
    <w:rsid w:val="00F3100F"/>
    <w:rsid w:val="00FC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CaptionChar">
    <w:name w:val="Caption Char"/>
    <w:basedOn w:val="a1"/>
    <w:uiPriority w:val="35"/>
    <w:rPr>
      <w:b/>
      <w:bCs/>
      <w:color w:val="5B9BD5" w:themeColor="accent1"/>
      <w:sz w:val="18"/>
      <w:szCs w:val="18"/>
    </w:rPr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CaptionChar">
    <w:name w:val="Caption Char"/>
    <w:basedOn w:val="a1"/>
    <w:uiPriority w:val="35"/>
    <w:rPr>
      <w:b/>
      <w:bCs/>
      <w:color w:val="5B9BD5" w:themeColor="accent1"/>
      <w:sz w:val="18"/>
      <w:szCs w:val="18"/>
    </w:rPr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link w:val="af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99"/>
  </w:style>
  <w:style w:type="table" w:styleId="af0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qFormat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af4">
    <w:name w:val="endnote text"/>
    <w:basedOn w:val="a0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0"/>
    <w:next w:val="a0"/>
    <w:uiPriority w:val="99"/>
    <w:unhideWhenUsed/>
  </w:style>
  <w:style w:type="paragraph" w:customStyle="1" w:styleId="af9">
    <w:name w:val="РАБОЧИЙ"/>
    <w:link w:val="afa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a">
    <w:name w:val="РАБОЧИЙ Знак"/>
    <w:basedOn w:val="a1"/>
    <w:link w:val="af9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b">
    <w:name w:val="заголовок приложение"/>
    <w:basedOn w:val="a0"/>
    <w:link w:val="afc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c">
    <w:name w:val="заголовок приложение Знак"/>
    <w:basedOn w:val="a1"/>
    <w:link w:val="afb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d">
    <w:name w:val="header"/>
    <w:basedOn w:val="a0"/>
    <w:link w:val="afe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e">
    <w:name w:val="Верхний колонтитул Знак"/>
    <w:basedOn w:val="a1"/>
    <w:link w:val="afd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f">
    <w:name w:val="Hyperlink"/>
    <w:basedOn w:val="a1"/>
    <w:uiPriority w:val="99"/>
    <w:unhideWhenUsed/>
    <w:rPr>
      <w:color w:val="0563C1"/>
      <w:u w:val="single"/>
    </w:rPr>
  </w:style>
  <w:style w:type="paragraph" w:styleId="aff0">
    <w:name w:val="footer"/>
    <w:basedOn w:val="a0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basedOn w:val="a1"/>
    <w:link w:val="aff0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2">
    <w:name w:val="Balloon Text"/>
    <w:basedOn w:val="a0"/>
    <w:link w:val="aff3"/>
    <w:uiPriority w:val="99"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f4">
    <w:name w:val="page number"/>
    <w:basedOn w:val="a1"/>
    <w:uiPriority w:val="99"/>
  </w:style>
  <w:style w:type="paragraph" w:customStyle="1" w:styleId="Default">
    <w:name w:val="Default"/>
    <w:uiPriority w:val="9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5">
    <w:name w:val="Book Title"/>
    <w:basedOn w:val="a1"/>
    <w:uiPriority w:val="33"/>
    <w:qFormat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</w:style>
  <w:style w:type="paragraph" w:styleId="aff6">
    <w:name w:val="Body Text"/>
    <w:basedOn w:val="a0"/>
    <w:next w:val="a0"/>
    <w:link w:val="aff7"/>
    <w:uiPriority w:val="1"/>
    <w:qFormat/>
    <w:pPr>
      <w:ind w:firstLine="0"/>
      <w:jc w:val="both"/>
    </w:pPr>
    <w:rPr>
      <w:sz w:val="22"/>
    </w:rPr>
  </w:style>
  <w:style w:type="character" w:customStyle="1" w:styleId="aff7">
    <w:name w:val="Основной текст Знак"/>
    <w:basedOn w:val="a1"/>
    <w:link w:val="aff6"/>
    <w:uiPriority w:val="1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9">
    <w:name w:val="Адресные реквизиты"/>
    <w:basedOn w:val="aff6"/>
    <w:next w:val="aff6"/>
    <w:pPr>
      <w:jc w:val="left"/>
    </w:pPr>
    <w:rPr>
      <w:sz w:val="16"/>
    </w:rPr>
  </w:style>
  <w:style w:type="paragraph" w:customStyle="1" w:styleId="affa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b">
    <w:name w:val="Body Text Indent"/>
    <w:basedOn w:val="a0"/>
    <w:link w:val="affc"/>
    <w:pPr>
      <w:spacing w:after="120"/>
      <w:ind w:left="283" w:firstLine="0"/>
    </w:pPr>
    <w:rPr>
      <w:sz w:val="24"/>
    </w:rPr>
  </w:style>
  <w:style w:type="character" w:customStyle="1" w:styleId="affc">
    <w:name w:val="Основной текст с отступом Знак"/>
    <w:basedOn w:val="a1"/>
    <w:link w:val="aff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fe">
    <w:name w:val="FollowedHyperlink"/>
    <w:uiPriority w:val="99"/>
    <w:rPr>
      <w:color w:val="800080"/>
      <w:u w:val="single"/>
    </w:rPr>
  </w:style>
  <w:style w:type="character" w:styleId="afff">
    <w:name w:val="Strong"/>
    <w:uiPriority w:val="22"/>
    <w:qFormat/>
    <w:rPr>
      <w:b/>
      <w:bCs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f3">
    <w:name w:val="Подпись док"/>
    <w:basedOn w:val="1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4">
    <w:name w:val="Block Text"/>
    <w:basedOn w:val="a0"/>
    <w:pPr>
      <w:ind w:left="1418" w:right="-284" w:firstLine="0"/>
      <w:jc w:val="center"/>
    </w:pPr>
    <w:rPr>
      <w:sz w:val="20"/>
    </w:rPr>
  </w:style>
  <w:style w:type="paragraph" w:customStyle="1" w:styleId="afff5">
    <w:name w:val="Àäðåñíûå ðåêâèçèòû"/>
    <w:basedOn w:val="aff6"/>
    <w:next w:val="aff6"/>
    <w:pPr>
      <w:jc w:val="left"/>
    </w:pPr>
    <w:rPr>
      <w:sz w:val="16"/>
    </w:rPr>
  </w:style>
  <w:style w:type="paragraph" w:customStyle="1" w:styleId="afff6">
    <w:name w:val="Адресат док"/>
    <w:basedOn w:val="afd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f7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8">
    <w:name w:val="annotation reference"/>
    <w:uiPriority w:val="99"/>
    <w:rPr>
      <w:sz w:val="16"/>
      <w:szCs w:val="16"/>
    </w:rPr>
  </w:style>
  <w:style w:type="paragraph" w:styleId="afff9">
    <w:name w:val="annotation text"/>
    <w:basedOn w:val="a0"/>
    <w:link w:val="afffa"/>
    <w:uiPriority w:val="99"/>
    <w:rPr>
      <w:sz w:val="20"/>
    </w:rPr>
  </w:style>
  <w:style w:type="character" w:customStyle="1" w:styleId="afffa">
    <w:name w:val="Текст примечания Знак"/>
    <w:basedOn w:val="a1"/>
    <w:link w:val="afff9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annotation subject"/>
    <w:basedOn w:val="afff9"/>
    <w:next w:val="afff9"/>
    <w:link w:val="afffc"/>
    <w:uiPriority w:val="99"/>
    <w:rPr>
      <w:b/>
      <w:bCs/>
    </w:rPr>
  </w:style>
  <w:style w:type="character" w:customStyle="1" w:styleId="afffc">
    <w:name w:val="Тема примечания Знак"/>
    <w:basedOn w:val="afffa"/>
    <w:link w:val="afffb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d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e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</w:style>
  <w:style w:type="character" w:customStyle="1" w:styleId="definition">
    <w:name w:val="definition"/>
    <w:basedOn w:val="a1"/>
  </w:style>
  <w:style w:type="character" w:customStyle="1" w:styleId="15">
    <w:name w:val="Текст сноски Знак1"/>
    <w:basedOn w:val="a1"/>
    <w:uiPriority w:val="99"/>
    <w:semiHidden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</w:style>
  <w:style w:type="character" w:customStyle="1" w:styleId="16">
    <w:name w:val="Основной текст с отступом Знак1"/>
    <w:basedOn w:val="a1"/>
    <w:semiHidden/>
    <w:rPr>
      <w:rFonts w:eastAsiaTheme="minorEastAsia" w:cs="Times New Roman"/>
      <w:lang w:eastAsia="ru-RU"/>
    </w:rPr>
  </w:style>
  <w:style w:type="paragraph" w:styleId="affff">
    <w:name w:val="Revision"/>
    <w:uiPriority w:val="99"/>
    <w:semiHidden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 w:hint="default"/>
      <w:sz w:val="26"/>
    </w:rPr>
  </w:style>
  <w:style w:type="character" w:customStyle="1" w:styleId="affff0">
    <w:name w:val="Нет"/>
  </w:style>
  <w:style w:type="table" w:customStyle="1" w:styleId="2a">
    <w:name w:val="Сетка таблицы2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62380-31B4-41B4-9871-C2EC2ECBD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2026-06-01T04:25:00Z</cp:lastPrinted>
  <dcterms:created xsi:type="dcterms:W3CDTF">2026-06-02T11:05:00Z</dcterms:created>
  <dcterms:modified xsi:type="dcterms:W3CDTF">2026-06-02T11:05:00Z</dcterms:modified>
</cp:coreProperties>
</file>