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16EF" w:rsidRDefault="002816EF" w:rsidP="002816EF">
      <w:pPr>
        <w:spacing w:after="0"/>
        <w:ind w:firstLine="709"/>
        <w:jc w:val="center"/>
        <w:rPr>
          <w:rFonts w:ascii="PT Astra Serif" w:hAnsi="PT Astra Serif"/>
          <w:sz w:val="28"/>
          <w:szCs w:val="28"/>
        </w:rPr>
      </w:pPr>
      <w:r w:rsidRPr="002816EF">
        <w:rPr>
          <w:rFonts w:ascii="PT Astra Serif" w:hAnsi="PT Astra Serif"/>
          <w:sz w:val="28"/>
          <w:szCs w:val="28"/>
        </w:rPr>
        <w:t>Сообщение о принятии судебного решения</w:t>
      </w:r>
    </w:p>
    <w:p w:rsidR="002816EF" w:rsidRPr="002816EF" w:rsidRDefault="002816EF" w:rsidP="002816EF">
      <w:pPr>
        <w:spacing w:after="0"/>
        <w:ind w:firstLine="709"/>
        <w:jc w:val="center"/>
        <w:rPr>
          <w:rFonts w:ascii="PT Astra Serif" w:hAnsi="PT Astra Serif"/>
          <w:sz w:val="12"/>
          <w:szCs w:val="12"/>
        </w:rPr>
      </w:pPr>
    </w:p>
    <w:p w:rsidR="002816EF" w:rsidRPr="002816EF" w:rsidRDefault="002816EF" w:rsidP="002816EF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 w:rsidRPr="002816EF">
        <w:rPr>
          <w:rFonts w:ascii="PT Astra Serif" w:hAnsi="PT Astra Serif"/>
          <w:sz w:val="28"/>
          <w:szCs w:val="28"/>
        </w:rPr>
        <w:t>Решением Томского областного суда от 22.01.2026 по делу № За-25/2026 в</w:t>
      </w:r>
      <w:r>
        <w:rPr>
          <w:rFonts w:ascii="PT Astra Serif" w:hAnsi="PT Astra Serif"/>
          <w:sz w:val="28"/>
          <w:szCs w:val="28"/>
        </w:rPr>
        <w:t> </w:t>
      </w:r>
      <w:r w:rsidRPr="002816EF">
        <w:rPr>
          <w:rFonts w:ascii="PT Astra Serif" w:hAnsi="PT Astra Serif"/>
          <w:sz w:val="28"/>
          <w:szCs w:val="28"/>
        </w:rPr>
        <w:t>удовлетворении исковых требований индивидуального предпринимателя Громовой Екатерины Дмитриевны к Департаменту по управлению государственной собственностью Томской области (далее - Департамент) о</w:t>
      </w:r>
      <w:r>
        <w:rPr>
          <w:rFonts w:ascii="PT Astra Serif" w:hAnsi="PT Astra Serif"/>
          <w:sz w:val="28"/>
          <w:szCs w:val="28"/>
        </w:rPr>
        <w:t> </w:t>
      </w:r>
      <w:r w:rsidRPr="002816EF">
        <w:rPr>
          <w:rFonts w:ascii="PT Astra Serif" w:hAnsi="PT Astra Serif"/>
          <w:sz w:val="28"/>
          <w:szCs w:val="28"/>
        </w:rPr>
        <w:t xml:space="preserve">признании недействующими со дня принятия пункта 4598, 4599 перечня объектов для целей налогообложения на 2024 год, утвержденного распоряжением Департамента от 27.11.2023 № 117-0, пункта 4553, 4554 перечня объектов для целей налогообложения на 2025 год, утвержденного распоряжением Департамента от 27.11.2024 № 87-о, пункта 4463,4464 перечня объектов для целей налогообложения на 2026 год, утвержденного распоряжением Департамента от 24.11.2025 № </w:t>
      </w:r>
      <w:r>
        <w:rPr>
          <w:rFonts w:ascii="PT Astra Serif" w:hAnsi="PT Astra Serif"/>
          <w:sz w:val="28"/>
          <w:szCs w:val="28"/>
        </w:rPr>
        <w:t>103-</w:t>
      </w:r>
      <w:r w:rsidRPr="002816EF">
        <w:rPr>
          <w:rFonts w:ascii="PT Astra Serif" w:hAnsi="PT Astra Serif"/>
          <w:sz w:val="28"/>
          <w:szCs w:val="28"/>
        </w:rPr>
        <w:t>о, было отказано в полном объёме.</w:t>
      </w:r>
    </w:p>
    <w:p w:rsidR="00263C6E" w:rsidRPr="002816EF" w:rsidRDefault="002816EF" w:rsidP="002816EF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 w:rsidRPr="002816EF">
        <w:rPr>
          <w:rFonts w:ascii="PT Astra Serif" w:hAnsi="PT Astra Serif"/>
          <w:sz w:val="28"/>
          <w:szCs w:val="28"/>
        </w:rPr>
        <w:t xml:space="preserve">Апелляционным определением судебной коллегии </w:t>
      </w:r>
      <w:proofErr w:type="gramStart"/>
      <w:r w:rsidRPr="002816EF">
        <w:rPr>
          <w:rFonts w:ascii="PT Astra Serif" w:hAnsi="PT Astra Serif"/>
          <w:sz w:val="28"/>
          <w:szCs w:val="28"/>
        </w:rPr>
        <w:t>по</w:t>
      </w:r>
      <w:r>
        <w:rPr>
          <w:rFonts w:ascii="PT Astra Serif" w:hAnsi="PT Astra Serif"/>
          <w:sz w:val="28"/>
          <w:szCs w:val="28"/>
        </w:rPr>
        <w:t>  а</w:t>
      </w:r>
      <w:r w:rsidRPr="002816EF">
        <w:rPr>
          <w:rFonts w:ascii="PT Astra Serif" w:hAnsi="PT Astra Serif"/>
          <w:sz w:val="28"/>
          <w:szCs w:val="28"/>
        </w:rPr>
        <w:t>дминистративным</w:t>
      </w:r>
      <w:proofErr w:type="gramEnd"/>
      <w:r w:rsidRPr="002816EF">
        <w:rPr>
          <w:rFonts w:ascii="PT Astra Serif" w:hAnsi="PT Astra Serif"/>
          <w:sz w:val="28"/>
          <w:szCs w:val="28"/>
        </w:rPr>
        <w:t xml:space="preserve"> делам Пятого апелляционного суда общей юрисдикции от 29.04.2026 решение Томского областного суда от 22.01.2026 по делу </w:t>
      </w:r>
      <w:r>
        <w:rPr>
          <w:rFonts w:ascii="PT Astra Serif" w:hAnsi="PT Astra Serif"/>
          <w:sz w:val="28"/>
          <w:szCs w:val="28"/>
        </w:rPr>
        <w:br/>
      </w:r>
      <w:r w:rsidRPr="002816EF">
        <w:rPr>
          <w:rFonts w:ascii="PT Astra Serif" w:hAnsi="PT Astra Serif"/>
          <w:sz w:val="28"/>
          <w:szCs w:val="28"/>
        </w:rPr>
        <w:t>№ За-25/2026 было оставлено без изменения, апелляционная жалоба индивидуального предпринимателя Громовой Екатерины Дмитриевны без</w:t>
      </w:r>
      <w:r>
        <w:rPr>
          <w:rFonts w:ascii="PT Astra Serif" w:hAnsi="PT Astra Serif"/>
          <w:sz w:val="28"/>
          <w:szCs w:val="28"/>
        </w:rPr>
        <w:t xml:space="preserve">  </w:t>
      </w:r>
      <w:r w:rsidRPr="002816EF">
        <w:rPr>
          <w:rFonts w:ascii="PT Astra Serif" w:hAnsi="PT Astra Serif"/>
          <w:sz w:val="28"/>
          <w:szCs w:val="28"/>
        </w:rPr>
        <w:t>удовлетворения.</w:t>
      </w:r>
      <w:bookmarkStart w:id="0" w:name="_GoBack"/>
      <w:bookmarkEnd w:id="0"/>
    </w:p>
    <w:sectPr w:rsidR="00263C6E" w:rsidRPr="002816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67B"/>
    <w:rsid w:val="00263C6E"/>
    <w:rsid w:val="002816EF"/>
    <w:rsid w:val="0073057B"/>
    <w:rsid w:val="00840915"/>
    <w:rsid w:val="008A267B"/>
    <w:rsid w:val="009C0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5C6A29-0B3E-4EB4-8443-0ABC8927D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167</Words>
  <Characters>957</Characters>
  <Application>Microsoft Office Word</Application>
  <DocSecurity>0</DocSecurity>
  <Lines>7</Lines>
  <Paragraphs>2</Paragraphs>
  <ScaleCrop>false</ScaleCrop>
  <Company/>
  <LinksUpToDate>false</LinksUpToDate>
  <CharactersWithSpaces>1122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Николаевна Шефер</dc:creator>
  <cp:keywords/>
  <dc:description/>
  <cp:lastModifiedBy>Татьяна Николаевна Шефер</cp:lastModifiedBy>
  <cp:revision>2</cp:revision>
  <dcterms:created xsi:type="dcterms:W3CDTF">2026-05-19T04:16:00Z</dcterms:created>
  <dcterms:modified xsi:type="dcterms:W3CDTF">2026-05-19T04:22:00Z</dcterms:modified>
</cp:coreProperties>
</file>