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B7A" w:rsidRDefault="00D44E04">
      <w:pPr>
        <w:pStyle w:val="ConsPlusTitle"/>
        <w:jc w:val="center"/>
        <w:outlineLvl w:val="0"/>
      </w:pPr>
      <w:bookmarkStart w:id="0" w:name="_GoBack"/>
      <w:bookmarkEnd w:id="0"/>
      <w:r>
        <w:t>ДЕПАРТАМЕНТ СОЦИАЛЬНОЙ ЗАЩИТЫ НАСЕЛЕНИЯ</w:t>
      </w:r>
    </w:p>
    <w:p w:rsidR="00464B7A" w:rsidRDefault="00D44E04">
      <w:pPr>
        <w:pStyle w:val="ConsPlusTitle"/>
        <w:jc w:val="center"/>
      </w:pPr>
      <w:r>
        <w:t>ТОМСКОЙ ОБЛАСТИ</w:t>
      </w:r>
    </w:p>
    <w:p w:rsidR="00464B7A" w:rsidRDefault="00464B7A">
      <w:pPr>
        <w:pStyle w:val="ConsPlusTitle"/>
        <w:jc w:val="center"/>
      </w:pPr>
    </w:p>
    <w:p w:rsidR="00464B7A" w:rsidRDefault="00D44E04">
      <w:pPr>
        <w:pStyle w:val="ConsPlusTitle"/>
        <w:jc w:val="center"/>
      </w:pPr>
      <w:r>
        <w:t>ПРИКАЗ</w:t>
      </w:r>
    </w:p>
    <w:p w:rsidR="00464B7A" w:rsidRDefault="00D44E04">
      <w:pPr>
        <w:pStyle w:val="ConsPlusTitle"/>
        <w:jc w:val="center"/>
      </w:pPr>
      <w:r>
        <w:t>от 15 марта 2022 г. N 8</w:t>
      </w:r>
    </w:p>
    <w:p w:rsidR="00464B7A" w:rsidRDefault="00464B7A">
      <w:pPr>
        <w:pStyle w:val="ConsPlusTitle"/>
        <w:jc w:val="center"/>
      </w:pPr>
    </w:p>
    <w:p w:rsidR="00464B7A" w:rsidRDefault="00D44E04">
      <w:pPr>
        <w:pStyle w:val="ConsPlusTitle"/>
        <w:jc w:val="center"/>
      </w:pPr>
      <w:r>
        <w:t>ОБ УТВЕРЖДЕНИИ АДМИНИСТРАТИВНОГО РЕГЛАМЕНТА</w:t>
      </w:r>
    </w:p>
    <w:p w:rsidR="00464B7A" w:rsidRDefault="00D44E04">
      <w:pPr>
        <w:pStyle w:val="ConsPlusTitle"/>
        <w:jc w:val="center"/>
      </w:pPr>
      <w:r>
        <w:t>ПРЕДОСТАВЛЕНИЯ ГОСУДАРСТВЕННОЙ УСЛУГИ "НАЗНАЧЕНИЕ ВЫПЛАТЫ</w:t>
      </w:r>
    </w:p>
    <w:p w:rsidR="00464B7A" w:rsidRDefault="00D44E04">
      <w:pPr>
        <w:pStyle w:val="ConsPlusTitle"/>
        <w:jc w:val="center"/>
      </w:pPr>
      <w:r>
        <w:t>ГРАЖДАНАМ ФИНАНСОВОЙ ПОМОЩИ В СВЯЗИ С УТРАТОЙ ИМИ ИМУЩЕСТВА</w:t>
      </w:r>
    </w:p>
    <w:p w:rsidR="00464B7A" w:rsidRDefault="00D44E04">
      <w:pPr>
        <w:pStyle w:val="ConsPlusTitle"/>
        <w:jc w:val="center"/>
      </w:pPr>
      <w:r>
        <w:t>ПЕРВОЙ НЕОБХОДИМОСТИ В РЕЗУЛЬТАТЕ ЧРЕЗВЫЧАЙНЫХ СИТУАЦИЙ</w:t>
      </w:r>
    </w:p>
    <w:p w:rsidR="00464B7A" w:rsidRDefault="00D44E04">
      <w:pPr>
        <w:pStyle w:val="ConsPlusTitle"/>
        <w:jc w:val="center"/>
      </w:pPr>
      <w:r>
        <w:t>ПРИРОДНОГО И ТЕХНОГЕННОГО ХАРАКТЕРА"</w:t>
      </w:r>
    </w:p>
    <w:p w:rsidR="00464B7A" w:rsidRDefault="00464B7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464B7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64B7A" w:rsidRDefault="00464B7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64B7A" w:rsidRDefault="00464B7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от 08.09.2022 N 31, от 08.08.2023 N 23, от 15.08.2024 N 2</w:t>
            </w:r>
            <w:r>
              <w:rPr>
                <w:color w:val="392C69"/>
              </w:rPr>
              <w:t>6,</w:t>
            </w:r>
          </w:p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от 03.10.2024 N 33, от 16.07.2025 N 26, от 20.01.2026 N 6,</w:t>
            </w:r>
          </w:p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от 31.03.2026 N 21, от 17.04.2026 N 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64B7A" w:rsidRDefault="00464B7A">
            <w:pPr>
              <w:pStyle w:val="ConsPlusNormal"/>
            </w:pPr>
          </w:p>
        </w:tc>
      </w:tr>
    </w:tbl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  <w:ind w:firstLine="540"/>
        <w:jc w:val="both"/>
      </w:pPr>
      <w:r>
        <w:t xml:space="preserve">В соответствии с Федеральным законом от 27 июля 2010 года N 210-ФЗ "Об организации предоставления государственных и муниципальных услуг", </w:t>
      </w:r>
      <w:r>
        <w:t>постановлением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464B7A" w:rsidRDefault="00D44E04">
      <w:pPr>
        <w:pStyle w:val="ConsPlusNormal"/>
        <w:jc w:val="both"/>
      </w:pPr>
      <w:r>
        <w:t>(преамбула в ред. приказа Департамента социальной защиты населения</w:t>
      </w:r>
      <w:r>
        <w:t xml:space="preserve"> Томской области от 03.10.2024 N 33)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 xml:space="preserve">1. Утвердить Административный </w:t>
      </w:r>
      <w:hyperlink w:anchor="P38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"Назначение выплаты гражданам финансовой помощи в связи с утратой ими имущества пер</w:t>
      </w:r>
      <w:r>
        <w:t>вой необходимости в результате чрезвычайных ситуаций природного и техногенного характера" согласно приложению к настоящему приказу.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2. Настоящий приказ вступает в силу через десять дней после дня его официального опубликования.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3. Контроль за исполнением н</w:t>
      </w:r>
      <w:r>
        <w:t>астоящего приказа оставляю за собой.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  <w:jc w:val="right"/>
      </w:pPr>
      <w:r>
        <w:t>Начальник Департамента</w:t>
      </w:r>
    </w:p>
    <w:p w:rsidR="00464B7A" w:rsidRDefault="00D44E04">
      <w:pPr>
        <w:pStyle w:val="ConsPlusNormal"/>
        <w:jc w:val="right"/>
      </w:pPr>
      <w:r>
        <w:t>М.А.КИНЯЙКИНА</w:t>
      </w:r>
    </w:p>
    <w:p w:rsidR="00464B7A" w:rsidRDefault="00464B7A">
      <w:pPr>
        <w:pStyle w:val="ConsPlusNormal"/>
        <w:jc w:val="both"/>
      </w:pPr>
    </w:p>
    <w:p w:rsidR="00464B7A" w:rsidRDefault="00464B7A">
      <w:pPr>
        <w:pStyle w:val="ConsPlusNormal"/>
        <w:jc w:val="both"/>
      </w:pPr>
    </w:p>
    <w:p w:rsidR="00464B7A" w:rsidRDefault="00464B7A">
      <w:pPr>
        <w:pStyle w:val="ConsPlusNormal"/>
        <w:jc w:val="both"/>
      </w:pPr>
    </w:p>
    <w:p w:rsidR="00464B7A" w:rsidRDefault="00464B7A">
      <w:pPr>
        <w:pStyle w:val="ConsPlusNormal"/>
        <w:jc w:val="both"/>
      </w:pP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  <w:jc w:val="right"/>
        <w:outlineLvl w:val="0"/>
      </w:pPr>
      <w:r>
        <w:t>Приложение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  <w:jc w:val="right"/>
      </w:pPr>
      <w:r>
        <w:t>Утвержден</w:t>
      </w:r>
    </w:p>
    <w:p w:rsidR="00464B7A" w:rsidRDefault="00D44E04">
      <w:pPr>
        <w:pStyle w:val="ConsPlusNormal"/>
        <w:jc w:val="right"/>
      </w:pPr>
      <w:r>
        <w:t>приказом</w:t>
      </w:r>
    </w:p>
    <w:p w:rsidR="00464B7A" w:rsidRDefault="00D44E04">
      <w:pPr>
        <w:pStyle w:val="ConsPlusNormal"/>
        <w:jc w:val="right"/>
      </w:pPr>
      <w:r>
        <w:t>Департамента социальной защиты населения</w:t>
      </w:r>
    </w:p>
    <w:p w:rsidR="00464B7A" w:rsidRDefault="00D44E04">
      <w:pPr>
        <w:pStyle w:val="ConsPlusNormal"/>
        <w:jc w:val="right"/>
      </w:pPr>
      <w:r>
        <w:t>Томской области</w:t>
      </w:r>
    </w:p>
    <w:p w:rsidR="00464B7A" w:rsidRDefault="00D44E04">
      <w:pPr>
        <w:pStyle w:val="ConsPlusNormal"/>
        <w:jc w:val="right"/>
      </w:pPr>
      <w:r>
        <w:t>от 15.03.2022 N 8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Title"/>
        <w:jc w:val="center"/>
      </w:pPr>
      <w:bookmarkStart w:id="1" w:name="P38"/>
      <w:bookmarkEnd w:id="1"/>
      <w:r>
        <w:lastRenderedPageBreak/>
        <w:t>АДМИНИСТРАТИВНЫЙ РЕГЛАМЕНТ</w:t>
      </w:r>
    </w:p>
    <w:p w:rsidR="00464B7A" w:rsidRDefault="00D44E04">
      <w:pPr>
        <w:pStyle w:val="ConsPlusTitle"/>
        <w:jc w:val="center"/>
      </w:pPr>
      <w:r>
        <w:t>ПРЕДОСТАВЛЕНИЯ ГОСУДАРСТВЕННОЙ УСЛУГИ "НАЗНАЧЕНИЕ ВЫПЛАТЫ</w:t>
      </w:r>
    </w:p>
    <w:p w:rsidR="00464B7A" w:rsidRDefault="00D44E04">
      <w:pPr>
        <w:pStyle w:val="ConsPlusTitle"/>
        <w:jc w:val="center"/>
      </w:pPr>
      <w:r>
        <w:t>ГРАЖДАНАМ ФИНАНСОВОЙ ПОМОЩИ В СВЯЗИ С УТРАТОЙ ИМИ ИМУЩЕСТВА</w:t>
      </w:r>
    </w:p>
    <w:p w:rsidR="00464B7A" w:rsidRDefault="00D44E04">
      <w:pPr>
        <w:pStyle w:val="ConsPlusTitle"/>
        <w:jc w:val="center"/>
      </w:pPr>
      <w:r>
        <w:t>ПЕРВОЙ НЕОБХОДИМОСТИ В РЕЗУЛЬТАТЕ ЧРЕЗВЫЧАЙНЫХ СИТУАЦИЙ</w:t>
      </w:r>
    </w:p>
    <w:p w:rsidR="00464B7A" w:rsidRDefault="00D44E04">
      <w:pPr>
        <w:pStyle w:val="ConsPlusTitle"/>
        <w:jc w:val="center"/>
      </w:pPr>
      <w:r>
        <w:t>ПРИРОДНОГО И ТЕХНОГЕННОГО ХАРАКТЕРА"</w:t>
      </w:r>
    </w:p>
    <w:p w:rsidR="00464B7A" w:rsidRDefault="00464B7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464B7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64B7A" w:rsidRDefault="00464B7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64B7A" w:rsidRDefault="00464B7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(в ред. прика</w:t>
            </w:r>
            <w:r>
              <w:rPr>
                <w:color w:val="392C69"/>
              </w:rPr>
              <w:t>зов Департамента социальной защиты населения Томской области</w:t>
            </w:r>
          </w:p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от 08.09.2022 N 31, от 08.08.2023 N 23, от 15.08.2024 N 26,</w:t>
            </w:r>
          </w:p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от 16.07.2025 N 26, от 20.01.2026 N 6, от 31.03.2026 N 21,</w:t>
            </w:r>
          </w:p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от 17.04.2026 N 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64B7A" w:rsidRDefault="00464B7A">
            <w:pPr>
              <w:pStyle w:val="ConsPlusNormal"/>
            </w:pPr>
          </w:p>
        </w:tc>
      </w:tr>
    </w:tbl>
    <w:p w:rsidR="00464B7A" w:rsidRDefault="00464B7A">
      <w:pPr>
        <w:pStyle w:val="ConsPlusNormal"/>
        <w:jc w:val="both"/>
      </w:pPr>
    </w:p>
    <w:p w:rsidR="00464B7A" w:rsidRDefault="00D44E04">
      <w:pPr>
        <w:pStyle w:val="ConsPlusTitle"/>
        <w:jc w:val="center"/>
        <w:outlineLvl w:val="1"/>
      </w:pPr>
      <w:r>
        <w:t>1. Общие положения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  <w:ind w:firstLine="540"/>
        <w:jc w:val="both"/>
      </w:pPr>
      <w:r>
        <w:t>1. Настоящий Административный регламент устанавливает порядок и стандарт предоставления государственной услуги "Назначение выплаты гражданам финансовой помощи в связи с утратой ими имущества первой необходимости в результате чрезвычайных ситуаций природног</w:t>
      </w:r>
      <w:r>
        <w:t>о и техногенного характера" (далее - государственная услуга).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2. Настоящий Административный регламент разработан Департаментом социальной защиты населения Томской области (далее - Департамент) на основании части 1 статьи 13 Федерального закона от 27 июля 2</w:t>
      </w:r>
      <w:r>
        <w:t>010 года N 210-ФЗ "Об организации предоставления государственных и муниципальных услуг" (далее - Федеральный закон N 210-ФЗ), Федерального закона Российской Федерации от 21 декабря 1994 года N 68-ФЗ "О защите населения и территории от чрезвычайных ситуаций</w:t>
      </w:r>
      <w:r>
        <w:t xml:space="preserve"> природного и техногенного характера", постановления Администрации Томской области от 30.06.2022 N 303а "Об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</w:t>
      </w:r>
      <w:r>
        <w:t>ычайных ситуациях природного и техногенного характера федерального и межрегионального характера", распоряжения Губернатора Томской области от 03.11.2021 N 258-р "Об определении уполномоченного исполнительного органа государственной власти Томской области".</w:t>
      </w:r>
    </w:p>
    <w:p w:rsidR="00464B7A" w:rsidRDefault="00D44E04">
      <w:pPr>
        <w:pStyle w:val="ConsPlusNormal"/>
        <w:jc w:val="both"/>
      </w:pPr>
      <w:r>
        <w:t>(в ред. приказа Департамента социальной защиты населения Томской области от 17.04.2026 N 25)</w:t>
      </w:r>
    </w:p>
    <w:p w:rsidR="00464B7A" w:rsidRDefault="00D44E04">
      <w:pPr>
        <w:pStyle w:val="ConsPlusNormal"/>
        <w:spacing w:before="240"/>
        <w:ind w:firstLine="540"/>
        <w:jc w:val="both"/>
      </w:pPr>
      <w:bookmarkStart w:id="2" w:name="P54"/>
      <w:bookmarkEnd w:id="2"/>
      <w:r>
        <w:t>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</w:t>
      </w:r>
      <w:r>
        <w:t>едерации) и лицам без гражданства (далее - физические лица), проживающим на территории Томской области в жилых помещениях, попавшим в зону чрезвычайной ситуации природного и техногенного характера и утратившим свое имущество первой необходимости в результа</w:t>
      </w:r>
      <w:r>
        <w:t>те чрезвычайной ситуации.</w:t>
      </w:r>
    </w:p>
    <w:p w:rsidR="00464B7A" w:rsidRDefault="00D44E04">
      <w:pPr>
        <w:pStyle w:val="ConsPlusNormal"/>
        <w:jc w:val="both"/>
      </w:pPr>
      <w:r>
        <w:t>(в ред. приказов Департамента социальной защиты населения Томской области от 08.09.2022 N 31, от 08.08.2023 N 23)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От имени заявителя могут выступать лица, имеющие на это право в соответствии с законодательством Российской Федерации,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4. Информация о предоставлении государственной услуги предоставляется: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 xml:space="preserve">1) по месту нахождения Департамента: 634021, г. Томск, ул. Шевченко, д. 24: понедельник - </w:t>
      </w:r>
      <w:r>
        <w:lastRenderedPageBreak/>
        <w:t>четверг с 09:00 часов до 12:30 часов и с 13:18 часов до 18:00 часов, в пятницу с 09:00 часов д</w:t>
      </w:r>
      <w:r>
        <w:t>о 12:30 часов и с 13:18 часов до 17:00 часов;</w:t>
      </w:r>
    </w:p>
    <w:p w:rsidR="00464B7A" w:rsidRDefault="00D44E0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1 в ред. приказа Департамента социальной защиты населения Томской области от 15.08.2024 N 26)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2) по месту нахождения областных государственных казенных учреждений центров социальной поддержки населения мун</w:t>
      </w:r>
      <w:r>
        <w:t>иципальных образований Томской области (далее - уполномоченное учреждение);</w:t>
      </w:r>
    </w:p>
    <w:p w:rsidR="00464B7A" w:rsidRDefault="00D44E0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2 в ред. приказа Департамента социальной защиты населения Томской области от 16.07.2025 N 26)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3) по месту нахождения Томского областного многофункционального центра по предост</w:t>
      </w:r>
      <w:r>
        <w:t xml:space="preserve">авлению государственных и муниципальных услуг (далее - МФЦ) и его отделений, информация о которых размещена на сайте МФЦ </w:t>
      </w:r>
      <w:hyperlink r:id="rId4">
        <w:r>
          <w:rPr>
            <w:color w:val="0000FF"/>
          </w:rPr>
          <w:t>https://md.tomsk.ru</w:t>
        </w:r>
      </w:hyperlink>
      <w:r>
        <w:t>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4) в федеральной государственной информационной системе "Единый портал госу</w:t>
      </w:r>
      <w:r>
        <w:t xml:space="preserve">дарственных и муниципальных услуг (функций)" по адресу: </w:t>
      </w:r>
      <w:hyperlink r:id="rId5">
        <w:r>
          <w:rPr>
            <w:color w:val="0000FF"/>
          </w:rPr>
          <w:t>gosuslugi.ru</w:t>
        </w:r>
      </w:hyperlink>
      <w:r>
        <w:t xml:space="preserve"> (далее - портал).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 xml:space="preserve">5. На официальном сайте уполномоченного учреждения в информационно-телекоммуникационной сети "Интернет" (далее - официальный </w:t>
      </w:r>
      <w:r>
        <w:t>сайт уполномоченного учреждения) в целях информирования физических лиц по вопросам предоставления государственной услуги размещается следующая информация:</w:t>
      </w:r>
    </w:p>
    <w:p w:rsidR="00464B7A" w:rsidRDefault="00D44E04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1) исчер</w:t>
      </w:r>
      <w:r>
        <w:t>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2) перечень лиц, имеющих право н</w:t>
      </w:r>
      <w:r>
        <w:t>а получение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5) исчерпывающий перечен</w:t>
      </w:r>
      <w:r>
        <w:t>ь оснований для отказа в предоставлении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6) утратил силу. - Приказ Департамента социальной защиты населения Томской области от 16.07.2025 N 26;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7) форма запроса;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8) текст настоящего Административного регламента.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6. Информирование (ко</w:t>
      </w:r>
      <w:r>
        <w:t>нсультирование) о порядке предоставления государственной услуги осуществляют специалисты уполномоченного учреждения в форме устного информирования или письменного информирования.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Заявитель вправе обратиться в ходе личного приема, по телефону, электронной п</w:t>
      </w:r>
      <w:r>
        <w:t>очте в уполномоченное учреждение в целях получения информации о ходе предоставления государственной услуги.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  <w:ind w:firstLine="540"/>
        <w:jc w:val="both"/>
      </w:pPr>
      <w:r>
        <w:t>7. Наименование государственной услуги - 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 (далее - назначение выплаты финансовой помощ</w:t>
      </w:r>
      <w:r>
        <w:t>и).</w:t>
      </w:r>
    </w:p>
    <w:p w:rsidR="00464B7A" w:rsidRDefault="00D44E04">
      <w:pPr>
        <w:pStyle w:val="ConsPlusNormal"/>
        <w:jc w:val="both"/>
      </w:pPr>
      <w:r>
        <w:t>(в ред. приказов Департамента социальной защиты населения Томской области от 08.08.2023 N 23, от 31.03.2026 N 21)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8. Государственную услугу предоставляет Департамент социальной защиты населения Томской области через уполномоченное учреждение по месту ж</w:t>
      </w:r>
      <w:r>
        <w:t>ительства заявителя.</w:t>
      </w:r>
    </w:p>
    <w:p w:rsidR="00464B7A" w:rsidRDefault="00D44E04">
      <w:pPr>
        <w:pStyle w:val="ConsPlusNormal"/>
        <w:jc w:val="both"/>
      </w:pPr>
      <w:r>
        <w:t>(в ред. приказа Департамента социальной защиты населения Томской области от 31.03.2026 N 21)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9. Результатом предоставления государственной услуги является выдача заявителю уведомления о принятом решении по заявлению о назначении выплат</w:t>
      </w:r>
      <w:r>
        <w:t>ы финансовой помощи.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464B7A" w:rsidRDefault="00D44E04">
      <w:pPr>
        <w:pStyle w:val="ConsPlusNormal"/>
        <w:jc w:val="both"/>
      </w:pPr>
      <w:r>
        <w:t>(абзац введен приказом Департамента социальной защиты населения Томской облас</w:t>
      </w:r>
      <w:r>
        <w:t>ти от 31.03.2026 N 21)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в уполномоченном учреждении или в МФЦ на бумажном носителе при личном обращении;</w:t>
      </w:r>
    </w:p>
    <w:p w:rsidR="00464B7A" w:rsidRDefault="00D44E04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почтовым отправлением;</w:t>
      </w:r>
    </w:p>
    <w:p w:rsidR="00464B7A" w:rsidRDefault="00D44E04">
      <w:pPr>
        <w:pStyle w:val="ConsPlusNormal"/>
        <w:jc w:val="both"/>
      </w:pPr>
      <w:r>
        <w:t>(абзац введен приказом Департ</w:t>
      </w:r>
      <w:r>
        <w:t>амента социальной защиты населения Томской области от 31.03.2026 N 21)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посредством портала в форме электронного документа, подписанного электронной подписью (при наличии технической возможности).</w:t>
      </w:r>
    </w:p>
    <w:p w:rsidR="00464B7A" w:rsidRDefault="00D44E04">
      <w:pPr>
        <w:pStyle w:val="ConsPlusNormal"/>
        <w:jc w:val="both"/>
      </w:pPr>
      <w:r>
        <w:t>(абзац введен приказом Департамента социальной защиты населе</w:t>
      </w:r>
      <w:r>
        <w:t>ния Томской области от 31.03.2026 N 21)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Формирование реестровой записи в качестве результата предоставления государственной услуги не предусмотрено.</w:t>
      </w:r>
    </w:p>
    <w:p w:rsidR="00464B7A" w:rsidRDefault="00D44E04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10. Сро</w:t>
      </w:r>
      <w:r>
        <w:t>к предоставления государственной услуги не позднее двадцати двух рабочих дней со дня регистрации запроса о предоставлении государственной услуги (далее - запрос).</w:t>
      </w:r>
    </w:p>
    <w:p w:rsidR="00464B7A" w:rsidRDefault="00D44E04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11. Утратил силу. - Приказ Департамента социальной защиты населения Томской области от 16.07.2025 N 26.</w:t>
      </w:r>
    </w:p>
    <w:p w:rsidR="00464B7A" w:rsidRDefault="00D44E04">
      <w:pPr>
        <w:pStyle w:val="ConsPlusNormal"/>
        <w:spacing w:before="240"/>
        <w:ind w:firstLine="540"/>
        <w:jc w:val="both"/>
      </w:pPr>
      <w:bookmarkStart w:id="3" w:name="P97"/>
      <w:bookmarkEnd w:id="3"/>
      <w:r>
        <w:t>12. Для предоставления государственной услуги заявитель самостоятельно предоставляет следующие документы: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 xml:space="preserve">1) </w:t>
      </w:r>
      <w:hyperlink w:anchor="P235" w:tooltip="                                 Заявление">
        <w:r>
          <w:rPr>
            <w:color w:val="0000FF"/>
          </w:rPr>
          <w:t>заявление</w:t>
        </w:r>
      </w:hyperlink>
      <w:r>
        <w:t xml:space="preserve"> о назначении выплаты физическим лицам финансовой помощи в связи с утратой ими имущества первой необходимости в результате чрезвычайных ситуаций природного и техногенного характера по форме согласно приложению к настоящему Административному регламенту;</w:t>
      </w:r>
    </w:p>
    <w:p w:rsidR="00464B7A" w:rsidRDefault="00D44E04">
      <w:pPr>
        <w:pStyle w:val="ConsPlusNormal"/>
        <w:spacing w:before="240"/>
        <w:ind w:firstLine="540"/>
        <w:jc w:val="both"/>
      </w:pPr>
      <w:bookmarkStart w:id="4" w:name="P99"/>
      <w:bookmarkEnd w:id="4"/>
      <w:r>
        <w:t xml:space="preserve">2) </w:t>
      </w:r>
      <w:r>
        <w:t>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</w:t>
      </w:r>
    </w:p>
    <w:p w:rsidR="00464B7A" w:rsidRDefault="00D44E04">
      <w:pPr>
        <w:pStyle w:val="ConsPlusNormal"/>
        <w:spacing w:before="240"/>
        <w:ind w:firstLine="540"/>
        <w:jc w:val="both"/>
      </w:pPr>
      <w:bookmarkStart w:id="5" w:name="P100"/>
      <w:bookmarkEnd w:id="5"/>
      <w:r>
        <w:t xml:space="preserve">3) </w:t>
      </w:r>
      <w:r>
        <w:t>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4) копия документа, выданного при регистрации акта гражданского состояния компетентными органами иностранного госуд</w:t>
      </w:r>
      <w:r>
        <w:t>арства, и его удостоверенного в установленном порядке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иностранного государства);</w:t>
      </w:r>
    </w:p>
    <w:p w:rsidR="00464B7A" w:rsidRDefault="00D44E04">
      <w:pPr>
        <w:pStyle w:val="ConsPlusNormal"/>
        <w:spacing w:before="240"/>
        <w:ind w:firstLine="540"/>
        <w:jc w:val="both"/>
      </w:pPr>
      <w:bookmarkStart w:id="6" w:name="P102"/>
      <w:bookmarkEnd w:id="6"/>
      <w:r>
        <w:t>5) копия</w:t>
      </w:r>
      <w:r>
        <w:t xml:space="preserve">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В случае если копии документов не заверены в установленном порядке, вместе с копиями предъявляются оригиналы указанных документов для сверки.</w:t>
      </w:r>
    </w:p>
    <w:p w:rsidR="00464B7A" w:rsidRDefault="00D44E04">
      <w:pPr>
        <w:pStyle w:val="ConsPlusNormal"/>
        <w:jc w:val="both"/>
      </w:pPr>
      <w:r>
        <w:t>(п. 12 в ред. приказа Департамента социальной защиты населения Томской области от 08.08.2023 N 23)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13. Установлени</w:t>
      </w:r>
      <w:r>
        <w:t>е личности заявителя осуществляется в соответствии с Федеральным законом N 210-ФЗ.</w:t>
      </w:r>
    </w:p>
    <w:p w:rsidR="00464B7A" w:rsidRDefault="00D44E04">
      <w:pPr>
        <w:pStyle w:val="ConsPlusNormal"/>
        <w:spacing w:before="240"/>
        <w:ind w:firstLine="540"/>
        <w:jc w:val="both"/>
      </w:pPr>
      <w:bookmarkStart w:id="7" w:name="P106"/>
      <w:bookmarkEnd w:id="7"/>
      <w:r>
        <w:t>14. Заявитель вправе предоставить по собственной инициативе следующие документы: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1) свидетельство о рождении ребенка (детей);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2) документ, подтверждающий сведения о месте жи</w:t>
      </w:r>
      <w:r>
        <w:t>тельства заявителя на территории Томской области на день введения режима чрезвычайной ситуации;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3) документ, подтверждающий установление опеки (попечительства) в отношении несовершеннолетних или недееспособных (ограниченных судом в дееспособности) физическ</w:t>
      </w:r>
      <w:r>
        <w:t>их лиц;</w:t>
      </w:r>
    </w:p>
    <w:p w:rsidR="00464B7A" w:rsidRDefault="00D44E04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4) документ, подтверждающий сведения о лишении или ограничении родительских прав в отношении заявителя;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5) заключение комиссии, созданной органами местного</w:t>
      </w:r>
      <w:r>
        <w:t xml:space="preserve"> самоуправления, об установлении факта проживания заявителя в жилом помещении, находящемся в зоне чрезвычайной ситуации;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6) заключение комиссии, созданной органами местного самоуправления, об установлении факта утраты заявителем имущества первой необходимо</w:t>
      </w:r>
      <w:r>
        <w:t>сти в результате чрезвычайной ситуации.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15. Уполномоченное учреждение в течение двух рабочих дней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</w:t>
      </w:r>
      <w:r>
        <w:t xml:space="preserve">енным органам или органам местного самоуправления организациях сведения, содержащиеся в документах, предусмотренных </w:t>
      </w:r>
      <w:hyperlink w:anchor="P106" w:tooltip="14. Заявитель вправе предоставить по собственной инициативе следующие документы:">
        <w:r>
          <w:rPr>
            <w:color w:val="0000FF"/>
          </w:rPr>
          <w:t>пунктом 14</w:t>
        </w:r>
      </w:hyperlink>
      <w:r>
        <w:t xml:space="preserve"> настоящего Админ</w:t>
      </w:r>
      <w:r>
        <w:t>истративного регламента, если заявитель не предоставил указанные документы по собственной инициативе.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 xml:space="preserve">16. Запрос и прилагаемые к нему документы, предусмотренные </w:t>
      </w:r>
      <w:hyperlink w:anchor="P97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пунктами 12</w:t>
        </w:r>
      </w:hyperlink>
      <w:r>
        <w:t xml:space="preserve">, </w:t>
      </w:r>
      <w:hyperlink w:anchor="P106" w:tooltip="14. Заявитель вправе предоставить по собственной инициативе следующие документы:">
        <w:r>
          <w:rPr>
            <w:color w:val="0000FF"/>
          </w:rPr>
          <w:t>14</w:t>
        </w:r>
      </w:hyperlink>
      <w:r>
        <w:t xml:space="preserve"> настоящего Административного регламента, могут быть представлены заявителем: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лично ил</w:t>
      </w:r>
      <w:r>
        <w:t>и через представителя в уполномоченное учреждение либо МФЦ;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посредством почтовой связи в уполномоченное учреждение;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посредством портала.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17. Основаниями для отказа в приеме документов, необходимых для предоставления государственной услуги, являются: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1) док</w:t>
      </w:r>
      <w:r>
        <w:t>ументы исполнены карандашом, имеют подчистки либо приписки, зачеркнутые слова и иные неоговоренные исправления, а также представление документов с повреждениями, не позволяющими однозначно истолковать их содержание;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2) подача документов лицом, которое не я</w:t>
      </w:r>
      <w:r>
        <w:t xml:space="preserve">вляется заявителем в соответствии с </w:t>
      </w:r>
      <w:hyperlink w:anchor="P54" w:tooltip="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">
        <w:r>
          <w:rPr>
            <w:color w:val="0000FF"/>
          </w:rPr>
          <w:t>пунктом 3</w:t>
        </w:r>
      </w:hyperlink>
      <w:r>
        <w:t xml:space="preserve"> настоящего Административного регламента;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 xml:space="preserve">3) </w:t>
      </w:r>
      <w:proofErr w:type="spellStart"/>
      <w:r>
        <w:t>непредоставление</w:t>
      </w:r>
      <w:proofErr w:type="spellEnd"/>
      <w:r>
        <w:t xml:space="preserve"> документов, предусмотренных </w:t>
      </w:r>
      <w:hyperlink w:anchor="P99" w:tooltip="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">
        <w:r>
          <w:rPr>
            <w:color w:val="0000FF"/>
          </w:rPr>
          <w:t>подпунктами 2)</w:t>
        </w:r>
      </w:hyperlink>
      <w:r>
        <w:t xml:space="preserve"> - </w:t>
      </w:r>
      <w:hyperlink w:anchor="P102" w:tooltip="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">
        <w:r>
          <w:rPr>
            <w:color w:val="0000FF"/>
          </w:rPr>
          <w:t>5) пункта 12</w:t>
        </w:r>
      </w:hyperlink>
      <w:r>
        <w:t xml:space="preserve"> настоящего Административного регламента, за исключе</w:t>
      </w:r>
      <w:r>
        <w:t>нием случаев поступления запроса посредством почтовой связи.</w:t>
      </w:r>
    </w:p>
    <w:p w:rsidR="00464B7A" w:rsidRDefault="00D44E0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3 в ред. приказа Департамента социальной защиты населения Томской области от 08.08.2023 N 23)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18. После устранения оснований для отказа в предоставлении государственной услуги заявитель впра</w:t>
      </w:r>
      <w:r>
        <w:t>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19. Основания для приостановления предоставления государственной услуги отсутствуют.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20. Основаниями для отказа в предоставлении го</w:t>
      </w:r>
      <w:r>
        <w:t>сударственной услуги являются: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 xml:space="preserve">1) непредставление документов, предусмотренных </w:t>
      </w:r>
      <w:hyperlink w:anchor="P100" w:tooltip="3) копия вида на жительство или копия удостоверения беженца (в случае обращения заявителей из числа иностранных граждан и лиц без гражданства);">
        <w:r>
          <w:rPr>
            <w:color w:val="0000FF"/>
          </w:rPr>
          <w:t>подпунктами 3)</w:t>
        </w:r>
      </w:hyperlink>
      <w:r>
        <w:t xml:space="preserve"> - </w:t>
      </w:r>
      <w:hyperlink w:anchor="P102" w:tooltip="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">
        <w:r>
          <w:rPr>
            <w:color w:val="0000FF"/>
          </w:rPr>
          <w:t xml:space="preserve">5) пункта </w:t>
        </w:r>
        <w:r>
          <w:rPr>
            <w:color w:val="0000FF"/>
          </w:rPr>
          <w:t>12</w:t>
        </w:r>
      </w:hyperlink>
      <w:r>
        <w:t xml:space="preserve"> настоящего Административного регламента;</w:t>
      </w:r>
    </w:p>
    <w:p w:rsidR="00464B7A" w:rsidRDefault="00D44E0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1 в ред. приказа Департамента социальной защиты населения Томской области от 08.08.2023 N 23)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 xml:space="preserve">2) сведения и данные, указанные в запросе, предусмотренном </w:t>
      </w:r>
      <w:hyperlink w:anchor="P97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пунктом 12</w:t>
        </w:r>
      </w:hyperlink>
      <w:r>
        <w:t xml:space="preserve"> настоящего Административного регламента, не соответствуют сведениям и данным, поступившим в порядке межведомственного информационного взаимодействия;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3) не подтвержден факт нахождения жилого помещения, указанного в запросе, в зоне чрезвычайной ситуации, установленной правовым актом;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4) не установлен факт проживания заявителя в жилом помещении, указанном в запросе, находящемся в зоне чрезвычайной ситуаци</w:t>
      </w:r>
      <w:r>
        <w:t>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5) произведена государственная регистрация смерти заявителя;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6) не подтвержден факт утраты заявителем имущества первой необходимости;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7) установлен факт выплаты финансовой помощи заявителю в связи с утратой им имущества первой необходимости в результате</w:t>
      </w:r>
      <w:r>
        <w:t xml:space="preserve"> чрезвычайной ситуации, являющейся основанием обращения.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В случае отказа в предоставлении государственной услуги уполномоченное учреждение информирует заявителя о причинах отказа с указанием перечня документов и информации, отсутствие и (или) недостовернос</w:t>
      </w:r>
      <w:r>
        <w:t>ть которых послужили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464B7A" w:rsidRDefault="00D44E04">
      <w:pPr>
        <w:pStyle w:val="ConsPlusNormal"/>
        <w:jc w:val="both"/>
      </w:pPr>
      <w:r>
        <w:t>(абзац введен прика</w:t>
      </w:r>
      <w:r>
        <w:t>зом Департамента социальной защиты населения Томской области от 20.01.2026 N 6)</w:t>
      </w:r>
    </w:p>
    <w:p w:rsidR="00464B7A" w:rsidRDefault="00D44E04">
      <w:pPr>
        <w:pStyle w:val="ConsPlusNormal"/>
        <w:jc w:val="both"/>
      </w:pPr>
      <w:r>
        <w:t>(п. 20 в ред. приказа Департамента социальной защиты населения Томской области от 08.09.2022 N 31)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21. Государственная услуга предоставляется бесплатно.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22. Максимальный срок о</w:t>
      </w:r>
      <w:r>
        <w:t>жидания в очереди при подаче запроса и при получении результата предоставления государственной услуги составляет 15 минут.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23. Запрос регистрируется не позднее одного рабочего дня со дня поступления запроса в уполномоченное учреждение.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 xml:space="preserve">24. К помещениям, в </w:t>
      </w:r>
      <w:r>
        <w:t>которых предоставляется государственная услуга,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услуги, предъявляются следующие требования: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1) здания уполномоченных учреждений и МФЦ должны быть оборудованы отдельным входом для свободного доступа в помещение;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2) вход в здания уполномоченных учреждений и МФЦ оборудуется информационной табличкой (вывеской) с указанием наименования учреждения;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3)</w:t>
      </w:r>
      <w:r>
        <w:t xml:space="preserve"> 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4) помещения уполномоченных учреждений и МФЦ должны соответствовать санитарно-гигиен</w:t>
      </w:r>
      <w:r>
        <w:t>ическим требованиям и требованиям техники безопасности;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6) места ожидания в очереди на предоставление государственной услуги или получение</w:t>
      </w:r>
      <w:r>
        <w:t xml:space="preserve">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7) прием заявителей осуществляется в специально оборудованном помещении (</w:t>
      </w:r>
      <w:r>
        <w:t>кабинете), где располагается специалист, ответственный за предоставление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</w:t>
      </w:r>
      <w:r>
        <w:t>стями;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10) на информационных стендах в учреждениях, а также на сайтах учреждений размещается следующая информация: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тек</w:t>
      </w:r>
      <w:r>
        <w:t>ст настоящего Административного регламента;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образец заполнения формы запроса и перечень документов, необходимых для предоставления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место расположения, график (режим) работы, номера телефонов и адрес электронной почты учреждений;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мес</w:t>
      </w:r>
      <w:r>
        <w:t>тонахождение специалистов учреждений, ответственных за предоставление государственной услуги, и режим приема ими заявителей;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основания отказа в предоставлении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порядок информирования о ходе предоставления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порядок получения консультаций;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абзац утратил силу. - Приказ Департамента социальной защиты населения Томской области от 16.07.2025 N 26.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Доступность мест ожидания, мест для заполнения запроса, информационных стендов с образцами их заполнения и перечнем до</w:t>
      </w:r>
      <w:r>
        <w:t>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Сведения о требованиях к помещениям, которым должны соответствовать помещен</w:t>
      </w:r>
      <w:r>
        <w:t>ия, в которых предоставляется государственная услуга, размещаются на официальном сайте Департамента, а также на портале.</w:t>
      </w:r>
    </w:p>
    <w:p w:rsidR="00464B7A" w:rsidRDefault="00D44E04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25. Показателями доступности и каче</w:t>
      </w:r>
      <w:r>
        <w:t>ства государственной услуги являются: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 xml:space="preserve">2) наличие необходимого и достаточного количества специалистов, а также помещений, в которых осуществляется прием документов от заявителя и выдача </w:t>
      </w:r>
      <w:r>
        <w:t>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4) размещение на официал</w:t>
      </w:r>
      <w:r>
        <w:t>ьном сайте, информационном стенде уполномоченного учреждения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5) утратил силу. - Приказ</w:t>
      </w:r>
      <w:r>
        <w:t xml:space="preserve"> Департамента социальной защиты населения Томской области от 16.07.2025 N 26;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7) возможность досудебного (внесудебного) рассмотрения жалоб;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8) отсутствие удовлетворенных жалоб со стороны за</w:t>
      </w:r>
      <w:r>
        <w:t>явителя по результатам предоставления государственной услуги.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Сведения о показателях доступности и качества государственной услуги размещаются на официальном сайте Департамента, а также на портале.</w:t>
      </w:r>
    </w:p>
    <w:p w:rsidR="00464B7A" w:rsidRDefault="00D44E04">
      <w:pPr>
        <w:pStyle w:val="ConsPlusNormal"/>
        <w:jc w:val="both"/>
      </w:pPr>
      <w:r>
        <w:t>(абзац введен приказом Департамента социальной защиты насе</w:t>
      </w:r>
      <w:r>
        <w:t>ления Томской области от 31.03.2026 N 21)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25-1. Услуги, которые являются необходимыми и обязательными для предоставления государственной услуги, отсутствуют.</w:t>
      </w:r>
    </w:p>
    <w:p w:rsidR="00464B7A" w:rsidRDefault="00D44E04">
      <w:pPr>
        <w:pStyle w:val="ConsPlusNormal"/>
        <w:jc w:val="both"/>
      </w:pPr>
      <w:r>
        <w:t xml:space="preserve">(п. 25-1 введен приказом Департамента социальной защиты населения Томской области от 31.03.2026 N </w:t>
      </w:r>
      <w:r>
        <w:t>21)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25-2.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Соцзащита, портал.</w:t>
      </w:r>
    </w:p>
    <w:p w:rsidR="00464B7A" w:rsidRDefault="00D44E04">
      <w:pPr>
        <w:pStyle w:val="ConsPlusNormal"/>
        <w:jc w:val="both"/>
      </w:pPr>
      <w:r>
        <w:t>(п. 25-2 введен приказом Департамента социальной защиты населения</w:t>
      </w:r>
      <w:r>
        <w:t xml:space="preserve"> Томской области от 31.03.2026 N 21)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464B7A" w:rsidRDefault="00D44E04">
      <w:pPr>
        <w:pStyle w:val="ConsPlusTitle"/>
        <w:jc w:val="center"/>
      </w:pPr>
      <w:r>
        <w:t>административных процедур, требования к порядку их</w:t>
      </w:r>
    </w:p>
    <w:p w:rsidR="00464B7A" w:rsidRDefault="00D44E04">
      <w:pPr>
        <w:pStyle w:val="ConsPlusTitle"/>
        <w:jc w:val="center"/>
      </w:pPr>
      <w:r>
        <w:t>выполнения, в том числе особенности выполнения</w:t>
      </w:r>
    </w:p>
    <w:p w:rsidR="00464B7A" w:rsidRDefault="00D44E04">
      <w:pPr>
        <w:pStyle w:val="ConsPlusTitle"/>
        <w:jc w:val="center"/>
      </w:pPr>
      <w:r>
        <w:t>административных процедур в электронной форме, а также</w:t>
      </w:r>
    </w:p>
    <w:p w:rsidR="00464B7A" w:rsidRDefault="00D44E04">
      <w:pPr>
        <w:pStyle w:val="ConsPlusTitle"/>
        <w:jc w:val="center"/>
      </w:pPr>
      <w:r>
        <w:t>особенности выполнения административных процедур в МФЦ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Title"/>
        <w:jc w:val="center"/>
        <w:outlineLvl w:val="1"/>
      </w:pPr>
      <w:r>
        <w:t>4. Формы контроля за исполнением</w:t>
      </w:r>
    </w:p>
    <w:p w:rsidR="00464B7A" w:rsidRDefault="00D44E04">
      <w:pPr>
        <w:pStyle w:val="ConsPlusTitle"/>
        <w:jc w:val="center"/>
      </w:pPr>
      <w:r>
        <w:t>административного регламента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  <w:ind w:firstLine="540"/>
        <w:jc w:val="both"/>
      </w:pPr>
      <w:r>
        <w:t xml:space="preserve">Утратил силу. - Приказ Департамента </w:t>
      </w:r>
      <w:r>
        <w:t>социальной защиты населения Томской области от 16.07.2025 N 26.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464B7A" w:rsidRDefault="00D44E04">
      <w:pPr>
        <w:pStyle w:val="ConsPlusTitle"/>
        <w:jc w:val="center"/>
      </w:pPr>
      <w:r>
        <w:t>и действий (бездействия) уполномоченного учреждения,</w:t>
      </w:r>
    </w:p>
    <w:p w:rsidR="00464B7A" w:rsidRDefault="00D44E04">
      <w:pPr>
        <w:pStyle w:val="ConsPlusTitle"/>
        <w:jc w:val="center"/>
      </w:pPr>
      <w:r>
        <w:t>предоставляющего государственную услугу, их должностных лиц,</w:t>
      </w:r>
    </w:p>
    <w:p w:rsidR="00464B7A" w:rsidRDefault="00D44E04">
      <w:pPr>
        <w:pStyle w:val="ConsPlusTitle"/>
        <w:jc w:val="center"/>
      </w:pPr>
      <w:r>
        <w:t>государственных служа</w:t>
      </w:r>
      <w:r>
        <w:t>щих, МФЦ и их работников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Title"/>
        <w:jc w:val="center"/>
        <w:outlineLvl w:val="1"/>
      </w:pPr>
      <w:r>
        <w:t>6. Способы информирования заявителя об изменении статуса</w:t>
      </w:r>
    </w:p>
    <w:p w:rsidR="00464B7A" w:rsidRDefault="00D44E04">
      <w:pPr>
        <w:pStyle w:val="ConsPlusTitle"/>
        <w:jc w:val="center"/>
      </w:pPr>
      <w:r>
        <w:t>рассмотрения запроса о предоставлении государственной услуги</w:t>
      </w:r>
    </w:p>
    <w:p w:rsidR="00464B7A" w:rsidRDefault="00464B7A">
      <w:pPr>
        <w:pStyle w:val="ConsPlusNormal"/>
        <w:jc w:val="center"/>
      </w:pPr>
    </w:p>
    <w:p w:rsidR="00464B7A" w:rsidRDefault="00D44E04">
      <w:pPr>
        <w:pStyle w:val="ConsPlusNormal"/>
        <w:jc w:val="center"/>
      </w:pPr>
      <w:r>
        <w:t>(введен пр</w:t>
      </w:r>
      <w:r>
        <w:t>иказом Департамента социальной защиты населения</w:t>
      </w:r>
    </w:p>
    <w:p w:rsidR="00464B7A" w:rsidRDefault="00D44E04">
      <w:pPr>
        <w:pStyle w:val="ConsPlusNormal"/>
        <w:jc w:val="center"/>
      </w:pPr>
      <w:r>
        <w:t>Томской области от 31.03.2026 N 21)</w:t>
      </w: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  <w:ind w:firstLine="540"/>
        <w:jc w:val="both"/>
      </w:pPr>
      <w:r>
        <w:t>45.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 xml:space="preserve">посредством телефонной </w:t>
      </w:r>
      <w:r>
        <w:t>связи по номеру, указанному заявителем;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посредством электронной почты по адресу, указанному заявителем;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посредством портала (при наличии технической возможности);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посредством почтовой связи (в случае отсутствия у заявителя доступа к электронным средствам связи);</w:t>
      </w:r>
    </w:p>
    <w:p w:rsidR="00464B7A" w:rsidRDefault="00D44E04">
      <w:pPr>
        <w:pStyle w:val="ConsPlusNormal"/>
        <w:spacing w:before="240"/>
        <w:ind w:firstLine="540"/>
        <w:jc w:val="both"/>
      </w:pPr>
      <w:r>
        <w:t>в уполномоченном учреждении, МФЦ при обращении заявителя лично.</w:t>
      </w:r>
    </w:p>
    <w:p w:rsidR="00464B7A" w:rsidRDefault="00464B7A">
      <w:pPr>
        <w:pStyle w:val="ConsPlusNormal"/>
        <w:jc w:val="both"/>
      </w:pPr>
    </w:p>
    <w:p w:rsidR="00464B7A" w:rsidRDefault="00464B7A">
      <w:pPr>
        <w:pStyle w:val="ConsPlusNormal"/>
        <w:jc w:val="both"/>
      </w:pPr>
    </w:p>
    <w:p w:rsidR="00464B7A" w:rsidRDefault="00464B7A">
      <w:pPr>
        <w:pStyle w:val="ConsPlusNormal"/>
        <w:jc w:val="both"/>
      </w:pPr>
    </w:p>
    <w:p w:rsidR="00464B7A" w:rsidRDefault="00464B7A">
      <w:pPr>
        <w:pStyle w:val="ConsPlusNormal"/>
        <w:jc w:val="both"/>
      </w:pP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  <w:jc w:val="right"/>
        <w:outlineLvl w:val="1"/>
      </w:pPr>
      <w:r>
        <w:t>Приложение</w:t>
      </w:r>
    </w:p>
    <w:p w:rsidR="00464B7A" w:rsidRDefault="00D44E04">
      <w:pPr>
        <w:pStyle w:val="ConsPlusNormal"/>
        <w:jc w:val="right"/>
      </w:pPr>
      <w:r>
        <w:t>к Административному регламенту</w:t>
      </w:r>
    </w:p>
    <w:p w:rsidR="00464B7A" w:rsidRDefault="00D44E04">
      <w:pPr>
        <w:pStyle w:val="ConsPlusNormal"/>
        <w:jc w:val="right"/>
      </w:pPr>
      <w:r>
        <w:t>о предоставлении государственной услуги "Назн</w:t>
      </w:r>
      <w:r>
        <w:t>ачение выплаты</w:t>
      </w:r>
    </w:p>
    <w:p w:rsidR="00464B7A" w:rsidRDefault="00D44E04">
      <w:pPr>
        <w:pStyle w:val="ConsPlusNormal"/>
        <w:jc w:val="right"/>
      </w:pPr>
      <w:r>
        <w:t>гражданам финансовой помощи в связи с утратой ими имущества</w:t>
      </w:r>
    </w:p>
    <w:p w:rsidR="00464B7A" w:rsidRDefault="00D44E04">
      <w:pPr>
        <w:pStyle w:val="ConsPlusNormal"/>
        <w:jc w:val="right"/>
      </w:pPr>
      <w:r>
        <w:t>первой необходимости в результате чрезвычайных ситуаций</w:t>
      </w:r>
    </w:p>
    <w:p w:rsidR="00464B7A" w:rsidRDefault="00D44E04">
      <w:pPr>
        <w:pStyle w:val="ConsPlusNormal"/>
        <w:jc w:val="right"/>
      </w:pPr>
      <w:r>
        <w:t>природного и техногенного характера"</w:t>
      </w:r>
    </w:p>
    <w:p w:rsidR="00464B7A" w:rsidRDefault="00464B7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464B7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64B7A" w:rsidRDefault="00464B7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64B7A" w:rsidRDefault="00464B7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</w:t>
            </w:r>
            <w:r>
              <w:rPr>
                <w:color w:val="392C69"/>
              </w:rPr>
              <w:t>я Томской области</w:t>
            </w:r>
          </w:p>
          <w:p w:rsidR="00464B7A" w:rsidRDefault="00D44E04">
            <w:pPr>
              <w:pStyle w:val="ConsPlusNormal"/>
              <w:jc w:val="center"/>
            </w:pPr>
            <w:r>
              <w:rPr>
                <w:color w:val="392C69"/>
              </w:rPr>
              <w:t>от 08.09.2022 N 31, от 08.08.2023 N 23)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64B7A" w:rsidRDefault="00464B7A">
            <w:pPr>
              <w:pStyle w:val="ConsPlusNormal"/>
            </w:pPr>
          </w:p>
        </w:tc>
      </w:tr>
    </w:tbl>
    <w:p w:rsidR="00464B7A" w:rsidRDefault="00464B7A">
      <w:pPr>
        <w:pStyle w:val="ConsPlusNormal"/>
        <w:jc w:val="both"/>
      </w:pPr>
    </w:p>
    <w:p w:rsidR="00464B7A" w:rsidRDefault="00D44E04">
      <w:pPr>
        <w:pStyle w:val="ConsPlusNonformat"/>
        <w:jc w:val="both"/>
      </w:pPr>
      <w:r>
        <w:t xml:space="preserve">                                        Руководителю             областного</w:t>
      </w:r>
    </w:p>
    <w:p w:rsidR="00464B7A" w:rsidRDefault="00D44E04">
      <w:pPr>
        <w:pStyle w:val="ConsPlusNonformat"/>
        <w:jc w:val="both"/>
      </w:pPr>
      <w:r>
        <w:t xml:space="preserve">                                        государственного          казенного</w:t>
      </w:r>
    </w:p>
    <w:p w:rsidR="00464B7A" w:rsidRDefault="00D44E04">
      <w:pPr>
        <w:pStyle w:val="ConsPlusNonformat"/>
        <w:jc w:val="both"/>
      </w:pPr>
      <w:r>
        <w:t xml:space="preserve">                                        учреждения     "Центр    социальной</w:t>
      </w:r>
    </w:p>
    <w:p w:rsidR="00464B7A" w:rsidRDefault="00D44E04">
      <w:pPr>
        <w:pStyle w:val="ConsPlusNonformat"/>
        <w:jc w:val="both"/>
      </w:pPr>
      <w:r>
        <w:t xml:space="preserve">                                        поддержки населения района" _______</w:t>
      </w:r>
    </w:p>
    <w:p w:rsidR="00464B7A" w:rsidRDefault="00D44E04">
      <w:pPr>
        <w:pStyle w:val="ConsPlusNonformat"/>
        <w:jc w:val="both"/>
      </w:pPr>
      <w:r>
        <w:t xml:space="preserve">                                        ___________________________________</w:t>
      </w:r>
    </w:p>
    <w:p w:rsidR="00464B7A" w:rsidRDefault="00D44E04">
      <w:pPr>
        <w:pStyle w:val="ConsPlusNonformat"/>
        <w:jc w:val="both"/>
      </w:pPr>
      <w:r>
        <w:t xml:space="preserve">                                        ___________________________________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Форма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bookmarkStart w:id="8" w:name="P235"/>
      <w:bookmarkEnd w:id="8"/>
      <w:r>
        <w:t xml:space="preserve">                                 Заявление</w:t>
      </w:r>
    </w:p>
    <w:p w:rsidR="00464B7A" w:rsidRDefault="00D44E04">
      <w:pPr>
        <w:pStyle w:val="ConsPlusNonformat"/>
        <w:jc w:val="both"/>
      </w:pPr>
      <w:r>
        <w:t xml:space="preserve">      о назначении выплаты физическим лицам финансовой помощи в связи</w:t>
      </w:r>
    </w:p>
    <w:p w:rsidR="00464B7A" w:rsidRDefault="00D44E04">
      <w:pPr>
        <w:pStyle w:val="ConsPlusNonformat"/>
        <w:jc w:val="both"/>
      </w:pPr>
      <w:r>
        <w:t xml:space="preserve">         с утратой ими имущества первой необходимости в результате</w:t>
      </w:r>
    </w:p>
    <w:p w:rsidR="00464B7A" w:rsidRDefault="00D44E04">
      <w:pPr>
        <w:pStyle w:val="ConsPlusNonformat"/>
        <w:jc w:val="both"/>
      </w:pPr>
      <w:r>
        <w:t xml:space="preserve">         чрезвычайных ситуаций природного и техногенного характера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Я _________________________________________________________________________</w:t>
      </w:r>
    </w:p>
    <w:p w:rsidR="00464B7A" w:rsidRDefault="00D44E04">
      <w:pPr>
        <w:pStyle w:val="ConsPlusNonformat"/>
        <w:jc w:val="both"/>
      </w:pPr>
      <w:r>
        <w:t xml:space="preserve">      (фамилия, имя, отчество (последнее - пр</w:t>
      </w:r>
      <w:r>
        <w:t>и наличии), дата рождения</w:t>
      </w:r>
    </w:p>
    <w:p w:rsidR="00464B7A" w:rsidRDefault="00D44E04">
      <w:pPr>
        <w:pStyle w:val="ConsPlusNonformat"/>
        <w:jc w:val="both"/>
      </w:pPr>
      <w:r>
        <w:t>___________________________________________________________________________</w:t>
      </w:r>
    </w:p>
    <w:p w:rsidR="00464B7A" w:rsidRDefault="00D44E04">
      <w:pPr>
        <w:pStyle w:val="ConsPlusNonformat"/>
        <w:jc w:val="both"/>
      </w:pPr>
      <w:r>
        <w:t xml:space="preserve">        документ, удостоверяющий личность (серия, номер, кем выдан,</w:t>
      </w:r>
    </w:p>
    <w:p w:rsidR="00464B7A" w:rsidRDefault="00D44E04">
      <w:pPr>
        <w:pStyle w:val="ConsPlusNonformat"/>
        <w:jc w:val="both"/>
      </w:pPr>
      <w:r>
        <w:t xml:space="preserve">                               дата выдачи)</w:t>
      </w:r>
    </w:p>
    <w:p w:rsidR="00464B7A" w:rsidRDefault="00D44E04">
      <w:pPr>
        <w:pStyle w:val="ConsPlusNonformat"/>
        <w:jc w:val="both"/>
      </w:pPr>
      <w:r>
        <w:t>__________________________________________</w:t>
      </w:r>
      <w:r>
        <w:t>_________________________________</w:t>
      </w:r>
    </w:p>
    <w:p w:rsidR="00464B7A" w:rsidRDefault="00D44E04">
      <w:pPr>
        <w:pStyle w:val="ConsPlusNonformat"/>
        <w:jc w:val="both"/>
      </w:pPr>
      <w:r>
        <w:t>___________________________________________________________________________</w:t>
      </w:r>
    </w:p>
    <w:p w:rsidR="00464B7A" w:rsidRDefault="00D44E04">
      <w:pPr>
        <w:pStyle w:val="ConsPlusNonformat"/>
        <w:jc w:val="both"/>
      </w:pPr>
      <w:r>
        <w:t xml:space="preserve">                         (адрес места жительства)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proofErr w:type="gramStart"/>
      <w:r>
        <w:t>Прошу  назначить</w:t>
      </w:r>
      <w:proofErr w:type="gramEnd"/>
      <w:r>
        <w:t xml:space="preserve">  мне выплату финансовой помощи в связи с утратой имущества</w:t>
      </w:r>
    </w:p>
    <w:p w:rsidR="00464B7A" w:rsidRDefault="00D44E04">
      <w:pPr>
        <w:pStyle w:val="ConsPlusNonformat"/>
        <w:jc w:val="both"/>
      </w:pPr>
      <w:r>
        <w:t>первой необходимост</w:t>
      </w:r>
      <w:r>
        <w:t>и, а также: ____________________________________________</w:t>
      </w:r>
    </w:p>
    <w:p w:rsidR="00464B7A" w:rsidRDefault="00D44E04">
      <w:pPr>
        <w:pStyle w:val="ConsPlusNonformat"/>
        <w:jc w:val="both"/>
      </w:pPr>
      <w:r>
        <w:t xml:space="preserve">                                             (причина утраты)</w:t>
      </w:r>
    </w:p>
    <w:p w:rsidR="00464B7A" w:rsidRDefault="00D44E04">
      <w:pPr>
        <w:pStyle w:val="ConsPlusNonformat"/>
        <w:jc w:val="both"/>
      </w:pPr>
      <w:r>
        <w:t>___________________________________________________________________________</w:t>
      </w:r>
    </w:p>
    <w:p w:rsidR="00464B7A" w:rsidRDefault="00D44E04">
      <w:pPr>
        <w:pStyle w:val="ConsPlusNonformat"/>
        <w:jc w:val="both"/>
      </w:pPr>
      <w:r>
        <w:t xml:space="preserve">                               (дата утраты)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на моих несовер</w:t>
      </w:r>
      <w:r>
        <w:t>шеннолетних детей:</w:t>
      </w:r>
    </w:p>
    <w:p w:rsidR="00464B7A" w:rsidRDefault="00D44E04">
      <w:pPr>
        <w:pStyle w:val="ConsPlusNonformat"/>
        <w:jc w:val="both"/>
      </w:pPr>
      <w:r>
        <w:t>1. ________________________________________________________________________</w:t>
      </w:r>
    </w:p>
    <w:p w:rsidR="00464B7A" w:rsidRDefault="00D44E04">
      <w:pPr>
        <w:pStyle w:val="ConsPlusNonformat"/>
        <w:jc w:val="both"/>
      </w:pPr>
      <w:r>
        <w:t xml:space="preserve">     (фамилия, имя, отчество (последнее - при наличии), дата рождения,</w:t>
      </w:r>
    </w:p>
    <w:p w:rsidR="00464B7A" w:rsidRDefault="00D44E04">
      <w:pPr>
        <w:pStyle w:val="ConsPlusNonformat"/>
        <w:jc w:val="both"/>
      </w:pPr>
      <w:r>
        <w:t xml:space="preserve">                         свидетельство о рождении</w:t>
      </w:r>
    </w:p>
    <w:p w:rsidR="00464B7A" w:rsidRDefault="00D44E04">
      <w:pPr>
        <w:pStyle w:val="ConsPlusNonformat"/>
        <w:jc w:val="both"/>
      </w:pPr>
      <w:r>
        <w:t>________________________________________</w:t>
      </w:r>
      <w:r>
        <w:t>___________________________________</w:t>
      </w:r>
    </w:p>
    <w:p w:rsidR="00464B7A" w:rsidRDefault="00D44E04">
      <w:pPr>
        <w:pStyle w:val="ConsPlusNonformat"/>
        <w:jc w:val="both"/>
      </w:pPr>
      <w:r>
        <w:t xml:space="preserve">  (серия, номер, дата), дата и номер записи акта о рождении или реквизиты</w:t>
      </w:r>
    </w:p>
    <w:p w:rsidR="00464B7A" w:rsidRDefault="00D44E04">
      <w:pPr>
        <w:pStyle w:val="ConsPlusNonformat"/>
        <w:jc w:val="both"/>
      </w:pPr>
      <w:r>
        <w:t xml:space="preserve">     документа о рождении, выданного компетентным органом иностранного</w:t>
      </w:r>
    </w:p>
    <w:p w:rsidR="00464B7A" w:rsidRDefault="00D44E04">
      <w:pPr>
        <w:pStyle w:val="ConsPlusNonformat"/>
        <w:jc w:val="both"/>
      </w:pPr>
      <w:r>
        <w:t xml:space="preserve">                               государства)</w:t>
      </w:r>
    </w:p>
    <w:p w:rsidR="00464B7A" w:rsidRDefault="00D44E04">
      <w:pPr>
        <w:pStyle w:val="ConsPlusNonformat"/>
        <w:jc w:val="both"/>
      </w:pPr>
      <w:r>
        <w:t>2. ____________________________</w:t>
      </w:r>
      <w:r>
        <w:t>____________________________________________</w:t>
      </w:r>
    </w:p>
    <w:p w:rsidR="00464B7A" w:rsidRDefault="00D44E04">
      <w:pPr>
        <w:pStyle w:val="ConsPlusNonformat"/>
        <w:jc w:val="both"/>
      </w:pPr>
      <w:r>
        <w:t xml:space="preserve">     (фамилия, имя, отчество (последнее - при наличии), дата рождения,</w:t>
      </w:r>
    </w:p>
    <w:p w:rsidR="00464B7A" w:rsidRDefault="00D44E04">
      <w:pPr>
        <w:pStyle w:val="ConsPlusNonformat"/>
        <w:jc w:val="both"/>
      </w:pPr>
      <w:r>
        <w:t xml:space="preserve">                         свидетельство о рождении</w:t>
      </w:r>
    </w:p>
    <w:p w:rsidR="00464B7A" w:rsidRDefault="00D44E04">
      <w:pPr>
        <w:pStyle w:val="ConsPlusNonformat"/>
        <w:jc w:val="both"/>
      </w:pPr>
      <w:r>
        <w:t>___________________________________________________________________________</w:t>
      </w:r>
    </w:p>
    <w:p w:rsidR="00464B7A" w:rsidRDefault="00D44E04">
      <w:pPr>
        <w:pStyle w:val="ConsPlusNonformat"/>
        <w:jc w:val="both"/>
      </w:pPr>
      <w:r>
        <w:t xml:space="preserve">  (серия, номер, дата), дата и номер записи акта о рождении или реквизиты</w:t>
      </w:r>
    </w:p>
    <w:p w:rsidR="00464B7A" w:rsidRDefault="00D44E04">
      <w:pPr>
        <w:pStyle w:val="ConsPlusNonformat"/>
        <w:jc w:val="both"/>
      </w:pPr>
      <w:r>
        <w:t xml:space="preserve">     документа о рождении, выданного компетентным органом иностранного</w:t>
      </w:r>
    </w:p>
    <w:p w:rsidR="00464B7A" w:rsidRDefault="00D44E04">
      <w:pPr>
        <w:pStyle w:val="ConsPlusNonformat"/>
        <w:jc w:val="both"/>
      </w:pPr>
      <w:r>
        <w:t xml:space="preserve">                               государства)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иных лиц, представителем и (или) законным представителем которых я</w:t>
      </w:r>
      <w:r>
        <w:t xml:space="preserve"> являюсь:</w:t>
      </w:r>
    </w:p>
    <w:p w:rsidR="00464B7A" w:rsidRDefault="00D44E04">
      <w:pPr>
        <w:pStyle w:val="ConsPlusNonformat"/>
        <w:jc w:val="both"/>
      </w:pPr>
      <w:r>
        <w:t>1. ________________________________________________________________________</w:t>
      </w:r>
    </w:p>
    <w:p w:rsidR="00464B7A" w:rsidRDefault="00D44E04">
      <w:pPr>
        <w:pStyle w:val="ConsPlusNonformat"/>
        <w:jc w:val="both"/>
      </w:pPr>
      <w:r>
        <w:t xml:space="preserve">     (фамилия, имя, отчество (последнее - при наличии), дата рождения,</w:t>
      </w:r>
    </w:p>
    <w:p w:rsidR="00464B7A" w:rsidRDefault="00D44E04">
      <w:pPr>
        <w:pStyle w:val="ConsPlusNonformat"/>
        <w:jc w:val="both"/>
      </w:pPr>
      <w:r>
        <w:t xml:space="preserve">                данные документа, удостоверяющего личность)</w:t>
      </w:r>
    </w:p>
    <w:p w:rsidR="00464B7A" w:rsidRDefault="00D44E04">
      <w:pPr>
        <w:pStyle w:val="ConsPlusNonformat"/>
        <w:jc w:val="both"/>
      </w:pPr>
      <w:r>
        <w:t>_______________________________________</w:t>
      </w:r>
      <w:r>
        <w:t>____________________________________</w:t>
      </w:r>
    </w:p>
    <w:p w:rsidR="00464B7A" w:rsidRDefault="00D44E04">
      <w:pPr>
        <w:pStyle w:val="ConsPlusNonformat"/>
        <w:jc w:val="both"/>
      </w:pPr>
      <w:r>
        <w:t>2. ________________________________________________________________________</w:t>
      </w:r>
    </w:p>
    <w:p w:rsidR="00464B7A" w:rsidRDefault="00D44E04">
      <w:pPr>
        <w:pStyle w:val="ConsPlusNonformat"/>
        <w:jc w:val="both"/>
      </w:pPr>
      <w:r>
        <w:t xml:space="preserve">     (фамилия, имя, отчество (последнее - при наличии), дата рождения,</w:t>
      </w:r>
    </w:p>
    <w:p w:rsidR="00464B7A" w:rsidRDefault="00D44E04">
      <w:pPr>
        <w:pStyle w:val="ConsPlusNonformat"/>
        <w:jc w:val="both"/>
      </w:pPr>
      <w:r>
        <w:t xml:space="preserve">                данные документа, удостоверяющего личность)</w:t>
      </w:r>
    </w:p>
    <w:p w:rsidR="00464B7A" w:rsidRDefault="00D44E04">
      <w:pPr>
        <w:pStyle w:val="ConsPlusNonformat"/>
        <w:jc w:val="both"/>
      </w:pPr>
      <w:r>
        <w:t>____________</w:t>
      </w:r>
      <w:r>
        <w:t>_______________________________________________________________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Способ выплаты: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┌─┐</w:t>
      </w:r>
    </w:p>
    <w:p w:rsidR="00464B7A" w:rsidRDefault="00D44E04">
      <w:pPr>
        <w:pStyle w:val="ConsPlusNonformat"/>
        <w:jc w:val="both"/>
      </w:pPr>
      <w:r>
        <w:t>│ │ Через кредитную организацию:</w:t>
      </w:r>
    </w:p>
    <w:p w:rsidR="00464B7A" w:rsidRDefault="00D44E04">
      <w:pPr>
        <w:pStyle w:val="ConsPlusNonformat"/>
        <w:jc w:val="both"/>
      </w:pPr>
      <w:r>
        <w:t>└─┘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наименование кредитной организации ________________________________________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Банковский идентификационный код</w:t>
      </w:r>
    </w:p>
    <w:p w:rsidR="00464B7A" w:rsidRDefault="00D44E04">
      <w:pPr>
        <w:pStyle w:val="ConsPlusNonformat"/>
        <w:jc w:val="both"/>
      </w:pPr>
      <w:r>
        <w:t>кредитной организации              ________________________________________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номер счета заявителя              ________________________________________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┌─┐</w:t>
      </w:r>
    </w:p>
    <w:p w:rsidR="00464B7A" w:rsidRDefault="00D44E04">
      <w:pPr>
        <w:pStyle w:val="ConsPlusNonformat"/>
        <w:jc w:val="both"/>
      </w:pPr>
      <w:r>
        <w:t>│ │ Через оператора почтовой связи:</w:t>
      </w:r>
    </w:p>
    <w:p w:rsidR="00464B7A" w:rsidRDefault="00D44E04">
      <w:pPr>
        <w:pStyle w:val="ConsPlusNonformat"/>
        <w:jc w:val="both"/>
      </w:pPr>
      <w:r>
        <w:t>└─┘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адрес заявителя                   _________________________________________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номер почтового отделения         _________________________________________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Контактные данные заявителя:</w:t>
      </w:r>
    </w:p>
    <w:p w:rsidR="00464B7A" w:rsidRDefault="00D44E04">
      <w:pPr>
        <w:pStyle w:val="ConsPlusNonformat"/>
        <w:jc w:val="both"/>
      </w:pPr>
      <w:r>
        <w:t>Телефон: _______________________________________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proofErr w:type="gramStart"/>
      <w:r>
        <w:t>Уведомление  о</w:t>
      </w:r>
      <w:proofErr w:type="gramEnd"/>
      <w:r>
        <w:t xml:space="preserve"> принятом</w:t>
      </w:r>
      <w:r>
        <w:t xml:space="preserve">  решении  прошу  выслать  по  адресу  (электронному</w:t>
      </w:r>
    </w:p>
    <w:p w:rsidR="00464B7A" w:rsidRDefault="00D44E04">
      <w:pPr>
        <w:pStyle w:val="ConsPlusNonformat"/>
        <w:jc w:val="both"/>
      </w:pPr>
      <w:r>
        <w:t>адресу) ___________________________________________________________________</w:t>
      </w:r>
    </w:p>
    <w:p w:rsidR="00464B7A" w:rsidRDefault="00D44E04">
      <w:pPr>
        <w:pStyle w:val="ConsPlusNonformat"/>
        <w:jc w:val="both"/>
      </w:pPr>
      <w:r>
        <w:t xml:space="preserve">              (выбрать и указать способ доставки уведомления)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_______________ _____________________ __________________________</w:t>
      </w:r>
      <w:r>
        <w:t>___________</w:t>
      </w:r>
    </w:p>
    <w:p w:rsidR="00464B7A" w:rsidRDefault="00D44E04">
      <w:pPr>
        <w:pStyle w:val="ConsPlusNonformat"/>
        <w:jc w:val="both"/>
      </w:pPr>
      <w:r>
        <w:t xml:space="preserve">     (</w:t>
      </w:r>
      <w:proofErr w:type="gramStart"/>
      <w:r>
        <w:t xml:space="preserve">дата)   </w:t>
      </w:r>
      <w:proofErr w:type="gramEnd"/>
      <w:r>
        <w:t xml:space="preserve">   (подпись заявителя)        (расшифровка подписи)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>---------------------------------------------------------------------------</w:t>
      </w:r>
    </w:p>
    <w:p w:rsidR="00464B7A" w:rsidRDefault="00D44E04">
      <w:pPr>
        <w:pStyle w:val="ConsPlusNonformat"/>
        <w:jc w:val="both"/>
      </w:pPr>
      <w:r>
        <w:t xml:space="preserve">    Расписка-уведомление</w:t>
      </w:r>
    </w:p>
    <w:p w:rsidR="00464B7A" w:rsidRDefault="00464B7A">
      <w:pPr>
        <w:pStyle w:val="ConsPlusNonformat"/>
        <w:jc w:val="both"/>
      </w:pPr>
    </w:p>
    <w:p w:rsidR="00464B7A" w:rsidRDefault="00D44E04">
      <w:pPr>
        <w:pStyle w:val="ConsPlusNonformat"/>
        <w:jc w:val="both"/>
      </w:pPr>
      <w:r>
        <w:t xml:space="preserve">Заявление о назначении </w:t>
      </w:r>
      <w:proofErr w:type="gramStart"/>
      <w:r>
        <w:t>выплаты  физическим</w:t>
      </w:r>
      <w:proofErr w:type="gramEnd"/>
      <w:r>
        <w:t xml:space="preserve"> лицам финансовой помощи в  связи</w:t>
      </w:r>
    </w:p>
    <w:p w:rsidR="00464B7A" w:rsidRDefault="00D44E04">
      <w:pPr>
        <w:pStyle w:val="ConsPlusNonformat"/>
        <w:jc w:val="both"/>
      </w:pPr>
      <w:r>
        <w:t xml:space="preserve">с </w:t>
      </w:r>
      <w:proofErr w:type="gramStart"/>
      <w:r>
        <w:t>утратой  ими</w:t>
      </w:r>
      <w:proofErr w:type="gramEnd"/>
      <w:r>
        <w:t xml:space="preserve"> имущества первой  необходимости  в  результате  чрезвычайных</w:t>
      </w:r>
    </w:p>
    <w:p w:rsidR="00464B7A" w:rsidRDefault="00D44E04">
      <w:pPr>
        <w:pStyle w:val="ConsPlusNonformat"/>
        <w:jc w:val="both"/>
      </w:pPr>
      <w:r>
        <w:t>ситуаций природного и техногенного характера с приложением документов</w:t>
      </w:r>
    </w:p>
    <w:p w:rsidR="00464B7A" w:rsidRDefault="00464B7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1309"/>
        <w:gridCol w:w="2154"/>
        <w:gridCol w:w="3231"/>
        <w:gridCol w:w="340"/>
      </w:tblGrid>
      <w:tr w:rsidR="00464B7A"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4B7A" w:rsidRDefault="00D44E04">
            <w:pPr>
              <w:pStyle w:val="ConsPlusNormal"/>
            </w:pPr>
            <w:r>
              <w:t>Регистрационный номер заявления</w:t>
            </w:r>
          </w:p>
        </w:tc>
        <w:tc>
          <w:tcPr>
            <w:tcW w:w="1309" w:type="dxa"/>
            <w:tcBorders>
              <w:left w:val="single" w:sz="4" w:space="0" w:color="auto"/>
              <w:bottom w:val="nil"/>
            </w:tcBorders>
          </w:tcPr>
          <w:p w:rsidR="00464B7A" w:rsidRDefault="00D44E04">
            <w:pPr>
              <w:pStyle w:val="ConsPlusNormal"/>
            </w:pPr>
            <w:r>
              <w:t>Принял специалист</w:t>
            </w:r>
          </w:p>
        </w:tc>
        <w:tc>
          <w:tcPr>
            <w:tcW w:w="5385" w:type="dxa"/>
            <w:gridSpan w:val="2"/>
          </w:tcPr>
          <w:p w:rsidR="00464B7A" w:rsidRDefault="00464B7A">
            <w:pPr>
              <w:pStyle w:val="ConsPlusNormal"/>
            </w:pPr>
          </w:p>
        </w:tc>
        <w:tc>
          <w:tcPr>
            <w:tcW w:w="340" w:type="dxa"/>
            <w:tcBorders>
              <w:bottom w:val="nil"/>
              <w:right w:val="single" w:sz="4" w:space="0" w:color="auto"/>
            </w:tcBorders>
          </w:tcPr>
          <w:p w:rsidR="00464B7A" w:rsidRDefault="00464B7A">
            <w:pPr>
              <w:pStyle w:val="ConsPlusNormal"/>
            </w:pPr>
          </w:p>
        </w:tc>
      </w:tr>
      <w:tr w:rsidR="00464B7A">
        <w:tblPrEx>
          <w:tblBorders>
            <w:insideH w:val="single" w:sz="4" w:space="0" w:color="auto"/>
          </w:tblBorders>
        </w:tblPrEx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4B7A" w:rsidRDefault="00464B7A">
            <w:pPr>
              <w:pStyle w:val="ConsPlusNormal"/>
            </w:pPr>
          </w:p>
        </w:tc>
        <w:tc>
          <w:tcPr>
            <w:tcW w:w="1309" w:type="dxa"/>
            <w:tcBorders>
              <w:top w:val="nil"/>
              <w:left w:val="single" w:sz="4" w:space="0" w:color="auto"/>
            </w:tcBorders>
          </w:tcPr>
          <w:p w:rsidR="00464B7A" w:rsidRDefault="00464B7A">
            <w:pPr>
              <w:pStyle w:val="ConsPlusNormal"/>
            </w:pPr>
          </w:p>
        </w:tc>
        <w:tc>
          <w:tcPr>
            <w:tcW w:w="5385" w:type="dxa"/>
            <w:gridSpan w:val="2"/>
          </w:tcPr>
          <w:p w:rsidR="00464B7A" w:rsidRDefault="00D44E04">
            <w:pPr>
              <w:pStyle w:val="ConsPlusNormal"/>
              <w:jc w:val="center"/>
            </w:pPr>
            <w:r>
              <w:t>(фамилия, имя, отчество (последнее - при наличии)</w:t>
            </w:r>
          </w:p>
        </w:tc>
        <w:tc>
          <w:tcPr>
            <w:tcW w:w="340" w:type="dxa"/>
            <w:tcBorders>
              <w:top w:val="nil"/>
              <w:right w:val="single" w:sz="4" w:space="0" w:color="auto"/>
            </w:tcBorders>
          </w:tcPr>
          <w:p w:rsidR="00464B7A" w:rsidRDefault="00464B7A">
            <w:pPr>
              <w:pStyle w:val="ConsPlusNormal"/>
            </w:pPr>
          </w:p>
        </w:tc>
      </w:tr>
      <w:tr w:rsidR="00464B7A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Merge/>
          </w:tcPr>
          <w:p w:rsidR="00464B7A" w:rsidRDefault="00464B7A">
            <w:pPr>
              <w:pStyle w:val="ConsPlusNormal"/>
            </w:pPr>
          </w:p>
        </w:tc>
        <w:tc>
          <w:tcPr>
            <w:tcW w:w="3463" w:type="dxa"/>
            <w:gridSpan w:val="2"/>
          </w:tcPr>
          <w:p w:rsidR="00464B7A" w:rsidRDefault="00D44E04">
            <w:pPr>
              <w:pStyle w:val="ConsPlusNormal"/>
            </w:pPr>
            <w:r>
              <w:t>Дата приема заявления</w:t>
            </w:r>
          </w:p>
        </w:tc>
        <w:tc>
          <w:tcPr>
            <w:tcW w:w="3571" w:type="dxa"/>
            <w:gridSpan w:val="2"/>
          </w:tcPr>
          <w:p w:rsidR="00464B7A" w:rsidRDefault="00D44E04">
            <w:pPr>
              <w:pStyle w:val="ConsPlusNormal"/>
              <w:jc w:val="both"/>
            </w:pPr>
            <w:r>
              <w:t>Подпись специалиста</w:t>
            </w:r>
          </w:p>
        </w:tc>
      </w:tr>
      <w:tr w:rsidR="00464B7A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984" w:type="dxa"/>
          </w:tcPr>
          <w:p w:rsidR="00464B7A" w:rsidRDefault="00464B7A">
            <w:pPr>
              <w:pStyle w:val="ConsPlusNormal"/>
            </w:pPr>
          </w:p>
        </w:tc>
        <w:tc>
          <w:tcPr>
            <w:tcW w:w="3463" w:type="dxa"/>
            <w:gridSpan w:val="2"/>
          </w:tcPr>
          <w:p w:rsidR="00464B7A" w:rsidRDefault="00464B7A">
            <w:pPr>
              <w:pStyle w:val="ConsPlusNormal"/>
            </w:pPr>
          </w:p>
        </w:tc>
        <w:tc>
          <w:tcPr>
            <w:tcW w:w="3571" w:type="dxa"/>
            <w:gridSpan w:val="2"/>
          </w:tcPr>
          <w:p w:rsidR="00464B7A" w:rsidRDefault="00464B7A">
            <w:pPr>
              <w:pStyle w:val="ConsPlusNormal"/>
            </w:pPr>
          </w:p>
        </w:tc>
      </w:tr>
    </w:tbl>
    <w:p w:rsidR="00464B7A" w:rsidRDefault="00464B7A">
      <w:pPr>
        <w:pStyle w:val="ConsPlusNormal"/>
        <w:jc w:val="both"/>
      </w:pPr>
    </w:p>
    <w:p w:rsidR="00464B7A" w:rsidRDefault="00464B7A">
      <w:pPr>
        <w:pStyle w:val="ConsPlusNormal"/>
        <w:jc w:val="both"/>
      </w:pPr>
    </w:p>
    <w:p w:rsidR="00464B7A" w:rsidRDefault="00D44E04">
      <w:pPr>
        <w:pStyle w:val="ConsPlusNormal"/>
      </w:pPr>
      <w:r>
        <w:rPr>
          <w:i/>
        </w:rPr>
        <w:br/>
      </w:r>
      <w:r>
        <w:rPr>
          <w:i/>
        </w:rPr>
        <w:t xml:space="preserve">Приказ Департамента социальной защиты населения Томской области от 15.03.2022 N 8 (ред. от 17.04.2026) "Об утверждении Административного регламента предоставления государственной услуги "Назначение выплаты гражданам финансовой помощи в связи с утратой ими </w:t>
      </w:r>
      <w:r>
        <w:rPr>
          <w:i/>
        </w:rPr>
        <w:t>имущества первой необходимости в результате чрезвычайных ситуаций природного и техногенного характера" {</w:t>
      </w:r>
      <w:proofErr w:type="spellStart"/>
      <w:r>
        <w:rPr>
          <w:i/>
        </w:rPr>
        <w:t>КонсультантПлюс</w:t>
      </w:r>
      <w:proofErr w:type="spellEnd"/>
      <w:r>
        <w:rPr>
          <w:i/>
        </w:rPr>
        <w:t>}</w:t>
      </w:r>
      <w:r>
        <w:br/>
      </w:r>
    </w:p>
    <w:sectPr w:rsidR="00464B7A">
      <w:pgSz w:w="11906" w:h="16838"/>
      <w:pgMar w:top="1440" w:right="566" w:bottom="1440" w:left="1133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B7A"/>
    <w:rsid w:val="00464B7A"/>
    <w:rsid w:val="00D4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5355F2-349A-4273-8835-CC158FB08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" TargetMode="External"/><Relationship Id="rId4" Type="http://schemas.openxmlformats.org/officeDocument/2006/relationships/hyperlink" Target="https://md.to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4388</Words>
  <Characters>25018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социальной защиты населения Томской области от 15.03.2022 N 8
(ред. от 17.04.2026)
"Об утверждении Административного регламента предоставления государственной услуги "Назначение выплаты гражданам финансовой помощи в связи с утратой ими</vt:lpstr>
    </vt:vector>
  </TitlesOfParts>
  <Company>КонсультантПлюс Версия 4024.00.50</Company>
  <LinksUpToDate>false</LinksUpToDate>
  <CharactersWithSpaces>29348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15.03.2022 N 8
(ред. от 17.04.2026)
"Об утверждении Административного регламента предоставления государственной услуги "Назначение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характера"</dc:title>
  <dc:creator>Попова Светлана Александровна</dc:creator>
  <cp:lastModifiedBy>Попова Светлана Александровна</cp:lastModifiedBy>
  <cp:revision>2</cp:revision>
  <dcterms:created xsi:type="dcterms:W3CDTF">2026-04-23T01:22:00Z</dcterms:created>
  <dcterms:modified xsi:type="dcterms:W3CDTF">2026-04-23T01:22:00Z</dcterms:modified>
</cp:coreProperties>
</file>