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Pr="00CD69E1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D69E1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D69E1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D69E1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D69E1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D69E1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0C283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0C283B" w:rsidRPr="00C76C54" w:rsidRDefault="000C283B" w:rsidP="000C283B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13.04.2026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</w:rPr>
        <w:t>12</w:t>
      </w:r>
      <w:r>
        <w:rPr>
          <w:rFonts w:ascii="PT Astra Serif" w:hAnsi="PT Astra Serif" w:cs="Times New Roman"/>
          <w:b w:val="0"/>
          <w:sz w:val="26"/>
        </w:rPr>
        <w:t>7</w:t>
      </w:r>
      <w:r>
        <w:rPr>
          <w:rFonts w:ascii="PT Astra Serif" w:hAnsi="PT Astra Serif" w:cs="Times New Roman"/>
          <w:b w:val="0"/>
          <w:sz w:val="26"/>
        </w:rPr>
        <w:t>а</w:t>
      </w:r>
      <w:proofErr w:type="spellEnd"/>
    </w:p>
    <w:p w:rsidR="000C283B" w:rsidRPr="00FE51AE" w:rsidRDefault="000C283B" w:rsidP="000C283B">
      <w:pPr>
        <w:pStyle w:val="ConsPlusTitle"/>
        <w:widowControl/>
        <w:jc w:val="center"/>
        <w:rPr>
          <w:rFonts w:ascii="PT Astra Serif" w:hAnsi="PT Astra Serif" w:cs="Times New Roman"/>
          <w:b w:val="0"/>
          <w:sz w:val="48"/>
          <w:szCs w:val="48"/>
        </w:rPr>
      </w:pPr>
    </w:p>
    <w:p w:rsidR="00E8542C" w:rsidRPr="00CD69E1" w:rsidRDefault="00E8542C" w:rsidP="00E8542C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CD69E1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E8542C" w:rsidRPr="00CD69E1" w:rsidRDefault="00E8542C" w:rsidP="00E8542C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CD69E1">
        <w:rPr>
          <w:rFonts w:ascii="PT Astra Serif" w:hAnsi="PT Astra Serif" w:cs="Times New Roman"/>
          <w:b w:val="0"/>
          <w:sz w:val="25"/>
          <w:szCs w:val="25"/>
        </w:rPr>
        <w:t>областного бюджета на 2026 год и на плановый период 2027 и 2028 годов</w:t>
      </w:r>
    </w:p>
    <w:p w:rsidR="00E8542C" w:rsidRDefault="00E8542C" w:rsidP="00E8542C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D69E1" w:rsidRPr="00CD69E1" w:rsidRDefault="00CD69E1" w:rsidP="00E8542C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8542C" w:rsidRPr="00CD69E1" w:rsidRDefault="00E8542C" w:rsidP="00E8542C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D69E1">
        <w:rPr>
          <w:rFonts w:ascii="PT Astra Serif" w:hAnsi="PT Astra Serif"/>
          <w:sz w:val="25"/>
          <w:szCs w:val="25"/>
        </w:rPr>
        <w:t>В соответствии с частью 11 статьи 15 Федерального закона от 28 ноября 2025</w:t>
      </w:r>
      <w:r w:rsidR="00CD69E1">
        <w:rPr>
          <w:rFonts w:ascii="PT Astra Serif" w:hAnsi="PT Astra Serif"/>
          <w:sz w:val="25"/>
          <w:szCs w:val="25"/>
        </w:rPr>
        <w:t> </w:t>
      </w:r>
      <w:r w:rsidRPr="00CD69E1">
        <w:rPr>
          <w:rFonts w:ascii="PT Astra Serif" w:hAnsi="PT Astra Serif"/>
          <w:sz w:val="25"/>
          <w:szCs w:val="25"/>
        </w:rPr>
        <w:t xml:space="preserve">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CD69E1">
        <w:rPr>
          <w:rFonts w:ascii="PT Astra Serif" w:hAnsi="PT Astra Serif"/>
          <w:sz w:val="25"/>
          <w:szCs w:val="25"/>
        </w:rPr>
        <w:t>особенностей исполнения бюджетов бюджетной системы Российской Федерации</w:t>
      </w:r>
      <w:proofErr w:type="gramEnd"/>
      <w:r w:rsidRPr="00CD69E1">
        <w:rPr>
          <w:rFonts w:ascii="PT Astra Serif" w:hAnsi="PT Astra Serif"/>
          <w:sz w:val="25"/>
          <w:szCs w:val="25"/>
        </w:rPr>
        <w:t xml:space="preserve"> в 2026 году» </w:t>
      </w:r>
    </w:p>
    <w:p w:rsidR="00E8542C" w:rsidRPr="00CD69E1" w:rsidRDefault="00E8542C" w:rsidP="00E8542C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D69E1">
        <w:rPr>
          <w:rFonts w:ascii="PT Astra Serif" w:hAnsi="PT Astra Serif"/>
          <w:sz w:val="25"/>
          <w:szCs w:val="25"/>
        </w:rPr>
        <w:t>ПОСТАНОВЛЯЮ:</w:t>
      </w:r>
    </w:p>
    <w:p w:rsidR="00E8542C" w:rsidRPr="00CD69E1" w:rsidRDefault="00E8542C" w:rsidP="00E8542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CD69E1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2026 год и</w:t>
      </w:r>
      <w:r w:rsidR="00CD69E1">
        <w:rPr>
          <w:rFonts w:ascii="PT Astra Serif" w:hAnsi="PT Astra Serif"/>
          <w:sz w:val="25"/>
          <w:szCs w:val="25"/>
          <w:lang w:eastAsia="ru-RU"/>
        </w:rPr>
        <w:t> </w:t>
      </w:r>
      <w:r w:rsidRPr="00CD69E1">
        <w:rPr>
          <w:rFonts w:ascii="PT Astra Serif" w:hAnsi="PT Astra Serif"/>
          <w:sz w:val="25"/>
          <w:szCs w:val="25"/>
          <w:lang w:eastAsia="ru-RU"/>
        </w:rPr>
        <w:t>на</w:t>
      </w:r>
      <w:r w:rsidR="00CD69E1">
        <w:rPr>
          <w:rFonts w:ascii="PT Astra Serif" w:hAnsi="PT Astra Serif"/>
          <w:sz w:val="25"/>
          <w:szCs w:val="25"/>
          <w:lang w:eastAsia="ru-RU"/>
        </w:rPr>
        <w:t> </w:t>
      </w:r>
      <w:r w:rsidRPr="00CD69E1">
        <w:rPr>
          <w:rFonts w:ascii="PT Astra Serif" w:hAnsi="PT Astra Serif"/>
          <w:sz w:val="25"/>
          <w:szCs w:val="25"/>
          <w:lang w:eastAsia="ru-RU"/>
        </w:rPr>
        <w:t>плановый период 2027 и 2028 годов изменения, перераспределив в 2026 – 2027</w:t>
      </w:r>
      <w:r w:rsidR="00CD69E1">
        <w:rPr>
          <w:rFonts w:ascii="PT Astra Serif" w:hAnsi="PT Astra Serif"/>
          <w:sz w:val="25"/>
          <w:szCs w:val="25"/>
          <w:lang w:eastAsia="ru-RU"/>
        </w:rPr>
        <w:t> </w:t>
      </w:r>
      <w:r w:rsidRPr="00CD69E1">
        <w:rPr>
          <w:rFonts w:ascii="PT Astra Serif" w:hAnsi="PT Astra Serif"/>
          <w:sz w:val="25"/>
          <w:szCs w:val="25"/>
          <w:lang w:eastAsia="ru-RU"/>
        </w:rPr>
        <w:t>годах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E8542C" w:rsidRPr="00CD69E1" w:rsidRDefault="00E8542C" w:rsidP="00E8542C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CD69E1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CD69E1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CD69E1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</w:t>
      </w:r>
      <w:r w:rsidR="00CD69E1">
        <w:rPr>
          <w:rFonts w:ascii="PT Astra Serif" w:hAnsi="PT Astra Serif"/>
          <w:sz w:val="25"/>
          <w:szCs w:val="25"/>
          <w:lang w:eastAsia="ru-RU"/>
        </w:rPr>
        <w:t>ения возложить на </w:t>
      </w:r>
      <w:r w:rsidRPr="00CD69E1">
        <w:rPr>
          <w:rFonts w:ascii="PT Astra Serif" w:hAnsi="PT Astra Serif"/>
          <w:sz w:val="25"/>
          <w:szCs w:val="25"/>
          <w:lang w:eastAsia="ru-RU"/>
        </w:rPr>
        <w:t>заместителя Губернатора Томской области – начальника Департамента финансов Томской области.</w:t>
      </w:r>
    </w:p>
    <w:p w:rsidR="00D34AF9" w:rsidRPr="00CD69E1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Pr="00CD69E1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CD69E1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CD69E1" w:rsidRDefault="00D34AF9" w:rsidP="00335D11">
      <w:pPr>
        <w:pStyle w:val="ConsPlusNormal"/>
        <w:ind w:right="-3"/>
        <w:rPr>
          <w:rFonts w:ascii="PT Astra Serif" w:hAnsi="PT Astra Serif"/>
          <w:sz w:val="24"/>
          <w:szCs w:val="24"/>
        </w:rPr>
      </w:pPr>
      <w:r w:rsidRPr="00CD69E1">
        <w:rPr>
          <w:rFonts w:ascii="PT Astra Serif" w:hAnsi="PT Astra Serif"/>
          <w:sz w:val="25"/>
          <w:szCs w:val="25"/>
        </w:rPr>
        <w:t>Губернатор</w:t>
      </w:r>
      <w:r w:rsidR="00236D52" w:rsidRPr="00CD69E1">
        <w:rPr>
          <w:rFonts w:ascii="PT Astra Serif" w:hAnsi="PT Astra Serif"/>
          <w:sz w:val="25"/>
          <w:szCs w:val="25"/>
        </w:rPr>
        <w:t xml:space="preserve"> </w:t>
      </w:r>
      <w:r w:rsidRPr="00CD69E1">
        <w:rPr>
          <w:rFonts w:ascii="PT Astra Serif" w:hAnsi="PT Astra Serif"/>
          <w:sz w:val="25"/>
          <w:szCs w:val="25"/>
        </w:rPr>
        <w:t xml:space="preserve">Томской области </w:t>
      </w:r>
      <w:r w:rsidRPr="00CD69E1">
        <w:rPr>
          <w:rFonts w:ascii="PT Astra Serif" w:hAnsi="PT Astra Serif"/>
          <w:sz w:val="25"/>
          <w:szCs w:val="25"/>
        </w:rPr>
        <w:tab/>
      </w:r>
      <w:r w:rsidRPr="00CD69E1">
        <w:rPr>
          <w:rFonts w:ascii="PT Astra Serif" w:hAnsi="PT Astra Serif"/>
          <w:sz w:val="25"/>
          <w:szCs w:val="25"/>
        </w:rPr>
        <w:tab/>
      </w:r>
      <w:r w:rsidRPr="00CD69E1">
        <w:rPr>
          <w:rFonts w:ascii="PT Astra Serif" w:hAnsi="PT Astra Serif"/>
          <w:sz w:val="25"/>
          <w:szCs w:val="25"/>
        </w:rPr>
        <w:tab/>
      </w:r>
      <w:r w:rsidRPr="00CD69E1">
        <w:rPr>
          <w:rFonts w:ascii="PT Astra Serif" w:hAnsi="PT Astra Serif"/>
          <w:sz w:val="25"/>
          <w:szCs w:val="25"/>
        </w:rPr>
        <w:tab/>
      </w:r>
      <w:r w:rsidRPr="00CD69E1">
        <w:rPr>
          <w:rFonts w:ascii="PT Astra Serif" w:hAnsi="PT Astra Serif"/>
          <w:sz w:val="25"/>
          <w:szCs w:val="25"/>
        </w:rPr>
        <w:tab/>
      </w:r>
      <w:r w:rsidR="00997113" w:rsidRPr="00CD69E1">
        <w:rPr>
          <w:rFonts w:ascii="PT Astra Serif" w:hAnsi="PT Astra Serif"/>
          <w:sz w:val="25"/>
          <w:szCs w:val="25"/>
        </w:rPr>
        <w:tab/>
        <w:t xml:space="preserve">    </w:t>
      </w:r>
      <w:r w:rsidR="009908EE" w:rsidRPr="00CD69E1">
        <w:rPr>
          <w:rFonts w:ascii="PT Astra Serif" w:hAnsi="PT Astra Serif"/>
          <w:sz w:val="25"/>
          <w:szCs w:val="25"/>
        </w:rPr>
        <w:t xml:space="preserve"> </w:t>
      </w:r>
      <w:r w:rsidR="002036A7" w:rsidRPr="00CD69E1">
        <w:rPr>
          <w:rFonts w:ascii="PT Astra Serif" w:hAnsi="PT Astra Serif"/>
          <w:sz w:val="25"/>
          <w:szCs w:val="25"/>
        </w:rPr>
        <w:t xml:space="preserve"> </w:t>
      </w:r>
      <w:r w:rsidR="00CD69E1">
        <w:rPr>
          <w:rFonts w:ascii="PT Astra Serif" w:hAnsi="PT Astra Serif"/>
          <w:sz w:val="25"/>
          <w:szCs w:val="25"/>
        </w:rPr>
        <w:t xml:space="preserve"> </w:t>
      </w:r>
      <w:r w:rsidR="002036A7" w:rsidRPr="00CD69E1">
        <w:rPr>
          <w:rFonts w:ascii="PT Astra Serif" w:hAnsi="PT Astra Serif"/>
          <w:sz w:val="25"/>
          <w:szCs w:val="25"/>
        </w:rPr>
        <w:t xml:space="preserve">  </w:t>
      </w:r>
      <w:r w:rsidR="00FC5F17" w:rsidRPr="00CD69E1">
        <w:rPr>
          <w:rFonts w:ascii="PT Astra Serif" w:hAnsi="PT Astra Serif"/>
          <w:sz w:val="25"/>
          <w:szCs w:val="25"/>
        </w:rPr>
        <w:t xml:space="preserve">      </w:t>
      </w:r>
      <w:r w:rsidR="007B643B" w:rsidRPr="00CD69E1">
        <w:rPr>
          <w:rFonts w:ascii="PT Astra Serif" w:hAnsi="PT Astra Serif"/>
          <w:sz w:val="25"/>
          <w:szCs w:val="25"/>
        </w:rPr>
        <w:t xml:space="preserve">  </w:t>
      </w:r>
      <w:proofErr w:type="spellStart"/>
      <w:r w:rsidR="00997113" w:rsidRPr="00CD69E1">
        <w:rPr>
          <w:rFonts w:ascii="PT Astra Serif" w:hAnsi="PT Astra Serif"/>
          <w:sz w:val="25"/>
          <w:szCs w:val="25"/>
        </w:rPr>
        <w:t>В.В</w:t>
      </w:r>
      <w:proofErr w:type="spellEnd"/>
      <w:r w:rsidR="00997113" w:rsidRPr="00CD69E1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="00997113" w:rsidRPr="00CD69E1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587FE7" w:rsidRPr="00CD69E1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CD69E1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CD69E1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CD69E1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CD69E1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CD69E1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CD69E1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CD69E1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CD69E1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CD69E1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CD69E1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CD69E1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CD69E1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CD69E1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CD69E1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CD69E1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CD69E1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CD69E1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CD69E1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CD69E1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CD69E1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CD69E1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CD69E1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CD69E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CD69E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6309D" w:rsidRPr="00CD69E1" w:rsidRDefault="0056309D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6309D" w:rsidRPr="00CD69E1" w:rsidRDefault="0056309D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CD69E1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CD69E1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CD69E1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CD69E1">
        <w:rPr>
          <w:rFonts w:ascii="PT Astra Serif" w:hAnsi="PT Astra Serif"/>
          <w:sz w:val="20"/>
          <w:szCs w:val="20"/>
          <w:lang w:eastAsia="ru-RU"/>
        </w:rPr>
        <w:t>Ф</w:t>
      </w:r>
      <w:r w:rsidR="00236D52" w:rsidRPr="00CD69E1">
        <w:rPr>
          <w:rFonts w:ascii="PT Astra Serif" w:hAnsi="PT Astra Serif"/>
          <w:sz w:val="20"/>
          <w:szCs w:val="20"/>
          <w:lang w:eastAsia="ru-RU"/>
        </w:rPr>
        <w:t>р</w:t>
      </w:r>
      <w:r w:rsidRPr="00CD69E1"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 w:rsidRPr="00CD69E1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CD69E1" w:rsidRDefault="004744FA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CD69E1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CD69E1">
        <w:rPr>
          <w:rFonts w:ascii="PT Astra Serif" w:hAnsi="PT Astra Serif"/>
          <w:sz w:val="20"/>
          <w:szCs w:val="20"/>
          <w:lang w:eastAsia="ru-RU"/>
        </w:rPr>
        <w:t>0409mа0</w:t>
      </w:r>
      <w:r w:rsidR="00E86719" w:rsidRPr="00CD69E1">
        <w:rPr>
          <w:rFonts w:ascii="PT Astra Serif" w:hAnsi="PT Astra Serif"/>
          <w:sz w:val="20"/>
          <w:szCs w:val="20"/>
          <w:lang w:eastAsia="ru-RU"/>
        </w:rPr>
        <w:t>4</w:t>
      </w:r>
      <w:r w:rsidRPr="00CD69E1">
        <w:rPr>
          <w:rFonts w:ascii="PT Astra Serif" w:hAnsi="PT Astra Serif"/>
          <w:sz w:val="20"/>
          <w:szCs w:val="20"/>
          <w:lang w:eastAsia="ru-RU"/>
        </w:rPr>
        <w:t xml:space="preserve">.pap2026   </w:t>
      </w:r>
    </w:p>
    <w:p w:rsidR="00D34AF9" w:rsidRPr="00CD69E1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CD69E1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CD69E1">
        <w:rPr>
          <w:rFonts w:ascii="PT Astra Serif" w:hAnsi="PT Astra Serif"/>
          <w:sz w:val="24"/>
          <w:szCs w:val="24"/>
        </w:rPr>
        <w:br/>
      </w:r>
      <w:r w:rsidRPr="00CD69E1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CD69E1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CD69E1">
        <w:rPr>
          <w:rFonts w:ascii="PT Astra Serif" w:hAnsi="PT Astra Serif"/>
          <w:sz w:val="24"/>
          <w:szCs w:val="24"/>
        </w:rPr>
        <w:t xml:space="preserve">от </w:t>
      </w:r>
      <w:r w:rsidR="000C283B">
        <w:rPr>
          <w:rFonts w:ascii="PT Astra Serif" w:hAnsi="PT Astra Serif"/>
          <w:sz w:val="24"/>
          <w:szCs w:val="24"/>
        </w:rPr>
        <w:t xml:space="preserve">13.04.2026 № </w:t>
      </w:r>
      <w:proofErr w:type="spellStart"/>
      <w:r w:rsidR="000C283B">
        <w:rPr>
          <w:rFonts w:ascii="PT Astra Serif" w:hAnsi="PT Astra Serif"/>
          <w:sz w:val="24"/>
          <w:szCs w:val="24"/>
        </w:rPr>
        <w:t>127а</w:t>
      </w:r>
      <w:proofErr w:type="spellEnd"/>
    </w:p>
    <w:p w:rsidR="00236D52" w:rsidRPr="00CD69E1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D4003" w:rsidRPr="00CD69E1" w:rsidRDefault="005D4003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347EEC" w:rsidRDefault="00CD69E1" w:rsidP="00CD69E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CD69E1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CD69E1" w:rsidRPr="00CD69E1" w:rsidRDefault="00CD69E1" w:rsidP="00CD69E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CD69E1"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</w:t>
      </w:r>
      <w:proofErr w:type="gramStart"/>
      <w:r w:rsidRPr="00CD69E1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CD69E1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 w:rsidR="00347EEC">
        <w:rPr>
          <w:rFonts w:ascii="PT Astra Serif" w:hAnsi="PT Astra Serif"/>
          <w:sz w:val="24"/>
          <w:szCs w:val="24"/>
          <w:lang w:eastAsia="ru-RU"/>
        </w:rPr>
        <w:br/>
      </w:r>
      <w:r w:rsidRPr="00CD69E1">
        <w:rPr>
          <w:rFonts w:ascii="PT Astra Serif" w:hAnsi="PT Astra Serif"/>
          <w:sz w:val="24"/>
          <w:szCs w:val="24"/>
          <w:lang w:eastAsia="ru-RU"/>
        </w:rPr>
        <w:t>которых</w:t>
      </w:r>
      <w:r w:rsidR="00347EEC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CD69E1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</w:t>
      </w:r>
      <w:r w:rsidR="00A9281E">
        <w:rPr>
          <w:rFonts w:ascii="PT Astra Serif" w:hAnsi="PT Astra Serif"/>
          <w:sz w:val="24"/>
          <w:szCs w:val="24"/>
          <w:lang w:eastAsia="ru-RU"/>
        </w:rPr>
        <w:t xml:space="preserve">– </w:t>
      </w:r>
      <w:r w:rsidRPr="00CD69E1">
        <w:rPr>
          <w:rFonts w:ascii="PT Astra Serif" w:hAnsi="PT Astra Serif"/>
          <w:sz w:val="24"/>
          <w:szCs w:val="24"/>
          <w:lang w:eastAsia="ru-RU"/>
        </w:rPr>
        <w:t xml:space="preserve">2027 годах по сводной бюджетной росписи областного бюджета </w:t>
      </w:r>
      <w:r w:rsidR="00347EEC">
        <w:rPr>
          <w:rFonts w:ascii="PT Astra Serif" w:hAnsi="PT Astra Serif"/>
          <w:sz w:val="24"/>
          <w:szCs w:val="24"/>
          <w:lang w:eastAsia="ru-RU"/>
        </w:rPr>
        <w:br/>
      </w:r>
      <w:r w:rsidRPr="00CD69E1">
        <w:rPr>
          <w:rFonts w:ascii="PT Astra Serif" w:hAnsi="PT Astra Serif"/>
          <w:sz w:val="24"/>
          <w:szCs w:val="24"/>
          <w:lang w:eastAsia="ru-RU"/>
        </w:rPr>
        <w:t>на 2026 год и</w:t>
      </w:r>
      <w:r w:rsidR="00347EEC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CD69E1">
        <w:rPr>
          <w:rFonts w:ascii="PT Astra Serif" w:hAnsi="PT Astra Serif"/>
          <w:sz w:val="24"/>
          <w:szCs w:val="24"/>
          <w:lang w:eastAsia="ru-RU"/>
        </w:rPr>
        <w:t>на плановый период 2027 и 2028 годов</w:t>
      </w:r>
    </w:p>
    <w:p w:rsidR="00CD69E1" w:rsidRPr="00CD69E1" w:rsidRDefault="00CD69E1" w:rsidP="00CD69E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4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670"/>
        <w:gridCol w:w="851"/>
        <w:gridCol w:w="1277"/>
        <w:gridCol w:w="1701"/>
        <w:gridCol w:w="991"/>
        <w:gridCol w:w="1276"/>
        <w:gridCol w:w="1134"/>
        <w:gridCol w:w="1134"/>
      </w:tblGrid>
      <w:tr w:rsidR="00CD69E1" w:rsidRPr="00CD69E1" w:rsidTr="00B13553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670" w:type="dxa"/>
            <w:vMerge w:val="restart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2268" w:type="dxa"/>
            <w:gridSpan w:val="2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CD69E1" w:rsidRPr="00CD69E1" w:rsidTr="00B13553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70" w:type="dxa"/>
            <w:vMerge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ве</w:t>
            </w:r>
            <w:proofErr w:type="spellEnd"/>
            <w:r w:rsidR="00347EEC">
              <w:rPr>
                <w:rFonts w:ascii="PT Astra Serif" w:eastAsia="Times New Roman" w:hAnsi="PT Astra Serif"/>
                <w:lang w:eastAsia="ru-RU"/>
              </w:rPr>
              <w:t>-</w:t>
            </w:r>
            <w:r w:rsidRPr="00CD69E1">
              <w:rPr>
                <w:rFonts w:ascii="PT Astra Serif" w:eastAsia="Times New Roman" w:hAnsi="PT Astra Serif"/>
                <w:lang w:eastAsia="ru-RU"/>
              </w:rPr>
              <w:t>дом</w:t>
            </w:r>
            <w:r w:rsidR="00347EEC"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>Дополни</w:t>
            </w:r>
            <w:r w:rsidR="00347EEC">
              <w:rPr>
                <w:rFonts w:ascii="PT Astra Serif" w:eastAsia="Times New Roman" w:hAnsi="PT Astra Serif"/>
                <w:lang w:eastAsia="ru-RU"/>
              </w:rPr>
              <w:t>-</w:t>
            </w:r>
            <w:r w:rsidRPr="00CD69E1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экономи</w:t>
            </w:r>
            <w:r w:rsidR="00347EEC">
              <w:rPr>
                <w:rFonts w:ascii="PT Astra Serif" w:eastAsia="Times New Roman" w:hAnsi="PT Astra Serif"/>
                <w:lang w:eastAsia="ru-RU"/>
              </w:rPr>
              <w:t>-</w:t>
            </w:r>
            <w:r w:rsidRPr="00CD69E1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134" w:type="dxa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2027 год</w:t>
            </w:r>
          </w:p>
        </w:tc>
      </w:tr>
      <w:tr w:rsidR="00CD69E1" w:rsidRPr="00CD69E1" w:rsidTr="000C283B">
        <w:trPr>
          <w:trHeight w:val="313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134" w:type="dxa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134" w:type="dxa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CD69E1" w:rsidRPr="00CD69E1" w:rsidTr="000C283B">
        <w:trPr>
          <w:trHeight w:val="4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CD69E1" w:rsidRPr="00CD69E1" w:rsidTr="000C283B">
        <w:trPr>
          <w:trHeight w:val="1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«Кожевниковский муниципальный район Томской области» 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Реконструкция системы водоснабжения на площадке </w:t>
            </w:r>
            <w:r w:rsidR="00347EEC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lastRenderedPageBreak/>
              <w:t>по адресу ул. Гагарина, 30а)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lastRenderedPageBreak/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-20 000,0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-71 818,7  </w:t>
            </w:r>
          </w:p>
        </w:tc>
      </w:tr>
      <w:tr w:rsidR="00CD69E1" w:rsidRPr="00CD69E1" w:rsidTr="000C283B">
        <w:trPr>
          <w:trHeight w:val="33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0C283B">
            <w:pPr>
              <w:spacing w:before="120" w:after="12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«Кожевниковский муниципальный район Томской области» 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Реконструкция системы водоснабжения по адресу: </w:t>
            </w:r>
            <w:r w:rsidR="00347EEC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>ул. Калинина, 62а)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-76 727,7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0C283B">
            <w:pPr>
              <w:spacing w:before="120" w:after="12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«Кожевниковский муниципальный район Томской области» 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 реконструкция системы водоснабжения по адресу: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>ул. Ленина, 51)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-7 189,7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0C283B">
            <w:pPr>
              <w:spacing w:before="120"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«Кожевниковский муниципальный район Томской области» 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сетей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-32 959,2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«Кожевниковский муниципальный район Томской области» 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Реконструкция системы водоснабжения по адресу: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>пер. Южный, 4б)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-67 188,2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«Кожевниковский муниципальный район Томской области» 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Реконструкция системы водоснабжения по адресу: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Уртамская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трасса, справа (кадастровые </w:t>
            </w:r>
            <w:r w:rsidRPr="00A27347">
              <w:rPr>
                <w:rFonts w:ascii="PT Astra Serif" w:eastAsia="Times New Roman" w:hAnsi="PT Astra Serif"/>
                <w:lang w:eastAsia="ru-RU"/>
              </w:rPr>
              <w:t xml:space="preserve">номера </w:t>
            </w:r>
            <w:proofErr w:type="spellStart"/>
            <w:r w:rsidRPr="00A27347">
              <w:rPr>
                <w:rFonts w:ascii="PT Astra Serif" w:eastAsia="Times New Roman" w:hAnsi="PT Astra Serif"/>
                <w:lang w:eastAsia="ru-RU"/>
              </w:rPr>
              <w:t>зу</w:t>
            </w:r>
            <w:proofErr w:type="spellEnd"/>
            <w:r w:rsidRPr="00A27347">
              <w:rPr>
                <w:rFonts w:ascii="PT Astra Serif" w:eastAsia="Times New Roman" w:hAnsi="PT Astra Serif"/>
                <w:lang w:eastAsia="ru-RU"/>
              </w:rPr>
              <w:t xml:space="preserve">: </w:t>
            </w:r>
            <w:r w:rsidRPr="00CD69E1">
              <w:rPr>
                <w:rFonts w:ascii="PT Astra Serif" w:eastAsia="Times New Roman" w:hAnsi="PT Astra Serif"/>
                <w:lang w:eastAsia="ru-RU"/>
              </w:rPr>
              <w:t>70:07:0100034:153, 70:07:0100034:62, 70:07:0100034:5, 70:07:0100034:130)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-73 615,8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«Кожевниковский муниципальный район Томской области» 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 реконструкция системы водоснабжения по адресу: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>ул. Гагарина, 14а)</w:t>
            </w:r>
            <w:bookmarkStart w:id="0" w:name="_GoBack"/>
            <w:bookmarkEnd w:id="0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-6 062,2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Субсидия бюджету муниципального образования «Кожевниковский муниципальный район Томской области» 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Реконструкция системы водоснабжения по адресу: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ул. Красноармейская, 37а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-41 895,4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0C283B">
            <w:pPr>
              <w:spacing w:after="6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Кожевниковское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сельское поселение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муниципального района Томской области»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Реконструкция системы водоснабжения на площадке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>по адресу: ул. Гагарина, 30а)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20 000,0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71 818,7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5568D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Кожевниковское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сельское поселение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муниципального района Томской области»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Реконструкция системы водоснабжения по адресу: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>ул. Калинина, 62а)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76 727,7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EE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Кожевниковское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сельское поселение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муниципального района Томской области»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</w:t>
            </w:r>
            <w:r w:rsidR="00EE67FA">
              <w:rPr>
                <w:rFonts w:ascii="PT Astra Serif" w:eastAsia="Times New Roman" w:hAnsi="PT Astra Serif"/>
                <w:lang w:eastAsia="ru-RU"/>
              </w:rPr>
              <w:t>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="00EE67FA">
              <w:rPr>
                <w:rFonts w:ascii="PT Astra Serif" w:eastAsia="Times New Roman" w:hAnsi="PT Astra Serif"/>
                <w:lang w:eastAsia="ru-RU"/>
              </w:rPr>
              <w:t>Р</w:t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еконструкция системы водоснабжения по адресу: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>ул. Ленина, 51)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7 189,7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Кожевниковское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сельское поселение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муниципального района Томской области» 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сетей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32 959,2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5568D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Кожевниковское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сельское поселение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муниципального района Томской области»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Реконструкция системы водоснабжения по адресу: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>пер. Южный, 4б)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67 188,2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5568D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Кожевниковское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сельское поселение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муниципального района Томской области»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Реконструкция системы водоснабжения по адресу: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Уртамская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трасса, справа (кадастровые </w:t>
            </w:r>
            <w:r w:rsidRPr="00A27347">
              <w:rPr>
                <w:rFonts w:ascii="PT Astra Serif" w:eastAsia="Times New Roman" w:hAnsi="PT Astra Serif"/>
                <w:lang w:eastAsia="ru-RU"/>
              </w:rPr>
              <w:t xml:space="preserve">номера </w:t>
            </w:r>
            <w:proofErr w:type="spellStart"/>
            <w:r w:rsidRPr="00A27347">
              <w:rPr>
                <w:rFonts w:ascii="PT Astra Serif" w:eastAsia="Times New Roman" w:hAnsi="PT Astra Serif"/>
                <w:lang w:eastAsia="ru-RU"/>
              </w:rPr>
              <w:t>зу</w:t>
            </w:r>
            <w:proofErr w:type="spellEnd"/>
            <w:r w:rsidRPr="00A27347">
              <w:rPr>
                <w:rFonts w:ascii="PT Astra Serif" w:eastAsia="Times New Roman" w:hAnsi="PT Astra Serif"/>
                <w:lang w:eastAsia="ru-RU"/>
              </w:rPr>
              <w:t xml:space="preserve">: </w:t>
            </w:r>
            <w:r w:rsidRPr="00CD69E1">
              <w:rPr>
                <w:rFonts w:ascii="PT Astra Serif" w:eastAsia="Times New Roman" w:hAnsi="PT Astra Serif"/>
                <w:lang w:eastAsia="ru-RU"/>
              </w:rPr>
              <w:t>70:07:0100034:153, 70:07:0100034:62, 70:07:0100034:5, 70:07:0100034:130)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73 615,8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21CF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Кожевниковское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сельское поселение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муниципального района Томской области»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</w:t>
            </w:r>
            <w:r w:rsidR="00B21CF1">
              <w:rPr>
                <w:rFonts w:ascii="PT Astra Serif" w:eastAsia="Times New Roman" w:hAnsi="PT Astra Serif"/>
                <w:lang w:eastAsia="ru-RU"/>
              </w:rPr>
              <w:t>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="00B21CF1">
              <w:rPr>
                <w:rFonts w:ascii="PT Astra Serif" w:eastAsia="Times New Roman" w:hAnsi="PT Astra Serif"/>
                <w:lang w:eastAsia="ru-RU"/>
              </w:rPr>
              <w:t>Р</w:t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еконструкция системы водоснабжения по адресу: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>ул. Гагарина, 14а)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6 062,2  </w:t>
            </w:r>
          </w:p>
        </w:tc>
      </w:tr>
      <w:tr w:rsidR="00CD69E1" w:rsidRPr="00CD69E1" w:rsidTr="00B13553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Кожевниковское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сельское поселение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муниципального района Томской области»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на реализацию мероприятий по модернизации коммунальной инфраструктуры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 (Реконструкция системы водоснабжения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области.</w:t>
            </w:r>
            <w:proofErr w:type="gram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Реконструкция системы водоснабжения по адресу: </w:t>
            </w:r>
            <w:r w:rsidR="005568DD">
              <w:rPr>
                <w:rFonts w:ascii="PT Astra Serif" w:eastAsia="Times New Roman" w:hAnsi="PT Astra Serif"/>
                <w:lang w:eastAsia="ru-RU"/>
              </w:rPr>
              <w:br/>
            </w:r>
            <w:r w:rsidRPr="00CD69E1">
              <w:rPr>
                <w:rFonts w:ascii="PT Astra Serif" w:eastAsia="Times New Roman" w:hAnsi="PT Astra Serif"/>
                <w:lang w:eastAsia="ru-RU"/>
              </w:rPr>
              <w:t xml:space="preserve">ул. Красноармейская, 37а с.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proofErr w:type="spellStart"/>
            <w:r w:rsidRPr="00CD69E1">
              <w:rPr>
                <w:rFonts w:ascii="PT Astra Serif" w:eastAsia="Times New Roman" w:hAnsi="PT Astra Serif"/>
                <w:lang w:eastAsia="ru-RU"/>
              </w:rPr>
              <w:t>Кожевниковского</w:t>
            </w:r>
            <w:proofErr w:type="spellEnd"/>
            <w:r w:rsidRPr="00CD69E1">
              <w:rPr>
                <w:rFonts w:ascii="PT Astra Serif" w:eastAsia="Times New Roman" w:hAnsi="PT Astra Serif"/>
                <w:lang w:eastAsia="ru-RU"/>
              </w:rPr>
              <w:t xml:space="preserve"> района, Томской области)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193814И92Ж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69E1" w:rsidRPr="00CD69E1" w:rsidRDefault="00CD69E1" w:rsidP="00B1355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CD69E1">
              <w:rPr>
                <w:rFonts w:ascii="PT Astra Serif" w:eastAsia="Times New Roman" w:hAnsi="PT Astra Serif"/>
                <w:lang w:eastAsia="ru-RU"/>
              </w:rPr>
              <w:t xml:space="preserve">41 895,4  </w:t>
            </w:r>
          </w:p>
        </w:tc>
      </w:tr>
    </w:tbl>
    <w:p w:rsidR="00CD69E1" w:rsidRPr="00CD69E1" w:rsidRDefault="00CD69E1" w:rsidP="00CD69E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CD69E1" w:rsidRPr="00CD69E1" w:rsidRDefault="00CD69E1" w:rsidP="00CD69E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35D11" w:rsidRPr="00CD69E1" w:rsidRDefault="00335D11" w:rsidP="00CD69E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sectPr w:rsidR="00335D11" w:rsidRPr="00CD69E1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D69E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0C283B">
      <w:rPr>
        <w:rFonts w:ascii="PT Astra Serif" w:hAnsi="PT Astra Serif"/>
        <w:b w:val="0"/>
        <w:noProof/>
        <w:sz w:val="24"/>
        <w:szCs w:val="24"/>
      </w:rPr>
      <w:t>8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283B"/>
    <w:rsid w:val="000C637B"/>
    <w:rsid w:val="000D1E2B"/>
    <w:rsid w:val="000D506A"/>
    <w:rsid w:val="000D5861"/>
    <w:rsid w:val="000E04DA"/>
    <w:rsid w:val="000E2485"/>
    <w:rsid w:val="000F3321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623"/>
    <w:rsid w:val="001D1928"/>
    <w:rsid w:val="001D472E"/>
    <w:rsid w:val="001E02DA"/>
    <w:rsid w:val="001E7112"/>
    <w:rsid w:val="001F0E84"/>
    <w:rsid w:val="001F11D6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47EEC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744FA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8DD"/>
    <w:rsid w:val="00556B0C"/>
    <w:rsid w:val="0056309D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D4003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2462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B643B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04B7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908EE"/>
    <w:rsid w:val="00992246"/>
    <w:rsid w:val="00996539"/>
    <w:rsid w:val="00997113"/>
    <w:rsid w:val="009A201C"/>
    <w:rsid w:val="009A3C87"/>
    <w:rsid w:val="009A4862"/>
    <w:rsid w:val="009A77CB"/>
    <w:rsid w:val="009B0E37"/>
    <w:rsid w:val="009C1B5D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27347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42CF"/>
    <w:rsid w:val="00A9281E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1CF1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D69E1"/>
    <w:rsid w:val="00CE05E2"/>
    <w:rsid w:val="00CF3CCF"/>
    <w:rsid w:val="00CF774F"/>
    <w:rsid w:val="00D00FFE"/>
    <w:rsid w:val="00D12E44"/>
    <w:rsid w:val="00D15DFF"/>
    <w:rsid w:val="00D16203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0159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542C"/>
    <w:rsid w:val="00E86719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E67FA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86BFC"/>
    <w:rsid w:val="00F935F6"/>
    <w:rsid w:val="00FA6DF9"/>
    <w:rsid w:val="00FB3A4A"/>
    <w:rsid w:val="00FC0342"/>
    <w:rsid w:val="00FC0858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7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1CB4A-00BB-49C6-8551-D2CD22FA3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1365</Words>
  <Characters>11156</Characters>
  <Application>Microsoft Office Word</Application>
  <DocSecurity>0</DocSecurity>
  <Lines>92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2026-04-13T05:10:00Z</cp:lastPrinted>
  <dcterms:created xsi:type="dcterms:W3CDTF">2026-04-13T05:14:00Z</dcterms:created>
  <dcterms:modified xsi:type="dcterms:W3CDTF">2026-04-13T05:14:00Z</dcterms:modified>
</cp:coreProperties>
</file>