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166" w:rsidRDefault="00312166">
      <w:pPr>
        <w:pStyle w:val="ConsPlusNormal0"/>
        <w:jc w:val="both"/>
        <w:outlineLvl w:val="0"/>
      </w:pPr>
      <w:bookmarkStart w:id="0" w:name="_GoBack"/>
      <w:bookmarkEnd w:id="0"/>
    </w:p>
    <w:p w:rsidR="00312166" w:rsidRDefault="003D3206">
      <w:pPr>
        <w:pStyle w:val="ConsPlusTitle0"/>
        <w:jc w:val="center"/>
        <w:outlineLvl w:val="0"/>
      </w:pPr>
      <w:r>
        <w:t>ДЕПАРТАМЕНТ ПРИРОДНЫХ РЕСУРСОВ И ОХРАНЫ</w:t>
      </w:r>
    </w:p>
    <w:p w:rsidR="00312166" w:rsidRDefault="003D3206">
      <w:pPr>
        <w:pStyle w:val="ConsPlusTitle0"/>
        <w:jc w:val="center"/>
      </w:pPr>
      <w:r>
        <w:t>ОКРУЖАЮЩЕЙ СРЕДЫ ТОМСКОЙ ОБЛАСТИ</w:t>
      </w:r>
    </w:p>
    <w:p w:rsidR="00312166" w:rsidRDefault="00312166">
      <w:pPr>
        <w:pStyle w:val="ConsPlusTitle0"/>
        <w:ind w:firstLine="540"/>
        <w:jc w:val="both"/>
      </w:pPr>
    </w:p>
    <w:p w:rsidR="00312166" w:rsidRDefault="003D3206">
      <w:pPr>
        <w:pStyle w:val="ConsPlusTitle0"/>
        <w:jc w:val="center"/>
      </w:pPr>
      <w:r>
        <w:t>ПРИКАЗ</w:t>
      </w:r>
    </w:p>
    <w:p w:rsidR="00312166" w:rsidRDefault="003D3206">
      <w:pPr>
        <w:pStyle w:val="ConsPlusTitle0"/>
        <w:jc w:val="center"/>
      </w:pPr>
      <w:r>
        <w:t>от 10 января 2025 г. N 1</w:t>
      </w:r>
    </w:p>
    <w:p w:rsidR="00312166" w:rsidRDefault="00312166">
      <w:pPr>
        <w:pStyle w:val="ConsPlusTitle0"/>
        <w:ind w:firstLine="540"/>
        <w:jc w:val="both"/>
      </w:pPr>
    </w:p>
    <w:p w:rsidR="00312166" w:rsidRDefault="003D3206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312166" w:rsidRDefault="003D3206">
      <w:pPr>
        <w:pStyle w:val="ConsPlusTitle0"/>
        <w:jc w:val="center"/>
      </w:pPr>
      <w:r>
        <w:t>ДЕПАРТАМЕНТОМ ПРИРОДНЫХ РЕСУРСОВ И ОХРАНЫ ОКРУЖАЮЩЕЙ СРЕДЫ</w:t>
      </w:r>
    </w:p>
    <w:p w:rsidR="00312166" w:rsidRDefault="003D3206">
      <w:pPr>
        <w:pStyle w:val="ConsPlusTitle0"/>
        <w:jc w:val="center"/>
      </w:pPr>
      <w:r>
        <w:t>ТОМСКОЙ ОБЛАСТИ ГОСУДАРСТВЕННОЙ УСЛУГИ "ОФОРМЛЕНИЕ,</w:t>
      </w:r>
    </w:p>
    <w:p w:rsidR="00312166" w:rsidRDefault="003D3206">
      <w:pPr>
        <w:pStyle w:val="ConsPlusTitle0"/>
        <w:jc w:val="center"/>
      </w:pPr>
      <w:r>
        <w:t>ГОСУДАРСТВЕННАЯ РЕГИСТРАЦИЯ И ВЫДАЧА ЛИЦЕНЗИЙ НА ПОЛЬЗОВАНИЕ</w:t>
      </w:r>
    </w:p>
    <w:p w:rsidR="00312166" w:rsidRDefault="003D3206">
      <w:pPr>
        <w:pStyle w:val="ConsPlusTitle0"/>
        <w:jc w:val="center"/>
      </w:pPr>
      <w:r>
        <w:t>УЧАСТКАМИ НЕДР МЕСТНОГО ЗНАЧЕНИЯ, ПЕРЕОФОРМЛЕНИЕ, ВНЕСЕНИЕ</w:t>
      </w:r>
    </w:p>
    <w:p w:rsidR="00312166" w:rsidRDefault="003D3206">
      <w:pPr>
        <w:pStyle w:val="ConsPlusTitle0"/>
        <w:jc w:val="center"/>
      </w:pPr>
      <w:r>
        <w:t>ИЗМЕНЕНИЙ И ДОПОЛНЕНИЙ В ЛИЦЕНЗИЮ НА ПОЛЬЗОВАНИЕ УЧАСТКАМИ</w:t>
      </w:r>
    </w:p>
    <w:p w:rsidR="00312166" w:rsidRDefault="003D3206">
      <w:pPr>
        <w:pStyle w:val="ConsPlusTitle0"/>
        <w:jc w:val="center"/>
      </w:pPr>
      <w:r>
        <w:t>НЕДР МЕСТНОГО ЗНАЧЕНИЯ, ИСПРАВЛЕНИЕ ТЕХНИЧЕСКИХ ОШИБОК</w:t>
      </w:r>
    </w:p>
    <w:p w:rsidR="00312166" w:rsidRDefault="003D3206">
      <w:pPr>
        <w:pStyle w:val="ConsPlusTitle0"/>
        <w:jc w:val="center"/>
      </w:pPr>
      <w:r>
        <w:t>(ОПИСКИ, ОПЕЧАТКИ, ГРАММАТИЧЕСКИЕ ИЛИ АРИФМЕТИЧЕСКИЕ ОШИБКИ</w:t>
      </w:r>
    </w:p>
    <w:p w:rsidR="00312166" w:rsidRDefault="003D3206">
      <w:pPr>
        <w:pStyle w:val="ConsPlusTitle0"/>
        <w:jc w:val="center"/>
      </w:pPr>
      <w:r>
        <w:t>ЛИБО ПОДОБНЫЕ ОШИБКИ), ДОПУЩЕННЫХ ПРИ ОФОРМЛЕНИИ ИЛИ</w:t>
      </w:r>
    </w:p>
    <w:p w:rsidR="00312166" w:rsidRDefault="003D3206">
      <w:pPr>
        <w:pStyle w:val="ConsPlusTitle0"/>
        <w:jc w:val="center"/>
      </w:pPr>
      <w:r>
        <w:t>ПЕРЕОФОРМЛЕНИИ ЛИЦЕНЗИЙ НА ПОЛЬЗОВАНИЕ НЕДРАМИ УЧАСТКОВ НЕДР</w:t>
      </w:r>
    </w:p>
    <w:p w:rsidR="00312166" w:rsidRDefault="003D3206">
      <w:pPr>
        <w:pStyle w:val="ConsPlusTitle0"/>
        <w:jc w:val="center"/>
      </w:pPr>
      <w:r>
        <w:t>МЕСТНОГО ЗНАЧЕНИЯ, В ТОМ ЧИСЛЕ В СВЕДЕНИЯХ О ГРАНИЦАХ</w:t>
      </w:r>
    </w:p>
    <w:p w:rsidR="00312166" w:rsidRDefault="003D3206">
      <w:pPr>
        <w:pStyle w:val="ConsPlusTitle0"/>
        <w:jc w:val="center"/>
      </w:pPr>
      <w:r>
        <w:t>УЧАСТКОВ НЕДР МЕСТНОГО ЗНАЧЕНИЯ"</w:t>
      </w:r>
    </w:p>
    <w:p w:rsidR="00312166" w:rsidRDefault="0031216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1216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12166" w:rsidRDefault="0031216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12166" w:rsidRDefault="0031216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</w:t>
            </w:r>
            <w:r>
              <w:rPr>
                <w:color w:val="392C69"/>
              </w:rPr>
              <w:t>амента природных ресурсов и охраны окружающей среды</w:t>
            </w:r>
          </w:p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13.05.2025 N 180, от 14.05.2025 N 186,</w:t>
            </w:r>
          </w:p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от 28.11.2025 N 462, от 04.03.2026 N 80)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12166" w:rsidRDefault="00312166">
            <w:pPr>
              <w:pStyle w:val="ConsPlusNormal0"/>
            </w:pPr>
          </w:p>
        </w:tc>
      </w:tr>
    </w:tbl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В соответствии с Федеральным законом</w:t>
      </w:r>
      <w:r>
        <w:t xml:space="preserve"> от 27 июля 2010 года N 210-ФЗ "Об организации предоставления государственных и муниципальных услуг", Законом Томской области от 12 сентября 2003 года N 116-ОЗ "О недропользовании на территории Томской области", постановлением Администрации Томской области</w:t>
      </w:r>
      <w:r>
        <w:t xml:space="preserve">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44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</w:t>
      </w:r>
      <w:r>
        <w:t>ия Департаментом природных ресурсов и охраны окружающей среды Томской области государственной услуги "Оформление, государственная регистрация и выдача лицензий на пользование участками недр местного значения, переоформление, внесение изменений и дополнений</w:t>
      </w:r>
      <w:r>
        <w:t xml:space="preserve"> в лицензию на пользование участками недр местного значения, исправление технических ошибок (описки, опечатки, грамматические или арифметические ошибки либо подобные ошибки), допущенных при оформлении или переоформлении лицензий на пользование недрами учас</w:t>
      </w:r>
      <w:r>
        <w:t>тков недр местного значения, в том числе в сведениях о границах участков недр местного значения" согласно приложению к настоящему приказу.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2. Контроль за исполнением настоящего приказа возложить на председателя комитета по недропользованию Департамента при</w:t>
      </w:r>
      <w:r>
        <w:t>родных ресурсов и охраны окружающей среды Томской области.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lastRenderedPageBreak/>
        <w:t>3. Настоящий приказ вступает в силу со дня его официального опубликования.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jc w:val="right"/>
      </w:pPr>
      <w:r>
        <w:t>Начальник Департамента</w:t>
      </w:r>
    </w:p>
    <w:p w:rsidR="00312166" w:rsidRDefault="003D3206">
      <w:pPr>
        <w:pStyle w:val="ConsPlusNormal0"/>
        <w:jc w:val="right"/>
      </w:pPr>
      <w:r>
        <w:t>А.С.ЗАЙЦЕВ</w:t>
      </w:r>
    </w:p>
    <w:p w:rsidR="00312166" w:rsidRDefault="00312166">
      <w:pPr>
        <w:pStyle w:val="ConsPlusNormal0"/>
        <w:jc w:val="both"/>
      </w:pPr>
    </w:p>
    <w:p w:rsidR="00312166" w:rsidRDefault="00312166">
      <w:pPr>
        <w:pStyle w:val="ConsPlusNormal0"/>
        <w:jc w:val="both"/>
      </w:pPr>
    </w:p>
    <w:p w:rsidR="00312166" w:rsidRDefault="00312166">
      <w:pPr>
        <w:pStyle w:val="ConsPlusNormal0"/>
        <w:jc w:val="both"/>
      </w:pPr>
    </w:p>
    <w:p w:rsidR="00312166" w:rsidRDefault="00312166">
      <w:pPr>
        <w:pStyle w:val="ConsPlusNormal0"/>
        <w:jc w:val="both"/>
      </w:pP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jc w:val="right"/>
        <w:outlineLvl w:val="0"/>
      </w:pPr>
      <w:r>
        <w:t>Приложение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jc w:val="right"/>
      </w:pPr>
      <w:r>
        <w:t>Утвержден</w:t>
      </w:r>
    </w:p>
    <w:p w:rsidR="00312166" w:rsidRDefault="003D3206">
      <w:pPr>
        <w:pStyle w:val="ConsPlusNormal0"/>
        <w:jc w:val="right"/>
      </w:pPr>
      <w:r>
        <w:t>приказом</w:t>
      </w:r>
    </w:p>
    <w:p w:rsidR="00312166" w:rsidRDefault="003D3206">
      <w:pPr>
        <w:pStyle w:val="ConsPlusNormal0"/>
        <w:jc w:val="right"/>
      </w:pPr>
      <w:r>
        <w:t>Департамента природных ресурсов и охраны</w:t>
      </w:r>
    </w:p>
    <w:p w:rsidR="00312166" w:rsidRDefault="003D3206">
      <w:pPr>
        <w:pStyle w:val="ConsPlusNormal0"/>
        <w:jc w:val="right"/>
      </w:pPr>
      <w:r>
        <w:t>окружающей среды Томской области</w:t>
      </w:r>
    </w:p>
    <w:p w:rsidR="00312166" w:rsidRDefault="003D3206">
      <w:pPr>
        <w:pStyle w:val="ConsPlusNormal0"/>
        <w:jc w:val="right"/>
      </w:pPr>
      <w:r>
        <w:t>от 10.01.2025 N 1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</w:pPr>
      <w:bookmarkStart w:id="1" w:name="P44"/>
      <w:bookmarkEnd w:id="1"/>
      <w:r>
        <w:t>АДМИНИСТРАТИВНЫЙ РЕГЛАМЕНТ</w:t>
      </w:r>
    </w:p>
    <w:p w:rsidR="00312166" w:rsidRDefault="003D3206">
      <w:pPr>
        <w:pStyle w:val="ConsPlusTitle0"/>
        <w:jc w:val="center"/>
      </w:pPr>
      <w:r>
        <w:t>ПРЕДОСТАВЛЕНИЯ ДЕПАРТАМЕНТОМ ПРИРОДНЫХ РЕСУРСОВ И ОХРАНЫ</w:t>
      </w:r>
    </w:p>
    <w:p w:rsidR="00312166" w:rsidRDefault="003D3206">
      <w:pPr>
        <w:pStyle w:val="ConsPlusTitle0"/>
        <w:jc w:val="center"/>
      </w:pPr>
      <w:r>
        <w:t>ОКРУЖАЮЩЕЙ СРЕДЫ ТОМСКОЙ ОБЛАСТИ ГОСУДАРСТВЕННОЙ УСЛУГИ</w:t>
      </w:r>
    </w:p>
    <w:p w:rsidR="00312166" w:rsidRDefault="003D3206">
      <w:pPr>
        <w:pStyle w:val="ConsPlusTitle0"/>
        <w:jc w:val="center"/>
      </w:pPr>
      <w:r>
        <w:t>"ОФОРМЛЕНИЕ, ГОСУДАРСТВЕННАЯ РЕГИСТРАЦИЯ И ВЫДАЧА ЛИЦЕНЗИЙ</w:t>
      </w:r>
    </w:p>
    <w:p w:rsidR="00312166" w:rsidRDefault="003D3206">
      <w:pPr>
        <w:pStyle w:val="ConsPlusTitle0"/>
        <w:jc w:val="center"/>
      </w:pPr>
      <w:r>
        <w:t>НА ПО</w:t>
      </w:r>
      <w:r>
        <w:t>ЛЬЗОВАНИЕ УЧАСТКАМИ НЕДР МЕСТНОГО ЗНАЧЕНИЯ,</w:t>
      </w:r>
    </w:p>
    <w:p w:rsidR="00312166" w:rsidRDefault="003D3206">
      <w:pPr>
        <w:pStyle w:val="ConsPlusTitle0"/>
        <w:jc w:val="center"/>
      </w:pPr>
      <w:r>
        <w:t>ПЕРЕОФОРМЛЕНИЕ, ВНЕСЕНИЕ ИЗМЕНЕНИЙ И ДОПОЛНЕНИЙ В ЛИЦЕНЗИЮ</w:t>
      </w:r>
    </w:p>
    <w:p w:rsidR="00312166" w:rsidRDefault="003D3206">
      <w:pPr>
        <w:pStyle w:val="ConsPlusTitle0"/>
        <w:jc w:val="center"/>
      </w:pPr>
      <w:r>
        <w:t>НА ПОЛЬЗОВАНИЕ УЧАСТКАМИ НЕДР МЕСТНОГО ЗНАЧЕНИЯ, ИСПРАВЛЕНИЕ</w:t>
      </w:r>
    </w:p>
    <w:p w:rsidR="00312166" w:rsidRDefault="003D3206">
      <w:pPr>
        <w:pStyle w:val="ConsPlusTitle0"/>
        <w:jc w:val="center"/>
      </w:pPr>
      <w:r>
        <w:t>ТЕХНИЧЕСКИХ ОШИБОК (ОПИСКИ, ОПЕЧАТКИ, ГРАММАТИЧЕСКИЕ ИЛИ</w:t>
      </w:r>
    </w:p>
    <w:p w:rsidR="00312166" w:rsidRDefault="003D3206">
      <w:pPr>
        <w:pStyle w:val="ConsPlusTitle0"/>
        <w:jc w:val="center"/>
      </w:pPr>
      <w:r>
        <w:t>АРИФМЕТИЧЕСКИЕ ОШИБКИ ЛИБО ПОДОБНЫЕ</w:t>
      </w:r>
      <w:r>
        <w:t xml:space="preserve"> ОШИБКИ), ДОПУЩЕННЫХ</w:t>
      </w:r>
    </w:p>
    <w:p w:rsidR="00312166" w:rsidRDefault="003D3206">
      <w:pPr>
        <w:pStyle w:val="ConsPlusTitle0"/>
        <w:jc w:val="center"/>
      </w:pPr>
      <w:r>
        <w:t>ПРИ ОФОРМЛЕНИИ ИЛИ ПЕРЕОФОРМЛЕНИИ ЛИЦЕНЗИЙ НА ПОЛЬЗОВАНИЕ</w:t>
      </w:r>
    </w:p>
    <w:p w:rsidR="00312166" w:rsidRDefault="003D3206">
      <w:pPr>
        <w:pStyle w:val="ConsPlusTitle0"/>
        <w:jc w:val="center"/>
      </w:pPr>
      <w:r>
        <w:t>НЕДРАМИ УЧАСТКОВ НЕДР МЕСТНОГО ЗНАЧЕНИЯ, В ТОМ ЧИСЛЕ</w:t>
      </w:r>
    </w:p>
    <w:p w:rsidR="00312166" w:rsidRDefault="003D3206">
      <w:pPr>
        <w:pStyle w:val="ConsPlusTitle0"/>
        <w:jc w:val="center"/>
      </w:pPr>
      <w:r>
        <w:t>В СВЕДЕНИЯХ О ГРАНИЦАХ УЧАСТКОВ НЕДР МЕСТНОГО ЗНАЧЕНИЯ"</w:t>
      </w:r>
    </w:p>
    <w:p w:rsidR="00312166" w:rsidRDefault="0031216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1216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12166" w:rsidRDefault="0031216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12166" w:rsidRDefault="0031216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13.05.2025 N 180, от 14.05.2025 N 186,</w:t>
            </w:r>
          </w:p>
          <w:p w:rsidR="00312166" w:rsidRDefault="003D3206">
            <w:pPr>
              <w:pStyle w:val="ConsPlusNormal0"/>
              <w:jc w:val="center"/>
            </w:pPr>
            <w:r>
              <w:rPr>
                <w:color w:val="392C69"/>
              </w:rPr>
              <w:t>от 28.11.2025 N 462, от 04.03.2026 N 80)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12166" w:rsidRDefault="00312166">
            <w:pPr>
              <w:pStyle w:val="ConsPlusNormal0"/>
            </w:pPr>
          </w:p>
        </w:tc>
      </w:tr>
    </w:tbl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1. Общие положения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1. Административный регламент предоставления государственной услуги "Оформление, государственная регистрация и выдача лицензий на пользование участками недр местного значения, переоформление, внесение изменений и дополнений в лицензию на пользование участк</w:t>
      </w:r>
      <w:r>
        <w:t>ами недр местного значения, исправление технических ошибок (описки, опечатки, грамматические или арифметические ошибки либо подобные ошибки), допущенных при оформлении или переоформлении лицензий на пользование недрами участков недр местного значения, в то</w:t>
      </w:r>
      <w:r>
        <w:t>м числе в сведениях о границах участков недр местного значения" (далее - государственная услуга) устанавливает стандарт предоставления государственной услуги.</w:t>
      </w:r>
    </w:p>
    <w:p w:rsidR="00312166" w:rsidRDefault="003D3206">
      <w:pPr>
        <w:pStyle w:val="ConsPlusNormal0"/>
        <w:jc w:val="both"/>
      </w:pPr>
      <w:r>
        <w:t xml:space="preserve">(п. 1 в ред. приказа Департамента природных ресурсов и охраны окружающей среды Томской </w:t>
      </w:r>
      <w:r>
        <w:lastRenderedPageBreak/>
        <w:t>области от</w:t>
      </w:r>
      <w:r>
        <w:t xml:space="preserve"> 13.05.2025 N 180)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2. Получателями государственной услуги являются юридические лица, созданные в соответствии с законодательством Российской Федерации, индивидуальные предприниматели, являющиеся гражданами Российской Федерации, подавшие в Департамент приро</w:t>
      </w:r>
      <w:r>
        <w:t>дных ресурсов и охраны окружающей среды Томской области (далее - Департамент) запрос на получение государственной услуги в форме заявки (далее - заявители).</w:t>
      </w:r>
    </w:p>
    <w:p w:rsidR="00312166" w:rsidRDefault="003D3206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13.05.</w:t>
      </w:r>
      <w:r>
        <w:t>2025 N 180)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3. Представителем заявителя может выступать уполномоченное им лицо на основании документов, оформленных в установленном законодательством Российской Федерации порядке, подтверждающих предоставление ему соответствующих полномочий.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4. При предост</w:t>
      </w:r>
      <w:r>
        <w:t>авлении государственной услуги профилирование (предоставление заявителю государственной услуги в соответствии с вариантом предоставления государственной услуги, соответствующим признакам заявителя, определенным в результате анкетирования, проводимого орган</w:t>
      </w:r>
      <w:r>
        <w:t>ом, предоставляющим услугу) не проводится.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5. Информацию о предоставлении государственной услуги можно получить: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непосредственно в Департаменте по адресу: 634041, г. Томск, пр. Кирова, д. 14;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в информационно-телекоммуникационной сети "Интернет" на оф</w:t>
      </w:r>
      <w:r>
        <w:t xml:space="preserve">ициальном сайте Департамента по адресу: </w:t>
      </w:r>
      <w:hyperlink r:id="rId6">
        <w:r>
          <w:rPr>
            <w:color w:val="0000FF"/>
          </w:rPr>
          <w:t>https://depnature.tomsk.gov.ru</w:t>
        </w:r>
      </w:hyperlink>
      <w:r>
        <w:t xml:space="preserve"> (далее - официальный сайт);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в федеральной государственной информационной системе "Единый портал государственных и муниципальных услу</w:t>
      </w:r>
      <w:r>
        <w:t xml:space="preserve">г (функций)" по адресу: </w:t>
      </w:r>
      <w:hyperlink r:id="rId7">
        <w:r>
          <w:rPr>
            <w:color w:val="0000FF"/>
          </w:rPr>
          <w:t>https://gosuslugi.ru</w:t>
        </w:r>
      </w:hyperlink>
      <w:r>
        <w:t xml:space="preserve"> (далее - ЕГПУ).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6. На официальном сайте Департамента, на ЕПГУ, на информационных стендах в помещении Департамента по адресу: 634041, г. Томск, пр. Кирова, д. 14, размещены</w:t>
      </w:r>
      <w:r>
        <w:t>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перечень нормативных правовых актов, регулирующих предоставление государственной услуги (с указанием реквизитов нормативных правовых актов и источников их официального опубликования);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сведения об органах (учреждениях) и должностных лицах, ответственных з</w:t>
      </w:r>
      <w:r>
        <w:t>а осуществление контроля за предоставлением государственной услуги;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информация о порядке досудебного (внесудебного) обжалования решений и действий (бездействия) органов, предоставляющих государственные услуги, а также их должностных лиц, государственных сл</w:t>
      </w:r>
      <w:r>
        <w:t>ужащих, работников.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7. Для получения информации по вопросам предоставления государственной услуги, в том числе о ходе рассмотрения заявки на предоставление государственной услуги, заявители обращаются: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лично в часы работы Департамента: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lastRenderedPageBreak/>
        <w:t>понедельник - чет</w:t>
      </w:r>
      <w:r>
        <w:t>верг - с 8.00 час. до 12.12 час., с 13.00 час. до 17.00 час.;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пятница - с 8.00 час. до 12.12 час., с 13.00 час. до 16.00 час.;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по адресу электронной почты Департамента: dprioosto@gov70.ru;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в письменном виде почтовым отправлением по адресу Департамент</w:t>
      </w:r>
      <w:r>
        <w:t>а: 634041, г. Томск, пр. Кирова, д. 14;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4) по номерам телефонов: комитета по недропользованию Департамента (далее - Комитет) - (3822) 90-38-51, приемной Департамента - (3822) 90-38-40.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 xml:space="preserve">8. Наименование государственной услуги - оформление, государственная регистрация и выдача лицензий на пользование участками недр местного значения, переоформление, внесение изменений и дополнений в лицензию на пользование участками недр местного значения, </w:t>
      </w:r>
      <w:r>
        <w:t>исправление технических ошибок (описки, опечатки, грамматические или арифметические ошибки либо подобные ошибки), допущенных при оформлении или переоформлении лицензий на пользование недрами участков недр местного значения, в том числе в сведениях о границ</w:t>
      </w:r>
      <w:r>
        <w:t>ах участков недр местного значения.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9. Наименование исполнительного органа Томской области, предоставляющего государственную услугу, - Департамент природных ресурсов и охраны окружающей среды Томской области.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10. Государственная услуга через многофункциональный центр предоставления государственных и муниципальных услуг не предоставляется.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11. Результатом предоставления государственной услуги является: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оформленный с использованием специализированного программ</w:t>
      </w:r>
      <w:r>
        <w:t xml:space="preserve">ного обеспечения, интегрированного в Федеральную государственную информационную систему "Автоматизированная система лицензирования недропользования" (далее - ФГИС "АСЛН") файл лицензии на пользование недрами в формате "XML" и "PDF" по форме, установленной </w:t>
      </w:r>
      <w:r>
        <w:t>в соответствии с частью четвертой статьи 12.1 Закона Российской Федерации от 21 февраля 1992 года N 2395-1 "О недрах" (далее - Закон "О недрах") и утвержденной приказом Министерства природных ресурсов и экологии Российской Федерации и Федерального агентств</w:t>
      </w:r>
      <w:r>
        <w:t>а по недропользованию от 25 октября 2021 года N 782/13 (далее - установленная форма). После автоматической регистрации лицензии в государственном реестре участков недр, предоставленных в пользование и лицензий на пользование недрами (далее - Государственны</w:t>
      </w:r>
      <w:r>
        <w:t>й реестр) и присвоения номера лицензия размещается на портале недропользователей и геологических организаций "Личный кабинет недропользователя" в ФГИС "АСЛН" (далее - ЛКН);</w:t>
      </w:r>
    </w:p>
    <w:p w:rsidR="00312166" w:rsidRDefault="003D3206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</w:t>
      </w:r>
      <w:r>
        <w:t>бласти от 13.05.2025 N 180)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2) переоформленная по установленной форме в ФГИС "АСЛН" лицензия на пользование недрами посредством оформления файла новой лицензии на пользование недрами в формате </w:t>
      </w:r>
      <w:r>
        <w:lastRenderedPageBreak/>
        <w:t>"XML" и "PDF" и автоматическое размещение в ЛКН после регистрац</w:t>
      </w:r>
      <w:r>
        <w:t>ии и присвоения номера;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оформленный в ФГИС "АСЛН" по установленной форме файл приложения к лицензии на пользование недрами в формате "XML" и "PDF", содержащий изменения и дополнения в лицензию (после автоматической регистрации в системе размещается в ЛК</w:t>
      </w:r>
      <w:r>
        <w:t>Н);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4) мотивированное уведомление об отказе в предоставлении государственной услуги.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12. Способы получения результата предоставления услуги: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1) выдача заявителю лицензии на пользование недрами, переоформленной лицензии на пользование недрами, приложения к </w:t>
      </w:r>
      <w:r>
        <w:t>лицензии на пользование недрами, содержащего изменения и дополнения к лицензии, осуществляется посредством автоматического размещения в ЛКН после регистрации в Государственном реестре;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заявитель вправе получить результат предоставления государственной у</w:t>
      </w:r>
      <w:r>
        <w:t>слуги в форме экземпляра на бумажном носителе. Для получения результата предоставления государственной услуги на бумажном носителе заявитель обращается в Департамент;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3) мотивированное уведомление об отказе в предоставлении государственной услуги выдается </w:t>
      </w:r>
      <w:r>
        <w:t>(направляется) заявителю в соответствии с выбранным им способом получения: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а) в письменной форме лично заявителю или почтовым отправлением;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б) в форме электронного документа на адрес электронной почты, указанный в заявке, либо в личном кабинете заявителя в</w:t>
      </w:r>
      <w:r>
        <w:t xml:space="preserve"> ЕПГУ, ЛКН ФГИС "АСЛН".</w:t>
      </w:r>
    </w:p>
    <w:p w:rsidR="00312166" w:rsidRDefault="003D3206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13. Для получения государственной услуги заявитель направляет в Департамент заявку одним из следующих способов: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на бум</w:t>
      </w:r>
      <w:r>
        <w:t xml:space="preserve">ажном носителе лично в Департамент либо почтовым отправлением в адрес Департамента с обязательным предоставлением экземпляра на электронном носителе в соответствии с требованиями </w:t>
      </w:r>
      <w:hyperlink w:anchor="P108" w:tooltip="14. При подаче заявки посредством ЕПГУ, через ЛКН ФГИС &quot;АСЛН&quot; либо на электронном носителе заявитель представляет документы в электронной форме, подписанные электронной подписью в соответствии с требованиями Федерального закона от 6 апреля 2011 года N 63-ФЗ &quot;О">
        <w:r>
          <w:rPr>
            <w:color w:val="0000FF"/>
          </w:rPr>
          <w:t>пунктов 14</w:t>
        </w:r>
      </w:hyperlink>
      <w:r>
        <w:t xml:space="preserve"> и </w:t>
      </w:r>
      <w:hyperlink w:anchor="P110" w:tooltip="15. Электронные документы (электронные образы документов) и материалы, прилагаемые к заявке, направляются в виде файлов в форматах:">
        <w:r>
          <w:rPr>
            <w:color w:val="0000FF"/>
          </w:rPr>
          <w:t>15</w:t>
        </w:r>
      </w:hyperlink>
      <w:r>
        <w:t xml:space="preserve"> настоящего регламента;</w:t>
      </w:r>
    </w:p>
    <w:p w:rsidR="00312166" w:rsidRDefault="003D3206">
      <w:pPr>
        <w:pStyle w:val="ConsPlusNormal0"/>
        <w:jc w:val="both"/>
      </w:pPr>
      <w:r>
        <w:t xml:space="preserve">(в ред. приказа Департамента природных ресурсов и охраны окружающей среды Томской области </w:t>
      </w:r>
      <w:r>
        <w:t>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2) в электронной форме путем заполнения формы заявки через личный кабинет на ЕПГУ, через ЛКН ФГИС "АСЛН", подписанной в соответствии с требованиями </w:t>
      </w:r>
      <w:hyperlink w:anchor="P108" w:tooltip="14. При подаче заявки посредством ЕПГУ, через ЛКН ФГИС &quot;АСЛН&quot; либо на электронном носителе заявитель представляет документы в электронной форме, подписанные электронной подписью в соответствии с требованиями Федерального закона от 6 апреля 2011 года N 63-ФЗ &quot;О">
        <w:r>
          <w:rPr>
            <w:color w:val="0000FF"/>
          </w:rPr>
          <w:t>пунктов 14</w:t>
        </w:r>
      </w:hyperlink>
      <w:r>
        <w:t xml:space="preserve"> и </w:t>
      </w:r>
      <w:hyperlink w:anchor="P110" w:tooltip="15. Электронные документы (электронные образы документов) и материалы, прилагаемые к заявке, направляются в виде файлов в форматах:">
        <w:r>
          <w:rPr>
            <w:color w:val="0000FF"/>
          </w:rPr>
          <w:t>15</w:t>
        </w:r>
      </w:hyperlink>
      <w:r>
        <w:t xml:space="preserve"> настоящего регламента.</w:t>
      </w:r>
    </w:p>
    <w:p w:rsidR="00312166" w:rsidRDefault="003D3206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28.11.2</w:t>
      </w:r>
      <w:r>
        <w:t>025 N 462)</w:t>
      </w:r>
    </w:p>
    <w:p w:rsidR="00312166" w:rsidRDefault="003D3206">
      <w:pPr>
        <w:pStyle w:val="ConsPlusNormal0"/>
        <w:spacing w:before="240"/>
        <w:ind w:firstLine="540"/>
        <w:jc w:val="both"/>
      </w:pPr>
      <w:bookmarkStart w:id="2" w:name="P108"/>
      <w:bookmarkEnd w:id="2"/>
      <w:r>
        <w:t xml:space="preserve">14. При подаче заявки посредством ЕПГУ, через ЛКН ФГИС "АСЛН" либо на электронном носителе заявитель представляет документы в электронной форме, подписанные электронной подписью в соответствии с требованиями Федерального закона от 6 апреля 2011 </w:t>
      </w:r>
      <w:r>
        <w:t>года N 63-ФЗ "Об электронной подписи".</w:t>
      </w:r>
    </w:p>
    <w:p w:rsidR="00312166" w:rsidRDefault="003D3206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bookmarkStart w:id="3" w:name="P110"/>
      <w:bookmarkEnd w:id="3"/>
      <w:r>
        <w:t xml:space="preserve">15. Электронные документы (электронные образы документов) и материалы, прилагаемые к заявке, направляются </w:t>
      </w:r>
      <w:r>
        <w:t>в виде файлов в форматах: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а) xml - для формализованных документов;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в) xls, xlsx, ods - для документо</w:t>
      </w:r>
      <w:r>
        <w:t>в, содержащих расчеты;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г) pdf, jpg, jpeg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</w:t>
      </w:r>
      <w:r>
        <w:t>ержанием.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Допускается формирование электронного документа (электронных образов документов) и материалов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</w:t>
      </w:r>
      <w:r>
        <w:t xml:space="preserve"> в разрешении 300 - 500 dpi (масштаб 1:1) с использованием следующих режимов: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а) "черно-белый" (при отсутствии в документе графических изображений и (или) цветного текста);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б) "оттенки серого" (при наличии в документе графических изображений, отличных от ц</w:t>
      </w:r>
      <w:r>
        <w:t>ветного графического изображения);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в) "цветной" или "режим полной цветопередачи" (при наличии в документе цветных графических изображений либо цветного текста);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г) с сохранением всех аутентичных признаков подлинности, а именно: графической подписи лица, пе</w:t>
      </w:r>
      <w:r>
        <w:t>чати, углового штампа бланка;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д)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Электронные документы (электронные образы документов) и материалы должны обеспечивать: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а) </w:t>
      </w:r>
      <w:r>
        <w:t>возможность идентифицировать документ и количество листов в документе;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б) 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в) содержать оглавление, соответствующее смыслу и содержанию документа;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г)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</w:t>
      </w:r>
      <w:r>
        <w:t>кам и таблицам.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Качество предоставляемых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16. Срок предоставления государственной услуги: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оформление лице</w:t>
      </w:r>
      <w:r>
        <w:t>нзии на пользование недрами осуществляется в срок не более 85 рабочих дней со дня регистрации заявки о предоставлении права пользования участком недр;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переоформление лицензии на пользование недрами осуществляется в срок не более 40 рабочих дней со дня р</w:t>
      </w:r>
      <w:r>
        <w:t>егистрации заявки на переоформление лицензии на пользование недрами;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3) внесение изменений и дополнений в лицензию на пользование недрами осуществляется в срок не более 60 рабочих дней со дня регистрации заявки о внесении изменений и дополнений в лицензию </w:t>
      </w:r>
      <w:r>
        <w:t>на пользование недрами.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17. Срок предоставления государственной услуги не зависит от способа подачи заявки на предоставление государственной услуги.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Приостановление срока предоставления государственной услуги не предусмотрено.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18. Утратил силу. - Приказ Де</w:t>
      </w:r>
      <w:r>
        <w:t>партамента природных ресурсов и охраны окружающей среды Томской области от 13.05.2025 N 180.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19. Для получения государственной услуги заявитель предоставляет в Департамент самостоятельно следующие документы: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для оформления лицензии на пользование недрам</w:t>
      </w:r>
      <w:r>
        <w:t>и заявку о предоставлении права пользования участком недр, оформленную в соответствии с пунктами 8 - 19 приложения N 1 к приказу от 02.12.2024 N 181 "Об установлении порядков предоставления права пользования участками недр местного значения, расположенными</w:t>
      </w:r>
      <w:r>
        <w:t xml:space="preserve"> на территории Томской области, оформления, переоформления, государственной регистрации и выдачи лицензий на пользование недрами, внесения изменений в лицензии на пользование недрами, а также предоставления отчетов о выполнении условий пользования недрами </w:t>
      </w:r>
      <w:r>
        <w:t>владельцами лицензий на пользование недрами" (далее - приказ от 02.12.2024 N 181);</w:t>
      </w:r>
    </w:p>
    <w:p w:rsidR="00312166" w:rsidRDefault="003D3206">
      <w:pPr>
        <w:pStyle w:val="ConsPlusNormal0"/>
        <w:jc w:val="both"/>
      </w:pPr>
      <w:r>
        <w:t>(пп. 1 в ред. приказа Департамента природных ресурсов и охраны окружающей среды Томской области от 13.05.2025 N 180)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для переоформления лицензии на пользование недрами за</w:t>
      </w:r>
      <w:r>
        <w:t>явку о переоформлении лицензии на пользование недрами, оформленную в соответствии с пунктами 2 - 8 приложения N 3 к приказу от 02.12.2024 N 181;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для внесения изменений в лицензию на пользование недрами заявку о внесении изменений в лицензию на пользован</w:t>
      </w:r>
      <w:r>
        <w:t>ие недрами, оформленную в соответствии с пунктами 2 - 8 приложения N 4 к приказу от 02.12.2024 N 181.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20. Департаментом в рамках межведомственного электронного взаимодействия запрашиваются следующие документы (сведения):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выписка из Единого государственн</w:t>
      </w:r>
      <w:r>
        <w:t>ого реестра юридических лиц о юридическом лице, являющемся заявителем;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выписка из Единого государственного реестра индивидуальных предпринимателей об индивидуальном предпринимателе, являющемся заявителем;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справка из налоговых органов о наличии или об отсутствии задолженности по уплате налогов и сборов;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4) копия государственного контракта на выполнение работ по геологическому изучению участка недр местного значения, предоставляемого в пользование, в целях</w:t>
      </w:r>
      <w:r>
        <w:t xml:space="preserve"> поисков и оценки подземных вод (в случае проведения указанных работ в соответствии с государственным контрактом);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5) утратил силу. - Приказ Департамента природных ресурсов и охраны окружающей среды Томской области от 14.05.2025 N 186;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6) сведения о поступ</w:t>
      </w:r>
      <w:r>
        <w:t>лении денежных средств, подтверждающих оплату государственной пошлины за предоставление государственной услуги;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7) копия протокола утверждения запасов подземных вод на участке недр местного значения, предоставляемом в пользование.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Заявитель вправе самостоя</w:t>
      </w:r>
      <w:r>
        <w:t>тельно представить в Департамент документы, указанные в настоящем пункте, в том числе в электронной форме.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Непредставление заявителем указанных в настоящем пункте документов не является основанием для отказа в предоставлении государственной услуги.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21. Гос</w:t>
      </w:r>
      <w:r>
        <w:t>ударственная услуга предоставляется на платной основе.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При предоставлении государственной услуги взимаются следующие платежи и сборы в доход областного бюджета: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1) сбор за участие в аукционах на право пользования недрами (устанавливается в соответствии со </w:t>
      </w:r>
      <w:r>
        <w:t>статьей 42 Закона "О недрах");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разовый платеж за пользование недрами (устанавливается в соответствии со статьей 40 Закона "О недрах");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государственная пошлина за предоставление государственной услуги (устанавливается в соответствии с пунктом 92 стать</w:t>
      </w:r>
      <w:r>
        <w:t>и 333.33 части второй Налогового кодекса Российской Федерации).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22. Оплата предоставления государственной услуги производится заявителем безналичным расчетом посредством перечисления денежных средств. Реквизиты для перечисления денежных средств: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Наименован</w:t>
      </w:r>
      <w:r>
        <w:t>ие получателя платежа: ИНН 7017052120/КПП 701701001. УФК по Томской области (Департамент природных ресурсов и охраны окружающей среды Томской области лс 04652001410)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Абзац исключен. - Приказ Департамента природных ресурсов и охраны окружающей среды Томской</w:t>
      </w:r>
      <w:r>
        <w:t xml:space="preserve"> области от 28.11.2025 N 462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Наименование банка: ОКЦ N 10 Сибирского ГУ Банка России//УФК по Томской области г. Томск</w:t>
      </w:r>
    </w:p>
    <w:p w:rsidR="00312166" w:rsidRDefault="003D3206">
      <w:pPr>
        <w:pStyle w:val="ConsPlusNormal0"/>
        <w:jc w:val="both"/>
      </w:pPr>
      <w:r>
        <w:t>(в ред. приказов Департамента природных ресурсов и охраны окружающей среды Томской области от 13.05.2025 N 180, 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БИК: </w:t>
      </w:r>
      <w:r>
        <w:t>016902004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Единый казначейский счет: 40102810245370000058</w:t>
      </w:r>
    </w:p>
    <w:p w:rsidR="00312166" w:rsidRDefault="003D3206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Номер казначейского счета: 03100643000000016500</w:t>
      </w:r>
    </w:p>
    <w:p w:rsidR="00312166" w:rsidRDefault="003D3206">
      <w:pPr>
        <w:pStyle w:val="ConsPlusNormal0"/>
        <w:jc w:val="both"/>
      </w:pPr>
      <w:r>
        <w:t>(абзац введен приказом Департамента прир</w:t>
      </w:r>
      <w:r>
        <w:t>одных ресурсов и охраны окружающей среды Томской области 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Код ОКТМО: 69701000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Код бюджетной классификации: 810 1 12 02102 02 0000 120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Назначение платежа: Сбор за участие в конкурсе (аукционе) на право пользования участками недр местн</w:t>
      </w:r>
      <w:r>
        <w:t>ого значения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Код бюджетной классификации: 810 1 12 02012 01 0000 120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Назначение платежа: Разовые платежи за пользование недрами при наступлении определенных событий, оговоренных в лицензии, при пользовании недрами на территории Российской Федерации по у</w:t>
      </w:r>
      <w:r>
        <w:t>часткам недр местного значения.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Код бюджетной классификации: 810 1 08 07300 01 1000 110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Назначение платежа: Госпошлина за предоставление лицензии на пользование недрами/переоформление лицензии на пользование недрами/продление срока действия лицензии на пользование недрами.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23. Основания для отказа в приеме документов, необходимых для предоста</w:t>
      </w:r>
      <w:r>
        <w:t>вления государственной услуги, отсутствуют.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Основания для приостановления предоставления государственной услуги отсутствуют.</w:t>
      </w:r>
    </w:p>
    <w:p w:rsidR="00312166" w:rsidRDefault="003D3206">
      <w:pPr>
        <w:pStyle w:val="ConsPlusNormal0"/>
        <w:jc w:val="both"/>
      </w:pPr>
      <w:r>
        <w:t>(абзац введен приказом Департамента природных ресурсов и охраны окружающей среды Томской области от 04.03.2026 N 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24. Исчерпывающий перечень оснований для отказа в предоставлении государственной услуги: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для оформления лицензии на пользование недрами указан в пункте 24 приложения N 1 к приказу от 02.12.2024 N 181;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для переоформления лицензии на пользование недрам</w:t>
      </w:r>
      <w:r>
        <w:t>и указан в пункте 13 приложения N 3 к приказу от 02.12.2024 N 181;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для внесения изменений в лицензию на пользование недрами указан в пункте 11 приложения N 4 к приказу от 02.12.2024 N 181;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4) отсутствие информации о факте уплаты государственной пошлины,</w:t>
      </w:r>
      <w:r>
        <w:t xml:space="preserve"> предусмотренной подпунктом 92 пункта 1 статьи 333.33 Налогового кодекса Российской Федерации, и платежей, предусмотренных статьями 40 и 42 Закона "О недрах".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25. После устранения оснований для отказа в предоставлении государственной услуги заявитель вправ</w:t>
      </w:r>
      <w:r>
        <w:t>е повторно обратиться для получения государственной услуги в порядке, установленном настоящим регламентом.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26. Максимальный срок ожидания в очереди при подаче заявки на предоставление государственной услуги и при получении результата предоставления таких у</w:t>
      </w:r>
      <w:r>
        <w:t>слуг не более 15 минут.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27. Регистрация заявки о предоставлении государственной услуги, представленной заявителем в Департамент лично или посредством почтовой связи на бумажном носителе, осуществляется не позднее рабочего дня, следующего за днем поступлени</w:t>
      </w:r>
      <w:r>
        <w:t>я заявки в Департамент.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При направлении заявки через ЕПГУ, через ЛКН ФГИС "АСЛН" заявитель в день подачи заявки получает в личном кабинете подтверждающее сообщение, что заявка принята, в котором указываются регистрационный номер и дата подачи заявки.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Заявк</w:t>
      </w:r>
      <w:r>
        <w:t>а, поступившая в электронной форме через ЕПГУ, через ЛКН ФГИС "АСЛН" в выходной (праздничный) день, регистрируется на следующий за выходным (праздничным) рабочий день.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28. К помещениям, в которых предоставляется государственная услуга, залу ожидания, места</w:t>
      </w:r>
      <w:r>
        <w:t>м для заполнения заявок о предоставлении государственной услуги, информационным стендам предъявляются следующие требования: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центральный вход в здание, в котором расположены помещения для приема заявителей, должен быть оборудован информационной табличкой</w:t>
      </w:r>
      <w:r>
        <w:t xml:space="preserve"> (вывеской), содержащей полное наименование Департамента; двери помещений Департамента для приема заявителей оборудуются табличками, содержащими информацию о фамилии, имени, отчестве (последнее - при наличии) и должности сотрудника;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помещения, в которых</w:t>
      </w:r>
      <w:r>
        <w:t xml:space="preserve"> предоставляются государственные услуги, зал ожидания, места для заполнения заявок, информационные стенды с образцами заполнения заявок и перечнем документов, необходимых для предоставления государственной услуги, должны соответствовать санитарно-эпидемиол</w:t>
      </w:r>
      <w:r>
        <w:t>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зал ожидания и места для заполнения заявок на предос</w:t>
      </w:r>
      <w:r>
        <w:t>тавление государственной услуги должны быть оборудованы стульями, столами, обеспечены образцами заполнения документов, бланками заявок и канцелярскими принадлежностями;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4) информационные стенды должны содержать печатные извлечения из законодательных и иных</w:t>
      </w:r>
      <w:r>
        <w:t xml:space="preserve"> нормативных правовых актов, содержащих нормы, регулирующие деятельность Департамента по предоставлению государственной услуги, текст настоящего регламента, перечень документов, необходимых для предоставления государственной услуги, образцы оформления доку</w:t>
      </w:r>
      <w:r>
        <w:t>ментов, необходимых для предоставления государственной услуги.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Требования к помещениям, в которых предоставляется государственная услуга, размещаются на официальном сайте Департамента.</w:t>
      </w:r>
    </w:p>
    <w:p w:rsidR="00312166" w:rsidRDefault="003D3206">
      <w:pPr>
        <w:pStyle w:val="ConsPlusNormal0"/>
        <w:jc w:val="both"/>
      </w:pPr>
      <w:r>
        <w:t>(абзац введен приказом Департамента природных ресурсов и охраны окружаю</w:t>
      </w:r>
      <w:r>
        <w:t>щей среды Томской области от 04.03.2026 N 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29. Показателями доступности предоставления государственной услуги являются: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полнота, актуальность и достоверность информации о порядке предоставления государственной услуги;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возможность выбора заявителем</w:t>
      </w:r>
      <w:r>
        <w:t xml:space="preserve"> формы обращения за предоставлением государственной услуги (лично, почтовым отправлением);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минимальное количество взаимодействий заявителя с должностными лицами при предоставлении государственной услуги и их продолжительность;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4) возможность получения и</w:t>
      </w:r>
      <w:r>
        <w:t>нформации о ходе предоставления государственной услуги, в том числе с использованием информационно-телекоммуникационных технологий.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30. Показателями качества предоставления государственной услуги являются: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1)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2) обоснованность отказов в предоставлении государственной услуги;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3) отсутствие удовлетворенных жалоб на ка</w:t>
      </w:r>
      <w:r>
        <w:t>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4) перечень показателей качества и доступности государственной услуги размещается на </w:t>
      </w:r>
      <w:r>
        <w:t>официальном сайте Департамента.</w:t>
      </w:r>
    </w:p>
    <w:p w:rsidR="00312166" w:rsidRDefault="003D3206">
      <w:pPr>
        <w:pStyle w:val="ConsPlusNormal0"/>
        <w:jc w:val="both"/>
      </w:pPr>
      <w:r>
        <w:t>(пп. 4 введен приказом Департамента природных ресурсов и охраны окружающей среды Томской области от 04.03.2026 N 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31. При предоставлении государственной услуги в электронном виде заявитель вправе:</w:t>
      </w:r>
    </w:p>
    <w:p w:rsidR="00312166" w:rsidRDefault="003D3206">
      <w:pPr>
        <w:pStyle w:val="ConsPlusNormal0"/>
        <w:jc w:val="both"/>
      </w:pPr>
      <w:r>
        <w:t>(в ред. приказа Департам</w:t>
      </w:r>
      <w:r>
        <w:t>ента природных ресурсов и охраны окружающей среды Томской области от 28.11.2025 N 462)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а) получить информацию о порядке и сроках предоставления государственной услуги, размещенную на ЕПГУ;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б) подать заявку на предоставление государственной услуги, иные док</w:t>
      </w:r>
      <w:r>
        <w:t>ументы, необходимые для предоставления государственной услуги, в том числе документы и информацию, электронные образы которых ранее были заверены в соответствии с пунктом 7.2 части 1 статьи 16 Федерального закона от 27 июля 2010 года N 210-ФЗ "Об организац</w:t>
      </w:r>
      <w:r>
        <w:t>ии предоставления государственных и муниципальных услуг" с использованием ЕПГУ;</w:t>
      </w:r>
    </w:p>
    <w:p w:rsidR="00312166" w:rsidRDefault="003D3206">
      <w:pPr>
        <w:pStyle w:val="ConsPlusNormal0"/>
        <w:jc w:val="both"/>
      </w:pPr>
      <w:r>
        <w:t>(пп. "б" в ред. приказа Департамента природных ресурсов и охраны окружающей среды Томской области от 13.05.2025 N 180)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в) получить сведения о ходе рассмотрения заявки на предос</w:t>
      </w:r>
      <w:r>
        <w:t>тавление государственной услуги, поданной в электронной форме;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г) осуществить оценку качества предоставления государственной услуги посредством ЕПГУ;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д) получить результат предоставления государственной услуги в форме уведомления;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е) подать жалобу на решен</w:t>
      </w:r>
      <w:r>
        <w:t>ие и действие (бездействие) Департамента, а также его должностных лиц посредством ЕПГУ.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Формирование заявки осуществляется посредством заполнения электронной формы заявки на ЕПГУ без необходимости дополнительной подачи заявки в какой-либо иной форме.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Запре</w:t>
      </w:r>
      <w:r>
        <w:t>щается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3. Состав, последовательность и сроки</w:t>
      </w:r>
    </w:p>
    <w:p w:rsidR="00312166" w:rsidRDefault="003D3206">
      <w:pPr>
        <w:pStyle w:val="ConsPlusTitle0"/>
        <w:jc w:val="center"/>
      </w:pPr>
      <w:r>
        <w:t>выполнения административных процедур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Утрат</w:t>
      </w:r>
      <w:r>
        <w:t>ил силу. - Приказ Департамента природных ресурсов и охраны окружающей среды Томской области от 13.05.2025 N 180.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3. Способы информирования заявителя об изменении статуса</w:t>
      </w:r>
    </w:p>
    <w:p w:rsidR="00312166" w:rsidRDefault="003D3206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312166" w:rsidRDefault="00312166">
      <w:pPr>
        <w:pStyle w:val="ConsPlusNormal0"/>
        <w:jc w:val="center"/>
      </w:pPr>
    </w:p>
    <w:p w:rsidR="00312166" w:rsidRDefault="003D3206">
      <w:pPr>
        <w:pStyle w:val="ConsPlusNormal0"/>
        <w:jc w:val="center"/>
      </w:pPr>
      <w:r>
        <w:t>(введен приказом</w:t>
      </w:r>
      <w:r>
        <w:t xml:space="preserve"> Департамента природных ресурсов и охраны</w:t>
      </w:r>
    </w:p>
    <w:p w:rsidR="00312166" w:rsidRDefault="003D3206">
      <w:pPr>
        <w:pStyle w:val="ConsPlusNormal0"/>
        <w:jc w:val="center"/>
      </w:pPr>
      <w:r>
        <w:t>окружающей среды Томской области от 04.03.2026 N 80)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32.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</w:t>
      </w:r>
      <w:r>
        <w:t>вителем (его представителем):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 xml:space="preserve">в личном кабинете на ЕПГУ по адресу: </w:t>
      </w:r>
      <w:hyperlink r:id="rId8">
        <w:r>
          <w:rPr>
            <w:color w:val="0000FF"/>
          </w:rPr>
          <w:t>gosuslugi.ru</w:t>
        </w:r>
      </w:hyperlink>
      <w:r>
        <w:t>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непосредственно в Департаменте, расположенном по адресу: 634041, г. Томск, пр. Кирова, 14, 2 этаж;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по адресу электронной почты Департамента: dprioosto@gov70.ru;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по телефону комитета по недропользованию Департамента: (3822) 90-38-37.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4. Формы контроля за исполнением</w:t>
      </w:r>
    </w:p>
    <w:p w:rsidR="00312166" w:rsidRDefault="003D3206">
      <w:pPr>
        <w:pStyle w:val="ConsPlusTitle0"/>
        <w:jc w:val="center"/>
      </w:pPr>
      <w:r>
        <w:t>административного регламента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Утратил силу. - Приказ Департамента природных ресурсов и о</w:t>
      </w:r>
      <w:r>
        <w:t>храны окружающей среды Томской области от 13.05.2025 N 180.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4. Иные требования к предоставлению государственной услуги</w:t>
      </w:r>
    </w:p>
    <w:p w:rsidR="00312166" w:rsidRDefault="00312166">
      <w:pPr>
        <w:pStyle w:val="ConsPlusNormal0"/>
        <w:jc w:val="center"/>
      </w:pPr>
    </w:p>
    <w:p w:rsidR="00312166" w:rsidRDefault="003D3206">
      <w:pPr>
        <w:pStyle w:val="ConsPlusNormal0"/>
        <w:jc w:val="center"/>
      </w:pPr>
      <w:r>
        <w:t>(введен приказом Департамента природных ресурсов и охраны</w:t>
      </w:r>
    </w:p>
    <w:p w:rsidR="00312166" w:rsidRDefault="003D3206">
      <w:pPr>
        <w:pStyle w:val="ConsPlusNormal0"/>
        <w:jc w:val="center"/>
      </w:pPr>
      <w:r>
        <w:t>окружающей среды Томской области от 04.03.2026 N 80)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33. Услуги, которые явл</w:t>
      </w:r>
      <w:r>
        <w:t>яются необходимыми и обязательными для предоставления государственной услуги, отсутствуют.</w:t>
      </w:r>
    </w:p>
    <w:p w:rsidR="00312166" w:rsidRDefault="003D3206">
      <w:pPr>
        <w:pStyle w:val="ConsPlusNormal0"/>
        <w:spacing w:before="240"/>
        <w:ind w:firstLine="540"/>
        <w:jc w:val="both"/>
      </w:pPr>
      <w:r>
        <w:t>34. Для предоставления государственной услуги используется федеральная государственная информационная система "Единая система предоставления государственных и муници</w:t>
      </w:r>
      <w:r>
        <w:t>пальных услуг (сервисов)" (ФГИС ПГС 3.0).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312166" w:rsidRDefault="003D3206">
      <w:pPr>
        <w:pStyle w:val="ConsPlusTitle0"/>
        <w:jc w:val="center"/>
      </w:pPr>
      <w:r>
        <w:t>и действий (бездействия) Департамента, а также их</w:t>
      </w:r>
    </w:p>
    <w:p w:rsidR="00312166" w:rsidRDefault="003D3206">
      <w:pPr>
        <w:pStyle w:val="ConsPlusTitle0"/>
        <w:jc w:val="center"/>
      </w:pPr>
      <w:r>
        <w:t>должностных лиц, государственных служащих</w:t>
      </w:r>
    </w:p>
    <w:p w:rsidR="00312166" w:rsidRDefault="00312166">
      <w:pPr>
        <w:pStyle w:val="ConsPlusNormal0"/>
        <w:jc w:val="both"/>
      </w:pPr>
    </w:p>
    <w:p w:rsidR="00312166" w:rsidRDefault="003D3206">
      <w:pPr>
        <w:pStyle w:val="ConsPlusNormal0"/>
        <w:ind w:firstLine="540"/>
        <w:jc w:val="both"/>
      </w:pPr>
      <w:r>
        <w:t>Утратил силу. - Приказ</w:t>
      </w:r>
      <w:r>
        <w:t xml:space="preserve"> Департамента природных ресурсов и охраны окружающей среды Томской области от 13.05.2025 N 180.</w:t>
      </w:r>
    </w:p>
    <w:p w:rsidR="00312166" w:rsidRDefault="00312166">
      <w:pPr>
        <w:pStyle w:val="ConsPlusNormal0"/>
        <w:jc w:val="both"/>
      </w:pPr>
    </w:p>
    <w:p w:rsidR="00312166" w:rsidRDefault="00312166">
      <w:pPr>
        <w:pStyle w:val="ConsPlusNormal0"/>
        <w:jc w:val="both"/>
      </w:pPr>
    </w:p>
    <w:p w:rsidR="00312166" w:rsidRDefault="0031216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1216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D3206">
      <w:r>
        <w:separator/>
      </w:r>
    </w:p>
  </w:endnote>
  <w:endnote w:type="continuationSeparator" w:id="0">
    <w:p w:rsidR="00000000" w:rsidRDefault="003D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66" w:rsidRDefault="0031216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31216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12166" w:rsidRDefault="003D320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надежная правовая поддержка</w:t>
          </w:r>
        </w:p>
      </w:tc>
      <w:tc>
        <w:tcPr>
          <w:tcW w:w="1700" w:type="pct"/>
          <w:vAlign w:val="center"/>
        </w:tcPr>
        <w:p w:rsidR="00312166" w:rsidRDefault="003D320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12166" w:rsidRDefault="003D320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13</w:t>
          </w:r>
          <w:r>
            <w:fldChar w:fldCharType="end"/>
          </w:r>
        </w:p>
      </w:tc>
    </w:tr>
  </w:tbl>
  <w:p w:rsidR="00312166" w:rsidRDefault="003D320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66" w:rsidRDefault="0031216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31216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12166" w:rsidRDefault="003D320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12166" w:rsidRDefault="003D320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12166" w:rsidRDefault="003D320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13</w:t>
          </w:r>
          <w:r>
            <w:fldChar w:fldCharType="end"/>
          </w:r>
        </w:p>
      </w:tc>
    </w:tr>
  </w:tbl>
  <w:p w:rsidR="00312166" w:rsidRDefault="003D3206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D3206">
      <w:r>
        <w:separator/>
      </w:r>
    </w:p>
  </w:footnote>
  <w:footnote w:type="continuationSeparator" w:id="0">
    <w:p w:rsidR="00000000" w:rsidRDefault="003D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31216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12166" w:rsidRDefault="003D320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10.</w:t>
          </w:r>
          <w:r>
            <w:rPr>
              <w:rFonts w:ascii="Tahoma" w:hAnsi="Tahoma" w:cs="Tahoma"/>
              <w:sz w:val="16"/>
              <w:szCs w:val="16"/>
            </w:rPr>
            <w:t>01.2025 N 1</w:t>
          </w:r>
          <w:r>
            <w:rPr>
              <w:rFonts w:ascii="Tahoma" w:hAnsi="Tahoma" w:cs="Tahoma"/>
              <w:sz w:val="16"/>
              <w:szCs w:val="16"/>
            </w:rPr>
            <w:br/>
            <w:t>(ред. от 04.03.2026)</w:t>
          </w:r>
          <w:r>
            <w:rPr>
              <w:rFonts w:ascii="Tahoma" w:hAnsi="Tahoma" w:cs="Tahoma"/>
              <w:sz w:val="16"/>
              <w:szCs w:val="16"/>
            </w:rPr>
            <w:br/>
            <w:t>...</w:t>
          </w:r>
        </w:p>
      </w:tc>
      <w:tc>
        <w:tcPr>
          <w:tcW w:w="2300" w:type="pct"/>
          <w:vAlign w:val="center"/>
        </w:tcPr>
        <w:p w:rsidR="00312166" w:rsidRDefault="003D320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20.03.2026</w:t>
          </w:r>
        </w:p>
      </w:tc>
    </w:tr>
  </w:tbl>
  <w:p w:rsidR="00312166" w:rsidRDefault="0031216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12166" w:rsidRDefault="00312166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31216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12166" w:rsidRDefault="003D320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Приказ Департамента природных ресурсов и охраны </w:t>
          </w:r>
          <w:r>
            <w:rPr>
              <w:rFonts w:ascii="Tahoma" w:hAnsi="Tahoma" w:cs="Tahoma"/>
              <w:sz w:val="16"/>
              <w:szCs w:val="16"/>
            </w:rPr>
            <w:t>окружающей среды Томской области от 10.01.2025 N 1</w:t>
          </w:r>
          <w:r>
            <w:rPr>
              <w:rFonts w:ascii="Tahoma" w:hAnsi="Tahoma" w:cs="Tahoma"/>
              <w:sz w:val="16"/>
              <w:szCs w:val="16"/>
            </w:rPr>
            <w:br/>
            <w:t>(ред. от 04.03.2026)</w:t>
          </w:r>
          <w:r>
            <w:rPr>
              <w:rFonts w:ascii="Tahoma" w:hAnsi="Tahoma" w:cs="Tahoma"/>
              <w:sz w:val="16"/>
              <w:szCs w:val="16"/>
            </w:rPr>
            <w:br/>
            <w:t>...</w:t>
          </w:r>
        </w:p>
      </w:tc>
      <w:tc>
        <w:tcPr>
          <w:tcW w:w="2300" w:type="pct"/>
          <w:vAlign w:val="center"/>
        </w:tcPr>
        <w:p w:rsidR="00312166" w:rsidRDefault="003D320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20.03.2026</w:t>
          </w:r>
        </w:p>
      </w:tc>
    </w:tr>
  </w:tbl>
  <w:p w:rsidR="00312166" w:rsidRDefault="0031216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12166" w:rsidRDefault="0031216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166"/>
    <w:rsid w:val="00312166"/>
    <w:rsid w:val="003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6304C0-47C5-472C-BB57-80CB541B6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suslugi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4481</Words>
  <Characters>25542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природных ресурсов и охраны окружающей среды Томской области от 10.01.2025 N 1
(ред. от 04.03.2026)
"Об утверждении административного регламента предоставления Департаментом природных ресурсов и охраны окружающей среды Томской области </vt:lpstr>
    </vt:vector>
  </TitlesOfParts>
  <Company>КонсультантПлюс Версия 4024.00.50</Company>
  <LinksUpToDate>false</LinksUpToDate>
  <CharactersWithSpaces>29964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10.01.2025 N 1
(ред. от 04.03.2026)
"Об утверждении административного регламента предоставления Департаментом природных ресурсов и охраны окружающей среды Томской области государственной услуги "Оформление, государственная регистрация и выдача лицензий на пользование участками недр местного значения, переоформление, внесение изменений и дополнений в лицензию на пользование участками недр местного значения, исправление технич</dc:title>
  <dc:creator>Наталья С. Ушакова</dc:creator>
  <cp:lastModifiedBy>Наталья С. Ушакова</cp:lastModifiedBy>
  <cp:revision>2</cp:revision>
  <dcterms:created xsi:type="dcterms:W3CDTF">2026-03-20T01:09:00Z</dcterms:created>
  <dcterms:modified xsi:type="dcterms:W3CDTF">2026-03-20T01:09:00Z</dcterms:modified>
</cp:coreProperties>
</file>