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32E" w:rsidRDefault="009B732E" w:rsidP="009B732E">
      <w:pPr>
        <w:tabs>
          <w:tab w:val="left" w:pos="8505"/>
        </w:tabs>
        <w:ind w:right="-6"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06.02.2026</w:t>
      </w:r>
      <w:r>
        <w:rPr>
          <w:rFonts w:ascii="PT Astra Serif" w:hAnsi="PT Astra Serif"/>
          <w:szCs w:val="26"/>
        </w:rPr>
        <w:tab/>
        <w:t xml:space="preserve">  № 3</w:t>
      </w:r>
      <w:r>
        <w:rPr>
          <w:rFonts w:ascii="PT Astra Serif" w:hAnsi="PT Astra Serif"/>
          <w:szCs w:val="26"/>
        </w:rPr>
        <w:t>9</w:t>
      </w:r>
      <w:r>
        <w:rPr>
          <w:rFonts w:ascii="PT Astra Serif" w:hAnsi="PT Astra Serif"/>
          <w:szCs w:val="26"/>
        </w:rPr>
        <w:t>а</w:t>
      </w:r>
    </w:p>
    <w:p w:rsidR="009B732E" w:rsidRPr="0037305F" w:rsidRDefault="009B732E" w:rsidP="009B732E">
      <w:pPr>
        <w:tabs>
          <w:tab w:val="left" w:pos="9360"/>
        </w:tabs>
        <w:ind w:right="-6"/>
        <w:jc w:val="center"/>
        <w:rPr>
          <w:rFonts w:ascii="PT Astra Serif" w:hAnsi="PT Astra Serif"/>
          <w:sz w:val="24"/>
          <w:szCs w:val="24"/>
        </w:rPr>
      </w:pPr>
    </w:p>
    <w:p w:rsidR="009B732E" w:rsidRPr="0037305F" w:rsidRDefault="009B732E" w:rsidP="009B732E">
      <w:pPr>
        <w:tabs>
          <w:tab w:val="left" w:pos="9360"/>
        </w:tabs>
        <w:ind w:right="-6"/>
        <w:jc w:val="center"/>
        <w:rPr>
          <w:rFonts w:ascii="PT Astra Serif" w:hAnsi="PT Astra Serif"/>
          <w:sz w:val="24"/>
          <w:szCs w:val="24"/>
        </w:rPr>
      </w:pPr>
    </w:p>
    <w:p w:rsidR="00F42668" w:rsidRDefault="009B732E">
      <w:pPr>
        <w:pStyle w:val="210"/>
        <w:tabs>
          <w:tab w:val="left" w:pos="3544"/>
        </w:tabs>
        <w:spacing w:before="0"/>
        <w:ind w:right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 внесении изменений в отдельные постановления </w:t>
      </w:r>
      <w:r>
        <w:rPr>
          <w:rFonts w:ascii="PT Astra Serif" w:hAnsi="PT Astra Serif"/>
          <w:szCs w:val="26"/>
        </w:rPr>
        <w:br/>
        <w:t>Администрации Томской области</w:t>
      </w:r>
    </w:p>
    <w:p w:rsidR="00F42668" w:rsidRDefault="00F42668">
      <w:pPr>
        <w:ind w:right="4677" w:firstLine="0"/>
        <w:jc w:val="both"/>
        <w:rPr>
          <w:rFonts w:ascii="PT Astra Serif" w:hAnsi="PT Astra Serif"/>
          <w:sz w:val="24"/>
          <w:szCs w:val="24"/>
        </w:rPr>
      </w:pPr>
    </w:p>
    <w:p w:rsidR="00F42668" w:rsidRDefault="00F42668">
      <w:pPr>
        <w:ind w:right="4677" w:firstLine="0"/>
        <w:jc w:val="both"/>
        <w:rPr>
          <w:rFonts w:ascii="PT Astra Serif" w:hAnsi="PT Astra Serif"/>
          <w:sz w:val="24"/>
          <w:szCs w:val="24"/>
        </w:rPr>
      </w:pPr>
    </w:p>
    <w:p w:rsidR="00F42668" w:rsidRDefault="009B732E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 целях совершенствования нормативных правовых актов Томской области</w:t>
      </w:r>
    </w:p>
    <w:p w:rsidR="00F42668" w:rsidRDefault="009B732E">
      <w:pPr>
        <w:tabs>
          <w:tab w:val="left" w:pos="7088"/>
        </w:tabs>
        <w:rPr>
          <w:rFonts w:ascii="PT Astra Serif" w:hAnsi="PT Astra Serif"/>
          <w:spacing w:val="10"/>
          <w:szCs w:val="26"/>
        </w:rPr>
      </w:pPr>
      <w:r>
        <w:rPr>
          <w:rFonts w:ascii="PT Astra Serif" w:hAnsi="PT Astra Serif"/>
          <w:spacing w:val="10"/>
          <w:szCs w:val="26"/>
        </w:rPr>
        <w:t>ПОСТАНОВЛЯЮ:</w:t>
      </w:r>
    </w:p>
    <w:p w:rsidR="00F42668" w:rsidRDefault="009B732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 Внести в </w:t>
      </w:r>
      <w:hyperlink r:id="rId7" w:tooltip="consultantplus://offline/ref=E53274A4000D3500FB2BE6D3F972A33A5F437976383B623A875E9560CEE7666E875441CD7F18E5B666286E3EF56EC54E8FL7o8J" w:history="1">
        <w:r>
          <w:rPr>
            <w:rFonts w:ascii="PT Astra Serif" w:hAnsi="PT Astra Serif"/>
            <w:sz w:val="26"/>
            <w:szCs w:val="26"/>
          </w:rPr>
          <w:t>постановление</w:t>
        </w:r>
      </w:hyperlink>
      <w:r>
        <w:rPr>
          <w:rFonts w:ascii="PT Astra Serif" w:hAnsi="PT Astra Serif"/>
          <w:sz w:val="26"/>
          <w:szCs w:val="26"/>
        </w:rPr>
        <w:t xml:space="preserve"> Администрации Томской области от 24.10.2018 № 415а «Об утверждении Методики определения размера субвенций местным бюджетам на обеспечение государственных гарантий реализации прав </w:t>
      </w:r>
      <w:r>
        <w:rPr>
          <w:rFonts w:ascii="PT Astra Serif" w:hAnsi="PT Astra Serif"/>
          <w:sz w:val="26"/>
          <w:szCs w:val="26"/>
        </w:rPr>
        <w:br/>
        <w:t>на получение общедоступного и бес</w:t>
      </w:r>
      <w:r>
        <w:rPr>
          <w:rFonts w:ascii="PT Astra Serif" w:hAnsi="PT Astra Serif"/>
          <w:sz w:val="26"/>
          <w:szCs w:val="26"/>
        </w:rPr>
        <w:t xml:space="preserve">платного дошкольного образования </w:t>
      </w:r>
      <w:r>
        <w:rPr>
          <w:rFonts w:ascii="PT Astra Serif" w:hAnsi="PT Astra Serif"/>
          <w:sz w:val="26"/>
          <w:szCs w:val="26"/>
        </w:rPr>
        <w:br/>
        <w:t>в муниципальных дошкольных образовательных организациях в Томской области и определении нормативов расходов на обеспечение государственных гарантий реализации прав» (Собрание законодательства Томской области, 2018, №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11/1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 xml:space="preserve">(206) изменение, изложив </w:t>
      </w:r>
      <w:hyperlink r:id="rId8" w:tooltip="consultantplus://offline/ref=E53274A4000D3500FB2BE6D3F972A33A5F437976383B623A875E9560CEE7666E875441CD6D18BDBA6629723AFB7B931FC92E07D80CED984FFC052E03L1o6J" w:history="1">
        <w:r>
          <w:rPr>
            <w:rFonts w:ascii="PT Astra Serif" w:hAnsi="PT Astra Serif"/>
            <w:sz w:val="26"/>
            <w:szCs w:val="26"/>
          </w:rPr>
          <w:t>таблицы 1</w:t>
        </w:r>
      </w:hyperlink>
      <w:r>
        <w:rPr>
          <w:rFonts w:ascii="PT Astra Serif" w:hAnsi="PT Astra Serif"/>
          <w:sz w:val="26"/>
          <w:szCs w:val="26"/>
        </w:rPr>
        <w:t xml:space="preserve">, 2 нормативов расходов на обеспечение государственных гарантий реализации прав на получение общедоступного </w:t>
      </w:r>
      <w:r>
        <w:rPr>
          <w:rFonts w:ascii="PT Astra Serif" w:hAnsi="PT Astra Serif"/>
          <w:sz w:val="26"/>
          <w:szCs w:val="26"/>
        </w:rPr>
        <w:br/>
        <w:t xml:space="preserve">и бесплатного дошкольного образования </w:t>
      </w:r>
      <w:r>
        <w:rPr>
          <w:rFonts w:ascii="PT Astra Serif" w:hAnsi="PT Astra Serif"/>
          <w:sz w:val="26"/>
          <w:szCs w:val="26"/>
        </w:rPr>
        <w:t>в муниципальных дошкольных образовательных организациях в Томской области, определенных указанным постановлением (приложение №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 xml:space="preserve">2), в новой редакции согласно </w:t>
      </w:r>
      <w:hyperlink w:anchor="P30" w:tooltip="#P30" w:history="1">
        <w:r>
          <w:rPr>
            <w:rFonts w:ascii="PT Astra Serif" w:hAnsi="PT Astra Serif"/>
            <w:sz w:val="26"/>
            <w:szCs w:val="26"/>
          </w:rPr>
          <w:t>приложению № 1</w:t>
        </w:r>
      </w:hyperlink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br/>
        <w:t>к настоящему постановлению.</w:t>
      </w:r>
    </w:p>
    <w:p w:rsidR="00F42668" w:rsidRDefault="009B732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2. Внести в </w:t>
      </w:r>
      <w:hyperlink r:id="rId9" w:tooltip="consultantplus://offline/ref=E53274A4000D3500FB2BE6D3F972A33A5F437976383B623A88599560CEE7666E875441CD7F18E5B666286E3EF56EC54E8FL7o8J" w:history="1">
        <w:r>
          <w:rPr>
            <w:rFonts w:ascii="PT Astra Serif" w:hAnsi="PT Astra Serif" w:cs="Times New Roman"/>
            <w:sz w:val="26"/>
            <w:szCs w:val="26"/>
          </w:rPr>
          <w:t>постановление</w:t>
        </w:r>
      </w:hyperlink>
      <w:r>
        <w:rPr>
          <w:rFonts w:ascii="PT Astra Serif" w:hAnsi="PT Astra Serif" w:cs="Times New Roman"/>
          <w:sz w:val="26"/>
          <w:szCs w:val="26"/>
        </w:rPr>
        <w:t xml:space="preserve"> Администрации Томской области от 25.10.2018 №</w:t>
      </w:r>
      <w:r>
        <w:rPr>
          <w:rFonts w:ascii="PT Astra Serif" w:hAnsi="PT Astra Serif"/>
          <w:sz w:val="26"/>
          <w:szCs w:val="26"/>
        </w:rPr>
        <w:t xml:space="preserve"> 416а «Об утверждении Методики определения размера субвенций местным бюджетам на обеспечение государственных гарантий реализации прав </w:t>
      </w:r>
      <w:r>
        <w:rPr>
          <w:rFonts w:ascii="PT Astra Serif" w:hAnsi="PT Astra Serif"/>
          <w:sz w:val="26"/>
          <w:szCs w:val="26"/>
        </w:rPr>
        <w:br/>
        <w:t>на получение общедоступного и бесплатного</w:t>
      </w:r>
      <w:r>
        <w:rPr>
          <w:rFonts w:ascii="PT Astra Serif" w:hAnsi="PT Astra Serif"/>
          <w:sz w:val="26"/>
          <w:szCs w:val="26"/>
        </w:rPr>
        <w:t xml:space="preserve"> дошкольного, начального общего, основного общего, среднего общего образования в муниципальных общеобразовательных организациях в Томской области, обеспечение дополнительного образования детей в муниципальных общеобразовательных организациях в Томской обла</w:t>
      </w:r>
      <w:r>
        <w:rPr>
          <w:rFonts w:ascii="PT Astra Serif" w:hAnsi="PT Astra Serif"/>
          <w:sz w:val="26"/>
          <w:szCs w:val="26"/>
        </w:rPr>
        <w:t xml:space="preserve">сти и определении нормативов расходов </w:t>
      </w:r>
      <w:r>
        <w:rPr>
          <w:rFonts w:ascii="PT Astra Serif" w:hAnsi="PT Astra Serif"/>
          <w:sz w:val="26"/>
          <w:szCs w:val="26"/>
        </w:rPr>
        <w:br/>
        <w:t>на обеспечение государственных гарантий реализации прав» (Собрание законодательства Томской области, 2018, №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11/1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 xml:space="preserve">(206) изменение, изложив </w:t>
      </w:r>
      <w:hyperlink r:id="rId10" w:tooltip="consultantplus://offline/ref=E53274A4000D3500FB2BE6D3F972A33A5F437976383B623A88599560CEE7666E875441CD6D18BDBA6628703EFD7B931FC92E07D80CED984FFC052E03L1o6J" w:history="1">
        <w:r>
          <w:rPr>
            <w:rFonts w:ascii="PT Astra Serif" w:hAnsi="PT Astra Serif" w:cs="PT Astra Serif"/>
            <w:sz w:val="26"/>
            <w:szCs w:val="26"/>
          </w:rPr>
          <w:t>таб</w:t>
        </w:r>
        <w:r>
          <w:rPr>
            <w:rFonts w:ascii="PT Astra Serif" w:hAnsi="PT Astra Serif" w:cs="PT Astra Serif"/>
            <w:sz w:val="26"/>
            <w:szCs w:val="26"/>
          </w:rPr>
          <w:t>лицы 1</w:t>
        </w:r>
      </w:hyperlink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–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hyperlink r:id="rId11" w:tooltip="consultantplus://offline/ref=E53274A4000D3500FB2BE6D3F972A33A5F437976383B623A88599560CEE7666E875441CD6D18BDBA6628713CF47B931FC92E07D80CED984FFC052E03L1o6J" w:history="1">
        <w:r>
          <w:rPr>
            <w:rFonts w:ascii="PT Astra Serif" w:hAnsi="PT Astra Serif" w:cs="PT Astra Serif"/>
            <w:sz w:val="26"/>
            <w:szCs w:val="26"/>
          </w:rPr>
          <w:t>4</w:t>
        </w:r>
      </w:hyperlink>
      <w:r>
        <w:rPr>
          <w:rFonts w:ascii="PT Astra Serif" w:hAnsi="PT Astra Serif" w:cs="PT Astra Serif"/>
          <w:sz w:val="26"/>
          <w:szCs w:val="26"/>
        </w:rPr>
        <w:t xml:space="preserve"> нормативов расходов на обеспечение государственных гарантий реализации прав на получение общедоступного и бесплатного дошкольного, начального общего, основного общего, ср</w:t>
      </w:r>
      <w:r>
        <w:rPr>
          <w:rFonts w:ascii="PT Astra Serif" w:hAnsi="PT Astra Serif" w:cs="PT Astra Serif"/>
          <w:sz w:val="26"/>
          <w:szCs w:val="26"/>
        </w:rPr>
        <w:t xml:space="preserve">еднего общего образования </w:t>
      </w:r>
      <w:r>
        <w:rPr>
          <w:rFonts w:ascii="PT Astra Serif" w:hAnsi="PT Astra Serif" w:cs="PT Astra Serif"/>
          <w:sz w:val="26"/>
          <w:szCs w:val="26"/>
        </w:rPr>
        <w:br/>
        <w:t>в муниципальных общеобразовательных организациях в Томской области, обеспечение дополнительного образования детей в муниципальных общеобразовательных организациях в Томской области, определенных указанным постановлением (приложен</w:t>
      </w:r>
      <w:r>
        <w:rPr>
          <w:rFonts w:ascii="PT Astra Serif" w:hAnsi="PT Astra Serif" w:cs="PT Astra Serif"/>
          <w:sz w:val="26"/>
          <w:szCs w:val="26"/>
        </w:rPr>
        <w:t>ие №</w:t>
      </w:r>
      <w:r>
        <w:rPr>
          <w:rFonts w:ascii="PT Astra Serif" w:hAnsi="PT Astra Serif" w:cs="PT Astra Serif"/>
          <w:sz w:val="26"/>
          <w:szCs w:val="26"/>
          <w:lang w:val="en-US"/>
        </w:rPr>
        <w:t> </w:t>
      </w:r>
      <w:r>
        <w:rPr>
          <w:rFonts w:ascii="PT Astra Serif" w:hAnsi="PT Astra Serif" w:cs="PT Astra Serif"/>
          <w:sz w:val="26"/>
          <w:szCs w:val="26"/>
        </w:rPr>
        <w:t>2),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в новой редакции согласно </w:t>
      </w:r>
      <w:hyperlink w:anchor="P153" w:tooltip="#P153" w:history="1">
        <w:r>
          <w:rPr>
            <w:rFonts w:ascii="PT Astra Serif" w:hAnsi="PT Astra Serif" w:cs="PT Astra Serif"/>
            <w:sz w:val="26"/>
            <w:szCs w:val="26"/>
          </w:rPr>
          <w:t>приложению № 2</w:t>
        </w:r>
      </w:hyperlink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br/>
        <w:t>к</w:t>
      </w:r>
      <w:r>
        <w:rPr>
          <w:rFonts w:ascii="PT Astra Serif" w:hAnsi="PT Astra Serif"/>
          <w:sz w:val="26"/>
          <w:szCs w:val="26"/>
        </w:rPr>
        <w:t xml:space="preserve"> настоящему постановлению.</w:t>
      </w:r>
    </w:p>
    <w:p w:rsidR="00F42668" w:rsidRDefault="009B732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 Внести в </w:t>
      </w:r>
      <w:hyperlink r:id="rId12" w:tooltip="consultantplus://offline/ref=DEB4C1A3C140AB79888A82513BA3CD7061227CD5AB6F62B3EF054937F72C8CE7CDA996ECC683FA0D917608F2CA6F6CA0E5LCgDE" w:history="1">
        <w:r>
          <w:rPr>
            <w:rFonts w:ascii="PT Astra Serif" w:hAnsi="PT Astra Serif"/>
            <w:sz w:val="26"/>
            <w:szCs w:val="26"/>
          </w:rPr>
          <w:t>постановление</w:t>
        </w:r>
      </w:hyperlink>
      <w:r>
        <w:rPr>
          <w:rFonts w:ascii="PT Astra Serif" w:hAnsi="PT Astra Serif"/>
          <w:sz w:val="26"/>
          <w:szCs w:val="26"/>
        </w:rPr>
        <w:t xml:space="preserve"> Администрации Томской области от 18.07.2018 № 292а «Об утверждении размеров нормативов расходов на обеспечение </w:t>
      </w:r>
      <w:r>
        <w:rPr>
          <w:rFonts w:ascii="PT Astra Serif" w:hAnsi="PT Astra Serif"/>
          <w:sz w:val="26"/>
          <w:szCs w:val="26"/>
        </w:rPr>
        <w:lastRenderedPageBreak/>
        <w:t>предоставления бесплатной методической, психолого-педагогической, диагностической и консультативной по</w:t>
      </w:r>
      <w:r>
        <w:rPr>
          <w:rFonts w:ascii="PT Astra Serif" w:hAnsi="PT Astra Serif"/>
          <w:sz w:val="26"/>
          <w:szCs w:val="26"/>
        </w:rPr>
        <w:t xml:space="preserve">мощи, в том числе в дошкольных образовательных организациях и общеобразовательных организациях, если в них созданы соответствующие консультационные центры, родителям (законным представителям) несовершеннолетних обучающихся, обеспечивающих получение детьми </w:t>
      </w:r>
      <w:r>
        <w:rPr>
          <w:rFonts w:ascii="PT Astra Serif" w:hAnsi="PT Astra Serif"/>
          <w:sz w:val="26"/>
          <w:szCs w:val="26"/>
        </w:rPr>
        <w:t>дошкольного образования в форме семейного образования, включая размеры коэффициентов, применяемых при определении нормативов расходов» (Собрание законодательства Томской области, 2018, №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7/2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(199), часть 2) следующее изменение:</w:t>
      </w:r>
    </w:p>
    <w:p w:rsidR="00F42668" w:rsidRDefault="009B732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размерах нормативов расход</w:t>
      </w:r>
      <w:r>
        <w:rPr>
          <w:rFonts w:ascii="PT Astra Serif" w:hAnsi="PT Astra Serif"/>
          <w:sz w:val="26"/>
          <w:szCs w:val="26"/>
        </w:rPr>
        <w:t xml:space="preserve">ов на обеспечение предоставления бесплатной методической, психолого-педагогической, диагностической и консультативной помощи, в том числе в дошкольных образовательных организациях </w:t>
      </w:r>
      <w:r>
        <w:rPr>
          <w:rFonts w:ascii="PT Astra Serif" w:hAnsi="PT Astra Serif"/>
          <w:sz w:val="26"/>
          <w:szCs w:val="26"/>
        </w:rPr>
        <w:br/>
        <w:t>и общеобразовательных организациях, если в них созданы соответствующие конс</w:t>
      </w:r>
      <w:r>
        <w:rPr>
          <w:rFonts w:ascii="PT Astra Serif" w:hAnsi="PT Astra Serif"/>
          <w:sz w:val="26"/>
          <w:szCs w:val="26"/>
        </w:rPr>
        <w:t xml:space="preserve">ультационные центры, родителям (законным представителям) несовершеннолетних обучающихся, обеспечивающих получение детьми дошкольного образования в форме семейного образования, включая размеры коэффициентов, применяемых при определении нормативов расходов, </w:t>
      </w:r>
      <w:r>
        <w:rPr>
          <w:rFonts w:ascii="PT Astra Serif" w:hAnsi="PT Astra Serif"/>
          <w:sz w:val="26"/>
          <w:szCs w:val="26"/>
        </w:rPr>
        <w:t>утвержденных указанным постановлением, таблицу изложить в следующей редакции:</w:t>
      </w:r>
    </w:p>
    <w:p w:rsidR="00F42668" w:rsidRDefault="009B732E">
      <w:pPr>
        <w:ind w:firstLine="0"/>
        <w:jc w:val="righ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«Таблица</w:t>
      </w:r>
    </w:p>
    <w:p w:rsidR="00F42668" w:rsidRDefault="00F42668">
      <w:pPr>
        <w:ind w:firstLine="0"/>
        <w:jc w:val="both"/>
        <w:rPr>
          <w:rFonts w:ascii="PT Astra Serif" w:hAnsi="PT Astra Serif"/>
          <w:sz w:val="12"/>
          <w:szCs w:val="12"/>
        </w:rPr>
      </w:pPr>
    </w:p>
    <w:tbl>
      <w:tblPr>
        <w:tblW w:w="9347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"/>
        <w:gridCol w:w="7541"/>
        <w:gridCol w:w="1416"/>
      </w:tblGrid>
      <w:tr w:rsidR="00F42668"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№ п/п </w:t>
            </w:r>
          </w:p>
        </w:tc>
        <w:tc>
          <w:tcPr>
            <w:tcW w:w="7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2668" w:rsidRDefault="009B732E">
            <w:pPr>
              <w:ind w:left="57" w:right="57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Норматив расходов на обеспечение предоставления бесплатной методической, психолого-педагогической, диагностической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>
              <w:rPr>
                <w:rFonts w:ascii="PT Astra Serif" w:hAnsi="PT Astra Serif"/>
                <w:sz w:val="24"/>
                <w:szCs w:val="24"/>
              </w:rPr>
              <w:t>и консультативной помощи, в том числе в дошкольных образовательных организациях и общеобразовательных организациях, если в них созданы соответствующие консультационные центры, родителям (законным представителям) несовершеннолетних обучающихся, обеспечивающ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их получение детьми дошкольного образования в форме семейного образования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Размер норматива расходов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в год,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тыс. руб. </w:t>
            </w:r>
          </w:p>
        </w:tc>
      </w:tr>
      <w:tr w:rsidR="00F42668"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1. </w:t>
            </w:r>
          </w:p>
        </w:tc>
        <w:tc>
          <w:tcPr>
            <w:tcW w:w="7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2668" w:rsidRDefault="009B732E">
            <w:pPr>
              <w:ind w:left="57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 городской местности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331,7 </w:t>
            </w:r>
          </w:p>
        </w:tc>
      </w:tr>
      <w:tr w:rsidR="00F42668"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2. </w:t>
            </w:r>
          </w:p>
        </w:tc>
        <w:tc>
          <w:tcPr>
            <w:tcW w:w="7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2668" w:rsidRDefault="009B732E">
            <w:pPr>
              <w:ind w:left="57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 сельской местности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333,7».</w:t>
            </w:r>
            <w:bookmarkStart w:id="0" w:name="undefined"/>
            <w:bookmarkEnd w:id="0"/>
          </w:p>
        </w:tc>
      </w:tr>
    </w:tbl>
    <w:p w:rsidR="00F42668" w:rsidRDefault="00F42668">
      <w:pPr>
        <w:pStyle w:val="ConsPlusNormal"/>
        <w:ind w:firstLine="709"/>
        <w:jc w:val="both"/>
        <w:rPr>
          <w:rFonts w:ascii="PT Astra Serif" w:hAnsi="PT Astra Serif"/>
          <w:sz w:val="12"/>
          <w:szCs w:val="12"/>
        </w:rPr>
      </w:pPr>
    </w:p>
    <w:p w:rsidR="00F42668" w:rsidRDefault="009B732E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 w:cs="PT Astra Serif"/>
          <w:szCs w:val="26"/>
        </w:rPr>
        <w:t>4. Настоящее постановление вступает в силу со дня его официальн</w:t>
      </w:r>
      <w:r>
        <w:rPr>
          <w:rFonts w:ascii="PT Astra Serif" w:hAnsi="PT Astra Serif" w:cs="PT Astra Serif"/>
          <w:szCs w:val="26"/>
        </w:rPr>
        <w:t xml:space="preserve">ого опубликования и распространяет свое действие на правоотношения, возникшие </w:t>
      </w:r>
      <w:r>
        <w:rPr>
          <w:rFonts w:ascii="PT Astra Serif" w:hAnsi="PT Astra Serif" w:cs="PT Astra Serif"/>
          <w:szCs w:val="26"/>
        </w:rPr>
        <w:br/>
        <w:t>с 1 января 2026 года</w:t>
      </w:r>
      <w:r>
        <w:rPr>
          <w:rFonts w:ascii="PT Astra Serif" w:hAnsi="PT Astra Serif"/>
          <w:szCs w:val="26"/>
        </w:rPr>
        <w:t>.</w:t>
      </w:r>
    </w:p>
    <w:p w:rsidR="00F42668" w:rsidRDefault="00F42668">
      <w:pPr>
        <w:pStyle w:val="24"/>
        <w:spacing w:before="0"/>
        <w:ind w:right="5670"/>
        <w:rPr>
          <w:rFonts w:ascii="PT Astra Serif" w:hAnsi="PT Astra Serif"/>
          <w:szCs w:val="26"/>
        </w:rPr>
      </w:pPr>
    </w:p>
    <w:p w:rsidR="00F42668" w:rsidRDefault="00F42668">
      <w:pPr>
        <w:pStyle w:val="24"/>
        <w:spacing w:before="0"/>
        <w:ind w:right="5670"/>
        <w:rPr>
          <w:rFonts w:ascii="PT Astra Serif" w:hAnsi="PT Astra Serif"/>
          <w:szCs w:val="26"/>
        </w:rPr>
      </w:pPr>
    </w:p>
    <w:p w:rsidR="00F42668" w:rsidRDefault="00F42668">
      <w:pPr>
        <w:pStyle w:val="24"/>
        <w:spacing w:before="0"/>
        <w:ind w:right="5670"/>
        <w:rPr>
          <w:rFonts w:ascii="PT Astra Serif" w:hAnsi="PT Astra Serif"/>
          <w:szCs w:val="26"/>
        </w:rPr>
      </w:pPr>
    </w:p>
    <w:p w:rsidR="00F42668" w:rsidRDefault="00F42668">
      <w:pPr>
        <w:pStyle w:val="24"/>
        <w:spacing w:before="0"/>
        <w:ind w:right="5670"/>
        <w:rPr>
          <w:rFonts w:ascii="PT Astra Serif" w:hAnsi="PT Astra Serif"/>
          <w:szCs w:val="26"/>
        </w:rPr>
      </w:pPr>
    </w:p>
    <w:p w:rsidR="00F42668" w:rsidRDefault="009B732E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Губернатор Томской области</w:t>
      </w:r>
      <w:r>
        <w:rPr>
          <w:rFonts w:ascii="PT Astra Serif" w:hAnsi="PT Astra Serif"/>
          <w:szCs w:val="26"/>
        </w:rPr>
        <w:tab/>
        <w:t xml:space="preserve">      В.В. Мазур</w:t>
      </w:r>
    </w:p>
    <w:p w:rsidR="00F42668" w:rsidRDefault="00F42668">
      <w:pPr>
        <w:spacing w:before="20"/>
        <w:ind w:firstLine="0"/>
        <w:rPr>
          <w:rFonts w:ascii="PT Astra Serif" w:hAnsi="PT Astra Serif"/>
          <w:sz w:val="20"/>
        </w:rPr>
      </w:pPr>
    </w:p>
    <w:p w:rsidR="00F42668" w:rsidRDefault="00F42668">
      <w:pPr>
        <w:spacing w:before="20"/>
        <w:ind w:firstLine="0"/>
        <w:rPr>
          <w:rFonts w:ascii="PT Astra Serif" w:hAnsi="PT Astra Serif"/>
          <w:sz w:val="20"/>
        </w:rPr>
      </w:pPr>
    </w:p>
    <w:p w:rsidR="00F42668" w:rsidRDefault="00F42668">
      <w:pPr>
        <w:spacing w:before="20"/>
        <w:ind w:firstLine="0"/>
        <w:rPr>
          <w:rFonts w:ascii="PT Astra Serif" w:hAnsi="PT Astra Serif"/>
          <w:sz w:val="20"/>
        </w:rPr>
      </w:pPr>
    </w:p>
    <w:p w:rsidR="00F42668" w:rsidRDefault="00F42668">
      <w:pPr>
        <w:spacing w:before="20"/>
        <w:ind w:firstLine="0"/>
        <w:rPr>
          <w:rFonts w:ascii="PT Astra Serif" w:hAnsi="PT Astra Serif"/>
          <w:sz w:val="20"/>
        </w:rPr>
      </w:pPr>
    </w:p>
    <w:p w:rsidR="00F42668" w:rsidRDefault="00F42668">
      <w:pPr>
        <w:spacing w:before="20"/>
        <w:ind w:firstLine="0"/>
        <w:rPr>
          <w:rFonts w:ascii="PT Astra Serif" w:hAnsi="PT Astra Serif"/>
          <w:sz w:val="20"/>
        </w:rPr>
      </w:pPr>
    </w:p>
    <w:p w:rsidR="00F42668" w:rsidRDefault="00F42668">
      <w:pPr>
        <w:spacing w:before="20"/>
        <w:ind w:firstLine="0"/>
        <w:rPr>
          <w:rFonts w:ascii="PT Astra Serif" w:hAnsi="PT Astra Serif"/>
          <w:sz w:val="20"/>
        </w:rPr>
      </w:pPr>
    </w:p>
    <w:p w:rsidR="00F42668" w:rsidRDefault="00F42668">
      <w:pPr>
        <w:spacing w:before="20"/>
        <w:ind w:firstLine="0"/>
        <w:rPr>
          <w:rFonts w:ascii="PT Astra Serif" w:hAnsi="PT Astra Serif"/>
          <w:sz w:val="20"/>
        </w:rPr>
      </w:pPr>
    </w:p>
    <w:p w:rsidR="00F42668" w:rsidRDefault="00F42668">
      <w:pPr>
        <w:spacing w:before="20"/>
        <w:ind w:firstLine="0"/>
        <w:rPr>
          <w:rFonts w:ascii="PT Astra Serif" w:hAnsi="PT Astra Serif"/>
          <w:sz w:val="20"/>
        </w:rPr>
      </w:pPr>
    </w:p>
    <w:p w:rsidR="00F42668" w:rsidRDefault="00F42668">
      <w:pPr>
        <w:spacing w:before="20"/>
        <w:ind w:firstLine="0"/>
        <w:rPr>
          <w:rFonts w:ascii="PT Astra Serif" w:hAnsi="PT Astra Serif"/>
          <w:sz w:val="20"/>
        </w:rPr>
      </w:pPr>
    </w:p>
    <w:p w:rsidR="00F42668" w:rsidRDefault="00F42668">
      <w:pPr>
        <w:spacing w:before="20"/>
        <w:ind w:firstLine="0"/>
        <w:rPr>
          <w:rFonts w:ascii="PT Astra Serif" w:hAnsi="PT Astra Serif"/>
          <w:sz w:val="20"/>
        </w:rPr>
      </w:pPr>
    </w:p>
    <w:p w:rsidR="00F42668" w:rsidRDefault="009B732E"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Калинюк Ю.В.</w:t>
      </w:r>
    </w:p>
    <w:p w:rsidR="00F42668" w:rsidRDefault="009B732E">
      <w:pPr>
        <w:ind w:firstLine="0"/>
        <w:rPr>
          <w:rFonts w:ascii="PT Astra Serif" w:hAnsi="PT Astra Serif"/>
        </w:rPr>
        <w:sectPr w:rsidR="00F42668">
          <w:headerReference w:type="even" r:id="rId13"/>
          <w:headerReference w:type="default" r:id="rId14"/>
          <w:footerReference w:type="default" r:id="rId15"/>
          <w:headerReference w:type="first" r:id="rId16"/>
          <w:type w:val="continuous"/>
          <w:pgSz w:w="11907" w:h="16840"/>
          <w:pgMar w:top="1418" w:right="851" w:bottom="824" w:left="1701" w:header="720" w:footer="567" w:gutter="0"/>
          <w:cols w:space="720"/>
          <w:titlePg/>
          <w:docGrid w:linePitch="360"/>
        </w:sectPr>
      </w:pPr>
      <w:r>
        <w:rPr>
          <w:rFonts w:ascii="PT Astra Serif" w:hAnsi="PT Astra Serif"/>
          <w:sz w:val="20"/>
        </w:rPr>
        <w:t>0205ms03.pap2026</w:t>
      </w:r>
    </w:p>
    <w:p w:rsidR="00F42668" w:rsidRDefault="009B732E">
      <w:pPr>
        <w:ind w:left="5669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Приложение № 1</w:t>
      </w:r>
      <w:r>
        <w:rPr>
          <w:rFonts w:ascii="PT Astra Serif" w:hAnsi="PT Astra Serif"/>
          <w:sz w:val="24"/>
          <w:szCs w:val="24"/>
        </w:rPr>
        <w:br/>
        <w:t>к постановлению Администрации Томской области</w:t>
      </w:r>
    </w:p>
    <w:p w:rsidR="00F42668" w:rsidRDefault="009B732E">
      <w:pPr>
        <w:ind w:left="5669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 06.02.2026 № 39а</w:t>
      </w:r>
    </w:p>
    <w:p w:rsidR="00F42668" w:rsidRDefault="00F42668">
      <w:pPr>
        <w:ind w:left="5669" w:firstLine="0"/>
        <w:rPr>
          <w:rFonts w:ascii="PT Astra Serif" w:hAnsi="PT Astra Serif"/>
          <w:sz w:val="24"/>
          <w:szCs w:val="24"/>
        </w:rPr>
      </w:pPr>
    </w:p>
    <w:p w:rsidR="00F42668" w:rsidRDefault="00F42668">
      <w:pPr>
        <w:ind w:left="5669" w:firstLine="0"/>
        <w:rPr>
          <w:rFonts w:ascii="PT Astra Serif" w:hAnsi="PT Astra Serif"/>
          <w:sz w:val="24"/>
          <w:szCs w:val="24"/>
        </w:rPr>
      </w:pPr>
    </w:p>
    <w:p w:rsidR="00F42668" w:rsidRDefault="009B732E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Таблица 1</w:t>
      </w:r>
    </w:p>
    <w:p w:rsidR="00F42668" w:rsidRDefault="00F42668">
      <w:pPr>
        <w:pStyle w:val="ConsPlusNormal"/>
        <w:jc w:val="right"/>
        <w:outlineLvl w:val="1"/>
        <w:rPr>
          <w:rFonts w:ascii="PT Astra Serif" w:hAnsi="PT Astra Serif"/>
          <w:sz w:val="16"/>
          <w:szCs w:val="1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66"/>
        <w:gridCol w:w="4632"/>
        <w:gridCol w:w="4173"/>
      </w:tblGrid>
      <w:tr w:rsidR="00F42668">
        <w:trPr>
          <w:trHeight w:val="735"/>
        </w:trPr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Calibri"/>
                <w:color w:val="000000"/>
                <w:sz w:val="18"/>
                <w:szCs w:val="18"/>
              </w:rPr>
              <w:t xml:space="preserve">№ </w:t>
            </w:r>
            <w:r>
              <w:rPr>
                <w:rFonts w:ascii="PT Astra Serif" w:hAnsi="PT Astra Serif" w:cs="Calibri"/>
                <w:color w:val="000000"/>
                <w:sz w:val="18"/>
                <w:szCs w:val="18"/>
              </w:rPr>
              <w:br/>
              <w:t>п/п</w:t>
            </w:r>
          </w:p>
        </w:tc>
        <w:tc>
          <w:tcPr>
            <w:tcW w:w="2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Calibri"/>
                <w:color w:val="000000"/>
                <w:sz w:val="18"/>
                <w:szCs w:val="18"/>
              </w:rPr>
              <w:t>Норматив расходов на реализацию основных общеобразовательных программ – образовательных программ дошкольного образования в муниципальных дошкольных образовательных организациях</w:t>
            </w:r>
          </w:p>
        </w:tc>
        <w:tc>
          <w:tcPr>
            <w:tcW w:w="2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Calibri"/>
                <w:color w:val="000000"/>
                <w:sz w:val="18"/>
                <w:szCs w:val="18"/>
              </w:rPr>
              <w:t>Размер норматива расходов в год, руб.</w:t>
            </w:r>
          </w:p>
        </w:tc>
      </w:tr>
      <w:tr w:rsidR="00F42668">
        <w:trPr>
          <w:trHeight w:val="825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Calibri"/>
                <w:color w:val="000000"/>
                <w:sz w:val="18"/>
                <w:szCs w:val="18"/>
              </w:rPr>
              <w:t>По группам полного дня на одного воспита</w:t>
            </w:r>
            <w:r>
              <w:rPr>
                <w:rFonts w:ascii="PT Astra Serif" w:hAnsi="PT Astra Serif" w:cs="Calibri"/>
                <w:color w:val="000000"/>
                <w:sz w:val="18"/>
                <w:szCs w:val="18"/>
              </w:rPr>
              <w:t>нника по направленности групп в муниципальных дошкольных образовательных организациях, расположенных в городской местности</w:t>
            </w:r>
          </w:p>
        </w:tc>
      </w:tr>
      <w:tr w:rsidR="00F42668">
        <w:trPr>
          <w:trHeight w:val="315"/>
        </w:trPr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Calibri"/>
                <w:color w:val="000000"/>
                <w:sz w:val="18"/>
                <w:szCs w:val="18"/>
              </w:rPr>
              <w:t>1.</w:t>
            </w:r>
          </w:p>
        </w:tc>
        <w:tc>
          <w:tcPr>
            <w:tcW w:w="2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left="57" w:firstLine="0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Calibri"/>
                <w:color w:val="000000"/>
                <w:sz w:val="18"/>
                <w:szCs w:val="18"/>
              </w:rPr>
              <w:t>общеразвивающей направленности</w:t>
            </w:r>
          </w:p>
        </w:tc>
        <w:tc>
          <w:tcPr>
            <w:tcW w:w="2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Calibri"/>
                <w:color w:val="000000"/>
                <w:sz w:val="18"/>
                <w:szCs w:val="18"/>
              </w:rPr>
              <w:t>63 135,0</w:t>
            </w:r>
          </w:p>
        </w:tc>
      </w:tr>
      <w:tr w:rsidR="00F42668">
        <w:trPr>
          <w:trHeight w:val="315"/>
        </w:trPr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Calibri"/>
                <w:color w:val="000000"/>
                <w:sz w:val="18"/>
                <w:szCs w:val="18"/>
              </w:rPr>
              <w:t>2.</w:t>
            </w:r>
          </w:p>
        </w:tc>
        <w:tc>
          <w:tcPr>
            <w:tcW w:w="2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left="57" w:firstLine="0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Calibri"/>
                <w:color w:val="000000"/>
                <w:sz w:val="18"/>
                <w:szCs w:val="18"/>
              </w:rPr>
              <w:t>компенсирующей направленности</w:t>
            </w:r>
          </w:p>
        </w:tc>
        <w:tc>
          <w:tcPr>
            <w:tcW w:w="2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Calibri"/>
                <w:color w:val="000000"/>
                <w:sz w:val="18"/>
                <w:szCs w:val="18"/>
              </w:rPr>
              <w:t>197 510,0</w:t>
            </w:r>
          </w:p>
        </w:tc>
      </w:tr>
      <w:tr w:rsidR="00F42668">
        <w:trPr>
          <w:trHeight w:val="315"/>
        </w:trPr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Calibri"/>
                <w:color w:val="000000"/>
                <w:sz w:val="18"/>
                <w:szCs w:val="18"/>
              </w:rPr>
              <w:t>3.</w:t>
            </w:r>
          </w:p>
        </w:tc>
        <w:tc>
          <w:tcPr>
            <w:tcW w:w="2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left="57" w:firstLine="0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Calibri"/>
                <w:color w:val="000000"/>
                <w:sz w:val="18"/>
                <w:szCs w:val="18"/>
              </w:rPr>
              <w:t>оздоровительной направленности</w:t>
            </w:r>
          </w:p>
        </w:tc>
        <w:tc>
          <w:tcPr>
            <w:tcW w:w="2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Calibri"/>
                <w:color w:val="000000"/>
                <w:sz w:val="18"/>
                <w:szCs w:val="18"/>
              </w:rPr>
              <w:t>87 779,0</w:t>
            </w:r>
          </w:p>
        </w:tc>
      </w:tr>
      <w:tr w:rsidR="00F42668">
        <w:trPr>
          <w:trHeight w:val="315"/>
        </w:trPr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Calibri"/>
                <w:color w:val="000000"/>
                <w:sz w:val="18"/>
                <w:szCs w:val="18"/>
              </w:rPr>
              <w:t>4.</w:t>
            </w:r>
          </w:p>
        </w:tc>
        <w:tc>
          <w:tcPr>
            <w:tcW w:w="2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left="57" w:firstLine="0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Calibri"/>
                <w:color w:val="000000"/>
                <w:sz w:val="18"/>
                <w:szCs w:val="18"/>
              </w:rPr>
              <w:t>комбинированной направленности</w:t>
            </w:r>
          </w:p>
        </w:tc>
        <w:tc>
          <w:tcPr>
            <w:tcW w:w="2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Calibri"/>
                <w:color w:val="000000"/>
                <w:sz w:val="18"/>
                <w:szCs w:val="18"/>
              </w:rPr>
              <w:t>88 322,0</w:t>
            </w:r>
          </w:p>
        </w:tc>
      </w:tr>
      <w:tr w:rsidR="00F42668">
        <w:trPr>
          <w:trHeight w:val="315"/>
        </w:trPr>
        <w:tc>
          <w:tcPr>
            <w:tcW w:w="282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Calibri"/>
                <w:color w:val="000000"/>
                <w:sz w:val="18"/>
                <w:szCs w:val="18"/>
              </w:rPr>
              <w:t>на одного ребенка-инвалида</w:t>
            </w:r>
          </w:p>
        </w:tc>
        <w:tc>
          <w:tcPr>
            <w:tcW w:w="2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Calibri"/>
                <w:color w:val="000000"/>
                <w:sz w:val="18"/>
                <w:szCs w:val="18"/>
              </w:rPr>
              <w:t>124 523,0</w:t>
            </w:r>
          </w:p>
        </w:tc>
      </w:tr>
      <w:tr w:rsidR="00F42668">
        <w:trPr>
          <w:trHeight w:val="675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Calibri"/>
                <w:color w:val="000000"/>
                <w:sz w:val="18"/>
                <w:szCs w:val="18"/>
              </w:rPr>
              <w:t>По группам полного дня на одного воспитанника по направленности групп в муниципальных дошкольных образовательных организациях, расположенных в сельской местности</w:t>
            </w:r>
          </w:p>
        </w:tc>
      </w:tr>
      <w:tr w:rsidR="00F42668">
        <w:trPr>
          <w:trHeight w:val="315"/>
        </w:trPr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Calibri"/>
                <w:color w:val="000000"/>
                <w:sz w:val="18"/>
                <w:szCs w:val="18"/>
              </w:rPr>
              <w:t>1.</w:t>
            </w:r>
          </w:p>
        </w:tc>
        <w:tc>
          <w:tcPr>
            <w:tcW w:w="2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left="57" w:firstLine="0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Calibri"/>
                <w:color w:val="000000"/>
                <w:sz w:val="18"/>
                <w:szCs w:val="18"/>
              </w:rPr>
              <w:t>общеразвивающей направленности</w:t>
            </w:r>
          </w:p>
        </w:tc>
        <w:tc>
          <w:tcPr>
            <w:tcW w:w="2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Calibri"/>
                <w:color w:val="000000"/>
                <w:sz w:val="18"/>
                <w:szCs w:val="18"/>
              </w:rPr>
              <w:t>78 449,0</w:t>
            </w:r>
          </w:p>
        </w:tc>
      </w:tr>
      <w:tr w:rsidR="00F42668">
        <w:trPr>
          <w:trHeight w:val="315"/>
        </w:trPr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Calibri"/>
                <w:color w:val="000000"/>
                <w:sz w:val="18"/>
                <w:szCs w:val="18"/>
              </w:rPr>
              <w:t>2.</w:t>
            </w:r>
          </w:p>
        </w:tc>
        <w:tc>
          <w:tcPr>
            <w:tcW w:w="2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left="57" w:firstLine="0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Calibri"/>
                <w:color w:val="000000"/>
                <w:sz w:val="18"/>
                <w:szCs w:val="18"/>
              </w:rPr>
              <w:t>компенсирующей направленности</w:t>
            </w:r>
          </w:p>
        </w:tc>
        <w:tc>
          <w:tcPr>
            <w:tcW w:w="2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Calibri"/>
                <w:color w:val="000000"/>
                <w:sz w:val="18"/>
                <w:szCs w:val="18"/>
              </w:rPr>
              <w:t>242 190,0</w:t>
            </w:r>
          </w:p>
        </w:tc>
      </w:tr>
      <w:tr w:rsidR="00F42668">
        <w:trPr>
          <w:trHeight w:val="315"/>
        </w:trPr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Calibri"/>
                <w:color w:val="000000"/>
                <w:sz w:val="18"/>
                <w:szCs w:val="18"/>
              </w:rPr>
              <w:t>3.</w:t>
            </w:r>
          </w:p>
        </w:tc>
        <w:tc>
          <w:tcPr>
            <w:tcW w:w="2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left="57" w:firstLine="0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Calibri"/>
                <w:color w:val="000000"/>
                <w:sz w:val="18"/>
                <w:szCs w:val="18"/>
              </w:rPr>
              <w:t>оздоровительной направленности</w:t>
            </w:r>
          </w:p>
        </w:tc>
        <w:tc>
          <w:tcPr>
            <w:tcW w:w="2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Calibri"/>
                <w:color w:val="000000"/>
                <w:sz w:val="18"/>
                <w:szCs w:val="18"/>
              </w:rPr>
              <w:t>108 262,0</w:t>
            </w:r>
          </w:p>
        </w:tc>
      </w:tr>
      <w:tr w:rsidR="00F42668">
        <w:trPr>
          <w:trHeight w:val="315"/>
        </w:trPr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Calibri"/>
                <w:color w:val="000000"/>
                <w:sz w:val="18"/>
                <w:szCs w:val="18"/>
              </w:rPr>
              <w:t>4.</w:t>
            </w:r>
          </w:p>
        </w:tc>
        <w:tc>
          <w:tcPr>
            <w:tcW w:w="2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left="57" w:firstLine="0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Calibri"/>
                <w:color w:val="000000"/>
                <w:sz w:val="18"/>
                <w:szCs w:val="18"/>
              </w:rPr>
              <w:t>комбинированной направленности</w:t>
            </w:r>
          </w:p>
        </w:tc>
        <w:tc>
          <w:tcPr>
            <w:tcW w:w="2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Calibri"/>
                <w:color w:val="000000"/>
                <w:sz w:val="18"/>
                <w:szCs w:val="18"/>
              </w:rPr>
              <w:t>109 163,0</w:t>
            </w:r>
          </w:p>
        </w:tc>
      </w:tr>
      <w:tr w:rsidR="00F42668">
        <w:trPr>
          <w:trHeight w:val="315"/>
        </w:trPr>
        <w:tc>
          <w:tcPr>
            <w:tcW w:w="282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Calibri"/>
                <w:color w:val="000000"/>
                <w:sz w:val="18"/>
                <w:szCs w:val="18"/>
              </w:rPr>
              <w:t>на одного ребенка-инвалида</w:t>
            </w:r>
          </w:p>
        </w:tc>
        <w:tc>
          <w:tcPr>
            <w:tcW w:w="2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Calibri"/>
                <w:color w:val="000000"/>
                <w:sz w:val="18"/>
                <w:szCs w:val="18"/>
              </w:rPr>
              <w:t>162 799,0</w:t>
            </w:r>
          </w:p>
        </w:tc>
      </w:tr>
    </w:tbl>
    <w:p w:rsidR="00F42668" w:rsidRDefault="00F42668">
      <w:pPr>
        <w:pStyle w:val="ConsPlusNormal"/>
        <w:jc w:val="right"/>
        <w:outlineLvl w:val="1"/>
        <w:rPr>
          <w:rFonts w:ascii="PT Astra Serif" w:hAnsi="PT Astra Serif"/>
          <w:sz w:val="18"/>
          <w:szCs w:val="18"/>
        </w:rPr>
      </w:pPr>
    </w:p>
    <w:p w:rsidR="00F42668" w:rsidRDefault="00F42668">
      <w:pPr>
        <w:pStyle w:val="ConsPlusNormal"/>
        <w:jc w:val="right"/>
        <w:outlineLvl w:val="1"/>
        <w:rPr>
          <w:rFonts w:ascii="PT Astra Serif" w:hAnsi="PT Astra Serif"/>
          <w:sz w:val="18"/>
          <w:szCs w:val="18"/>
        </w:rPr>
      </w:pPr>
    </w:p>
    <w:p w:rsidR="00F42668" w:rsidRDefault="00F42668">
      <w:pPr>
        <w:pStyle w:val="ConsPlusNormal"/>
        <w:jc w:val="right"/>
        <w:outlineLvl w:val="1"/>
        <w:rPr>
          <w:rFonts w:ascii="PT Astra Serif" w:hAnsi="PT Astra Serif"/>
          <w:sz w:val="18"/>
          <w:szCs w:val="18"/>
        </w:rPr>
      </w:pPr>
    </w:p>
    <w:p w:rsidR="00F42668" w:rsidRDefault="009B732E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Таблица 2</w:t>
      </w:r>
    </w:p>
    <w:p w:rsidR="00F42668" w:rsidRDefault="00F42668">
      <w:pPr>
        <w:pStyle w:val="ConsPlusNormal"/>
        <w:jc w:val="both"/>
        <w:rPr>
          <w:rFonts w:ascii="PT Astra Serif" w:hAnsi="PT Astra Serif"/>
          <w:sz w:val="18"/>
          <w:szCs w:val="1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15"/>
        <w:gridCol w:w="4613"/>
        <w:gridCol w:w="4043"/>
      </w:tblGrid>
      <w:tr w:rsidR="00F42668">
        <w:trPr>
          <w:trHeight w:val="1650"/>
        </w:trPr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Calibri"/>
                <w:color w:val="000000"/>
                <w:sz w:val="18"/>
                <w:szCs w:val="18"/>
              </w:rPr>
              <w:t xml:space="preserve">№ </w:t>
            </w:r>
            <w:r>
              <w:rPr>
                <w:rFonts w:ascii="PT Astra Serif" w:hAnsi="PT Astra Serif" w:cs="Calibri"/>
                <w:color w:val="000000"/>
                <w:sz w:val="18"/>
                <w:szCs w:val="18"/>
              </w:rPr>
              <w:br/>
              <w:t>п/п</w:t>
            </w:r>
          </w:p>
        </w:tc>
        <w:tc>
          <w:tcPr>
            <w:tcW w:w="2410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Calibri"/>
                <w:color w:val="000000"/>
                <w:sz w:val="18"/>
                <w:szCs w:val="18"/>
              </w:rPr>
              <w:t>Норматив расходов на реализацию основных общеобразовательных программ – образовательных программ дошкольного образования в малокомплектных муниципальных дошкольных образовательных организациях</w:t>
            </w:r>
          </w:p>
        </w:tc>
        <w:tc>
          <w:tcPr>
            <w:tcW w:w="2112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Calibri"/>
                <w:color w:val="000000"/>
                <w:sz w:val="18"/>
                <w:szCs w:val="18"/>
              </w:rPr>
              <w:t>Размер норматива расходов в год, руб.</w:t>
            </w:r>
          </w:p>
        </w:tc>
      </w:tr>
      <w:tr w:rsidR="00F42668">
        <w:trPr>
          <w:trHeight w:val="300"/>
        </w:trPr>
        <w:tc>
          <w:tcPr>
            <w:tcW w:w="478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Calibri"/>
                <w:color w:val="000000"/>
                <w:sz w:val="18"/>
                <w:szCs w:val="18"/>
              </w:rPr>
              <w:t>1.</w:t>
            </w:r>
          </w:p>
        </w:tc>
        <w:tc>
          <w:tcPr>
            <w:tcW w:w="241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left="57" w:firstLine="0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Calibri"/>
                <w:color w:val="000000"/>
                <w:sz w:val="18"/>
                <w:szCs w:val="18"/>
              </w:rPr>
              <w:t>П</w:t>
            </w:r>
            <w:r>
              <w:rPr>
                <w:rFonts w:ascii="PT Astra Serif" w:hAnsi="PT Astra Serif" w:cs="Calibri"/>
                <w:color w:val="000000"/>
                <w:sz w:val="18"/>
                <w:szCs w:val="18"/>
              </w:rPr>
              <w:t>о группам общеразвивающей направленности</w:t>
            </w:r>
          </w:p>
        </w:tc>
        <w:tc>
          <w:tcPr>
            <w:tcW w:w="21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Calibri"/>
                <w:color w:val="000000"/>
                <w:sz w:val="18"/>
                <w:szCs w:val="18"/>
              </w:rPr>
              <w:t>1 525 951,0</w:t>
            </w:r>
          </w:p>
        </w:tc>
      </w:tr>
    </w:tbl>
    <w:p w:rsidR="00F42668" w:rsidRDefault="00F42668">
      <w:pPr>
        <w:ind w:left="5669" w:firstLine="0"/>
        <w:rPr>
          <w:rFonts w:ascii="PT Astra Serif" w:hAnsi="PT Astra Serif"/>
          <w:sz w:val="24"/>
          <w:szCs w:val="24"/>
        </w:rPr>
      </w:pPr>
    </w:p>
    <w:p w:rsidR="00F42668" w:rsidRDefault="00F42668">
      <w:pPr>
        <w:ind w:left="5669" w:firstLine="0"/>
        <w:rPr>
          <w:rFonts w:ascii="PT Astra Serif" w:hAnsi="PT Astra Serif"/>
          <w:sz w:val="24"/>
          <w:szCs w:val="24"/>
        </w:rPr>
      </w:pPr>
    </w:p>
    <w:p w:rsidR="00F42668" w:rsidRDefault="00F42668">
      <w:pPr>
        <w:ind w:left="5669" w:firstLine="0"/>
        <w:rPr>
          <w:rFonts w:ascii="PT Astra Serif" w:hAnsi="PT Astra Serif"/>
          <w:sz w:val="24"/>
          <w:szCs w:val="24"/>
        </w:rPr>
      </w:pPr>
    </w:p>
    <w:p w:rsidR="00F42668" w:rsidRDefault="00F42668">
      <w:pPr>
        <w:ind w:left="5669" w:firstLine="0"/>
        <w:rPr>
          <w:rFonts w:ascii="PT Astra Serif" w:hAnsi="PT Astra Serif"/>
          <w:sz w:val="24"/>
          <w:szCs w:val="24"/>
        </w:rPr>
      </w:pPr>
    </w:p>
    <w:p w:rsidR="00F42668" w:rsidRDefault="00F42668">
      <w:pPr>
        <w:ind w:left="5669" w:firstLine="0"/>
        <w:rPr>
          <w:rFonts w:ascii="PT Astra Serif" w:hAnsi="PT Astra Serif"/>
          <w:sz w:val="24"/>
          <w:szCs w:val="24"/>
        </w:rPr>
      </w:pPr>
    </w:p>
    <w:p w:rsidR="00F42668" w:rsidRDefault="00F42668">
      <w:pPr>
        <w:ind w:left="5669" w:firstLine="0"/>
        <w:rPr>
          <w:rFonts w:ascii="PT Astra Serif" w:hAnsi="PT Astra Serif"/>
          <w:sz w:val="24"/>
          <w:szCs w:val="24"/>
        </w:rPr>
      </w:pPr>
    </w:p>
    <w:p w:rsidR="00F42668" w:rsidRDefault="00F42668">
      <w:pPr>
        <w:ind w:left="5669" w:firstLine="0"/>
        <w:rPr>
          <w:rFonts w:ascii="PT Astra Serif" w:hAnsi="PT Astra Serif"/>
          <w:sz w:val="24"/>
          <w:szCs w:val="24"/>
        </w:rPr>
        <w:sectPr w:rsidR="00F42668">
          <w:headerReference w:type="first" r:id="rId17"/>
          <w:pgSz w:w="11907" w:h="16840"/>
          <w:pgMar w:top="1418" w:right="851" w:bottom="1134" w:left="1701" w:header="709" w:footer="709" w:gutter="0"/>
          <w:pgNumType w:start="1"/>
          <w:cols w:space="720"/>
          <w:titlePg/>
          <w:docGrid w:linePitch="360"/>
        </w:sectPr>
      </w:pPr>
    </w:p>
    <w:p w:rsidR="00F42668" w:rsidRDefault="009B732E">
      <w:pPr>
        <w:ind w:left="5669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Приложение № 2</w:t>
      </w:r>
      <w:r>
        <w:rPr>
          <w:rFonts w:ascii="PT Astra Serif" w:hAnsi="PT Astra Serif"/>
          <w:sz w:val="24"/>
          <w:szCs w:val="24"/>
        </w:rPr>
        <w:br/>
        <w:t>к постановлению Администрации Томской области</w:t>
      </w:r>
    </w:p>
    <w:p w:rsidR="00F42668" w:rsidRDefault="009B732E">
      <w:pPr>
        <w:ind w:left="5669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 06.02.2026 № 39а</w:t>
      </w:r>
    </w:p>
    <w:p w:rsidR="00F42668" w:rsidRDefault="00F42668">
      <w:pPr>
        <w:ind w:left="5669" w:firstLine="0"/>
        <w:rPr>
          <w:rFonts w:ascii="PT Astra Serif" w:hAnsi="PT Astra Serif"/>
          <w:sz w:val="20"/>
        </w:rPr>
      </w:pPr>
    </w:p>
    <w:p w:rsidR="00F42668" w:rsidRDefault="00F42668">
      <w:pPr>
        <w:ind w:left="5669" w:firstLine="0"/>
        <w:rPr>
          <w:rFonts w:ascii="PT Astra Serif" w:hAnsi="PT Astra Serif"/>
          <w:sz w:val="20"/>
        </w:rPr>
      </w:pPr>
    </w:p>
    <w:p w:rsidR="00F42668" w:rsidRDefault="009B732E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Таблица 1</w:t>
      </w:r>
    </w:p>
    <w:p w:rsidR="00F42668" w:rsidRDefault="00F42668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6"/>
        <w:gridCol w:w="5218"/>
        <w:gridCol w:w="1380"/>
        <w:gridCol w:w="2467"/>
      </w:tblGrid>
      <w:tr w:rsidR="00F42668">
        <w:trPr>
          <w:trHeight w:val="645"/>
        </w:trPr>
        <w:tc>
          <w:tcPr>
            <w:tcW w:w="264" w:type="pct"/>
            <w:vMerge w:val="restar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№ п/п</w:t>
            </w:r>
          </w:p>
        </w:tc>
        <w:tc>
          <w:tcPr>
            <w:tcW w:w="2726" w:type="pct"/>
            <w:vMerge w:val="restart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Нормативы расходов на реализацию основных общеобразо</w:t>
            </w:r>
            <w:r>
              <w:rPr>
                <w:rFonts w:ascii="PT Astra Serif" w:hAnsi="PT Astra Serif"/>
                <w:color w:val="000000"/>
                <w:sz w:val="20"/>
              </w:rPr>
              <w:t>вательных программ – образовательных программ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организациях:</w:t>
            </w:r>
          </w:p>
        </w:tc>
        <w:tc>
          <w:tcPr>
            <w:tcW w:w="721" w:type="pct"/>
            <w:vMerge w:val="restart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Размер норматива расходов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в год, руб.</w:t>
            </w:r>
          </w:p>
        </w:tc>
        <w:tc>
          <w:tcPr>
            <w:tcW w:w="1289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в том числе</w:t>
            </w:r>
          </w:p>
        </w:tc>
      </w:tr>
      <w:tr w:rsidR="00F42668">
        <w:trPr>
          <w:trHeight w:val="1695"/>
        </w:trPr>
        <w:tc>
          <w:tcPr>
            <w:tcW w:w="264" w:type="pct"/>
            <w:vMerge/>
            <w:vAlign w:val="center"/>
          </w:tcPr>
          <w:p w:rsidR="00F42668" w:rsidRDefault="00F42668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726" w:type="pct"/>
            <w:vMerge/>
            <w:vAlign w:val="center"/>
          </w:tcPr>
          <w:p w:rsidR="00F42668" w:rsidRDefault="00F42668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21" w:type="pct"/>
            <w:vMerge/>
            <w:vAlign w:val="center"/>
          </w:tcPr>
          <w:p w:rsidR="00F42668" w:rsidRDefault="00F42668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89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Rur – расходы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 xml:space="preserve">на материальное обеспечение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(учебные расходы)</w:t>
            </w:r>
          </w:p>
        </w:tc>
      </w:tr>
      <w:tr w:rsidR="00F42668">
        <w:trPr>
          <w:trHeight w:val="1470"/>
        </w:trPr>
        <w:tc>
          <w:tcPr>
            <w:tcW w:w="5000" w:type="pct"/>
            <w:gridSpan w:val="4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п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о уровням общего образования в соответствии с федеральными государственными образовательными стандартами, видам и направленности (профилям) реализуемых общеобразовательных программ,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в зависимости от формы получения образования и формы обучения, особенност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ей реализации общеобразовательных программ и предоставления образования отдельным категориям обучающихся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 xml:space="preserve">на одного обучающегося в муниципальных общеобразовательных организациях, расположенных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в городской местности:</w:t>
            </w:r>
          </w:p>
        </w:tc>
      </w:tr>
      <w:tr w:rsidR="00F42668">
        <w:trPr>
          <w:trHeight w:val="315"/>
        </w:trPr>
        <w:tc>
          <w:tcPr>
            <w:tcW w:w="264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1.</w:t>
            </w:r>
          </w:p>
        </w:tc>
        <w:tc>
          <w:tcPr>
            <w:tcW w:w="2726" w:type="pct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по программам начального общего образования</w:t>
            </w:r>
          </w:p>
        </w:tc>
        <w:tc>
          <w:tcPr>
            <w:tcW w:w="721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35 659</w:t>
            </w:r>
          </w:p>
        </w:tc>
        <w:tc>
          <w:tcPr>
            <w:tcW w:w="1289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1 934</w:t>
            </w:r>
          </w:p>
        </w:tc>
      </w:tr>
      <w:tr w:rsidR="00F42668">
        <w:trPr>
          <w:trHeight w:val="315"/>
        </w:trPr>
        <w:tc>
          <w:tcPr>
            <w:tcW w:w="264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2.</w:t>
            </w:r>
          </w:p>
        </w:tc>
        <w:tc>
          <w:tcPr>
            <w:tcW w:w="2726" w:type="pct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по программам основного общего образования</w:t>
            </w:r>
          </w:p>
        </w:tc>
        <w:tc>
          <w:tcPr>
            <w:tcW w:w="721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51 582</w:t>
            </w:r>
          </w:p>
        </w:tc>
        <w:tc>
          <w:tcPr>
            <w:tcW w:w="1289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2 688</w:t>
            </w:r>
          </w:p>
        </w:tc>
      </w:tr>
      <w:tr w:rsidR="00F42668">
        <w:trPr>
          <w:trHeight w:val="315"/>
        </w:trPr>
        <w:tc>
          <w:tcPr>
            <w:tcW w:w="264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</w:t>
            </w:r>
          </w:p>
        </w:tc>
        <w:tc>
          <w:tcPr>
            <w:tcW w:w="2726" w:type="pct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по программам среднего общего образования</w:t>
            </w:r>
          </w:p>
        </w:tc>
        <w:tc>
          <w:tcPr>
            <w:tcW w:w="721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59 252</w:t>
            </w:r>
          </w:p>
        </w:tc>
        <w:tc>
          <w:tcPr>
            <w:tcW w:w="1289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2 947</w:t>
            </w:r>
          </w:p>
        </w:tc>
      </w:tr>
      <w:tr w:rsidR="00F42668">
        <w:trPr>
          <w:trHeight w:val="630"/>
        </w:trPr>
        <w:tc>
          <w:tcPr>
            <w:tcW w:w="264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4.</w:t>
            </w:r>
          </w:p>
        </w:tc>
        <w:tc>
          <w:tcPr>
            <w:tcW w:w="2726" w:type="pct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по программам начального общего образования </w:t>
            </w:r>
            <w:r>
              <w:rPr>
                <w:rFonts w:ascii="PT Astra Serif" w:hAnsi="PT Astra Serif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>для обучающихся, проживающих в интернате</w:t>
            </w:r>
          </w:p>
        </w:tc>
        <w:tc>
          <w:tcPr>
            <w:tcW w:w="721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157 560</w:t>
            </w:r>
          </w:p>
        </w:tc>
        <w:tc>
          <w:tcPr>
            <w:tcW w:w="1289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6 550</w:t>
            </w:r>
          </w:p>
        </w:tc>
      </w:tr>
      <w:tr w:rsidR="00F42668">
        <w:trPr>
          <w:trHeight w:val="630"/>
        </w:trPr>
        <w:tc>
          <w:tcPr>
            <w:tcW w:w="264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5.</w:t>
            </w:r>
          </w:p>
        </w:tc>
        <w:tc>
          <w:tcPr>
            <w:tcW w:w="2726" w:type="pct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по программам основного общего образования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для обучающихся, проживающих в интернате</w:t>
            </w:r>
          </w:p>
        </w:tc>
        <w:tc>
          <w:tcPr>
            <w:tcW w:w="721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237 007</w:t>
            </w:r>
          </w:p>
        </w:tc>
        <w:tc>
          <w:tcPr>
            <w:tcW w:w="1289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9 330</w:t>
            </w:r>
          </w:p>
        </w:tc>
      </w:tr>
      <w:tr w:rsidR="00F42668">
        <w:trPr>
          <w:trHeight w:val="315"/>
        </w:trPr>
        <w:tc>
          <w:tcPr>
            <w:tcW w:w="264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6.</w:t>
            </w:r>
          </w:p>
        </w:tc>
        <w:tc>
          <w:tcPr>
            <w:tcW w:w="2726" w:type="pct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по программам среднего общего образования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для обучающихся, проживающих в интернате</w:t>
            </w:r>
          </w:p>
        </w:tc>
        <w:tc>
          <w:tcPr>
            <w:tcW w:w="721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272 507</w:t>
            </w:r>
          </w:p>
        </w:tc>
        <w:tc>
          <w:tcPr>
            <w:tcW w:w="1289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10 323</w:t>
            </w:r>
          </w:p>
        </w:tc>
      </w:tr>
      <w:tr w:rsidR="00F42668">
        <w:trPr>
          <w:trHeight w:val="630"/>
        </w:trPr>
        <w:tc>
          <w:tcPr>
            <w:tcW w:w="264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7.</w:t>
            </w:r>
          </w:p>
        </w:tc>
        <w:tc>
          <w:tcPr>
            <w:tcW w:w="2726" w:type="pct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по программам начального общего образования </w:t>
            </w:r>
          </w:p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 углубленным изучением отдельных учебных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предметов или профильного обучения</w:t>
            </w:r>
          </w:p>
        </w:tc>
        <w:tc>
          <w:tcPr>
            <w:tcW w:w="721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44 081</w:t>
            </w:r>
          </w:p>
        </w:tc>
        <w:tc>
          <w:tcPr>
            <w:tcW w:w="1289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2 123</w:t>
            </w:r>
          </w:p>
        </w:tc>
      </w:tr>
      <w:tr w:rsidR="00F42668">
        <w:trPr>
          <w:trHeight w:val="630"/>
        </w:trPr>
        <w:tc>
          <w:tcPr>
            <w:tcW w:w="264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8.</w:t>
            </w:r>
          </w:p>
        </w:tc>
        <w:tc>
          <w:tcPr>
            <w:tcW w:w="2726" w:type="pct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по программам основного общего образования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 xml:space="preserve">с углубленным изучением отдельных учебных </w:t>
            </w:r>
          </w:p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предметов или профильного обучения</w:t>
            </w:r>
          </w:p>
        </w:tc>
        <w:tc>
          <w:tcPr>
            <w:tcW w:w="721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63 596</w:t>
            </w:r>
          </w:p>
        </w:tc>
        <w:tc>
          <w:tcPr>
            <w:tcW w:w="1289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2 971</w:t>
            </w:r>
          </w:p>
        </w:tc>
      </w:tr>
      <w:tr w:rsidR="00F42668">
        <w:trPr>
          <w:trHeight w:val="630"/>
        </w:trPr>
        <w:tc>
          <w:tcPr>
            <w:tcW w:w="264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9.</w:t>
            </w:r>
          </w:p>
        </w:tc>
        <w:tc>
          <w:tcPr>
            <w:tcW w:w="2726" w:type="pct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по программам среднего общего образования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 xml:space="preserve">с углубленным изучением отдельных учебных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предметов или профильного обучения</w:t>
            </w:r>
          </w:p>
        </w:tc>
        <w:tc>
          <w:tcPr>
            <w:tcW w:w="721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72 864</w:t>
            </w:r>
          </w:p>
        </w:tc>
        <w:tc>
          <w:tcPr>
            <w:tcW w:w="1289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3 302</w:t>
            </w:r>
          </w:p>
        </w:tc>
      </w:tr>
      <w:tr w:rsidR="00F42668">
        <w:trPr>
          <w:trHeight w:val="945"/>
        </w:trPr>
        <w:tc>
          <w:tcPr>
            <w:tcW w:w="264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10.</w:t>
            </w:r>
          </w:p>
        </w:tc>
        <w:tc>
          <w:tcPr>
            <w:tcW w:w="2726" w:type="pct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на получение начального общего образования обучающимся с ограниченными возможностями здоровья, обучающимся-инвалидам по адаптированным образовательным программам в отдельных классах (группах)</w:t>
            </w:r>
          </w:p>
        </w:tc>
        <w:tc>
          <w:tcPr>
            <w:tcW w:w="721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67 291</w:t>
            </w:r>
          </w:p>
        </w:tc>
        <w:tc>
          <w:tcPr>
            <w:tcW w:w="1289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2 774</w:t>
            </w:r>
          </w:p>
        </w:tc>
      </w:tr>
      <w:tr w:rsidR="00F42668">
        <w:trPr>
          <w:trHeight w:val="945"/>
        </w:trPr>
        <w:tc>
          <w:tcPr>
            <w:tcW w:w="264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11.</w:t>
            </w:r>
          </w:p>
        </w:tc>
        <w:tc>
          <w:tcPr>
            <w:tcW w:w="2726" w:type="pct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на получение основного общего образования обуч</w:t>
            </w:r>
            <w:r>
              <w:rPr>
                <w:rFonts w:ascii="PT Astra Serif" w:hAnsi="PT Astra Serif"/>
                <w:color w:val="000000"/>
                <w:sz w:val="20"/>
              </w:rPr>
              <w:t>ающимся с ограниченными возможностями здоровья, обучающимся-инвалидам по адаптированным образовательным программам в отдельных классах (группах)</w:t>
            </w:r>
          </w:p>
        </w:tc>
        <w:tc>
          <w:tcPr>
            <w:tcW w:w="721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91 608</w:t>
            </w:r>
          </w:p>
        </w:tc>
        <w:tc>
          <w:tcPr>
            <w:tcW w:w="1289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3 776</w:t>
            </w:r>
          </w:p>
        </w:tc>
      </w:tr>
      <w:tr w:rsidR="00F42668">
        <w:trPr>
          <w:trHeight w:val="945"/>
        </w:trPr>
        <w:tc>
          <w:tcPr>
            <w:tcW w:w="264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12.</w:t>
            </w:r>
          </w:p>
        </w:tc>
        <w:tc>
          <w:tcPr>
            <w:tcW w:w="2726" w:type="pct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на получение среднего общего образования обучающимся с ограниченными возможностями здоровья, </w:t>
            </w:r>
            <w:r>
              <w:rPr>
                <w:rFonts w:ascii="PT Astra Serif" w:hAnsi="PT Astra Serif"/>
                <w:color w:val="000000"/>
                <w:sz w:val="20"/>
              </w:rPr>
              <w:t>обучающимся-инвалидам по адаптированным образовательным программам в отдельных классах (группах)</w:t>
            </w:r>
          </w:p>
        </w:tc>
        <w:tc>
          <w:tcPr>
            <w:tcW w:w="721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96 842</w:t>
            </w:r>
          </w:p>
        </w:tc>
        <w:tc>
          <w:tcPr>
            <w:tcW w:w="1289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3 992</w:t>
            </w:r>
          </w:p>
        </w:tc>
      </w:tr>
      <w:tr w:rsidR="00F42668">
        <w:trPr>
          <w:trHeight w:val="315"/>
        </w:trPr>
        <w:tc>
          <w:tcPr>
            <w:tcW w:w="264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13.</w:t>
            </w:r>
          </w:p>
        </w:tc>
        <w:tc>
          <w:tcPr>
            <w:tcW w:w="2726" w:type="pct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по программам основного общего образования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по очно-заочной форме обучения</w:t>
            </w:r>
          </w:p>
        </w:tc>
        <w:tc>
          <w:tcPr>
            <w:tcW w:w="721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38 123</w:t>
            </w:r>
          </w:p>
        </w:tc>
        <w:tc>
          <w:tcPr>
            <w:tcW w:w="1289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1 565</w:t>
            </w:r>
          </w:p>
        </w:tc>
      </w:tr>
      <w:tr w:rsidR="00F42668">
        <w:trPr>
          <w:trHeight w:val="315"/>
        </w:trPr>
        <w:tc>
          <w:tcPr>
            <w:tcW w:w="264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14.</w:t>
            </w:r>
          </w:p>
        </w:tc>
        <w:tc>
          <w:tcPr>
            <w:tcW w:w="2726" w:type="pct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по программам среднего общего образования </w:t>
            </w:r>
            <w:r>
              <w:rPr>
                <w:rFonts w:ascii="PT Astra Serif" w:hAnsi="PT Astra Serif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>по очно-заочной форме обучения</w:t>
            </w:r>
          </w:p>
        </w:tc>
        <w:tc>
          <w:tcPr>
            <w:tcW w:w="721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35 074</w:t>
            </w:r>
          </w:p>
        </w:tc>
        <w:tc>
          <w:tcPr>
            <w:tcW w:w="1289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1 440</w:t>
            </w:r>
          </w:p>
        </w:tc>
      </w:tr>
      <w:tr w:rsidR="00F42668">
        <w:trPr>
          <w:trHeight w:val="315"/>
        </w:trPr>
        <w:tc>
          <w:tcPr>
            <w:tcW w:w="264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15.</w:t>
            </w:r>
          </w:p>
        </w:tc>
        <w:tc>
          <w:tcPr>
            <w:tcW w:w="2726" w:type="pct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по программам основного общего образования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по заочной форме обучения</w:t>
            </w:r>
          </w:p>
        </w:tc>
        <w:tc>
          <w:tcPr>
            <w:tcW w:w="721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24 237</w:t>
            </w:r>
          </w:p>
        </w:tc>
        <w:tc>
          <w:tcPr>
            <w:tcW w:w="1289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995</w:t>
            </w:r>
          </w:p>
        </w:tc>
      </w:tr>
      <w:tr w:rsidR="00F42668">
        <w:trPr>
          <w:trHeight w:val="315"/>
        </w:trPr>
        <w:tc>
          <w:tcPr>
            <w:tcW w:w="264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16.</w:t>
            </w:r>
          </w:p>
        </w:tc>
        <w:tc>
          <w:tcPr>
            <w:tcW w:w="2726" w:type="pct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по программам среднего общего образования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по заочной форме обучения</w:t>
            </w:r>
          </w:p>
        </w:tc>
        <w:tc>
          <w:tcPr>
            <w:tcW w:w="721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21 387</w:t>
            </w:r>
          </w:p>
        </w:tc>
        <w:tc>
          <w:tcPr>
            <w:tcW w:w="1289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879</w:t>
            </w:r>
          </w:p>
        </w:tc>
      </w:tr>
      <w:tr w:rsidR="00F42668">
        <w:trPr>
          <w:trHeight w:val="630"/>
        </w:trPr>
        <w:tc>
          <w:tcPr>
            <w:tcW w:w="264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17.</w:t>
            </w:r>
          </w:p>
        </w:tc>
        <w:tc>
          <w:tcPr>
            <w:tcW w:w="2726" w:type="pct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на одного обучающегося, находящегося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на индивидуальном обучении на дому, на длительном лечении, в том числе в медицинских организациях</w:t>
            </w:r>
          </w:p>
        </w:tc>
        <w:tc>
          <w:tcPr>
            <w:tcW w:w="721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202 048</w:t>
            </w:r>
          </w:p>
        </w:tc>
        <w:tc>
          <w:tcPr>
            <w:tcW w:w="1289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6 920</w:t>
            </w:r>
          </w:p>
        </w:tc>
      </w:tr>
      <w:tr w:rsidR="00F42668">
        <w:trPr>
          <w:trHeight w:val="945"/>
        </w:trPr>
        <w:tc>
          <w:tcPr>
            <w:tcW w:w="264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18.</w:t>
            </w:r>
          </w:p>
        </w:tc>
        <w:tc>
          <w:tcPr>
            <w:tcW w:w="2726" w:type="pct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на прохождение экстерном промежуточной аттестации лицами, осваивающими основную образовательную программу начального общего образования в форме самообразования или семейного образования</w:t>
            </w:r>
          </w:p>
        </w:tc>
        <w:tc>
          <w:tcPr>
            <w:tcW w:w="721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7 435</w:t>
            </w:r>
          </w:p>
        </w:tc>
        <w:tc>
          <w:tcPr>
            <w:tcW w:w="1289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294</w:t>
            </w:r>
          </w:p>
        </w:tc>
      </w:tr>
      <w:tr w:rsidR="00F42668">
        <w:trPr>
          <w:trHeight w:val="945"/>
        </w:trPr>
        <w:tc>
          <w:tcPr>
            <w:tcW w:w="264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19.</w:t>
            </w:r>
          </w:p>
        </w:tc>
        <w:tc>
          <w:tcPr>
            <w:tcW w:w="2726" w:type="pct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на прохождение экстерном промежуточной </w:t>
            </w:r>
            <w:r>
              <w:rPr>
                <w:rFonts w:ascii="PT Astra Serif" w:hAnsi="PT Astra Serif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>и государственной итоговой аттестации лицами, осваивающими основную образовательную программу основного общего образования в форме самообразования или семейного образования</w:t>
            </w:r>
          </w:p>
        </w:tc>
        <w:tc>
          <w:tcPr>
            <w:tcW w:w="721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10 009</w:t>
            </w:r>
          </w:p>
        </w:tc>
        <w:tc>
          <w:tcPr>
            <w:tcW w:w="1289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396</w:t>
            </w:r>
          </w:p>
        </w:tc>
      </w:tr>
      <w:tr w:rsidR="00F42668">
        <w:trPr>
          <w:trHeight w:val="945"/>
        </w:trPr>
        <w:tc>
          <w:tcPr>
            <w:tcW w:w="264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20.</w:t>
            </w:r>
          </w:p>
        </w:tc>
        <w:tc>
          <w:tcPr>
            <w:tcW w:w="2726" w:type="pct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на прохождение экстерном промежуточной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 xml:space="preserve">и государственной итоговой </w:t>
            </w:r>
            <w:r>
              <w:rPr>
                <w:rFonts w:ascii="PT Astra Serif" w:hAnsi="PT Astra Serif"/>
                <w:color w:val="000000"/>
                <w:sz w:val="20"/>
              </w:rPr>
              <w:t>аттестации лицами, осваивающими основную образовательную программу среднего общего образования в форме самообразования или семейного образования</w:t>
            </w:r>
          </w:p>
        </w:tc>
        <w:tc>
          <w:tcPr>
            <w:tcW w:w="721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10 580</w:t>
            </w:r>
          </w:p>
        </w:tc>
        <w:tc>
          <w:tcPr>
            <w:tcW w:w="1289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418</w:t>
            </w:r>
          </w:p>
        </w:tc>
      </w:tr>
      <w:tr w:rsidR="00F42668">
        <w:trPr>
          <w:trHeight w:val="630"/>
        </w:trPr>
        <w:tc>
          <w:tcPr>
            <w:tcW w:w="264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21.</w:t>
            </w:r>
          </w:p>
        </w:tc>
        <w:tc>
          <w:tcPr>
            <w:tcW w:w="2726" w:type="pct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по программам основного общего образования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 xml:space="preserve">в общеобразовательных организациях </w:t>
            </w:r>
            <w:r>
              <w:rPr>
                <w:rFonts w:ascii="PT Astra Serif" w:hAnsi="PT Astra Serif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при исправительных учреждениях </w:t>
            </w:r>
          </w:p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уголовно-исполнительной системы</w:t>
            </w:r>
          </w:p>
        </w:tc>
        <w:tc>
          <w:tcPr>
            <w:tcW w:w="721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66 545</w:t>
            </w:r>
          </w:p>
        </w:tc>
        <w:tc>
          <w:tcPr>
            <w:tcW w:w="1289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2 429</w:t>
            </w:r>
          </w:p>
        </w:tc>
      </w:tr>
      <w:tr w:rsidR="00F42668">
        <w:trPr>
          <w:trHeight w:val="630"/>
        </w:trPr>
        <w:tc>
          <w:tcPr>
            <w:tcW w:w="264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22.</w:t>
            </w:r>
          </w:p>
        </w:tc>
        <w:tc>
          <w:tcPr>
            <w:tcW w:w="2726" w:type="pct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по программам среднего общего образования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 xml:space="preserve">в общеобразовательных организациях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 xml:space="preserve">при исправительных учреждениях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уголовно-исполнительной системы</w:t>
            </w:r>
          </w:p>
        </w:tc>
        <w:tc>
          <w:tcPr>
            <w:tcW w:w="721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61 221</w:t>
            </w:r>
          </w:p>
        </w:tc>
        <w:tc>
          <w:tcPr>
            <w:tcW w:w="1289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2 235</w:t>
            </w:r>
          </w:p>
        </w:tc>
      </w:tr>
      <w:tr w:rsidR="00F42668">
        <w:trPr>
          <w:trHeight w:val="1260"/>
        </w:trPr>
        <w:tc>
          <w:tcPr>
            <w:tcW w:w="264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23.</w:t>
            </w:r>
          </w:p>
        </w:tc>
        <w:tc>
          <w:tcPr>
            <w:tcW w:w="2726" w:type="pct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по адаптирова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нным основным общеобразовательным программам начального общего образования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 xml:space="preserve">для обучающихся с ограниченными возможностями здоровья, обучающихся-инвалидов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 xml:space="preserve">в общеобразовательных организациях,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 xml:space="preserve">осуществляющих образовательную деятельность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только по адаптиров</w:t>
            </w:r>
            <w:r>
              <w:rPr>
                <w:rFonts w:ascii="PT Astra Serif" w:hAnsi="PT Astra Serif"/>
                <w:color w:val="000000"/>
                <w:sz w:val="20"/>
              </w:rPr>
              <w:t>анным основным общеобразовательным программам</w:t>
            </w:r>
          </w:p>
        </w:tc>
        <w:tc>
          <w:tcPr>
            <w:tcW w:w="721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200 150</w:t>
            </w:r>
          </w:p>
        </w:tc>
        <w:tc>
          <w:tcPr>
            <w:tcW w:w="1289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8 251</w:t>
            </w:r>
          </w:p>
        </w:tc>
      </w:tr>
      <w:tr w:rsidR="00F42668">
        <w:trPr>
          <w:trHeight w:val="1260"/>
        </w:trPr>
        <w:tc>
          <w:tcPr>
            <w:tcW w:w="264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24.</w:t>
            </w:r>
          </w:p>
        </w:tc>
        <w:tc>
          <w:tcPr>
            <w:tcW w:w="2726" w:type="pct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по адаптированным основным общеобразовательным программам основного общего образования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 xml:space="preserve">для обучающихся с ограниченными возможностями здоровья, обучающихся-инвалидов </w:t>
            </w:r>
          </w:p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в общеобразовательных организациях, осуществляющих образовательную деятельность только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по адаптированным основным общеобразовательным программам</w:t>
            </w:r>
          </w:p>
        </w:tc>
        <w:tc>
          <w:tcPr>
            <w:tcW w:w="721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272 478</w:t>
            </w:r>
          </w:p>
        </w:tc>
        <w:tc>
          <w:tcPr>
            <w:tcW w:w="1289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11 232</w:t>
            </w:r>
          </w:p>
        </w:tc>
      </w:tr>
      <w:tr w:rsidR="00F42668">
        <w:trPr>
          <w:trHeight w:val="1575"/>
        </w:trPr>
        <w:tc>
          <w:tcPr>
            <w:tcW w:w="264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25.</w:t>
            </w:r>
          </w:p>
        </w:tc>
        <w:tc>
          <w:tcPr>
            <w:tcW w:w="2726" w:type="pct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по адаптированным основным общеобразовательным программам начального общего образования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д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ля обучающихся с ограниченными возможностями здоровья, обучающихся-инвалидов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 xml:space="preserve">в общеобразовательных организациях, осуществляющих образовательную деятельность только </w:t>
            </w:r>
          </w:p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по адаптированным основным общеобразовательным программам, проживающих в интернате</w:t>
            </w:r>
          </w:p>
        </w:tc>
        <w:tc>
          <w:tcPr>
            <w:tcW w:w="721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245 276</w:t>
            </w:r>
          </w:p>
        </w:tc>
        <w:tc>
          <w:tcPr>
            <w:tcW w:w="1289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10 111</w:t>
            </w:r>
          </w:p>
        </w:tc>
      </w:tr>
      <w:tr w:rsidR="00F42668">
        <w:trPr>
          <w:trHeight w:val="1575"/>
        </w:trPr>
        <w:tc>
          <w:tcPr>
            <w:tcW w:w="264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26.</w:t>
            </w:r>
          </w:p>
        </w:tc>
        <w:tc>
          <w:tcPr>
            <w:tcW w:w="2726" w:type="pct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по адаптированным основным общеобразовательным программам основного общего образования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 xml:space="preserve">для обучающихся с ограниченными возможностями здоровья, обучающихся-инвалидов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в общеобразовательных организациях, осуществляющих образовательную деятельно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сть только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по адаптированным основным общеобразовательным программам, проживающих в интернате</w:t>
            </w:r>
          </w:p>
        </w:tc>
        <w:tc>
          <w:tcPr>
            <w:tcW w:w="721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373 997</w:t>
            </w:r>
          </w:p>
        </w:tc>
        <w:tc>
          <w:tcPr>
            <w:tcW w:w="1289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15 417</w:t>
            </w:r>
          </w:p>
        </w:tc>
      </w:tr>
      <w:tr w:rsidR="00F42668">
        <w:trPr>
          <w:trHeight w:val="1575"/>
        </w:trPr>
        <w:tc>
          <w:tcPr>
            <w:tcW w:w="264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27.</w:t>
            </w:r>
          </w:p>
        </w:tc>
        <w:tc>
          <w:tcPr>
            <w:tcW w:w="2726" w:type="pct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на получение начального общего образования обучающимся с ограниченными возможностями здоровья, обучающимся-инвалидам по адаптированным образо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вательным программам, которые получают образование в классах совместно с другими обучающимися в общеобразовательных организациях, осуществляющих образовательную деятельность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не только по адаптированным основным общеобразовательным программам</w:t>
            </w:r>
          </w:p>
        </w:tc>
        <w:tc>
          <w:tcPr>
            <w:tcW w:w="721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52 615</w:t>
            </w:r>
          </w:p>
        </w:tc>
        <w:tc>
          <w:tcPr>
            <w:tcW w:w="1289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2 347</w:t>
            </w:r>
          </w:p>
        </w:tc>
      </w:tr>
      <w:tr w:rsidR="00F42668">
        <w:trPr>
          <w:trHeight w:val="1575"/>
        </w:trPr>
        <w:tc>
          <w:tcPr>
            <w:tcW w:w="264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28.</w:t>
            </w:r>
          </w:p>
        </w:tc>
        <w:tc>
          <w:tcPr>
            <w:tcW w:w="2726" w:type="pct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на получение основного общего образования обучающимся с ограниченными возможностями здоровья, обучающимся-инвалидам по адаптированным образовательным программам, которые получают образование в классах совместно с другими обучающимися в общеобразовател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ьных организациях, осуществляющих образовательную деятельность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не только по адаптированным основным общеобразовательным программам</w:t>
            </w:r>
          </w:p>
        </w:tc>
        <w:tc>
          <w:tcPr>
            <w:tcW w:w="721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71 630</w:t>
            </w:r>
          </w:p>
        </w:tc>
        <w:tc>
          <w:tcPr>
            <w:tcW w:w="1289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3 196</w:t>
            </w:r>
          </w:p>
        </w:tc>
      </w:tr>
      <w:tr w:rsidR="00F42668">
        <w:trPr>
          <w:trHeight w:val="1575"/>
        </w:trPr>
        <w:tc>
          <w:tcPr>
            <w:tcW w:w="264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29.</w:t>
            </w:r>
          </w:p>
        </w:tc>
        <w:tc>
          <w:tcPr>
            <w:tcW w:w="2726" w:type="pct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на получение среднего общего образования обучающимся с ограниченными возможностями здоровья, обучающимся-и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нвалидам по адаптированным образовательным программам, которые получают образование в классах совместно с другими обучающимися в общеобразовательных организациях, осуществляющих образовательную деятельность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не только по адаптированным основным общеобразов</w:t>
            </w:r>
            <w:r>
              <w:rPr>
                <w:rFonts w:ascii="PT Astra Serif" w:hAnsi="PT Astra Serif"/>
                <w:color w:val="000000"/>
                <w:sz w:val="20"/>
              </w:rPr>
              <w:t>ательным программам</w:t>
            </w:r>
          </w:p>
        </w:tc>
        <w:tc>
          <w:tcPr>
            <w:tcW w:w="721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75 723</w:t>
            </w:r>
          </w:p>
        </w:tc>
        <w:tc>
          <w:tcPr>
            <w:tcW w:w="1289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3 378</w:t>
            </w:r>
          </w:p>
        </w:tc>
      </w:tr>
      <w:tr w:rsidR="00F42668">
        <w:trPr>
          <w:trHeight w:val="705"/>
        </w:trPr>
        <w:tc>
          <w:tcPr>
            <w:tcW w:w="2990" w:type="pct"/>
            <w:gridSpan w:val="2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jc w:val="both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на одного обучающегося-инвалида, получающего общее образование с применением дистанционных образовательных технологий:</w:t>
            </w:r>
          </w:p>
        </w:tc>
        <w:tc>
          <w:tcPr>
            <w:tcW w:w="721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297 587</w:t>
            </w:r>
          </w:p>
        </w:tc>
        <w:tc>
          <w:tcPr>
            <w:tcW w:w="1289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11 635</w:t>
            </w:r>
          </w:p>
        </w:tc>
      </w:tr>
      <w:tr w:rsidR="00F42668">
        <w:trPr>
          <w:trHeight w:val="1410"/>
        </w:trPr>
        <w:tc>
          <w:tcPr>
            <w:tcW w:w="5000" w:type="pct"/>
            <w:gridSpan w:val="4"/>
            <w:shd w:val="clear" w:color="FFFFFF" w:fill="FFFFFF"/>
            <w:vAlign w:val="center"/>
          </w:tcPr>
          <w:p w:rsidR="00F42668" w:rsidRDefault="009B732E">
            <w:pPr>
              <w:ind w:lef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п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о уровням общего образования в соответствии с федеральными государственными образовательными стандартами, видам и направленности (профилям) реализуемых общеобразовательных программ,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в зависимости от формы получения образования и формы обучения, особенност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ей реализации общеобразовательных программ и предоставления образования отдельным категориям обучающихся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 xml:space="preserve">на одного обучающегося в муниципальных общеобразовательных организациях, расположенных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в сельской местности:</w:t>
            </w:r>
          </w:p>
        </w:tc>
      </w:tr>
      <w:tr w:rsidR="00F42668">
        <w:trPr>
          <w:trHeight w:val="315"/>
        </w:trPr>
        <w:tc>
          <w:tcPr>
            <w:tcW w:w="264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1.</w:t>
            </w:r>
          </w:p>
        </w:tc>
        <w:tc>
          <w:tcPr>
            <w:tcW w:w="2726" w:type="pct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по программам начального общего образования</w:t>
            </w:r>
          </w:p>
        </w:tc>
        <w:tc>
          <w:tcPr>
            <w:tcW w:w="721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70 120</w:t>
            </w:r>
          </w:p>
        </w:tc>
        <w:tc>
          <w:tcPr>
            <w:tcW w:w="1289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1 934</w:t>
            </w:r>
          </w:p>
        </w:tc>
      </w:tr>
      <w:tr w:rsidR="00F42668">
        <w:trPr>
          <w:trHeight w:val="315"/>
        </w:trPr>
        <w:tc>
          <w:tcPr>
            <w:tcW w:w="264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2.</w:t>
            </w:r>
          </w:p>
        </w:tc>
        <w:tc>
          <w:tcPr>
            <w:tcW w:w="2726" w:type="pct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по программам основного общего образования</w:t>
            </w:r>
          </w:p>
        </w:tc>
        <w:tc>
          <w:tcPr>
            <w:tcW w:w="721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95 391</w:t>
            </w:r>
          </w:p>
        </w:tc>
        <w:tc>
          <w:tcPr>
            <w:tcW w:w="1289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2 688</w:t>
            </w:r>
          </w:p>
        </w:tc>
      </w:tr>
      <w:tr w:rsidR="00F42668">
        <w:trPr>
          <w:trHeight w:val="315"/>
        </w:trPr>
        <w:tc>
          <w:tcPr>
            <w:tcW w:w="264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</w:t>
            </w:r>
          </w:p>
        </w:tc>
        <w:tc>
          <w:tcPr>
            <w:tcW w:w="2726" w:type="pct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по программам среднего общего образования</w:t>
            </w:r>
          </w:p>
        </w:tc>
        <w:tc>
          <w:tcPr>
            <w:tcW w:w="721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101 918</w:t>
            </w:r>
          </w:p>
        </w:tc>
        <w:tc>
          <w:tcPr>
            <w:tcW w:w="1289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2 947</w:t>
            </w:r>
          </w:p>
        </w:tc>
      </w:tr>
      <w:tr w:rsidR="00F42668">
        <w:trPr>
          <w:trHeight w:val="630"/>
        </w:trPr>
        <w:tc>
          <w:tcPr>
            <w:tcW w:w="264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4.</w:t>
            </w:r>
          </w:p>
        </w:tc>
        <w:tc>
          <w:tcPr>
            <w:tcW w:w="2726" w:type="pct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по программам начального общего образования </w:t>
            </w:r>
            <w:r>
              <w:rPr>
                <w:rFonts w:ascii="PT Astra Serif" w:hAnsi="PT Astra Serif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>для обучающихся, проживающих в интернате</w:t>
            </w:r>
          </w:p>
        </w:tc>
        <w:tc>
          <w:tcPr>
            <w:tcW w:w="721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200 700</w:t>
            </w:r>
          </w:p>
        </w:tc>
        <w:tc>
          <w:tcPr>
            <w:tcW w:w="1289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6 550</w:t>
            </w:r>
          </w:p>
        </w:tc>
      </w:tr>
      <w:tr w:rsidR="00F42668">
        <w:trPr>
          <w:trHeight w:val="630"/>
        </w:trPr>
        <w:tc>
          <w:tcPr>
            <w:tcW w:w="264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5.</w:t>
            </w:r>
          </w:p>
        </w:tc>
        <w:tc>
          <w:tcPr>
            <w:tcW w:w="2726" w:type="pct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по программам основного общего образования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для обучающихся, проживающих в интернате</w:t>
            </w:r>
          </w:p>
        </w:tc>
        <w:tc>
          <w:tcPr>
            <w:tcW w:w="721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273 290</w:t>
            </w:r>
          </w:p>
        </w:tc>
        <w:tc>
          <w:tcPr>
            <w:tcW w:w="1289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9 330</w:t>
            </w:r>
          </w:p>
        </w:tc>
      </w:tr>
      <w:tr w:rsidR="00F42668">
        <w:trPr>
          <w:trHeight w:val="575"/>
        </w:trPr>
        <w:tc>
          <w:tcPr>
            <w:tcW w:w="264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6.</w:t>
            </w:r>
          </w:p>
        </w:tc>
        <w:tc>
          <w:tcPr>
            <w:tcW w:w="2726" w:type="pct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по программам среднего общего образования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для обучающихся, проживающих в интернате</w:t>
            </w:r>
          </w:p>
        </w:tc>
        <w:tc>
          <w:tcPr>
            <w:tcW w:w="721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292 130</w:t>
            </w:r>
          </w:p>
        </w:tc>
        <w:tc>
          <w:tcPr>
            <w:tcW w:w="1289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10 323</w:t>
            </w:r>
          </w:p>
        </w:tc>
      </w:tr>
      <w:tr w:rsidR="00F42668">
        <w:trPr>
          <w:trHeight w:val="630"/>
        </w:trPr>
        <w:tc>
          <w:tcPr>
            <w:tcW w:w="264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7.</w:t>
            </w:r>
          </w:p>
        </w:tc>
        <w:tc>
          <w:tcPr>
            <w:tcW w:w="2726" w:type="pct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по программам начального общего образования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 xml:space="preserve">с углубленным изучением отдельных учебных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предметов или профильного обучения</w:t>
            </w:r>
          </w:p>
        </w:tc>
        <w:tc>
          <w:tcPr>
            <w:tcW w:w="721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71 992</w:t>
            </w:r>
          </w:p>
        </w:tc>
        <w:tc>
          <w:tcPr>
            <w:tcW w:w="1289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2 123</w:t>
            </w:r>
          </w:p>
        </w:tc>
      </w:tr>
      <w:tr w:rsidR="00F42668">
        <w:trPr>
          <w:trHeight w:val="630"/>
        </w:trPr>
        <w:tc>
          <w:tcPr>
            <w:tcW w:w="264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8.</w:t>
            </w:r>
          </w:p>
        </w:tc>
        <w:tc>
          <w:tcPr>
            <w:tcW w:w="2726" w:type="pct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по программам основного общего образования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 xml:space="preserve">с углубленным изучением отдельных учебных </w:t>
            </w:r>
            <w:r>
              <w:rPr>
                <w:rFonts w:ascii="PT Astra Serif" w:hAnsi="PT Astra Serif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>предметов или профильного обучения</w:t>
            </w:r>
          </w:p>
        </w:tc>
        <w:tc>
          <w:tcPr>
            <w:tcW w:w="721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98 904</w:t>
            </w:r>
          </w:p>
        </w:tc>
        <w:tc>
          <w:tcPr>
            <w:tcW w:w="1289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2 971</w:t>
            </w:r>
          </w:p>
        </w:tc>
      </w:tr>
      <w:tr w:rsidR="00F42668">
        <w:trPr>
          <w:trHeight w:val="630"/>
        </w:trPr>
        <w:tc>
          <w:tcPr>
            <w:tcW w:w="264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9.</w:t>
            </w:r>
          </w:p>
        </w:tc>
        <w:tc>
          <w:tcPr>
            <w:tcW w:w="2726" w:type="pct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по программам среднего общего образования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 xml:space="preserve">с углубленным изучением отдельных учебных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предметов или профильного обучения</w:t>
            </w:r>
          </w:p>
        </w:tc>
        <w:tc>
          <w:tcPr>
            <w:tcW w:w="721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107 701</w:t>
            </w:r>
          </w:p>
        </w:tc>
        <w:tc>
          <w:tcPr>
            <w:tcW w:w="1289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3 302</w:t>
            </w:r>
          </w:p>
        </w:tc>
      </w:tr>
      <w:tr w:rsidR="00F42668">
        <w:trPr>
          <w:trHeight w:val="945"/>
        </w:trPr>
        <w:tc>
          <w:tcPr>
            <w:tcW w:w="264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10.</w:t>
            </w:r>
          </w:p>
        </w:tc>
        <w:tc>
          <w:tcPr>
            <w:tcW w:w="2726" w:type="pct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на получение начального общего образования обучающимся с ограниченными возможностями здоровья, обучающимся-инвалидам по адаптированным образовательным программам в отдельных классах (группах)</w:t>
            </w:r>
          </w:p>
        </w:tc>
        <w:tc>
          <w:tcPr>
            <w:tcW w:w="721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84 424</w:t>
            </w:r>
          </w:p>
        </w:tc>
        <w:tc>
          <w:tcPr>
            <w:tcW w:w="1289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2 774</w:t>
            </w:r>
          </w:p>
        </w:tc>
      </w:tr>
      <w:tr w:rsidR="00F42668">
        <w:trPr>
          <w:trHeight w:val="945"/>
        </w:trPr>
        <w:tc>
          <w:tcPr>
            <w:tcW w:w="264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11.</w:t>
            </w:r>
          </w:p>
        </w:tc>
        <w:tc>
          <w:tcPr>
            <w:tcW w:w="2726" w:type="pct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на получение основного общего образования обуч</w:t>
            </w:r>
            <w:r>
              <w:rPr>
                <w:rFonts w:ascii="PT Astra Serif" w:hAnsi="PT Astra Serif"/>
                <w:color w:val="000000"/>
                <w:sz w:val="20"/>
              </w:rPr>
              <w:t>ающимся с ограниченными возможностями здоровья, обучающимся-инвалидам по адаптированным образовательным программам в отдельных классах (группах)</w:t>
            </w:r>
          </w:p>
        </w:tc>
        <w:tc>
          <w:tcPr>
            <w:tcW w:w="721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114 932</w:t>
            </w:r>
          </w:p>
        </w:tc>
        <w:tc>
          <w:tcPr>
            <w:tcW w:w="1289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3 776</w:t>
            </w:r>
          </w:p>
        </w:tc>
      </w:tr>
      <w:tr w:rsidR="00F42668">
        <w:trPr>
          <w:trHeight w:val="945"/>
        </w:trPr>
        <w:tc>
          <w:tcPr>
            <w:tcW w:w="264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12.</w:t>
            </w:r>
          </w:p>
        </w:tc>
        <w:tc>
          <w:tcPr>
            <w:tcW w:w="2726" w:type="pct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на получение среднего общего образования обучающимся с ограниченными возможностями здоровья,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обучающимся-инвалидам по адаптированным образовательным программам в отдельных классах (группах)</w:t>
            </w:r>
          </w:p>
        </w:tc>
        <w:tc>
          <w:tcPr>
            <w:tcW w:w="721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121 500</w:t>
            </w:r>
          </w:p>
        </w:tc>
        <w:tc>
          <w:tcPr>
            <w:tcW w:w="1289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3 992</w:t>
            </w:r>
          </w:p>
        </w:tc>
      </w:tr>
      <w:tr w:rsidR="00F42668">
        <w:trPr>
          <w:trHeight w:val="315"/>
        </w:trPr>
        <w:tc>
          <w:tcPr>
            <w:tcW w:w="264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13.</w:t>
            </w:r>
          </w:p>
        </w:tc>
        <w:tc>
          <w:tcPr>
            <w:tcW w:w="2726" w:type="pct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по программам основного общего образования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по очно-заочной форме обучения</w:t>
            </w:r>
          </w:p>
        </w:tc>
        <w:tc>
          <w:tcPr>
            <w:tcW w:w="721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47 549</w:t>
            </w:r>
          </w:p>
        </w:tc>
        <w:tc>
          <w:tcPr>
            <w:tcW w:w="1289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1 565</w:t>
            </w:r>
          </w:p>
        </w:tc>
      </w:tr>
      <w:tr w:rsidR="00F42668">
        <w:trPr>
          <w:trHeight w:val="315"/>
        </w:trPr>
        <w:tc>
          <w:tcPr>
            <w:tcW w:w="264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14.</w:t>
            </w:r>
          </w:p>
        </w:tc>
        <w:tc>
          <w:tcPr>
            <w:tcW w:w="2726" w:type="pct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по программам среднего общего образования </w:t>
            </w:r>
            <w:r>
              <w:rPr>
                <w:rFonts w:ascii="PT Astra Serif" w:hAnsi="PT Astra Serif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>по очно-заочной форме обучения</w:t>
            </w:r>
          </w:p>
        </w:tc>
        <w:tc>
          <w:tcPr>
            <w:tcW w:w="721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43 745</w:t>
            </w:r>
          </w:p>
        </w:tc>
        <w:tc>
          <w:tcPr>
            <w:tcW w:w="1289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1 440</w:t>
            </w:r>
          </w:p>
        </w:tc>
      </w:tr>
      <w:tr w:rsidR="00F42668">
        <w:trPr>
          <w:trHeight w:val="315"/>
        </w:trPr>
        <w:tc>
          <w:tcPr>
            <w:tcW w:w="264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15.</w:t>
            </w:r>
          </w:p>
        </w:tc>
        <w:tc>
          <w:tcPr>
            <w:tcW w:w="2726" w:type="pct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по программам основного общего образования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по заочной форме обучения</w:t>
            </w:r>
          </w:p>
        </w:tc>
        <w:tc>
          <w:tcPr>
            <w:tcW w:w="721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30 229</w:t>
            </w:r>
          </w:p>
        </w:tc>
        <w:tc>
          <w:tcPr>
            <w:tcW w:w="1289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995</w:t>
            </w:r>
          </w:p>
        </w:tc>
      </w:tr>
      <w:tr w:rsidR="00F42668">
        <w:trPr>
          <w:trHeight w:val="315"/>
        </w:trPr>
        <w:tc>
          <w:tcPr>
            <w:tcW w:w="264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16.</w:t>
            </w:r>
          </w:p>
        </w:tc>
        <w:tc>
          <w:tcPr>
            <w:tcW w:w="2726" w:type="pct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по программам среднего общего образования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по заочной форме обучения</w:t>
            </w:r>
          </w:p>
        </w:tc>
        <w:tc>
          <w:tcPr>
            <w:tcW w:w="721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26 674</w:t>
            </w:r>
          </w:p>
        </w:tc>
        <w:tc>
          <w:tcPr>
            <w:tcW w:w="1289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879</w:t>
            </w:r>
          </w:p>
        </w:tc>
      </w:tr>
      <w:tr w:rsidR="00F42668">
        <w:trPr>
          <w:trHeight w:val="630"/>
        </w:trPr>
        <w:tc>
          <w:tcPr>
            <w:tcW w:w="264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17.</w:t>
            </w:r>
          </w:p>
        </w:tc>
        <w:tc>
          <w:tcPr>
            <w:tcW w:w="2726" w:type="pct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на одного обучающегося, находящегося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на индивидуальном обучении на дому, на длительном лечении, в том числе в медицинских организациях</w:t>
            </w:r>
          </w:p>
        </w:tc>
        <w:tc>
          <w:tcPr>
            <w:tcW w:w="721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202 048</w:t>
            </w:r>
          </w:p>
        </w:tc>
        <w:tc>
          <w:tcPr>
            <w:tcW w:w="1289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6 920</w:t>
            </w:r>
          </w:p>
        </w:tc>
      </w:tr>
      <w:tr w:rsidR="00F42668">
        <w:trPr>
          <w:trHeight w:val="945"/>
        </w:trPr>
        <w:tc>
          <w:tcPr>
            <w:tcW w:w="264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18.</w:t>
            </w:r>
          </w:p>
        </w:tc>
        <w:tc>
          <w:tcPr>
            <w:tcW w:w="2726" w:type="pct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на прохождение экстерном промежуточной аттестации лицами, осваивающими основную образовательную программу начального общего образования в форме самообразования или семейного образования</w:t>
            </w:r>
          </w:p>
        </w:tc>
        <w:tc>
          <w:tcPr>
            <w:tcW w:w="721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8 937</w:t>
            </w:r>
          </w:p>
        </w:tc>
        <w:tc>
          <w:tcPr>
            <w:tcW w:w="1289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294</w:t>
            </w:r>
          </w:p>
        </w:tc>
      </w:tr>
      <w:tr w:rsidR="00F42668">
        <w:trPr>
          <w:trHeight w:val="945"/>
        </w:trPr>
        <w:tc>
          <w:tcPr>
            <w:tcW w:w="264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19.</w:t>
            </w:r>
          </w:p>
        </w:tc>
        <w:tc>
          <w:tcPr>
            <w:tcW w:w="2726" w:type="pct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на прохождение экстерном промежуточной </w:t>
            </w:r>
            <w:r>
              <w:rPr>
                <w:rFonts w:ascii="PT Astra Serif" w:hAnsi="PT Astra Serif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>и государственной итоговой аттестации лицами, осваивающими основную образовательную программу основного общего образования в форме самообразования или семейного образования</w:t>
            </w:r>
          </w:p>
        </w:tc>
        <w:tc>
          <w:tcPr>
            <w:tcW w:w="721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12 031</w:t>
            </w:r>
          </w:p>
        </w:tc>
        <w:tc>
          <w:tcPr>
            <w:tcW w:w="1289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396</w:t>
            </w:r>
          </w:p>
        </w:tc>
      </w:tr>
      <w:tr w:rsidR="00F42668">
        <w:trPr>
          <w:trHeight w:val="945"/>
        </w:trPr>
        <w:tc>
          <w:tcPr>
            <w:tcW w:w="264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20.</w:t>
            </w:r>
          </w:p>
        </w:tc>
        <w:tc>
          <w:tcPr>
            <w:tcW w:w="2726" w:type="pct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на прохождение экстерном промежуточной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 xml:space="preserve">и государственной итоговой </w:t>
            </w:r>
            <w:r>
              <w:rPr>
                <w:rFonts w:ascii="PT Astra Serif" w:hAnsi="PT Astra Serif"/>
                <w:color w:val="000000"/>
                <w:sz w:val="20"/>
              </w:rPr>
              <w:t>аттестации лицами, осваивающими основную образовательную программу среднего общего образования в форме самообразования или семейного образования</w:t>
            </w:r>
          </w:p>
        </w:tc>
        <w:tc>
          <w:tcPr>
            <w:tcW w:w="721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12 718</w:t>
            </w:r>
          </w:p>
        </w:tc>
        <w:tc>
          <w:tcPr>
            <w:tcW w:w="1289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418</w:t>
            </w:r>
          </w:p>
        </w:tc>
      </w:tr>
      <w:tr w:rsidR="00F42668">
        <w:trPr>
          <w:trHeight w:val="1260"/>
        </w:trPr>
        <w:tc>
          <w:tcPr>
            <w:tcW w:w="264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21.</w:t>
            </w:r>
          </w:p>
        </w:tc>
        <w:tc>
          <w:tcPr>
            <w:tcW w:w="2726" w:type="pct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по адаптированным основным общеобразовательным программам начального общего образования </w:t>
            </w:r>
            <w:r>
              <w:rPr>
                <w:rFonts w:ascii="PT Astra Serif" w:hAnsi="PT Astra Serif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для обучающихся с ограниченными возможностями здоровья, обучающихся-инвалидов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 xml:space="preserve">в общеобразовательных организациях, осуществляющих образовательную деятельность только </w:t>
            </w:r>
          </w:p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по адаптированным основным общеобразовательным программам</w:t>
            </w:r>
          </w:p>
        </w:tc>
        <w:tc>
          <w:tcPr>
            <w:tcW w:w="721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251 110</w:t>
            </w:r>
          </w:p>
        </w:tc>
        <w:tc>
          <w:tcPr>
            <w:tcW w:w="1289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8 251</w:t>
            </w:r>
          </w:p>
        </w:tc>
      </w:tr>
      <w:tr w:rsidR="00F42668">
        <w:trPr>
          <w:trHeight w:val="1746"/>
        </w:trPr>
        <w:tc>
          <w:tcPr>
            <w:tcW w:w="264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22.</w:t>
            </w:r>
          </w:p>
        </w:tc>
        <w:tc>
          <w:tcPr>
            <w:tcW w:w="2726" w:type="pct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по адаптиров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анным основным общеобразовательным программам основного общего образования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 xml:space="preserve">для обучающихся с ограниченными возможностями здоровья, обучающихся-инвалидов </w:t>
            </w:r>
          </w:p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в общеобразовательных организациях, осуществляющих образовательную деятельность только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по адаптирова</w:t>
            </w:r>
            <w:r>
              <w:rPr>
                <w:rFonts w:ascii="PT Astra Serif" w:hAnsi="PT Astra Serif"/>
                <w:color w:val="000000"/>
                <w:sz w:val="20"/>
              </w:rPr>
              <w:t>нным основным общеобразовательным программам</w:t>
            </w:r>
          </w:p>
        </w:tc>
        <w:tc>
          <w:tcPr>
            <w:tcW w:w="721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341 854</w:t>
            </w:r>
          </w:p>
        </w:tc>
        <w:tc>
          <w:tcPr>
            <w:tcW w:w="1289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11 232</w:t>
            </w:r>
          </w:p>
        </w:tc>
      </w:tr>
      <w:tr w:rsidR="00F42668">
        <w:trPr>
          <w:trHeight w:val="1575"/>
        </w:trPr>
        <w:tc>
          <w:tcPr>
            <w:tcW w:w="264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23.</w:t>
            </w:r>
          </w:p>
        </w:tc>
        <w:tc>
          <w:tcPr>
            <w:tcW w:w="2726" w:type="pct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по адаптированным основным общеобразовательным программам начального общего образования </w:t>
            </w:r>
          </w:p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для обучающихся с ограниченными возможностями здоровья, обучающихся-инвалидов </w:t>
            </w:r>
          </w:p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в общеобразовательных организациях, осуществляющих образовательную деятельность только </w:t>
            </w:r>
          </w:p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по адаптированным основным общеобразовательным программам, проживающих в интернате</w:t>
            </w:r>
          </w:p>
        </w:tc>
        <w:tc>
          <w:tcPr>
            <w:tcW w:w="721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307 750</w:t>
            </w:r>
          </w:p>
        </w:tc>
        <w:tc>
          <w:tcPr>
            <w:tcW w:w="1289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10 111</w:t>
            </w:r>
          </w:p>
        </w:tc>
      </w:tr>
      <w:tr w:rsidR="00F42668">
        <w:trPr>
          <w:trHeight w:val="1575"/>
        </w:trPr>
        <w:tc>
          <w:tcPr>
            <w:tcW w:w="264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24.</w:t>
            </w:r>
          </w:p>
        </w:tc>
        <w:tc>
          <w:tcPr>
            <w:tcW w:w="2726" w:type="pct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по адаптированным основным общеобразовательным программам основного общего образования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 xml:space="preserve">для обучающихся с ограниченными возможностями здоровья, обучающихся-инвалидов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 xml:space="preserve">в общеобразовательных организациях, осуществляющих образовательную деятельность только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п</w:t>
            </w:r>
            <w:r>
              <w:rPr>
                <w:rFonts w:ascii="PT Astra Serif" w:hAnsi="PT Astra Serif"/>
                <w:color w:val="000000"/>
                <w:sz w:val="20"/>
              </w:rPr>
              <w:t>о адаптированным основным общеобразовательным программам, проживающих в интернате</w:t>
            </w:r>
          </w:p>
        </w:tc>
        <w:tc>
          <w:tcPr>
            <w:tcW w:w="721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469 258</w:t>
            </w:r>
          </w:p>
        </w:tc>
        <w:tc>
          <w:tcPr>
            <w:tcW w:w="1289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15 417</w:t>
            </w:r>
          </w:p>
        </w:tc>
      </w:tr>
      <w:tr w:rsidR="00F42668">
        <w:trPr>
          <w:trHeight w:val="1575"/>
        </w:trPr>
        <w:tc>
          <w:tcPr>
            <w:tcW w:w="264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25.</w:t>
            </w:r>
          </w:p>
        </w:tc>
        <w:tc>
          <w:tcPr>
            <w:tcW w:w="2726" w:type="pct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на получение начального общего образования обучающимся с ограниченными возможностями здоровья, обучающимся-инвалидам по адаптированным образовательным про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граммам, которые получают образование в классах совместно с другими обучающимися в общеобразовательных организациях, осуществляющих образовательную деятельность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не только по адаптированным основным общеобразовательным программам</w:t>
            </w:r>
          </w:p>
        </w:tc>
        <w:tc>
          <w:tcPr>
            <w:tcW w:w="721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75 773</w:t>
            </w:r>
          </w:p>
        </w:tc>
        <w:tc>
          <w:tcPr>
            <w:tcW w:w="1289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2 347</w:t>
            </w:r>
          </w:p>
        </w:tc>
      </w:tr>
      <w:tr w:rsidR="00F42668">
        <w:trPr>
          <w:trHeight w:val="1575"/>
        </w:trPr>
        <w:tc>
          <w:tcPr>
            <w:tcW w:w="264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26.</w:t>
            </w:r>
          </w:p>
        </w:tc>
        <w:tc>
          <w:tcPr>
            <w:tcW w:w="2726" w:type="pct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</w:t>
            </w:r>
            <w:r>
              <w:rPr>
                <w:rFonts w:ascii="PT Astra Serif" w:hAnsi="PT Astra Serif"/>
                <w:color w:val="000000"/>
                <w:sz w:val="20"/>
              </w:rPr>
              <w:t>а получение основного общего образования обучающимся с ограниченными возможностями здоровья, обучающимся-инвалидам по адаптированным образовательным программам, которые получают образование в классах совместно с другими обучающимися в общеобразовательных о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рганизациях, осуществляющих образовательную деятельность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не только по адаптированным основным общеобразовательным программам</w:t>
            </w:r>
          </w:p>
        </w:tc>
        <w:tc>
          <w:tcPr>
            <w:tcW w:w="721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103 157</w:t>
            </w:r>
          </w:p>
        </w:tc>
        <w:tc>
          <w:tcPr>
            <w:tcW w:w="1289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3 196</w:t>
            </w:r>
          </w:p>
        </w:tc>
      </w:tr>
      <w:tr w:rsidR="00F42668">
        <w:trPr>
          <w:trHeight w:val="1575"/>
        </w:trPr>
        <w:tc>
          <w:tcPr>
            <w:tcW w:w="264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27.</w:t>
            </w:r>
          </w:p>
        </w:tc>
        <w:tc>
          <w:tcPr>
            <w:tcW w:w="2726" w:type="pct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на получение среднего общего образования обучающимся с ограниченными возможностями здоровья, обучающимся-инвали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дам по адаптированным образовательным программам, которые получают образование в классах совместно с другими обучающимися в общеобразовательных организациях, осуществляющих образовательную деятельность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не только по адаптированным основным общеобразователь</w:t>
            </w:r>
            <w:r>
              <w:rPr>
                <w:rFonts w:ascii="PT Astra Serif" w:hAnsi="PT Astra Serif"/>
                <w:color w:val="000000"/>
                <w:sz w:val="20"/>
              </w:rPr>
              <w:t>ным программам</w:t>
            </w:r>
          </w:p>
        </w:tc>
        <w:tc>
          <w:tcPr>
            <w:tcW w:w="721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109 051</w:t>
            </w:r>
          </w:p>
        </w:tc>
        <w:tc>
          <w:tcPr>
            <w:tcW w:w="1289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3 378</w:t>
            </w:r>
          </w:p>
        </w:tc>
      </w:tr>
      <w:tr w:rsidR="00F42668">
        <w:trPr>
          <w:trHeight w:val="825"/>
        </w:trPr>
        <w:tc>
          <w:tcPr>
            <w:tcW w:w="2990" w:type="pct"/>
            <w:gridSpan w:val="2"/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jc w:val="both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на одного обучающегося-инвалида, получающего общее образование с применением дистанционных образовательных технологий:</w:t>
            </w:r>
          </w:p>
        </w:tc>
        <w:tc>
          <w:tcPr>
            <w:tcW w:w="721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338 809</w:t>
            </w:r>
          </w:p>
        </w:tc>
        <w:tc>
          <w:tcPr>
            <w:tcW w:w="1289" w:type="pct"/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11 635</w:t>
            </w:r>
          </w:p>
        </w:tc>
      </w:tr>
    </w:tbl>
    <w:p w:rsidR="00F42668" w:rsidRDefault="00F42668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F42668" w:rsidRDefault="00F42668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F42668" w:rsidRDefault="00F42668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F42668" w:rsidRDefault="00F42668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F42668" w:rsidRDefault="00F42668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F42668" w:rsidRDefault="009B732E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Таблица 2</w:t>
      </w:r>
    </w:p>
    <w:p w:rsidR="00F42668" w:rsidRDefault="00F42668">
      <w:pPr>
        <w:pStyle w:val="ConsPlusNormal"/>
        <w:jc w:val="right"/>
        <w:outlineLvl w:val="1"/>
        <w:rPr>
          <w:rFonts w:ascii="PT Astra Serif" w:hAnsi="PT Astra Serif"/>
          <w:sz w:val="16"/>
          <w:szCs w:val="1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82"/>
        <w:gridCol w:w="5501"/>
        <w:gridCol w:w="1644"/>
        <w:gridCol w:w="1644"/>
      </w:tblGrid>
      <w:tr w:rsidR="00F42668">
        <w:trPr>
          <w:trHeight w:val="1335"/>
        </w:trPr>
        <w:tc>
          <w:tcPr>
            <w:tcW w:w="40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№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п/п</w:t>
            </w:r>
          </w:p>
        </w:tc>
        <w:tc>
          <w:tcPr>
            <w:tcW w:w="287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Нормативы расходов на реализацию основных общеобразовательных программ – образовательных программ начального общего, основного общего, среднего общего образования по уровням общего образования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в соответствии с федеральными государственными образовательным</w:t>
            </w:r>
            <w:r>
              <w:rPr>
                <w:rFonts w:ascii="PT Astra Serif" w:hAnsi="PT Astra Serif"/>
                <w:color w:val="000000"/>
                <w:sz w:val="20"/>
              </w:rPr>
              <w:t>и стандартами, обеспечение дополнительного образования детей в муниципальных малоко</w:t>
            </w:r>
            <w:bookmarkStart w:id="1" w:name="_GoBack"/>
            <w:bookmarkEnd w:id="1"/>
            <w:r>
              <w:rPr>
                <w:rFonts w:ascii="PT Astra Serif" w:hAnsi="PT Astra Serif"/>
                <w:color w:val="000000"/>
                <w:sz w:val="20"/>
              </w:rPr>
              <w:t xml:space="preserve">мплектных общеобразовательных организациях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на один класс-комплект:</w:t>
            </w:r>
          </w:p>
        </w:tc>
        <w:tc>
          <w:tcPr>
            <w:tcW w:w="8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Размер норматива расходов в год, руб.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в том числе</w:t>
            </w:r>
          </w:p>
        </w:tc>
      </w:tr>
      <w:tr w:rsidR="00F42668" w:rsidTr="009B732E">
        <w:trPr>
          <w:trHeight w:val="1439"/>
        </w:trPr>
        <w:tc>
          <w:tcPr>
            <w:tcW w:w="40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2668" w:rsidRDefault="00F42668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87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2668" w:rsidRDefault="00F42668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2668" w:rsidRDefault="00F42668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9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Rur – расходы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на материальное обеспечение (учебные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расходы)</w:t>
            </w:r>
          </w:p>
        </w:tc>
      </w:tr>
      <w:tr w:rsidR="00F42668">
        <w:trPr>
          <w:trHeight w:val="315"/>
        </w:trPr>
        <w:tc>
          <w:tcPr>
            <w:tcW w:w="408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1.</w:t>
            </w:r>
          </w:p>
        </w:tc>
        <w:tc>
          <w:tcPr>
            <w:tcW w:w="2874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left="57" w:firstLine="0"/>
              <w:jc w:val="both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по программам начального общего образования</w:t>
            </w:r>
          </w:p>
        </w:tc>
        <w:tc>
          <w:tcPr>
            <w:tcW w:w="859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812 685</w:t>
            </w:r>
          </w:p>
        </w:tc>
        <w:tc>
          <w:tcPr>
            <w:tcW w:w="859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26 588</w:t>
            </w:r>
          </w:p>
        </w:tc>
      </w:tr>
    </w:tbl>
    <w:p w:rsidR="00F42668" w:rsidRDefault="00F42668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F42668" w:rsidRDefault="009B732E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Таблица 3</w:t>
      </w:r>
    </w:p>
    <w:p w:rsidR="00F42668" w:rsidRDefault="00F42668">
      <w:pPr>
        <w:pStyle w:val="ConsPlusNormal"/>
        <w:jc w:val="right"/>
        <w:outlineLvl w:val="1"/>
        <w:rPr>
          <w:rFonts w:ascii="PT Astra Serif" w:hAnsi="PT Astra Serif"/>
          <w:sz w:val="16"/>
          <w:szCs w:val="1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82"/>
        <w:gridCol w:w="5501"/>
        <w:gridCol w:w="1644"/>
        <w:gridCol w:w="1644"/>
      </w:tblGrid>
      <w:tr w:rsidR="00F42668">
        <w:trPr>
          <w:trHeight w:val="1140"/>
        </w:trPr>
        <w:tc>
          <w:tcPr>
            <w:tcW w:w="40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№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п/п</w:t>
            </w:r>
          </w:p>
        </w:tc>
        <w:tc>
          <w:tcPr>
            <w:tcW w:w="287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left="57" w:right="57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Нормативы расходов на реализацию основных общеобразовательных программ – образовательных программ начального общего, основного общего, сред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него общего образования по уровням общего образования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 xml:space="preserve">в соответствии с федеральными государственными образовательными стандартами, обеспечение дополнительного образования детей в муниципальных малокомплектных общеобразовательных организациях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на один клас</w:t>
            </w:r>
            <w:r>
              <w:rPr>
                <w:rFonts w:ascii="PT Astra Serif" w:hAnsi="PT Astra Serif"/>
                <w:color w:val="000000"/>
                <w:sz w:val="20"/>
              </w:rPr>
              <w:t>с:</w:t>
            </w:r>
          </w:p>
        </w:tc>
        <w:tc>
          <w:tcPr>
            <w:tcW w:w="8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Размер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норматива расходов в год, руб.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в том числе</w:t>
            </w:r>
          </w:p>
        </w:tc>
      </w:tr>
      <w:tr w:rsidR="00F42668">
        <w:trPr>
          <w:trHeight w:val="1575"/>
        </w:trPr>
        <w:tc>
          <w:tcPr>
            <w:tcW w:w="40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2668" w:rsidRDefault="00F42668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87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2668" w:rsidRDefault="00F42668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2668" w:rsidRDefault="00F42668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9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Rur – расходы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на материальное обеспечение (учебные расходы)</w:t>
            </w:r>
          </w:p>
        </w:tc>
      </w:tr>
      <w:tr w:rsidR="00F42668">
        <w:trPr>
          <w:trHeight w:val="315"/>
        </w:trPr>
        <w:tc>
          <w:tcPr>
            <w:tcW w:w="408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1.</w:t>
            </w:r>
          </w:p>
        </w:tc>
        <w:tc>
          <w:tcPr>
            <w:tcW w:w="2874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left="57" w:firstLine="0"/>
              <w:jc w:val="both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по программам основного общего образования</w:t>
            </w:r>
          </w:p>
        </w:tc>
        <w:tc>
          <w:tcPr>
            <w:tcW w:w="859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1 049 342</w:t>
            </w:r>
          </w:p>
        </w:tc>
        <w:tc>
          <w:tcPr>
            <w:tcW w:w="859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35 597</w:t>
            </w:r>
          </w:p>
        </w:tc>
      </w:tr>
      <w:tr w:rsidR="00F42668">
        <w:trPr>
          <w:trHeight w:val="315"/>
        </w:trPr>
        <w:tc>
          <w:tcPr>
            <w:tcW w:w="408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2.</w:t>
            </w:r>
          </w:p>
        </w:tc>
        <w:tc>
          <w:tcPr>
            <w:tcW w:w="2874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left="57" w:firstLine="0"/>
              <w:jc w:val="both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по программам среднего общего образования</w:t>
            </w:r>
          </w:p>
        </w:tc>
        <w:tc>
          <w:tcPr>
            <w:tcW w:w="859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1 109 203</w:t>
            </w:r>
          </w:p>
        </w:tc>
        <w:tc>
          <w:tcPr>
            <w:tcW w:w="859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37 530</w:t>
            </w:r>
          </w:p>
        </w:tc>
      </w:tr>
    </w:tbl>
    <w:p w:rsidR="00F42668" w:rsidRDefault="00F42668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F42668" w:rsidRDefault="009B732E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Таблица 4</w:t>
      </w:r>
    </w:p>
    <w:p w:rsidR="00F42668" w:rsidRDefault="00F42668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821"/>
        <w:gridCol w:w="4606"/>
        <w:gridCol w:w="2071"/>
        <w:gridCol w:w="2073"/>
      </w:tblGrid>
      <w:tr w:rsidR="00F42668">
        <w:trPr>
          <w:trHeight w:val="630"/>
        </w:trPr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№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п/п</w:t>
            </w:r>
          </w:p>
        </w:tc>
        <w:tc>
          <w:tcPr>
            <w:tcW w:w="240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 w:rsidP="009B732E">
            <w:pPr>
              <w:ind w:left="-112" w:right="-176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Нормативы расходов на реализацию основных общеобразовательных программ – образовательных программ дошкольного образования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в муниципальных общеобразовательных организациях:</w:t>
            </w:r>
          </w:p>
        </w:tc>
        <w:tc>
          <w:tcPr>
            <w:tcW w:w="108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Размер норматива расходов в год, руб.</w:t>
            </w:r>
          </w:p>
        </w:tc>
        <w:tc>
          <w:tcPr>
            <w:tcW w:w="1082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в том числе</w:t>
            </w:r>
          </w:p>
        </w:tc>
      </w:tr>
      <w:tr w:rsidR="00F42668">
        <w:trPr>
          <w:trHeight w:val="1157"/>
        </w:trPr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2668" w:rsidRDefault="00F42668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40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2668" w:rsidRDefault="00F42668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08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2668" w:rsidRDefault="00F42668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08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Rur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– расходы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 xml:space="preserve">на материальное обеспечение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(учебные расходы)</w:t>
            </w:r>
          </w:p>
        </w:tc>
      </w:tr>
      <w:tr w:rsidR="00F42668">
        <w:trPr>
          <w:trHeight w:val="722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lef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на одного воспитанника по направленности групп с режимом кратковременного пребывания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в муниципальных общеобразовательных организациях, расположенных в городской местности:</w:t>
            </w:r>
          </w:p>
        </w:tc>
      </w:tr>
      <w:tr w:rsidR="00F42668">
        <w:trPr>
          <w:trHeight w:val="330"/>
        </w:trPr>
        <w:tc>
          <w:tcPr>
            <w:tcW w:w="429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1.</w:t>
            </w:r>
          </w:p>
        </w:tc>
        <w:tc>
          <w:tcPr>
            <w:tcW w:w="240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left="57" w:firstLine="0"/>
              <w:jc w:val="both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</w:t>
            </w:r>
            <w:r>
              <w:rPr>
                <w:rFonts w:ascii="PT Astra Serif" w:hAnsi="PT Astra Serif"/>
                <w:color w:val="000000"/>
                <w:sz w:val="20"/>
              </w:rPr>
              <w:t>бщеразвивающей направленности</w:t>
            </w:r>
          </w:p>
        </w:tc>
        <w:tc>
          <w:tcPr>
            <w:tcW w:w="108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30960</w:t>
            </w:r>
          </w:p>
        </w:tc>
        <w:tc>
          <w:tcPr>
            <w:tcW w:w="108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1083</w:t>
            </w:r>
          </w:p>
        </w:tc>
      </w:tr>
      <w:tr w:rsidR="00F42668">
        <w:trPr>
          <w:trHeight w:val="642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lef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на одного воспитанника по направленности групп с режимом кратковременного пребывания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в муниципальных общеобразовательных организациях, расположенных в сельской местности:</w:t>
            </w:r>
          </w:p>
        </w:tc>
      </w:tr>
      <w:tr w:rsidR="00F42668">
        <w:trPr>
          <w:trHeight w:val="330"/>
        </w:trPr>
        <w:tc>
          <w:tcPr>
            <w:tcW w:w="429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1.</w:t>
            </w:r>
          </w:p>
        </w:tc>
        <w:tc>
          <w:tcPr>
            <w:tcW w:w="240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left="57" w:firstLine="0"/>
              <w:jc w:val="both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общеразвивающей направленности</w:t>
            </w:r>
          </w:p>
        </w:tc>
        <w:tc>
          <w:tcPr>
            <w:tcW w:w="108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33 204</w:t>
            </w:r>
          </w:p>
        </w:tc>
        <w:tc>
          <w:tcPr>
            <w:tcW w:w="108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1 083</w:t>
            </w:r>
          </w:p>
        </w:tc>
      </w:tr>
      <w:tr w:rsidR="00F42668">
        <w:trPr>
          <w:trHeight w:val="642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lef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на одного воспитанника по направленности групп с режимом сокращенного дня в муниципальных общеобразовательных организациях, расположенных в городской местности:</w:t>
            </w:r>
          </w:p>
        </w:tc>
      </w:tr>
      <w:tr w:rsidR="00F42668">
        <w:trPr>
          <w:trHeight w:val="330"/>
        </w:trPr>
        <w:tc>
          <w:tcPr>
            <w:tcW w:w="429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1.</w:t>
            </w:r>
          </w:p>
        </w:tc>
        <w:tc>
          <w:tcPr>
            <w:tcW w:w="240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left="57" w:firstLine="0"/>
              <w:jc w:val="both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общеразвивающей направленности</w:t>
            </w:r>
          </w:p>
        </w:tc>
        <w:tc>
          <w:tcPr>
            <w:tcW w:w="108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50 132</w:t>
            </w:r>
          </w:p>
        </w:tc>
        <w:tc>
          <w:tcPr>
            <w:tcW w:w="108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1 753</w:t>
            </w:r>
          </w:p>
        </w:tc>
      </w:tr>
      <w:tr w:rsidR="00F42668">
        <w:trPr>
          <w:trHeight w:val="330"/>
        </w:trPr>
        <w:tc>
          <w:tcPr>
            <w:tcW w:w="429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2.</w:t>
            </w:r>
          </w:p>
        </w:tc>
        <w:tc>
          <w:tcPr>
            <w:tcW w:w="240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left="57" w:firstLine="0"/>
              <w:jc w:val="both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комбинированной направленности</w:t>
            </w:r>
          </w:p>
        </w:tc>
        <w:tc>
          <w:tcPr>
            <w:tcW w:w="108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56 412</w:t>
            </w:r>
          </w:p>
        </w:tc>
        <w:tc>
          <w:tcPr>
            <w:tcW w:w="108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1 956</w:t>
            </w:r>
          </w:p>
        </w:tc>
      </w:tr>
      <w:tr w:rsidR="00F42668">
        <w:trPr>
          <w:trHeight w:val="330"/>
        </w:trPr>
        <w:tc>
          <w:tcPr>
            <w:tcW w:w="429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</w:t>
            </w:r>
          </w:p>
        </w:tc>
        <w:tc>
          <w:tcPr>
            <w:tcW w:w="240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left="57" w:firstLine="0"/>
              <w:jc w:val="both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компенсирующей направленности</w:t>
            </w:r>
          </w:p>
        </w:tc>
        <w:tc>
          <w:tcPr>
            <w:tcW w:w="108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162 876</w:t>
            </w:r>
          </w:p>
        </w:tc>
        <w:tc>
          <w:tcPr>
            <w:tcW w:w="108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5 236</w:t>
            </w:r>
          </w:p>
        </w:tc>
      </w:tr>
      <w:tr w:rsidR="00F42668">
        <w:trPr>
          <w:trHeight w:val="885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lef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на одного воспитанника по направленности групп с режимом сокращенного дня в муниципальных общеобразовательных организациях, расположенных в сельской местности:</w:t>
            </w:r>
          </w:p>
        </w:tc>
      </w:tr>
      <w:tr w:rsidR="00F42668">
        <w:trPr>
          <w:trHeight w:val="330"/>
        </w:trPr>
        <w:tc>
          <w:tcPr>
            <w:tcW w:w="429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1.</w:t>
            </w:r>
          </w:p>
        </w:tc>
        <w:tc>
          <w:tcPr>
            <w:tcW w:w="240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left="57" w:firstLine="0"/>
              <w:jc w:val="both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общеразвивающей направленности</w:t>
            </w:r>
          </w:p>
        </w:tc>
        <w:tc>
          <w:tcPr>
            <w:tcW w:w="108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53 766</w:t>
            </w:r>
          </w:p>
        </w:tc>
        <w:tc>
          <w:tcPr>
            <w:tcW w:w="108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1 753</w:t>
            </w:r>
          </w:p>
        </w:tc>
      </w:tr>
      <w:tr w:rsidR="00F42668">
        <w:trPr>
          <w:trHeight w:val="330"/>
        </w:trPr>
        <w:tc>
          <w:tcPr>
            <w:tcW w:w="429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2.</w:t>
            </w:r>
          </w:p>
        </w:tc>
        <w:tc>
          <w:tcPr>
            <w:tcW w:w="240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left="57" w:firstLine="0"/>
              <w:jc w:val="both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комбинированной направленности</w:t>
            </w:r>
          </w:p>
        </w:tc>
        <w:tc>
          <w:tcPr>
            <w:tcW w:w="108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60 042</w:t>
            </w:r>
          </w:p>
        </w:tc>
        <w:tc>
          <w:tcPr>
            <w:tcW w:w="108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1 956</w:t>
            </w:r>
          </w:p>
        </w:tc>
      </w:tr>
      <w:tr w:rsidR="00F42668">
        <w:trPr>
          <w:trHeight w:val="855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lef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на одного воспитанника по направленности групп с режимом полного дня в муниципальных общеобразовательных организациях, расположенных в городской местности:</w:t>
            </w:r>
          </w:p>
        </w:tc>
      </w:tr>
      <w:tr w:rsidR="00F42668">
        <w:trPr>
          <w:trHeight w:val="330"/>
        </w:trPr>
        <w:tc>
          <w:tcPr>
            <w:tcW w:w="429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1.</w:t>
            </w:r>
          </w:p>
        </w:tc>
        <w:tc>
          <w:tcPr>
            <w:tcW w:w="240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left="57" w:firstLine="0"/>
              <w:jc w:val="both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общеразвивающей направленности</w:t>
            </w:r>
          </w:p>
        </w:tc>
        <w:tc>
          <w:tcPr>
            <w:tcW w:w="108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56 288</w:t>
            </w:r>
          </w:p>
        </w:tc>
        <w:tc>
          <w:tcPr>
            <w:tcW w:w="108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1 904</w:t>
            </w:r>
          </w:p>
        </w:tc>
      </w:tr>
      <w:tr w:rsidR="00F42668">
        <w:trPr>
          <w:trHeight w:val="330"/>
        </w:trPr>
        <w:tc>
          <w:tcPr>
            <w:tcW w:w="429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2.</w:t>
            </w:r>
          </w:p>
        </w:tc>
        <w:tc>
          <w:tcPr>
            <w:tcW w:w="240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left="57" w:firstLine="0"/>
              <w:jc w:val="both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комбинированной направленности</w:t>
            </w:r>
          </w:p>
        </w:tc>
        <w:tc>
          <w:tcPr>
            <w:tcW w:w="108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70 567</w:t>
            </w:r>
          </w:p>
        </w:tc>
        <w:tc>
          <w:tcPr>
            <w:tcW w:w="108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2 448</w:t>
            </w:r>
          </w:p>
        </w:tc>
      </w:tr>
      <w:tr w:rsidR="00F42668">
        <w:trPr>
          <w:trHeight w:val="1095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left="57"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на одного воспитанника по направленности групп с режимом полного дня в муниципальных общеобразовательных организациях, расположенных в сельской местности:</w:t>
            </w:r>
          </w:p>
        </w:tc>
      </w:tr>
      <w:tr w:rsidR="00F42668">
        <w:trPr>
          <w:trHeight w:val="330"/>
        </w:trPr>
        <w:tc>
          <w:tcPr>
            <w:tcW w:w="429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1.</w:t>
            </w:r>
          </w:p>
        </w:tc>
        <w:tc>
          <w:tcPr>
            <w:tcW w:w="240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left="57" w:firstLine="0"/>
              <w:jc w:val="both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общеразвивающей направленности</w:t>
            </w:r>
          </w:p>
        </w:tc>
        <w:tc>
          <w:tcPr>
            <w:tcW w:w="108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56 719</w:t>
            </w:r>
          </w:p>
        </w:tc>
        <w:tc>
          <w:tcPr>
            <w:tcW w:w="108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1 904</w:t>
            </w:r>
          </w:p>
        </w:tc>
      </w:tr>
      <w:tr w:rsidR="00F42668">
        <w:trPr>
          <w:trHeight w:val="330"/>
        </w:trPr>
        <w:tc>
          <w:tcPr>
            <w:tcW w:w="429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2.</w:t>
            </w:r>
          </w:p>
        </w:tc>
        <w:tc>
          <w:tcPr>
            <w:tcW w:w="240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left="57" w:firstLine="0"/>
              <w:jc w:val="both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комбинированной направленности</w:t>
            </w:r>
          </w:p>
        </w:tc>
        <w:tc>
          <w:tcPr>
            <w:tcW w:w="108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75 108</w:t>
            </w:r>
          </w:p>
        </w:tc>
        <w:tc>
          <w:tcPr>
            <w:tcW w:w="108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42668" w:rsidRDefault="009B73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2 448</w:t>
            </w:r>
          </w:p>
        </w:tc>
      </w:tr>
    </w:tbl>
    <w:p w:rsidR="00F42668" w:rsidRDefault="00F42668">
      <w:pPr>
        <w:ind w:left="5669" w:firstLine="0"/>
        <w:rPr>
          <w:rFonts w:ascii="PT Astra Serif" w:hAnsi="PT Astra Serif"/>
          <w:sz w:val="24"/>
          <w:szCs w:val="24"/>
        </w:rPr>
      </w:pPr>
    </w:p>
    <w:sectPr w:rsidR="00F42668">
      <w:pgSz w:w="11907" w:h="16840"/>
      <w:pgMar w:top="993" w:right="851" w:bottom="1134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2668" w:rsidRDefault="009B732E">
      <w:r>
        <w:separator/>
      </w:r>
    </w:p>
  </w:endnote>
  <w:endnote w:type="continuationSeparator" w:id="0">
    <w:p w:rsidR="00F42668" w:rsidRDefault="009B7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2668" w:rsidRDefault="00F42668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2668" w:rsidRDefault="009B732E">
      <w:r>
        <w:separator/>
      </w:r>
    </w:p>
  </w:footnote>
  <w:footnote w:type="continuationSeparator" w:id="0">
    <w:p w:rsidR="00F42668" w:rsidRDefault="009B73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2668" w:rsidRDefault="009B732E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F42668" w:rsidRDefault="00F42668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2668" w:rsidRPr="009B732E" w:rsidRDefault="009B732E">
    <w:pPr>
      <w:pStyle w:val="ab"/>
      <w:framePr w:wrap="around" w:vAnchor="text" w:hAnchor="margin" w:xAlign="center" w:y="1"/>
      <w:ind w:firstLine="0"/>
      <w:rPr>
        <w:rStyle w:val="afc"/>
        <w:rFonts w:ascii="PT Astra Serif" w:hAnsi="PT Astra Serif" w:cs="PT Astra Serif"/>
        <w:b w:val="0"/>
        <w:sz w:val="24"/>
      </w:rPr>
    </w:pPr>
    <w:r w:rsidRPr="009B732E">
      <w:rPr>
        <w:rStyle w:val="afc"/>
        <w:b w:val="0"/>
        <w:sz w:val="24"/>
      </w:rPr>
      <w:fldChar w:fldCharType="begin"/>
    </w:r>
    <w:r w:rsidRPr="009B732E">
      <w:rPr>
        <w:rStyle w:val="afc"/>
        <w:b w:val="0"/>
        <w:sz w:val="24"/>
      </w:rPr>
      <w:instrText xml:space="preserve">PAGE  </w:instrText>
    </w:r>
    <w:r w:rsidRPr="009B732E"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b w:val="0"/>
        <w:noProof/>
        <w:sz w:val="24"/>
      </w:rPr>
      <w:t>7</w:t>
    </w:r>
    <w:r w:rsidRPr="009B732E"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F42668" w:rsidRDefault="00F42668">
    <w:pPr>
      <w:pStyle w:val="ab"/>
      <w:ind w:firstLine="0"/>
      <w:rPr>
        <w:rFonts w:ascii="PT Astra Serif" w:hAnsi="PT Astra Serif" w:cs="PT Astra Serif"/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2668" w:rsidRDefault="009B732E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42668" w:rsidRDefault="009B732E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F42668" w:rsidRDefault="009B732E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F42668" w:rsidRDefault="00F42668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2668" w:rsidRDefault="00F42668">
    <w:pPr>
      <w:pStyle w:val="ab"/>
      <w:ind w:firstLine="0"/>
      <w:rPr>
        <w:rFonts w:ascii="PT Astra Serif" w:hAnsi="PT Astra Serif" w:cs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2668"/>
    <w:rsid w:val="009B732E"/>
    <w:rsid w:val="00F42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Title">
    <w:name w:val="ConsPlusTitle"/>
    <w:pPr>
      <w:widowControl w:val="0"/>
    </w:pPr>
    <w:rPr>
      <w:rFonts w:ascii="Calibri" w:hAnsi="Calibri" w:cs="Calibri"/>
      <w:b/>
      <w:sz w:val="22"/>
      <w:lang w:eastAsia="ru-RU"/>
    </w:rPr>
  </w:style>
  <w:style w:type="paragraph" w:customStyle="1" w:styleId="210">
    <w:name w:val="Основной текст 21"/>
    <w:basedOn w:val="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right="5102"/>
      <w:jc w:val="center"/>
    </w:pPr>
    <w:rPr>
      <w:b w:val="0"/>
    </w:rPr>
  </w:style>
  <w:style w:type="paragraph" w:customStyle="1" w:styleId="ConsPlusNormal">
    <w:name w:val="ConsPlusNormal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sz w:val="22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sid w:val="009B732E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9B732E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Title">
    <w:name w:val="ConsPlusTitle"/>
    <w:pPr>
      <w:widowControl w:val="0"/>
    </w:pPr>
    <w:rPr>
      <w:rFonts w:ascii="Calibri" w:hAnsi="Calibri" w:cs="Calibri"/>
      <w:b/>
      <w:sz w:val="22"/>
      <w:lang w:eastAsia="ru-RU"/>
    </w:rPr>
  </w:style>
  <w:style w:type="paragraph" w:customStyle="1" w:styleId="210">
    <w:name w:val="Основной текст 21"/>
    <w:basedOn w:val="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right="5102"/>
      <w:jc w:val="center"/>
    </w:pPr>
    <w:rPr>
      <w:b w:val="0"/>
    </w:rPr>
  </w:style>
  <w:style w:type="paragraph" w:customStyle="1" w:styleId="ConsPlusNormal">
    <w:name w:val="ConsPlusNormal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sz w:val="22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sid w:val="009B732E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9B732E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53274A4000D3500FB2BE6D3F972A33A5F437976383B623A875E9560CEE7666E875441CD6D18BDBA6629723AFB7B931FC92E07D80CED984FFC052E03L1o6J" TargetMode="Externa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53274A4000D3500FB2BE6D3F972A33A5F437976383B623A875E9560CEE7666E875441CD7F18E5B666286E3EF56EC54E8FL7o8J" TargetMode="External"/><Relationship Id="rId12" Type="http://schemas.openxmlformats.org/officeDocument/2006/relationships/hyperlink" Target="consultantplus://offline/ref=DEB4C1A3C140AB79888A82513BA3CD7061227CD5AB6F62B3EF054937F72C8CE7CDA996ECC683FA0D917608F2CA6F6CA0E5LCgDE" TargetMode="External"/><Relationship Id="rId17" Type="http://schemas.openxmlformats.org/officeDocument/2006/relationships/header" Target="header4.xml"/><Relationship Id="rId2" Type="http://schemas.microsoft.com/office/2007/relationships/stylesWithEffects" Target="stylesWithEffects.xml"/><Relationship Id="rId16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E53274A4000D3500FB2BE6D3F972A33A5F437976383B623A88599560CEE7666E875441CD6D18BDBA6628713CF47B931FC92E07D80CED984FFC052E03L1o6J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consultantplus://offline/ref=E53274A4000D3500FB2BE6D3F972A33A5F437976383B623A88599560CEE7666E875441CD6D18BDBA6628703EFD7B931FC92E07D80CED984FFC052E03L1o6J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53274A4000D3500FB2BE6D3F972A33A5F437976383B623A88599560CEE7666E875441CD7F18E5B666286E3EF56EC54E8FL7o8J" TargetMode="External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3506</Words>
  <Characters>19986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23446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2026-02-09T10:02:00Z</dcterms:created>
  <dcterms:modified xsi:type="dcterms:W3CDTF">2026-02-09T10:02:00Z</dcterms:modified>
  <cp:version>917504</cp:version>
</cp:coreProperties>
</file>