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3ED" w:rsidRDefault="005633ED" w:rsidP="005633ED">
      <w:pPr>
        <w:tabs>
          <w:tab w:val="left" w:pos="8505"/>
        </w:tabs>
        <w:ind w:right="-6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06.02.2026</w:t>
      </w:r>
      <w:r>
        <w:rPr>
          <w:rFonts w:ascii="PT Astra Serif" w:hAnsi="PT Astra Serif"/>
          <w:szCs w:val="26"/>
        </w:rPr>
        <w:tab/>
        <w:t xml:space="preserve">  № 3</w:t>
      </w:r>
      <w:r>
        <w:rPr>
          <w:rFonts w:ascii="PT Astra Serif" w:hAnsi="PT Astra Serif"/>
          <w:szCs w:val="26"/>
        </w:rPr>
        <w:t>7</w:t>
      </w:r>
      <w:r>
        <w:rPr>
          <w:rFonts w:ascii="PT Astra Serif" w:hAnsi="PT Astra Serif"/>
          <w:szCs w:val="26"/>
        </w:rPr>
        <w:t>а</w:t>
      </w:r>
    </w:p>
    <w:p w:rsidR="005633ED" w:rsidRPr="005633ED" w:rsidRDefault="005633ED" w:rsidP="005633ED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5633ED" w:rsidRPr="005633ED" w:rsidRDefault="005633ED" w:rsidP="005633ED">
      <w:pPr>
        <w:tabs>
          <w:tab w:val="left" w:pos="9360"/>
        </w:tabs>
        <w:ind w:right="-6"/>
        <w:jc w:val="center"/>
        <w:rPr>
          <w:rFonts w:ascii="PT Astra Serif" w:hAnsi="PT Astra Serif"/>
          <w:sz w:val="22"/>
          <w:szCs w:val="22"/>
        </w:rPr>
      </w:pPr>
    </w:p>
    <w:p w:rsidR="00314964" w:rsidRDefault="005633ED">
      <w:pPr>
        <w:widowControl w:val="0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</w:p>
    <w:p w:rsidR="00314964" w:rsidRDefault="005633ED">
      <w:pPr>
        <w:widowControl w:val="0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Томской области от 29.08.2025 № 408а</w:t>
      </w:r>
    </w:p>
    <w:p w:rsidR="00314964" w:rsidRDefault="00314964">
      <w:pPr>
        <w:widowControl w:val="0"/>
        <w:spacing w:line="276" w:lineRule="auto"/>
        <w:ind w:firstLine="0"/>
        <w:jc w:val="center"/>
        <w:outlineLvl w:val="0"/>
        <w:rPr>
          <w:rFonts w:ascii="PT Astra Serif" w:hAnsi="PT Astra Serif"/>
          <w:sz w:val="20"/>
        </w:rPr>
      </w:pPr>
    </w:p>
    <w:p w:rsidR="00314964" w:rsidRDefault="005633ED">
      <w:pPr>
        <w:widowControl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целях совершенствования нормативного правового акта </w:t>
      </w:r>
    </w:p>
    <w:p w:rsidR="00314964" w:rsidRDefault="005633E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ПОСТАНОВЛЯЮ:</w:t>
      </w:r>
    </w:p>
    <w:p w:rsidR="00314964" w:rsidRDefault="005633ED">
      <w:pPr>
        <w:pStyle w:val="12"/>
        <w:spacing w:before="0" w:beforeAutospacing="0" w:after="0" w:afterAutospacing="0"/>
        <w:ind w:firstLine="72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Внести в постановление Администрации Томской области от 29.08.2025 № 408а «Об </w:t>
      </w:r>
      <w:r>
        <w:rPr>
          <w:rFonts w:ascii="PT Astra Serif" w:hAnsi="PT Astra Serif"/>
          <w:sz w:val="26"/>
          <w:szCs w:val="26"/>
        </w:rPr>
        <w:t xml:space="preserve">установлении Порядка обеспечения выполнения квоты </w:t>
      </w:r>
      <w:r>
        <w:rPr>
          <w:rFonts w:ascii="PT Astra Serif" w:hAnsi="PT Astra Serif"/>
          <w:sz w:val="26"/>
          <w:szCs w:val="26"/>
        </w:rPr>
        <w:br/>
        <w:t>в государственных и муниципальных организациях отдыха детей и их оздоровления для детей-инвалидов и детей с ограниченными возможностями здоровья</w:t>
      </w:r>
      <w:r>
        <w:rPr>
          <w:rFonts w:ascii="PT Astra Serif" w:hAnsi="PT Astra Serif" w:cs="PT Astra Serif"/>
          <w:sz w:val="26"/>
          <w:szCs w:val="26"/>
        </w:rPr>
        <w:t>» (</w:t>
      </w:r>
      <w:r>
        <w:rPr>
          <w:rFonts w:ascii="PT Astra Serif" w:hAnsi="PT Astra Serif"/>
          <w:sz w:val="26"/>
          <w:szCs w:val="26"/>
        </w:rPr>
        <w:t>Собрание законодательства Томской области, 2025, №  9/1 (3</w:t>
      </w:r>
      <w:r>
        <w:rPr>
          <w:rFonts w:ascii="PT Astra Serif" w:hAnsi="PT Astra Serif"/>
          <w:sz w:val="26"/>
          <w:szCs w:val="26"/>
        </w:rPr>
        <w:t>68)</w:t>
      </w:r>
      <w:r>
        <w:rPr>
          <w:rFonts w:ascii="PT Astra Serif" w:hAnsi="PT Astra Serif" w:cs="PT Astra Serif"/>
          <w:sz w:val="26"/>
          <w:szCs w:val="26"/>
        </w:rPr>
        <w:t xml:space="preserve"> следующие изменения: </w:t>
      </w:r>
    </w:p>
    <w:p w:rsidR="00314964" w:rsidRDefault="005633E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в Порядке </w:t>
      </w:r>
      <w:r>
        <w:rPr>
          <w:rFonts w:ascii="PT Astra Serif" w:hAnsi="PT Astra Serif"/>
          <w:szCs w:val="26"/>
        </w:rPr>
        <w:t xml:space="preserve">обеспечения выполнения квоты в государственных </w:t>
      </w:r>
      <w:r>
        <w:rPr>
          <w:rFonts w:ascii="PT Astra Serif" w:hAnsi="PT Astra Serif"/>
          <w:szCs w:val="26"/>
        </w:rPr>
        <w:br/>
        <w:t>и муниципальных организациях отдыха детей и их оздоровления для детей-инвалидов и детей с ограниченными возможностями здоровья</w:t>
      </w:r>
      <w:r>
        <w:rPr>
          <w:rFonts w:ascii="PT Astra Serif" w:hAnsi="PT Astra Serif" w:cs="PT Astra Serif"/>
          <w:szCs w:val="26"/>
        </w:rPr>
        <w:t>, установленном указанным постановлением (дале</w:t>
      </w:r>
      <w:r>
        <w:rPr>
          <w:rFonts w:ascii="PT Astra Serif" w:hAnsi="PT Astra Serif" w:cs="PT Astra Serif"/>
          <w:szCs w:val="26"/>
        </w:rPr>
        <w:t>е – Порядок):</w:t>
      </w:r>
    </w:p>
    <w:p w:rsidR="00314964" w:rsidRDefault="005633ED">
      <w:pPr>
        <w:tabs>
          <w:tab w:val="left" w:pos="990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в подпункте 1) пункта 2 слова «, проектная мощность которых превышает 100 человек в одну смену» исключить;</w:t>
      </w:r>
    </w:p>
    <w:p w:rsidR="00314964" w:rsidRDefault="005633ED">
      <w:pPr>
        <w:tabs>
          <w:tab w:val="left" w:pos="990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в подпункте 1) пункта 4 слова «(в 2025 году – не позднее 1 октября)» исключить;</w:t>
      </w:r>
    </w:p>
    <w:p w:rsidR="00314964" w:rsidRDefault="005633E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подпункт 4) пункта 4 изложить в следующей реда</w:t>
      </w:r>
      <w:r>
        <w:rPr>
          <w:rFonts w:ascii="PT Astra Serif" w:hAnsi="PT Astra Serif"/>
          <w:szCs w:val="26"/>
        </w:rPr>
        <w:t xml:space="preserve">кции: </w:t>
      </w:r>
    </w:p>
    <w:p w:rsidR="00314964" w:rsidRDefault="005633ED">
      <w:pPr>
        <w:pStyle w:val="a3"/>
        <w:ind w:left="0" w:firstLine="72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«4) </w:t>
      </w:r>
      <w:r>
        <w:rPr>
          <w:rStyle w:val="t286pc"/>
          <w:rFonts w:ascii="PT Astra Serif" w:eastAsia="Arial" w:hAnsi="PT Astra Serif"/>
          <w:szCs w:val="26"/>
        </w:rPr>
        <w:t xml:space="preserve">представляют в уполномоченный орган отчеты о выполнении квоты приема детей в организациях </w:t>
      </w:r>
      <w:r>
        <w:rPr>
          <w:rStyle w:val="13"/>
          <w:rFonts w:ascii="PT Astra Serif" w:eastAsia="Arial" w:hAnsi="PT Astra Serif"/>
          <w:b w:val="0"/>
          <w:szCs w:val="26"/>
        </w:rPr>
        <w:t>в следующие сроки</w:t>
      </w:r>
      <w:r>
        <w:rPr>
          <w:rStyle w:val="t286pc"/>
          <w:rFonts w:ascii="PT Astra Serif" w:eastAsia="Arial" w:hAnsi="PT Astra Serif"/>
          <w:szCs w:val="26"/>
        </w:rPr>
        <w:t xml:space="preserve"> с нарастающим итогом по форме согласно приложению к настоящему Порядку:</w:t>
      </w:r>
    </w:p>
    <w:p w:rsidR="00314964" w:rsidRDefault="005633ED">
      <w:pPr>
        <w:rPr>
          <w:rFonts w:ascii="PT Astra Serif" w:hAnsi="PT Astra Serif"/>
          <w:szCs w:val="26"/>
        </w:rPr>
      </w:pPr>
      <w:r>
        <w:rPr>
          <w:rStyle w:val="t286pc"/>
          <w:rFonts w:ascii="PT Astra Serif" w:eastAsia="Arial" w:hAnsi="PT Astra Serif"/>
          <w:szCs w:val="26"/>
        </w:rPr>
        <w:t>до 1 апреля текущего года;</w:t>
      </w:r>
    </w:p>
    <w:p w:rsidR="00314964" w:rsidRDefault="005633ED">
      <w:pPr>
        <w:rPr>
          <w:rFonts w:ascii="PT Astra Serif" w:hAnsi="PT Astra Serif"/>
          <w:szCs w:val="26"/>
        </w:rPr>
      </w:pPr>
      <w:r>
        <w:rPr>
          <w:rStyle w:val="t286pc"/>
          <w:rFonts w:ascii="PT Astra Serif" w:eastAsia="Arial" w:hAnsi="PT Astra Serif"/>
          <w:szCs w:val="26"/>
        </w:rPr>
        <w:t>до 1 сентября текущего года;</w:t>
      </w:r>
    </w:p>
    <w:p w:rsidR="00314964" w:rsidRDefault="005633ED">
      <w:pPr>
        <w:rPr>
          <w:rFonts w:ascii="PT Astra Serif" w:hAnsi="PT Astra Serif" w:cs="PT Astra Serif"/>
          <w:szCs w:val="26"/>
        </w:rPr>
      </w:pPr>
      <w:r>
        <w:rPr>
          <w:rStyle w:val="t286pc"/>
          <w:rFonts w:ascii="PT Astra Serif" w:eastAsia="Arial" w:hAnsi="PT Astra Serif"/>
          <w:szCs w:val="26"/>
        </w:rPr>
        <w:t>до 1 дека</w:t>
      </w:r>
      <w:r>
        <w:rPr>
          <w:rStyle w:val="t286pc"/>
          <w:rFonts w:ascii="PT Astra Serif" w:eastAsia="Arial" w:hAnsi="PT Astra Serif"/>
          <w:szCs w:val="26"/>
        </w:rPr>
        <w:t>бря текущего года.</w:t>
      </w:r>
      <w:r>
        <w:rPr>
          <w:rFonts w:ascii="PT Astra Serif" w:hAnsi="PT Astra Serif" w:cs="PT Astra Serif"/>
          <w:szCs w:val="26"/>
        </w:rPr>
        <w:t>»</w:t>
      </w:r>
      <w:r>
        <w:rPr>
          <w:rFonts w:ascii="PT Astra Serif" w:hAnsi="PT Astra Serif"/>
          <w:szCs w:val="26"/>
        </w:rPr>
        <w:t>;</w:t>
      </w:r>
    </w:p>
    <w:p w:rsidR="00314964" w:rsidRDefault="005633ED">
      <w:pPr>
        <w:tabs>
          <w:tab w:val="left" w:pos="990"/>
        </w:tabs>
        <w:jc w:val="both"/>
        <w:rPr>
          <w:rFonts w:ascii="PT Astra Serif" w:eastAsia="Arial" w:hAnsi="PT Astra Serif"/>
          <w:szCs w:val="26"/>
        </w:rPr>
      </w:pPr>
      <w:r>
        <w:rPr>
          <w:rStyle w:val="t286pc"/>
          <w:rFonts w:ascii="PT Astra Serif" w:eastAsia="Arial" w:hAnsi="PT Astra Serif"/>
          <w:szCs w:val="26"/>
        </w:rPr>
        <w:t>4) в пункте 5 цифры «30» заменить цифрами «40», цифры «20» заменить цифрами «30»;</w:t>
      </w:r>
    </w:p>
    <w:p w:rsidR="00314964" w:rsidRDefault="005633ED">
      <w:pPr>
        <w:tabs>
          <w:tab w:val="left" w:pos="0"/>
          <w:tab w:val="left" w:pos="990"/>
        </w:tabs>
        <w:jc w:val="both"/>
        <w:rPr>
          <w:rFonts w:ascii="PT Astra Serif" w:eastAsia="Arial" w:hAnsi="PT Astra Serif"/>
          <w:szCs w:val="26"/>
        </w:rPr>
      </w:pPr>
      <w:r>
        <w:rPr>
          <w:rStyle w:val="t286pc"/>
          <w:rFonts w:ascii="PT Astra Serif" w:eastAsia="Arial" w:hAnsi="PT Astra Serif"/>
          <w:szCs w:val="26"/>
        </w:rPr>
        <w:t xml:space="preserve">5) Форму отчета о выполнении квоты приема детей-инвалидов и детей </w:t>
      </w:r>
      <w:r>
        <w:rPr>
          <w:rStyle w:val="t286pc"/>
          <w:rFonts w:ascii="PT Astra Serif" w:eastAsia="Arial" w:hAnsi="PT Astra Serif"/>
          <w:szCs w:val="26"/>
        </w:rPr>
        <w:br/>
      </w:r>
      <w:r>
        <w:rPr>
          <w:rStyle w:val="t286pc"/>
          <w:rFonts w:ascii="PT Astra Serif" w:eastAsia="Arial" w:hAnsi="PT Astra Serif"/>
          <w:szCs w:val="26"/>
        </w:rPr>
        <w:t xml:space="preserve">с ограниченными возможностями здоровья в организациях отдыха детей и их оздоровления Томской области в 20__ году (приложение к Порядку) изложить </w:t>
      </w:r>
      <w:r>
        <w:rPr>
          <w:rStyle w:val="t286pc"/>
          <w:rFonts w:ascii="PT Astra Serif" w:eastAsia="Arial" w:hAnsi="PT Astra Serif"/>
          <w:szCs w:val="26"/>
        </w:rPr>
        <w:br/>
        <w:t>в новой редакции согласно приложению к настоящему постановлению.</w:t>
      </w:r>
    </w:p>
    <w:p w:rsidR="00314964" w:rsidRDefault="005633ED">
      <w:pPr>
        <w:tabs>
          <w:tab w:val="left" w:pos="1080"/>
        </w:tabs>
        <w:ind w:firstLine="720"/>
        <w:jc w:val="both"/>
        <w:rPr>
          <w:rFonts w:ascii="PT Astra Serif" w:hAnsi="PT Astra Serif"/>
          <w:szCs w:val="26"/>
        </w:rPr>
      </w:pPr>
      <w:r>
        <w:rPr>
          <w:rStyle w:val="t286pc"/>
          <w:rFonts w:ascii="PT Astra Serif" w:eastAsia="Arial" w:hAnsi="PT Astra Serif"/>
          <w:szCs w:val="26"/>
        </w:rPr>
        <w:t>2. Настоящее постановление вступает в силу со</w:t>
      </w:r>
      <w:r>
        <w:rPr>
          <w:rStyle w:val="t286pc"/>
          <w:rFonts w:ascii="PT Astra Serif" w:eastAsia="Arial" w:hAnsi="PT Astra Serif"/>
          <w:szCs w:val="26"/>
        </w:rPr>
        <w:t xml:space="preserve"> дня его официального</w:t>
      </w:r>
      <w:r>
        <w:rPr>
          <w:rFonts w:ascii="PT Astra Serif" w:hAnsi="PT Astra Serif"/>
          <w:szCs w:val="26"/>
        </w:rPr>
        <w:t xml:space="preserve"> опубликования.</w:t>
      </w:r>
    </w:p>
    <w:p w:rsidR="00314964" w:rsidRDefault="00314964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314964" w:rsidRDefault="00314964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314964" w:rsidRDefault="00314964">
      <w:pPr>
        <w:widowControl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314964" w:rsidRDefault="005633ED">
      <w:pPr>
        <w:widowControl w:val="0"/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    В.В. Мазур</w:t>
      </w:r>
    </w:p>
    <w:p w:rsidR="00314964" w:rsidRDefault="00314964">
      <w:pPr>
        <w:rPr>
          <w:rFonts w:ascii="PT Astra Serif" w:hAnsi="PT Astra Serif"/>
          <w:sz w:val="14"/>
          <w:szCs w:val="14"/>
        </w:rPr>
      </w:pPr>
    </w:p>
    <w:p w:rsidR="00314964" w:rsidRDefault="00314964">
      <w:pPr>
        <w:rPr>
          <w:rFonts w:ascii="PT Astra Serif" w:hAnsi="PT Astra Serif"/>
          <w:sz w:val="14"/>
          <w:szCs w:val="14"/>
        </w:rPr>
      </w:pPr>
    </w:p>
    <w:p w:rsidR="00314964" w:rsidRDefault="00314964">
      <w:pPr>
        <w:rPr>
          <w:rFonts w:ascii="PT Astra Serif" w:hAnsi="PT Astra Serif"/>
          <w:sz w:val="14"/>
          <w:szCs w:val="14"/>
        </w:rPr>
      </w:pPr>
    </w:p>
    <w:p w:rsidR="00314964" w:rsidRDefault="005633ED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Извекова Н.Б.</w:t>
      </w:r>
    </w:p>
    <w:p w:rsidR="00314964" w:rsidRDefault="005633ED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0204ms06.pap2026</w:t>
      </w:r>
    </w:p>
    <w:p w:rsidR="00314964" w:rsidRDefault="00314964">
      <w:pPr>
        <w:spacing w:before="120"/>
        <w:ind w:firstLine="0"/>
        <w:rPr>
          <w:rFonts w:ascii="PT Astra Serif" w:hAnsi="PT Astra Serif"/>
        </w:rPr>
        <w:sectPr w:rsidR="00314964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191" w:right="850" w:bottom="567" w:left="1701" w:header="720" w:footer="567" w:gutter="0"/>
          <w:cols w:space="720"/>
          <w:titlePg/>
          <w:docGrid w:linePitch="360"/>
        </w:sectPr>
      </w:pPr>
    </w:p>
    <w:p w:rsidR="00314964" w:rsidRDefault="005633ED">
      <w:pPr>
        <w:ind w:left="5528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>
        <w:rPr>
          <w:rFonts w:ascii="PT Astra Serif" w:hAnsi="PT Astra Serif"/>
          <w:sz w:val="24"/>
          <w:szCs w:val="24"/>
        </w:rPr>
        <w:br/>
        <w:t>к постановлению Администрации Томской области</w:t>
      </w:r>
    </w:p>
    <w:p w:rsidR="00314964" w:rsidRDefault="005633ED">
      <w:pPr>
        <w:ind w:left="5528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06.02.2026 № 37а</w:t>
      </w:r>
      <w:bookmarkStart w:id="0" w:name="_GoBack"/>
      <w:bookmarkEnd w:id="0"/>
    </w:p>
    <w:p w:rsidR="00314964" w:rsidRDefault="00314964">
      <w:pPr>
        <w:ind w:left="6096" w:firstLine="0"/>
        <w:rPr>
          <w:rFonts w:ascii="PT Astra Serif" w:hAnsi="PT Astra Serif"/>
          <w:sz w:val="24"/>
          <w:szCs w:val="24"/>
        </w:rPr>
      </w:pPr>
    </w:p>
    <w:p w:rsidR="00314964" w:rsidRDefault="00314964">
      <w:pPr>
        <w:ind w:left="6096" w:firstLine="0"/>
        <w:rPr>
          <w:rFonts w:ascii="PT Astra Serif" w:hAnsi="PT Astra Serif"/>
          <w:sz w:val="24"/>
          <w:szCs w:val="24"/>
        </w:rPr>
      </w:pPr>
    </w:p>
    <w:tbl>
      <w:tblPr>
        <w:tblW w:w="984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72"/>
        <w:gridCol w:w="1440"/>
        <w:gridCol w:w="1932"/>
        <w:gridCol w:w="1758"/>
        <w:gridCol w:w="1710"/>
        <w:gridCol w:w="1229"/>
      </w:tblGrid>
      <w:tr w:rsidR="00314964">
        <w:tc>
          <w:tcPr>
            <w:tcW w:w="9841" w:type="dxa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14964" w:rsidRDefault="005633ED">
            <w:pPr>
              <w:pStyle w:val="ConsPlusNormal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Форма</w:t>
            </w:r>
          </w:p>
        </w:tc>
      </w:tr>
      <w:tr w:rsidR="00314964">
        <w:tc>
          <w:tcPr>
            <w:tcW w:w="9841" w:type="dxa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314964" w:rsidRDefault="005633ED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undefined"/>
            <w:bookmarkEnd w:id="1"/>
            <w:r>
              <w:rPr>
                <w:rFonts w:ascii="PT Astra Serif" w:hAnsi="PT Astra Serif"/>
                <w:sz w:val="26"/>
                <w:szCs w:val="26"/>
              </w:rPr>
              <w:t>Отчет</w:t>
            </w:r>
          </w:p>
          <w:p w:rsidR="00314964" w:rsidRDefault="005633ED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 выполнении квоты приема детей-инвалидов и детей с ограниченными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 xml:space="preserve">возможностями здоровья в организациях отдыха детей и их оздоровления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>
              <w:rPr>
                <w:rFonts w:ascii="PT Astra Serif" w:hAnsi="PT Astra Serif"/>
                <w:sz w:val="26"/>
                <w:szCs w:val="26"/>
              </w:rPr>
              <w:t>Томской области по состоянию на ____________ 20__ года</w:t>
            </w:r>
          </w:p>
          <w:p w:rsidR="00314964" w:rsidRDefault="005633ED">
            <w:pPr>
              <w:pStyle w:val="ConsPlusNormal"/>
              <w:tabs>
                <w:tab w:val="left" w:pos="7790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ab/>
            </w:r>
          </w:p>
        </w:tc>
      </w:tr>
      <w:tr w:rsidR="00314964">
        <w:tc>
          <w:tcPr>
            <w:tcW w:w="9841" w:type="dxa"/>
            <w:gridSpan w:val="6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314964" w:rsidRDefault="005633ED">
            <w:pPr>
              <w:pStyle w:val="ConsPlusNormal"/>
              <w:ind w:hanging="9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_______________________________________________________________________</w:t>
            </w:r>
          </w:p>
          <w:p w:rsidR="00314964" w:rsidRDefault="005633ED">
            <w:pPr>
              <w:pStyle w:val="ConsPlusNormal"/>
              <w:ind w:hanging="9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_______________________________________________________________________</w:t>
            </w:r>
          </w:p>
          <w:p w:rsidR="00314964" w:rsidRDefault="005633E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(Наименование исполнительного органа Томской области и</w:t>
            </w:r>
            <w:r>
              <w:rPr>
                <w:rFonts w:ascii="PT Astra Serif" w:hAnsi="PT Astra Serif"/>
              </w:rPr>
              <w:t>ли органа местного самоуправления муниципальных образований Томской области, являющегося учредителем государственных или муниципальных организаций отдыха детей и их оздоровления Томской области, представившего отчет, в родительном падеже)</w:t>
            </w:r>
          </w:p>
          <w:p w:rsidR="00314964" w:rsidRDefault="0031496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14964"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964" w:rsidRDefault="005633ED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5"/>
                <w:szCs w:val="25"/>
              </w:rPr>
              <w:t>Наименование ор</w:t>
            </w:r>
            <w:r>
              <w:rPr>
                <w:rFonts w:ascii="PT Astra Serif" w:hAnsi="PT Astra Serif" w:cs="PT Astra Serif"/>
                <w:sz w:val="25"/>
                <w:szCs w:val="25"/>
              </w:rPr>
              <w:t xml:space="preserve">ганизации отдыха детей </w:t>
            </w:r>
            <w:r>
              <w:rPr>
                <w:rFonts w:ascii="PT Astra Serif" w:hAnsi="PT Astra Serif" w:cs="PT Astra Serif"/>
                <w:sz w:val="25"/>
                <w:szCs w:val="25"/>
              </w:rPr>
              <w:br/>
              <w:t>и их оздоровления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964" w:rsidRDefault="005633ED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5"/>
                <w:szCs w:val="25"/>
              </w:rPr>
              <w:t xml:space="preserve">Исходящие реквизиты </w:t>
            </w:r>
            <w:r>
              <w:rPr>
                <w:rFonts w:ascii="PT Astra Serif" w:hAnsi="PT Astra Serif" w:cs="PT Astra Serif"/>
                <w:sz w:val="25"/>
                <w:szCs w:val="25"/>
              </w:rPr>
              <w:br/>
              <w:t>и название правового акта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964" w:rsidRDefault="005633ED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5"/>
                <w:szCs w:val="25"/>
              </w:rPr>
              <w:t xml:space="preserve">Количество квотированных мест </w:t>
            </w:r>
            <w:r>
              <w:rPr>
                <w:rFonts w:ascii="PT Astra Serif" w:hAnsi="PT Astra Serif" w:cs="PT Astra Serif"/>
                <w:sz w:val="25"/>
                <w:szCs w:val="25"/>
              </w:rPr>
              <w:br/>
              <w:t>для приема детей-инвалидов</w:t>
            </w:r>
            <w:r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и детей </w:t>
            </w:r>
            <w:r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с ограниченными возможностями здоровья </w:t>
            </w:r>
            <w:r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в соответствии </w:t>
            </w:r>
            <w:r>
              <w:rPr>
                <w:rFonts w:ascii="PT Astra Serif" w:hAnsi="PT Astra Serif" w:cs="PT Astra Serif"/>
                <w:sz w:val="25"/>
                <w:szCs w:val="25"/>
              </w:rPr>
              <w:br/>
              <w:t>с правовым актом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964" w:rsidRDefault="005633ED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5"/>
                <w:szCs w:val="25"/>
              </w:rPr>
              <w:t xml:space="preserve">Количество детей </w:t>
            </w:r>
            <w:r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с </w:t>
            </w:r>
            <w:r>
              <w:rPr>
                <w:rFonts w:ascii="PT Astra Serif" w:hAnsi="PT Astra Serif" w:cs="PT Astra Serif"/>
                <w:sz w:val="25"/>
                <w:szCs w:val="25"/>
              </w:rPr>
              <w:t xml:space="preserve">ограничен-ными возможно-стями здоровья, получивших услуги </w:t>
            </w:r>
            <w:r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по отдыху </w:t>
            </w:r>
            <w:r>
              <w:rPr>
                <w:rFonts w:ascii="PT Astra Serif" w:hAnsi="PT Astra Serif" w:cs="PT Astra Serif"/>
                <w:sz w:val="25"/>
                <w:szCs w:val="25"/>
              </w:rPr>
              <w:br/>
              <w:t>и оздоровлению в организации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964" w:rsidRDefault="005633ED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5"/>
                <w:szCs w:val="25"/>
              </w:rPr>
              <w:t xml:space="preserve">Количество детей-инвалидов, получивших услуги </w:t>
            </w:r>
            <w:r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по отдыху </w:t>
            </w:r>
            <w:r>
              <w:rPr>
                <w:rFonts w:ascii="PT Astra Serif" w:hAnsi="PT Astra Serif" w:cs="PT Astra Serif"/>
                <w:sz w:val="25"/>
                <w:szCs w:val="25"/>
              </w:rPr>
              <w:br/>
              <w:t xml:space="preserve">и оздоровле-нию </w:t>
            </w:r>
            <w:r>
              <w:rPr>
                <w:rFonts w:ascii="PT Astra Serif" w:hAnsi="PT Astra Serif" w:cs="PT Astra Serif"/>
                <w:sz w:val="25"/>
                <w:szCs w:val="25"/>
              </w:rPr>
              <w:br/>
              <w:t>в организации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964" w:rsidRDefault="005633ED">
            <w:pPr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 w:val="25"/>
                <w:szCs w:val="25"/>
              </w:rPr>
              <w:t>Коли-чество невостре-бованных квотиро-ванных мест</w:t>
            </w:r>
          </w:p>
        </w:tc>
      </w:tr>
      <w:tr w:rsidR="00314964"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964" w:rsidRDefault="005633ED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964" w:rsidRDefault="005633ED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2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964" w:rsidRDefault="005633ED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3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964" w:rsidRDefault="005633ED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4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964" w:rsidRDefault="005633ED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5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964" w:rsidRDefault="005633ED">
            <w:pPr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  <w:r>
              <w:rPr>
                <w:rFonts w:ascii="PT Astra Serif" w:hAnsi="PT Astra Serif" w:cs="Arial"/>
                <w:sz w:val="25"/>
                <w:szCs w:val="25"/>
              </w:rPr>
              <w:t>6</w:t>
            </w:r>
          </w:p>
        </w:tc>
      </w:tr>
      <w:tr w:rsidR="00314964"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964" w:rsidRDefault="00314964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964" w:rsidRDefault="00314964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964" w:rsidRDefault="00314964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964" w:rsidRDefault="00314964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964" w:rsidRDefault="00314964">
            <w:pPr>
              <w:pStyle w:val="ConsPlusNormal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964" w:rsidRDefault="00314964">
            <w:pPr>
              <w:ind w:firstLine="0"/>
              <w:jc w:val="center"/>
              <w:rPr>
                <w:rFonts w:ascii="PT Astra Serif" w:hAnsi="PT Astra Serif" w:cs="Arial"/>
                <w:szCs w:val="26"/>
              </w:rPr>
            </w:pPr>
          </w:p>
        </w:tc>
      </w:tr>
    </w:tbl>
    <w:p w:rsidR="00314964" w:rsidRDefault="00314964">
      <w:pPr>
        <w:rPr>
          <w:rFonts w:ascii="PT Astra Serif" w:hAnsi="PT Astra Serif" w:cs="Arial"/>
          <w:szCs w:val="26"/>
        </w:rPr>
      </w:pPr>
    </w:p>
    <w:p w:rsidR="00314964" w:rsidRDefault="00314964">
      <w:pPr>
        <w:ind w:firstLine="540"/>
        <w:jc w:val="both"/>
        <w:rPr>
          <w:rFonts w:ascii="PT Astra Serif" w:hAnsi="PT Astra Serif" w:cs="PT Astra Serif"/>
          <w:szCs w:val="26"/>
        </w:rPr>
      </w:pPr>
    </w:p>
    <w:p w:rsidR="00314964" w:rsidRDefault="005633ED">
      <w:pPr>
        <w:pStyle w:val="1"/>
        <w:keepNext w:val="0"/>
        <w:keepLines w:val="0"/>
        <w:spacing w:before="0" w:after="0"/>
        <w:ind w:firstLine="0"/>
        <w:jc w:val="both"/>
        <w:rPr>
          <w:rFonts w:ascii="PT Astra Serif" w:eastAsia="Times New Roman" w:hAnsi="PT Astra Serif" w:cs="Courier New"/>
          <w:sz w:val="20"/>
          <w:szCs w:val="20"/>
        </w:rPr>
      </w:pPr>
      <w:r>
        <w:rPr>
          <w:rFonts w:ascii="PT Astra Serif" w:eastAsia="Times New Roman" w:hAnsi="PT Astra Serif" w:cs="Courier New"/>
          <w:sz w:val="20"/>
          <w:szCs w:val="20"/>
        </w:rPr>
        <w:t>____________________________   _____________   ___________________</w:t>
      </w:r>
    </w:p>
    <w:p w:rsidR="00314964" w:rsidRDefault="005633ED">
      <w:pPr>
        <w:pStyle w:val="1"/>
        <w:keepNext w:val="0"/>
        <w:keepLines w:val="0"/>
        <w:spacing w:before="0" w:after="0"/>
        <w:ind w:firstLine="0"/>
        <w:jc w:val="both"/>
        <w:rPr>
          <w:rFonts w:ascii="PT Astra Serif" w:eastAsia="Times New Roman" w:hAnsi="PT Astra Serif" w:cs="Courier New"/>
          <w:sz w:val="20"/>
          <w:szCs w:val="20"/>
        </w:rPr>
      </w:pPr>
      <w:r>
        <w:rPr>
          <w:rFonts w:ascii="PT Astra Serif" w:eastAsia="Times New Roman" w:hAnsi="PT Astra Serif" w:cs="Courier New"/>
          <w:sz w:val="20"/>
          <w:szCs w:val="20"/>
        </w:rPr>
        <w:t xml:space="preserve">   (Наименование должности)              (Подпись)            (Расшифровка)</w:t>
      </w:r>
    </w:p>
    <w:p w:rsidR="00314964" w:rsidRDefault="00314964">
      <w:pPr>
        <w:ind w:left="5529"/>
        <w:rPr>
          <w:rFonts w:ascii="PT Astra Serif" w:eastAsia="PT Astra Serif" w:hAnsi="PT Astra Serif"/>
        </w:rPr>
      </w:pPr>
    </w:p>
    <w:p w:rsidR="00314964" w:rsidRDefault="00314964">
      <w:pPr>
        <w:ind w:left="6096" w:firstLine="0"/>
        <w:rPr>
          <w:rFonts w:ascii="PT Astra Serif" w:hAnsi="PT Astra Serif"/>
          <w:sz w:val="24"/>
          <w:szCs w:val="24"/>
        </w:rPr>
      </w:pPr>
    </w:p>
    <w:sectPr w:rsidR="00314964">
      <w:headerReference w:type="first" r:id="rId12"/>
      <w:pgSz w:w="11907" w:h="16840"/>
      <w:pgMar w:top="1418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964" w:rsidRDefault="005633ED">
      <w:r>
        <w:separator/>
      </w:r>
    </w:p>
  </w:endnote>
  <w:endnote w:type="continuationSeparator" w:id="0">
    <w:p w:rsidR="00314964" w:rsidRDefault="00563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64" w:rsidRDefault="00314964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964" w:rsidRDefault="005633ED">
      <w:r>
        <w:separator/>
      </w:r>
    </w:p>
  </w:footnote>
  <w:footnote w:type="continuationSeparator" w:id="0">
    <w:p w:rsidR="00314964" w:rsidRDefault="005633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64" w:rsidRDefault="005633ED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314964" w:rsidRDefault="00314964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64" w:rsidRDefault="005633ED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314964" w:rsidRDefault="00314964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64" w:rsidRDefault="005633ED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4964" w:rsidRDefault="005633ED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314964" w:rsidRDefault="005633ED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314964" w:rsidRDefault="00314964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64" w:rsidRDefault="00314964">
    <w:pPr>
      <w:pStyle w:val="ab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702A89"/>
    <w:multiLevelType w:val="hybridMultilevel"/>
    <w:tmpl w:val="0DBAE99A"/>
    <w:lvl w:ilvl="0" w:tplc="554A92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4AAC930">
      <w:start w:val="1"/>
      <w:numFmt w:val="lowerLetter"/>
      <w:lvlText w:val="%2."/>
      <w:lvlJc w:val="left"/>
      <w:pPr>
        <w:ind w:left="1789" w:hanging="360"/>
      </w:pPr>
    </w:lvl>
    <w:lvl w:ilvl="2" w:tplc="EC309624">
      <w:start w:val="1"/>
      <w:numFmt w:val="lowerRoman"/>
      <w:lvlText w:val="%3."/>
      <w:lvlJc w:val="right"/>
      <w:pPr>
        <w:ind w:left="2509" w:hanging="180"/>
      </w:pPr>
    </w:lvl>
    <w:lvl w:ilvl="3" w:tplc="78DE4938">
      <w:start w:val="1"/>
      <w:numFmt w:val="decimal"/>
      <w:lvlText w:val="%4."/>
      <w:lvlJc w:val="left"/>
      <w:pPr>
        <w:ind w:left="3229" w:hanging="360"/>
      </w:pPr>
    </w:lvl>
    <w:lvl w:ilvl="4" w:tplc="3DE4D002">
      <w:start w:val="1"/>
      <w:numFmt w:val="lowerLetter"/>
      <w:lvlText w:val="%5."/>
      <w:lvlJc w:val="left"/>
      <w:pPr>
        <w:ind w:left="3949" w:hanging="360"/>
      </w:pPr>
    </w:lvl>
    <w:lvl w:ilvl="5" w:tplc="8C3C62A6">
      <w:start w:val="1"/>
      <w:numFmt w:val="lowerRoman"/>
      <w:lvlText w:val="%6."/>
      <w:lvlJc w:val="right"/>
      <w:pPr>
        <w:ind w:left="4669" w:hanging="180"/>
      </w:pPr>
    </w:lvl>
    <w:lvl w:ilvl="6" w:tplc="12EA0CE8">
      <w:start w:val="1"/>
      <w:numFmt w:val="decimal"/>
      <w:lvlText w:val="%7."/>
      <w:lvlJc w:val="left"/>
      <w:pPr>
        <w:ind w:left="5389" w:hanging="360"/>
      </w:pPr>
    </w:lvl>
    <w:lvl w:ilvl="7" w:tplc="78584762">
      <w:start w:val="1"/>
      <w:numFmt w:val="lowerLetter"/>
      <w:lvlText w:val="%8."/>
      <w:lvlJc w:val="left"/>
      <w:pPr>
        <w:ind w:left="6109" w:hanging="360"/>
      </w:pPr>
    </w:lvl>
    <w:lvl w:ilvl="8" w:tplc="022CBB1A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964"/>
    <w:rsid w:val="00314964"/>
    <w:rsid w:val="0056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t286pc">
    <w:name w:val="t286pc"/>
  </w:style>
  <w:style w:type="character" w:customStyle="1" w:styleId="13">
    <w:name w:val="Строгий1"/>
    <w:uiPriority w:val="22"/>
    <w:qFormat/>
    <w:rPr>
      <w:b/>
      <w:bCs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20"/>
    </w:pPr>
    <w:rPr>
      <w:rFonts w:ascii="Arial" w:hAnsi="Arial" w:cs="Arial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5633ED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5633ED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t286pc">
    <w:name w:val="t286pc"/>
  </w:style>
  <w:style w:type="character" w:customStyle="1" w:styleId="13">
    <w:name w:val="Строгий1"/>
    <w:uiPriority w:val="22"/>
    <w:qFormat/>
    <w:rPr>
      <w:b/>
      <w:bCs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20"/>
    </w:pPr>
    <w:rPr>
      <w:rFonts w:ascii="Arial" w:hAnsi="Arial" w:cs="Arial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5633ED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5633ED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2026-02-09T06:55:00Z</dcterms:created>
  <dcterms:modified xsi:type="dcterms:W3CDTF">2026-02-09T06:55:00Z</dcterms:modified>
  <cp:version>917504</cp:version>
</cp:coreProperties>
</file>