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282" w:rsidRPr="00D1529E" w:rsidRDefault="00D1529E" w:rsidP="00D1529E">
      <w:pPr>
        <w:pStyle w:val="2"/>
        <w:spacing w:before="0"/>
        <w:ind w:right="-1"/>
        <w:jc w:val="left"/>
        <w:rPr>
          <w:rFonts w:ascii="PT Astra Serif" w:hAnsi="PT Astra Serif"/>
          <w:sz w:val="26"/>
          <w:szCs w:val="26"/>
        </w:rPr>
      </w:pPr>
      <w:r w:rsidRPr="00D1529E">
        <w:rPr>
          <w:rFonts w:ascii="PT Astra Serif" w:hAnsi="PT Astra Serif"/>
          <w:sz w:val="26"/>
          <w:szCs w:val="26"/>
        </w:rPr>
        <w:t>06.02.2026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  № 9</w:t>
      </w:r>
    </w:p>
    <w:p w:rsidR="00696282" w:rsidRPr="00D1529E" w:rsidRDefault="00696282">
      <w:pPr>
        <w:pStyle w:val="2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696282" w:rsidRPr="00D1529E" w:rsidRDefault="00696282">
      <w:pPr>
        <w:pStyle w:val="2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CE7878" w:rsidRPr="00FF345C" w:rsidRDefault="00CE7878" w:rsidP="00CE7878">
      <w:pPr>
        <w:ind w:right="-284" w:firstLine="0"/>
        <w:jc w:val="center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О внесении изменений</w:t>
      </w:r>
      <w:r w:rsidRPr="00FF345C">
        <w:rPr>
          <w:rFonts w:ascii="PT Astra Serif" w:hAnsi="PT Astra Serif"/>
          <w:szCs w:val="28"/>
        </w:rPr>
        <w:t xml:space="preserve"> в постановление Губернатора </w:t>
      </w:r>
      <w:r>
        <w:rPr>
          <w:rFonts w:ascii="PT Astra Serif" w:hAnsi="PT Astra Serif"/>
          <w:szCs w:val="28"/>
        </w:rPr>
        <w:br/>
      </w:r>
      <w:r w:rsidRPr="00FF345C">
        <w:rPr>
          <w:rFonts w:ascii="PT Astra Serif" w:hAnsi="PT Astra Serif"/>
          <w:szCs w:val="28"/>
        </w:rPr>
        <w:t>Томской области от 30.08.2012 № 94</w:t>
      </w:r>
    </w:p>
    <w:p w:rsidR="00CE7878" w:rsidRPr="00D1529E" w:rsidRDefault="00CE7878" w:rsidP="00CE7878">
      <w:pPr>
        <w:autoSpaceDE w:val="0"/>
        <w:autoSpaceDN w:val="0"/>
        <w:adjustRightInd w:val="0"/>
        <w:ind w:right="-284"/>
        <w:jc w:val="both"/>
        <w:rPr>
          <w:rFonts w:ascii="PT Astra Serif" w:eastAsia="Calibri" w:hAnsi="PT Astra Serif"/>
          <w:sz w:val="24"/>
          <w:szCs w:val="24"/>
        </w:rPr>
      </w:pPr>
      <w:bookmarkStart w:id="0" w:name="_GoBack"/>
    </w:p>
    <w:p w:rsidR="00CE7878" w:rsidRPr="00D1529E" w:rsidRDefault="00CE7878" w:rsidP="00CE7878">
      <w:pPr>
        <w:autoSpaceDE w:val="0"/>
        <w:autoSpaceDN w:val="0"/>
        <w:adjustRightInd w:val="0"/>
        <w:ind w:right="-284"/>
        <w:jc w:val="both"/>
        <w:rPr>
          <w:rFonts w:ascii="PT Astra Serif" w:eastAsia="Calibri" w:hAnsi="PT Astra Serif"/>
          <w:sz w:val="24"/>
          <w:szCs w:val="24"/>
        </w:rPr>
      </w:pPr>
    </w:p>
    <w:bookmarkEnd w:id="0"/>
    <w:p w:rsidR="00CE7878" w:rsidRPr="00FF345C" w:rsidRDefault="00CE7878" w:rsidP="00CE7878">
      <w:pPr>
        <w:ind w:right="-1"/>
        <w:jc w:val="both"/>
        <w:rPr>
          <w:rFonts w:ascii="PT Astra Serif" w:hAnsi="PT Astra Serif"/>
          <w:szCs w:val="28"/>
        </w:rPr>
      </w:pPr>
      <w:r w:rsidRPr="00FF345C">
        <w:rPr>
          <w:rFonts w:ascii="PT Astra Serif" w:hAnsi="PT Astra Serif"/>
          <w:szCs w:val="28"/>
        </w:rPr>
        <w:t xml:space="preserve">В соответствии с частью 5 статьи 20 Закона Томской области </w:t>
      </w:r>
      <w:r>
        <w:rPr>
          <w:rFonts w:ascii="PT Astra Serif" w:hAnsi="PT Astra Serif"/>
          <w:szCs w:val="28"/>
        </w:rPr>
        <w:br/>
      </w:r>
      <w:r w:rsidRPr="00FF345C">
        <w:rPr>
          <w:rFonts w:ascii="PT Astra Serif" w:hAnsi="PT Astra Serif"/>
          <w:szCs w:val="28"/>
        </w:rPr>
        <w:t xml:space="preserve">от 7 марта 2002 года № 9-ОЗ «О нормативных правовых актах Томской области» </w:t>
      </w:r>
    </w:p>
    <w:p w:rsidR="00CE7878" w:rsidRPr="00FF345C" w:rsidRDefault="00CE7878" w:rsidP="00CE7878">
      <w:pPr>
        <w:ind w:right="-1"/>
        <w:jc w:val="both"/>
        <w:rPr>
          <w:rFonts w:ascii="PT Astra Serif" w:hAnsi="PT Astra Serif"/>
          <w:szCs w:val="28"/>
        </w:rPr>
      </w:pPr>
      <w:r w:rsidRPr="00FF345C">
        <w:rPr>
          <w:rFonts w:ascii="PT Astra Serif" w:hAnsi="PT Astra Serif"/>
          <w:szCs w:val="28"/>
        </w:rPr>
        <w:t xml:space="preserve">ПОСТАНОВЛЯЮ: </w:t>
      </w:r>
    </w:p>
    <w:p w:rsidR="00CE7878" w:rsidRPr="004F2C1B" w:rsidRDefault="00CE7878" w:rsidP="00CE7878">
      <w:pPr>
        <w:pStyle w:val="ad"/>
        <w:ind w:right="-1"/>
        <w:jc w:val="both"/>
        <w:rPr>
          <w:rFonts w:ascii="PT Astra Serif" w:hAnsi="PT Astra Serif"/>
          <w:sz w:val="28"/>
          <w:szCs w:val="28"/>
        </w:rPr>
      </w:pPr>
      <w:r w:rsidRPr="00FF345C">
        <w:rPr>
          <w:rFonts w:ascii="PT Astra Serif" w:hAnsi="PT Astra Serif"/>
          <w:sz w:val="28"/>
          <w:szCs w:val="28"/>
        </w:rPr>
        <w:t>1.</w:t>
      </w:r>
      <w:r>
        <w:rPr>
          <w:rFonts w:ascii="PT Astra Serif" w:hAnsi="PT Astra Serif"/>
          <w:sz w:val="28"/>
          <w:szCs w:val="28"/>
        </w:rPr>
        <w:t> </w:t>
      </w:r>
      <w:proofErr w:type="gramStart"/>
      <w:r w:rsidRPr="00FF345C">
        <w:rPr>
          <w:rFonts w:ascii="PT Astra Serif" w:hAnsi="PT Astra Serif"/>
          <w:sz w:val="28"/>
          <w:szCs w:val="28"/>
        </w:rPr>
        <w:t>Внести в постановление Губернатора Томской области от 30.08.2012 № 94 «О системе и структуре исполнительных органов Томской области, составе Администрации Томской области» (Собрание законодательства Томской области</w:t>
      </w:r>
      <w:r>
        <w:rPr>
          <w:rFonts w:ascii="PT Astra Serif" w:hAnsi="PT Astra Serif"/>
          <w:sz w:val="28"/>
          <w:szCs w:val="28"/>
        </w:rPr>
        <w:t xml:space="preserve">, </w:t>
      </w:r>
      <w:r w:rsidRPr="004F2C1B">
        <w:rPr>
          <w:rFonts w:ascii="PT Astra Serif" w:hAnsi="PT Astra Serif"/>
          <w:sz w:val="28"/>
          <w:szCs w:val="28"/>
        </w:rPr>
        <w:t>2012, № 9/1</w:t>
      </w:r>
      <w:r>
        <w:rPr>
          <w:rFonts w:ascii="PT Astra Serif" w:hAnsi="PT Astra Serif"/>
          <w:sz w:val="28"/>
          <w:szCs w:val="28"/>
        </w:rPr>
        <w:t xml:space="preserve"> </w:t>
      </w:r>
      <w:r w:rsidRPr="004F2C1B">
        <w:rPr>
          <w:rFonts w:ascii="PT Astra Serif" w:hAnsi="PT Astra Serif"/>
          <w:sz w:val="28"/>
          <w:szCs w:val="28"/>
        </w:rPr>
        <w:t>(86) следующие изменения:</w:t>
      </w:r>
      <w:proofErr w:type="gramEnd"/>
    </w:p>
    <w:p w:rsidR="00CE7878" w:rsidRPr="004F2C1B" w:rsidRDefault="00CE7878" w:rsidP="00CE7878">
      <w:pPr>
        <w:ind w:right="-1"/>
        <w:jc w:val="both"/>
        <w:rPr>
          <w:rFonts w:ascii="PT Astra Serif" w:hAnsi="PT Astra Serif"/>
          <w:szCs w:val="28"/>
        </w:rPr>
      </w:pPr>
      <w:r w:rsidRPr="00152053">
        <w:rPr>
          <w:rFonts w:ascii="PT Astra Serif" w:hAnsi="PT Astra Serif"/>
          <w:szCs w:val="28"/>
        </w:rPr>
        <w:t xml:space="preserve">в пункте 3 приложения </w:t>
      </w:r>
      <w:r w:rsidRPr="004F2C1B">
        <w:rPr>
          <w:rFonts w:ascii="PT Astra Serif" w:hAnsi="PT Astra Serif"/>
          <w:szCs w:val="28"/>
        </w:rPr>
        <w:t>№ 2 «</w:t>
      </w:r>
      <w:r w:rsidRPr="00152053">
        <w:rPr>
          <w:rFonts w:ascii="PT Astra Serif" w:hAnsi="PT Astra Serif"/>
          <w:szCs w:val="28"/>
        </w:rPr>
        <w:t>Соста</w:t>
      </w:r>
      <w:r w:rsidRPr="004F2C1B">
        <w:rPr>
          <w:rFonts w:ascii="PT Astra Serif" w:hAnsi="PT Astra Serif"/>
          <w:szCs w:val="28"/>
        </w:rPr>
        <w:t>в Администрации Томской области»</w:t>
      </w:r>
      <w:r w:rsidRPr="00152053">
        <w:rPr>
          <w:rFonts w:ascii="PT Astra Serif" w:hAnsi="PT Astra Serif"/>
          <w:szCs w:val="28"/>
        </w:rPr>
        <w:t xml:space="preserve"> к указанному постановлению:</w:t>
      </w:r>
    </w:p>
    <w:p w:rsidR="00CE7878" w:rsidRPr="00FF345C" w:rsidRDefault="00CE7878" w:rsidP="00CE7878">
      <w:pPr>
        <w:pStyle w:val="ad"/>
        <w:ind w:right="-1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 подпункт 1) признать утратившим силу;</w:t>
      </w:r>
    </w:p>
    <w:p w:rsidR="00CE7878" w:rsidRDefault="00CE7878" w:rsidP="00CE7878">
      <w:pPr>
        <w:ind w:right="-1"/>
        <w:jc w:val="both"/>
        <w:rPr>
          <w:rFonts w:ascii="PT Astra Serif" w:hAnsi="PT Astra Serif"/>
          <w:szCs w:val="28"/>
        </w:rPr>
      </w:pPr>
      <w:proofErr w:type="gramStart"/>
      <w:r>
        <w:rPr>
          <w:rFonts w:ascii="PT Astra Serif" w:hAnsi="PT Astra Serif"/>
          <w:szCs w:val="28"/>
        </w:rPr>
        <w:t>2) дополнить подпунктом 18) следующего содержания:</w:t>
      </w:r>
      <w:proofErr w:type="gramEnd"/>
    </w:p>
    <w:p w:rsidR="00CE7878" w:rsidRPr="00FF345C" w:rsidRDefault="00CE7878" w:rsidP="00CE7878">
      <w:pPr>
        <w:ind w:right="-1"/>
        <w:jc w:val="both"/>
        <w:rPr>
          <w:rFonts w:ascii="PT Astra Serif" w:hAnsi="PT Astra Serif"/>
          <w:szCs w:val="28"/>
        </w:rPr>
      </w:pPr>
      <w:r w:rsidRPr="00FF345C">
        <w:rPr>
          <w:rFonts w:ascii="PT Astra Serif" w:hAnsi="PT Astra Serif"/>
          <w:szCs w:val="28"/>
        </w:rPr>
        <w:t>«</w:t>
      </w:r>
      <w:r w:rsidRPr="00972025">
        <w:rPr>
          <w:rFonts w:ascii="PT Astra Serif" w:hAnsi="PT Astra Serif"/>
          <w:szCs w:val="28"/>
        </w:rPr>
        <w:t>1</w:t>
      </w:r>
      <w:r w:rsidRPr="00FF345C">
        <w:rPr>
          <w:rFonts w:ascii="PT Astra Serif" w:hAnsi="PT Astra Serif"/>
          <w:szCs w:val="28"/>
        </w:rPr>
        <w:t>8</w:t>
      </w:r>
      <w:r w:rsidRPr="00972025">
        <w:rPr>
          <w:rFonts w:ascii="PT Astra Serif" w:hAnsi="PT Astra Serif"/>
          <w:szCs w:val="28"/>
        </w:rPr>
        <w:t>)</w:t>
      </w:r>
      <w:r>
        <w:rPr>
          <w:rFonts w:ascii="PT Astra Serif" w:hAnsi="PT Astra Serif"/>
          <w:szCs w:val="28"/>
        </w:rPr>
        <w:t> </w:t>
      </w:r>
      <w:r w:rsidRPr="00972025">
        <w:rPr>
          <w:rFonts w:ascii="PT Astra Serif" w:hAnsi="PT Astra Serif"/>
          <w:szCs w:val="28"/>
        </w:rPr>
        <w:t xml:space="preserve">заместитель Губернатора Томской области </w:t>
      </w:r>
      <w:r w:rsidRPr="00FF345C">
        <w:rPr>
          <w:rFonts w:ascii="PT Astra Serif" w:hAnsi="PT Astra Serif"/>
          <w:szCs w:val="28"/>
        </w:rPr>
        <w:t>по внутренней политик</w:t>
      </w:r>
      <w:r>
        <w:rPr>
          <w:rFonts w:ascii="PT Astra Serif" w:hAnsi="PT Astra Serif"/>
          <w:szCs w:val="28"/>
        </w:rPr>
        <w:t>е</w:t>
      </w:r>
      <w:proofErr w:type="gramStart"/>
      <w:r w:rsidRPr="00FF345C">
        <w:rPr>
          <w:rFonts w:ascii="PT Astra Serif" w:hAnsi="PT Astra Serif"/>
          <w:szCs w:val="28"/>
        </w:rPr>
        <w:t>.»</w:t>
      </w:r>
      <w:r w:rsidRPr="00972025">
        <w:rPr>
          <w:rFonts w:ascii="PT Astra Serif" w:hAnsi="PT Astra Serif"/>
          <w:szCs w:val="28"/>
        </w:rPr>
        <w:t xml:space="preserve">. </w:t>
      </w:r>
      <w:proofErr w:type="gramEnd"/>
    </w:p>
    <w:p w:rsidR="00CE7878" w:rsidRPr="00C447C3" w:rsidRDefault="00CE7878" w:rsidP="00CE7878">
      <w:pPr>
        <w:ind w:right="-1"/>
        <w:jc w:val="both"/>
        <w:rPr>
          <w:rFonts w:ascii="PT Astra Serif" w:hAnsi="PT Astra Serif"/>
          <w:szCs w:val="28"/>
        </w:rPr>
      </w:pPr>
      <w:r w:rsidRPr="00C447C3">
        <w:rPr>
          <w:rFonts w:ascii="PT Astra Serif" w:hAnsi="PT Astra Serif"/>
          <w:szCs w:val="28"/>
        </w:rPr>
        <w:t>2.</w:t>
      </w:r>
      <w:r>
        <w:rPr>
          <w:rFonts w:ascii="PT Astra Serif" w:hAnsi="PT Astra Serif"/>
          <w:szCs w:val="28"/>
        </w:rPr>
        <w:t> </w:t>
      </w:r>
      <w:proofErr w:type="gramStart"/>
      <w:r>
        <w:rPr>
          <w:rFonts w:ascii="PT Astra Serif" w:hAnsi="PT Astra Serif"/>
          <w:szCs w:val="28"/>
        </w:rPr>
        <w:t xml:space="preserve">Первому заместителю Губернатора Томской области, </w:t>
      </w:r>
      <w:r w:rsidRPr="00FF345C">
        <w:rPr>
          <w:rFonts w:ascii="PT Astra Serif" w:hAnsi="PT Astra Serif" w:cs="Arial"/>
          <w:szCs w:val="28"/>
          <w:shd w:val="clear" w:color="auto" w:fill="FFFFFF"/>
        </w:rPr>
        <w:t xml:space="preserve">Департаменту информационной политики Администрации Томской области, </w:t>
      </w:r>
      <w:r w:rsidRPr="00C447C3">
        <w:rPr>
          <w:rFonts w:ascii="PT Astra Serif" w:hAnsi="PT Astra Serif"/>
          <w:szCs w:val="28"/>
        </w:rPr>
        <w:t>Департаменту государственной гражданской службы Администрации Томской области</w:t>
      </w:r>
      <w:r w:rsidRPr="00FF345C">
        <w:rPr>
          <w:rFonts w:ascii="PT Astra Serif" w:hAnsi="PT Astra Serif"/>
          <w:szCs w:val="28"/>
        </w:rPr>
        <w:t xml:space="preserve">, Департаменту внутренней политики и социальных коммуникаций </w:t>
      </w:r>
      <w:r w:rsidRPr="00C447C3">
        <w:rPr>
          <w:rFonts w:ascii="PT Astra Serif" w:hAnsi="PT Astra Serif"/>
          <w:szCs w:val="28"/>
        </w:rPr>
        <w:t>Администрации Томской области</w:t>
      </w:r>
      <w:r w:rsidRPr="00FF345C">
        <w:rPr>
          <w:rFonts w:ascii="PT Astra Serif" w:hAnsi="PT Astra Serif"/>
          <w:szCs w:val="28"/>
        </w:rPr>
        <w:t xml:space="preserve">, Департаменту муниципального развития </w:t>
      </w:r>
      <w:r w:rsidRPr="00C447C3">
        <w:rPr>
          <w:rFonts w:ascii="PT Astra Serif" w:hAnsi="PT Astra Serif"/>
          <w:szCs w:val="28"/>
        </w:rPr>
        <w:t>Администрации Томской области</w:t>
      </w:r>
      <w:r w:rsidRPr="00FF345C">
        <w:rPr>
          <w:rFonts w:ascii="PT Astra Serif" w:hAnsi="PT Astra Serif"/>
          <w:szCs w:val="28"/>
        </w:rPr>
        <w:t xml:space="preserve">, Комитету по работе с личными обращениями граждан </w:t>
      </w:r>
      <w:r w:rsidRPr="00C447C3">
        <w:rPr>
          <w:rFonts w:ascii="PT Astra Serif" w:hAnsi="PT Astra Serif"/>
          <w:szCs w:val="28"/>
        </w:rPr>
        <w:t>Администрации Томской области</w:t>
      </w:r>
      <w:r w:rsidRPr="00FF345C">
        <w:rPr>
          <w:rFonts w:ascii="PT Astra Serif" w:hAnsi="PT Astra Serif"/>
          <w:szCs w:val="28"/>
        </w:rPr>
        <w:t xml:space="preserve"> </w:t>
      </w:r>
      <w:r w:rsidRPr="00C447C3">
        <w:rPr>
          <w:rFonts w:ascii="PT Astra Serif" w:hAnsi="PT Astra Serif"/>
          <w:szCs w:val="28"/>
        </w:rPr>
        <w:t xml:space="preserve">в течение </w:t>
      </w:r>
      <w:r>
        <w:rPr>
          <w:rFonts w:ascii="PT Astra Serif" w:hAnsi="PT Astra Serif"/>
          <w:szCs w:val="28"/>
        </w:rPr>
        <w:t>пяти</w:t>
      </w:r>
      <w:r w:rsidRPr="00C447C3">
        <w:rPr>
          <w:rFonts w:ascii="PT Astra Serif" w:hAnsi="PT Astra Serif"/>
          <w:szCs w:val="28"/>
        </w:rPr>
        <w:t xml:space="preserve"> рабочих дней со дня принятия настоящего постановления:</w:t>
      </w:r>
      <w:proofErr w:type="gramEnd"/>
    </w:p>
    <w:p w:rsidR="00CE7878" w:rsidRPr="00C447C3" w:rsidRDefault="00CE7878" w:rsidP="00CE7878">
      <w:pPr>
        <w:ind w:right="-1"/>
        <w:jc w:val="both"/>
        <w:rPr>
          <w:rFonts w:ascii="PT Astra Serif" w:hAnsi="PT Astra Serif"/>
          <w:szCs w:val="28"/>
        </w:rPr>
      </w:pPr>
      <w:r w:rsidRPr="00C447C3">
        <w:rPr>
          <w:rFonts w:ascii="PT Astra Serif" w:hAnsi="PT Astra Serif"/>
          <w:szCs w:val="28"/>
        </w:rPr>
        <w:t>1)</w:t>
      </w:r>
      <w:r>
        <w:rPr>
          <w:rFonts w:ascii="PT Astra Serif" w:hAnsi="PT Astra Serif"/>
          <w:szCs w:val="28"/>
        </w:rPr>
        <w:t> </w:t>
      </w:r>
      <w:r w:rsidRPr="00C447C3">
        <w:rPr>
          <w:rFonts w:ascii="PT Astra Serif" w:hAnsi="PT Astra Serif"/>
          <w:szCs w:val="28"/>
        </w:rPr>
        <w:t>организовать разработку, согласование проект</w:t>
      </w:r>
      <w:r w:rsidRPr="00FF345C">
        <w:rPr>
          <w:rFonts w:ascii="PT Astra Serif" w:hAnsi="PT Astra Serif"/>
          <w:szCs w:val="28"/>
        </w:rPr>
        <w:t>а</w:t>
      </w:r>
      <w:r w:rsidRPr="00C447C3">
        <w:rPr>
          <w:rFonts w:ascii="PT Astra Serif" w:hAnsi="PT Astra Serif"/>
          <w:szCs w:val="28"/>
        </w:rPr>
        <w:t xml:space="preserve"> распоряжени</w:t>
      </w:r>
      <w:r w:rsidRPr="00FF345C">
        <w:rPr>
          <w:rFonts w:ascii="PT Astra Serif" w:hAnsi="PT Astra Serif"/>
          <w:szCs w:val="28"/>
        </w:rPr>
        <w:t>я</w:t>
      </w:r>
      <w:r w:rsidRPr="00C447C3">
        <w:rPr>
          <w:rFonts w:ascii="PT Astra Serif" w:hAnsi="PT Astra Serif"/>
          <w:szCs w:val="28"/>
        </w:rPr>
        <w:t xml:space="preserve"> Губернатора Томской области об утверждении Положения о заместителе Губернатора Томской области по </w:t>
      </w:r>
      <w:r w:rsidRPr="00FF345C">
        <w:rPr>
          <w:rFonts w:ascii="PT Astra Serif" w:hAnsi="PT Astra Serif"/>
          <w:szCs w:val="28"/>
        </w:rPr>
        <w:t>внутренней политик</w:t>
      </w:r>
      <w:r>
        <w:rPr>
          <w:rFonts w:ascii="PT Astra Serif" w:hAnsi="PT Astra Serif"/>
          <w:szCs w:val="28"/>
        </w:rPr>
        <w:t>е</w:t>
      </w:r>
      <w:r w:rsidRPr="00C447C3">
        <w:rPr>
          <w:rFonts w:ascii="PT Astra Serif" w:hAnsi="PT Astra Serif"/>
          <w:szCs w:val="28"/>
        </w:rPr>
        <w:t xml:space="preserve">; </w:t>
      </w:r>
    </w:p>
    <w:p w:rsidR="00CE7878" w:rsidRPr="00FF345C" w:rsidRDefault="00CE7878" w:rsidP="00CE7878">
      <w:pPr>
        <w:ind w:right="-1"/>
        <w:jc w:val="both"/>
        <w:rPr>
          <w:rFonts w:ascii="PT Astra Serif" w:hAnsi="PT Astra Serif"/>
          <w:szCs w:val="28"/>
        </w:rPr>
      </w:pPr>
      <w:r w:rsidRPr="00C447C3">
        <w:rPr>
          <w:rFonts w:ascii="PT Astra Serif" w:hAnsi="PT Astra Serif"/>
          <w:szCs w:val="28"/>
        </w:rPr>
        <w:t>2)</w:t>
      </w:r>
      <w:r>
        <w:rPr>
          <w:rFonts w:ascii="PT Astra Serif" w:hAnsi="PT Astra Serif"/>
          <w:szCs w:val="28"/>
        </w:rPr>
        <w:t> </w:t>
      </w:r>
      <w:r w:rsidRPr="00C447C3">
        <w:rPr>
          <w:rFonts w:ascii="PT Astra Serif" w:hAnsi="PT Astra Serif"/>
          <w:szCs w:val="28"/>
        </w:rPr>
        <w:t>обеспечить разработку, согласование проект</w:t>
      </w:r>
      <w:r w:rsidRPr="00FF345C">
        <w:rPr>
          <w:rFonts w:ascii="PT Astra Serif" w:hAnsi="PT Astra Serif"/>
          <w:szCs w:val="28"/>
        </w:rPr>
        <w:t>ов</w:t>
      </w:r>
      <w:r w:rsidRPr="00C447C3">
        <w:rPr>
          <w:rFonts w:ascii="PT Astra Serif" w:hAnsi="PT Astra Serif"/>
          <w:szCs w:val="28"/>
        </w:rPr>
        <w:t xml:space="preserve"> постановлени</w:t>
      </w:r>
      <w:r w:rsidRPr="00FF345C">
        <w:rPr>
          <w:rFonts w:ascii="PT Astra Serif" w:hAnsi="PT Astra Serif"/>
          <w:szCs w:val="28"/>
        </w:rPr>
        <w:t>й</w:t>
      </w:r>
      <w:r w:rsidRPr="00C447C3">
        <w:rPr>
          <w:rFonts w:ascii="PT Astra Serif" w:hAnsi="PT Astra Serif"/>
          <w:szCs w:val="28"/>
        </w:rPr>
        <w:t xml:space="preserve"> Губернатора Томской области о внесении изменений в </w:t>
      </w:r>
      <w:r w:rsidR="007E17A7">
        <w:rPr>
          <w:rFonts w:ascii="PT Astra Serif" w:hAnsi="PT Astra Serif"/>
          <w:szCs w:val="28"/>
        </w:rPr>
        <w:t>п</w:t>
      </w:r>
      <w:r w:rsidRPr="00C447C3">
        <w:rPr>
          <w:rFonts w:ascii="PT Astra Serif" w:hAnsi="PT Astra Serif"/>
          <w:szCs w:val="28"/>
        </w:rPr>
        <w:t>оложени</w:t>
      </w:r>
      <w:r>
        <w:rPr>
          <w:rFonts w:ascii="PT Astra Serif" w:hAnsi="PT Astra Serif"/>
          <w:szCs w:val="28"/>
        </w:rPr>
        <w:t>я</w:t>
      </w:r>
      <w:r w:rsidRPr="00C447C3"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br/>
      </w:r>
      <w:r w:rsidRPr="00C447C3">
        <w:rPr>
          <w:rFonts w:ascii="PT Astra Serif" w:hAnsi="PT Astra Serif"/>
          <w:szCs w:val="28"/>
        </w:rPr>
        <w:t xml:space="preserve">о </w:t>
      </w:r>
      <w:r w:rsidRPr="00FF345C">
        <w:rPr>
          <w:rFonts w:ascii="PT Astra Serif" w:hAnsi="PT Astra Serif" w:cs="Arial"/>
          <w:szCs w:val="28"/>
          <w:shd w:val="clear" w:color="auto" w:fill="FFFFFF"/>
        </w:rPr>
        <w:t>Департаменте информационной политики Администрации Томской области,</w:t>
      </w:r>
      <w:r>
        <w:rPr>
          <w:rFonts w:ascii="PT Astra Serif" w:hAnsi="PT Astra Serif" w:cs="Arial"/>
          <w:szCs w:val="28"/>
          <w:shd w:val="clear" w:color="auto" w:fill="FFFFFF"/>
        </w:rPr>
        <w:t xml:space="preserve"> о</w:t>
      </w:r>
      <w:r w:rsidRPr="00FF345C">
        <w:rPr>
          <w:rFonts w:ascii="PT Astra Serif" w:hAnsi="PT Astra Serif" w:cs="Arial"/>
          <w:szCs w:val="28"/>
          <w:shd w:val="clear" w:color="auto" w:fill="FFFFFF"/>
        </w:rPr>
        <w:t xml:space="preserve"> </w:t>
      </w:r>
      <w:r w:rsidRPr="00C447C3">
        <w:rPr>
          <w:rFonts w:ascii="PT Astra Serif" w:hAnsi="PT Astra Serif"/>
          <w:szCs w:val="28"/>
        </w:rPr>
        <w:t>Департамент</w:t>
      </w:r>
      <w:r w:rsidRPr="00FF345C">
        <w:rPr>
          <w:rFonts w:ascii="PT Astra Serif" w:hAnsi="PT Astra Serif"/>
          <w:szCs w:val="28"/>
        </w:rPr>
        <w:t>е</w:t>
      </w:r>
      <w:r w:rsidRPr="00C447C3">
        <w:rPr>
          <w:rFonts w:ascii="PT Astra Serif" w:hAnsi="PT Astra Serif"/>
          <w:szCs w:val="28"/>
        </w:rPr>
        <w:t xml:space="preserve"> государственной гражданской службы Администрации Томской области</w:t>
      </w:r>
      <w:r w:rsidRPr="00FF345C">
        <w:rPr>
          <w:rFonts w:ascii="PT Astra Serif" w:hAnsi="PT Astra Serif"/>
          <w:szCs w:val="28"/>
        </w:rPr>
        <w:t xml:space="preserve">, </w:t>
      </w:r>
      <w:r>
        <w:rPr>
          <w:rFonts w:ascii="PT Astra Serif" w:hAnsi="PT Astra Serif"/>
          <w:szCs w:val="28"/>
        </w:rPr>
        <w:t xml:space="preserve">о </w:t>
      </w:r>
      <w:r w:rsidRPr="00FF345C">
        <w:rPr>
          <w:rFonts w:ascii="PT Astra Serif" w:hAnsi="PT Astra Serif"/>
          <w:szCs w:val="28"/>
        </w:rPr>
        <w:t xml:space="preserve">Департаменте внутренней политики </w:t>
      </w:r>
      <w:r>
        <w:rPr>
          <w:rFonts w:ascii="PT Astra Serif" w:hAnsi="PT Astra Serif"/>
          <w:szCs w:val="28"/>
        </w:rPr>
        <w:br/>
      </w:r>
      <w:r w:rsidRPr="00FF345C">
        <w:rPr>
          <w:rFonts w:ascii="PT Astra Serif" w:hAnsi="PT Astra Serif"/>
          <w:szCs w:val="28"/>
        </w:rPr>
        <w:t xml:space="preserve">и социальных коммуникаций </w:t>
      </w:r>
      <w:r w:rsidRPr="00C447C3">
        <w:rPr>
          <w:rFonts w:ascii="PT Astra Serif" w:hAnsi="PT Astra Serif"/>
          <w:szCs w:val="28"/>
        </w:rPr>
        <w:t>Администрации Томской области</w:t>
      </w:r>
      <w:r w:rsidRPr="00FF345C">
        <w:rPr>
          <w:rFonts w:ascii="PT Astra Serif" w:hAnsi="PT Astra Serif"/>
          <w:szCs w:val="28"/>
        </w:rPr>
        <w:t xml:space="preserve">, </w:t>
      </w:r>
      <w:r>
        <w:rPr>
          <w:rFonts w:ascii="PT Astra Serif" w:hAnsi="PT Astra Serif"/>
          <w:szCs w:val="28"/>
        </w:rPr>
        <w:br/>
        <w:t xml:space="preserve">о </w:t>
      </w:r>
      <w:r w:rsidRPr="00FF345C">
        <w:rPr>
          <w:rFonts w:ascii="PT Astra Serif" w:hAnsi="PT Astra Serif"/>
          <w:szCs w:val="28"/>
        </w:rPr>
        <w:t xml:space="preserve">Департаменте муниципального развития </w:t>
      </w:r>
      <w:r w:rsidRPr="00C447C3">
        <w:rPr>
          <w:rFonts w:ascii="PT Astra Serif" w:hAnsi="PT Astra Serif"/>
          <w:szCs w:val="28"/>
        </w:rPr>
        <w:t>Администрации Томской области</w:t>
      </w:r>
      <w:r w:rsidRPr="00FF345C">
        <w:rPr>
          <w:rFonts w:ascii="PT Astra Serif" w:hAnsi="PT Astra Serif"/>
          <w:szCs w:val="28"/>
        </w:rPr>
        <w:t xml:space="preserve">, </w:t>
      </w:r>
      <w:r>
        <w:rPr>
          <w:rFonts w:ascii="PT Astra Serif" w:hAnsi="PT Astra Serif"/>
          <w:szCs w:val="28"/>
        </w:rPr>
        <w:lastRenderedPageBreak/>
        <w:t xml:space="preserve">о </w:t>
      </w:r>
      <w:r w:rsidRPr="00FF345C">
        <w:rPr>
          <w:rFonts w:ascii="PT Astra Serif" w:hAnsi="PT Astra Serif"/>
          <w:szCs w:val="28"/>
        </w:rPr>
        <w:t xml:space="preserve">Комитете по работе с личными обращениями граждан </w:t>
      </w:r>
      <w:r w:rsidRPr="00C447C3">
        <w:rPr>
          <w:rFonts w:ascii="PT Astra Serif" w:hAnsi="PT Astra Serif"/>
          <w:szCs w:val="28"/>
        </w:rPr>
        <w:t>Администрации Томской области</w:t>
      </w:r>
      <w:r w:rsidRPr="00FF345C">
        <w:rPr>
          <w:rFonts w:ascii="PT Astra Serif" w:hAnsi="PT Astra Serif"/>
          <w:szCs w:val="28"/>
        </w:rPr>
        <w:t>.</w:t>
      </w:r>
    </w:p>
    <w:p w:rsidR="00CE7878" w:rsidRPr="00C447C3" w:rsidRDefault="00CE7878" w:rsidP="00CE7878">
      <w:pPr>
        <w:ind w:right="-1"/>
        <w:jc w:val="both"/>
        <w:rPr>
          <w:rFonts w:ascii="PT Astra Serif" w:hAnsi="PT Astra Serif"/>
          <w:szCs w:val="28"/>
        </w:rPr>
      </w:pPr>
      <w:r w:rsidRPr="00C447C3">
        <w:rPr>
          <w:rFonts w:ascii="PT Astra Serif" w:hAnsi="PT Astra Serif"/>
          <w:szCs w:val="28"/>
        </w:rPr>
        <w:t>3.</w:t>
      </w:r>
      <w:r>
        <w:rPr>
          <w:rFonts w:ascii="PT Astra Serif" w:hAnsi="PT Astra Serif"/>
          <w:szCs w:val="28"/>
        </w:rPr>
        <w:t> </w:t>
      </w:r>
      <w:r w:rsidRPr="00C447C3">
        <w:rPr>
          <w:rFonts w:ascii="PT Astra Serif" w:hAnsi="PT Astra Serif"/>
          <w:szCs w:val="28"/>
        </w:rPr>
        <w:t>Департаменту государственной гражданской службы Администрации Томской области обеспечить проведение организационно-штатных мероприятий, связанных с изменени</w:t>
      </w:r>
      <w:r>
        <w:rPr>
          <w:rFonts w:ascii="PT Astra Serif" w:hAnsi="PT Astra Serif"/>
          <w:szCs w:val="28"/>
        </w:rPr>
        <w:t>я</w:t>
      </w:r>
      <w:r w:rsidRPr="00C447C3">
        <w:rPr>
          <w:rFonts w:ascii="PT Astra Serif" w:hAnsi="PT Astra Serif"/>
          <w:szCs w:val="28"/>
        </w:rPr>
        <w:t>м</w:t>
      </w:r>
      <w:r>
        <w:rPr>
          <w:rFonts w:ascii="PT Astra Serif" w:hAnsi="PT Astra Serif"/>
          <w:szCs w:val="28"/>
        </w:rPr>
        <w:t>и</w:t>
      </w:r>
      <w:r w:rsidRPr="00C447C3">
        <w:rPr>
          <w:rFonts w:ascii="PT Astra Serif" w:hAnsi="PT Astra Serif"/>
          <w:szCs w:val="28"/>
        </w:rPr>
        <w:t>, внесенным</w:t>
      </w:r>
      <w:r>
        <w:rPr>
          <w:rFonts w:ascii="PT Astra Serif" w:hAnsi="PT Astra Serif"/>
          <w:szCs w:val="28"/>
        </w:rPr>
        <w:t>и</w:t>
      </w:r>
      <w:r w:rsidRPr="00C447C3">
        <w:rPr>
          <w:rFonts w:ascii="PT Astra Serif" w:hAnsi="PT Astra Serif"/>
          <w:szCs w:val="28"/>
        </w:rPr>
        <w:t xml:space="preserve"> в состав Администрации Томской области, в течение </w:t>
      </w:r>
      <w:r>
        <w:rPr>
          <w:rFonts w:ascii="PT Astra Serif" w:hAnsi="PT Astra Serif"/>
          <w:szCs w:val="28"/>
        </w:rPr>
        <w:t>пяти</w:t>
      </w:r>
      <w:r w:rsidRPr="00C447C3">
        <w:rPr>
          <w:rFonts w:ascii="PT Astra Serif" w:hAnsi="PT Astra Serif"/>
          <w:szCs w:val="28"/>
        </w:rPr>
        <w:t xml:space="preserve"> рабочих дней со дня вступления в силу настоящего постановления. </w:t>
      </w:r>
    </w:p>
    <w:p w:rsidR="00CE7878" w:rsidRDefault="00CE7878" w:rsidP="00CE7878">
      <w:pPr>
        <w:pStyle w:val="ad"/>
        <w:ind w:right="-1"/>
        <w:jc w:val="both"/>
        <w:rPr>
          <w:rFonts w:ascii="PT Astra Serif" w:hAnsi="PT Astra Serif"/>
          <w:sz w:val="28"/>
          <w:szCs w:val="28"/>
        </w:rPr>
      </w:pPr>
      <w:r w:rsidRPr="00C447C3">
        <w:rPr>
          <w:rFonts w:ascii="PT Astra Serif" w:hAnsi="PT Astra Serif"/>
          <w:sz w:val="28"/>
          <w:szCs w:val="28"/>
        </w:rPr>
        <w:t>4.</w:t>
      </w:r>
      <w:r>
        <w:rPr>
          <w:rFonts w:ascii="PT Astra Serif" w:hAnsi="PT Astra Serif"/>
          <w:sz w:val="28"/>
          <w:szCs w:val="28"/>
        </w:rPr>
        <w:t> </w:t>
      </w:r>
      <w:r w:rsidRPr="00B41941">
        <w:rPr>
          <w:rFonts w:ascii="PT Astra Serif" w:hAnsi="PT Astra Serif"/>
          <w:sz w:val="28"/>
          <w:szCs w:val="28"/>
        </w:rPr>
        <w:t xml:space="preserve">Настоящее постановление вступает в силу со дня его официального опубликования и действует до дня внесения в единый государственный реестр юридических лиц записи об изменении сведений о наименовании Администрации Томской области в связи с ее переименованием </w:t>
      </w:r>
      <w:r>
        <w:rPr>
          <w:rFonts w:ascii="PT Astra Serif" w:hAnsi="PT Astra Serif"/>
          <w:sz w:val="28"/>
          <w:szCs w:val="28"/>
        </w:rPr>
        <w:br/>
      </w:r>
      <w:r w:rsidRPr="00B41941">
        <w:rPr>
          <w:rFonts w:ascii="PT Astra Serif" w:hAnsi="PT Astra Serif"/>
          <w:sz w:val="28"/>
          <w:szCs w:val="28"/>
        </w:rPr>
        <w:t>в Правительство Томской области.</w:t>
      </w:r>
    </w:p>
    <w:p w:rsidR="00CE7878" w:rsidRPr="00C447C3" w:rsidRDefault="00CE7878" w:rsidP="00CE7878">
      <w:pPr>
        <w:ind w:right="-1" w:firstLine="0"/>
        <w:jc w:val="both"/>
        <w:rPr>
          <w:rFonts w:ascii="PT Astra Serif" w:hAnsi="PT Astra Serif"/>
          <w:szCs w:val="28"/>
        </w:rPr>
      </w:pPr>
    </w:p>
    <w:p w:rsidR="00696282" w:rsidRDefault="00696282" w:rsidP="00CE7878">
      <w:pPr>
        <w:tabs>
          <w:tab w:val="left" w:pos="7088"/>
        </w:tabs>
        <w:spacing w:before="60"/>
        <w:ind w:right="-1"/>
        <w:jc w:val="both"/>
        <w:rPr>
          <w:rFonts w:ascii="PT Astra Serif" w:hAnsi="PT Astra Serif"/>
          <w:sz w:val="26"/>
          <w:szCs w:val="26"/>
        </w:rPr>
      </w:pPr>
    </w:p>
    <w:p w:rsidR="00696282" w:rsidRDefault="00696282" w:rsidP="00CE7878">
      <w:pPr>
        <w:tabs>
          <w:tab w:val="left" w:pos="7088"/>
        </w:tabs>
        <w:spacing w:before="60"/>
        <w:ind w:right="-1"/>
        <w:jc w:val="both"/>
        <w:rPr>
          <w:rFonts w:ascii="PT Astra Serif" w:hAnsi="PT Astra Serif"/>
          <w:sz w:val="26"/>
          <w:szCs w:val="26"/>
        </w:rPr>
      </w:pPr>
    </w:p>
    <w:p w:rsidR="00D00699" w:rsidRPr="00CE7878" w:rsidRDefault="00156BBA" w:rsidP="00CE7878">
      <w:pPr>
        <w:tabs>
          <w:tab w:val="left" w:pos="7655"/>
        </w:tabs>
        <w:ind w:right="-1" w:firstLine="0"/>
        <w:jc w:val="right"/>
        <w:rPr>
          <w:rFonts w:ascii="PT Astra Serif" w:hAnsi="PT Astra Serif"/>
          <w:szCs w:val="28"/>
        </w:rPr>
      </w:pPr>
      <w:r w:rsidRPr="00CE7878">
        <w:rPr>
          <w:rFonts w:ascii="PT Astra Serif" w:hAnsi="PT Astra Serif"/>
          <w:szCs w:val="28"/>
        </w:rPr>
        <w:t xml:space="preserve">   </w:t>
      </w:r>
      <w:proofErr w:type="spellStart"/>
      <w:r w:rsidR="00CE7878" w:rsidRPr="00CE7878">
        <w:rPr>
          <w:rFonts w:ascii="PT Astra Serif" w:hAnsi="PT Astra Serif"/>
          <w:szCs w:val="28"/>
        </w:rPr>
        <w:t>В</w:t>
      </w:r>
      <w:r w:rsidR="00A46F96" w:rsidRPr="00CE7878">
        <w:rPr>
          <w:rFonts w:ascii="PT Astra Serif" w:hAnsi="PT Astra Serif"/>
          <w:szCs w:val="28"/>
        </w:rPr>
        <w:t>.</w:t>
      </w:r>
      <w:r w:rsidR="00CE7878" w:rsidRPr="00CE7878">
        <w:rPr>
          <w:rFonts w:ascii="PT Astra Serif" w:hAnsi="PT Astra Serif"/>
          <w:szCs w:val="28"/>
        </w:rPr>
        <w:t>В</w:t>
      </w:r>
      <w:proofErr w:type="spellEnd"/>
      <w:r w:rsidR="00A46F96" w:rsidRPr="00CE7878">
        <w:rPr>
          <w:rFonts w:ascii="PT Astra Serif" w:hAnsi="PT Astra Serif"/>
          <w:szCs w:val="28"/>
        </w:rPr>
        <w:t>. </w:t>
      </w:r>
      <w:proofErr w:type="spellStart"/>
      <w:r w:rsidR="00CE7878" w:rsidRPr="00CE7878">
        <w:rPr>
          <w:rFonts w:ascii="PT Astra Serif" w:hAnsi="PT Astra Serif"/>
          <w:szCs w:val="28"/>
        </w:rPr>
        <w:t>Мазур</w:t>
      </w:r>
      <w:proofErr w:type="spellEnd"/>
    </w:p>
    <w:p w:rsidR="00D00699" w:rsidRDefault="00D00699" w:rsidP="00CE7878">
      <w:pPr>
        <w:spacing w:before="120"/>
        <w:ind w:right="-1"/>
        <w:rPr>
          <w:rFonts w:ascii="PT Astra Serif" w:hAnsi="PT Astra Serif"/>
          <w:color w:val="22272F"/>
          <w:szCs w:val="28"/>
          <w:shd w:val="clear" w:color="auto" w:fill="FFFFFF"/>
        </w:rPr>
      </w:pPr>
    </w:p>
    <w:p w:rsidR="00D00699" w:rsidRDefault="00D00699">
      <w:pPr>
        <w:spacing w:before="120"/>
        <w:rPr>
          <w:rFonts w:ascii="PT Astra Serif" w:hAnsi="PT Astra Serif"/>
        </w:rPr>
      </w:pPr>
    </w:p>
    <w:p w:rsidR="00781D96" w:rsidRDefault="00781D96">
      <w:pPr>
        <w:spacing w:before="120"/>
        <w:rPr>
          <w:rFonts w:ascii="PT Astra Serif" w:hAnsi="PT Astra Serif"/>
        </w:rPr>
      </w:pPr>
    </w:p>
    <w:p w:rsidR="00781D96" w:rsidRDefault="00781D96" w:rsidP="0040392B">
      <w:pPr>
        <w:spacing w:before="120"/>
        <w:ind w:firstLine="0"/>
        <w:rPr>
          <w:rFonts w:ascii="PT Astra Serif" w:hAnsi="PT Astra Serif"/>
        </w:rPr>
      </w:pPr>
    </w:p>
    <w:p w:rsidR="00230118" w:rsidRDefault="00230118" w:rsidP="0040392B">
      <w:pPr>
        <w:spacing w:before="120"/>
        <w:ind w:firstLine="0"/>
        <w:rPr>
          <w:rFonts w:ascii="PT Astra Serif" w:hAnsi="PT Astra Serif"/>
        </w:rPr>
      </w:pPr>
    </w:p>
    <w:p w:rsidR="00B67EBF" w:rsidRDefault="00B67EBF" w:rsidP="0040392B">
      <w:pPr>
        <w:spacing w:before="120"/>
        <w:ind w:firstLine="0"/>
        <w:rPr>
          <w:rFonts w:ascii="PT Astra Serif" w:hAnsi="PT Astra Serif"/>
        </w:rPr>
      </w:pPr>
    </w:p>
    <w:p w:rsidR="00B83C1C" w:rsidRDefault="00B83C1C" w:rsidP="0040392B">
      <w:pPr>
        <w:spacing w:before="120"/>
        <w:ind w:firstLine="0"/>
        <w:rPr>
          <w:rFonts w:ascii="PT Astra Serif" w:hAnsi="PT Astra Serif"/>
        </w:rPr>
      </w:pPr>
    </w:p>
    <w:p w:rsidR="00CE7878" w:rsidRDefault="00CE7878" w:rsidP="0040392B">
      <w:pPr>
        <w:spacing w:before="120"/>
        <w:ind w:firstLine="0"/>
        <w:rPr>
          <w:rFonts w:ascii="PT Astra Serif" w:hAnsi="PT Astra Serif"/>
        </w:rPr>
      </w:pPr>
    </w:p>
    <w:p w:rsidR="00CE7878" w:rsidRDefault="00CE7878" w:rsidP="0040392B">
      <w:pPr>
        <w:spacing w:before="120"/>
        <w:ind w:firstLine="0"/>
        <w:rPr>
          <w:rFonts w:ascii="PT Astra Serif" w:hAnsi="PT Astra Serif"/>
        </w:rPr>
      </w:pPr>
    </w:p>
    <w:p w:rsidR="00CE7878" w:rsidRDefault="00CE7878" w:rsidP="0040392B">
      <w:pPr>
        <w:spacing w:before="120"/>
        <w:ind w:firstLine="0"/>
        <w:rPr>
          <w:rFonts w:ascii="PT Astra Serif" w:hAnsi="PT Astra Serif"/>
        </w:rPr>
      </w:pPr>
    </w:p>
    <w:p w:rsidR="00CE7878" w:rsidRDefault="00CE7878" w:rsidP="0040392B">
      <w:pPr>
        <w:spacing w:before="120"/>
        <w:ind w:firstLine="0"/>
        <w:rPr>
          <w:rFonts w:ascii="PT Astra Serif" w:hAnsi="PT Astra Serif"/>
        </w:rPr>
      </w:pPr>
    </w:p>
    <w:p w:rsidR="00CE7878" w:rsidRDefault="00CE7878" w:rsidP="0040392B">
      <w:pPr>
        <w:spacing w:before="120"/>
        <w:ind w:firstLine="0"/>
        <w:rPr>
          <w:rFonts w:ascii="PT Astra Serif" w:hAnsi="PT Astra Serif"/>
        </w:rPr>
      </w:pPr>
    </w:p>
    <w:p w:rsidR="00CE7878" w:rsidRDefault="00CE7878" w:rsidP="0040392B">
      <w:pPr>
        <w:spacing w:before="120"/>
        <w:ind w:firstLine="0"/>
        <w:rPr>
          <w:rFonts w:ascii="PT Astra Serif" w:hAnsi="PT Astra Serif"/>
        </w:rPr>
      </w:pPr>
    </w:p>
    <w:p w:rsidR="00CE7878" w:rsidRDefault="00CE7878" w:rsidP="0040392B">
      <w:pPr>
        <w:spacing w:before="120"/>
        <w:ind w:firstLine="0"/>
        <w:rPr>
          <w:rFonts w:ascii="PT Astra Serif" w:hAnsi="PT Astra Serif"/>
        </w:rPr>
      </w:pPr>
    </w:p>
    <w:p w:rsidR="00CE7878" w:rsidRDefault="00CE7878" w:rsidP="0040392B">
      <w:pPr>
        <w:spacing w:before="120"/>
        <w:ind w:firstLine="0"/>
        <w:rPr>
          <w:rFonts w:ascii="PT Astra Serif" w:hAnsi="PT Astra Serif"/>
        </w:rPr>
      </w:pPr>
    </w:p>
    <w:p w:rsidR="00CE7878" w:rsidRDefault="00CE7878" w:rsidP="0040392B">
      <w:pPr>
        <w:spacing w:before="120"/>
        <w:ind w:firstLine="0"/>
        <w:rPr>
          <w:rFonts w:ascii="PT Astra Serif" w:hAnsi="PT Astra Serif"/>
        </w:rPr>
      </w:pPr>
    </w:p>
    <w:p w:rsidR="00CE7878" w:rsidRDefault="00CE7878" w:rsidP="0040392B">
      <w:pPr>
        <w:spacing w:before="120"/>
        <w:ind w:firstLine="0"/>
        <w:rPr>
          <w:rFonts w:ascii="PT Astra Serif" w:hAnsi="PT Astra Serif"/>
        </w:rPr>
      </w:pPr>
    </w:p>
    <w:p w:rsidR="00A46F96" w:rsidRDefault="00A46F96" w:rsidP="0040392B">
      <w:pPr>
        <w:spacing w:before="120"/>
        <w:ind w:firstLine="0"/>
        <w:rPr>
          <w:rFonts w:ascii="PT Astra Serif" w:hAnsi="PT Astra Serif"/>
        </w:rPr>
      </w:pPr>
    </w:p>
    <w:p w:rsidR="00A46F96" w:rsidRDefault="00A46F96" w:rsidP="0040392B">
      <w:pPr>
        <w:spacing w:before="120"/>
        <w:ind w:firstLine="0"/>
        <w:rPr>
          <w:rFonts w:ascii="PT Astra Serif" w:hAnsi="PT Astra Serif"/>
        </w:rPr>
      </w:pPr>
    </w:p>
    <w:p w:rsidR="00696282" w:rsidRPr="00A46F96" w:rsidRDefault="00CE7878">
      <w:pPr>
        <w:tabs>
          <w:tab w:val="left" w:pos="7088"/>
        </w:tabs>
        <w:ind w:right="5387" w:firstLine="0"/>
        <w:jc w:val="both"/>
        <w:rPr>
          <w:rFonts w:ascii="PT Astra Serif" w:hAnsi="PT Astra Serif"/>
          <w:sz w:val="18"/>
          <w:szCs w:val="18"/>
        </w:rPr>
      </w:pPr>
      <w:proofErr w:type="spellStart"/>
      <w:r>
        <w:rPr>
          <w:rFonts w:ascii="PT Astra Serif" w:hAnsi="PT Astra Serif"/>
          <w:sz w:val="18"/>
          <w:szCs w:val="18"/>
        </w:rPr>
        <w:t>Дигель</w:t>
      </w:r>
      <w:proofErr w:type="spellEnd"/>
      <w:r>
        <w:rPr>
          <w:rFonts w:ascii="PT Astra Serif" w:hAnsi="PT Astra Serif"/>
          <w:sz w:val="18"/>
          <w:szCs w:val="18"/>
        </w:rPr>
        <w:t xml:space="preserve"> </w:t>
      </w:r>
      <w:proofErr w:type="spellStart"/>
      <w:r>
        <w:rPr>
          <w:rFonts w:ascii="PT Astra Serif" w:hAnsi="PT Astra Serif"/>
          <w:sz w:val="18"/>
          <w:szCs w:val="18"/>
        </w:rPr>
        <w:t>В.</w:t>
      </w:r>
      <w:r w:rsidR="001D7D3C" w:rsidRPr="00A46F96">
        <w:rPr>
          <w:rFonts w:ascii="PT Astra Serif" w:hAnsi="PT Astra Serif"/>
          <w:sz w:val="18"/>
          <w:szCs w:val="18"/>
        </w:rPr>
        <w:t>В</w:t>
      </w:r>
      <w:proofErr w:type="spellEnd"/>
      <w:r w:rsidR="001D7D3C" w:rsidRPr="00A46F96">
        <w:rPr>
          <w:rFonts w:ascii="PT Astra Serif" w:hAnsi="PT Astra Serif"/>
          <w:sz w:val="18"/>
          <w:szCs w:val="18"/>
        </w:rPr>
        <w:t>.</w:t>
      </w:r>
    </w:p>
    <w:p w:rsidR="00A46F96" w:rsidRPr="00A46F96" w:rsidRDefault="00CE7878" w:rsidP="00CE7878">
      <w:pPr>
        <w:tabs>
          <w:tab w:val="left" w:pos="7088"/>
        </w:tabs>
        <w:ind w:right="5387" w:firstLine="0"/>
        <w:jc w:val="both"/>
        <w:rPr>
          <w:rFonts w:ascii="PT Astra Serif" w:hAnsi="PT Astra Serif"/>
          <w:sz w:val="18"/>
          <w:szCs w:val="18"/>
        </w:rPr>
      </w:pPr>
      <w:r w:rsidRPr="00CE7878">
        <w:rPr>
          <w:rFonts w:ascii="PT Astra Serif" w:hAnsi="PT Astra Serif"/>
          <w:sz w:val="18"/>
          <w:szCs w:val="18"/>
        </w:rPr>
        <w:t>0205mf01рg2026</w:t>
      </w:r>
    </w:p>
    <w:sectPr w:rsidR="00A46F96" w:rsidRPr="00A46F96" w:rsidSect="00CE7878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851" w:bottom="1135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04DC" w:rsidRDefault="006604DC" w:rsidP="00696282">
      <w:r>
        <w:separator/>
      </w:r>
    </w:p>
  </w:endnote>
  <w:endnote w:type="continuationSeparator" w:id="0">
    <w:p w:rsidR="006604DC" w:rsidRDefault="006604DC" w:rsidP="00696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4DC" w:rsidRDefault="006604D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4DC" w:rsidRDefault="006604DC" w:rsidP="00696282">
      <w:r>
        <w:separator/>
      </w:r>
    </w:p>
  </w:footnote>
  <w:footnote w:type="continuationSeparator" w:id="0">
    <w:p w:rsidR="006604DC" w:rsidRDefault="006604DC" w:rsidP="006962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4DC" w:rsidRDefault="006604D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604DC" w:rsidRDefault="006604D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4DC" w:rsidRPr="00086892" w:rsidRDefault="006604DC">
    <w:pPr>
      <w:pStyle w:val="a4"/>
      <w:framePr w:wrap="around" w:vAnchor="text" w:hAnchor="margin" w:xAlign="center" w:y="1"/>
      <w:rPr>
        <w:rStyle w:val="a6"/>
        <w:rFonts w:ascii="PT Astra Serif" w:hAnsi="PT Astra Serif"/>
        <w:b w:val="0"/>
        <w:sz w:val="24"/>
      </w:rPr>
    </w:pPr>
    <w:r w:rsidRPr="00086892">
      <w:rPr>
        <w:rStyle w:val="a6"/>
        <w:rFonts w:ascii="PT Astra Serif" w:hAnsi="PT Astra Serif"/>
        <w:b w:val="0"/>
        <w:sz w:val="24"/>
      </w:rPr>
      <w:fldChar w:fldCharType="begin"/>
    </w:r>
    <w:r w:rsidRPr="00086892">
      <w:rPr>
        <w:rStyle w:val="a6"/>
        <w:rFonts w:ascii="PT Astra Serif" w:hAnsi="PT Astra Serif"/>
        <w:b w:val="0"/>
        <w:sz w:val="24"/>
      </w:rPr>
      <w:instrText xml:space="preserve">PAGE  </w:instrText>
    </w:r>
    <w:r w:rsidRPr="00086892">
      <w:rPr>
        <w:rStyle w:val="a6"/>
        <w:rFonts w:ascii="PT Astra Serif" w:hAnsi="PT Astra Serif"/>
        <w:b w:val="0"/>
        <w:sz w:val="24"/>
      </w:rPr>
      <w:fldChar w:fldCharType="separate"/>
    </w:r>
    <w:r w:rsidR="00D1529E">
      <w:rPr>
        <w:rStyle w:val="a6"/>
        <w:rFonts w:ascii="PT Astra Serif" w:hAnsi="PT Astra Serif"/>
        <w:b w:val="0"/>
        <w:noProof/>
        <w:sz w:val="24"/>
      </w:rPr>
      <w:t>2</w:t>
    </w:r>
    <w:r w:rsidRPr="00086892">
      <w:rPr>
        <w:rStyle w:val="a6"/>
        <w:rFonts w:ascii="PT Astra Serif" w:hAnsi="PT Astra Serif"/>
        <w:b w:val="0"/>
        <w:sz w:val="24"/>
      </w:rPr>
      <w:fldChar w:fldCharType="end"/>
    </w:r>
  </w:p>
  <w:p w:rsidR="006604DC" w:rsidRDefault="006604DC" w:rsidP="00086892">
    <w:pPr>
      <w:pStyle w:val="a4"/>
      <w:ind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4DC" w:rsidRDefault="006604DC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5B317E" wp14:editId="0D86A4DD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2" name="AutoShape 2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AutoShape 2" o:spid="_x0000_s1026" style="position:absolute;margin-left:0;margin-top:0;width:50pt;height:50pt;z-index:251657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">
              <v:stroke joinstyle="round"/>
              <o:lock v:ext="edit" selection="t"/>
            </v:rect>
          </w:pict>
        </mc:Fallback>
      </mc:AlternateContent>
    </w:r>
    <w:r>
      <w:rPr>
        <w:rFonts w:ascii="PT Astra Serif" w:hAnsi="PT Astra Serif"/>
        <w:noProof/>
      </w:rPr>
      <w:drawing>
        <wp:inline distT="0" distB="0" distL="0" distR="0" wp14:anchorId="016F6FF5" wp14:editId="2B26A9ED">
          <wp:extent cx="723900" cy="657225"/>
          <wp:effectExtent l="0" t="0" r="0" b="9525"/>
          <wp:docPr id="1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604DC" w:rsidRDefault="006604DC">
    <w:pPr>
      <w:pStyle w:val="a4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6604DC" w:rsidRDefault="006604DC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6604DC" w:rsidRDefault="006604DC">
    <w:pPr>
      <w:pStyle w:val="a4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282"/>
    <w:rsid w:val="00070AD9"/>
    <w:rsid w:val="00086892"/>
    <w:rsid w:val="00100184"/>
    <w:rsid w:val="001100AD"/>
    <w:rsid w:val="00156BBA"/>
    <w:rsid w:val="00182E10"/>
    <w:rsid w:val="001A543B"/>
    <w:rsid w:val="001B3001"/>
    <w:rsid w:val="001B7AAA"/>
    <w:rsid w:val="001D7D3C"/>
    <w:rsid w:val="001F1963"/>
    <w:rsid w:val="0020463A"/>
    <w:rsid w:val="00230118"/>
    <w:rsid w:val="00236B37"/>
    <w:rsid w:val="00260017"/>
    <w:rsid w:val="00306D2F"/>
    <w:rsid w:val="003272B1"/>
    <w:rsid w:val="003451F5"/>
    <w:rsid w:val="00390639"/>
    <w:rsid w:val="00391675"/>
    <w:rsid w:val="003B1CDE"/>
    <w:rsid w:val="0040392B"/>
    <w:rsid w:val="004440E5"/>
    <w:rsid w:val="00467809"/>
    <w:rsid w:val="004D4DE0"/>
    <w:rsid w:val="004F2E01"/>
    <w:rsid w:val="005241ED"/>
    <w:rsid w:val="00541EA3"/>
    <w:rsid w:val="00555BF3"/>
    <w:rsid w:val="0057143D"/>
    <w:rsid w:val="006109B0"/>
    <w:rsid w:val="006604DC"/>
    <w:rsid w:val="0066336E"/>
    <w:rsid w:val="00667DB7"/>
    <w:rsid w:val="00696282"/>
    <w:rsid w:val="00781D96"/>
    <w:rsid w:val="007E17A7"/>
    <w:rsid w:val="00830E88"/>
    <w:rsid w:val="00851AAD"/>
    <w:rsid w:val="009350B0"/>
    <w:rsid w:val="00947028"/>
    <w:rsid w:val="00956E26"/>
    <w:rsid w:val="0098077D"/>
    <w:rsid w:val="009835E5"/>
    <w:rsid w:val="009E4E15"/>
    <w:rsid w:val="009F618F"/>
    <w:rsid w:val="00A34C45"/>
    <w:rsid w:val="00A46F96"/>
    <w:rsid w:val="00A503C5"/>
    <w:rsid w:val="00A50A3C"/>
    <w:rsid w:val="00A6024E"/>
    <w:rsid w:val="00AE0ACF"/>
    <w:rsid w:val="00AE43E5"/>
    <w:rsid w:val="00B00A07"/>
    <w:rsid w:val="00B67EBF"/>
    <w:rsid w:val="00B83C1C"/>
    <w:rsid w:val="00C52652"/>
    <w:rsid w:val="00C57FB0"/>
    <w:rsid w:val="00C872A2"/>
    <w:rsid w:val="00C92C75"/>
    <w:rsid w:val="00CD6177"/>
    <w:rsid w:val="00CE7878"/>
    <w:rsid w:val="00D00699"/>
    <w:rsid w:val="00D1529E"/>
    <w:rsid w:val="00D27B0C"/>
    <w:rsid w:val="00D549BF"/>
    <w:rsid w:val="00D63023"/>
    <w:rsid w:val="00DB3A20"/>
    <w:rsid w:val="00DC7698"/>
    <w:rsid w:val="00E10EA2"/>
    <w:rsid w:val="00E67CEE"/>
    <w:rsid w:val="00E80697"/>
    <w:rsid w:val="00E9150B"/>
    <w:rsid w:val="00E91DED"/>
    <w:rsid w:val="00EA2B25"/>
    <w:rsid w:val="00EA5ACD"/>
    <w:rsid w:val="00EE33B3"/>
    <w:rsid w:val="00EE3E82"/>
    <w:rsid w:val="00EE4184"/>
    <w:rsid w:val="00EE66B7"/>
    <w:rsid w:val="00EF383F"/>
    <w:rsid w:val="00F55D71"/>
    <w:rsid w:val="00FA033D"/>
    <w:rsid w:val="00FB05FD"/>
    <w:rsid w:val="00FE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282"/>
    <w:pPr>
      <w:ind w:firstLine="709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rsid w:val="00696282"/>
    <w:pPr>
      <w:ind w:firstLine="0"/>
      <w:jc w:val="both"/>
    </w:pPr>
    <w:rPr>
      <w:sz w:val="22"/>
    </w:rPr>
  </w:style>
  <w:style w:type="paragraph" w:styleId="a4">
    <w:name w:val="header"/>
    <w:basedOn w:val="a"/>
    <w:rsid w:val="00696282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paragraph" w:styleId="a5">
    <w:name w:val="footer"/>
    <w:basedOn w:val="a"/>
    <w:rsid w:val="00696282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696282"/>
  </w:style>
  <w:style w:type="paragraph" w:styleId="a7">
    <w:name w:val="caption"/>
    <w:basedOn w:val="a"/>
    <w:next w:val="a"/>
    <w:qFormat/>
    <w:rsid w:val="00696282"/>
    <w:pPr>
      <w:jc w:val="center"/>
    </w:pPr>
    <w:rPr>
      <w:b/>
    </w:rPr>
  </w:style>
  <w:style w:type="paragraph" w:styleId="2">
    <w:name w:val="Body Text 2"/>
    <w:basedOn w:val="a"/>
    <w:rsid w:val="00696282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rsid w:val="00696282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rsid w:val="00696282"/>
    <w:pPr>
      <w:jc w:val="left"/>
    </w:pPr>
    <w:rPr>
      <w:sz w:val="16"/>
    </w:rPr>
  </w:style>
  <w:style w:type="paragraph" w:customStyle="1" w:styleId="aa">
    <w:name w:val="Адресат"/>
    <w:basedOn w:val="a"/>
    <w:rsid w:val="00696282"/>
    <w:pPr>
      <w:spacing w:before="120"/>
      <w:ind w:firstLine="0"/>
    </w:pPr>
    <w:rPr>
      <w:b/>
    </w:rPr>
  </w:style>
  <w:style w:type="paragraph" w:styleId="3">
    <w:name w:val="Body Text 3"/>
    <w:basedOn w:val="a"/>
    <w:rsid w:val="00696282"/>
    <w:pPr>
      <w:tabs>
        <w:tab w:val="left" w:pos="7371"/>
      </w:tabs>
      <w:spacing w:before="120"/>
      <w:ind w:firstLine="0"/>
    </w:pPr>
  </w:style>
  <w:style w:type="paragraph" w:styleId="ab">
    <w:name w:val="Balloon Text"/>
    <w:basedOn w:val="a"/>
    <w:link w:val="ac"/>
    <w:uiPriority w:val="99"/>
    <w:semiHidden/>
    <w:unhideWhenUsed/>
    <w:rsid w:val="00FE6BC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6BC1"/>
    <w:rPr>
      <w:rFonts w:ascii="Tahoma" w:hAnsi="Tahoma" w:cs="Tahoma"/>
      <w:sz w:val="16"/>
      <w:szCs w:val="16"/>
    </w:rPr>
  </w:style>
  <w:style w:type="paragraph" w:styleId="ad">
    <w:name w:val="Normal (Web)"/>
    <w:aliases w:val="Обычный (Web)"/>
    <w:basedOn w:val="a"/>
    <w:uiPriority w:val="99"/>
    <w:unhideWhenUsed/>
    <w:rsid w:val="00CE787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282"/>
    <w:pPr>
      <w:ind w:firstLine="709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rsid w:val="00696282"/>
    <w:pPr>
      <w:ind w:firstLine="0"/>
      <w:jc w:val="both"/>
    </w:pPr>
    <w:rPr>
      <w:sz w:val="22"/>
    </w:rPr>
  </w:style>
  <w:style w:type="paragraph" w:styleId="a4">
    <w:name w:val="header"/>
    <w:basedOn w:val="a"/>
    <w:rsid w:val="00696282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paragraph" w:styleId="a5">
    <w:name w:val="footer"/>
    <w:basedOn w:val="a"/>
    <w:rsid w:val="00696282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696282"/>
  </w:style>
  <w:style w:type="paragraph" w:styleId="a7">
    <w:name w:val="caption"/>
    <w:basedOn w:val="a"/>
    <w:next w:val="a"/>
    <w:qFormat/>
    <w:rsid w:val="00696282"/>
    <w:pPr>
      <w:jc w:val="center"/>
    </w:pPr>
    <w:rPr>
      <w:b/>
    </w:rPr>
  </w:style>
  <w:style w:type="paragraph" w:styleId="2">
    <w:name w:val="Body Text 2"/>
    <w:basedOn w:val="a"/>
    <w:rsid w:val="00696282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rsid w:val="00696282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rsid w:val="00696282"/>
    <w:pPr>
      <w:jc w:val="left"/>
    </w:pPr>
    <w:rPr>
      <w:sz w:val="16"/>
    </w:rPr>
  </w:style>
  <w:style w:type="paragraph" w:customStyle="1" w:styleId="aa">
    <w:name w:val="Адресат"/>
    <w:basedOn w:val="a"/>
    <w:rsid w:val="00696282"/>
    <w:pPr>
      <w:spacing w:before="120"/>
      <w:ind w:firstLine="0"/>
    </w:pPr>
    <w:rPr>
      <w:b/>
    </w:rPr>
  </w:style>
  <w:style w:type="paragraph" w:styleId="3">
    <w:name w:val="Body Text 3"/>
    <w:basedOn w:val="a"/>
    <w:rsid w:val="00696282"/>
    <w:pPr>
      <w:tabs>
        <w:tab w:val="left" w:pos="7371"/>
      </w:tabs>
      <w:spacing w:before="120"/>
      <w:ind w:firstLine="0"/>
    </w:pPr>
  </w:style>
  <w:style w:type="paragraph" w:styleId="ab">
    <w:name w:val="Balloon Text"/>
    <w:basedOn w:val="a"/>
    <w:link w:val="ac"/>
    <w:uiPriority w:val="99"/>
    <w:semiHidden/>
    <w:unhideWhenUsed/>
    <w:rsid w:val="00FE6BC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6BC1"/>
    <w:rPr>
      <w:rFonts w:ascii="Tahoma" w:hAnsi="Tahoma" w:cs="Tahoma"/>
      <w:sz w:val="16"/>
      <w:szCs w:val="16"/>
    </w:rPr>
  </w:style>
  <w:style w:type="paragraph" w:styleId="ad">
    <w:name w:val="Normal (Web)"/>
    <w:aliases w:val="Обычный (Web)"/>
    <w:basedOn w:val="a"/>
    <w:uiPriority w:val="99"/>
    <w:unhideWhenUsed/>
    <w:rsid w:val="00CE787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4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2026-02-05T07:22:00Z</cp:lastPrinted>
  <dcterms:created xsi:type="dcterms:W3CDTF">2026-02-06T03:06:00Z</dcterms:created>
  <dcterms:modified xsi:type="dcterms:W3CDTF">2026-02-06T03:06:00Z</dcterms:modified>
  <cp:version>917504</cp:version>
</cp:coreProperties>
</file>