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46B80" w:rsidRPr="00ED7841" w14:paraId="2BF97EDF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A5B683B" w14:textId="34E55241" w:rsidR="00546B80" w:rsidRPr="00ED7841" w:rsidRDefault="00115C2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09.12.2025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1FBA899C" w14:textId="77777777" w:rsidR="00546B80" w:rsidRPr="00ED7841" w:rsidRDefault="00546B8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523DE7FC" w14:textId="07885B34" w:rsidR="00546B80" w:rsidRPr="00ED7841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115C2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899</w:t>
            </w:r>
          </w:p>
        </w:tc>
      </w:tr>
    </w:tbl>
    <w:p w14:paraId="5156A930" w14:textId="77777777" w:rsidR="00ED7841" w:rsidRPr="00ED7841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58C011C0" w14:textId="77777777" w:rsidR="00ED7841" w:rsidRPr="00ED7841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46D9EE4F" w14:textId="66E291A7" w:rsidR="00ED7841" w:rsidRPr="00ED7841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ED7841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ED784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ED7841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ED7841">
        <w:rPr>
          <w:rFonts w:ascii="PT Astra Serif" w:hAnsi="PT Astra Serif" w:cs="PT Astra Serif"/>
          <w:sz w:val="26"/>
          <w:szCs w:val="26"/>
        </w:rPr>
        <w:t>» на территории Томской области</w:t>
      </w:r>
    </w:p>
    <w:p w14:paraId="3198311B" w14:textId="77777777" w:rsidR="00ED7841" w:rsidRPr="00ED7841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6A09B92" w14:textId="7C6017FB" w:rsidR="00ED7841" w:rsidRPr="00ED7841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 xml:space="preserve">В соответствии с </w:t>
      </w:r>
      <w:r w:rsidRPr="00ED7841">
        <w:rPr>
          <w:rFonts w:ascii="PT Astra Serif" w:hAnsi="PT Astra Serif"/>
          <w:color w:val="000000"/>
          <w:sz w:val="26"/>
          <w:szCs w:val="26"/>
        </w:rPr>
        <w:t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4A7D03CF" w14:textId="77777777" w:rsidR="00ED7841" w:rsidRPr="00ED7841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D7841">
        <w:rPr>
          <w:rFonts w:ascii="PT Astra Serif" w:hAnsi="PT Astra Serif" w:cs="PT Astra Serif"/>
          <w:sz w:val="26"/>
          <w:szCs w:val="26"/>
        </w:rPr>
        <w:t>ПРИКАЗЫВАЮ:</w:t>
      </w:r>
    </w:p>
    <w:p w14:paraId="3907F8E3" w14:textId="77777777" w:rsidR="00ED7841" w:rsidRPr="00ED7841" w:rsidRDefault="00ED7841" w:rsidP="00ED7841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14:paraId="01E3EA65" w14:textId="63F59BAE" w:rsidR="00ED7841" w:rsidRPr="00ED784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>2. Признать утратившим силу приказ Департамента лицензирования и регионального государственного контроля Томской области от 22.04.2025 № 260 «</w:t>
      </w:r>
      <w:r w:rsidRPr="00ED7841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ED7841"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</w:t>
      </w:r>
      <w:bookmarkStart w:id="1" w:name="_Hlk214896706"/>
      <w:r w:rsidRPr="00ED7841">
        <w:rPr>
          <w:rFonts w:ascii="PT Astra Serif" w:hAnsi="PT Astra Serif"/>
          <w:sz w:val="26"/>
          <w:szCs w:val="26"/>
        </w:rPr>
        <w:t>(</w:t>
      </w:r>
      <w:r w:rsidRPr="00ED7841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D44C6C">
        <w:rPr>
          <w:rFonts w:ascii="PT Astra Serif" w:hAnsi="PT Astra Serif" w:cs="PT Astra Serif"/>
          <w:sz w:val="26"/>
          <w:szCs w:val="26"/>
        </w:rPr>
        <w:t>(</w:t>
      </w:r>
      <w:r w:rsidR="00D44C6C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D44C6C" w:rsidRPr="0072568B">
        <w:rPr>
          <w:rFonts w:ascii="PT Astra Serif" w:hAnsi="PT Astra Serif" w:cs="PT Astra Serif"/>
          <w:sz w:val="26"/>
          <w:szCs w:val="26"/>
        </w:rPr>
        <w:t>.</w:t>
      </w:r>
      <w:r w:rsidR="00D44C6C" w:rsidRPr="007A2DC3">
        <w:rPr>
          <w:rFonts w:ascii="PT Astra Serif" w:hAnsi="PT Astra Serif" w:cs="PT Astra Serif"/>
          <w:sz w:val="26"/>
          <w:szCs w:val="26"/>
        </w:rPr>
        <w:t>pravo.gov.ru</w:t>
      </w:r>
      <w:r w:rsidR="00D44C6C">
        <w:rPr>
          <w:rFonts w:ascii="PT Astra Serif" w:hAnsi="PT Astra Serif" w:cs="PT Astra Serif"/>
          <w:sz w:val="26"/>
          <w:szCs w:val="26"/>
        </w:rPr>
        <w:t>)</w:t>
      </w:r>
      <w:r w:rsidR="00D44C6C" w:rsidRPr="007A2DC3">
        <w:rPr>
          <w:rFonts w:ascii="PT Astra Serif" w:hAnsi="PT Astra Serif" w:cs="PT Astra Serif"/>
          <w:sz w:val="26"/>
          <w:szCs w:val="26"/>
        </w:rPr>
        <w:t>,</w:t>
      </w:r>
      <w:r w:rsidRPr="00ED7841">
        <w:rPr>
          <w:rFonts w:ascii="PT Astra Serif" w:hAnsi="PT Astra Serif"/>
          <w:sz w:val="26"/>
          <w:szCs w:val="26"/>
        </w:rPr>
        <w:t xml:space="preserve"> 23.04.2025, № 7001202504230006).</w:t>
      </w:r>
    </w:p>
    <w:bookmarkEnd w:id="1"/>
    <w:p w14:paraId="1FA3D493" w14:textId="77777777" w:rsidR="00ED7841" w:rsidRPr="00ED7841" w:rsidRDefault="00ED7841" w:rsidP="00ED7841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собой.</w:t>
      </w:r>
    </w:p>
    <w:p w14:paraId="1260317E" w14:textId="77777777" w:rsidR="00546B80" w:rsidRPr="00ED7841" w:rsidRDefault="00546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F5773C9" w14:textId="77777777" w:rsidR="00546B80" w:rsidRPr="00ED7841" w:rsidRDefault="00546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6ED5227" w14:textId="77777777" w:rsidR="00546B80" w:rsidRPr="00ED7841" w:rsidRDefault="00546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46B80" w:rsidRPr="00ED7841" w14:paraId="68C56ACA" w14:textId="77777777">
        <w:tc>
          <w:tcPr>
            <w:tcW w:w="3831" w:type="dxa"/>
            <w:shd w:val="clear" w:color="FFFFFF" w:fill="FFFFFF"/>
            <w:vAlign w:val="center"/>
          </w:tcPr>
          <w:p w14:paraId="0975A0A7" w14:textId="77777777" w:rsidR="00546B80" w:rsidRPr="00ED7841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0A0CB2A" w14:textId="151F7EAF" w:rsidR="00546B80" w:rsidRPr="00ED7841" w:rsidRDefault="00546B8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39EA8FB" w14:textId="77777777" w:rsidR="00546B80" w:rsidRPr="00ED7841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D784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89EC945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E9C4437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BF1DE67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8EDE8F7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A0F1382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F6C62E1" w14:textId="5D486D31" w:rsidR="00546B80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46B80" w:rsidSect="00ED7841">
          <w:headerReference w:type="default" r:id="rId8"/>
          <w:headerReference w:type="first" r:id="rId9"/>
          <w:type w:val="continuous"/>
          <w:pgSz w:w="11907" w:h="16840"/>
          <w:pgMar w:top="1134" w:right="567" w:bottom="1134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6C1A26EE" w14:textId="37321458" w:rsidR="00546B80" w:rsidRDefault="00B13F98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09F627EE" w14:textId="77777777" w:rsidR="00B13F98" w:rsidRPr="00ED7841" w:rsidRDefault="00B13F98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42546675" w14:textId="141534BC" w:rsidR="00546B80" w:rsidRPr="00ED784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D7841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B13F98">
        <w:rPr>
          <w:rFonts w:ascii="PT Astra Serif" w:eastAsia="PT Astra Serif" w:hAnsi="PT Astra Serif" w:cs="PT Astra Serif"/>
          <w:sz w:val="26"/>
          <w:szCs w:val="26"/>
        </w:rPr>
        <w:t>ом</w:t>
      </w:r>
      <w:r w:rsidRPr="00ED784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3AEB62DB" w14:textId="71CB5D5E" w:rsidR="00546B80" w:rsidRPr="00ED7841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ED784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15C2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09.12.2025</w:t>
      </w:r>
      <w:r w:rsidRPr="00ED784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ED784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15C2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899</w:t>
      </w:r>
    </w:p>
    <w:p w14:paraId="733C48EB" w14:textId="77777777" w:rsidR="00546B80" w:rsidRDefault="00546B8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05E12B9E" w14:textId="77777777" w:rsidR="00ED7841" w:rsidRPr="00015A36" w:rsidRDefault="00ED7841" w:rsidP="00ED7841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2A53130F" w14:textId="77777777" w:rsidR="00ED7841" w:rsidRPr="00015A36" w:rsidRDefault="00ED7841" w:rsidP="00ED7841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500EE4F0" w14:textId="77777777" w:rsidR="00ED7841" w:rsidRPr="00015A36" w:rsidRDefault="00ED7841" w:rsidP="00ED7841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015A3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6671B7C2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33A36EE2" w14:textId="77777777" w:rsidR="00ED7841" w:rsidRPr="00015A36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1. Настоящий административный регламент определяет стандарт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 (далее - государственная услуга).</w:t>
      </w:r>
    </w:p>
    <w:p w14:paraId="1FE1B30A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15A36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015A36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015A36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1" w:history="1">
        <w:r w:rsidRPr="00015A36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2" w:history="1">
        <w:r w:rsidRPr="00015A36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015A36">
        <w:rPr>
          <w:rFonts w:ascii="PT Astra Serif" w:hAnsi="PT Astra Serif" w:cs="Times New Roman"/>
          <w:sz w:val="26"/>
          <w:szCs w:val="26"/>
        </w:rPr>
        <w:t xml:space="preserve">) пункта 10 Положения о Департаменте лицензирования и регионального государственного контроля Томской области, утвержденного </w:t>
      </w:r>
      <w:r>
        <w:rPr>
          <w:rFonts w:ascii="PT Astra Serif" w:hAnsi="PT Astra Serif" w:cs="Times New Roman"/>
          <w:sz w:val="26"/>
          <w:szCs w:val="26"/>
        </w:rPr>
        <w:t>п</w:t>
      </w:r>
      <w:r w:rsidRPr="00015A36">
        <w:rPr>
          <w:rFonts w:ascii="PT Astra Serif" w:hAnsi="PT Astra Serif" w:cs="Times New Roman"/>
          <w:sz w:val="26"/>
          <w:szCs w:val="26"/>
        </w:rPr>
        <w:t>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309E3F6E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14:paraId="41F42CA9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14:paraId="4F623718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14:paraId="05E87C8C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</w:p>
    <w:p w14:paraId="42FEBEC2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41E8DF49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1DCABFF3" w14:textId="77777777" w:rsidR="00ED7841" w:rsidRPr="00015A36" w:rsidRDefault="00ED7841" w:rsidP="00ED784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015A36">
        <w:rPr>
          <w:rFonts w:ascii="PT Astra Serif" w:hAnsi="PT Astra Serif"/>
          <w:sz w:val="26"/>
          <w:szCs w:val="26"/>
        </w:rPr>
        <w:t>https://</w:t>
      </w:r>
      <w:r w:rsidRPr="00015A36">
        <w:rPr>
          <w:rFonts w:ascii="PT Astra Serif" w:hAnsi="PT Astra Serif"/>
          <w:sz w:val="26"/>
          <w:szCs w:val="26"/>
          <w:lang w:val="en-US"/>
        </w:rPr>
        <w:t>d</w:t>
      </w:r>
      <w:r w:rsidRPr="00015A36">
        <w:rPr>
          <w:rFonts w:ascii="PT Astra Serif" w:hAnsi="PT Astra Serif"/>
          <w:sz w:val="26"/>
          <w:szCs w:val="26"/>
        </w:rPr>
        <w:t>lk.tomsk.gov.ru</w:t>
      </w: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06328B3F" w14:textId="77777777" w:rsidR="00ED7841" w:rsidRPr="00015A36" w:rsidRDefault="00ED7841" w:rsidP="00ED784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3" w:history="1">
        <w:r w:rsidRPr="00015A36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015A36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5C14ABAE" w14:textId="77777777" w:rsidR="00ED7841" w:rsidRPr="00015A36" w:rsidRDefault="00ED7841" w:rsidP="00ED7841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lastRenderedPageBreak/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4" w:history="1">
        <w:r w:rsidRPr="00015A36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015A36">
        <w:rPr>
          <w:rFonts w:ascii="PT Astra Serif" w:hAnsi="PT Astra Serif"/>
          <w:sz w:val="26"/>
          <w:szCs w:val="26"/>
        </w:rPr>
        <w:t>;</w:t>
      </w:r>
    </w:p>
    <w:p w14:paraId="200B0A1B" w14:textId="77777777" w:rsidR="00ED7841" w:rsidRPr="00015A36" w:rsidRDefault="00ED7841" w:rsidP="00ED784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по телефонам: 8</w:t>
      </w:r>
      <w:r w:rsidRPr="00015A36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015A3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К</w:t>
      </w:r>
      <w:r w:rsidRPr="00015A36">
        <w:rPr>
          <w:rFonts w:ascii="PT Astra Serif" w:hAnsi="PT Astra Serif"/>
          <w:sz w:val="26"/>
          <w:szCs w:val="26"/>
        </w:rPr>
        <w:t>омитет лицензионно-разрешительной деятельности Департамента.</w:t>
      </w:r>
    </w:p>
    <w:p w14:paraId="628F63C1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1F2DAED" w14:textId="77777777" w:rsidR="00ED7841" w:rsidRPr="00015A36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информация о порядке предоставления государственной услуги, включая образцы заполнения </w:t>
      </w:r>
      <w:r w:rsidRPr="00015A3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Pr="00015A3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Pr="00015A36">
        <w:rPr>
          <w:rFonts w:ascii="PT Astra Serif" w:hAnsi="PT Astra Serif"/>
          <w:iCs/>
          <w:sz w:val="26"/>
          <w:szCs w:val="26"/>
        </w:rPr>
        <w:t>и (или) информации</w:t>
      </w:r>
      <w:r w:rsidRPr="00015A3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услуги;</w:t>
      </w:r>
    </w:p>
    <w:p w14:paraId="4CC57A95" w14:textId="1B3F5C6F" w:rsidR="00ED7841" w:rsidRPr="00015A36" w:rsidRDefault="00ED7841" w:rsidP="00ED784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4EFC80B7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015A36">
        <w:rPr>
          <w:rFonts w:ascii="PT Astra Serif" w:hAnsi="PT Astra Serif" w:cs="Times New Roman"/>
          <w:sz w:val="26"/>
          <w:szCs w:val="26"/>
        </w:rPr>
        <w:t xml:space="preserve"> </w:t>
      </w:r>
      <w:r w:rsidRPr="00015A36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015A36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7E2DD79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</w:t>
      </w:r>
      <w:r>
        <w:rPr>
          <w:rFonts w:ascii="PT Astra Serif" w:hAnsi="PT Astra Serif"/>
          <w:sz w:val="26"/>
          <w:szCs w:val="26"/>
        </w:rPr>
        <w:t>К</w:t>
      </w:r>
      <w:r w:rsidRPr="00015A36">
        <w:rPr>
          <w:rFonts w:ascii="PT Astra Serif" w:hAnsi="PT Astra Serif"/>
          <w:sz w:val="26"/>
          <w:szCs w:val="26"/>
        </w:rPr>
        <w:t>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6557417F" w14:textId="77777777" w:rsidR="00ED7841" w:rsidRPr="00015A36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5F789D78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313DF9DC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31A72AAA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751C8902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время приема документов;</w:t>
      </w:r>
    </w:p>
    <w:p w14:paraId="62C0F5FB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1FA97986" w14:textId="77777777" w:rsidR="00ED7841" w:rsidRPr="00626437" w:rsidRDefault="00ED7841" w:rsidP="00ED784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должностных лиц, государственных </w:t>
      </w:r>
      <w:r w:rsidRPr="00626437">
        <w:rPr>
          <w:rFonts w:ascii="PT Astra Serif" w:eastAsia="Times New Roman" w:hAnsi="PT Astra Serif"/>
          <w:sz w:val="26"/>
          <w:szCs w:val="26"/>
          <w:lang w:eastAsia="ru-RU"/>
        </w:rPr>
        <w:t>служащих, МФЦ, работников МФЦ.</w:t>
      </w:r>
    </w:p>
    <w:p w14:paraId="43A7CD44" w14:textId="77777777" w:rsidR="00ED7841" w:rsidRPr="00626437" w:rsidRDefault="00ED7841" w:rsidP="00ED7841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14:paraId="177A7D67" w14:textId="77777777" w:rsidR="00ED7841" w:rsidRPr="00626437" w:rsidRDefault="00ED7841" w:rsidP="00ED7841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626437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512987C6" w14:textId="77777777" w:rsidR="00ED7841" w:rsidRPr="00626437" w:rsidRDefault="00ED7841" w:rsidP="00ED7841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414A88FA" w14:textId="77777777" w:rsidR="00ED7841" w:rsidRPr="00626437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26437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p w14:paraId="6375B4B0" w14:textId="77777777" w:rsidR="00ED7841" w:rsidRPr="00626437" w:rsidRDefault="00ED7841" w:rsidP="00ED7841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35A1A3EC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8. Наименование государственной услуги - лицензирование деятельности по заготовке, хранению, переработке и реализации </w:t>
      </w:r>
      <w:r w:rsidRPr="008B446A">
        <w:rPr>
          <w:rFonts w:ascii="PT Astra Serif" w:hAnsi="PT Astra Serif"/>
          <w:sz w:val="26"/>
          <w:szCs w:val="26"/>
        </w:rPr>
        <w:t>лома черных металлов, цветных металлов.</w:t>
      </w:r>
    </w:p>
    <w:p w14:paraId="151A625D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03C4428" w14:textId="77777777" w:rsidR="00ED7841" w:rsidRPr="008B446A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130F791E" w14:textId="77777777" w:rsidR="00ED7841" w:rsidRPr="008B446A" w:rsidRDefault="00ED7841" w:rsidP="00ED7841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p w14:paraId="53A62B6B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8DC9891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9.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31D5AD59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D67EB6C" w14:textId="77777777" w:rsidR="00ED7841" w:rsidRPr="008B446A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lastRenderedPageBreak/>
        <w:t>Результат предоставления государственной услуги</w:t>
      </w:r>
    </w:p>
    <w:p w14:paraId="46BF8200" w14:textId="77777777" w:rsidR="00ED7841" w:rsidRPr="008B446A" w:rsidRDefault="00ED7841" w:rsidP="00ED7841">
      <w:pPr>
        <w:ind w:firstLine="709"/>
        <w:rPr>
          <w:rFonts w:ascii="PT Astra Serif" w:hAnsi="PT Astra Serif"/>
          <w:sz w:val="26"/>
          <w:szCs w:val="26"/>
        </w:rPr>
      </w:pPr>
    </w:p>
    <w:p w14:paraId="3BEB05E7" w14:textId="77777777" w:rsidR="00ED7841" w:rsidRPr="00626437" w:rsidRDefault="00ED7841" w:rsidP="00ED7841">
      <w:pPr>
        <w:ind w:firstLine="709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10. Результатом предоставления государственной услуги является:</w:t>
      </w:r>
    </w:p>
    <w:p w14:paraId="424E48D5" w14:textId="77777777" w:rsidR="00ED7841" w:rsidRPr="00626437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1) предоставление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14:paraId="504CEC05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2) внесение изменений в реестр лицензий;</w:t>
      </w:r>
    </w:p>
    <w:p w14:paraId="32075116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3) прекращение действия лицензии на основании заявления лицензиата;</w:t>
      </w:r>
    </w:p>
    <w:p w14:paraId="5DBE8797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4) отказ во внесении изменений в реестр лицензий;</w:t>
      </w:r>
    </w:p>
    <w:p w14:paraId="71649A72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5) отказ в предоставлении лицензии;</w:t>
      </w:r>
    </w:p>
    <w:p w14:paraId="3B860B83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bookmarkStart w:id="3" w:name="_Hlk212108272"/>
      <w:r w:rsidRPr="00626437">
        <w:rPr>
          <w:rFonts w:ascii="PT Astra Serif" w:eastAsia="Batang" w:hAnsi="PT Astra Serif"/>
          <w:sz w:val="26"/>
          <w:szCs w:val="26"/>
        </w:rPr>
        <w:t>6) оформление сведений о конкретной лицензии из реестра лицензий;</w:t>
      </w:r>
    </w:p>
    <w:p w14:paraId="2074836C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hAnsi="PT Astra Serif" w:cs="PT Astra Serif"/>
          <w:sz w:val="26"/>
          <w:szCs w:val="26"/>
        </w:rPr>
        <w:t xml:space="preserve">7) </w:t>
      </w:r>
      <w:r w:rsidRPr="00626437">
        <w:rPr>
          <w:rFonts w:ascii="PT Astra Serif" w:eastAsia="Batang" w:hAnsi="PT Astra Serif"/>
          <w:sz w:val="26"/>
          <w:szCs w:val="26"/>
        </w:rPr>
        <w:t>справка об отсутствии сведений о конкретной лицензии в реестре лицензий.</w:t>
      </w:r>
    </w:p>
    <w:p w14:paraId="30E2901D" w14:textId="77777777" w:rsidR="00ED7841" w:rsidRPr="008B446A" w:rsidRDefault="00ED7841" w:rsidP="00ED7841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11. Решение о предоставлении государственной услуги или об отказе в </w:t>
      </w:r>
      <w:r w:rsidRPr="008B446A">
        <w:rPr>
          <w:rFonts w:ascii="PT Astra Serif" w:hAnsi="PT Astra Serif"/>
          <w:sz w:val="26"/>
          <w:szCs w:val="26"/>
        </w:rPr>
        <w:t>предоставлении государственной услуги заявителю может быть:</w:t>
      </w:r>
    </w:p>
    <w:p w14:paraId="7EBF861E" w14:textId="77777777" w:rsidR="00ED7841" w:rsidRPr="00676CEF" w:rsidRDefault="00ED7841" w:rsidP="00ED7841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8B446A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8B446A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</w:t>
      </w:r>
      <w:r w:rsidRPr="00676CEF">
        <w:rPr>
          <w:rFonts w:ascii="PT Astra Serif" w:hAnsi="PT Astra Serif"/>
          <w:sz w:val="26"/>
          <w:szCs w:val="26"/>
        </w:rPr>
        <w:t>, через МФЦ, в случае обращения заявителя о предоставлении государственной услуги в МФЦ;</w:t>
      </w:r>
    </w:p>
    <w:p w14:paraId="14892815" w14:textId="77777777" w:rsidR="00ED7841" w:rsidRPr="00676CEF" w:rsidRDefault="00ED7841" w:rsidP="00ED7841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4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4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6CD378C8" w14:textId="77777777" w:rsidR="00ED7841" w:rsidRPr="00676CEF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07CD719E" w14:textId="77777777" w:rsidR="00ED7841" w:rsidRPr="00676CEF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6F8C6FAB" w14:textId="77777777" w:rsidR="00ED7841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color w:val="C00000"/>
          <w:sz w:val="26"/>
          <w:szCs w:val="26"/>
        </w:rPr>
      </w:pPr>
    </w:p>
    <w:p w14:paraId="79A4F8F1" w14:textId="77777777" w:rsidR="00ED7841" w:rsidRPr="00676CEF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48EF1F46" w14:textId="77777777" w:rsidR="00ED7841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color w:val="C00000"/>
          <w:sz w:val="26"/>
          <w:szCs w:val="26"/>
        </w:rPr>
      </w:pPr>
    </w:p>
    <w:bookmarkEnd w:id="3"/>
    <w:p w14:paraId="188FA5A9" w14:textId="77777777" w:rsidR="00ED7841" w:rsidRPr="00FF5C69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>12. Срок предоставления государственной услуги составляет:</w:t>
      </w:r>
    </w:p>
    <w:p w14:paraId="59D30714" w14:textId="77777777" w:rsidR="00ED7841" w:rsidRPr="00FF5C69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1) 7 рабочих дней со дня регистрации заявления о предоставлении лицензии и прилагаемых к нему документов, </w:t>
      </w:r>
      <w:r w:rsidRPr="00FF5C69">
        <w:rPr>
          <w:rFonts w:ascii="PT Astra Serif" w:hAnsi="PT Astra Serif" w:cs="PT Astra Serif"/>
          <w:sz w:val="26"/>
          <w:szCs w:val="26"/>
        </w:rPr>
        <w:t xml:space="preserve">предусмотренных </w:t>
      </w:r>
      <w:r w:rsidRPr="008B446A">
        <w:rPr>
          <w:rFonts w:ascii="PT Astra Serif" w:hAnsi="PT Astra Serif" w:cs="PT Astra Serif"/>
          <w:sz w:val="26"/>
          <w:szCs w:val="26"/>
        </w:rPr>
        <w:t>пунктом 13</w:t>
      </w:r>
      <w:r w:rsidRPr="00FF5C6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</w:p>
    <w:p w14:paraId="0FC37D6F" w14:textId="77777777" w:rsidR="00ED7841" w:rsidRPr="00FF5C69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2) 10 рабочих дней со дня регистрации заявления о предоставлении лицензии и прилагаемых к нему документов, </w:t>
      </w:r>
      <w:r w:rsidRPr="00FF5C69">
        <w:rPr>
          <w:rFonts w:ascii="PT Astra Serif" w:hAnsi="PT Astra Serif" w:cs="PT Astra Serif"/>
          <w:sz w:val="26"/>
          <w:szCs w:val="26"/>
        </w:rPr>
        <w:t>предусмотренных пунктом 13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</w:p>
    <w:p w14:paraId="59AFC5C4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>3) 15 рабочих дней со дня регистрации заявления о предоставлении лицензии и прилагаемых к нему документов,</w:t>
      </w:r>
      <w:r w:rsidRPr="00FF5C69">
        <w:rPr>
          <w:rFonts w:ascii="PT Astra Serif" w:hAnsi="PT Astra Serif" w:cs="PT Astra Serif"/>
          <w:sz w:val="26"/>
          <w:szCs w:val="26"/>
        </w:rPr>
        <w:t xml:space="preserve"> предусмотренных пунктом 13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 при наличии в заявлении о предоставлении лицензии 5 и более адресов, по которым соискатель лицензии намерен </w:t>
      </w:r>
      <w:r w:rsidRPr="00F364A7">
        <w:rPr>
          <w:rFonts w:ascii="PT Astra Serif" w:hAnsi="PT Astra Serif"/>
          <w:sz w:val="26"/>
          <w:szCs w:val="26"/>
        </w:rPr>
        <w:t>осуществлять лицензируемую деятельность;</w:t>
      </w:r>
    </w:p>
    <w:p w14:paraId="4742E41E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lastRenderedPageBreak/>
        <w:t>4</w:t>
      </w:r>
      <w:r w:rsidRPr="00F364A7">
        <w:rPr>
          <w:rFonts w:ascii="PT Astra Serif" w:hAnsi="PT Astra Serif" w:cs="PT Astra Serif"/>
          <w:sz w:val="26"/>
          <w:szCs w:val="26"/>
        </w:rPr>
        <w:t xml:space="preserve">) 7 рабочих дней со дня регистрации заявления о внесении изменений в реестр лицензий и прилагаемых к нему документов, предусмотренных пунктом 14 настоящего Административного регламента - в случае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</w:p>
    <w:p w14:paraId="6C362CA9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 xml:space="preserve">5) 10 рабочих дней со дня регистрации заявления о внесении изменений в реестр лицензий и прилагаемых к нему документов, предусмотренных пунктом 14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</w:p>
    <w:p w14:paraId="755C4075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>6) 15 рабочих дней со дня регистрации заявления о внесении изменений в реестр лицензий и прилагаемых к нему документов, предусмотренных пунктом 14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 при наличии в заявлении о внесении изменений в реестр лицензий 5 и более новых адресов, по которым соискатель лицензии намерен осуществлять лицензируемую деятельность;</w:t>
      </w:r>
    </w:p>
    <w:p w14:paraId="6F21CC73" w14:textId="77777777" w:rsidR="00ED7841" w:rsidRPr="00F364A7" w:rsidRDefault="00ED7841" w:rsidP="00ED7841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>7) 10 рабочих дней со дня регистрации заявления о прекращении лицензируемого вида деятельности;</w:t>
      </w:r>
    </w:p>
    <w:p w14:paraId="7EAD5308" w14:textId="77777777" w:rsidR="00ED7841" w:rsidRPr="00F364A7" w:rsidRDefault="00ED7841" w:rsidP="00ED7841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>8) 3 рабочих дня со дня регистрации заявления о предоставлении сведений о конкретной лицензии из реестра лицензий.</w:t>
      </w:r>
    </w:p>
    <w:p w14:paraId="5A575277" w14:textId="77777777" w:rsidR="00ED7841" w:rsidRPr="00FF5C69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 xml:space="preserve">В указанный срок не входит срок, предоставляемый </w:t>
      </w:r>
      <w:r w:rsidRPr="00FF5C69">
        <w:rPr>
          <w:rFonts w:ascii="PT Astra Serif" w:hAnsi="PT Astra Serif"/>
          <w:sz w:val="26"/>
          <w:szCs w:val="26"/>
        </w:rPr>
        <w:t>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6303831C" w14:textId="77777777" w:rsidR="00ED7841" w:rsidRDefault="00ED7841" w:rsidP="00ED7841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18C9A7E2" w14:textId="77777777" w:rsidR="00ED7841" w:rsidRDefault="00ED7841" w:rsidP="00ED784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</w:p>
    <w:p w14:paraId="0B3A535C" w14:textId="77777777" w:rsidR="00ED7841" w:rsidRPr="00676CEF" w:rsidRDefault="00ED7841" w:rsidP="00ED784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для предоставления государственной услуги</w:t>
      </w:r>
    </w:p>
    <w:p w14:paraId="579CA41F" w14:textId="77777777" w:rsidR="00ED7841" w:rsidRPr="00474ECB" w:rsidRDefault="00ED7841" w:rsidP="00ED7841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2F511FD7" w14:textId="77777777" w:rsidR="00ED7841" w:rsidRPr="00FF5C69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 xml:space="preserve">13. Для получения лицензии заявитель направляет в Департамент в форме </w:t>
      </w:r>
      <w:r w:rsidRPr="00FF5C69">
        <w:rPr>
          <w:rFonts w:ascii="PT Astra Serif" w:hAnsi="PT Astra Serif" w:cs="PT Astra Serif"/>
          <w:sz w:val="26"/>
          <w:szCs w:val="26"/>
        </w:rPr>
        <w:t xml:space="preserve">электронных документов с использованием личного кабинета заявителя на ЕПГУ следующие документы: </w:t>
      </w:r>
    </w:p>
    <w:p w14:paraId="563F4821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1)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14:paraId="54BF0FB3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2)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14:paraId="40CA2D94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 xml:space="preserve">3) </w:t>
      </w:r>
      <w:r w:rsidRPr="00FF5C69">
        <w:rPr>
          <w:rFonts w:ascii="PT Astra Serif" w:hAnsi="PT Astra Serif"/>
          <w:sz w:val="26"/>
          <w:szCs w:val="26"/>
        </w:rPr>
        <w:t xml:space="preserve">копии документов, подтверждающих прохождение соответствующей подготовки и аттестации лиц в соответствии с требованиями </w:t>
      </w:r>
      <w:hyperlink r:id="rId15" w:history="1">
        <w:r w:rsidRPr="00FF5C6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FF5C69">
        <w:rPr>
          <w:rFonts w:ascii="PT Astra Serif" w:hAnsi="PT Astra Serif" w:cs="PT Astra Serif"/>
          <w:sz w:val="26"/>
          <w:szCs w:val="26"/>
        </w:rPr>
        <w:t xml:space="preserve"> обращения с ломом и отходами черных и цветных металлов и их отчуждения, утвержденных </w:t>
      </w:r>
      <w:r>
        <w:rPr>
          <w:rFonts w:ascii="PT Astra Serif" w:hAnsi="PT Astra Serif" w:cs="PT Astra Serif"/>
          <w:sz w:val="26"/>
          <w:szCs w:val="26"/>
        </w:rPr>
        <w:t>п</w:t>
      </w:r>
      <w:r w:rsidRPr="00FF5C69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28.05.2022 № 980 «О некоторых вопросах лицензирования деятельности по заготовке, хранению, </w:t>
      </w:r>
      <w:r w:rsidRPr="00FF5C69">
        <w:rPr>
          <w:rFonts w:ascii="PT Astra Serif" w:hAnsi="PT Astra Serif"/>
          <w:sz w:val="26"/>
          <w:szCs w:val="26"/>
        </w:rPr>
        <w:lastRenderedPageBreak/>
        <w:t>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FF5C69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Pr="00FF5C69">
        <w:rPr>
          <w:rFonts w:ascii="PT Astra Serif" w:hAnsi="PT Astra Serif"/>
          <w:sz w:val="26"/>
          <w:szCs w:val="26"/>
        </w:rPr>
        <w:t>, в случае их отсутствия в федеральной информационной системе «Федеральный реестр сведений о документах об образовании и (или) о квалификации, документах об обучении»;</w:t>
      </w:r>
    </w:p>
    <w:p w14:paraId="274361A8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 xml:space="preserve">4)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16" w:history="1">
        <w:r w:rsidRPr="00FF5C6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FF5C69">
        <w:rPr>
          <w:rFonts w:ascii="PT Astra Serif" w:hAnsi="PT Astra Serif"/>
          <w:sz w:val="26"/>
          <w:szCs w:val="26"/>
        </w:rPr>
        <w:t>.</w:t>
      </w:r>
    </w:p>
    <w:p w14:paraId="5F062A2B" w14:textId="77777777" w:rsidR="00ED7841" w:rsidRPr="00ED7841" w:rsidRDefault="00ED7841" w:rsidP="00ED7841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 xml:space="preserve">14. </w:t>
      </w:r>
      <w:r w:rsidRPr="002C4E25">
        <w:rPr>
          <w:rFonts w:ascii="PT Astra Serif" w:hAnsi="PT Astra Serif" w:cs="PT Astra Serif"/>
          <w:sz w:val="26"/>
          <w:szCs w:val="26"/>
        </w:rPr>
        <w:t xml:space="preserve">Для </w:t>
      </w:r>
      <w:r w:rsidRPr="002C4E25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2C4E25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2C4E25">
        <w:rPr>
          <w:rFonts w:ascii="PT Astra Serif" w:eastAsia="Calibri" w:hAnsi="PT Astra Serif" w:cs="PT Astra Serif"/>
          <w:sz w:val="26"/>
          <w:szCs w:val="26"/>
        </w:rPr>
        <w:t>с использованием личного кабинета заявителя на ЕПГУ</w:t>
      </w:r>
      <w:r w:rsidRPr="002C4E25">
        <w:rPr>
          <w:rFonts w:ascii="PT Astra Serif" w:hAnsi="PT Astra Serif" w:cs="PT Astra Serif"/>
          <w:sz w:val="26"/>
          <w:szCs w:val="26"/>
        </w:rPr>
        <w:t xml:space="preserve"> </w:t>
      </w:r>
      <w:hyperlink r:id="rId17" w:history="1">
        <w:r w:rsidRPr="002C4E25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2C4E25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14:paraId="0A8CA00C" w14:textId="77777777" w:rsidR="00ED7841" w:rsidRPr="002C4E25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 w:rsidRPr="002C4E25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2C4E25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</w:t>
      </w:r>
      <w:r w:rsidRPr="00F364A7">
        <w:rPr>
          <w:rFonts w:ascii="PT Astra Serif" w:hAnsi="PT Astra Serif" w:cs="PT Astra Serif"/>
          <w:sz w:val="26"/>
          <w:szCs w:val="26"/>
        </w:rPr>
        <w:t xml:space="preserve">пунктом 13 настоящего </w:t>
      </w:r>
      <w:r w:rsidRPr="002C4E25">
        <w:rPr>
          <w:rFonts w:ascii="PT Astra Serif" w:hAnsi="PT Astra Serif" w:cs="PT Astra Serif"/>
          <w:sz w:val="26"/>
          <w:szCs w:val="26"/>
        </w:rPr>
        <w:t>Административного регламента.</w:t>
      </w:r>
    </w:p>
    <w:p w14:paraId="4FE49977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15. Д</w:t>
      </w:r>
      <w:r w:rsidRPr="002C4E25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2C4E25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2C4E25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2C4E25">
        <w:rPr>
          <w:rFonts w:ascii="PT Astra Serif" w:hAnsi="PT Astra Serif"/>
          <w:sz w:val="26"/>
          <w:szCs w:val="26"/>
        </w:rPr>
        <w:t xml:space="preserve">заявителя </w:t>
      </w:r>
      <w:r w:rsidRPr="002C4E25">
        <w:rPr>
          <w:rFonts w:ascii="PT Astra Serif" w:hAnsi="PT Astra Serif" w:cs="PT Astra Serif"/>
          <w:sz w:val="26"/>
          <w:szCs w:val="26"/>
        </w:rPr>
        <w:t>на ЕПГУ</w:t>
      </w:r>
      <w:r w:rsidRPr="002C4E25">
        <w:rPr>
          <w:rFonts w:ascii="PT Astra Serif" w:hAnsi="PT Astra Serif"/>
          <w:sz w:val="26"/>
          <w:szCs w:val="26"/>
        </w:rPr>
        <w:t xml:space="preserve"> </w:t>
      </w:r>
      <w:hyperlink r:id="rId18" w:history="1">
        <w:r w:rsidRPr="002C4E25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2C4E25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14:paraId="0FE05169" w14:textId="68C9C120" w:rsidR="00ED7841" w:rsidRPr="00626437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2C4E25">
        <w:rPr>
          <w:rFonts w:ascii="PT Astra Serif" w:hAnsi="PT Astra Serif" w:cs="Calibri"/>
          <w:sz w:val="26"/>
          <w:szCs w:val="26"/>
        </w:rPr>
        <w:t xml:space="preserve">по форме согласно приложению 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2C4E25">
        <w:rPr>
          <w:rFonts w:ascii="PT Astra Serif" w:hAnsi="PT Astra Serif" w:cs="Calibri"/>
          <w:sz w:val="26"/>
          <w:szCs w:val="26"/>
        </w:rPr>
        <w:t>№ 1 к настоящему Административному регламенту</w:t>
      </w:r>
      <w:r w:rsidRPr="002C4E25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626437">
        <w:rPr>
          <w:rFonts w:ascii="PT Astra Serif" w:hAnsi="PT Astra Serif" w:cs="PT Astra Serif"/>
          <w:sz w:val="26"/>
          <w:szCs w:val="26"/>
        </w:rPr>
        <w:t>в случае, если между Департаментом и МФЦ заключено соглашение о взаимодействии.</w:t>
      </w:r>
    </w:p>
    <w:p w14:paraId="2B9FE131" w14:textId="77777777" w:rsidR="00ED7841" w:rsidRPr="002C4E25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5" w:name="P143"/>
      <w:bookmarkEnd w:id="5"/>
      <w:r w:rsidRPr="002C4E25">
        <w:rPr>
          <w:rFonts w:ascii="PT Astra Serif" w:hAnsi="PT Astra Serif" w:cs="PT Astra Serif"/>
          <w:sz w:val="26"/>
          <w:szCs w:val="26"/>
        </w:rPr>
        <w:t xml:space="preserve">16.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</w:t>
      </w:r>
      <w:hyperlink r:id="rId19" w:history="1">
        <w:r w:rsidRPr="002C4E25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2C4E25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14:paraId="2F8EE98C" w14:textId="77777777" w:rsidR="00ED7841" w:rsidRPr="002C4E25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17.</w:t>
      </w:r>
      <w:r w:rsidRPr="002C4E25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представленном заявлении о предоставлении государственной услуги (далее - запрос о предоставлении государственной услуги) и (или) прилагаемых к нему документах, специалист комитета формирует и направляет запросы о представлении информации в следующие органы:</w:t>
      </w:r>
    </w:p>
    <w:p w14:paraId="18A2640C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14:paraId="28E4DF13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а) о предоставлении информации, подтверждающей факт внесения 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14:paraId="6F4EB703" w14:textId="77777777" w:rsidR="00ED7841" w:rsidRPr="002C4E25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39CFE97F" w14:textId="77777777" w:rsidR="00ED7841" w:rsidRPr="002C4E25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2) в Управление Федеральной службы государственной регистрации, кадастра и картографии по Томской области -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783D8D44" w14:textId="77777777" w:rsidR="00ED7841" w:rsidRPr="002C4E25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 xml:space="preserve">3) в Управление Федерального казначейства по Томской области - о предоставлении информации, подтверждающей факт уплаты заявителем </w:t>
      </w:r>
      <w:r w:rsidRPr="002C4E25">
        <w:rPr>
          <w:rFonts w:ascii="PT Astra Serif" w:hAnsi="PT Astra Serif"/>
          <w:sz w:val="26"/>
          <w:szCs w:val="26"/>
        </w:rPr>
        <w:lastRenderedPageBreak/>
        <w:t>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14:paraId="6C616BA0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14:paraId="706AD820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DF23F55" w14:textId="77777777" w:rsidR="00ED784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</w:t>
      </w:r>
    </w:p>
    <w:p w14:paraId="61747585" w14:textId="77777777" w:rsidR="00ED7841" w:rsidRPr="00CB41C9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государственной услуги</w:t>
      </w:r>
    </w:p>
    <w:p w14:paraId="4BCD60C2" w14:textId="77777777" w:rsidR="00ED7841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2105CC78" w14:textId="77777777" w:rsidR="00ED7841" w:rsidRPr="00976F31" w:rsidRDefault="00ED7841" w:rsidP="00ED7841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 xml:space="preserve">18. </w:t>
      </w:r>
      <w:bookmarkStart w:id="6" w:name="_Hlk214542095"/>
      <w:r w:rsidRPr="00976F31">
        <w:rPr>
          <w:rFonts w:ascii="PT Astra Serif" w:hAnsi="PT Astra Serif"/>
          <w:sz w:val="26"/>
          <w:szCs w:val="26"/>
        </w:rPr>
        <w:t xml:space="preserve">Основаниями для отказа в приеме запроса о предоставлении государственной услуги являются: </w:t>
      </w:r>
    </w:p>
    <w:bookmarkEnd w:id="6"/>
    <w:p w14:paraId="7681D0D6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6D359940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3C4521AA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43294283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4) подача заявления от имени заявителя не уполномоченным на то лицом;</w:t>
      </w:r>
    </w:p>
    <w:p w14:paraId="20E96792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3537068F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1B037079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6DFE813C" w14:textId="767D6FBD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 xml:space="preserve">8) заявление и иные документы в электронной форме подписаны с использованием электронной подписи с нарушением требований, установленных </w:t>
      </w:r>
      <w:r w:rsidRPr="00976F31">
        <w:rPr>
          <w:rFonts w:ascii="PT Astra Serif" w:hAnsi="PT Astra Serif" w:cs="PT Astra Serif"/>
          <w:sz w:val="26"/>
          <w:szCs w:val="26"/>
        </w:rPr>
        <w:t xml:space="preserve">Федеральным </w:t>
      </w:r>
      <w:hyperlink r:id="rId20" w:history="1">
        <w:r w:rsidRPr="00976F31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976F31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подписи»(далее – Федеральный закон</w:t>
      </w:r>
      <w:r w:rsidRPr="00976F31">
        <w:rPr>
          <w:rFonts w:ascii="PT Astra Serif" w:hAnsi="PT Astra Serif"/>
          <w:sz w:val="26"/>
          <w:szCs w:val="26"/>
        </w:rPr>
        <w:t xml:space="preserve"> № 63-ФЗ);</w:t>
      </w:r>
    </w:p>
    <w:p w14:paraId="57B0CC3D" w14:textId="076EA4A0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9) подача запроса о предоставлении государственной услуги в целях осуществления деятельности по заготовке, хранению, переработке и реализации лома черных металлов, цветных металлов на территории другого субъекта Российской Федерации.</w:t>
      </w:r>
    </w:p>
    <w:p w14:paraId="34981A4D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4A35C327" w14:textId="77777777" w:rsidR="00ED7841" w:rsidRPr="002C4E25" w:rsidRDefault="00ED7841" w:rsidP="00ED784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2C4E25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0B8C9E71" w14:textId="77777777" w:rsidR="00ED7841" w:rsidRPr="001417F1" w:rsidRDefault="00ED7841" w:rsidP="00ED7841">
      <w:pPr>
        <w:pStyle w:val="a7"/>
        <w:tabs>
          <w:tab w:val="left" w:pos="993"/>
        </w:tabs>
        <w:spacing w:after="0" w:line="240" w:lineRule="auto"/>
        <w:ind w:left="0" w:firstLine="709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/>
          <w:sz w:val="26"/>
          <w:szCs w:val="26"/>
        </w:rPr>
        <w:t>20</w:t>
      </w:r>
      <w:r w:rsidRPr="001417F1">
        <w:rPr>
          <w:rFonts w:ascii="PT Astra Serif" w:hAnsi="PT Astra Serif" w:cs="PT Astra Serif"/>
          <w:sz w:val="26"/>
          <w:szCs w:val="26"/>
        </w:rPr>
        <w:t>. Основанием отказа в предоставлении лицензии является:</w:t>
      </w:r>
    </w:p>
    <w:p w14:paraId="2CA6FE6A" w14:textId="77777777" w:rsidR="00ED7841" w:rsidRPr="001417F1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1D7AE62D" w14:textId="77777777" w:rsidR="00ED7841" w:rsidRPr="001417F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lastRenderedPageBreak/>
        <w:t>2) установленное в ходе оценки несоответствие соискателя лицензии лицензионным требованиям;</w:t>
      </w:r>
    </w:p>
    <w:p w14:paraId="0EDD12A2" w14:textId="77777777" w:rsidR="00ED7841" w:rsidRPr="001417F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14:paraId="522092DD" w14:textId="77777777" w:rsidR="00ED7841" w:rsidRPr="001417F1" w:rsidRDefault="00ED7841" w:rsidP="00ED7841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21. Основанием для отказа во внесении изменений в реестр лицензий является:</w:t>
      </w:r>
    </w:p>
    <w:p w14:paraId="46AF0319" w14:textId="77777777" w:rsidR="00ED7841" w:rsidRPr="00F12F6A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 xml:space="preserve">1) наличие в представленных соискателем лицензии заявлении о предоставлении </w:t>
      </w:r>
      <w:r w:rsidRPr="00F12F6A">
        <w:rPr>
          <w:rFonts w:ascii="PT Astra Serif" w:hAnsi="PT Astra Serif" w:cs="PT Astra Serif"/>
          <w:sz w:val="26"/>
          <w:szCs w:val="26"/>
        </w:rPr>
        <w:t xml:space="preserve">лицензии и (или) прилагаемых к нему документах недостоверной или искаженной информации; </w:t>
      </w:r>
    </w:p>
    <w:p w14:paraId="4316B59E" w14:textId="77777777" w:rsidR="00ED7841" w:rsidRPr="00F12F6A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12F6A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требованиям.</w:t>
      </w:r>
    </w:p>
    <w:p w14:paraId="59423894" w14:textId="77777777" w:rsidR="00ED784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5C8158DC" w14:textId="77777777" w:rsidR="00ED7841" w:rsidRPr="00C648E2" w:rsidRDefault="00ED7841" w:rsidP="00ED7841">
      <w:pPr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 и способы ее взимания</w:t>
      </w:r>
    </w:p>
    <w:p w14:paraId="693ADA9E" w14:textId="77777777" w:rsidR="00ED7841" w:rsidRPr="00474ECB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11E1D26B" w14:textId="317AC7CD" w:rsidR="00ED7841" w:rsidRPr="008B446A" w:rsidRDefault="00ED7841" w:rsidP="00ED784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8B446A">
        <w:rPr>
          <w:rFonts w:ascii="PT Astra Serif" w:hAnsi="PT Astra Serif"/>
          <w:sz w:val="26"/>
          <w:szCs w:val="26"/>
        </w:rPr>
        <w:t xml:space="preserve">. </w:t>
      </w:r>
      <w:r w:rsidRPr="008B446A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соответствии со </w:t>
      </w:r>
      <w:hyperlink r:id="rId21" w:history="1">
        <w:r w:rsidRPr="008B446A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Pr="008B446A">
        <w:rPr>
          <w:rFonts w:ascii="PT Astra Serif" w:hAnsi="PT Astra Serif"/>
          <w:sz w:val="26"/>
          <w:szCs w:val="26"/>
        </w:rPr>
        <w:t>от 4 мая 2011 года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8B446A">
        <w:rPr>
          <w:rFonts w:ascii="PT Astra Serif" w:hAnsi="PT Astra Serif"/>
          <w:sz w:val="26"/>
          <w:szCs w:val="26"/>
        </w:rPr>
        <w:t xml:space="preserve">99-ФЗ «О лицензировании отдельных видов деятельности» (далее – Федеральный закон </w:t>
      </w:r>
      <w:r>
        <w:rPr>
          <w:rFonts w:ascii="PT Astra Serif" w:hAnsi="PT Astra Serif"/>
          <w:sz w:val="26"/>
          <w:szCs w:val="26"/>
        </w:rPr>
        <w:t xml:space="preserve">                 </w:t>
      </w:r>
      <w:r w:rsidRPr="008B446A">
        <w:rPr>
          <w:rFonts w:ascii="PT Astra Serif" w:hAnsi="PT Astra Serif"/>
          <w:sz w:val="26"/>
          <w:szCs w:val="26"/>
        </w:rPr>
        <w:t xml:space="preserve">№ 99-ФЗ) </w:t>
      </w:r>
      <w:r w:rsidRPr="008B446A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2" w:history="1">
        <w:r w:rsidRPr="008B446A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и </w:t>
      </w:r>
      <w:hyperlink r:id="rId23" w:history="1">
        <w:r w:rsidRPr="008B446A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24" w:history="1">
        <w:r w:rsidRPr="008B446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14:paraId="1F51FF61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</w:t>
      </w:r>
      <w:bookmarkStart w:id="7" w:name="_Hlk212108246"/>
      <w:r w:rsidRPr="008B446A">
        <w:rPr>
          <w:rFonts w:ascii="PT Astra Serif" w:hAnsi="PT Astra Serif" w:cs="PT Astra Serif"/>
          <w:sz w:val="26"/>
          <w:szCs w:val="26"/>
        </w:rPr>
        <w:t>справка об отсутствии запрашиваемых сведений</w:t>
      </w:r>
      <w:bookmarkEnd w:id="7"/>
      <w:r w:rsidRPr="008B446A">
        <w:rPr>
          <w:rFonts w:ascii="PT Astra Serif" w:hAnsi="PT Astra Serif" w:cs="PT Astra Serif"/>
          <w:sz w:val="26"/>
          <w:szCs w:val="26"/>
        </w:rPr>
        <w:t xml:space="preserve">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14:paraId="27BF020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Согласно абзацу второму пункта 9 </w:t>
      </w:r>
      <w:r>
        <w:rPr>
          <w:rFonts w:ascii="PT Astra Serif" w:hAnsi="PT Astra Serif" w:cs="PT Astra Serif"/>
          <w:sz w:val="26"/>
          <w:szCs w:val="26"/>
        </w:rPr>
        <w:t>п</w:t>
      </w:r>
      <w:r w:rsidRPr="008B446A">
        <w:rPr>
          <w:rFonts w:ascii="PT Astra Serif" w:hAnsi="PT Astra Serif" w:cs="PT Astra Serif"/>
          <w:sz w:val="26"/>
          <w:szCs w:val="26"/>
        </w:rPr>
        <w:t>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</w:p>
    <w:p w14:paraId="65BDC5EB" w14:textId="77777777" w:rsidR="00ED7841" w:rsidRDefault="00ED7841" w:rsidP="00ED7841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3C5EC07B" w14:textId="77777777" w:rsidR="00ED7841" w:rsidRPr="00C648E2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1A0B0F0B" w14:textId="77777777" w:rsidR="00ED7841" w:rsidRPr="00C648E2" w:rsidRDefault="00ED7841" w:rsidP="00ED7841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354CE31A" w14:textId="77777777" w:rsidR="00ED7841" w:rsidRPr="002C6AA0" w:rsidRDefault="00ED7841" w:rsidP="00ED7841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61B12892" w14:textId="77777777" w:rsidR="00ED7841" w:rsidRDefault="00ED7841" w:rsidP="00ED7841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646E57DB" w14:textId="77777777" w:rsidR="00ED7841" w:rsidRPr="008B446A" w:rsidRDefault="00ED7841" w:rsidP="00ED784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3</w:t>
      </w:r>
      <w:r w:rsidRPr="008B446A">
        <w:rPr>
          <w:rFonts w:ascii="PT Astra Serif" w:hAnsi="PT Astra Serif" w:cs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минут.</w:t>
      </w:r>
    </w:p>
    <w:p w14:paraId="782D5F3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FA9FDEB" w14:textId="77777777" w:rsidR="00ED7841" w:rsidRPr="008B446A" w:rsidRDefault="00ED7841" w:rsidP="00ED7841">
      <w:pPr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377F0AD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CFDEA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4</w:t>
      </w:r>
      <w:r w:rsidRPr="008B446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049D92E0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C184590" w14:textId="77777777" w:rsidR="00ED7841" w:rsidRPr="008B446A" w:rsidRDefault="00ED7841" w:rsidP="00ED7841">
      <w:pPr>
        <w:tabs>
          <w:tab w:val="left" w:pos="1260"/>
          <w:tab w:val="left" w:pos="8280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3A3162E7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3AC1D99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5</w:t>
      </w:r>
      <w:r w:rsidRPr="008B446A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4CF83CB7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6A3E12EB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6A68A46D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4B78C86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6</w:t>
      </w:r>
      <w:r w:rsidRPr="008B446A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73AC28D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2EA6FC99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14:paraId="57353A3E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3008535C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14:paraId="4A72CD6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13EF895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8B446A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7D331E3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8</w:t>
      </w:r>
      <w:r w:rsidRPr="008B446A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C2DAF6C" w14:textId="77777777" w:rsidR="00ED7841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29</w:t>
      </w:r>
      <w:r w:rsidRPr="008B446A">
        <w:rPr>
          <w:rFonts w:ascii="PT Astra Serif" w:hAnsi="PT Astra Serif" w:cs="PT Astra Serif"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5FAFB9E5" w14:textId="77777777" w:rsidR="00ED7841" w:rsidRPr="00626437" w:rsidRDefault="00ED7841" w:rsidP="00ED7841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30. </w:t>
      </w:r>
      <w:r w:rsidRPr="00626437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626437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737B631A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F95BF46" w14:textId="77777777" w:rsidR="00ED7841" w:rsidRPr="008B446A" w:rsidRDefault="00ED7841" w:rsidP="00ED7841">
      <w:pPr>
        <w:pStyle w:val="a7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 xml:space="preserve">Показатели качества </w:t>
      </w:r>
      <w:r>
        <w:rPr>
          <w:rFonts w:ascii="PT Astra Serif" w:hAnsi="PT Astra Serif"/>
          <w:sz w:val="26"/>
          <w:szCs w:val="26"/>
        </w:rPr>
        <w:t xml:space="preserve">и доступности </w:t>
      </w:r>
      <w:r w:rsidRPr="008B446A">
        <w:rPr>
          <w:rFonts w:ascii="PT Astra Serif" w:hAnsi="PT Astra Serif"/>
          <w:sz w:val="26"/>
          <w:szCs w:val="26"/>
        </w:rPr>
        <w:t>государственной услуги</w:t>
      </w:r>
    </w:p>
    <w:p w14:paraId="0ED7D0C0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</w:t>
      </w:r>
      <w:r w:rsidRPr="008B446A">
        <w:rPr>
          <w:rFonts w:ascii="PT Astra Serif" w:hAnsi="PT Astra Serif" w:cs="PT Astra Serif"/>
          <w:sz w:val="26"/>
          <w:szCs w:val="26"/>
        </w:rPr>
        <w:t xml:space="preserve">. Показателями </w:t>
      </w:r>
      <w:r w:rsidRPr="008B446A">
        <w:rPr>
          <w:rFonts w:ascii="PT Astra Serif" w:hAnsi="PT Astra Serif"/>
          <w:sz w:val="26"/>
          <w:szCs w:val="26"/>
        </w:rPr>
        <w:t xml:space="preserve">качества </w:t>
      </w:r>
      <w:r>
        <w:rPr>
          <w:rFonts w:ascii="PT Astra Serif" w:hAnsi="PT Astra Serif"/>
          <w:sz w:val="26"/>
          <w:szCs w:val="26"/>
        </w:rPr>
        <w:t xml:space="preserve">и доступности </w:t>
      </w:r>
      <w:r w:rsidRPr="008B446A">
        <w:rPr>
          <w:rFonts w:ascii="PT Astra Serif" w:hAnsi="PT Astra Serif" w:cs="PT Astra Serif"/>
          <w:sz w:val="26"/>
          <w:szCs w:val="26"/>
        </w:rPr>
        <w:t>государственной услуги являются:</w:t>
      </w:r>
    </w:p>
    <w:p w14:paraId="087013F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EB9D53F" w14:textId="77777777" w:rsidR="00ED7841" w:rsidRPr="008B446A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порядке обжалования решений, действий (бездействия) </w:t>
      </w:r>
      <w:r w:rsidRPr="008B446A">
        <w:rPr>
          <w:rFonts w:ascii="PT Astra Serif" w:hAnsi="PT Astra Serif"/>
          <w:sz w:val="26"/>
          <w:szCs w:val="26"/>
        </w:rPr>
        <w:lastRenderedPageBreak/>
        <w:t>Департамента, а также его уполномоченных должностных лиц, государственных служащих, МФЦ, работников МФЦ;</w:t>
      </w:r>
    </w:p>
    <w:p w14:paraId="4A36C3C7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14:paraId="320186BB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F9A7AD0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64667752" w14:textId="77777777" w:rsidR="00ED7841" w:rsidRPr="002E2B9D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6) </w:t>
      </w:r>
      <w:r w:rsidRPr="002E2B9D">
        <w:rPr>
          <w:rFonts w:ascii="PT Astra Serif" w:hAnsi="PT Astra Serif" w:cs="PT Astra Serif"/>
          <w:sz w:val="26"/>
          <w:szCs w:val="26"/>
        </w:rPr>
        <w:t>возможность представления заявителями запроса о предоставлении государственной услуги в форме электронного документа, подписанного электронной подписью с использованием личного кабинета заявителя на ЕПГУ;</w:t>
      </w:r>
    </w:p>
    <w:p w14:paraId="49FC6512" w14:textId="77777777" w:rsidR="00ED7841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E2B9D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14:paraId="72BE4D09" w14:textId="77777777" w:rsidR="00ED7841" w:rsidRPr="00626437" w:rsidRDefault="00ED7841" w:rsidP="00ED7841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32.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099E48E2" w14:textId="77777777" w:rsidR="00ED7841" w:rsidRPr="00CA4797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4797">
        <w:rPr>
          <w:rFonts w:ascii="PT Astra Serif" w:hAnsi="PT Astra Serif" w:cs="PT Astra Serif"/>
          <w:sz w:val="26"/>
          <w:szCs w:val="26"/>
        </w:rPr>
        <w:t>33.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85ECE43" w14:textId="77777777" w:rsidR="00ED7841" w:rsidRPr="00CA4797" w:rsidRDefault="00ED7841" w:rsidP="00ED784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4797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CA4797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CA4797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6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5" w:history="1">
        <w:r w:rsidRPr="00CA4797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 № 63-ФЗ и </w:t>
      </w:r>
      <w:hyperlink r:id="rId26" w:history="1">
        <w:r w:rsidRPr="00CA4797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 </w:t>
      </w:r>
      <w:r w:rsidRPr="00CA4797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CA4797">
        <w:rPr>
          <w:rFonts w:ascii="PT Astra Serif" w:hAnsi="PT Astra Serif" w:cs="PT Astra Serif"/>
          <w:sz w:val="26"/>
          <w:szCs w:val="26"/>
        </w:rPr>
        <w:t>.</w:t>
      </w:r>
    </w:p>
    <w:p w14:paraId="081B90BF" w14:textId="77777777" w:rsidR="00ED7841" w:rsidRPr="00CA4797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48CAFE7" w14:textId="77777777" w:rsidR="00ED7841" w:rsidRPr="00CA4797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bookmarkStart w:id="8" w:name="_Hlk214891785"/>
      <w:r w:rsidRPr="00CA4797">
        <w:rPr>
          <w:rFonts w:ascii="PT Astra Serif" w:hAnsi="PT Astra Serif" w:cs="PT Astra Serif"/>
          <w:sz w:val="26"/>
          <w:szCs w:val="26"/>
        </w:rPr>
        <w:t xml:space="preserve">3. Способы информирования заявителя об изменении статуса рассмотрения запроса </w:t>
      </w:r>
    </w:p>
    <w:p w14:paraId="4444F374" w14:textId="77777777" w:rsidR="00ED7841" w:rsidRPr="00596E78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CA4797">
        <w:rPr>
          <w:rFonts w:ascii="PT Astra Serif" w:hAnsi="PT Astra Serif" w:cs="PT Astra Serif"/>
          <w:sz w:val="26"/>
          <w:szCs w:val="26"/>
        </w:rPr>
        <w:t>о</w:t>
      </w:r>
      <w:r w:rsidRPr="00596E78">
        <w:rPr>
          <w:rFonts w:ascii="PT Astra Serif" w:hAnsi="PT Astra Serif" w:cs="PT Astra Serif"/>
          <w:sz w:val="26"/>
          <w:szCs w:val="26"/>
        </w:rPr>
        <w:t xml:space="preserve"> предоставлении государственной услуги</w:t>
      </w:r>
    </w:p>
    <w:p w14:paraId="243C8E5F" w14:textId="77777777" w:rsidR="00ED7841" w:rsidRPr="00596E78" w:rsidRDefault="00ED7841" w:rsidP="00ED7841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422E9533" w14:textId="77777777" w:rsidR="00ED7841" w:rsidRPr="00596E78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4</w:t>
      </w:r>
      <w:r w:rsidRPr="00596E78">
        <w:rPr>
          <w:rFonts w:ascii="PT Astra Serif" w:hAnsi="PT Astra Serif" w:cs="PT Astra Serif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101E9255" w14:textId="77777777" w:rsidR="00ED7841" w:rsidRDefault="00ED7841" w:rsidP="00ED78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7FE08152" w14:textId="77777777" w:rsidR="00ED7841" w:rsidRDefault="00ED7841" w:rsidP="00ED7841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2CE1AB4" w14:textId="77777777" w:rsidR="00ED7841" w:rsidRDefault="00ED7841" w:rsidP="00ED7841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7E3453B" w14:textId="77777777" w:rsidR="00ED7841" w:rsidRDefault="00ED7841" w:rsidP="00ED7841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bookmarkEnd w:id="8"/>
    <w:p w14:paraId="04E3BA1C" w14:textId="77777777" w:rsidR="00ED7841" w:rsidRPr="00474ECB" w:rsidRDefault="00ED7841" w:rsidP="00ED7841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70C0"/>
          <w:sz w:val="26"/>
          <w:szCs w:val="26"/>
        </w:rPr>
      </w:pPr>
    </w:p>
    <w:p w14:paraId="2F677733" w14:textId="77777777" w:rsidR="00ED7841" w:rsidRPr="003B7C7C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2F54ADC1" w14:textId="77777777" w:rsidR="00ED7841" w:rsidRPr="003B7C7C" w:rsidRDefault="00ED7841" w:rsidP="00ED7841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 xml:space="preserve">  </w:t>
      </w:r>
    </w:p>
    <w:p w14:paraId="5E9A90DD" w14:textId="77777777" w:rsidR="00ED7841" w:rsidRPr="003B7C7C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35. Услуги, которые являются необходимыми и обязательными для предоставления государственной услуги, отсутствуют.</w:t>
      </w:r>
    </w:p>
    <w:p w14:paraId="6AB460A0" w14:textId="77777777" w:rsidR="00ED7841" w:rsidRPr="003B7C7C" w:rsidRDefault="00ED7841" w:rsidP="00ED7841">
      <w:pPr>
        <w:pStyle w:val="ConsNormal"/>
        <w:widowControl/>
        <w:tabs>
          <w:tab w:val="left" w:pos="1440"/>
          <w:tab w:val="left" w:pos="8280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 xml:space="preserve">36. Для предоставления государственной услуги используется государственная информационная система </w:t>
      </w:r>
      <w:r w:rsidRPr="003B7C7C">
        <w:rPr>
          <w:rFonts w:ascii="PT Astra Serif" w:hAnsi="PT Astra Serif" w:cs="Times New Roman"/>
          <w:b/>
          <w:bCs/>
          <w:sz w:val="26"/>
          <w:szCs w:val="26"/>
        </w:rPr>
        <w:t>«</w:t>
      </w:r>
      <w:r w:rsidRPr="003B7C7C">
        <w:rPr>
          <w:rFonts w:ascii="PT Astra Serif" w:hAnsi="PT Astra Serif" w:cs="Times New Roman"/>
          <w:sz w:val="26"/>
          <w:szCs w:val="26"/>
        </w:rPr>
        <w:t>Типовое облачное решение по автоматизации контрольной (надзорной) деятельности</w:t>
      </w:r>
      <w:r w:rsidRPr="003B7C7C">
        <w:rPr>
          <w:rFonts w:ascii="PT Astra Serif" w:hAnsi="PT Astra Serif" w:cs="Times New Roman"/>
          <w:b/>
          <w:bCs/>
          <w:sz w:val="26"/>
          <w:szCs w:val="26"/>
        </w:rPr>
        <w:t>»</w:t>
      </w:r>
      <w:r w:rsidRPr="003B7C7C">
        <w:rPr>
          <w:rFonts w:ascii="PT Astra Serif" w:hAnsi="PT Astra Serif" w:cs="Times New Roman"/>
          <w:sz w:val="26"/>
          <w:szCs w:val="26"/>
        </w:rPr>
        <w:t xml:space="preserve"> (ТОР КНД).</w:t>
      </w:r>
    </w:p>
    <w:p w14:paraId="45821BD3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2B724552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59DA2232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14:paraId="205EB5FA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6C77FB2E" w14:textId="77777777" w:rsidR="00ED7841" w:rsidRPr="00D232FB" w:rsidRDefault="00ED7841" w:rsidP="00ED7841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51EBF8DD" w14:textId="77777777" w:rsidR="00ED7841" w:rsidRPr="00D232FB" w:rsidRDefault="00ED7841" w:rsidP="00ED7841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14:paraId="64B71884" w14:textId="77777777" w:rsidR="00ED7841" w:rsidRPr="00D232FB" w:rsidRDefault="00ED7841" w:rsidP="00ED7841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14:paraId="5F345ED0" w14:textId="77777777" w:rsidR="00ED7841" w:rsidRPr="00D232FB" w:rsidRDefault="00ED7841" w:rsidP="00ED7841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772629C0" w14:textId="77777777" w:rsidR="00ED7841" w:rsidRPr="00D232FB" w:rsidRDefault="00ED7841" w:rsidP="00ED7841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0E1CA2F0" w14:textId="77777777" w:rsidR="00ED7841" w:rsidRPr="00D232FB" w:rsidRDefault="00ED7841" w:rsidP="00ED7841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7BA39226" w14:textId="77777777" w:rsidR="00ED7841" w:rsidRPr="00D232FB" w:rsidRDefault="00ED7841" w:rsidP="00ED7841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от _____________________________</w:t>
      </w:r>
    </w:p>
    <w:p w14:paraId="4D2AA827" w14:textId="77777777" w:rsidR="00ED7841" w:rsidRPr="00D232FB" w:rsidRDefault="00ED7841" w:rsidP="00ED7841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Н</w:t>
      </w:r>
      <w:r w:rsidRPr="00D232FB">
        <w:rPr>
          <w:rFonts w:ascii="PT Astra Serif" w:hAnsi="PT Astra Serif"/>
        </w:rPr>
        <w:t xml:space="preserve">аименование юридического лица или </w:t>
      </w:r>
    </w:p>
    <w:p w14:paraId="7881ACD1" w14:textId="77777777" w:rsidR="00ED7841" w:rsidRPr="00D232FB" w:rsidRDefault="00ED7841" w:rsidP="00ED7841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14:paraId="21CFC729" w14:textId="77777777" w:rsidR="00ED7841" w:rsidRPr="00D232FB" w:rsidRDefault="00ED7841" w:rsidP="00ED7841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14:paraId="3B1845D7" w14:textId="77777777" w:rsidR="00ED7841" w:rsidRPr="00D232FB" w:rsidRDefault="00ED7841" w:rsidP="00ED7841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14:paraId="2D3C09B2" w14:textId="77777777" w:rsidR="00ED7841" w:rsidRPr="00D232FB" w:rsidRDefault="00ED7841" w:rsidP="00ED7841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</w:t>
      </w:r>
      <w:r>
        <w:rPr>
          <w:rFonts w:ascii="PT Astra Serif" w:hAnsi="PT Astra Serif"/>
        </w:rPr>
        <w:t>Н</w:t>
      </w:r>
      <w:r w:rsidRPr="00D232FB">
        <w:rPr>
          <w:rFonts w:ascii="PT Astra Serif" w:hAnsi="PT Astra Serif"/>
        </w:rPr>
        <w:t>омер телефона, адрес электронной почты заявителя)</w:t>
      </w:r>
    </w:p>
    <w:p w14:paraId="734CBB2A" w14:textId="77777777" w:rsidR="00ED7841" w:rsidRPr="00D232FB" w:rsidRDefault="00ED7841" w:rsidP="00ED7841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61B541BA" w14:textId="77777777" w:rsidR="00ED7841" w:rsidRPr="00D232FB" w:rsidRDefault="00ED7841" w:rsidP="00ED7841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14:paraId="01A76600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14:paraId="0E00B0EC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14:paraId="4B8FF393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П</w:t>
      </w:r>
      <w:r w:rsidRPr="00D232FB">
        <w:rPr>
          <w:rFonts w:ascii="PT Astra Serif" w:hAnsi="PT Astra Serif"/>
          <w:lang w:val="x-none"/>
        </w:rPr>
        <w:t>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14:paraId="6C802953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0BBE5249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М</w:t>
      </w:r>
      <w:r w:rsidRPr="00D232FB">
        <w:rPr>
          <w:rFonts w:ascii="PT Astra Serif" w:hAnsi="PT Astra Serif"/>
          <w:lang w:val="x-none"/>
        </w:rPr>
        <w:t>есто нахождения юридического лица, место жительства индивидуального предпринимателя)</w:t>
      </w:r>
    </w:p>
    <w:p w14:paraId="1F677B2F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5FED8A8C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>
        <w:rPr>
          <w:rFonts w:ascii="PT Astra Serif" w:hAnsi="PT Astra Serif"/>
        </w:rPr>
        <w:t>Ос</w:t>
      </w:r>
      <w:r w:rsidRPr="00D232FB">
        <w:rPr>
          <w:rFonts w:ascii="PT Astra Serif" w:hAnsi="PT Astra Serif"/>
          <w:lang w:val="x-none"/>
        </w:rPr>
        <w:t>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14:paraId="36E8F9D9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22C5BD45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>
        <w:rPr>
          <w:rFonts w:ascii="PT Astra Serif" w:hAnsi="PT Astra Serif"/>
          <w:lang w:val="x-none"/>
        </w:rPr>
        <w:t>И</w:t>
      </w:r>
      <w:r w:rsidRPr="00D232FB">
        <w:rPr>
          <w:rFonts w:ascii="PT Astra Serif" w:hAnsi="PT Astra Serif"/>
          <w:lang w:val="x-none"/>
        </w:rPr>
        <w:t>дентификационный номер налогоплательщика)</w:t>
      </w:r>
    </w:p>
    <w:p w14:paraId="16FAC5D4" w14:textId="77777777" w:rsidR="00ED7841" w:rsidRPr="00D232FB" w:rsidRDefault="00ED7841" w:rsidP="00ED7841">
      <w:pPr>
        <w:jc w:val="both"/>
        <w:rPr>
          <w:rFonts w:ascii="PT Astra Serif" w:hAnsi="PT Astra Serif"/>
          <w:sz w:val="26"/>
          <w:szCs w:val="26"/>
        </w:rPr>
      </w:pPr>
    </w:p>
    <w:p w14:paraId="2D840D9D" w14:textId="77777777" w:rsidR="00ED7841" w:rsidRPr="00D232FB" w:rsidRDefault="00ED7841" w:rsidP="00ED7841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 , выданной ___________________________</w:t>
      </w:r>
    </w:p>
    <w:p w14:paraId="3E0B1155" w14:textId="77777777" w:rsidR="00ED7841" w:rsidRPr="00D232FB" w:rsidRDefault="00ED7841" w:rsidP="00ED7841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</w:t>
      </w:r>
      <w:r>
        <w:rPr>
          <w:rFonts w:ascii="PT Astra Serif" w:hAnsi="PT Astra Serif"/>
        </w:rPr>
        <w:t>О</w:t>
      </w:r>
      <w:r w:rsidRPr="00D232FB">
        <w:rPr>
          <w:rFonts w:ascii="PT Astra Serif" w:hAnsi="PT Astra Serif"/>
        </w:rPr>
        <w:t>рган, выдавший лицензию)</w:t>
      </w:r>
    </w:p>
    <w:p w14:paraId="49A4C6CA" w14:textId="77777777" w:rsidR="00ED7841" w:rsidRPr="00D232FB" w:rsidRDefault="00ED7841" w:rsidP="00ED7841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14:paraId="516B1636" w14:textId="77777777" w:rsidR="00ED7841" w:rsidRPr="00D232FB" w:rsidRDefault="00ED7841" w:rsidP="00ED7841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144005DD" w14:textId="77777777" w:rsidR="00ED7841" w:rsidRPr="00D232FB" w:rsidRDefault="00ED7841" w:rsidP="00ED784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14:paraId="772DA681" w14:textId="77777777" w:rsidR="00ED7841" w:rsidRPr="00D232FB" w:rsidRDefault="00ED7841" w:rsidP="00ED7841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Ф</w:t>
      </w:r>
      <w:r w:rsidRPr="00D232FB">
        <w:rPr>
          <w:rFonts w:ascii="PT Astra Serif" w:hAnsi="PT Astra Serif"/>
        </w:rPr>
        <w:t xml:space="preserve">амилия, имя, отчество </w:t>
      </w: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П</w:t>
      </w:r>
      <w:r w:rsidRPr="00D232FB">
        <w:rPr>
          <w:rFonts w:ascii="PT Astra Serif" w:hAnsi="PT Astra Serif"/>
        </w:rPr>
        <w:t>одпись)</w:t>
      </w:r>
    </w:p>
    <w:p w14:paraId="2D599E0C" w14:textId="77777777" w:rsidR="00ED7841" w:rsidRPr="00D232FB" w:rsidRDefault="00ED7841" w:rsidP="00ED7841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14:paraId="6210FD83" w14:textId="77777777" w:rsidR="00ED7841" w:rsidRPr="00D232FB" w:rsidRDefault="00ED7841" w:rsidP="00ED7841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14:paraId="6AC645A5" w14:textId="4BC939BF" w:rsidR="00546B80" w:rsidRDefault="00ED7841" w:rsidP="00CA479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sectPr w:rsidR="00546B8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67F7B" w14:textId="77777777" w:rsidR="00635EEC" w:rsidRDefault="00635EEC">
      <w:r>
        <w:separator/>
      </w:r>
    </w:p>
  </w:endnote>
  <w:endnote w:type="continuationSeparator" w:id="0">
    <w:p w14:paraId="37C6D7EB" w14:textId="77777777" w:rsidR="00635EEC" w:rsidRDefault="00635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A489D" w14:textId="77777777" w:rsidR="00635EEC" w:rsidRDefault="00635EEC">
      <w:r>
        <w:separator/>
      </w:r>
    </w:p>
  </w:footnote>
  <w:footnote w:type="continuationSeparator" w:id="0">
    <w:p w14:paraId="585A2643" w14:textId="77777777" w:rsidR="00635EEC" w:rsidRDefault="00635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64D27" w14:textId="77777777" w:rsidR="00546B80" w:rsidRPr="00CA4797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CA4797">
      <w:rPr>
        <w:rFonts w:ascii="PT Astra Serif" w:hAnsi="PT Astra Serif"/>
        <w:sz w:val="26"/>
        <w:szCs w:val="26"/>
      </w:rPr>
      <w:fldChar w:fldCharType="begin"/>
    </w:r>
    <w:r w:rsidRPr="00CA4797">
      <w:rPr>
        <w:rFonts w:ascii="PT Astra Serif" w:hAnsi="PT Astra Serif"/>
        <w:sz w:val="26"/>
        <w:szCs w:val="26"/>
      </w:rPr>
      <w:instrText xml:space="preserve"> PAGE   \* MERGEFORMAT </w:instrText>
    </w:r>
    <w:r w:rsidRPr="00CA4797">
      <w:rPr>
        <w:rFonts w:ascii="PT Astra Serif" w:hAnsi="PT Astra Serif"/>
        <w:b w:val="0"/>
        <w:sz w:val="26"/>
        <w:szCs w:val="26"/>
      </w:rPr>
      <w:fldChar w:fldCharType="separate"/>
    </w:r>
    <w:r w:rsidRPr="00CA4797">
      <w:rPr>
        <w:rFonts w:ascii="PT Astra Serif" w:hAnsi="PT Astra Serif"/>
        <w:b w:val="0"/>
        <w:sz w:val="26"/>
        <w:szCs w:val="26"/>
      </w:rPr>
      <w:t>2</w:t>
    </w:r>
    <w:r w:rsidRPr="00CA4797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E4064" w14:textId="77777777" w:rsidR="00546B80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8AF6B4D" wp14:editId="7CB4564A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490815" w14:textId="77777777" w:rsidR="00546B80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CC7D99A" w14:textId="77777777" w:rsidR="00546B80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435207DE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17DE1DE8" w:tentative="1">
      <w:start w:val="1"/>
      <w:numFmt w:val="lowerLetter"/>
      <w:lvlText w:val="%2."/>
      <w:lvlJc w:val="left"/>
      <w:pPr>
        <w:ind w:left="1647" w:hanging="360"/>
      </w:pPr>
    </w:lvl>
    <w:lvl w:ilvl="2" w:tplc="D2825E4C" w:tentative="1">
      <w:start w:val="1"/>
      <w:numFmt w:val="lowerRoman"/>
      <w:lvlText w:val="%3."/>
      <w:lvlJc w:val="right"/>
      <w:pPr>
        <w:ind w:left="2367" w:hanging="180"/>
      </w:pPr>
    </w:lvl>
    <w:lvl w:ilvl="3" w:tplc="034A9874" w:tentative="1">
      <w:start w:val="1"/>
      <w:numFmt w:val="decimal"/>
      <w:lvlText w:val="%4."/>
      <w:lvlJc w:val="left"/>
      <w:pPr>
        <w:ind w:left="3087" w:hanging="360"/>
      </w:pPr>
    </w:lvl>
    <w:lvl w:ilvl="4" w:tplc="05CA8F82" w:tentative="1">
      <w:start w:val="1"/>
      <w:numFmt w:val="lowerLetter"/>
      <w:lvlText w:val="%5."/>
      <w:lvlJc w:val="left"/>
      <w:pPr>
        <w:ind w:left="3807" w:hanging="360"/>
      </w:pPr>
    </w:lvl>
    <w:lvl w:ilvl="5" w:tplc="F51A84A4" w:tentative="1">
      <w:start w:val="1"/>
      <w:numFmt w:val="lowerRoman"/>
      <w:lvlText w:val="%6."/>
      <w:lvlJc w:val="right"/>
      <w:pPr>
        <w:ind w:left="4527" w:hanging="180"/>
      </w:pPr>
    </w:lvl>
    <w:lvl w:ilvl="6" w:tplc="2110BCA6" w:tentative="1">
      <w:start w:val="1"/>
      <w:numFmt w:val="decimal"/>
      <w:lvlText w:val="%7."/>
      <w:lvlJc w:val="left"/>
      <w:pPr>
        <w:ind w:left="5247" w:hanging="360"/>
      </w:pPr>
    </w:lvl>
    <w:lvl w:ilvl="7" w:tplc="BC5A5F9A" w:tentative="1">
      <w:start w:val="1"/>
      <w:numFmt w:val="lowerLetter"/>
      <w:lvlText w:val="%8."/>
      <w:lvlJc w:val="left"/>
      <w:pPr>
        <w:ind w:left="5967" w:hanging="360"/>
      </w:pPr>
    </w:lvl>
    <w:lvl w:ilvl="8" w:tplc="F75285FC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03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80"/>
    <w:rsid w:val="000B5ABB"/>
    <w:rsid w:val="00115C21"/>
    <w:rsid w:val="00400391"/>
    <w:rsid w:val="00546B80"/>
    <w:rsid w:val="00635EEC"/>
    <w:rsid w:val="00B13F98"/>
    <w:rsid w:val="00C233FB"/>
    <w:rsid w:val="00CA4797"/>
    <w:rsid w:val="00D44C6C"/>
    <w:rsid w:val="00DE0ECE"/>
    <w:rsid w:val="00DF19FE"/>
    <w:rsid w:val="00DF68AA"/>
    <w:rsid w:val="00E354DB"/>
    <w:rsid w:val="00ED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6FDB4"/>
  <w15:docId w15:val="{8B812235-F17E-4FFD-975E-5715BD14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ED7841"/>
  </w:style>
  <w:style w:type="character" w:customStyle="1" w:styleId="25">
    <w:name w:val="Основной текст (2)_"/>
    <w:link w:val="26"/>
    <w:locked/>
    <w:rsid w:val="00ED7841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D78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paragraph" w:customStyle="1" w:styleId="aff3">
    <w:name w:val="Прижатый влево"/>
    <w:basedOn w:val="a"/>
    <w:next w:val="a"/>
    <w:uiPriority w:val="99"/>
    <w:rsid w:val="00ED78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ED78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6" Type="http://schemas.openxmlformats.org/officeDocument/2006/relationships/hyperlink" Target="consultantplus://offline/ref=0FEB93647ABC25D5306F6FE80B397EEB5B9BE2B0ECBCB657904A9D8273A818AB6DABCA69C5E46A1B4B1BE81A88pAtD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25" Type="http://schemas.openxmlformats.org/officeDocument/2006/relationships/hyperlink" Target="consultantplus://offline/ref=0FEB93647ABC25D5306F6FE80B397EEB5B95E4B9E5BDB657904A9D8273A818AB6DABCA69C5E46A1B4B1BE81A88pAtD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20" Type="http://schemas.openxmlformats.org/officeDocument/2006/relationships/hyperlink" Target="consultantplus://offline/ref=0FEB93647ABC25D5306F6FE80B397EEB5B95E4B9E5BDB657904A9D8273A818AB6DABCA69C5E46A1B4B1BE81A88pAtD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3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4676</Words>
  <Characters>26656</Characters>
  <Application>Microsoft Office Word</Application>
  <DocSecurity>0</DocSecurity>
  <Lines>222</Lines>
  <Paragraphs>62</Paragraphs>
  <ScaleCrop>false</ScaleCrop>
  <Company/>
  <LinksUpToDate>false</LinksUpToDate>
  <CharactersWithSpaces>31270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2025-12-09T03:34:00Z</dcterms:created>
  <dcterms:modified xsi:type="dcterms:W3CDTF">2025-12-09T04:27:00Z</dcterms:modified>
</cp:coreProperties>
</file>