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5F7700" w:rsidRDefault="005F7700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5F7700">
        <w:rPr>
          <w:rFonts w:ascii="PT Astra Serif" w:hAnsi="PT Astra Serif" w:cs="Times New Roman"/>
          <w:sz w:val="28"/>
          <w:szCs w:val="28"/>
          <w:lang w:eastAsia="en-US" w:bidi="en-US"/>
        </w:rPr>
        <w:t>05.08.2025</w:t>
      </w:r>
      <w:r w:rsidR="00DC68E9" w:rsidRPr="005F7700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5F7700">
        <w:rPr>
          <w:rFonts w:ascii="PT Astra Serif" w:hAnsi="PT Astra Serif" w:cs="Times New Roman"/>
          <w:sz w:val="28"/>
          <w:szCs w:val="28"/>
          <w:lang w:eastAsia="en-US" w:bidi="en-US"/>
        </w:rPr>
        <w:t>1108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E10AC2" w:rsidRDefault="00E10AC2" w:rsidP="00E10AC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Генеральный план муниципального образования «Город Томск», утвержденный </w:t>
      </w:r>
      <w:bookmarkStart w:id="0" w:name="_Hlk198053112"/>
      <w:r>
        <w:rPr>
          <w:rFonts w:ascii="PT Astra Serif" w:hAnsi="PT Astra Serif"/>
          <w:sz w:val="28"/>
          <w:szCs w:val="28"/>
        </w:rPr>
        <w:t>решением Думы города Томска от 27.11.2007 № 687</w:t>
      </w:r>
      <w:bookmarkEnd w:id="0"/>
    </w:p>
    <w:p w:rsidR="00E10AC2" w:rsidRDefault="00E10AC2" w:rsidP="00E10AC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E10AC2" w:rsidP="00E10AC2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На основании обращения </w:t>
      </w:r>
      <w:r>
        <w:rPr>
          <w:rFonts w:ascii="PT Astra Serif" w:hAnsi="PT Astra Serif"/>
          <w:sz w:val="28"/>
          <w:szCs w:val="28"/>
        </w:rPr>
        <w:t>Общества с ограниченной ответственностью «Специализированный застройщик «Карьероуправление» (</w:t>
      </w:r>
      <w:r w:rsidR="00983821"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х. </w:t>
      </w:r>
      <w:r w:rsidRPr="009C18B6">
        <w:rPr>
          <w:rFonts w:ascii="PT Astra Serif" w:hAnsi="PT Astra Serif"/>
          <w:sz w:val="28"/>
          <w:szCs w:val="28"/>
        </w:rPr>
        <w:t xml:space="preserve">№ </w:t>
      </w:r>
      <w:r w:rsidR="00983821">
        <w:rPr>
          <w:rFonts w:ascii="PT Astra Serif" w:hAnsi="PT Astra Serif"/>
          <w:sz w:val="28"/>
          <w:szCs w:val="28"/>
        </w:rPr>
        <w:t>01/06301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0</w:t>
      </w:r>
      <w:r w:rsidR="00983821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.03.2025)</w:t>
      </w:r>
      <w:r w:rsidRPr="009C18B6">
        <w:rPr>
          <w:rFonts w:ascii="PT Astra Serif" w:hAnsi="PT Astra Serif"/>
          <w:sz w:val="28"/>
          <w:szCs w:val="28"/>
        </w:rPr>
        <w:t>, стат</w:t>
      </w:r>
      <w:r>
        <w:rPr>
          <w:rFonts w:ascii="PT Astra Serif" w:hAnsi="PT Astra Serif"/>
          <w:sz w:val="28"/>
          <w:szCs w:val="28"/>
        </w:rPr>
        <w:t>ьи</w:t>
      </w:r>
      <w:r w:rsidRPr="009C18B6">
        <w:rPr>
          <w:rFonts w:ascii="PT Astra Serif" w:hAnsi="PT Astra Serif"/>
          <w:sz w:val="28"/>
          <w:szCs w:val="28"/>
        </w:rPr>
        <w:t xml:space="preserve"> 24 Градостроительног</w:t>
      </w:r>
      <w:r>
        <w:rPr>
          <w:rFonts w:ascii="PT Astra Serif" w:hAnsi="PT Astra Serif"/>
          <w:sz w:val="28"/>
          <w:szCs w:val="28"/>
        </w:rPr>
        <w:t>о кодекса Российской Федерации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10</w:t>
      </w:r>
      <w:r w:rsidRPr="009C18B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C18B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>)</w:t>
      </w:r>
      <w:r w:rsidR="000850F4" w:rsidRPr="009C18B6">
        <w:rPr>
          <w:rFonts w:ascii="PT Astra Serif" w:hAnsi="PT Astra Serif"/>
          <w:sz w:val="28"/>
          <w:szCs w:val="28"/>
        </w:rPr>
        <w:t xml:space="preserve">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="009C18B6" w:rsidRPr="009C18B6">
        <w:rPr>
          <w:rFonts w:ascii="PT Astra Serif" w:hAnsi="PT Astra Serif"/>
          <w:sz w:val="28"/>
          <w:szCs w:val="28"/>
        </w:rPr>
        <w:t xml:space="preserve">до </w:t>
      </w:r>
      <w:r w:rsidR="00270FBD">
        <w:rPr>
          <w:rFonts w:ascii="PT Astra Serif" w:hAnsi="PT Astra Serif"/>
          <w:sz w:val="28"/>
          <w:szCs w:val="28"/>
        </w:rPr>
        <w:t>14.08</w:t>
      </w:r>
      <w:r w:rsidR="009C18B6" w:rsidRP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>
        <w:rPr>
          <w:rFonts w:ascii="PT Astra Serif" w:hAnsi="PT Astra Serif"/>
          <w:sz w:val="28"/>
          <w:szCs w:val="28"/>
        </w:rPr>
        <w:t xml:space="preserve">» </w:t>
      </w:r>
      <w:r w:rsidR="0055257B" w:rsidRPr="0055257B">
        <w:rPr>
          <w:rFonts w:ascii="PT Astra Serif" w:hAnsi="PT Astra Serif"/>
          <w:sz w:val="28"/>
          <w:szCs w:val="28"/>
        </w:rPr>
        <w:t xml:space="preserve">в части изменения </w:t>
      </w:r>
      <w:r w:rsidR="00EA222B">
        <w:rPr>
          <w:rFonts w:ascii="PT Astra Serif" w:hAnsi="PT Astra Serif"/>
          <w:sz w:val="28"/>
          <w:szCs w:val="28"/>
        </w:rPr>
        <w:t xml:space="preserve">схемы транспортной инфраструктуры Генерального плана </w:t>
      </w:r>
      <w:r w:rsidR="00EA222B" w:rsidRPr="009C18B6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EA222B">
        <w:rPr>
          <w:rFonts w:ascii="PT Astra Serif" w:hAnsi="PT Astra Serif"/>
          <w:sz w:val="28"/>
          <w:szCs w:val="28"/>
        </w:rPr>
        <w:t>«Город Томск» в части исключения магистральной дороги (продолжение ул. Мичурина) на отрезке от Иркутского тракта до ул. Сибирская</w:t>
      </w:r>
      <w:r w:rsidR="0021121B">
        <w:rPr>
          <w:rFonts w:ascii="PT Astra Serif" w:hAnsi="PT Astra Serif"/>
          <w:sz w:val="28"/>
          <w:szCs w:val="28"/>
        </w:rPr>
        <w:t>.</w:t>
      </w:r>
      <w:r w:rsidR="0021121B">
        <w:rPr>
          <w:rFonts w:ascii="PT Astra Serif" w:hAnsi="PT Astra Serif"/>
          <w:sz w:val="28"/>
          <w:szCs w:val="28"/>
        </w:rPr>
        <w:tab/>
      </w:r>
      <w:r w:rsidR="0055257B" w:rsidRPr="0055257B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0850F4" w:rsidP="0021121B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</w:t>
      </w:r>
      <w:r w:rsidR="0021121B" w:rsidRPr="009C18B6">
        <w:rPr>
          <w:rFonts w:ascii="PT Astra Serif" w:hAnsi="PT Astra Serif"/>
          <w:sz w:val="28"/>
          <w:szCs w:val="28"/>
        </w:rPr>
        <w:t>о внесении изменений в Генеральный план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 xml:space="preserve">» </w:t>
      </w:r>
      <w:r w:rsidR="00E10AC2" w:rsidRPr="0055257B">
        <w:rPr>
          <w:rFonts w:ascii="PT Astra Serif" w:hAnsi="PT Astra Serif"/>
          <w:sz w:val="28"/>
          <w:szCs w:val="28"/>
        </w:rPr>
        <w:t xml:space="preserve">в части изменения </w:t>
      </w:r>
      <w:r w:rsidR="00E10AC2">
        <w:rPr>
          <w:rFonts w:ascii="PT Astra Serif" w:hAnsi="PT Astra Serif"/>
          <w:sz w:val="28"/>
          <w:szCs w:val="28"/>
        </w:rPr>
        <w:t xml:space="preserve">схемы транспортной инфраструктуры Генерального плана </w:t>
      </w:r>
      <w:r w:rsidR="00E10AC2" w:rsidRPr="009C18B6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E10AC2">
        <w:rPr>
          <w:rFonts w:ascii="PT Astra Serif" w:hAnsi="PT Astra Serif"/>
          <w:sz w:val="28"/>
          <w:szCs w:val="28"/>
        </w:rPr>
        <w:t>«Город Томск» в части исключения магистральной дороги (продолжение ул. Мичурина) на отрезке от Иркутского тракта до ул. Сибирская</w:t>
      </w:r>
      <w:r w:rsidR="00F96C5C">
        <w:rPr>
          <w:rFonts w:ascii="PT Astra Serif" w:hAnsi="PT Astra Serif"/>
          <w:sz w:val="28"/>
          <w:szCs w:val="28"/>
        </w:rPr>
        <w:t xml:space="preserve">, установленного подпунктом </w:t>
      </w:r>
      <w:r w:rsidR="00E537F9" w:rsidRPr="009C18B6">
        <w:rPr>
          <w:rFonts w:ascii="PT Astra Serif" w:hAnsi="PT Astra Serif"/>
          <w:sz w:val="28"/>
          <w:szCs w:val="28"/>
        </w:rPr>
        <w:t>1) настоящего пункта.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lastRenderedPageBreak/>
        <w:t xml:space="preserve">1) </w:t>
      </w:r>
      <w:r w:rsidRPr="009C18B6">
        <w:rPr>
          <w:rFonts w:ascii="PT Astra Serif" w:hAnsi="PT Astra Serif"/>
          <w:sz w:val="28"/>
          <w:szCs w:val="28"/>
        </w:rPr>
        <w:t xml:space="preserve">официальное опубликование настоящего распоряжения и сообщения о принятии решения о подготовке проекта о внесении изменений </w:t>
      </w:r>
      <w:r w:rsidR="0021121B" w:rsidRPr="009C18B6">
        <w:rPr>
          <w:rFonts w:ascii="PT Astra Serif" w:hAnsi="PT Astra Serif"/>
          <w:sz w:val="28"/>
          <w:szCs w:val="28"/>
        </w:rPr>
        <w:t>в Генеральный план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743EB5" w:rsidRPr="009C18B6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направление настоящего распоряжения и сообщения о принятии решения о подготовке проекта </w:t>
      </w:r>
      <w:r w:rsidR="0021121B" w:rsidRPr="009C18B6">
        <w:rPr>
          <w:rFonts w:ascii="PT Astra Serif" w:hAnsi="PT Astra Serif"/>
          <w:sz w:val="28"/>
          <w:szCs w:val="28"/>
        </w:rPr>
        <w:t>в Генеральный план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 xml:space="preserve">» </w:t>
      </w:r>
      <w:r w:rsidRPr="009C18B6">
        <w:rPr>
          <w:rFonts w:ascii="PT Astra Serif" w:hAnsi="PT Astra Serif"/>
          <w:sz w:val="28"/>
          <w:szCs w:val="28"/>
        </w:rPr>
        <w:t xml:space="preserve">в администрацию </w:t>
      </w:r>
      <w:r w:rsidR="0021121B">
        <w:rPr>
          <w:rFonts w:ascii="PT Astra Serif" w:hAnsi="PT Astra Serif"/>
          <w:sz w:val="28"/>
          <w:szCs w:val="28"/>
        </w:rPr>
        <w:t xml:space="preserve">Города Томска </w:t>
      </w:r>
      <w:r w:rsidRPr="009C18B6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363829" w:rsidRDefault="00743EB5" w:rsidP="0036382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>
        <w:rPr>
          <w:rFonts w:ascii="PT Astra Serif" w:hAnsi="PT Astra Serif"/>
          <w:sz w:val="28"/>
          <w:szCs w:val="28"/>
        </w:rPr>
        <w:t>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363829" w:rsidRDefault="00363829" w:rsidP="0036382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bookmarkStart w:id="1" w:name="_GoBack"/>
      <w:bookmarkEnd w:id="1"/>
    </w:p>
    <w:p w:rsidR="00363829" w:rsidRDefault="00363829" w:rsidP="0036382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</w:p>
    <w:p w:rsidR="00363829" w:rsidRDefault="00363829" w:rsidP="0036382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Ind w:w="1384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3829" w:rsidTr="0036382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3829" w:rsidRDefault="00363829" w:rsidP="005C0F3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3829" w:rsidRDefault="00363829" w:rsidP="005C0F3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3829" w:rsidRDefault="00363829" w:rsidP="005C0F3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363829" w:rsidRDefault="00363829" w:rsidP="0036382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</w:p>
    <w:sectPr w:rsidR="00363829" w:rsidSect="004A7408">
      <w:headerReference w:type="default" r:id="rId9"/>
      <w:headerReference w:type="first" r:id="rId10"/>
      <w:footerReference w:type="first" r:id="rId11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901" w:rsidRDefault="00BB2901">
      <w:r>
        <w:separator/>
      </w:r>
    </w:p>
  </w:endnote>
  <w:endnote w:type="continuationSeparator" w:id="0">
    <w:p w:rsidR="00BB2901" w:rsidRDefault="00BB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BB2901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901" w:rsidRDefault="00BB2901">
      <w:r>
        <w:separator/>
      </w:r>
    </w:p>
  </w:footnote>
  <w:footnote w:type="continuationSeparator" w:id="0">
    <w:p w:rsidR="00BB2901" w:rsidRDefault="00BB2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A7408" w:rsidRDefault="004A7408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1A4">
          <w:rPr>
            <w:noProof/>
          </w:rPr>
          <w:t>2</w:t>
        </w:r>
        <w: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92"/>
    <w:rsid w:val="00043BB9"/>
    <w:rsid w:val="000734FE"/>
    <w:rsid w:val="000747C2"/>
    <w:rsid w:val="000850F4"/>
    <w:rsid w:val="00097E3C"/>
    <w:rsid w:val="000C286F"/>
    <w:rsid w:val="001057B5"/>
    <w:rsid w:val="00125886"/>
    <w:rsid w:val="00142A1C"/>
    <w:rsid w:val="0016290F"/>
    <w:rsid w:val="001D25D7"/>
    <w:rsid w:val="0021121B"/>
    <w:rsid w:val="0025624A"/>
    <w:rsid w:val="00256956"/>
    <w:rsid w:val="00270FBD"/>
    <w:rsid w:val="002B355B"/>
    <w:rsid w:val="00325174"/>
    <w:rsid w:val="00336F23"/>
    <w:rsid w:val="00363829"/>
    <w:rsid w:val="00447B93"/>
    <w:rsid w:val="004A7408"/>
    <w:rsid w:val="004B25F6"/>
    <w:rsid w:val="004D0FBA"/>
    <w:rsid w:val="0055257B"/>
    <w:rsid w:val="00574C3B"/>
    <w:rsid w:val="005835DE"/>
    <w:rsid w:val="005F6086"/>
    <w:rsid w:val="005F7700"/>
    <w:rsid w:val="00614292"/>
    <w:rsid w:val="006A5CCA"/>
    <w:rsid w:val="006E716E"/>
    <w:rsid w:val="007211A4"/>
    <w:rsid w:val="00743EB5"/>
    <w:rsid w:val="007565DA"/>
    <w:rsid w:val="0089766A"/>
    <w:rsid w:val="00983821"/>
    <w:rsid w:val="009A0386"/>
    <w:rsid w:val="009C18B6"/>
    <w:rsid w:val="009D1E60"/>
    <w:rsid w:val="00A3644E"/>
    <w:rsid w:val="00B0394E"/>
    <w:rsid w:val="00BB2901"/>
    <w:rsid w:val="00BC0C05"/>
    <w:rsid w:val="00C40548"/>
    <w:rsid w:val="00C641FA"/>
    <w:rsid w:val="00CB32F0"/>
    <w:rsid w:val="00D01617"/>
    <w:rsid w:val="00D5769D"/>
    <w:rsid w:val="00D66626"/>
    <w:rsid w:val="00DC68E9"/>
    <w:rsid w:val="00E10AC2"/>
    <w:rsid w:val="00E537F9"/>
    <w:rsid w:val="00E9207B"/>
    <w:rsid w:val="00EA222B"/>
    <w:rsid w:val="00F37751"/>
    <w:rsid w:val="00F9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9DAD67-5F25-4E36-ADAA-94DD0B0D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E2AF7-D3F6-4E30-8B70-7A1A34C4D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Олеся Рауильевна Саджылык</cp:lastModifiedBy>
  <cp:revision>10</cp:revision>
  <cp:lastPrinted>2025-06-02T10:00:00Z</cp:lastPrinted>
  <dcterms:created xsi:type="dcterms:W3CDTF">2025-07-11T01:43:00Z</dcterms:created>
  <dcterms:modified xsi:type="dcterms:W3CDTF">2025-08-08T04:37:00Z</dcterms:modified>
</cp:coreProperties>
</file>