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E65A5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A0785E" w:rsidP="00A0785E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A0785E">
        <w:rPr>
          <w:rFonts w:ascii="PT Astra Serif" w:hAnsi="PT Astra Serif"/>
          <w:sz w:val="28"/>
          <w:szCs w:val="28"/>
        </w:rPr>
        <w:t xml:space="preserve">Решением Томского областного суда от 30.09.2024 по административному делу № 3а-59/2024 по административному иску </w:t>
      </w:r>
      <w:r w:rsidRPr="00A0785E">
        <w:rPr>
          <w:rFonts w:ascii="PT Astra Serif" w:hAnsi="PT Astra Serif"/>
          <w:sz w:val="28"/>
          <w:szCs w:val="28"/>
        </w:rPr>
        <w:t>Рудовской</w:t>
      </w:r>
      <w:r w:rsidRPr="00A0785E">
        <w:rPr>
          <w:rFonts w:ascii="PT Astra Serif" w:hAnsi="PT Astra Serif"/>
          <w:sz w:val="28"/>
          <w:szCs w:val="28"/>
        </w:rPr>
        <w:t xml:space="preserve"> Людмилы Алексеевны к Администрации Томской области, Департаменту по управлению государственной собственностью Томской области о признании незаконным распоряжения Администрации Томской области от 20.01.2023 № 26-ра «Об установлении публичного сервитута», вступившим в силу 29.01.2025, в удовлетворении административных исковых требований </w:t>
      </w:r>
      <w:r w:rsidRPr="00A0785E">
        <w:rPr>
          <w:rFonts w:ascii="PT Astra Serif" w:hAnsi="PT Astra Serif"/>
          <w:sz w:val="28"/>
          <w:szCs w:val="28"/>
        </w:rPr>
        <w:t>Рудовской</w:t>
      </w:r>
      <w:r w:rsidRPr="00A0785E">
        <w:rPr>
          <w:rFonts w:ascii="PT Astra Serif" w:hAnsi="PT Astra Serif"/>
          <w:sz w:val="28"/>
          <w:szCs w:val="28"/>
        </w:rPr>
        <w:t xml:space="preserve"> Людмилы Алексеевны к Администрации Томской области, Департаменту по</w:t>
      </w:r>
      <w:r w:rsidRPr="00A0785E">
        <w:rPr>
          <w:rFonts w:ascii="PT Astra Serif" w:hAnsi="PT Astra Serif"/>
          <w:sz w:val="28"/>
          <w:szCs w:val="28"/>
        </w:rPr>
        <w:t xml:space="preserve"> управлению государственной собственностью Томской области о признании </w:t>
      </w:r>
      <w:r w:rsidRPr="00A0785E">
        <w:rPr>
          <w:rFonts w:ascii="PT Astra Serif" w:hAnsi="PT Astra Serif"/>
          <w:sz w:val="28"/>
          <w:szCs w:val="28"/>
        </w:rPr>
        <w:t>незаконным</w:t>
      </w:r>
      <w:r w:rsidRPr="00A0785E">
        <w:rPr>
          <w:rFonts w:ascii="PT Astra Serif" w:hAnsi="PT Astra Serif"/>
          <w:sz w:val="28"/>
          <w:szCs w:val="28"/>
        </w:rPr>
        <w:t xml:space="preserve"> распоряжения Администрации Томской области от 20.01.2023 № 26-ра «Об установлении публичного сервитута» отказано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A0785E" w:rsidRPr="00706466" w:rsidP="00A0785E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E73BF">
        <w:rPr>
          <w:rFonts w:ascii="PT Astra Serif" w:hAnsi="PT Astra Serif"/>
          <w:sz w:val="28"/>
          <w:szCs w:val="28"/>
        </w:rPr>
        <w:t xml:space="preserve">Апелляционным определением </w:t>
      </w:r>
      <w:r w:rsidRPr="00AF11AF" w:rsidR="00AF11AF">
        <w:rPr>
          <w:rFonts w:ascii="PT Astra Serif" w:hAnsi="PT Astra Serif"/>
          <w:sz w:val="28"/>
          <w:szCs w:val="28"/>
        </w:rPr>
        <w:t>Пятого апелляционного суда общей юрисдикции</w:t>
      </w:r>
      <w:r w:rsidRPr="007E73BF">
        <w:rPr>
          <w:rFonts w:ascii="PT Astra Serif" w:hAnsi="PT Astra Serif"/>
          <w:sz w:val="28"/>
          <w:szCs w:val="28"/>
        </w:rPr>
        <w:t xml:space="preserve"> от </w:t>
      </w:r>
      <w:r w:rsidR="00AF11AF">
        <w:rPr>
          <w:rFonts w:ascii="PT Astra Serif" w:hAnsi="PT Astra Serif"/>
          <w:sz w:val="28"/>
          <w:szCs w:val="28"/>
        </w:rPr>
        <w:t>29</w:t>
      </w:r>
      <w:r w:rsidRPr="007E73BF">
        <w:rPr>
          <w:rFonts w:ascii="PT Astra Serif" w:hAnsi="PT Astra Serif"/>
          <w:sz w:val="28"/>
          <w:szCs w:val="28"/>
        </w:rPr>
        <w:t>.01.202</w:t>
      </w:r>
      <w:r w:rsidR="00AF11AF">
        <w:rPr>
          <w:rFonts w:ascii="PT Astra Serif" w:hAnsi="PT Astra Serif"/>
          <w:sz w:val="28"/>
          <w:szCs w:val="28"/>
        </w:rPr>
        <w:t>5</w:t>
      </w:r>
      <w:r w:rsidRPr="007E73BF">
        <w:rPr>
          <w:rFonts w:ascii="PT Astra Serif" w:hAnsi="PT Astra Serif"/>
          <w:sz w:val="28"/>
          <w:szCs w:val="28"/>
        </w:rPr>
        <w:t xml:space="preserve"> </w:t>
      </w:r>
      <w:r w:rsidR="00AF11AF">
        <w:rPr>
          <w:rFonts w:ascii="PT Astra Serif" w:hAnsi="PT Astra Serif"/>
          <w:sz w:val="28"/>
          <w:szCs w:val="28"/>
        </w:rPr>
        <w:t>принят отказ</w:t>
      </w:r>
      <w:r w:rsidRPr="00AF11AF" w:rsidR="00AF11AF">
        <w:t xml:space="preserve"> </w:t>
      </w:r>
      <w:r w:rsidRPr="00AF11AF" w:rsidR="00AF11AF">
        <w:rPr>
          <w:rFonts w:ascii="PT Astra Serif" w:hAnsi="PT Astra Serif"/>
          <w:sz w:val="28"/>
          <w:szCs w:val="28"/>
        </w:rPr>
        <w:t xml:space="preserve">административного истца </w:t>
      </w:r>
      <w:r w:rsidRPr="00AF11AF" w:rsidR="00AF11AF">
        <w:rPr>
          <w:rFonts w:ascii="PT Astra Serif" w:hAnsi="PT Astra Serif"/>
          <w:sz w:val="28"/>
          <w:szCs w:val="28"/>
        </w:rPr>
        <w:t>Рудовской</w:t>
      </w:r>
      <w:r w:rsidRPr="00AF11AF" w:rsidR="00AF11AF">
        <w:rPr>
          <w:rFonts w:ascii="PT Astra Serif" w:hAnsi="PT Astra Serif"/>
          <w:sz w:val="28"/>
          <w:szCs w:val="28"/>
        </w:rPr>
        <w:t xml:space="preserve"> Людмилы Алексеевны от апелляционной жалобы на решение Томского</w:t>
      </w:r>
      <w:r w:rsidR="00AF11AF">
        <w:rPr>
          <w:rFonts w:ascii="PT Astra Serif" w:hAnsi="PT Astra Serif"/>
          <w:sz w:val="28"/>
          <w:szCs w:val="28"/>
        </w:rPr>
        <w:t xml:space="preserve"> областного суда от 30.09.2024 </w:t>
      </w:r>
      <w:bookmarkStart w:id="0" w:name="_GoBack"/>
      <w:bookmarkEnd w:id="0"/>
      <w:r w:rsidRPr="00AF11AF" w:rsidR="00AF11AF">
        <w:rPr>
          <w:rFonts w:ascii="PT Astra Serif" w:hAnsi="PT Astra Serif"/>
          <w:sz w:val="28"/>
          <w:szCs w:val="28"/>
        </w:rPr>
        <w:t>по адми</w:t>
      </w:r>
      <w:r w:rsidR="00AF11AF">
        <w:rPr>
          <w:rFonts w:ascii="PT Astra Serif" w:hAnsi="PT Astra Serif"/>
          <w:sz w:val="28"/>
          <w:szCs w:val="28"/>
        </w:rPr>
        <w:t xml:space="preserve">нистративному делу № 3а-59/2024. 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A4943"/>
    <w:rsid w:val="00A0785E"/>
    <w:rsid w:val="00AE132E"/>
    <w:rsid w:val="00AE6356"/>
    <w:rsid w:val="00AF11AF"/>
    <w:rsid w:val="00B45545"/>
    <w:rsid w:val="00B549B5"/>
    <w:rsid w:val="00C17E4C"/>
    <w:rsid w:val="00D16B16"/>
    <w:rsid w:val="00D446C9"/>
    <w:rsid w:val="00DA35E0"/>
    <w:rsid w:val="00E65A56"/>
    <w:rsid w:val="00E85EFC"/>
    <w:rsid w:val="00EC6126"/>
    <w:rsid w:val="00EE0FF3"/>
    <w:rsid w:val="00F014AF"/>
    <w:rsid w:val="00FC4513"/>
    <w:rsid w:val="00FF209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Анжелика Алексеевна Побережна</cp:lastModifiedBy>
  <cp:revision>3</cp:revision>
  <cp:lastPrinted>2025-04-09T02:45:00Z</cp:lastPrinted>
  <dcterms:created xsi:type="dcterms:W3CDTF">2023-08-24T07:06:00Z</dcterms:created>
  <dcterms:modified xsi:type="dcterms:W3CDTF">2025-04-09T02:45:00Z</dcterms:modified>
</cp:coreProperties>
</file>