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5D4" w:rsidRPr="002935D4" w:rsidRDefault="002935D4" w:rsidP="002935D4">
      <w:pPr>
        <w:jc w:val="center"/>
        <w:rPr>
          <w:rFonts w:eastAsia="Calibri" w:cs="Times New Roman"/>
          <w:b/>
        </w:rPr>
      </w:pPr>
      <w:r w:rsidRPr="002935D4">
        <w:rPr>
          <w:rFonts w:eastAsia="Calibri" w:cs="Times New Roman"/>
          <w:b/>
        </w:rPr>
        <w:t>ВЫПИСКА ИЗ ПРОТОКОЛА</w:t>
      </w:r>
    </w:p>
    <w:p w:rsidR="002935D4" w:rsidRPr="002935D4" w:rsidRDefault="002935D4" w:rsidP="002935D4">
      <w:pPr>
        <w:shd w:val="clear" w:color="auto" w:fill="FFFFFF"/>
        <w:spacing w:line="276" w:lineRule="auto"/>
        <w:jc w:val="center"/>
        <w:rPr>
          <w:rFonts w:eastAsia="Times New Roman" w:cs="Times New Roman"/>
        </w:rPr>
      </w:pPr>
      <w:r w:rsidRPr="002935D4">
        <w:rPr>
          <w:rFonts w:eastAsia="Times New Roman" w:cs="Times New Roman"/>
        </w:rPr>
        <w:t xml:space="preserve">заседания Комиссии по координации работы по противодействию </w:t>
      </w:r>
    </w:p>
    <w:p w:rsidR="00DC57B1" w:rsidRPr="00DC6368" w:rsidRDefault="002935D4" w:rsidP="002935D4">
      <w:pPr>
        <w:pStyle w:val="af7"/>
      </w:pPr>
      <w:r w:rsidRPr="002935D4">
        <w:rPr>
          <w:rFonts w:eastAsia="Times New Roman" w:cs="Times New Roman"/>
        </w:rPr>
        <w:t>коррупции в Томской области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DC57B1" w:rsidRPr="00DC6368">
        <w:tc>
          <w:tcPr>
            <w:tcW w:w="5128" w:type="dxa"/>
          </w:tcPr>
          <w:p w:rsidR="00DC57B1" w:rsidRPr="00DC6368" w:rsidRDefault="00690A8F" w:rsidP="00690A8F">
            <w:pPr>
              <w:rPr>
                <w:lang w:val="en-US"/>
              </w:rPr>
            </w:pPr>
            <w:r>
              <w:t>12</w:t>
            </w:r>
            <w:r w:rsidR="00F13F0D" w:rsidRPr="00DC6368">
              <w:t xml:space="preserve"> </w:t>
            </w:r>
            <w:r>
              <w:t>декабря</w:t>
            </w:r>
            <w:r w:rsidR="00F13F0D" w:rsidRPr="00DC6368">
              <w:t xml:space="preserve"> 2024 г</w:t>
            </w:r>
            <w:r w:rsidR="00F13F0D" w:rsidRPr="00DC6368">
              <w:rPr>
                <w:lang w:val="en-US"/>
              </w:rPr>
              <w:t>.</w:t>
            </w:r>
          </w:p>
        </w:tc>
        <w:tc>
          <w:tcPr>
            <w:tcW w:w="5128" w:type="dxa"/>
          </w:tcPr>
          <w:p w:rsidR="002935D4" w:rsidRDefault="00F13F0D" w:rsidP="002F7A46">
            <w:pPr>
              <w:jc w:val="center"/>
            </w:pPr>
            <w:r w:rsidRPr="00DC6368">
              <w:t xml:space="preserve">                                                               № </w:t>
            </w:r>
            <w:r w:rsidR="00690A8F">
              <w:t>4</w:t>
            </w:r>
            <w:r w:rsidRPr="00DC6368">
              <w:t xml:space="preserve"> </w:t>
            </w:r>
          </w:p>
          <w:p w:rsidR="00DC57B1" w:rsidRPr="00DC6368" w:rsidRDefault="002935D4" w:rsidP="00690A8F">
            <w:pPr>
              <w:jc w:val="right"/>
            </w:pPr>
            <w:r>
              <w:t>(ВМ-Пр-</w:t>
            </w:r>
            <w:r w:rsidR="00690A8F">
              <w:t>77</w:t>
            </w:r>
            <w:r>
              <w:t>)</w:t>
            </w:r>
            <w:r w:rsidR="00F13F0D" w:rsidRPr="00DC6368">
              <w:t xml:space="preserve"> </w:t>
            </w:r>
          </w:p>
        </w:tc>
      </w:tr>
    </w:tbl>
    <w:p w:rsidR="00DC57B1" w:rsidRPr="00DC6368" w:rsidRDefault="00DC57B1">
      <w:pPr>
        <w:jc w:val="center"/>
        <w:rPr>
          <w:lang w:val="en-US"/>
        </w:rPr>
      </w:pPr>
    </w:p>
    <w:p w:rsidR="002935D4" w:rsidRPr="002935D4" w:rsidRDefault="002935D4" w:rsidP="002935D4">
      <w:pPr>
        <w:rPr>
          <w:rFonts w:eastAsia="Calibri" w:cs="Times New Roman"/>
          <w:b/>
        </w:rPr>
      </w:pPr>
      <w:r w:rsidRPr="002935D4">
        <w:rPr>
          <w:rFonts w:eastAsia="Calibri" w:cs="Times New Roman"/>
          <w:b/>
        </w:rPr>
        <w:t xml:space="preserve">Повестка дня заседания Комиссии: </w:t>
      </w:r>
    </w:p>
    <w:p w:rsidR="002935D4" w:rsidRPr="002935D4" w:rsidRDefault="002935D4" w:rsidP="002935D4">
      <w:pPr>
        <w:rPr>
          <w:rFonts w:eastAsia="Calibri" w:cs="Times New Roman"/>
        </w:rPr>
      </w:pPr>
    </w:p>
    <w:p w:rsidR="002935D4" w:rsidRPr="002935D4" w:rsidRDefault="002935D4" w:rsidP="002935D4">
      <w:pPr>
        <w:jc w:val="both"/>
        <w:rPr>
          <w:rFonts w:eastAsia="Calibri" w:cs="Times New Roman"/>
        </w:rPr>
      </w:pPr>
      <w:r w:rsidRPr="002935D4">
        <w:rPr>
          <w:rFonts w:eastAsia="Calibri" w:cs="Times New Roman"/>
        </w:rPr>
        <w:t xml:space="preserve">1. </w:t>
      </w:r>
      <w:r w:rsidR="00690A8F" w:rsidRPr="00690A8F">
        <w:rPr>
          <w:rFonts w:eastAsia="Calibri" w:cs="Times New Roman"/>
        </w:rPr>
        <w:t>О мерах по предупреждению коррупции, принимаемых в Инспекции государственного технического надзора Томской области</w:t>
      </w:r>
      <w:r w:rsidRPr="002935D4">
        <w:rPr>
          <w:rFonts w:eastAsia="Calibri" w:cs="Times New Roman"/>
        </w:rPr>
        <w:t>;</w:t>
      </w:r>
    </w:p>
    <w:p w:rsidR="00DC57B1" w:rsidRPr="00DC6368" w:rsidRDefault="002935D4" w:rsidP="002935D4">
      <w:pPr>
        <w:jc w:val="both"/>
      </w:pPr>
      <w:r w:rsidRPr="002935D4">
        <w:rPr>
          <w:rFonts w:eastAsia="Calibri" w:cs="Times New Roman"/>
        </w:rPr>
        <w:t xml:space="preserve">2. </w:t>
      </w:r>
      <w:r w:rsidR="00690A8F" w:rsidRPr="00690A8F">
        <w:rPr>
          <w:rFonts w:eastAsia="Calibri" w:cs="Times New Roman"/>
        </w:rPr>
        <w:t>О мерах по предупреждению коррупции, принимаемых в Комитете по охране объектов культурного наследия Томской области и подведомственном ему учреждении</w:t>
      </w:r>
      <w:r w:rsidRPr="002935D4">
        <w:rPr>
          <w:rFonts w:eastAsia="Calibri" w:cs="Times New Roman"/>
        </w:rPr>
        <w:t>.</w:t>
      </w:r>
    </w:p>
    <w:p w:rsidR="00DC57B1" w:rsidRPr="00DC6368" w:rsidRDefault="00DC57B1"/>
    <w:p w:rsidR="00DC57B1" w:rsidRPr="00DC6368" w:rsidRDefault="00F13F0D">
      <w:r w:rsidRPr="002935D4">
        <w:rPr>
          <w:b/>
        </w:rPr>
        <w:t>СЛУШАЛИ</w:t>
      </w:r>
      <w:r w:rsidRPr="00DC6368">
        <w:t>:</w:t>
      </w:r>
    </w:p>
    <w:p w:rsidR="00DC57B1" w:rsidRPr="00DC6368" w:rsidRDefault="00F13F0D">
      <w:pPr>
        <w:pBdr>
          <w:bottom w:val="single" w:sz="6" w:space="1" w:color="000000"/>
        </w:pBdr>
        <w:jc w:val="both"/>
      </w:pPr>
      <w:r w:rsidRPr="00DC6368">
        <w:t xml:space="preserve">1. </w:t>
      </w:r>
      <w:r w:rsidR="00690A8F" w:rsidRPr="00690A8F">
        <w:t>О мерах по предупреждению коррупции, принимаемых в Инспекции государственного технического надзора Томской области</w:t>
      </w:r>
      <w:r w:rsidRPr="00DC6368">
        <w:t>.</w:t>
      </w:r>
    </w:p>
    <w:p w:rsidR="00DC57B1" w:rsidRPr="00DC6368" w:rsidRDefault="00DC57B1"/>
    <w:p w:rsidR="00690A8F" w:rsidRPr="00DC6368" w:rsidRDefault="00690A8F" w:rsidP="00690A8F">
      <w:pPr>
        <w:jc w:val="both"/>
      </w:pPr>
      <w:proofErr w:type="spellStart"/>
      <w:r>
        <w:rPr>
          <w:rFonts w:eastAsia="Times New Roman"/>
          <w:lang w:eastAsia="ru-RU"/>
        </w:rPr>
        <w:t>Илёшин</w:t>
      </w:r>
      <w:proofErr w:type="spellEnd"/>
      <w:r>
        <w:rPr>
          <w:rFonts w:eastAsia="Times New Roman"/>
          <w:lang w:eastAsia="ru-RU"/>
        </w:rPr>
        <w:t xml:space="preserve"> А.А</w:t>
      </w:r>
      <w:r w:rsidRPr="00DC6368">
        <w:rPr>
          <w:rFonts w:eastAsia="Times New Roman"/>
          <w:lang w:eastAsia="ru-RU"/>
        </w:rPr>
        <w:t xml:space="preserve">. – начальник </w:t>
      </w:r>
      <w:r>
        <w:t>Инспекции государственного технического надзора</w:t>
      </w:r>
      <w:r w:rsidRPr="00DC6368">
        <w:t xml:space="preserve"> Томской области</w:t>
      </w:r>
      <w:r>
        <w:t>.</w:t>
      </w:r>
    </w:p>
    <w:p w:rsidR="00690A8F" w:rsidRPr="00DC6368" w:rsidRDefault="00690A8F" w:rsidP="00690A8F"/>
    <w:p w:rsidR="00690A8F" w:rsidRPr="00DC6368" w:rsidRDefault="00690A8F" w:rsidP="00690A8F">
      <w:r w:rsidRPr="00690A8F">
        <w:rPr>
          <w:b/>
        </w:rPr>
        <w:t>ВЫСТУПИЛИ:</w:t>
      </w:r>
      <w:r w:rsidRPr="00DC6368">
        <w:t xml:space="preserve"> </w:t>
      </w:r>
      <w:proofErr w:type="spellStart"/>
      <w:r>
        <w:t>Илёшин</w:t>
      </w:r>
      <w:proofErr w:type="spellEnd"/>
      <w:r>
        <w:t xml:space="preserve"> А.А.</w:t>
      </w:r>
    </w:p>
    <w:p w:rsidR="00690A8F" w:rsidRPr="00DC6368" w:rsidRDefault="00690A8F" w:rsidP="00690A8F"/>
    <w:p w:rsidR="00690A8F" w:rsidRPr="00690A8F" w:rsidRDefault="00690A8F" w:rsidP="00690A8F">
      <w:pPr>
        <w:rPr>
          <w:b/>
        </w:rPr>
      </w:pPr>
      <w:r w:rsidRPr="00690A8F">
        <w:rPr>
          <w:b/>
        </w:rPr>
        <w:t>РЕШИЛИ:</w:t>
      </w:r>
    </w:p>
    <w:p w:rsidR="00690A8F" w:rsidRPr="00690A8F" w:rsidRDefault="00690A8F" w:rsidP="00690A8F">
      <w:pPr>
        <w:jc w:val="both"/>
      </w:pPr>
      <w:r w:rsidRPr="00690A8F">
        <w:t>1. Принять к сведению информацию о мерах по предупреждению коррупции, принимаемых в Инспекции государственного технического надзора Томской области.</w:t>
      </w:r>
    </w:p>
    <w:p w:rsidR="00690A8F" w:rsidRPr="00690A8F" w:rsidRDefault="00690A8F" w:rsidP="00690A8F">
      <w:pPr>
        <w:jc w:val="both"/>
      </w:pPr>
      <w:r w:rsidRPr="00690A8F">
        <w:t>2. </w:t>
      </w:r>
      <w:r w:rsidRPr="00690A8F">
        <w:rPr>
          <w:rFonts w:eastAsia="PT Astra Serif"/>
        </w:rPr>
        <w:t>Обеспечить усиление блока работы антикоррупционной направленности среди государственных служащих Инспекции государственного технического надзора Томской области</w:t>
      </w:r>
      <w:r w:rsidRPr="00690A8F">
        <w:t>.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 xml:space="preserve">Отв.  </w:t>
      </w:r>
      <w:proofErr w:type="spellStart"/>
      <w:r w:rsidRPr="00690A8F">
        <w:rPr>
          <w:b/>
        </w:rPr>
        <w:t>Илёшин</w:t>
      </w:r>
      <w:proofErr w:type="spellEnd"/>
      <w:r w:rsidRPr="00690A8F">
        <w:rPr>
          <w:b/>
        </w:rPr>
        <w:t xml:space="preserve"> А.А.  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>Срок: 01.03.2025</w:t>
      </w:r>
    </w:p>
    <w:p w:rsidR="00690A8F" w:rsidRPr="00690A8F" w:rsidRDefault="00690A8F" w:rsidP="00690A8F">
      <w:pPr>
        <w:jc w:val="both"/>
      </w:pPr>
      <w:r w:rsidRPr="00690A8F">
        <w:t>3. Усилить работу по подготовке и актуализации правовых актов Инспекции государственного технического надзора Томской области, в том числе регламентирующих оплату труда сотрудников.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 xml:space="preserve">Отв.  </w:t>
      </w:r>
      <w:proofErr w:type="spellStart"/>
      <w:r w:rsidRPr="00690A8F">
        <w:rPr>
          <w:b/>
        </w:rPr>
        <w:t>Илёшин</w:t>
      </w:r>
      <w:proofErr w:type="spellEnd"/>
      <w:r w:rsidRPr="00690A8F">
        <w:rPr>
          <w:b/>
        </w:rPr>
        <w:t xml:space="preserve"> А.А.  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>Срок: 01.03.2025</w:t>
      </w:r>
    </w:p>
    <w:p w:rsidR="00690A8F" w:rsidRPr="00690A8F" w:rsidRDefault="00690A8F" w:rsidP="00690A8F">
      <w:pPr>
        <w:jc w:val="both"/>
        <w:rPr>
          <w:rFonts w:eastAsia="Times New Roman" w:cs="Times New Roman"/>
          <w:shd w:val="clear" w:color="auto" w:fill="FFFFFF"/>
          <w:lang w:eastAsia="ru-RU"/>
        </w:rPr>
      </w:pPr>
      <w:r w:rsidRPr="00690A8F">
        <w:rPr>
          <w:rFonts w:eastAsia="Times New Roman" w:cs="Times New Roman"/>
          <w:shd w:val="clear" w:color="auto" w:fill="FFFFFF"/>
          <w:lang w:eastAsia="ru-RU"/>
        </w:rPr>
        <w:t xml:space="preserve">4. </w:t>
      </w:r>
      <w:r w:rsidRPr="00690A8F">
        <w:rPr>
          <w:rFonts w:eastAsia="PT Astra Serif"/>
        </w:rPr>
        <w:t>Рассмотреть возможность увеличения штатной численности государственных гражданских служащих Инспекции государственного технического надзора Томской области на 3 штатные единицы с созданием структурного подразделения «Отдел по надзору за аттракционами».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 xml:space="preserve">Отв.  Конев А.С., </w:t>
      </w:r>
      <w:proofErr w:type="spellStart"/>
      <w:r w:rsidRPr="00690A8F">
        <w:rPr>
          <w:b/>
        </w:rPr>
        <w:t>Феденёв</w:t>
      </w:r>
      <w:proofErr w:type="spellEnd"/>
      <w:r w:rsidRPr="00690A8F">
        <w:rPr>
          <w:b/>
        </w:rPr>
        <w:t xml:space="preserve"> А.М., </w:t>
      </w:r>
      <w:proofErr w:type="spellStart"/>
      <w:r w:rsidRPr="00690A8F">
        <w:rPr>
          <w:b/>
        </w:rPr>
        <w:t>Илёшин</w:t>
      </w:r>
      <w:proofErr w:type="spellEnd"/>
      <w:r w:rsidRPr="00690A8F">
        <w:rPr>
          <w:b/>
        </w:rPr>
        <w:t xml:space="preserve"> А.А. 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>Срок: 01.03.2025</w:t>
      </w:r>
    </w:p>
    <w:p w:rsidR="00690A8F" w:rsidRPr="00690A8F" w:rsidRDefault="00690A8F" w:rsidP="00690A8F">
      <w:pPr>
        <w:jc w:val="both"/>
        <w:rPr>
          <w:rFonts w:eastAsia="PT Astra Serif"/>
        </w:rPr>
      </w:pPr>
      <w:r w:rsidRPr="00690A8F">
        <w:rPr>
          <w:shd w:val="clear" w:color="auto" w:fill="FFFFFF"/>
        </w:rPr>
        <w:t>5. </w:t>
      </w:r>
      <w:r w:rsidRPr="00690A8F">
        <w:rPr>
          <w:rFonts w:eastAsia="PT Astra Serif"/>
        </w:rPr>
        <w:t>Рассмотреть возможность введения в штат Инспекции государственного технического надзора Томской области 10 штатных единиц должности «консультант» взамен имеющихся должностей «главный специалист», 1 штатной единицы должности «заместитель начальника Инспекции - начальник отдела» взамен имеющейся должности «начальник отдела».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lastRenderedPageBreak/>
        <w:t xml:space="preserve">Отв.  Конев А.С., </w:t>
      </w:r>
      <w:proofErr w:type="spellStart"/>
      <w:r w:rsidRPr="00690A8F">
        <w:rPr>
          <w:b/>
        </w:rPr>
        <w:t>Феденёв</w:t>
      </w:r>
      <w:proofErr w:type="spellEnd"/>
      <w:r w:rsidRPr="00690A8F">
        <w:rPr>
          <w:b/>
        </w:rPr>
        <w:t xml:space="preserve"> А.М., </w:t>
      </w:r>
      <w:proofErr w:type="spellStart"/>
      <w:r w:rsidRPr="00690A8F">
        <w:rPr>
          <w:b/>
        </w:rPr>
        <w:t>Илёшин</w:t>
      </w:r>
      <w:proofErr w:type="spellEnd"/>
      <w:r w:rsidRPr="00690A8F">
        <w:rPr>
          <w:b/>
        </w:rPr>
        <w:t xml:space="preserve"> А.А. </w:t>
      </w:r>
    </w:p>
    <w:p w:rsidR="00690A8F" w:rsidRPr="00690A8F" w:rsidRDefault="00690A8F" w:rsidP="00690A8F">
      <w:pPr>
        <w:rPr>
          <w:b/>
        </w:rPr>
      </w:pPr>
      <w:r w:rsidRPr="00690A8F">
        <w:rPr>
          <w:b/>
        </w:rPr>
        <w:t>Срок: 01.03.2025</w:t>
      </w:r>
    </w:p>
    <w:p w:rsidR="00690A8F" w:rsidRPr="00690A8F" w:rsidRDefault="00690A8F" w:rsidP="00690A8F">
      <w:pPr>
        <w:jc w:val="both"/>
        <w:rPr>
          <w:rFonts w:eastAsia="Times New Roman" w:cs="Times New Roman"/>
          <w:shd w:val="clear" w:color="auto" w:fill="FFFFFF"/>
          <w:lang w:eastAsia="ru-RU"/>
        </w:rPr>
      </w:pPr>
      <w:r w:rsidRPr="00690A8F">
        <w:rPr>
          <w:rFonts w:eastAsia="Times New Roman" w:cs="Times New Roman"/>
          <w:shd w:val="clear" w:color="auto" w:fill="FFFFFF"/>
          <w:lang w:eastAsia="ru-RU"/>
        </w:rPr>
        <w:t xml:space="preserve">6. Продолжить практику выполнения совместных профилактических мероприятий с органами местного самоуправления, подразделениями УГАИ УМВД России по Томской области, совместных рейдовых мероприятий с региональными органами контроля, практику межрегионального взаимодействия органов </w:t>
      </w:r>
      <w:proofErr w:type="spellStart"/>
      <w:r w:rsidRPr="00690A8F">
        <w:rPr>
          <w:rFonts w:eastAsia="Times New Roman" w:cs="Times New Roman"/>
          <w:shd w:val="clear" w:color="auto" w:fill="FFFFFF"/>
          <w:lang w:eastAsia="ru-RU"/>
        </w:rPr>
        <w:t>Гостехнадзора</w:t>
      </w:r>
      <w:proofErr w:type="spellEnd"/>
      <w:r w:rsidRPr="00690A8F">
        <w:rPr>
          <w:rFonts w:eastAsia="Times New Roman" w:cs="Times New Roman"/>
          <w:shd w:val="clear" w:color="auto" w:fill="FFFFFF"/>
          <w:lang w:eastAsia="ru-RU"/>
        </w:rPr>
        <w:t xml:space="preserve"> субъектов СФО.</w:t>
      </w:r>
    </w:p>
    <w:p w:rsidR="00FA173C" w:rsidRPr="00690A8F" w:rsidRDefault="00690A8F" w:rsidP="00690A8F">
      <w:pPr>
        <w:rPr>
          <w:b/>
        </w:rPr>
      </w:pPr>
      <w:r w:rsidRPr="00690A8F">
        <w:rPr>
          <w:b/>
        </w:rPr>
        <w:t xml:space="preserve">Отв.  </w:t>
      </w:r>
      <w:proofErr w:type="spellStart"/>
      <w:r w:rsidRPr="00690A8F">
        <w:rPr>
          <w:b/>
        </w:rPr>
        <w:t>Илёшин</w:t>
      </w:r>
      <w:proofErr w:type="spellEnd"/>
      <w:r w:rsidRPr="00690A8F">
        <w:rPr>
          <w:b/>
        </w:rPr>
        <w:t xml:space="preserve"> А.А.</w:t>
      </w:r>
    </w:p>
    <w:p w:rsidR="000F6D19" w:rsidRDefault="000F6D19" w:rsidP="00650178">
      <w:pPr>
        <w:jc w:val="both"/>
        <w:rPr>
          <w:rFonts w:eastAsia="Times New Roman" w:cs="Times New Roman"/>
          <w:shd w:val="clear" w:color="auto" w:fill="FFFFFF"/>
          <w:lang w:eastAsia="ru-RU"/>
        </w:rPr>
      </w:pPr>
    </w:p>
    <w:p w:rsidR="00DC57B1" w:rsidRPr="002935D4" w:rsidRDefault="00F13F0D">
      <w:pPr>
        <w:rPr>
          <w:b/>
          <w:spacing w:val="-4"/>
        </w:rPr>
      </w:pPr>
      <w:r w:rsidRPr="002935D4">
        <w:rPr>
          <w:b/>
          <w:spacing w:val="-4"/>
        </w:rPr>
        <w:t>СЛУШАЛИ:</w:t>
      </w:r>
    </w:p>
    <w:p w:rsidR="00DC57B1" w:rsidRPr="00DC6368" w:rsidRDefault="00F13F0D" w:rsidP="00F7640A">
      <w:pPr>
        <w:pBdr>
          <w:bottom w:val="single" w:sz="6" w:space="1" w:color="000000"/>
        </w:pBdr>
        <w:jc w:val="both"/>
        <w:rPr>
          <w:spacing w:val="-4"/>
        </w:rPr>
      </w:pPr>
      <w:r w:rsidRPr="00DC6368">
        <w:rPr>
          <w:spacing w:val="-4"/>
        </w:rPr>
        <w:t xml:space="preserve">2. </w:t>
      </w:r>
      <w:r w:rsidR="00690A8F" w:rsidRPr="00690A8F">
        <w:rPr>
          <w:szCs w:val="28"/>
        </w:rPr>
        <w:t>О мерах по предупреждению коррупции, принимаемых в Комитете по охране объектов культурного наследия Томской области и подведомственном ему учреждении</w:t>
      </w:r>
      <w:r w:rsidRPr="00DC6368">
        <w:rPr>
          <w:spacing w:val="-4"/>
        </w:rPr>
        <w:t>.</w:t>
      </w:r>
    </w:p>
    <w:p w:rsidR="00DC57B1" w:rsidRPr="00DC6368" w:rsidRDefault="00DC57B1">
      <w:pPr>
        <w:rPr>
          <w:spacing w:val="-4"/>
        </w:rPr>
      </w:pPr>
    </w:p>
    <w:p w:rsidR="00690A8F" w:rsidRPr="00DC6368" w:rsidRDefault="00690A8F" w:rsidP="00690A8F">
      <w:pPr>
        <w:jc w:val="both"/>
        <w:rPr>
          <w:spacing w:val="-4"/>
        </w:rPr>
      </w:pPr>
      <w:r>
        <w:rPr>
          <w:spacing w:val="-4"/>
        </w:rPr>
        <w:t>Перетягина Е.В</w:t>
      </w:r>
      <w:r w:rsidRPr="00DC6368">
        <w:rPr>
          <w:spacing w:val="-4"/>
        </w:rPr>
        <w:t xml:space="preserve">. – </w:t>
      </w:r>
      <w:r>
        <w:rPr>
          <w:spacing w:val="-4"/>
        </w:rPr>
        <w:t xml:space="preserve">председатель Комитета по охране объектов культурного наследия </w:t>
      </w:r>
      <w:r w:rsidRPr="00DC6368">
        <w:rPr>
          <w:spacing w:val="-4"/>
        </w:rPr>
        <w:t xml:space="preserve"> Томской области.</w:t>
      </w:r>
    </w:p>
    <w:p w:rsidR="00690A8F" w:rsidRPr="00DC6368" w:rsidRDefault="00690A8F" w:rsidP="00690A8F">
      <w:pPr>
        <w:rPr>
          <w:spacing w:val="-4"/>
        </w:rPr>
      </w:pPr>
    </w:p>
    <w:p w:rsidR="00690A8F" w:rsidRPr="00DC6368" w:rsidRDefault="00690A8F" w:rsidP="00690A8F">
      <w:pPr>
        <w:rPr>
          <w:spacing w:val="-4"/>
        </w:rPr>
      </w:pPr>
      <w:r w:rsidRPr="00690A8F">
        <w:rPr>
          <w:b/>
          <w:spacing w:val="-4"/>
        </w:rPr>
        <w:t>ВЫСТУПИЛИ:</w:t>
      </w:r>
      <w:r w:rsidRPr="00DC6368">
        <w:rPr>
          <w:spacing w:val="-4"/>
        </w:rPr>
        <w:t xml:space="preserve"> </w:t>
      </w:r>
      <w:r>
        <w:rPr>
          <w:spacing w:val="-4"/>
        </w:rPr>
        <w:t>Перетягина Е.В</w:t>
      </w:r>
      <w:r w:rsidRPr="00DC6368">
        <w:rPr>
          <w:spacing w:val="-4"/>
        </w:rPr>
        <w:t>.</w:t>
      </w:r>
    </w:p>
    <w:p w:rsidR="00690A8F" w:rsidRDefault="00690A8F" w:rsidP="00690A8F">
      <w:pPr>
        <w:rPr>
          <w:spacing w:val="-4"/>
        </w:rPr>
      </w:pPr>
    </w:p>
    <w:p w:rsidR="00690A8F" w:rsidRPr="00690A8F" w:rsidRDefault="00690A8F" w:rsidP="00690A8F">
      <w:pPr>
        <w:rPr>
          <w:b/>
          <w:spacing w:val="-4"/>
        </w:rPr>
      </w:pPr>
      <w:r w:rsidRPr="00690A8F">
        <w:rPr>
          <w:b/>
          <w:spacing w:val="-4"/>
        </w:rPr>
        <w:t>РЕШИЛИ:</w:t>
      </w:r>
    </w:p>
    <w:p w:rsidR="00690A8F" w:rsidRPr="00DC6368" w:rsidRDefault="00690A8F" w:rsidP="00690A8F">
      <w:pPr>
        <w:jc w:val="both"/>
        <w:rPr>
          <w:spacing w:val="-4"/>
        </w:rPr>
      </w:pPr>
      <w:r w:rsidRPr="00DC6368">
        <w:rPr>
          <w:spacing w:val="-4"/>
        </w:rPr>
        <w:t xml:space="preserve">1. Принять </w:t>
      </w:r>
      <w:proofErr w:type="gramStart"/>
      <w:r w:rsidRPr="00DC6368">
        <w:rPr>
          <w:spacing w:val="-4"/>
        </w:rPr>
        <w:t xml:space="preserve">к сведению </w:t>
      </w:r>
      <w:r>
        <w:t>и</w:t>
      </w:r>
      <w:r w:rsidRPr="001412E5">
        <w:t>нформацию об организации работы по противодействию коррупции в Комитете по охране</w:t>
      </w:r>
      <w:proofErr w:type="gramEnd"/>
      <w:r w:rsidRPr="001412E5">
        <w:t xml:space="preserve"> объектов культурного наследия Томской области</w:t>
      </w:r>
      <w:r>
        <w:t xml:space="preserve"> и подведомственном ему учреждении</w:t>
      </w:r>
      <w:r w:rsidRPr="00DC6368">
        <w:rPr>
          <w:spacing w:val="-4"/>
        </w:rPr>
        <w:t>.</w:t>
      </w:r>
    </w:p>
    <w:p w:rsidR="00690A8F" w:rsidRPr="00DC6368" w:rsidRDefault="00690A8F" w:rsidP="00690A8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eastAsia="PT Astra Serif" w:cs="PT Astra Serif"/>
        </w:rPr>
      </w:pPr>
      <w:r>
        <w:rPr>
          <w:spacing w:val="-4"/>
        </w:rPr>
        <w:t>2. О</w:t>
      </w:r>
      <w:r w:rsidRPr="001412E5">
        <w:rPr>
          <w:spacing w:val="-4"/>
        </w:rPr>
        <w:t xml:space="preserve">беспечить реализацию комплекса мер по профилактике коррупционных правонарушений </w:t>
      </w:r>
      <w:r>
        <w:rPr>
          <w:spacing w:val="-4"/>
        </w:rPr>
        <w:t xml:space="preserve">среди государственных гражданских служащих Комитета по охране объектов культурного наследия Томской области </w:t>
      </w:r>
      <w:r w:rsidRPr="001412E5">
        <w:rPr>
          <w:spacing w:val="-4"/>
        </w:rPr>
        <w:t xml:space="preserve">при реализации возложенных на него полномочий, </w:t>
      </w:r>
      <w:r>
        <w:rPr>
          <w:spacing w:val="-4"/>
        </w:rPr>
        <w:t>уделив особое внимание</w:t>
      </w:r>
      <w:r w:rsidRPr="001412E5">
        <w:rPr>
          <w:spacing w:val="-4"/>
        </w:rPr>
        <w:t xml:space="preserve"> </w:t>
      </w:r>
      <w:r>
        <w:rPr>
          <w:spacing w:val="-4"/>
        </w:rPr>
        <w:t xml:space="preserve">вопросам проведения закупочных процедур, </w:t>
      </w:r>
      <w:r w:rsidRPr="001412E5">
        <w:rPr>
          <w:spacing w:val="-4"/>
        </w:rPr>
        <w:t>реализации государственной программы</w:t>
      </w:r>
      <w:r w:rsidRPr="00DC6368">
        <w:rPr>
          <w:rFonts w:eastAsia="PT Astra Serif" w:cs="PT Astra Serif"/>
        </w:rPr>
        <w:t>.</w:t>
      </w:r>
    </w:p>
    <w:p w:rsidR="00690A8F" w:rsidRPr="00DC6368" w:rsidRDefault="00690A8F" w:rsidP="00690A8F">
      <w:pPr>
        <w:jc w:val="both"/>
        <w:rPr>
          <w:b/>
        </w:rPr>
      </w:pPr>
      <w:r w:rsidRPr="00DC6368">
        <w:rPr>
          <w:b/>
        </w:rPr>
        <w:t xml:space="preserve">Отв. </w:t>
      </w:r>
      <w:r>
        <w:rPr>
          <w:b/>
        </w:rPr>
        <w:t>Перетягина Е.В.</w:t>
      </w:r>
      <w:r w:rsidRPr="00DC6368">
        <w:rPr>
          <w:b/>
        </w:rPr>
        <w:t xml:space="preserve">  </w:t>
      </w:r>
    </w:p>
    <w:p w:rsidR="00690A8F" w:rsidRDefault="00690A8F" w:rsidP="00690A8F">
      <w:pPr>
        <w:ind w:right="-2"/>
        <w:jc w:val="both"/>
        <w:rPr>
          <w:b/>
        </w:rPr>
      </w:pPr>
      <w:r w:rsidRPr="00DC6368">
        <w:rPr>
          <w:b/>
        </w:rPr>
        <w:t>Срок: 01.0</w:t>
      </w:r>
      <w:r>
        <w:rPr>
          <w:b/>
        </w:rPr>
        <w:t>3</w:t>
      </w:r>
      <w:r w:rsidRPr="00DC6368">
        <w:rPr>
          <w:b/>
        </w:rPr>
        <w:t>.2025</w:t>
      </w:r>
      <w:r>
        <w:rPr>
          <w:b/>
        </w:rPr>
        <w:t>, 01.06.2025</w:t>
      </w:r>
    </w:p>
    <w:p w:rsidR="00690A8F" w:rsidRDefault="00690A8F" w:rsidP="00690A8F">
      <w:pPr>
        <w:ind w:right="-2"/>
        <w:jc w:val="both"/>
      </w:pPr>
      <w:r w:rsidRPr="00AE3F96">
        <w:t xml:space="preserve">3. </w:t>
      </w:r>
      <w:r>
        <w:t xml:space="preserve">В целях минимизации коррупционных рисков проработать вопрос организации предоставления государственных услуг по принципу «одного окна». </w:t>
      </w:r>
    </w:p>
    <w:p w:rsidR="00690A8F" w:rsidRPr="00DC6368" w:rsidRDefault="00690A8F" w:rsidP="00690A8F">
      <w:pPr>
        <w:jc w:val="both"/>
        <w:rPr>
          <w:b/>
        </w:rPr>
      </w:pPr>
      <w:r w:rsidRPr="00DC6368">
        <w:rPr>
          <w:b/>
        </w:rPr>
        <w:t xml:space="preserve">Отв. </w:t>
      </w:r>
      <w:r>
        <w:rPr>
          <w:b/>
        </w:rPr>
        <w:t>Перетягина Е.В.</w:t>
      </w:r>
      <w:r w:rsidRPr="00DC6368">
        <w:rPr>
          <w:b/>
        </w:rPr>
        <w:t xml:space="preserve">  </w:t>
      </w:r>
    </w:p>
    <w:p w:rsidR="00690A8F" w:rsidRPr="00AE3F96" w:rsidRDefault="00690A8F" w:rsidP="00690A8F">
      <w:pPr>
        <w:ind w:right="-2"/>
        <w:jc w:val="both"/>
        <w:rPr>
          <w:b/>
        </w:rPr>
      </w:pPr>
      <w:r w:rsidRPr="00AE3F96">
        <w:rPr>
          <w:b/>
        </w:rPr>
        <w:t>Срок: 01.06.2025</w:t>
      </w:r>
    </w:p>
    <w:p w:rsidR="00690A8F" w:rsidRPr="00AE3F96" w:rsidRDefault="00690A8F" w:rsidP="00690A8F">
      <w:pPr>
        <w:ind w:right="-2"/>
        <w:jc w:val="both"/>
      </w:pPr>
      <w:r>
        <w:t xml:space="preserve">4. Рассмотреть возможность увеличения штатной численности государственных служащих Комитета по охране объектов культурного наследия Томской области с наделением дополнительными полномочиями в части градостроительного регулирования, надзора за градостроительной деятельностью, информатизации  оказания государственных услуг. </w:t>
      </w:r>
    </w:p>
    <w:p w:rsidR="00690A8F" w:rsidRPr="00DC6368" w:rsidRDefault="00690A8F" w:rsidP="00690A8F">
      <w:pPr>
        <w:jc w:val="both"/>
        <w:rPr>
          <w:b/>
        </w:rPr>
      </w:pPr>
      <w:r w:rsidRPr="00DC6368">
        <w:rPr>
          <w:b/>
        </w:rPr>
        <w:t xml:space="preserve">Отв. </w:t>
      </w:r>
      <w:r>
        <w:rPr>
          <w:b/>
        </w:rPr>
        <w:t xml:space="preserve">Мухамеджанов Т.Б., </w:t>
      </w:r>
      <w:proofErr w:type="spellStart"/>
      <w:r>
        <w:rPr>
          <w:b/>
        </w:rPr>
        <w:t>Феденёв</w:t>
      </w:r>
      <w:proofErr w:type="spellEnd"/>
      <w:r>
        <w:rPr>
          <w:b/>
        </w:rPr>
        <w:t xml:space="preserve"> А.М.,</w:t>
      </w:r>
      <w:r w:rsidRPr="00DC6368">
        <w:rPr>
          <w:b/>
        </w:rPr>
        <w:t xml:space="preserve"> </w:t>
      </w:r>
      <w:r>
        <w:rPr>
          <w:b/>
        </w:rPr>
        <w:t>Перетягина Е.В.</w:t>
      </w:r>
    </w:p>
    <w:p w:rsidR="00690A8F" w:rsidRDefault="00690A8F" w:rsidP="00690A8F">
      <w:pPr>
        <w:ind w:right="-2"/>
        <w:jc w:val="both"/>
        <w:rPr>
          <w:b/>
        </w:rPr>
      </w:pPr>
      <w:r w:rsidRPr="00AE3F96">
        <w:rPr>
          <w:b/>
        </w:rPr>
        <w:t>Срок: 01.06.2025</w:t>
      </w:r>
    </w:p>
    <w:p w:rsidR="00690A8F" w:rsidRPr="00AE3F96" w:rsidRDefault="00690A8F" w:rsidP="00690A8F">
      <w:pPr>
        <w:ind w:right="-2"/>
        <w:jc w:val="both"/>
        <w:rPr>
          <w:b/>
        </w:rPr>
      </w:pPr>
      <w:r>
        <w:t>5. </w:t>
      </w:r>
      <w:r w:rsidRPr="00982447">
        <w:t xml:space="preserve">Обеспечить реализацию комплекса профилактических мероприятий антикоррупционной направленности в </w:t>
      </w:r>
      <w:r>
        <w:t>областном государственном автономном учреждении культуры «Центр по охране памятников»</w:t>
      </w:r>
      <w:r w:rsidRPr="00982447">
        <w:t xml:space="preserve">, отдельно уделив внимание вопросам </w:t>
      </w:r>
      <w:r>
        <w:t>проведения закупочных процедур, конфликта интересов</w:t>
      </w:r>
      <w:r w:rsidRPr="00982447">
        <w:t>.</w:t>
      </w:r>
    </w:p>
    <w:p w:rsidR="00690A8F" w:rsidRPr="00DC6368" w:rsidRDefault="00690A8F" w:rsidP="00690A8F">
      <w:pPr>
        <w:jc w:val="both"/>
        <w:rPr>
          <w:b/>
        </w:rPr>
      </w:pPr>
      <w:r w:rsidRPr="00DC6368">
        <w:rPr>
          <w:b/>
        </w:rPr>
        <w:t xml:space="preserve">Отв. </w:t>
      </w:r>
      <w:r>
        <w:rPr>
          <w:b/>
        </w:rPr>
        <w:t>Перетягина Е.В.</w:t>
      </w:r>
      <w:r w:rsidRPr="00DC6368">
        <w:rPr>
          <w:b/>
        </w:rPr>
        <w:t xml:space="preserve">  </w:t>
      </w:r>
    </w:p>
    <w:p w:rsidR="00FA173C" w:rsidRPr="00DC6368" w:rsidRDefault="00690A8F" w:rsidP="00690A8F">
      <w:pPr>
        <w:ind w:right="-2"/>
        <w:jc w:val="both"/>
        <w:rPr>
          <w:b/>
          <w:bCs/>
        </w:rPr>
      </w:pPr>
      <w:r w:rsidRPr="00AE3F96">
        <w:rPr>
          <w:b/>
        </w:rPr>
        <w:t>Срок: 01.06.2025</w:t>
      </w:r>
    </w:p>
    <w:p w:rsidR="00DC57B1" w:rsidRPr="00DC6368" w:rsidRDefault="00F13F0D">
      <w:pPr>
        <w:ind w:firstLine="567"/>
        <w:jc w:val="both"/>
        <w:rPr>
          <w:spacing w:val="-4"/>
        </w:rPr>
      </w:pPr>
      <w:bookmarkStart w:id="0" w:name="_GoBack"/>
      <w:bookmarkEnd w:id="0"/>
      <w:r w:rsidRPr="00DC6368">
        <w:rPr>
          <w:spacing w:val="-4"/>
        </w:rPr>
        <w:lastRenderedPageBreak/>
        <w:t>Контроль за исполнением пунктов протокола возложить на отдел по контролю исполнения (Ачина Н.Н.).</w:t>
      </w:r>
    </w:p>
    <w:p w:rsidR="00DC57B1" w:rsidRPr="00DC6368" w:rsidRDefault="00DC57B1"/>
    <w:sectPr w:rsidR="00DC57B1" w:rsidRPr="00DC6368" w:rsidSect="002B2132">
      <w:headerReference w:type="default" r:id="rId9"/>
      <w:pgSz w:w="11906" w:h="16838"/>
      <w:pgMar w:top="726" w:right="566" w:bottom="851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548" w:rsidRDefault="00F61548">
      <w:r>
        <w:separator/>
      </w:r>
    </w:p>
  </w:endnote>
  <w:endnote w:type="continuationSeparator" w:id="0">
    <w:p w:rsidR="00F61548" w:rsidRDefault="00F6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548" w:rsidRDefault="00F61548">
      <w:r>
        <w:separator/>
      </w:r>
    </w:p>
  </w:footnote>
  <w:footnote w:type="continuationSeparator" w:id="0">
    <w:p w:rsidR="00F61548" w:rsidRDefault="00F61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/>
    <w:sdtContent>
      <w:p w:rsidR="00DC57B1" w:rsidRDefault="00F13F0D">
        <w:pPr>
          <w:pStyle w:val="afb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690A8F">
          <w:rPr>
            <w:noProof/>
            <w:sz w:val="24"/>
            <w:szCs w:val="24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:rsidR="00DC57B1" w:rsidRDefault="00DC57B1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8594F"/>
    <w:multiLevelType w:val="hybridMultilevel"/>
    <w:tmpl w:val="E228A642"/>
    <w:styleLink w:val="a"/>
    <w:lvl w:ilvl="0" w:tplc="BEDEEBF0">
      <w:start w:val="1"/>
      <w:numFmt w:val="decimal"/>
      <w:pStyle w:val="a"/>
      <w:lvlText w:val="%1."/>
      <w:lvlJc w:val="left"/>
      <w:pPr>
        <w:ind w:left="720" w:hanging="360"/>
      </w:pPr>
      <w:rPr>
        <w:b w:val="0"/>
        <w:i/>
      </w:rPr>
    </w:lvl>
    <w:lvl w:ilvl="1" w:tplc="E22C66AC">
      <w:start w:val="1"/>
      <w:numFmt w:val="lowerLetter"/>
      <w:lvlText w:val="%2."/>
      <w:lvlJc w:val="left"/>
      <w:pPr>
        <w:ind w:left="1440" w:hanging="360"/>
      </w:pPr>
    </w:lvl>
    <w:lvl w:ilvl="2" w:tplc="3C6086CE">
      <w:start w:val="1"/>
      <w:numFmt w:val="lowerRoman"/>
      <w:lvlText w:val="%3."/>
      <w:lvlJc w:val="right"/>
      <w:pPr>
        <w:ind w:left="2160" w:hanging="180"/>
      </w:pPr>
    </w:lvl>
    <w:lvl w:ilvl="3" w:tplc="02E466D6">
      <w:start w:val="1"/>
      <w:numFmt w:val="decimal"/>
      <w:lvlText w:val="%4."/>
      <w:lvlJc w:val="left"/>
      <w:pPr>
        <w:ind w:left="2880" w:hanging="360"/>
      </w:pPr>
    </w:lvl>
    <w:lvl w:ilvl="4" w:tplc="751C4A3E">
      <w:start w:val="1"/>
      <w:numFmt w:val="lowerLetter"/>
      <w:lvlText w:val="%5."/>
      <w:lvlJc w:val="left"/>
      <w:pPr>
        <w:ind w:left="3600" w:hanging="360"/>
      </w:pPr>
    </w:lvl>
    <w:lvl w:ilvl="5" w:tplc="791CBC6E">
      <w:start w:val="1"/>
      <w:numFmt w:val="lowerRoman"/>
      <w:lvlText w:val="%6."/>
      <w:lvlJc w:val="right"/>
      <w:pPr>
        <w:ind w:left="4320" w:hanging="180"/>
      </w:pPr>
    </w:lvl>
    <w:lvl w:ilvl="6" w:tplc="7F264B0A">
      <w:start w:val="1"/>
      <w:numFmt w:val="decimal"/>
      <w:lvlText w:val="%7."/>
      <w:lvlJc w:val="left"/>
      <w:pPr>
        <w:ind w:left="5040" w:hanging="360"/>
      </w:pPr>
    </w:lvl>
    <w:lvl w:ilvl="7" w:tplc="3BA8112E">
      <w:start w:val="1"/>
      <w:numFmt w:val="lowerLetter"/>
      <w:lvlText w:val="%8."/>
      <w:lvlJc w:val="left"/>
      <w:pPr>
        <w:ind w:left="5760" w:hanging="360"/>
      </w:pPr>
    </w:lvl>
    <w:lvl w:ilvl="8" w:tplc="8020C02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F3BD2"/>
    <w:multiLevelType w:val="hybridMultilevel"/>
    <w:tmpl w:val="0419001D"/>
    <w:styleLink w:val="1124"/>
    <w:lvl w:ilvl="0" w:tplc="3C4C87FE">
      <w:start w:val="1"/>
      <w:numFmt w:val="decimal"/>
      <w:pStyle w:val="1124"/>
      <w:lvlText w:val="%1)"/>
      <w:lvlJc w:val="left"/>
      <w:pPr>
        <w:ind w:left="360" w:hanging="360"/>
      </w:pPr>
    </w:lvl>
    <w:lvl w:ilvl="1" w:tplc="8974881C">
      <w:start w:val="1"/>
      <w:numFmt w:val="lowerLetter"/>
      <w:lvlText w:val="%2)"/>
      <w:lvlJc w:val="left"/>
      <w:pPr>
        <w:ind w:left="720" w:hanging="360"/>
      </w:pPr>
    </w:lvl>
    <w:lvl w:ilvl="2" w:tplc="3FD2ECD8">
      <w:start w:val="1"/>
      <w:numFmt w:val="lowerRoman"/>
      <w:lvlText w:val="%3)"/>
      <w:lvlJc w:val="left"/>
      <w:pPr>
        <w:ind w:left="1080" w:hanging="360"/>
      </w:pPr>
    </w:lvl>
    <w:lvl w:ilvl="3" w:tplc="C70C8C7A">
      <w:start w:val="1"/>
      <w:numFmt w:val="decimal"/>
      <w:lvlText w:val="(%4)"/>
      <w:lvlJc w:val="left"/>
      <w:pPr>
        <w:ind w:left="1440" w:hanging="360"/>
      </w:pPr>
    </w:lvl>
    <w:lvl w:ilvl="4" w:tplc="A5565AD8">
      <w:start w:val="1"/>
      <w:numFmt w:val="lowerLetter"/>
      <w:lvlText w:val="(%5)"/>
      <w:lvlJc w:val="left"/>
      <w:pPr>
        <w:ind w:left="1800" w:hanging="360"/>
      </w:pPr>
    </w:lvl>
    <w:lvl w:ilvl="5" w:tplc="88605F16">
      <w:start w:val="1"/>
      <w:numFmt w:val="lowerRoman"/>
      <w:lvlText w:val="(%6)"/>
      <w:lvlJc w:val="left"/>
      <w:pPr>
        <w:ind w:left="2160" w:hanging="360"/>
      </w:pPr>
    </w:lvl>
    <w:lvl w:ilvl="6" w:tplc="43683F62">
      <w:start w:val="1"/>
      <w:numFmt w:val="decimal"/>
      <w:lvlText w:val="%7."/>
      <w:lvlJc w:val="left"/>
      <w:pPr>
        <w:ind w:left="2520" w:hanging="360"/>
      </w:pPr>
    </w:lvl>
    <w:lvl w:ilvl="7" w:tplc="F3826904">
      <w:start w:val="1"/>
      <w:numFmt w:val="lowerLetter"/>
      <w:lvlText w:val="%8."/>
      <w:lvlJc w:val="left"/>
      <w:pPr>
        <w:ind w:left="2880" w:hanging="360"/>
      </w:pPr>
    </w:lvl>
    <w:lvl w:ilvl="8" w:tplc="527E1AEA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E1A0A0C"/>
    <w:multiLevelType w:val="hybridMultilevel"/>
    <w:tmpl w:val="5746B42E"/>
    <w:numStyleLink w:val="a0"/>
  </w:abstractNum>
  <w:abstractNum w:abstractNumId="3">
    <w:nsid w:val="6DE95914"/>
    <w:multiLevelType w:val="hybridMultilevel"/>
    <w:tmpl w:val="18CA5FE4"/>
    <w:lvl w:ilvl="0" w:tplc="21AAE996">
      <w:start w:val="1"/>
      <w:numFmt w:val="decimal"/>
      <w:lvlText w:val="%1."/>
      <w:lvlJc w:val="left"/>
      <w:pPr>
        <w:ind w:left="1571" w:hanging="360"/>
      </w:pPr>
    </w:lvl>
    <w:lvl w:ilvl="1" w:tplc="D69A754C">
      <w:start w:val="1"/>
      <w:numFmt w:val="lowerLetter"/>
      <w:lvlText w:val="%2."/>
      <w:lvlJc w:val="left"/>
      <w:pPr>
        <w:ind w:left="2291" w:hanging="360"/>
      </w:pPr>
    </w:lvl>
    <w:lvl w:ilvl="2" w:tplc="57B0517C">
      <w:start w:val="1"/>
      <w:numFmt w:val="lowerRoman"/>
      <w:lvlText w:val="%3."/>
      <w:lvlJc w:val="right"/>
      <w:pPr>
        <w:ind w:left="3011" w:hanging="180"/>
      </w:pPr>
    </w:lvl>
    <w:lvl w:ilvl="3" w:tplc="5DB21226">
      <w:start w:val="1"/>
      <w:numFmt w:val="decimal"/>
      <w:lvlText w:val="%4."/>
      <w:lvlJc w:val="left"/>
      <w:pPr>
        <w:ind w:left="3731" w:hanging="360"/>
      </w:pPr>
    </w:lvl>
    <w:lvl w:ilvl="4" w:tplc="B8F4FC66">
      <w:start w:val="1"/>
      <w:numFmt w:val="lowerLetter"/>
      <w:lvlText w:val="%5."/>
      <w:lvlJc w:val="left"/>
      <w:pPr>
        <w:ind w:left="4451" w:hanging="360"/>
      </w:pPr>
    </w:lvl>
    <w:lvl w:ilvl="5" w:tplc="95963C60">
      <w:start w:val="1"/>
      <w:numFmt w:val="lowerRoman"/>
      <w:lvlText w:val="%6."/>
      <w:lvlJc w:val="right"/>
      <w:pPr>
        <w:ind w:left="5171" w:hanging="180"/>
      </w:pPr>
    </w:lvl>
    <w:lvl w:ilvl="6" w:tplc="8F2AE82E">
      <w:start w:val="1"/>
      <w:numFmt w:val="decimal"/>
      <w:lvlText w:val="%7."/>
      <w:lvlJc w:val="left"/>
      <w:pPr>
        <w:ind w:left="5891" w:hanging="360"/>
      </w:pPr>
    </w:lvl>
    <w:lvl w:ilvl="7" w:tplc="B01CCAD6">
      <w:start w:val="1"/>
      <w:numFmt w:val="lowerLetter"/>
      <w:lvlText w:val="%8."/>
      <w:lvlJc w:val="left"/>
      <w:pPr>
        <w:ind w:left="6611" w:hanging="360"/>
      </w:pPr>
    </w:lvl>
    <w:lvl w:ilvl="8" w:tplc="031CAE06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E46460D"/>
    <w:multiLevelType w:val="hybridMultilevel"/>
    <w:tmpl w:val="5746B42E"/>
    <w:styleLink w:val="a0"/>
    <w:lvl w:ilvl="0" w:tplc="B4F0E54C">
      <w:start w:val="1"/>
      <w:numFmt w:val="decimal"/>
      <w:pStyle w:val="a0"/>
      <w:lvlText w:val="%1."/>
      <w:lvlJc w:val="left"/>
      <w:pPr>
        <w:ind w:left="720" w:hanging="360"/>
      </w:pPr>
      <w:rPr>
        <w:b w:val="0"/>
        <w:i/>
      </w:rPr>
    </w:lvl>
    <w:lvl w:ilvl="1" w:tplc="53102618">
      <w:start w:val="1"/>
      <w:numFmt w:val="lowerLetter"/>
      <w:lvlText w:val="%2."/>
      <w:lvlJc w:val="left"/>
      <w:pPr>
        <w:ind w:left="1440" w:hanging="360"/>
      </w:pPr>
    </w:lvl>
    <w:lvl w:ilvl="2" w:tplc="F01CF686">
      <w:start w:val="1"/>
      <w:numFmt w:val="lowerRoman"/>
      <w:lvlText w:val="%3."/>
      <w:lvlJc w:val="right"/>
      <w:pPr>
        <w:ind w:left="2160" w:hanging="180"/>
      </w:pPr>
    </w:lvl>
    <w:lvl w:ilvl="3" w:tplc="0B1806E6">
      <w:start w:val="1"/>
      <w:numFmt w:val="decimal"/>
      <w:lvlText w:val="%4."/>
      <w:lvlJc w:val="left"/>
      <w:pPr>
        <w:ind w:left="2880" w:hanging="360"/>
      </w:pPr>
    </w:lvl>
    <w:lvl w:ilvl="4" w:tplc="0DD60974">
      <w:start w:val="1"/>
      <w:numFmt w:val="lowerLetter"/>
      <w:lvlText w:val="%5."/>
      <w:lvlJc w:val="left"/>
      <w:pPr>
        <w:ind w:left="3600" w:hanging="360"/>
      </w:pPr>
    </w:lvl>
    <w:lvl w:ilvl="5" w:tplc="14F44916">
      <w:start w:val="1"/>
      <w:numFmt w:val="lowerRoman"/>
      <w:lvlText w:val="%6."/>
      <w:lvlJc w:val="right"/>
      <w:pPr>
        <w:ind w:left="4320" w:hanging="180"/>
      </w:pPr>
    </w:lvl>
    <w:lvl w:ilvl="6" w:tplc="67F6DDAC">
      <w:start w:val="1"/>
      <w:numFmt w:val="decimal"/>
      <w:lvlText w:val="%7."/>
      <w:lvlJc w:val="left"/>
      <w:pPr>
        <w:ind w:left="5040" w:hanging="360"/>
      </w:pPr>
    </w:lvl>
    <w:lvl w:ilvl="7" w:tplc="CA50139A">
      <w:start w:val="1"/>
      <w:numFmt w:val="lowerLetter"/>
      <w:lvlText w:val="%8."/>
      <w:lvlJc w:val="left"/>
      <w:pPr>
        <w:ind w:left="5760" w:hanging="360"/>
      </w:pPr>
    </w:lvl>
    <w:lvl w:ilvl="8" w:tplc="5450F5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B1"/>
    <w:rsid w:val="000542D6"/>
    <w:rsid w:val="000A6F54"/>
    <w:rsid w:val="000F6D19"/>
    <w:rsid w:val="001051BF"/>
    <w:rsid w:val="00134105"/>
    <w:rsid w:val="00193D60"/>
    <w:rsid w:val="001D5F65"/>
    <w:rsid w:val="00265055"/>
    <w:rsid w:val="00290539"/>
    <w:rsid w:val="002935D4"/>
    <w:rsid w:val="002B2132"/>
    <w:rsid w:val="002F7A46"/>
    <w:rsid w:val="00331CCF"/>
    <w:rsid w:val="003C041A"/>
    <w:rsid w:val="003C4093"/>
    <w:rsid w:val="0040038D"/>
    <w:rsid w:val="004236E8"/>
    <w:rsid w:val="00527D41"/>
    <w:rsid w:val="00564B2E"/>
    <w:rsid w:val="005924D4"/>
    <w:rsid w:val="005C5BD5"/>
    <w:rsid w:val="005C6B2D"/>
    <w:rsid w:val="005D6982"/>
    <w:rsid w:val="0060014E"/>
    <w:rsid w:val="00650178"/>
    <w:rsid w:val="0067229C"/>
    <w:rsid w:val="00690776"/>
    <w:rsid w:val="00690A8F"/>
    <w:rsid w:val="006D4E6C"/>
    <w:rsid w:val="00732036"/>
    <w:rsid w:val="00746CA4"/>
    <w:rsid w:val="00847751"/>
    <w:rsid w:val="00916518"/>
    <w:rsid w:val="009D5A97"/>
    <w:rsid w:val="009E5996"/>
    <w:rsid w:val="00A21E94"/>
    <w:rsid w:val="00A23137"/>
    <w:rsid w:val="00A675BC"/>
    <w:rsid w:val="00AA0E02"/>
    <w:rsid w:val="00B411FB"/>
    <w:rsid w:val="00B75C79"/>
    <w:rsid w:val="00B810C8"/>
    <w:rsid w:val="00B92912"/>
    <w:rsid w:val="00BD5181"/>
    <w:rsid w:val="00C13BFE"/>
    <w:rsid w:val="00C26F76"/>
    <w:rsid w:val="00C82830"/>
    <w:rsid w:val="00CD7BD4"/>
    <w:rsid w:val="00D42EEF"/>
    <w:rsid w:val="00D97030"/>
    <w:rsid w:val="00DC57B1"/>
    <w:rsid w:val="00DC6368"/>
    <w:rsid w:val="00E520C2"/>
    <w:rsid w:val="00EC788E"/>
    <w:rsid w:val="00F13F0D"/>
    <w:rsid w:val="00F61548"/>
    <w:rsid w:val="00F7640A"/>
    <w:rsid w:val="00FA173C"/>
    <w:rsid w:val="00FA2E44"/>
    <w:rsid w:val="00FD5E7C"/>
    <w:rsid w:val="00F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A173C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A173C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3CA3D-C650-4678-ACD0-ACE216F1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4</cp:revision>
  <cp:lastPrinted>2024-10-30T09:49:00Z</cp:lastPrinted>
  <dcterms:created xsi:type="dcterms:W3CDTF">2024-11-21T07:41:00Z</dcterms:created>
  <dcterms:modified xsi:type="dcterms:W3CDTF">2025-03-03T07:06:00Z</dcterms:modified>
</cp:coreProperties>
</file>