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A0712" w:rsidRPr="009A0712">
        <w:tc>
          <w:tcPr>
            <w:tcW w:w="1700" w:type="dxa"/>
            <w:tcBorders>
              <w:bottom w:val="none" w:sz="4" w:space="0" w:color="000000"/>
            </w:tcBorders>
          </w:tcPr>
          <w:p w:rsidR="0042103B" w:rsidRPr="009A0712" w:rsidRDefault="002E420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6"/>
                <w:szCs w:val="26"/>
              </w:rPr>
            </w:pPr>
            <w:bookmarkStart w:id="0" w:name="undefined"/>
            <w:r w:rsidRPr="009A0712">
              <w:rPr>
                <w:rFonts w:ascii="PT Astra Serif" w:eastAsia="PT Astra Serif" w:hAnsi="PT Astra Serif" w:cs="PT Astra Serif"/>
                <w:sz w:val="26"/>
                <w:szCs w:val="26"/>
              </w:rPr>
              <w:t>23.12.2024</w:t>
            </w:r>
          </w:p>
        </w:tc>
        <w:tc>
          <w:tcPr>
            <w:tcW w:w="5669" w:type="dxa"/>
            <w:tcBorders>
              <w:bottom w:val="none" w:sz="4" w:space="0" w:color="000000"/>
            </w:tcBorders>
            <w:tcMar>
              <w:top w:w="0" w:type="dxa"/>
              <w:left w:w="0" w:type="dxa"/>
              <w:bottom w:w="0" w:type="dxa"/>
              <w:right w:w="85" w:type="dxa"/>
            </w:tcMar>
          </w:tcPr>
          <w:p w:rsidR="0042103B" w:rsidRPr="009A0712" w:rsidRDefault="0042103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6"/>
                <w:szCs w:val="26"/>
              </w:rPr>
            </w:pPr>
          </w:p>
        </w:tc>
        <w:bookmarkEnd w:id="0"/>
        <w:tc>
          <w:tcPr>
            <w:tcW w:w="2268" w:type="dxa"/>
            <w:tcBorders>
              <w:bottom w:val="none" w:sz="4" w:space="0" w:color="000000"/>
            </w:tcBorders>
          </w:tcPr>
          <w:p w:rsidR="0042103B" w:rsidRPr="009A0712" w:rsidRDefault="002566A9" w:rsidP="002E420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6"/>
                <w:szCs w:val="26"/>
              </w:rPr>
            </w:pPr>
            <w:r w:rsidRPr="009A0712">
              <w:rPr>
                <w:rFonts w:ascii="PT Astra Serif" w:eastAsia="PT Astra Serif" w:hAnsi="PT Astra Serif" w:cs="PT Astra Serif"/>
                <w:sz w:val="26"/>
                <w:szCs w:val="26"/>
              </w:rPr>
              <w:t>№ </w:t>
            </w:r>
            <w:r w:rsidR="002E4206" w:rsidRPr="009A0712">
              <w:rPr>
                <w:rFonts w:ascii="PT Astra Serif" w:eastAsia="PT Astra Serif" w:hAnsi="PT Astra Serif" w:cs="PT Astra Serif"/>
                <w:sz w:val="26"/>
                <w:szCs w:val="26"/>
              </w:rPr>
              <w:t>1537</w:t>
            </w:r>
          </w:p>
        </w:tc>
      </w:tr>
    </w:tbl>
    <w:p w:rsidR="004E48C5" w:rsidRDefault="004E48C5" w:rsidP="004E48C5">
      <w:pPr>
        <w:pStyle w:val="ConsPlusNormal"/>
        <w:jc w:val="center"/>
        <w:rPr>
          <w:rFonts w:ascii="PT Astra Serif" w:hAnsi="PT Astra Serif" w:cs="PT Astra Serif"/>
          <w:sz w:val="26"/>
          <w:szCs w:val="26"/>
        </w:rPr>
      </w:pPr>
    </w:p>
    <w:p w:rsidR="004E48C5" w:rsidRDefault="004E48C5" w:rsidP="004E48C5">
      <w:pPr>
        <w:pStyle w:val="ConsPlusNormal"/>
        <w:jc w:val="center"/>
        <w:rPr>
          <w:rFonts w:ascii="PT Astra Serif" w:hAnsi="PT Astra Serif" w:cs="PT Astra Serif"/>
          <w:sz w:val="26"/>
          <w:szCs w:val="26"/>
        </w:rPr>
      </w:pPr>
    </w:p>
    <w:p w:rsidR="004E48C5" w:rsidRDefault="00C7065B" w:rsidP="004E48C5">
      <w:pPr>
        <w:pStyle w:val="ConsPlusNormal"/>
        <w:jc w:val="center"/>
        <w:rPr>
          <w:rFonts w:ascii="PT Astra Serif" w:hAnsi="PT Astra Serif" w:cs="PT Astra Serif"/>
          <w:sz w:val="26"/>
          <w:szCs w:val="26"/>
        </w:rPr>
      </w:pPr>
      <w:r w:rsidRPr="004E48C5">
        <w:rPr>
          <w:rFonts w:ascii="PT Astra Serif" w:hAnsi="PT Astra Serif" w:cs="PT Astra Serif"/>
          <w:sz w:val="26"/>
          <w:szCs w:val="26"/>
        </w:rPr>
        <w:t xml:space="preserve">Об утверждении Административного регламента предоставления государственной услуги «Лицензирование розничной продажи алкогольной продукции» на территории </w:t>
      </w:r>
    </w:p>
    <w:p w:rsidR="0042103B" w:rsidRPr="004E48C5" w:rsidRDefault="00C7065B" w:rsidP="004E48C5">
      <w:pPr>
        <w:pStyle w:val="ConsPlusNormal"/>
        <w:jc w:val="center"/>
        <w:rPr>
          <w:rFonts w:ascii="PT Astra Serif" w:hAnsi="PT Astra Serif" w:cs="PT Astra Serif"/>
          <w:sz w:val="26"/>
          <w:szCs w:val="26"/>
        </w:rPr>
      </w:pPr>
      <w:r w:rsidRPr="004E48C5">
        <w:rPr>
          <w:rFonts w:ascii="PT Astra Serif" w:hAnsi="PT Astra Serif" w:cs="PT Astra Serif"/>
          <w:sz w:val="26"/>
          <w:szCs w:val="26"/>
        </w:rPr>
        <w:t>Томской области</w:t>
      </w:r>
    </w:p>
    <w:p w:rsidR="0042103B" w:rsidRPr="004E48C5" w:rsidRDefault="0042103B">
      <w:pPr>
        <w:pStyle w:val="ConsPlusNormal"/>
        <w:ind w:firstLine="709"/>
        <w:jc w:val="both"/>
        <w:rPr>
          <w:rFonts w:ascii="PT Astra Serif" w:hAnsi="PT Astra Serif" w:cs="PT Astra Serif"/>
          <w:sz w:val="26"/>
          <w:szCs w:val="26"/>
        </w:rPr>
      </w:pPr>
    </w:p>
    <w:p w:rsidR="00285244" w:rsidRPr="004E48C5" w:rsidRDefault="00285244" w:rsidP="00285244">
      <w:pPr>
        <w:tabs>
          <w:tab w:val="left" w:pos="0"/>
        </w:tabs>
        <w:ind w:firstLine="709"/>
        <w:jc w:val="both"/>
        <w:rPr>
          <w:rFonts w:ascii="PT Astra Serif" w:hAnsi="PT Astra Serif"/>
          <w:sz w:val="26"/>
          <w:szCs w:val="26"/>
        </w:rPr>
      </w:pPr>
      <w:proofErr w:type="gramStart"/>
      <w:r w:rsidRPr="004E48C5">
        <w:rPr>
          <w:rFonts w:ascii="PT Astra Serif" w:hAnsi="PT Astra Serif"/>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w:t>
      </w:r>
      <w:bookmarkStart w:id="1" w:name="_GoBack"/>
      <w:bookmarkEnd w:id="1"/>
      <w:r w:rsidRPr="004E48C5">
        <w:rPr>
          <w:rFonts w:ascii="PT Astra Serif" w:hAnsi="PT Astra Serif"/>
          <w:sz w:val="26"/>
          <w:szCs w:val="26"/>
        </w:rPr>
        <w:t xml:space="preserve">04.03.2024 № 65а «О разработке и утверждении административных регламентов предоставления государственных услуг в Томской области», Постановлением Губернатора Томской области от 10.02.2021 № 10 «Об утверждении Положения о Департаменте лицензирования и регионального государственного контроля Томской области»   </w:t>
      </w:r>
      <w:proofErr w:type="gramEnd"/>
    </w:p>
    <w:p w:rsidR="00285244" w:rsidRPr="004E48C5" w:rsidRDefault="00285244" w:rsidP="00285244">
      <w:pPr>
        <w:tabs>
          <w:tab w:val="left" w:pos="0"/>
        </w:tabs>
        <w:ind w:firstLine="709"/>
        <w:jc w:val="both"/>
        <w:rPr>
          <w:rFonts w:ascii="PT Astra Serif" w:hAnsi="PT Astra Serif"/>
          <w:sz w:val="26"/>
          <w:szCs w:val="26"/>
        </w:rPr>
      </w:pPr>
      <w:r w:rsidRPr="004E48C5">
        <w:rPr>
          <w:rFonts w:ascii="PT Astra Serif" w:hAnsi="PT Astra Serif"/>
          <w:sz w:val="26"/>
          <w:szCs w:val="26"/>
        </w:rPr>
        <w:t>ПРИКАЗЫВАЮ:</w:t>
      </w:r>
    </w:p>
    <w:p w:rsidR="00285244" w:rsidRPr="004E48C5" w:rsidRDefault="00285244" w:rsidP="00285244">
      <w:pPr>
        <w:numPr>
          <w:ilvl w:val="0"/>
          <w:numId w:val="1"/>
        </w:numPr>
        <w:pBdr>
          <w:top w:val="none" w:sz="0" w:space="0" w:color="auto"/>
          <w:left w:val="none" w:sz="0" w:space="0" w:color="auto"/>
          <w:bottom w:val="none" w:sz="0" w:space="0" w:color="auto"/>
          <w:right w:val="none" w:sz="0" w:space="0" w:color="auto"/>
          <w:between w:val="none" w:sz="0" w:space="0" w:color="auto"/>
        </w:pBdr>
        <w:ind w:left="0" w:firstLine="709"/>
        <w:jc w:val="both"/>
        <w:rPr>
          <w:rFonts w:ascii="PT Astra Serif" w:hAnsi="PT Astra Serif"/>
          <w:color w:val="000000"/>
          <w:sz w:val="26"/>
          <w:szCs w:val="26"/>
        </w:rPr>
      </w:pPr>
      <w:r w:rsidRPr="004E48C5">
        <w:rPr>
          <w:rFonts w:ascii="PT Astra Serif" w:hAnsi="PT Astra Serif"/>
          <w:color w:val="000000"/>
          <w:sz w:val="26"/>
          <w:szCs w:val="26"/>
        </w:rPr>
        <w:t>Утвердить прилагаемый Административный регламент предоставления государственной услуги «Лицензирование розничной продажи алкогольной  продукции» на территории Томской области.</w:t>
      </w:r>
    </w:p>
    <w:p w:rsidR="00285244" w:rsidRPr="004E48C5" w:rsidRDefault="00285244" w:rsidP="00285244">
      <w:pPr>
        <w:numPr>
          <w:ilvl w:val="0"/>
          <w:numId w:val="1"/>
        </w:numPr>
        <w:pBdr>
          <w:top w:val="none" w:sz="0" w:space="0" w:color="auto"/>
          <w:left w:val="none" w:sz="0" w:space="0" w:color="auto"/>
          <w:bottom w:val="none" w:sz="0" w:space="0" w:color="auto"/>
          <w:right w:val="none" w:sz="0" w:space="0" w:color="auto"/>
          <w:between w:val="none" w:sz="0" w:space="0" w:color="auto"/>
        </w:pBdr>
        <w:ind w:left="0" w:firstLine="709"/>
        <w:jc w:val="both"/>
        <w:rPr>
          <w:rFonts w:ascii="PT Astra Serif" w:hAnsi="PT Astra Serif"/>
          <w:color w:val="000000"/>
          <w:sz w:val="26"/>
          <w:szCs w:val="26"/>
        </w:rPr>
      </w:pPr>
      <w:r w:rsidRPr="004E48C5">
        <w:rPr>
          <w:rFonts w:ascii="PT Astra Serif" w:hAnsi="PT Astra Serif"/>
          <w:color w:val="000000"/>
          <w:sz w:val="26"/>
          <w:szCs w:val="26"/>
        </w:rPr>
        <w:t>Признать утратившими силу следующие приказы Департамента лицензирования и регионального государственного контроля Томской области:</w:t>
      </w:r>
    </w:p>
    <w:p w:rsidR="00285244" w:rsidRPr="004E48C5" w:rsidRDefault="00285244" w:rsidP="00285244">
      <w:pPr>
        <w:pStyle w:val="aff4"/>
        <w:tabs>
          <w:tab w:val="left" w:pos="993"/>
        </w:tabs>
        <w:spacing w:before="0" w:beforeAutospacing="0" w:after="0" w:afterAutospacing="0"/>
        <w:ind w:firstLine="709"/>
        <w:jc w:val="both"/>
        <w:rPr>
          <w:rStyle w:val="pagesindoccount"/>
          <w:rFonts w:ascii="PT Astra Serif" w:eastAsia="Arial" w:hAnsi="PT Astra Serif"/>
          <w:color w:val="000000"/>
          <w:sz w:val="26"/>
          <w:szCs w:val="26"/>
        </w:rPr>
      </w:pPr>
      <w:r w:rsidRPr="004E48C5">
        <w:rPr>
          <w:rFonts w:ascii="PT Astra Serif" w:hAnsi="PT Astra Serif"/>
          <w:color w:val="000000"/>
          <w:sz w:val="26"/>
          <w:szCs w:val="26"/>
        </w:rPr>
        <w:t xml:space="preserve">от 03.10.2022 № 1486 «Об утверждении Административного регламента предоставления государственной услуги «Лицензирование розничной продажи алкогольной продукции» на территории Томской области» </w:t>
      </w:r>
      <w:r w:rsidRPr="004E48C5">
        <w:rPr>
          <w:rFonts w:ascii="PT Astra Serif" w:hAnsi="PT Astra Serif" w:cs="PT Astra Serif"/>
          <w:color w:val="000000"/>
          <w:sz w:val="26"/>
          <w:szCs w:val="26"/>
        </w:rPr>
        <w:t>(Официальный интернет-портал правовой информации http://pravo.gov.ru,</w:t>
      </w:r>
      <w:r w:rsidRPr="004E48C5">
        <w:rPr>
          <w:rFonts w:ascii="PT Astra Serif" w:hAnsi="PT Astra Serif"/>
          <w:color w:val="000000"/>
          <w:sz w:val="26"/>
          <w:szCs w:val="26"/>
        </w:rPr>
        <w:t xml:space="preserve"> 04.10.2022, № 7001202210040002)</w:t>
      </w:r>
      <w:r w:rsidRPr="004E48C5">
        <w:rPr>
          <w:rStyle w:val="pagesindoccount"/>
          <w:rFonts w:ascii="PT Astra Serif" w:eastAsia="Arial" w:hAnsi="PT Astra Serif"/>
          <w:color w:val="000000"/>
          <w:sz w:val="26"/>
          <w:szCs w:val="26"/>
        </w:rPr>
        <w:t>;</w:t>
      </w:r>
    </w:p>
    <w:p w:rsidR="00285244" w:rsidRPr="004E48C5" w:rsidRDefault="00285244" w:rsidP="00285244">
      <w:pPr>
        <w:tabs>
          <w:tab w:val="left" w:pos="8280"/>
        </w:tabs>
        <w:ind w:firstLine="709"/>
        <w:jc w:val="both"/>
        <w:rPr>
          <w:rStyle w:val="pagesindoccount"/>
          <w:rFonts w:ascii="PT Astra Serif" w:eastAsia="Arial" w:hAnsi="PT Astra Serif"/>
          <w:color w:val="000000"/>
          <w:sz w:val="26"/>
          <w:szCs w:val="26"/>
        </w:rPr>
      </w:pPr>
      <w:r w:rsidRPr="004E48C5">
        <w:rPr>
          <w:rFonts w:ascii="PT Astra Serif" w:hAnsi="PT Astra Serif"/>
          <w:color w:val="000000"/>
          <w:sz w:val="26"/>
          <w:szCs w:val="26"/>
        </w:rPr>
        <w:t xml:space="preserve">от 25.10.2022 № 1538 </w:t>
      </w:r>
      <w:bookmarkStart w:id="2" w:name="_Hlk183179478"/>
      <w:r w:rsidRPr="004E48C5">
        <w:rPr>
          <w:rFonts w:ascii="PT Astra Serif" w:hAnsi="PT Astra Serif"/>
          <w:color w:val="000000"/>
          <w:sz w:val="26"/>
          <w:szCs w:val="26"/>
        </w:rPr>
        <w:t>«</w:t>
      </w:r>
      <w:r w:rsidRPr="004E48C5">
        <w:rPr>
          <w:rFonts w:ascii="PT Astra Serif" w:hAnsi="PT Astra Serif"/>
          <w:bCs/>
          <w:color w:val="000000"/>
          <w:sz w:val="26"/>
          <w:szCs w:val="26"/>
        </w:rPr>
        <w:t>О внесении изменений в приказ Департамента лицензирования и регионального государственного контроля Томской области от 03.10.2022 № 1486</w:t>
      </w:r>
      <w:r w:rsidRPr="004E48C5">
        <w:rPr>
          <w:rFonts w:ascii="PT Astra Serif" w:hAnsi="PT Astra Serif"/>
          <w:color w:val="000000"/>
          <w:sz w:val="26"/>
          <w:szCs w:val="26"/>
        </w:rPr>
        <w:t>»</w:t>
      </w:r>
      <w:bookmarkEnd w:id="2"/>
      <w:r w:rsidRPr="004E48C5">
        <w:rPr>
          <w:rFonts w:ascii="PT Astra Serif" w:hAnsi="PT Astra Serif"/>
          <w:color w:val="FF0000"/>
          <w:sz w:val="26"/>
          <w:szCs w:val="26"/>
        </w:rPr>
        <w:t xml:space="preserve"> </w:t>
      </w:r>
      <w:r w:rsidRPr="004E48C5">
        <w:rPr>
          <w:rFonts w:ascii="PT Astra Serif" w:hAnsi="PT Astra Serif" w:cs="PT Astra Serif"/>
          <w:color w:val="000000"/>
          <w:sz w:val="26"/>
          <w:szCs w:val="26"/>
        </w:rPr>
        <w:t>(Официальный интернет-портал правовой информации http://pravo.gov.ru,</w:t>
      </w:r>
      <w:r w:rsidRPr="004E48C5">
        <w:rPr>
          <w:rFonts w:ascii="PT Astra Serif" w:hAnsi="PT Astra Serif"/>
          <w:color w:val="000000"/>
          <w:sz w:val="26"/>
          <w:szCs w:val="26"/>
        </w:rPr>
        <w:t xml:space="preserve"> 26.10.2022, № </w:t>
      </w:r>
      <w:r w:rsidRPr="004E48C5">
        <w:rPr>
          <w:rFonts w:ascii="PT Astra Serif" w:hAnsi="PT Astra Serif"/>
          <w:bCs/>
          <w:color w:val="000000"/>
          <w:sz w:val="26"/>
          <w:szCs w:val="26"/>
          <w:shd w:val="clear" w:color="auto" w:fill="FFFFFF"/>
        </w:rPr>
        <w:t>7001202210260002</w:t>
      </w:r>
      <w:r w:rsidRPr="004E48C5">
        <w:rPr>
          <w:rFonts w:ascii="PT Astra Serif" w:hAnsi="PT Astra Serif"/>
          <w:color w:val="000000"/>
          <w:sz w:val="26"/>
          <w:szCs w:val="26"/>
        </w:rPr>
        <w:t>)</w:t>
      </w:r>
      <w:r w:rsidRPr="004E48C5">
        <w:rPr>
          <w:rStyle w:val="pagesindoccount"/>
          <w:rFonts w:ascii="PT Astra Serif" w:eastAsia="Arial" w:hAnsi="PT Astra Serif"/>
          <w:color w:val="000000"/>
          <w:sz w:val="26"/>
          <w:szCs w:val="26"/>
        </w:rPr>
        <w:t>;</w:t>
      </w:r>
    </w:p>
    <w:p w:rsidR="00285244" w:rsidRPr="004E48C5" w:rsidRDefault="00285244" w:rsidP="00285244">
      <w:pPr>
        <w:pStyle w:val="aff4"/>
        <w:tabs>
          <w:tab w:val="left" w:pos="993"/>
        </w:tabs>
        <w:spacing w:before="0" w:beforeAutospacing="0" w:after="0" w:afterAutospacing="0"/>
        <w:ind w:firstLine="709"/>
        <w:jc w:val="both"/>
        <w:rPr>
          <w:rStyle w:val="pagesindoccount"/>
          <w:rFonts w:ascii="PT Astra Serif" w:eastAsia="Arial" w:hAnsi="PT Astra Serif"/>
          <w:color w:val="000000"/>
          <w:sz w:val="26"/>
          <w:szCs w:val="26"/>
        </w:rPr>
      </w:pPr>
      <w:r w:rsidRPr="004E48C5">
        <w:rPr>
          <w:rStyle w:val="pagesindoccount"/>
          <w:rFonts w:ascii="PT Astra Serif" w:eastAsia="Arial" w:hAnsi="PT Astra Serif"/>
          <w:color w:val="000000"/>
          <w:sz w:val="26"/>
          <w:szCs w:val="26"/>
        </w:rPr>
        <w:t>от 25.09.2023 № 1499 «</w:t>
      </w:r>
      <w:r w:rsidRPr="004E48C5">
        <w:rPr>
          <w:rFonts w:ascii="PT Astra Serif" w:hAnsi="PT Astra Serif"/>
          <w:bCs/>
          <w:color w:val="000000"/>
          <w:sz w:val="26"/>
          <w:szCs w:val="26"/>
        </w:rPr>
        <w:t>О внесении изменений в приказ Департамента лицензирования и регионального государственного контроля Томской области от 03.10.2022 № 1486</w:t>
      </w:r>
      <w:r w:rsidRPr="004E48C5">
        <w:rPr>
          <w:rFonts w:ascii="PT Astra Serif" w:hAnsi="PT Astra Serif"/>
          <w:color w:val="000000"/>
          <w:sz w:val="26"/>
          <w:szCs w:val="26"/>
        </w:rPr>
        <w:t>»</w:t>
      </w:r>
      <w:r w:rsidRPr="004E48C5">
        <w:rPr>
          <w:rStyle w:val="pagesindoccount"/>
          <w:rFonts w:ascii="PT Astra Serif" w:eastAsia="Arial" w:hAnsi="PT Astra Serif"/>
          <w:color w:val="FF0000"/>
          <w:sz w:val="26"/>
          <w:szCs w:val="26"/>
        </w:rPr>
        <w:t xml:space="preserve"> </w:t>
      </w:r>
      <w:bookmarkStart w:id="3" w:name="_Hlk183438373"/>
      <w:r w:rsidRPr="004E48C5">
        <w:rPr>
          <w:rFonts w:ascii="PT Astra Serif" w:hAnsi="PT Astra Serif" w:cs="PT Astra Serif"/>
          <w:color w:val="000000"/>
          <w:sz w:val="26"/>
          <w:szCs w:val="26"/>
        </w:rPr>
        <w:t>(Официальный интернет-портал правовой информации http://pravo.gov.ru,</w:t>
      </w:r>
      <w:r w:rsidRPr="004E48C5">
        <w:rPr>
          <w:rFonts w:ascii="PT Astra Serif" w:hAnsi="PT Astra Serif"/>
          <w:color w:val="FF0000"/>
          <w:sz w:val="26"/>
          <w:szCs w:val="26"/>
        </w:rPr>
        <w:t xml:space="preserve"> </w:t>
      </w:r>
      <w:r w:rsidRPr="004E48C5">
        <w:rPr>
          <w:rFonts w:ascii="PT Astra Serif" w:hAnsi="PT Astra Serif"/>
          <w:color w:val="000000"/>
          <w:sz w:val="26"/>
          <w:szCs w:val="26"/>
        </w:rPr>
        <w:t>27.09.2023, № 7001202309270001)</w:t>
      </w:r>
      <w:r w:rsidRPr="004E48C5">
        <w:rPr>
          <w:rStyle w:val="pagesindoccount"/>
          <w:rFonts w:ascii="PT Astra Serif" w:eastAsia="Arial" w:hAnsi="PT Astra Serif"/>
          <w:color w:val="000000"/>
          <w:sz w:val="26"/>
          <w:szCs w:val="26"/>
        </w:rPr>
        <w:t>.</w:t>
      </w:r>
    </w:p>
    <w:p w:rsidR="00285244" w:rsidRPr="004E48C5" w:rsidRDefault="00285244" w:rsidP="0028524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1134"/>
        </w:tabs>
        <w:ind w:left="0" w:firstLine="709"/>
        <w:jc w:val="both"/>
        <w:rPr>
          <w:rFonts w:ascii="PT Astra Serif" w:hAnsi="PT Astra Serif"/>
          <w:sz w:val="26"/>
          <w:szCs w:val="26"/>
        </w:rPr>
      </w:pPr>
      <w:r w:rsidRPr="004E48C5">
        <w:rPr>
          <w:rFonts w:ascii="PT Astra Serif" w:hAnsi="PT Astra Serif"/>
          <w:color w:val="000000"/>
          <w:sz w:val="26"/>
          <w:szCs w:val="26"/>
        </w:rPr>
        <w:t>Настоящий приказ вступает в силу с 9 января 2025 года.</w:t>
      </w:r>
    </w:p>
    <w:bookmarkEnd w:id="3"/>
    <w:p w:rsidR="0042103B" w:rsidRPr="004E48C5" w:rsidRDefault="00285244" w:rsidP="00285244">
      <w:pPr>
        <w:pStyle w:val="ConsPlusNormal"/>
        <w:ind w:firstLine="709"/>
        <w:jc w:val="both"/>
        <w:rPr>
          <w:rFonts w:ascii="PT Astra Serif" w:hAnsi="PT Astra Serif" w:cs="PT Astra Serif"/>
          <w:sz w:val="26"/>
          <w:szCs w:val="26"/>
        </w:rPr>
      </w:pPr>
      <w:r w:rsidRPr="004E48C5">
        <w:rPr>
          <w:rFonts w:ascii="PT Astra Serif" w:hAnsi="PT Astra Serif"/>
          <w:sz w:val="26"/>
          <w:szCs w:val="26"/>
        </w:rPr>
        <w:t xml:space="preserve">4. </w:t>
      </w:r>
      <w:proofErr w:type="gramStart"/>
      <w:r w:rsidRPr="004E48C5">
        <w:rPr>
          <w:rFonts w:ascii="PT Astra Serif" w:hAnsi="PT Astra Serif"/>
          <w:sz w:val="26"/>
          <w:szCs w:val="26"/>
        </w:rPr>
        <w:t>Контроль за</w:t>
      </w:r>
      <w:proofErr w:type="gramEnd"/>
      <w:r w:rsidRPr="004E48C5">
        <w:rPr>
          <w:rFonts w:ascii="PT Astra Serif" w:hAnsi="PT Astra Serif"/>
          <w:sz w:val="26"/>
          <w:szCs w:val="26"/>
        </w:rPr>
        <w:t xml:space="preserve"> исполнением настоящего приказа оставляю за собой</w:t>
      </w:r>
      <w:r w:rsidR="002566A9" w:rsidRPr="004E48C5">
        <w:rPr>
          <w:rFonts w:ascii="PT Astra Serif" w:hAnsi="PT Astra Serif" w:cs="PT Astra Serif"/>
          <w:sz w:val="26"/>
          <w:szCs w:val="26"/>
        </w:rPr>
        <w:t>.</w:t>
      </w:r>
    </w:p>
    <w:p w:rsidR="0042103B" w:rsidRPr="004E48C5" w:rsidRDefault="0042103B">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2103B" w:rsidRPr="004E48C5">
        <w:tc>
          <w:tcPr>
            <w:tcW w:w="3831" w:type="dxa"/>
            <w:shd w:val="clear" w:color="FFFFFF" w:fill="FFFFFF"/>
            <w:vAlign w:val="center"/>
          </w:tcPr>
          <w:p w:rsidR="00285244" w:rsidRPr="004E48C5" w:rsidRDefault="00285244">
            <w:pPr>
              <w:rPr>
                <w:rFonts w:ascii="PT Astra Serif" w:eastAsia="PT Astra Serif" w:hAnsi="PT Astra Serif" w:cs="PT Astra Serif"/>
                <w:sz w:val="26"/>
                <w:szCs w:val="26"/>
              </w:rPr>
            </w:pPr>
          </w:p>
          <w:p w:rsidR="0042103B" w:rsidRPr="004E48C5" w:rsidRDefault="002566A9">
            <w:pPr>
              <w:rPr>
                <w:rFonts w:ascii="PT Astra Serif" w:eastAsia="PT Astra Serif" w:hAnsi="PT Astra Serif" w:cs="PT Astra Serif"/>
                <w:sz w:val="26"/>
                <w:szCs w:val="26"/>
              </w:rPr>
            </w:pPr>
            <w:r w:rsidRPr="004E48C5">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rsidR="0042103B" w:rsidRPr="004E48C5" w:rsidRDefault="0042103B">
            <w:pPr>
              <w:rPr>
                <w:rFonts w:ascii="PT Astra Serif" w:eastAsia="PT Astra Serif" w:hAnsi="PT Astra Serif" w:cs="PT Astra Serif"/>
                <w:sz w:val="26"/>
                <w:szCs w:val="26"/>
              </w:rPr>
            </w:pPr>
          </w:p>
        </w:tc>
        <w:tc>
          <w:tcPr>
            <w:tcW w:w="2301" w:type="dxa"/>
            <w:shd w:val="clear" w:color="FFFFFF" w:fill="FFFFFF"/>
            <w:vAlign w:val="center"/>
          </w:tcPr>
          <w:p w:rsidR="0042103B" w:rsidRPr="004E48C5" w:rsidRDefault="002566A9">
            <w:pPr>
              <w:jc w:val="right"/>
              <w:rPr>
                <w:rFonts w:ascii="PT Astra Serif" w:eastAsia="PT Astra Serif" w:hAnsi="PT Astra Serif" w:cs="PT Astra Serif"/>
                <w:sz w:val="26"/>
                <w:szCs w:val="26"/>
              </w:rPr>
            </w:pPr>
            <w:r w:rsidRPr="004E48C5">
              <w:rPr>
                <w:rFonts w:ascii="PT Astra Serif" w:eastAsia="Calibri" w:hAnsi="PT Astra Serif"/>
                <w:sz w:val="26"/>
                <w:szCs w:val="26"/>
                <w:lang w:eastAsia="en-US"/>
              </w:rPr>
              <w:t>А.Н. Деев</w:t>
            </w:r>
          </w:p>
        </w:tc>
      </w:tr>
    </w:tbl>
    <w:p w:rsidR="0042103B" w:rsidRPr="004E48C5" w:rsidRDefault="0042103B">
      <w:pPr>
        <w:pBdr>
          <w:right w:val="none" w:sz="4" w:space="3" w:color="000000"/>
        </w:pBdr>
        <w:tabs>
          <w:tab w:val="left" w:pos="7088"/>
        </w:tabs>
        <w:jc w:val="both"/>
        <w:rPr>
          <w:rFonts w:ascii="PT Astra Serif" w:hAnsi="PT Astra Serif" w:cs="PT Astra Serif"/>
          <w:sz w:val="26"/>
          <w:szCs w:val="26"/>
        </w:rPr>
      </w:pPr>
    </w:p>
    <w:p w:rsidR="0042103B" w:rsidRPr="004E48C5" w:rsidRDefault="0042103B">
      <w:pPr>
        <w:tabs>
          <w:tab w:val="left" w:pos="7088"/>
        </w:tabs>
        <w:rPr>
          <w:rFonts w:ascii="PT Astra Serif" w:hAnsi="PT Astra Serif" w:cs="PT Astra Serif"/>
          <w:sz w:val="26"/>
          <w:szCs w:val="26"/>
        </w:rPr>
        <w:sectPr w:rsidR="0042103B" w:rsidRPr="004E48C5" w:rsidSect="004E48C5">
          <w:headerReference w:type="default" r:id="rId9"/>
          <w:headerReference w:type="first" r:id="rId10"/>
          <w:type w:val="continuous"/>
          <w:pgSz w:w="11907" w:h="16840"/>
          <w:pgMar w:top="567" w:right="567" w:bottom="1134" w:left="1134" w:header="714" w:footer="709" w:gutter="0"/>
          <w:pgNumType w:start="1"/>
          <w:cols w:space="720"/>
          <w:titlePg/>
          <w:docGrid w:linePitch="360"/>
        </w:sectPr>
      </w:pPr>
    </w:p>
    <w:p w:rsidR="0042103B" w:rsidRPr="009A0712" w:rsidRDefault="00285244" w:rsidP="00285244">
      <w:pPr>
        <w:ind w:left="5387"/>
        <w:rPr>
          <w:rFonts w:ascii="PT Astra Serif" w:hAnsi="PT Astra Serif" w:cs="PT Astra Serif"/>
          <w:sz w:val="26"/>
          <w:szCs w:val="26"/>
        </w:rPr>
      </w:pPr>
      <w:r w:rsidRPr="009A0712">
        <w:rPr>
          <w:rFonts w:ascii="PT Astra Serif" w:eastAsia="PT Astra Serif" w:hAnsi="PT Astra Serif" w:cs="PT Astra Serif"/>
          <w:sz w:val="26"/>
          <w:szCs w:val="26"/>
        </w:rPr>
        <w:lastRenderedPageBreak/>
        <w:t>УТВЕРЖДЕН</w:t>
      </w:r>
    </w:p>
    <w:p w:rsidR="0042103B" w:rsidRPr="009A0712" w:rsidRDefault="002566A9" w:rsidP="00285244">
      <w:pPr>
        <w:ind w:left="5387"/>
        <w:rPr>
          <w:rFonts w:ascii="PT Astra Serif" w:eastAsia="PT Astra Serif" w:hAnsi="PT Astra Serif" w:cs="PT Astra Serif"/>
          <w:sz w:val="26"/>
          <w:szCs w:val="26"/>
        </w:rPr>
      </w:pPr>
      <w:r w:rsidRPr="009A0712">
        <w:rPr>
          <w:rFonts w:ascii="PT Astra Serif" w:eastAsia="PT Astra Serif" w:hAnsi="PT Astra Serif" w:cs="PT Astra Serif"/>
          <w:sz w:val="26"/>
          <w:szCs w:val="26"/>
        </w:rPr>
        <w:t>приказ</w:t>
      </w:r>
      <w:r w:rsidR="00285244" w:rsidRPr="009A0712">
        <w:rPr>
          <w:rFonts w:ascii="PT Astra Serif" w:eastAsia="PT Astra Serif" w:hAnsi="PT Astra Serif" w:cs="PT Astra Serif"/>
          <w:sz w:val="26"/>
          <w:szCs w:val="26"/>
        </w:rPr>
        <w:t>ом</w:t>
      </w:r>
      <w:r w:rsidRPr="009A0712">
        <w:rPr>
          <w:rFonts w:ascii="PT Astra Serif" w:eastAsia="PT Astra Serif" w:hAnsi="PT Astra Serif" w:cs="PT Astra Serif"/>
          <w:sz w:val="26"/>
          <w:szCs w:val="26"/>
        </w:rPr>
        <w:t xml:space="preserve"> Департамента лицензирования и регионального государственного контроля Томской области</w:t>
      </w:r>
    </w:p>
    <w:p w:rsidR="0042103B" w:rsidRPr="009A0712" w:rsidRDefault="002566A9" w:rsidP="00285244">
      <w:pPr>
        <w:tabs>
          <w:tab w:val="left" w:pos="7088"/>
        </w:tabs>
        <w:ind w:left="5387"/>
        <w:rPr>
          <w:rFonts w:ascii="PT Astra Serif" w:hAnsi="PT Astra Serif" w:cs="PT Astra Serif"/>
          <w:sz w:val="26"/>
          <w:szCs w:val="26"/>
        </w:rPr>
      </w:pPr>
      <w:r w:rsidRPr="009A0712">
        <w:rPr>
          <w:rFonts w:ascii="PT Astra Serif" w:eastAsia="PT Astra Serif" w:hAnsi="PT Astra Serif" w:cs="PT Astra Serif"/>
          <w:sz w:val="26"/>
          <w:szCs w:val="26"/>
        </w:rPr>
        <w:t>от</w:t>
      </w:r>
      <w:r w:rsidRPr="009A0712">
        <w:rPr>
          <w:rFonts w:ascii="PT Astra Serif" w:hAnsi="PT Astra Serif" w:cs="PT Astra Serif"/>
          <w:sz w:val="26"/>
          <w:szCs w:val="26"/>
        </w:rPr>
        <w:t> </w:t>
      </w:r>
      <w:r w:rsidR="002E4206" w:rsidRPr="009A0712">
        <w:rPr>
          <w:rFonts w:ascii="PT Astra Serif" w:hAnsi="PT Astra Serif" w:cs="PT Astra Serif"/>
          <w:sz w:val="26"/>
          <w:szCs w:val="26"/>
        </w:rPr>
        <w:t>23.12.2024</w:t>
      </w:r>
      <w:r w:rsidRPr="009A0712">
        <w:rPr>
          <w:rFonts w:ascii="PT Astra Serif" w:hAnsi="PT Astra Serif" w:cs="PT Astra Serif"/>
          <w:sz w:val="26"/>
          <w:szCs w:val="26"/>
        </w:rPr>
        <w:t> </w:t>
      </w:r>
      <w:r w:rsidRPr="009A0712">
        <w:rPr>
          <w:rFonts w:ascii="PT Astra Serif" w:eastAsia="PT Astra Serif" w:hAnsi="PT Astra Serif" w:cs="PT Astra Serif"/>
          <w:sz w:val="26"/>
          <w:szCs w:val="26"/>
        </w:rPr>
        <w:t>№</w:t>
      </w:r>
      <w:r w:rsidRPr="009A0712">
        <w:rPr>
          <w:rFonts w:ascii="PT Astra Serif" w:hAnsi="PT Astra Serif" w:cs="PT Astra Serif"/>
          <w:sz w:val="26"/>
          <w:szCs w:val="26"/>
        </w:rPr>
        <w:t> </w:t>
      </w:r>
      <w:r w:rsidR="002E4206" w:rsidRPr="009A0712">
        <w:rPr>
          <w:rFonts w:ascii="PT Astra Serif" w:eastAsia="PT Astra Serif" w:hAnsi="PT Astra Serif" w:cs="PT Astra Serif"/>
          <w:sz w:val="26"/>
          <w:szCs w:val="26"/>
        </w:rPr>
        <w:t>1537</w:t>
      </w:r>
    </w:p>
    <w:p w:rsidR="0042103B" w:rsidRPr="002E4206" w:rsidRDefault="0042103B" w:rsidP="00285244">
      <w:pPr>
        <w:tabs>
          <w:tab w:val="left" w:pos="7088"/>
        </w:tabs>
        <w:ind w:left="5387"/>
        <w:rPr>
          <w:rFonts w:ascii="PT Astra Serif" w:hAnsi="PT Astra Serif" w:cs="PT Astra Serif"/>
          <w:color w:val="FF0000"/>
          <w:sz w:val="26"/>
          <w:szCs w:val="26"/>
          <w:highlight w:val="yellow"/>
        </w:rPr>
      </w:pPr>
    </w:p>
    <w:p w:rsidR="00285244" w:rsidRPr="00285244" w:rsidRDefault="00285244" w:rsidP="00285244">
      <w:pPr>
        <w:pStyle w:val="af9"/>
        <w:jc w:val="center"/>
        <w:rPr>
          <w:rFonts w:ascii="PT Astra Serif" w:hAnsi="PT Astra Serif"/>
          <w:color w:val="000000"/>
          <w:sz w:val="26"/>
          <w:szCs w:val="26"/>
        </w:rPr>
      </w:pPr>
      <w:r w:rsidRPr="00285244">
        <w:rPr>
          <w:rFonts w:ascii="PT Astra Serif" w:hAnsi="PT Astra Serif"/>
          <w:color w:val="000000"/>
          <w:sz w:val="26"/>
          <w:szCs w:val="26"/>
        </w:rPr>
        <w:t>Административный регламент предоставления государственной услуги</w:t>
      </w:r>
    </w:p>
    <w:p w:rsidR="00285244" w:rsidRPr="00285244" w:rsidRDefault="00285244" w:rsidP="00285244">
      <w:pPr>
        <w:pStyle w:val="af9"/>
        <w:jc w:val="center"/>
        <w:rPr>
          <w:rFonts w:ascii="PT Astra Serif" w:hAnsi="PT Astra Serif"/>
          <w:color w:val="000000"/>
          <w:sz w:val="26"/>
          <w:szCs w:val="26"/>
        </w:rPr>
      </w:pPr>
      <w:r w:rsidRPr="00285244">
        <w:rPr>
          <w:rFonts w:ascii="PT Astra Serif" w:hAnsi="PT Astra Serif"/>
          <w:color w:val="000000"/>
          <w:sz w:val="26"/>
          <w:szCs w:val="26"/>
        </w:rPr>
        <w:t xml:space="preserve"> «Лицензирование розничной продажи алкогольной продукции» </w:t>
      </w:r>
    </w:p>
    <w:p w:rsidR="00285244" w:rsidRPr="00285244" w:rsidRDefault="00285244" w:rsidP="00285244">
      <w:pPr>
        <w:pStyle w:val="af9"/>
        <w:jc w:val="center"/>
        <w:rPr>
          <w:rFonts w:ascii="PT Astra Serif" w:hAnsi="PT Astra Serif"/>
          <w:color w:val="000000"/>
          <w:sz w:val="26"/>
          <w:szCs w:val="26"/>
        </w:rPr>
      </w:pPr>
      <w:r w:rsidRPr="00285244">
        <w:rPr>
          <w:rFonts w:ascii="PT Astra Serif" w:hAnsi="PT Astra Serif"/>
          <w:color w:val="000000"/>
          <w:sz w:val="26"/>
          <w:szCs w:val="26"/>
        </w:rPr>
        <w:t>на территории Томской области</w:t>
      </w:r>
    </w:p>
    <w:p w:rsidR="00285244" w:rsidRPr="00285244" w:rsidRDefault="00285244" w:rsidP="00285244">
      <w:pPr>
        <w:tabs>
          <w:tab w:val="left" w:pos="0"/>
        </w:tabs>
        <w:jc w:val="both"/>
        <w:rPr>
          <w:rFonts w:ascii="PT Astra Serif" w:hAnsi="PT Astra Serif"/>
          <w:color w:val="000000"/>
          <w:sz w:val="26"/>
          <w:szCs w:val="26"/>
        </w:rPr>
      </w:pPr>
    </w:p>
    <w:p w:rsidR="00285244" w:rsidRPr="00285244" w:rsidRDefault="00285244" w:rsidP="00285244">
      <w:pPr>
        <w:widowControl w:val="0"/>
        <w:autoSpaceDE w:val="0"/>
        <w:autoSpaceDN w:val="0"/>
        <w:adjustRightInd w:val="0"/>
        <w:jc w:val="center"/>
        <w:outlineLvl w:val="1"/>
        <w:rPr>
          <w:rFonts w:ascii="PT Astra Serif" w:hAnsi="PT Astra Serif"/>
          <w:color w:val="000000"/>
          <w:sz w:val="26"/>
          <w:szCs w:val="26"/>
        </w:rPr>
      </w:pPr>
      <w:bookmarkStart w:id="4" w:name="Par59"/>
      <w:bookmarkEnd w:id="4"/>
      <w:r w:rsidRPr="00285244">
        <w:rPr>
          <w:rFonts w:ascii="PT Astra Serif" w:hAnsi="PT Astra Serif"/>
          <w:color w:val="000000"/>
          <w:sz w:val="26"/>
          <w:szCs w:val="26"/>
        </w:rPr>
        <w:t xml:space="preserve">1. Общие положения </w:t>
      </w:r>
    </w:p>
    <w:p w:rsidR="00285244" w:rsidRPr="00285244" w:rsidRDefault="00285244" w:rsidP="00285244">
      <w:pPr>
        <w:widowControl w:val="0"/>
        <w:autoSpaceDE w:val="0"/>
        <w:autoSpaceDN w:val="0"/>
        <w:adjustRightInd w:val="0"/>
        <w:jc w:val="center"/>
        <w:outlineLvl w:val="1"/>
        <w:rPr>
          <w:rFonts w:ascii="PT Astra Serif" w:hAnsi="PT Astra Serif"/>
          <w:color w:val="000000"/>
          <w:sz w:val="26"/>
          <w:szCs w:val="26"/>
        </w:rPr>
      </w:pP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1. </w:t>
      </w:r>
      <w:proofErr w:type="gramStart"/>
      <w:r w:rsidRPr="00285244">
        <w:rPr>
          <w:rFonts w:ascii="PT Astra Serif" w:hAnsi="PT Astra Serif"/>
          <w:color w:val="000000"/>
          <w:sz w:val="26"/>
          <w:szCs w:val="26"/>
        </w:rPr>
        <w:t xml:space="preserve">Настоящий Административный регламент устанавливает </w:t>
      </w:r>
      <w:r w:rsidRPr="00285244">
        <w:rPr>
          <w:rFonts w:ascii="PT Astra Serif" w:hAnsi="PT Astra Serif" w:cs="PT Astra Serif"/>
          <w:color w:val="000000"/>
          <w:sz w:val="26"/>
          <w:szCs w:val="26"/>
        </w:rPr>
        <w:t xml:space="preserve">стандарт предоставления государственной услуги </w:t>
      </w:r>
      <w:r w:rsidRPr="00285244">
        <w:rPr>
          <w:rFonts w:ascii="PT Astra Serif" w:hAnsi="PT Astra Serif"/>
          <w:color w:val="000000"/>
          <w:sz w:val="26"/>
          <w:szCs w:val="26"/>
        </w:rPr>
        <w:t xml:space="preserve">«Лицензирование розничной продажи алкогольной продукции» на территории Томской области </w:t>
      </w:r>
      <w:r w:rsidRPr="00285244">
        <w:rPr>
          <w:rFonts w:ascii="PT Astra Serif" w:hAnsi="PT Astra Serif" w:cs="PT Astra Serif"/>
          <w:color w:val="000000"/>
          <w:sz w:val="26"/>
          <w:szCs w:val="26"/>
        </w:rPr>
        <w:t xml:space="preserve">и порядок предоставления государственной услуги, </w:t>
      </w:r>
      <w:r w:rsidRPr="00285244">
        <w:rPr>
          <w:rFonts w:ascii="PT Astra Serif" w:hAnsi="PT Astra Serif"/>
          <w:color w:val="000000"/>
          <w:sz w:val="26"/>
          <w:szCs w:val="26"/>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w:t>
      </w:r>
      <w:proofErr w:type="gramEnd"/>
      <w:r w:rsidRPr="00285244">
        <w:rPr>
          <w:rFonts w:ascii="PT Astra Serif" w:hAnsi="PT Astra Serif"/>
          <w:color w:val="000000"/>
          <w:sz w:val="26"/>
          <w:szCs w:val="26"/>
        </w:rPr>
        <w:t xml:space="preserve">), формы </w:t>
      </w:r>
      <w:proofErr w:type="gramStart"/>
      <w:r w:rsidRPr="00285244">
        <w:rPr>
          <w:rFonts w:ascii="PT Astra Serif" w:hAnsi="PT Astra Serif"/>
          <w:color w:val="000000"/>
          <w:sz w:val="26"/>
          <w:szCs w:val="26"/>
        </w:rPr>
        <w:t>контроля за</w:t>
      </w:r>
      <w:proofErr w:type="gramEnd"/>
      <w:r w:rsidRPr="00285244">
        <w:rPr>
          <w:rFonts w:ascii="PT Astra Serif" w:hAnsi="PT Astra Serif"/>
          <w:color w:val="000000"/>
          <w:sz w:val="26"/>
          <w:szCs w:val="26"/>
        </w:rPr>
        <w:t xml:space="preserve"> исполнением настоящего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а также его уполномоченных должностных лиц, государственных служащих, МФЦ, работников МФЦ.</w:t>
      </w:r>
    </w:p>
    <w:p w:rsidR="00285244" w:rsidRPr="00285244" w:rsidRDefault="00285244" w:rsidP="00285244">
      <w:pPr>
        <w:pStyle w:val="ConsPlusNormal"/>
        <w:ind w:firstLine="709"/>
        <w:jc w:val="both"/>
        <w:rPr>
          <w:rFonts w:ascii="PT Astra Serif" w:hAnsi="PT Astra Serif" w:cs="Times New Roman"/>
          <w:color w:val="000000"/>
          <w:sz w:val="26"/>
          <w:szCs w:val="26"/>
        </w:rPr>
      </w:pPr>
      <w:r w:rsidRPr="00285244">
        <w:rPr>
          <w:rFonts w:ascii="PT Astra Serif" w:hAnsi="PT Astra Serif" w:cs="Times New Roman"/>
          <w:color w:val="000000"/>
          <w:sz w:val="26"/>
          <w:szCs w:val="26"/>
        </w:rPr>
        <w:t xml:space="preserve">2. </w:t>
      </w:r>
      <w:proofErr w:type="gramStart"/>
      <w:r w:rsidRPr="00285244">
        <w:rPr>
          <w:rFonts w:ascii="PT Astra Serif" w:hAnsi="PT Astra Serif" w:cs="Times New Roman"/>
          <w:color w:val="000000"/>
          <w:sz w:val="26"/>
          <w:szCs w:val="26"/>
        </w:rPr>
        <w:t xml:space="preserve">Настоящий Административный регламент разработан в соответствии с </w:t>
      </w:r>
      <w:hyperlink r:id="rId11" w:history="1">
        <w:r w:rsidRPr="00285244">
          <w:rPr>
            <w:rFonts w:ascii="PT Astra Serif" w:hAnsi="PT Astra Serif" w:cs="Times New Roman"/>
            <w:color w:val="000000"/>
            <w:sz w:val="26"/>
            <w:szCs w:val="26"/>
          </w:rPr>
          <w:t>частью 1 статьи 13</w:t>
        </w:r>
      </w:hyperlink>
      <w:r w:rsidRPr="00285244">
        <w:rPr>
          <w:rFonts w:ascii="PT Astra Serif" w:hAnsi="PT Astra Serif" w:cs="Times New Roman"/>
          <w:color w:val="000000"/>
          <w:sz w:val="26"/>
          <w:szCs w:val="26"/>
        </w:rPr>
        <w:t xml:space="preserve"> Федерального закона от 27 июля 2010 года № 210-ФЗ «Об организации предоставления государственных и муниципальных услуг» (далее – Федеральный закон   № 210-ФЗ),</w:t>
      </w:r>
      <w:hyperlink r:id="rId12" w:history="1">
        <w:r w:rsidRPr="00285244">
          <w:rPr>
            <w:rFonts w:ascii="PT Astra Serif" w:hAnsi="PT Astra Serif" w:cs="Times New Roman"/>
            <w:color w:val="000000"/>
            <w:sz w:val="26"/>
            <w:szCs w:val="26"/>
          </w:rPr>
          <w:t xml:space="preserve"> подпунктом а)</w:t>
        </w:r>
      </w:hyperlink>
      <w:hyperlink r:id="rId13" w:history="1">
        <w:r w:rsidRPr="00285244">
          <w:rPr>
            <w:rFonts w:ascii="PT Astra Serif" w:hAnsi="PT Astra Serif" w:cs="Times New Roman"/>
            <w:color w:val="000000"/>
            <w:sz w:val="26"/>
            <w:szCs w:val="26"/>
          </w:rPr>
          <w:t xml:space="preserve"> подпункта 7</w:t>
        </w:r>
      </w:hyperlink>
      <w:r w:rsidRPr="00285244">
        <w:rPr>
          <w:rFonts w:ascii="PT Astra Serif" w:hAnsi="PT Astra Serif" w:cs="Times New Roman"/>
          <w:color w:val="000000"/>
          <w:sz w:val="26"/>
          <w:szCs w:val="26"/>
        </w:rPr>
        <w:t>) пункта 10 Положения о Департаменте лицензирования и регионального государственного контроля Томской области, утвержденного Постановлением Губернатора Томской области от 11.02.2021 № 10           «Об утверждении Положения о Департаменте лицензирования</w:t>
      </w:r>
      <w:proofErr w:type="gramEnd"/>
      <w:r w:rsidRPr="00285244">
        <w:rPr>
          <w:rFonts w:ascii="PT Astra Serif" w:hAnsi="PT Astra Serif" w:cs="Times New Roman"/>
          <w:color w:val="000000"/>
          <w:sz w:val="26"/>
          <w:szCs w:val="26"/>
        </w:rPr>
        <w:t xml:space="preserve"> и регионального государственного контроля Томской области».</w:t>
      </w:r>
    </w:p>
    <w:p w:rsidR="00285244" w:rsidRPr="00285244" w:rsidRDefault="00285244" w:rsidP="00285244">
      <w:pPr>
        <w:pStyle w:val="ConsPlusNormal"/>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3. Заявителями на предоставление </w:t>
      </w:r>
      <w:bookmarkStart w:id="5" w:name="_Hlk183180525"/>
      <w:r w:rsidRPr="00285244">
        <w:rPr>
          <w:rFonts w:ascii="PT Astra Serif" w:hAnsi="PT Astra Serif"/>
          <w:color w:val="000000"/>
          <w:sz w:val="26"/>
          <w:szCs w:val="26"/>
        </w:rPr>
        <w:t xml:space="preserve">государственной услуги </w:t>
      </w:r>
      <w:bookmarkEnd w:id="5"/>
      <w:r w:rsidRPr="00285244">
        <w:rPr>
          <w:rFonts w:ascii="PT Astra Serif" w:hAnsi="PT Astra Serif"/>
          <w:color w:val="000000"/>
          <w:sz w:val="26"/>
          <w:szCs w:val="26"/>
        </w:rPr>
        <w:t>являются юридические лица, обратившиеся с заявлением о выдаче лицензии на розничную продажу алкогольной продукции на территории Томской области (далее – лицензия), или юридические лица, имеющие лицензию и обратившиеся за ее продлением, переоформлением или прекращением (далее – заявители).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Документы для получения государственной услуги могут подавать лица, уполномоченные заявителем в установленном порядке.</w:t>
      </w:r>
    </w:p>
    <w:p w:rsidR="00285244" w:rsidRPr="00285244" w:rsidRDefault="00285244" w:rsidP="00285244">
      <w:pPr>
        <w:pStyle w:val="ConsPlusNormal"/>
        <w:ind w:firstLine="709"/>
        <w:jc w:val="both"/>
        <w:rPr>
          <w:rFonts w:ascii="PT Astra Serif" w:hAnsi="PT Astra Serif"/>
          <w:color w:val="000000"/>
          <w:sz w:val="26"/>
          <w:szCs w:val="26"/>
        </w:rPr>
      </w:pPr>
      <w:r w:rsidRPr="00285244">
        <w:rPr>
          <w:rFonts w:ascii="PT Astra Serif" w:hAnsi="PT Astra Serif"/>
          <w:color w:val="000000"/>
          <w:sz w:val="26"/>
          <w:szCs w:val="26"/>
        </w:rPr>
        <w:t>4. Информацию по вопросам предоставления государственной услуги можно получить:</w:t>
      </w:r>
    </w:p>
    <w:p w:rsidR="00285244" w:rsidRPr="00285244" w:rsidRDefault="00285244" w:rsidP="00285244">
      <w:pPr>
        <w:widowControl w:val="0"/>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непосредственно в Департаменте лицензирования и регионального государственного контроля Томской области (далее – Департамент), расположенном по адресу: 634029, г. Томск, ул. Белинского, д. 15а;</w:t>
      </w:r>
    </w:p>
    <w:p w:rsidR="00285244" w:rsidRPr="00285244" w:rsidRDefault="00285244" w:rsidP="00285244">
      <w:pPr>
        <w:pStyle w:val="a7"/>
        <w:tabs>
          <w:tab w:val="left" w:pos="426"/>
        </w:tabs>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 xml:space="preserve">на официальном сайте Департамента: </w:t>
      </w:r>
      <w:r w:rsidRPr="00285244">
        <w:rPr>
          <w:rFonts w:ascii="PT Astra Serif" w:hAnsi="PT Astra Serif"/>
          <w:color w:val="000000"/>
          <w:sz w:val="26"/>
          <w:szCs w:val="26"/>
        </w:rPr>
        <w:t>https://</w:t>
      </w:r>
      <w:r w:rsidRPr="00285244">
        <w:rPr>
          <w:rFonts w:ascii="PT Astra Serif" w:hAnsi="PT Astra Serif"/>
          <w:color w:val="000000"/>
          <w:sz w:val="26"/>
          <w:szCs w:val="26"/>
          <w:lang w:val="en-US"/>
        </w:rPr>
        <w:t>d</w:t>
      </w:r>
      <w:r w:rsidRPr="00285244">
        <w:rPr>
          <w:rFonts w:ascii="PT Astra Serif" w:hAnsi="PT Astra Serif"/>
          <w:color w:val="000000"/>
          <w:sz w:val="26"/>
          <w:szCs w:val="26"/>
        </w:rPr>
        <w:t>lk.tomsk.gov.ru</w:t>
      </w:r>
      <w:r w:rsidRPr="00285244">
        <w:rPr>
          <w:rFonts w:ascii="PT Astra Serif" w:eastAsia="Times New Roman" w:hAnsi="PT Astra Serif"/>
          <w:color w:val="000000"/>
          <w:sz w:val="26"/>
          <w:szCs w:val="26"/>
          <w:lang w:eastAsia="ru-RU"/>
        </w:rPr>
        <w:t>;</w:t>
      </w:r>
    </w:p>
    <w:p w:rsidR="00285244" w:rsidRPr="00285244" w:rsidRDefault="00285244" w:rsidP="00285244">
      <w:pPr>
        <w:pStyle w:val="a7"/>
        <w:tabs>
          <w:tab w:val="left" w:pos="426"/>
        </w:tabs>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 xml:space="preserve">по адресу электронной почты Департамента: </w:t>
      </w:r>
      <w:hyperlink r:id="rId14" w:history="1">
        <w:r w:rsidRPr="00285244">
          <w:rPr>
            <w:rStyle w:val="af4"/>
            <w:rFonts w:ascii="PT Astra Serif" w:hAnsi="PT Astra Serif"/>
            <w:color w:val="000000"/>
            <w:sz w:val="26"/>
            <w:szCs w:val="26"/>
            <w:lang w:val="en-US" w:eastAsia="ru-RU"/>
          </w:rPr>
          <w:t>info</w:t>
        </w:r>
        <w:r w:rsidRPr="00285244">
          <w:rPr>
            <w:rStyle w:val="af4"/>
            <w:rFonts w:ascii="PT Astra Serif" w:hAnsi="PT Astra Serif"/>
            <w:color w:val="000000"/>
            <w:sz w:val="26"/>
            <w:szCs w:val="26"/>
            <w:lang w:eastAsia="ru-RU"/>
          </w:rPr>
          <w:t>@palata.tomsk.ru</w:t>
        </w:r>
      </w:hyperlink>
      <w:r w:rsidRPr="00285244">
        <w:rPr>
          <w:rFonts w:ascii="PT Astra Serif" w:eastAsia="Times New Roman" w:hAnsi="PT Astra Serif"/>
          <w:color w:val="000000"/>
          <w:sz w:val="26"/>
          <w:szCs w:val="26"/>
          <w:lang w:eastAsia="ru-RU"/>
        </w:rPr>
        <w:t>;</w:t>
      </w:r>
    </w:p>
    <w:p w:rsidR="00285244" w:rsidRPr="00285244" w:rsidRDefault="00285244" w:rsidP="00285244">
      <w:pPr>
        <w:pStyle w:val="a7"/>
        <w:tabs>
          <w:tab w:val="left" w:pos="426"/>
        </w:tabs>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посредством использования</w:t>
      </w:r>
      <w:r w:rsidRPr="00285244">
        <w:rPr>
          <w:rFonts w:ascii="PT Astra Serif" w:hAnsi="PT Astra Serif"/>
          <w:color w:val="000000"/>
          <w:sz w:val="26"/>
          <w:szCs w:val="26"/>
        </w:rPr>
        <w:t xml:space="preserve"> единого портала государственных и муниципальных услуг (далее – ЕПГУ)</w:t>
      </w:r>
      <w:r w:rsidRPr="00285244">
        <w:rPr>
          <w:rFonts w:ascii="PT Astra Serif" w:eastAsia="Times New Roman" w:hAnsi="PT Astra Serif"/>
          <w:color w:val="000000"/>
          <w:sz w:val="26"/>
          <w:szCs w:val="26"/>
          <w:lang w:eastAsia="ru-RU"/>
        </w:rPr>
        <w:t xml:space="preserve"> по адресу:</w:t>
      </w:r>
      <w:r w:rsidRPr="00285244">
        <w:rPr>
          <w:rFonts w:ascii="PT Astra Serif" w:hAnsi="PT Astra Serif"/>
          <w:color w:val="000000"/>
          <w:sz w:val="26"/>
          <w:szCs w:val="26"/>
        </w:rPr>
        <w:t xml:space="preserve"> </w:t>
      </w:r>
      <w:hyperlink r:id="rId15" w:history="1">
        <w:r w:rsidRPr="00285244">
          <w:rPr>
            <w:rStyle w:val="af4"/>
            <w:rFonts w:ascii="PT Astra Serif" w:hAnsi="PT Astra Serif"/>
            <w:color w:val="000000"/>
            <w:sz w:val="26"/>
            <w:szCs w:val="26"/>
          </w:rPr>
          <w:t>http://www.gosuslugi.ru</w:t>
        </w:r>
      </w:hyperlink>
      <w:r w:rsidRPr="00285244">
        <w:rPr>
          <w:rFonts w:ascii="PT Astra Serif" w:eastAsia="Times New Roman" w:hAnsi="PT Astra Serif"/>
          <w:color w:val="000000"/>
          <w:sz w:val="26"/>
          <w:szCs w:val="26"/>
          <w:lang w:eastAsia="ru-RU"/>
        </w:rPr>
        <w:t>;</w:t>
      </w:r>
    </w:p>
    <w:p w:rsidR="00285244" w:rsidRPr="00285244" w:rsidRDefault="00285244" w:rsidP="00285244">
      <w:pPr>
        <w:tabs>
          <w:tab w:val="left" w:pos="426"/>
        </w:tabs>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по телефонам: 8</w:t>
      </w:r>
      <w:r w:rsidRPr="00285244">
        <w:rPr>
          <w:rFonts w:ascii="PT Astra Serif" w:hAnsi="PT Astra Serif" w:cs="PT Astra Serif"/>
          <w:color w:val="000000"/>
          <w:sz w:val="26"/>
          <w:szCs w:val="26"/>
        </w:rPr>
        <w:t xml:space="preserve">(3822) 527-103, 8(3822) 532-589, 8(3822) 528-970 </w:t>
      </w:r>
      <w:r w:rsidRPr="00285244">
        <w:rPr>
          <w:rFonts w:ascii="PT Astra Serif" w:hAnsi="PT Astra Serif"/>
          <w:color w:val="000000"/>
          <w:sz w:val="26"/>
          <w:szCs w:val="26"/>
        </w:rPr>
        <w:t>– Комитет лицензионно-разрешительной деятельности Департамента.</w:t>
      </w:r>
    </w:p>
    <w:p w:rsidR="00285244" w:rsidRPr="00285244" w:rsidRDefault="00285244" w:rsidP="00285244">
      <w:pPr>
        <w:widowControl w:val="0"/>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5. На информационных стендах в помещениях Департамента, на официальном сайте Департамента, на ЕПГУ размещаются следующие информационные материалы:</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информация о порядке предоставления государственной услуги;</w:t>
      </w:r>
    </w:p>
    <w:p w:rsidR="00285244" w:rsidRPr="00285244" w:rsidRDefault="00285244" w:rsidP="00285244">
      <w:pPr>
        <w:pStyle w:val="a7"/>
        <w:widowControl w:val="0"/>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месторасположение, график работы, номера телефонов и адрес электронной почты  Департамента;</w:t>
      </w:r>
    </w:p>
    <w:p w:rsidR="00285244" w:rsidRPr="00285244" w:rsidRDefault="00285244" w:rsidP="00285244">
      <w:pPr>
        <w:pStyle w:val="a7"/>
        <w:widowControl w:val="0"/>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порядок обжалования решений и действий (бездействия) Департамента, а также его уполномоченных должностных лиц, государственных служащих, МФЦ, работников МФЦ.</w:t>
      </w:r>
    </w:p>
    <w:p w:rsidR="00285244" w:rsidRPr="00285244" w:rsidRDefault="00285244" w:rsidP="00285244">
      <w:pPr>
        <w:widowControl w:val="0"/>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6.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лицензионно-разрешительной деятельности Департамента (далее – специалист комитета) в течение тридцати дней со дня регистрации, если иное не предусмотрено законодательством Российской Федерации.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7.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Консультирование осуществляется по следующим вопросам:</w:t>
      </w:r>
    </w:p>
    <w:p w:rsidR="00285244" w:rsidRPr="00285244" w:rsidRDefault="00285244" w:rsidP="00285244">
      <w:pPr>
        <w:autoSpaceDE w:val="0"/>
        <w:autoSpaceDN w:val="0"/>
        <w:adjustRightInd w:val="0"/>
        <w:jc w:val="both"/>
        <w:rPr>
          <w:rFonts w:ascii="PT Astra Serif" w:hAnsi="PT Astra Serif"/>
          <w:color w:val="000000"/>
          <w:sz w:val="26"/>
          <w:szCs w:val="26"/>
        </w:rPr>
      </w:pPr>
      <w:r w:rsidRPr="00285244">
        <w:rPr>
          <w:rFonts w:ascii="PT Astra Serif" w:hAnsi="PT Astra Serif"/>
          <w:color w:val="000000"/>
          <w:sz w:val="26"/>
          <w:szCs w:val="26"/>
        </w:rPr>
        <w:t xml:space="preserve">           лицензионные требования </w:t>
      </w:r>
      <w:r w:rsidRPr="00285244">
        <w:rPr>
          <w:rFonts w:ascii="PT Astra Serif" w:hAnsi="PT Astra Serif" w:cs="PT Astra Serif"/>
          <w:sz w:val="26"/>
          <w:szCs w:val="26"/>
        </w:rPr>
        <w:t>при осуществлении розничной продажи алкогольной продукции и розничной продажи алкогольной продукции при оказании услуг общественного питания;</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содержание и ход предоставления государственной услуги;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перечень документов (сведений), необходимых для предоставления государственной услуги, комплектность (достаточность) представленных документов;</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время приема документов;</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срок принятия решения о предоставлении государственной услуги;</w:t>
      </w:r>
    </w:p>
    <w:p w:rsidR="00285244" w:rsidRPr="00285244" w:rsidRDefault="00285244" w:rsidP="00285244">
      <w:pPr>
        <w:pStyle w:val="a7"/>
        <w:widowControl w:val="0"/>
        <w:autoSpaceDE w:val="0"/>
        <w:autoSpaceDN w:val="0"/>
        <w:adjustRightInd w:val="0"/>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hAnsi="PT Astra Serif"/>
          <w:color w:val="000000"/>
          <w:sz w:val="26"/>
          <w:szCs w:val="26"/>
        </w:rPr>
        <w:t xml:space="preserve">порядок обжалования </w:t>
      </w:r>
      <w:r w:rsidRPr="00285244">
        <w:rPr>
          <w:rFonts w:ascii="PT Astra Serif" w:eastAsia="Times New Roman" w:hAnsi="PT Astra Serif"/>
          <w:color w:val="000000"/>
          <w:sz w:val="26"/>
          <w:szCs w:val="26"/>
          <w:lang w:eastAsia="ru-RU"/>
        </w:rPr>
        <w:t>решений и действий (бездействия) Департамента, а также его уполномоченных должностных лиц, государственных служащих, МФЦ, работников МФЦ.</w:t>
      </w:r>
    </w:p>
    <w:p w:rsidR="00285244" w:rsidRPr="00285244" w:rsidRDefault="00285244" w:rsidP="00285244">
      <w:pPr>
        <w:pStyle w:val="a7"/>
        <w:widowControl w:val="0"/>
        <w:autoSpaceDE w:val="0"/>
        <w:autoSpaceDN w:val="0"/>
        <w:adjustRightInd w:val="0"/>
        <w:spacing w:after="0" w:line="240" w:lineRule="auto"/>
        <w:ind w:left="0" w:firstLine="709"/>
        <w:jc w:val="both"/>
        <w:rPr>
          <w:rFonts w:ascii="PT Astra Serif" w:hAnsi="PT Astra Serif" w:cs="PT Astra Serif"/>
          <w:color w:val="000000"/>
          <w:sz w:val="26"/>
          <w:szCs w:val="26"/>
          <w:lang w:eastAsia="ru-RU"/>
        </w:rPr>
      </w:pPr>
      <w:r w:rsidRPr="00285244">
        <w:rPr>
          <w:rFonts w:ascii="PT Astra Serif" w:hAnsi="PT Astra Serif"/>
          <w:color w:val="000000"/>
          <w:sz w:val="26"/>
          <w:szCs w:val="26"/>
        </w:rPr>
        <w:t xml:space="preserve">8. В целях реализации положений части 1 статьи 7.3 Федерального закона № 210-ФЗ «Об организации предоставления государственных и муниципальных услуг» специалист комитета </w:t>
      </w:r>
      <w:r w:rsidRPr="00285244">
        <w:rPr>
          <w:rFonts w:ascii="PT Astra Serif" w:hAnsi="PT Astra Serif" w:cs="PT Astra Serif"/>
          <w:color w:val="000000"/>
          <w:sz w:val="26"/>
          <w:szCs w:val="26"/>
          <w:lang w:eastAsia="ru-RU"/>
        </w:rPr>
        <w:t xml:space="preserve">за 90 дней до истечения срока действия лицензии направляет </w:t>
      </w:r>
      <w:r w:rsidRPr="00285244">
        <w:rPr>
          <w:rFonts w:ascii="PT Astra Serif" w:hAnsi="PT Astra Serif"/>
          <w:color w:val="000000"/>
          <w:sz w:val="26"/>
          <w:szCs w:val="26"/>
        </w:rPr>
        <w:t>в форме электронного документа, подписанного усиленной квалифицированной электронной подписью специалиста комитета, на адрес электронной почты</w:t>
      </w:r>
      <w:r w:rsidRPr="00285244">
        <w:rPr>
          <w:rFonts w:ascii="PT Astra Serif" w:hAnsi="PT Astra Serif" w:cs="PT Astra Serif"/>
          <w:color w:val="000000"/>
          <w:sz w:val="26"/>
          <w:szCs w:val="26"/>
          <w:lang w:eastAsia="ru-RU"/>
        </w:rPr>
        <w:t xml:space="preserve"> лицензиата уведомление о возможности подать </w:t>
      </w:r>
      <w:proofErr w:type="gramStart"/>
      <w:r w:rsidRPr="00285244">
        <w:rPr>
          <w:rFonts w:ascii="PT Astra Serif" w:hAnsi="PT Astra Serif" w:cs="PT Astra Serif"/>
          <w:color w:val="000000"/>
          <w:sz w:val="26"/>
          <w:szCs w:val="26"/>
          <w:lang w:eastAsia="ru-RU"/>
        </w:rPr>
        <w:t>заявление</w:t>
      </w:r>
      <w:proofErr w:type="gramEnd"/>
      <w:r w:rsidRPr="00285244">
        <w:rPr>
          <w:rFonts w:ascii="PT Astra Serif" w:hAnsi="PT Astra Serif" w:cs="PT Astra Serif"/>
          <w:color w:val="000000"/>
          <w:sz w:val="26"/>
          <w:szCs w:val="26"/>
          <w:lang w:eastAsia="ru-RU"/>
        </w:rPr>
        <w:t xml:space="preserve"> о продлении срока действия лицензии в упреждающем (</w:t>
      </w:r>
      <w:proofErr w:type="spellStart"/>
      <w:r w:rsidRPr="00285244">
        <w:rPr>
          <w:rFonts w:ascii="PT Astra Serif" w:hAnsi="PT Astra Serif" w:cs="PT Astra Serif"/>
          <w:color w:val="000000"/>
          <w:sz w:val="26"/>
          <w:szCs w:val="26"/>
          <w:lang w:eastAsia="ru-RU"/>
        </w:rPr>
        <w:t>проактивном</w:t>
      </w:r>
      <w:proofErr w:type="spellEnd"/>
      <w:r w:rsidRPr="00285244">
        <w:rPr>
          <w:rFonts w:ascii="PT Astra Serif" w:hAnsi="PT Astra Serif" w:cs="PT Astra Serif"/>
          <w:color w:val="000000"/>
          <w:sz w:val="26"/>
          <w:szCs w:val="26"/>
          <w:lang w:eastAsia="ru-RU"/>
        </w:rPr>
        <w:t xml:space="preserve">) режиме. </w:t>
      </w:r>
    </w:p>
    <w:p w:rsidR="00285244" w:rsidRPr="00285244" w:rsidRDefault="00285244" w:rsidP="00285244">
      <w:pPr>
        <w:autoSpaceDE w:val="0"/>
        <w:autoSpaceDN w:val="0"/>
        <w:adjustRightInd w:val="0"/>
        <w:jc w:val="both"/>
        <w:rPr>
          <w:rFonts w:ascii="PT Astra Serif" w:hAnsi="PT Astra Serif" w:cs="PT Astra Serif"/>
          <w:color w:val="000000"/>
          <w:sz w:val="26"/>
          <w:szCs w:val="26"/>
        </w:rPr>
      </w:pPr>
    </w:p>
    <w:p w:rsidR="00285244" w:rsidRPr="00285244" w:rsidRDefault="00285244" w:rsidP="00285244">
      <w:pPr>
        <w:pStyle w:val="a7"/>
        <w:spacing w:after="0" w:line="240" w:lineRule="auto"/>
        <w:ind w:left="0"/>
        <w:jc w:val="center"/>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2. Стандарт предоставления государственной услуги</w:t>
      </w:r>
    </w:p>
    <w:p w:rsidR="00285244" w:rsidRPr="00285244" w:rsidRDefault="00285244" w:rsidP="00285244">
      <w:pPr>
        <w:pStyle w:val="a7"/>
        <w:spacing w:after="0" w:line="240" w:lineRule="auto"/>
        <w:ind w:left="0"/>
        <w:rPr>
          <w:rFonts w:ascii="PT Astra Serif" w:eastAsia="Times New Roman" w:hAnsi="PT Astra Serif"/>
          <w:color w:val="FF0000"/>
          <w:sz w:val="26"/>
          <w:szCs w:val="26"/>
          <w:lang w:eastAsia="ru-RU"/>
        </w:rPr>
      </w:pPr>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color w:val="000000"/>
          <w:sz w:val="26"/>
          <w:szCs w:val="26"/>
        </w:rPr>
        <w:t xml:space="preserve">9. Наименование </w:t>
      </w:r>
      <w:r w:rsidRPr="00285244">
        <w:rPr>
          <w:rFonts w:ascii="PT Astra Serif" w:hAnsi="PT Astra Serif"/>
          <w:sz w:val="26"/>
          <w:szCs w:val="26"/>
        </w:rPr>
        <w:t>государственной услуги -  лицензирование  розничной продажи алкогольной продукции.</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10. Государственная услуга предоставляется Департаментом лицензирования и регионального государственного контроля Томской области.</w:t>
      </w:r>
    </w:p>
    <w:p w:rsidR="00285244" w:rsidRPr="00285244" w:rsidRDefault="00285244" w:rsidP="00285244">
      <w:pPr>
        <w:ind w:firstLine="709"/>
        <w:rPr>
          <w:rFonts w:ascii="PT Astra Serif" w:hAnsi="PT Astra Serif"/>
          <w:sz w:val="26"/>
          <w:szCs w:val="26"/>
        </w:rPr>
      </w:pPr>
      <w:r w:rsidRPr="00285244">
        <w:rPr>
          <w:rFonts w:ascii="PT Astra Serif" w:hAnsi="PT Astra Serif"/>
          <w:sz w:val="26"/>
          <w:szCs w:val="26"/>
        </w:rPr>
        <w:t>11. Результатом предоставления государственной услуги является:</w:t>
      </w:r>
    </w:p>
    <w:p w:rsidR="00285244" w:rsidRPr="00285244" w:rsidRDefault="00285244" w:rsidP="00285244">
      <w:pPr>
        <w:pStyle w:val="aff4"/>
        <w:spacing w:before="0" w:beforeAutospacing="0" w:after="0" w:afterAutospacing="0"/>
        <w:ind w:firstLine="709"/>
        <w:jc w:val="both"/>
        <w:rPr>
          <w:rFonts w:ascii="PT Astra Serif" w:hAnsi="PT Astra Serif"/>
          <w:bCs/>
          <w:sz w:val="26"/>
          <w:szCs w:val="26"/>
        </w:rPr>
      </w:pPr>
      <w:r w:rsidRPr="00285244">
        <w:rPr>
          <w:rFonts w:ascii="PT Astra Serif" w:hAnsi="PT Astra Serif"/>
          <w:bCs/>
          <w:sz w:val="26"/>
          <w:szCs w:val="26"/>
        </w:rPr>
        <w:t>1) решение (приказ) Департамента (далее – решение) о выдаче лицензии</w:t>
      </w:r>
      <w:bookmarkStart w:id="6" w:name="_Hlk183181471"/>
      <w:r w:rsidRPr="00285244">
        <w:rPr>
          <w:rFonts w:ascii="PT Astra Serif" w:hAnsi="PT Astra Serif"/>
          <w:bCs/>
          <w:sz w:val="26"/>
          <w:szCs w:val="26"/>
        </w:rPr>
        <w:t>;</w:t>
      </w:r>
    </w:p>
    <w:p w:rsidR="00285244" w:rsidRPr="00285244" w:rsidRDefault="00285244" w:rsidP="00285244">
      <w:pPr>
        <w:pStyle w:val="aff4"/>
        <w:spacing w:before="0" w:beforeAutospacing="0" w:after="0" w:afterAutospacing="0"/>
        <w:ind w:firstLine="709"/>
        <w:jc w:val="both"/>
        <w:rPr>
          <w:rFonts w:ascii="PT Astra Serif" w:hAnsi="PT Astra Serif"/>
          <w:bCs/>
          <w:sz w:val="26"/>
          <w:szCs w:val="26"/>
        </w:rPr>
      </w:pPr>
      <w:r w:rsidRPr="00285244">
        <w:rPr>
          <w:rFonts w:ascii="PT Astra Serif" w:hAnsi="PT Astra Serif"/>
          <w:bCs/>
          <w:sz w:val="26"/>
          <w:szCs w:val="26"/>
        </w:rPr>
        <w:t>2) решение о переоформлении лицензии</w:t>
      </w:r>
      <w:bookmarkEnd w:id="6"/>
      <w:r w:rsidRPr="00285244">
        <w:rPr>
          <w:rFonts w:ascii="PT Astra Serif" w:hAnsi="PT Astra Serif"/>
          <w:bCs/>
          <w:sz w:val="26"/>
          <w:szCs w:val="26"/>
        </w:rPr>
        <w:t>;</w:t>
      </w:r>
    </w:p>
    <w:p w:rsidR="00285244" w:rsidRPr="00285244" w:rsidRDefault="00285244" w:rsidP="00285244">
      <w:pPr>
        <w:pStyle w:val="aff4"/>
        <w:spacing w:before="0" w:beforeAutospacing="0" w:after="0" w:afterAutospacing="0"/>
        <w:ind w:firstLine="709"/>
        <w:jc w:val="both"/>
        <w:rPr>
          <w:bCs/>
          <w:sz w:val="26"/>
          <w:szCs w:val="26"/>
        </w:rPr>
      </w:pPr>
      <w:r w:rsidRPr="00285244">
        <w:rPr>
          <w:rFonts w:ascii="PT Astra Serif" w:hAnsi="PT Astra Serif"/>
          <w:bCs/>
          <w:sz w:val="26"/>
          <w:szCs w:val="26"/>
        </w:rPr>
        <w:t xml:space="preserve">3) решение </w:t>
      </w:r>
      <w:bookmarkStart w:id="7" w:name="_Hlk183181504"/>
      <w:r w:rsidRPr="00285244">
        <w:rPr>
          <w:rFonts w:ascii="PT Astra Serif" w:hAnsi="PT Astra Serif"/>
          <w:bCs/>
          <w:sz w:val="26"/>
          <w:szCs w:val="26"/>
        </w:rPr>
        <w:t>о продлении срока действия лицензии</w:t>
      </w:r>
      <w:bookmarkEnd w:id="7"/>
      <w:r w:rsidRPr="00285244">
        <w:rPr>
          <w:rFonts w:ascii="PT Astra Serif" w:hAnsi="PT Astra Serif"/>
          <w:bCs/>
          <w:sz w:val="26"/>
          <w:szCs w:val="26"/>
        </w:rPr>
        <w:t>;</w:t>
      </w:r>
    </w:p>
    <w:p w:rsidR="00285244" w:rsidRPr="00285244" w:rsidRDefault="00285244" w:rsidP="00285244">
      <w:pPr>
        <w:pStyle w:val="aff4"/>
        <w:spacing w:before="0" w:beforeAutospacing="0" w:after="0" w:afterAutospacing="0"/>
        <w:ind w:firstLine="709"/>
        <w:jc w:val="both"/>
        <w:rPr>
          <w:bCs/>
          <w:sz w:val="26"/>
          <w:szCs w:val="26"/>
        </w:rPr>
      </w:pPr>
      <w:r w:rsidRPr="00285244">
        <w:rPr>
          <w:rFonts w:ascii="PT Astra Serif" w:hAnsi="PT Astra Serif"/>
          <w:bCs/>
          <w:sz w:val="26"/>
          <w:szCs w:val="26"/>
        </w:rPr>
        <w:t>4) решение о прекращении действия лицензии;</w:t>
      </w:r>
    </w:p>
    <w:p w:rsidR="00285244" w:rsidRPr="00285244" w:rsidRDefault="00285244" w:rsidP="00285244">
      <w:pPr>
        <w:pStyle w:val="aff4"/>
        <w:spacing w:before="0" w:beforeAutospacing="0" w:after="0" w:afterAutospacing="0"/>
        <w:ind w:firstLine="709"/>
        <w:jc w:val="both"/>
        <w:rPr>
          <w:rFonts w:ascii="PT Astra Serif" w:hAnsi="PT Astra Serif"/>
          <w:bCs/>
          <w:sz w:val="26"/>
          <w:szCs w:val="26"/>
        </w:rPr>
      </w:pPr>
      <w:r w:rsidRPr="00285244">
        <w:rPr>
          <w:rFonts w:ascii="PT Astra Serif" w:hAnsi="PT Astra Serif"/>
          <w:bCs/>
          <w:sz w:val="26"/>
          <w:szCs w:val="26"/>
        </w:rPr>
        <w:lastRenderedPageBreak/>
        <w:t xml:space="preserve">5) </w:t>
      </w:r>
      <w:bookmarkStart w:id="8" w:name="_Hlk183182056"/>
      <w:r w:rsidRPr="00285244">
        <w:rPr>
          <w:rFonts w:ascii="PT Astra Serif" w:hAnsi="PT Astra Serif"/>
          <w:bCs/>
          <w:sz w:val="26"/>
          <w:szCs w:val="26"/>
        </w:rPr>
        <w:t>решение об отказе в</w:t>
      </w:r>
      <w:bookmarkEnd w:id="8"/>
      <w:r w:rsidRPr="00285244">
        <w:rPr>
          <w:rFonts w:ascii="PT Astra Serif" w:hAnsi="PT Astra Serif"/>
          <w:bCs/>
          <w:sz w:val="26"/>
          <w:szCs w:val="26"/>
        </w:rPr>
        <w:t xml:space="preserve"> выдаче лицензии;</w:t>
      </w:r>
    </w:p>
    <w:p w:rsidR="00285244" w:rsidRPr="00285244" w:rsidRDefault="00285244" w:rsidP="00285244">
      <w:pPr>
        <w:pStyle w:val="aff4"/>
        <w:spacing w:before="0" w:beforeAutospacing="0" w:after="0" w:afterAutospacing="0"/>
        <w:ind w:firstLine="709"/>
        <w:jc w:val="both"/>
        <w:rPr>
          <w:rFonts w:ascii="PT Astra Serif" w:hAnsi="PT Astra Serif"/>
          <w:bCs/>
          <w:sz w:val="26"/>
          <w:szCs w:val="26"/>
        </w:rPr>
      </w:pPr>
      <w:r w:rsidRPr="00285244">
        <w:rPr>
          <w:rFonts w:ascii="PT Astra Serif" w:hAnsi="PT Astra Serif"/>
          <w:bCs/>
          <w:sz w:val="26"/>
          <w:szCs w:val="26"/>
        </w:rPr>
        <w:t>6) решение об отказе в переоформлении лицензии;</w:t>
      </w:r>
    </w:p>
    <w:p w:rsidR="00285244" w:rsidRPr="00285244" w:rsidRDefault="00285244" w:rsidP="00285244">
      <w:pPr>
        <w:pStyle w:val="aff4"/>
        <w:spacing w:before="0" w:beforeAutospacing="0" w:after="0" w:afterAutospacing="0"/>
        <w:ind w:firstLine="709"/>
        <w:jc w:val="both"/>
        <w:rPr>
          <w:rFonts w:ascii="PT Astra Serif" w:hAnsi="PT Astra Serif"/>
          <w:sz w:val="26"/>
          <w:szCs w:val="26"/>
        </w:rPr>
      </w:pPr>
      <w:r w:rsidRPr="00285244">
        <w:rPr>
          <w:rFonts w:ascii="PT Astra Serif" w:hAnsi="PT Astra Serif"/>
          <w:bCs/>
          <w:sz w:val="26"/>
          <w:szCs w:val="26"/>
        </w:rPr>
        <w:t>7)  решение об отказе в продлении срока действия лицензии</w:t>
      </w:r>
      <w:r w:rsidRPr="00285244">
        <w:rPr>
          <w:rFonts w:ascii="PT Astra Serif" w:hAnsi="PT Astra Serif"/>
          <w:sz w:val="26"/>
          <w:szCs w:val="26"/>
        </w:rPr>
        <w:t>.</w:t>
      </w:r>
    </w:p>
    <w:p w:rsidR="00285244" w:rsidRPr="00285244" w:rsidRDefault="00285244" w:rsidP="00285244">
      <w:pPr>
        <w:ind w:firstLine="709"/>
        <w:jc w:val="both"/>
        <w:rPr>
          <w:rFonts w:ascii="PT Astra Serif" w:hAnsi="PT Astra Serif"/>
          <w:sz w:val="26"/>
          <w:szCs w:val="26"/>
        </w:rPr>
      </w:pPr>
      <w:proofErr w:type="gramStart"/>
      <w:r w:rsidRPr="00285244">
        <w:rPr>
          <w:rFonts w:ascii="PT Astra Serif" w:hAnsi="PT Astra Serif"/>
          <w:sz w:val="26"/>
          <w:szCs w:val="26"/>
        </w:rPr>
        <w:t>Сведения о результате предоставления государственной услуги вносятся в Государственный сводный реестр выданных, приостановленных и аннулированных лицензий на производство и оборот этилового спирта, алкогольной и спиртосодержащей продукции (далее - государственный сводный реестр лицензий) в порядке, предусмотренном Постановлением Правительства Российской Федерации от 17.07.2012     № 723 «О государственном сводном реестре выданных, приостановленных и аннулированных лицензий на производство и оборот этилового спирта, алкогольной и спиртосодержащей продукции</w:t>
      </w:r>
      <w:proofErr w:type="gramEnd"/>
      <w:r w:rsidRPr="00285244">
        <w:rPr>
          <w:rFonts w:ascii="PT Astra Serif" w:hAnsi="PT Astra Serif"/>
          <w:sz w:val="26"/>
          <w:szCs w:val="26"/>
        </w:rPr>
        <w:t>», а также в федеральный реестр государственных и муниципальных услуг (функций) (далее - федеральный реестр услуг) в соответствии с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285244" w:rsidRPr="00285244" w:rsidRDefault="00285244" w:rsidP="00285244">
      <w:pPr>
        <w:pStyle w:val="aff5"/>
        <w:ind w:left="139" w:firstLine="581"/>
        <w:jc w:val="both"/>
        <w:rPr>
          <w:rFonts w:ascii="PT Astra Serif" w:hAnsi="PT Astra Serif"/>
          <w:sz w:val="26"/>
          <w:szCs w:val="26"/>
        </w:rPr>
      </w:pPr>
      <w:r w:rsidRPr="00285244">
        <w:rPr>
          <w:rFonts w:ascii="PT Astra Serif" w:hAnsi="PT Astra Serif"/>
          <w:sz w:val="26"/>
          <w:szCs w:val="26"/>
        </w:rPr>
        <w:t>12. Срок предоставления услуги  составляет:</w:t>
      </w:r>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sz w:val="26"/>
          <w:szCs w:val="26"/>
        </w:rPr>
        <w:t xml:space="preserve">1) выдача лицензии - </w:t>
      </w:r>
      <w:r w:rsidRPr="00285244">
        <w:rPr>
          <w:rFonts w:ascii="PT Astra Serif" w:hAnsi="PT Astra Serif" w:cs="PT Astra Serif"/>
          <w:sz w:val="26"/>
          <w:szCs w:val="26"/>
        </w:rPr>
        <w:t xml:space="preserve">в течение </w:t>
      </w:r>
      <w:r w:rsidRPr="00285244">
        <w:rPr>
          <w:rFonts w:ascii="PT Astra Serif" w:hAnsi="PT Astra Serif"/>
          <w:sz w:val="26"/>
          <w:szCs w:val="26"/>
        </w:rPr>
        <w:t>30 дней со дня получения от заявителя документов, представляемых для получения лицензии;</w:t>
      </w:r>
    </w:p>
    <w:p w:rsidR="00285244" w:rsidRPr="00285244" w:rsidRDefault="00285244" w:rsidP="00285244">
      <w:pPr>
        <w:tabs>
          <w:tab w:val="left" w:pos="1260"/>
          <w:tab w:val="left" w:pos="8280"/>
        </w:tabs>
        <w:ind w:firstLine="720"/>
        <w:jc w:val="both"/>
        <w:rPr>
          <w:rFonts w:ascii="PT Astra Serif" w:hAnsi="PT Astra Serif"/>
          <w:sz w:val="26"/>
          <w:szCs w:val="26"/>
        </w:rPr>
      </w:pPr>
      <w:r w:rsidRPr="00285244">
        <w:rPr>
          <w:rFonts w:ascii="PT Astra Serif" w:hAnsi="PT Astra Serif"/>
          <w:sz w:val="26"/>
          <w:szCs w:val="26"/>
        </w:rPr>
        <w:t xml:space="preserve">2) переоформление лицензии - </w:t>
      </w:r>
      <w:r w:rsidRPr="00285244">
        <w:rPr>
          <w:rFonts w:ascii="PT Astra Serif" w:hAnsi="PT Astra Serif" w:cs="PT Astra Serif"/>
          <w:sz w:val="26"/>
          <w:szCs w:val="26"/>
        </w:rPr>
        <w:t>в течение</w:t>
      </w:r>
      <w:r w:rsidRPr="00285244">
        <w:rPr>
          <w:rFonts w:ascii="PT Astra Serif" w:hAnsi="PT Astra Serif"/>
          <w:sz w:val="26"/>
          <w:szCs w:val="26"/>
        </w:rPr>
        <w:t xml:space="preserve"> 30 дней со дня получения от заявителя документов, представляемых для переоформления лицензии;</w:t>
      </w:r>
    </w:p>
    <w:p w:rsidR="00285244" w:rsidRPr="00285244" w:rsidRDefault="00285244" w:rsidP="00285244">
      <w:pPr>
        <w:ind w:firstLine="720"/>
        <w:jc w:val="both"/>
        <w:rPr>
          <w:rFonts w:ascii="PT Astra Serif" w:hAnsi="PT Astra Serif"/>
          <w:sz w:val="26"/>
          <w:szCs w:val="26"/>
        </w:rPr>
      </w:pPr>
      <w:r w:rsidRPr="00285244">
        <w:rPr>
          <w:rFonts w:ascii="PT Astra Serif" w:hAnsi="PT Astra Serif"/>
          <w:sz w:val="26"/>
          <w:szCs w:val="26"/>
        </w:rPr>
        <w:t xml:space="preserve">3) продление срока действия лицензии - </w:t>
      </w:r>
      <w:r w:rsidRPr="00285244">
        <w:rPr>
          <w:rFonts w:ascii="PT Astra Serif" w:hAnsi="PT Astra Serif" w:cs="PT Astra Serif"/>
          <w:sz w:val="26"/>
          <w:szCs w:val="26"/>
        </w:rPr>
        <w:t>в течение</w:t>
      </w:r>
      <w:r w:rsidRPr="00285244">
        <w:rPr>
          <w:rFonts w:ascii="PT Astra Serif" w:hAnsi="PT Astra Serif"/>
          <w:sz w:val="26"/>
          <w:szCs w:val="26"/>
        </w:rPr>
        <w:t xml:space="preserve"> 30 дней со дня получения от заявителя документов, представляемых для продления срока действия лицензии;</w:t>
      </w:r>
    </w:p>
    <w:p w:rsidR="00285244" w:rsidRPr="00285244" w:rsidRDefault="00285244" w:rsidP="00285244">
      <w:pPr>
        <w:pStyle w:val="aff4"/>
        <w:spacing w:before="0" w:beforeAutospacing="0" w:after="0" w:afterAutospacing="0"/>
        <w:ind w:firstLine="709"/>
        <w:jc w:val="both"/>
        <w:rPr>
          <w:rFonts w:ascii="PT Astra Serif" w:hAnsi="PT Astra Serif"/>
          <w:bCs/>
          <w:sz w:val="26"/>
          <w:szCs w:val="26"/>
        </w:rPr>
      </w:pPr>
      <w:r w:rsidRPr="00285244">
        <w:rPr>
          <w:rFonts w:ascii="PT Astra Serif" w:hAnsi="PT Astra Serif"/>
          <w:sz w:val="26"/>
          <w:szCs w:val="26"/>
        </w:rPr>
        <w:t xml:space="preserve">4) досрочное прекращение действия лицензии - </w:t>
      </w:r>
      <w:r w:rsidRPr="00285244">
        <w:rPr>
          <w:rFonts w:ascii="PT Astra Serif" w:hAnsi="PT Astra Serif" w:cs="PT Astra Serif"/>
          <w:sz w:val="26"/>
          <w:szCs w:val="26"/>
        </w:rPr>
        <w:t>в течение</w:t>
      </w:r>
      <w:r w:rsidRPr="00285244">
        <w:rPr>
          <w:rFonts w:ascii="PT Astra Serif" w:hAnsi="PT Astra Serif"/>
          <w:sz w:val="26"/>
          <w:szCs w:val="26"/>
        </w:rPr>
        <w:t xml:space="preserve"> 7 дней со дня получения от заявителя документа, представляемого для прекращения действия лицензии.</w:t>
      </w:r>
      <w:r w:rsidRPr="00285244">
        <w:rPr>
          <w:rFonts w:ascii="PT Astra Serif" w:hAnsi="PT Astra Serif"/>
          <w:bCs/>
          <w:sz w:val="26"/>
          <w:szCs w:val="26"/>
        </w:rPr>
        <w:t xml:space="preserve"> </w:t>
      </w:r>
    </w:p>
    <w:p w:rsidR="00285244" w:rsidRPr="00285244" w:rsidRDefault="00285244" w:rsidP="00285244">
      <w:pPr>
        <w:ind w:firstLine="720"/>
        <w:jc w:val="both"/>
        <w:rPr>
          <w:rFonts w:ascii="PT Astra Serif" w:hAnsi="PT Astra Serif"/>
          <w:bCs/>
          <w:sz w:val="26"/>
          <w:szCs w:val="26"/>
        </w:rPr>
      </w:pPr>
      <w:r w:rsidRPr="00285244">
        <w:rPr>
          <w:rFonts w:ascii="PT Astra Serif" w:hAnsi="PT Astra Serif"/>
          <w:bCs/>
          <w:sz w:val="26"/>
          <w:szCs w:val="26"/>
        </w:rPr>
        <w:t>В указанный срок не входит срок,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w:t>
      </w:r>
    </w:p>
    <w:p w:rsidR="00285244" w:rsidRPr="00285244" w:rsidRDefault="00285244" w:rsidP="00285244">
      <w:pPr>
        <w:ind w:firstLine="720"/>
        <w:jc w:val="both"/>
        <w:rPr>
          <w:rFonts w:ascii="PT Astra Serif" w:hAnsi="PT Astra Serif"/>
          <w:sz w:val="26"/>
          <w:szCs w:val="26"/>
        </w:rPr>
      </w:pPr>
      <w:r w:rsidRPr="00285244">
        <w:rPr>
          <w:rFonts w:ascii="PT Astra Serif" w:hAnsi="PT Astra Serif"/>
          <w:sz w:val="26"/>
          <w:szCs w:val="26"/>
        </w:rPr>
        <w:t>13. Решение о предоставлении государственной услуги или об отказе в предоставлении государственной услуги, по выбору заявителя может быть:</w:t>
      </w:r>
    </w:p>
    <w:p w:rsidR="00285244" w:rsidRPr="00285244" w:rsidRDefault="00285244" w:rsidP="00285244">
      <w:pPr>
        <w:ind w:firstLine="720"/>
        <w:jc w:val="both"/>
        <w:rPr>
          <w:rFonts w:ascii="PT Astra Serif" w:hAnsi="PT Astra Serif"/>
          <w:sz w:val="26"/>
          <w:szCs w:val="26"/>
        </w:rPr>
      </w:pPr>
      <w:r w:rsidRPr="00285244">
        <w:rPr>
          <w:rFonts w:ascii="PT Astra Serif" w:hAnsi="PT Astra Serif"/>
          <w:sz w:val="26"/>
          <w:szCs w:val="26"/>
        </w:rPr>
        <w:t>1) выдано лично заявителю или его представителю в форме документа на бумажном носителе</w:t>
      </w:r>
      <w:r w:rsidRPr="00285244">
        <w:rPr>
          <w:rFonts w:ascii="PT Astra Serif" w:hAnsi="PT Astra Serif" w:cs="PT Astra Serif"/>
          <w:sz w:val="26"/>
          <w:szCs w:val="26"/>
        </w:rPr>
        <w:t xml:space="preserve"> непосредственно </w:t>
      </w:r>
      <w:r w:rsidRPr="00285244">
        <w:rPr>
          <w:rFonts w:ascii="PT Astra Serif" w:hAnsi="PT Astra Serif"/>
          <w:sz w:val="26"/>
          <w:szCs w:val="26"/>
        </w:rPr>
        <w:t>в Департаменте при личном обращении или посредством почтового отправления, через МФЦ;</w:t>
      </w:r>
    </w:p>
    <w:p w:rsidR="00285244" w:rsidRPr="00285244" w:rsidRDefault="00285244" w:rsidP="00285244">
      <w:pPr>
        <w:ind w:firstLine="720"/>
        <w:jc w:val="both"/>
        <w:rPr>
          <w:rFonts w:ascii="PT Astra Serif" w:hAnsi="PT Astra Serif"/>
          <w:color w:val="000000"/>
          <w:sz w:val="26"/>
          <w:szCs w:val="26"/>
        </w:rPr>
      </w:pPr>
      <w:r w:rsidRPr="00285244">
        <w:rPr>
          <w:rFonts w:ascii="PT Astra Serif" w:hAnsi="PT Astra Serif"/>
          <w:sz w:val="26"/>
          <w:szCs w:val="26"/>
        </w:rPr>
        <w:t xml:space="preserve">2) направлено </w:t>
      </w:r>
      <w:bookmarkStart w:id="9" w:name="_Hlk184651381"/>
      <w:r w:rsidRPr="00285244">
        <w:rPr>
          <w:rFonts w:ascii="PT Astra Serif" w:hAnsi="PT Astra Serif"/>
          <w:sz w:val="26"/>
          <w:szCs w:val="26"/>
        </w:rPr>
        <w:t>в форме электронного документа, подписанного усиленной квалифицированной электронной подписью, на адрес электронной</w:t>
      </w:r>
      <w:r w:rsidRPr="00285244">
        <w:rPr>
          <w:rFonts w:ascii="PT Astra Serif" w:hAnsi="PT Astra Serif"/>
          <w:color w:val="000000"/>
          <w:sz w:val="26"/>
          <w:szCs w:val="26"/>
        </w:rPr>
        <w:t xml:space="preserve"> почты</w:t>
      </w:r>
      <w:bookmarkEnd w:id="9"/>
      <w:r w:rsidRPr="00285244">
        <w:rPr>
          <w:rFonts w:ascii="PT Astra Serif" w:hAnsi="PT Astra Serif"/>
          <w:color w:val="000000"/>
          <w:sz w:val="26"/>
          <w:szCs w:val="26"/>
        </w:rPr>
        <w:t>, указанный заявителем в заявлении;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3) направлено в форме электронного документа, подписанного усиленной квалифицированной электронной подписью в «личный кабинет» заявителя на ЕПГУ.</w:t>
      </w:r>
    </w:p>
    <w:p w:rsidR="00285244" w:rsidRPr="00285244" w:rsidRDefault="00285244" w:rsidP="00285244">
      <w:pPr>
        <w:widowControl w:val="0"/>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14. Внесение сведений о конечном результате предоставления государственной услуги в государственный сводный реестр лицензий и </w:t>
      </w:r>
      <w:bookmarkStart w:id="10" w:name="_Hlk184651994"/>
      <w:r w:rsidRPr="00285244">
        <w:rPr>
          <w:rFonts w:ascii="PT Astra Serif" w:hAnsi="PT Astra Serif"/>
          <w:color w:val="000000"/>
          <w:sz w:val="26"/>
          <w:szCs w:val="26"/>
        </w:rPr>
        <w:t xml:space="preserve">федеральный реестр услуг </w:t>
      </w:r>
      <w:bookmarkEnd w:id="10"/>
      <w:r w:rsidRPr="00285244">
        <w:rPr>
          <w:rFonts w:ascii="PT Astra Serif" w:hAnsi="PT Astra Serif"/>
          <w:color w:val="000000"/>
          <w:sz w:val="26"/>
          <w:szCs w:val="26"/>
        </w:rPr>
        <w:t>не лишает заявителя права получить указанный результат в форме документа на бумажном носителе или в электронной форме с использованием ЕПГУ, заверенного электронной подписью начальника Департамента.</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Информация, содержащаяся в государственном сводном реестре лицензий и в федеральном реестре услуг, является открытой и доступной для ознакомления с ней заинтересованных лиц и подлежит размещению в информационно-телекоммуникационной сети «Интернет» (далее - сеть «Интернет»).</w:t>
      </w:r>
    </w:p>
    <w:p w:rsidR="00285244" w:rsidRPr="00F077FA"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 xml:space="preserve">15. Предоставление государственной услуги осуществляется в соответствии со </w:t>
      </w:r>
      <w:r w:rsidRPr="00F077FA">
        <w:rPr>
          <w:rFonts w:ascii="PT Astra Serif" w:hAnsi="PT Astra Serif"/>
          <w:color w:val="000000"/>
          <w:sz w:val="26"/>
          <w:szCs w:val="26"/>
        </w:rPr>
        <w:t>следующими нормативными правовыми актами:</w:t>
      </w:r>
    </w:p>
    <w:p w:rsidR="00285244" w:rsidRPr="00285244" w:rsidRDefault="00DA26EC" w:rsidP="00285244">
      <w:pPr>
        <w:pStyle w:val="formattext"/>
        <w:spacing w:before="0" w:beforeAutospacing="0" w:after="0" w:afterAutospacing="0"/>
        <w:ind w:firstLine="709"/>
        <w:jc w:val="both"/>
        <w:rPr>
          <w:rFonts w:ascii="PT Astra Serif" w:hAnsi="PT Astra Serif"/>
          <w:color w:val="000000"/>
          <w:sz w:val="26"/>
          <w:szCs w:val="26"/>
        </w:rPr>
      </w:pPr>
      <w:hyperlink r:id="rId16" w:history="1">
        <w:r w:rsidR="00285244" w:rsidRPr="00F077FA">
          <w:rPr>
            <w:rStyle w:val="af4"/>
            <w:rFonts w:ascii="PT Astra Serif" w:eastAsia="Arial" w:hAnsi="PT Astra Serif"/>
            <w:color w:val="000000"/>
            <w:sz w:val="26"/>
            <w:szCs w:val="26"/>
            <w:u w:val="none"/>
          </w:rPr>
          <w:t>Налоговый кодекс Российской Федерации</w:t>
        </w:r>
      </w:hyperlink>
      <w:r w:rsidR="00285244" w:rsidRPr="00285244">
        <w:rPr>
          <w:rFonts w:ascii="PT Astra Serif" w:hAnsi="PT Astra Serif"/>
          <w:color w:val="000000"/>
          <w:sz w:val="26"/>
          <w:szCs w:val="26"/>
        </w:rPr>
        <w:t>;</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Федеральный закон № 210-ФЗ;</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Федеральный закон от 2 мая 2006 года № 59-ФЗ «О порядке рассмотрения обращений граждан Российской Федерации»;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Федеральный закон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(далее – Федеральный закон № 171-ФЗ);</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Федеральный закон от 6 апреля 2011 года № 63-ФЗ «Об электронной подписи» (далее – Федеральный закон № 63-ФЗ);</w:t>
      </w:r>
    </w:p>
    <w:p w:rsidR="00285244" w:rsidRPr="00285244" w:rsidRDefault="00285244" w:rsidP="00285244">
      <w:pPr>
        <w:ind w:firstLine="720"/>
        <w:jc w:val="both"/>
        <w:rPr>
          <w:rFonts w:ascii="PT Astra Serif" w:hAnsi="PT Astra Serif"/>
          <w:color w:val="000000"/>
          <w:sz w:val="26"/>
          <w:szCs w:val="26"/>
        </w:rPr>
      </w:pPr>
      <w:r w:rsidRPr="00285244">
        <w:rPr>
          <w:rFonts w:ascii="PT Astra Serif" w:hAnsi="PT Astra Serif"/>
          <w:color w:val="000000"/>
          <w:sz w:val="26"/>
          <w:szCs w:val="26"/>
        </w:rPr>
        <w:t xml:space="preserve">Постановление Правительства Российской Федерации от 23.12.2020 № 2219 «О порядке определения органами государственной власти </w:t>
      </w:r>
      <w:proofErr w:type="gramStart"/>
      <w:r w:rsidRPr="00285244">
        <w:rPr>
          <w:rFonts w:ascii="PT Astra Serif" w:hAnsi="PT Astra Serif"/>
          <w:color w:val="000000"/>
          <w:sz w:val="26"/>
          <w:szCs w:val="26"/>
        </w:rPr>
        <w:t>субъектов Российской Федерации мест нахождения источников повышенной</w:t>
      </w:r>
      <w:proofErr w:type="gramEnd"/>
      <w:r w:rsidRPr="00285244">
        <w:rPr>
          <w:rFonts w:ascii="PT Astra Serif" w:hAnsi="PT Astra Serif"/>
          <w:color w:val="000000"/>
          <w:sz w:val="26"/>
          <w:szCs w:val="26"/>
        </w:rPr>
        <w:t xml:space="preserve"> опасности, в которых не допускаются розничная продажа алкогольной продукции и розничная продажа алкогольной продукции при оказании услуг общественного питания»;</w:t>
      </w:r>
    </w:p>
    <w:p w:rsidR="00285244" w:rsidRPr="00285244" w:rsidRDefault="00285244" w:rsidP="00285244">
      <w:pPr>
        <w:ind w:firstLine="720"/>
        <w:jc w:val="both"/>
        <w:rPr>
          <w:rFonts w:ascii="PT Astra Serif" w:hAnsi="PT Astra Serif"/>
          <w:color w:val="000000"/>
          <w:sz w:val="26"/>
          <w:szCs w:val="26"/>
        </w:rPr>
      </w:pPr>
      <w:r w:rsidRPr="00285244">
        <w:rPr>
          <w:rFonts w:ascii="PT Astra Serif" w:hAnsi="PT Astra Serif"/>
          <w:color w:val="000000"/>
          <w:sz w:val="26"/>
          <w:szCs w:val="26"/>
        </w:rPr>
        <w:t>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(далее – постановление Правительства № 634);</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Постановление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w:t>
      </w:r>
    </w:p>
    <w:p w:rsidR="00285244" w:rsidRPr="00285244" w:rsidRDefault="00285244" w:rsidP="00285244">
      <w:pPr>
        <w:ind w:firstLine="709"/>
        <w:jc w:val="both"/>
        <w:rPr>
          <w:rFonts w:ascii="PT Astra Serif" w:hAnsi="PT Astra Serif"/>
          <w:color w:val="000000"/>
          <w:sz w:val="26"/>
          <w:szCs w:val="26"/>
        </w:rPr>
      </w:pPr>
      <w:proofErr w:type="gramStart"/>
      <w:r w:rsidRPr="00285244">
        <w:rPr>
          <w:rFonts w:ascii="PT Astra Serif" w:hAnsi="PT Astra Serif"/>
          <w:color w:val="000000"/>
          <w:sz w:val="26"/>
          <w:szCs w:val="26"/>
        </w:rPr>
        <w:t>Постановление Правительства Российской Федерации от 31.03.2022 № 541 «Об утверждении Правил проведения оценки соответствия заявителя лицензионным требованиям и (или) обязательным требованиям в рамках предоставления органом исполнительной власти субъекта Российской Федерации государственной услуги, предусмотренной статьей 19 (в части лицензирования)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roofErr w:type="gramEnd"/>
    </w:p>
    <w:p w:rsidR="00285244" w:rsidRPr="00285244" w:rsidRDefault="00285244" w:rsidP="00285244">
      <w:pPr>
        <w:widowControl w:val="0"/>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Закон Томской области от 9 апреля 2012 года № 35-ОЗ «О минимальном размере уставного капитала (уставного фонда) для организаций, осуществляющих розничную продажу алкогольной продукции на территории Томской области» (далее - Закон Томской области № 35-ОЗ);</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Закон Томской области от 5 мая 2012 года № 48-ОЗ «Об отдельных вопросах регулирования розничной продажи алкогольной и спиртосодержащей продукции на территории Томской области»;</w:t>
      </w:r>
    </w:p>
    <w:p w:rsidR="00285244" w:rsidRPr="00285244" w:rsidRDefault="00285244" w:rsidP="00285244">
      <w:pPr>
        <w:pStyle w:val="ConsPlusNormal"/>
        <w:ind w:firstLine="709"/>
        <w:jc w:val="both"/>
        <w:rPr>
          <w:rFonts w:ascii="PT Astra Serif" w:hAnsi="PT Astra Serif" w:cs="Times New Roman"/>
          <w:color w:val="000000"/>
          <w:sz w:val="26"/>
          <w:szCs w:val="26"/>
        </w:rPr>
      </w:pPr>
      <w:r w:rsidRPr="00285244">
        <w:rPr>
          <w:rFonts w:ascii="PT Astra Serif" w:hAnsi="PT Astra Serif"/>
          <w:color w:val="000000"/>
          <w:sz w:val="26"/>
          <w:szCs w:val="26"/>
        </w:rPr>
        <w:t>Постановление Губернатора Томской области от 11.02.2021 № 10 «Об утверждении Положения о Департаменте лицензирования и регионального государственного контроля Томской области».</w:t>
      </w:r>
      <w:r w:rsidRPr="00285244">
        <w:rPr>
          <w:rFonts w:ascii="PT Astra Serif" w:hAnsi="PT Astra Serif" w:cs="Times New Roman"/>
          <w:color w:val="000000"/>
          <w:sz w:val="26"/>
          <w:szCs w:val="26"/>
        </w:rPr>
        <w:t xml:space="preserve"> </w:t>
      </w:r>
    </w:p>
    <w:p w:rsidR="00285244" w:rsidRPr="00285244" w:rsidRDefault="00285244" w:rsidP="00285244">
      <w:pPr>
        <w:pStyle w:val="ConsPlusNormal"/>
        <w:ind w:firstLine="709"/>
        <w:jc w:val="both"/>
        <w:rPr>
          <w:rFonts w:ascii="PT Astra Serif" w:hAnsi="PT Astra Serif" w:cs="Times New Roman"/>
          <w:color w:val="000000"/>
          <w:sz w:val="26"/>
          <w:szCs w:val="26"/>
        </w:rPr>
      </w:pPr>
      <w:r w:rsidRPr="00285244">
        <w:rPr>
          <w:rFonts w:ascii="PT Astra Serif" w:hAnsi="PT Astra Serif" w:cs="Times New Roman"/>
          <w:color w:val="000000"/>
          <w:sz w:val="26"/>
          <w:szCs w:val="26"/>
        </w:rPr>
        <w:t>16. 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 xml:space="preserve">17. Для получения лицензии </w:t>
      </w:r>
      <w:bookmarkStart w:id="11" w:name="_Hlk183439668"/>
      <w:r w:rsidRPr="00285244">
        <w:rPr>
          <w:rFonts w:ascii="PT Astra Serif" w:hAnsi="PT Astra Serif"/>
          <w:color w:val="000000"/>
          <w:sz w:val="26"/>
          <w:szCs w:val="26"/>
        </w:rPr>
        <w:t xml:space="preserve">на розничную продажу алкогольной продукции, на розничную продажу алкогольной продукции при оказании услуг общественного питания </w:t>
      </w:r>
      <w:bookmarkEnd w:id="11"/>
      <w:r w:rsidRPr="00285244">
        <w:rPr>
          <w:rFonts w:ascii="PT Astra Serif" w:hAnsi="PT Astra Serif"/>
          <w:color w:val="000000"/>
          <w:sz w:val="26"/>
          <w:szCs w:val="26"/>
        </w:rPr>
        <w:t>заявитель предоставляет в Департамент следующие документы:</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1) для получения лицензии на розничную продажу алкогольной продукции: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 заявление о выдаче лицензии на розничную продажу алкогольной продукции по форме согласно приложению № 1 к настоящему Административному регламенту;</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б) копию документа о государственной регистрации заявителя.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указанный документ не представлен заявителем, по межведомственному запросу лицензирующего органа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соискателе лицензии в единый государственный реестр юридических лиц;</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в) копию документа о постановке заявителя на учет в налоговом органе.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указанный документ не представлен заявителем, по межведомственному запросу лицензирующего органа федеральный орган исполнительной власти, осуществляющий функции по контролю и надзору за соблюдением законодательства о налогах и сборах, предоставляет сведения, подтверждающие факт постановки соискателя лицензии на учет в налоговом органе;</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г) копия документа об уплате государственной пошлины за предоставление лицензии. В случае</w:t>
      </w:r>
      <w:proofErr w:type="gramStart"/>
      <w:r w:rsidRPr="00285244">
        <w:rPr>
          <w:rFonts w:ascii="PT Astra Serif" w:hAnsi="PT Astra Serif"/>
          <w:sz w:val="26"/>
          <w:szCs w:val="26"/>
        </w:rPr>
        <w:t>,</w:t>
      </w:r>
      <w:proofErr w:type="gramEnd"/>
      <w:r w:rsidRPr="00285244">
        <w:rPr>
          <w:rFonts w:ascii="PT Astra Serif" w:hAnsi="PT Astra Serif"/>
          <w:sz w:val="26"/>
          <w:szCs w:val="26"/>
        </w:rPr>
        <w:t xml:space="preserve"> если копия указанного документа не представлена заявителем, лицензирующий орган проверяет факт уплаты заявителем государственной пошлины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sz w:val="26"/>
          <w:szCs w:val="26"/>
        </w:rPr>
        <w:t>д) документ</w:t>
      </w:r>
      <w:r w:rsidRPr="00285244">
        <w:rPr>
          <w:rFonts w:ascii="PT Astra Serif" w:hAnsi="PT Astra Serif"/>
          <w:color w:val="000000"/>
          <w:sz w:val="26"/>
          <w:szCs w:val="26"/>
        </w:rPr>
        <w:t>, подтверждающий наличие у заявителя уставного капитала (уставного фонда) в соответствии с требованиями статьи 1 Закона Томской области № 35-ОЗ;</w:t>
      </w:r>
    </w:p>
    <w:p w:rsidR="00285244" w:rsidRPr="00285244" w:rsidRDefault="00285244" w:rsidP="00285244">
      <w:pPr>
        <w:ind w:firstLine="709"/>
        <w:jc w:val="both"/>
        <w:rPr>
          <w:rFonts w:ascii="PT Astra Serif" w:hAnsi="PT Astra Serif" w:cs="PT Astra Serif"/>
          <w:color w:val="000000"/>
          <w:sz w:val="26"/>
          <w:szCs w:val="26"/>
        </w:rPr>
      </w:pPr>
      <w:r w:rsidRPr="00285244">
        <w:rPr>
          <w:rFonts w:ascii="PT Astra Serif" w:hAnsi="PT Astra Serif"/>
          <w:color w:val="000000"/>
          <w:sz w:val="26"/>
          <w:szCs w:val="26"/>
        </w:rPr>
        <w:t xml:space="preserve">е) </w:t>
      </w:r>
      <w:r w:rsidRPr="00285244">
        <w:rPr>
          <w:rFonts w:ascii="PT Astra Serif" w:hAnsi="PT Astra Serif" w:cs="PT Astra Serif"/>
          <w:color w:val="000000"/>
          <w:sz w:val="26"/>
          <w:szCs w:val="26"/>
        </w:rPr>
        <w:t>документы, подтверждающие наличие у заявителя складских помещений  и стационарных торговых объектов в собственности, хозяйственном ведении, оперативном управлении или в аренде, срок которой определен договором и составляет один год и более. В случае</w:t>
      </w:r>
      <w:proofErr w:type="gramStart"/>
      <w:r w:rsidRPr="00285244">
        <w:rPr>
          <w:rFonts w:ascii="PT Astra Serif" w:hAnsi="PT Astra Serif" w:cs="PT Astra Serif"/>
          <w:color w:val="000000"/>
          <w:sz w:val="26"/>
          <w:szCs w:val="26"/>
        </w:rPr>
        <w:t>,</w:t>
      </w:r>
      <w:proofErr w:type="gramEnd"/>
      <w:r w:rsidRPr="00285244">
        <w:rPr>
          <w:rFonts w:ascii="PT Astra Serif" w:hAnsi="PT Astra Serif" w:cs="PT Astra Serif"/>
          <w:color w:val="000000"/>
          <w:sz w:val="26"/>
          <w:szCs w:val="26"/>
        </w:rPr>
        <w:t xml:space="preserve"> если указанные документы, относящиеся к объектам недвижимости, права на которые зарегистрированы в Едином государственном реестре недвижимости, не представлены заявителем, такие документы (сведения, содержащиеся в них) представляются по межведомственному запросу лицензирующего органа федеральным органом исполнительной власти, уполномоченным в области государственной регистрации прав на недвижимое имущество и сделок с ним;</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2) для получения лицензии на розничную продажу алкогольной продукции при оказании услуг общественного питания:</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 заявление о выдаче лицензии на розничную продажу алкогольной продукции при оказании услуг общественного питания по форме согласно приложению № 1 к настоящему Административному регламенту;</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б) копию документа о государственной регистрации заявителя.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указанный документ не представлен заявителем, по межведомственному запросу лицензирующего органа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соискателе лицензии в единый государственный реестр юридических лиц;</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в) копию документа о постановке заявителя на учет в налоговом органе.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указанный документ не представлен заявителем, по межведомственному запросу лицензирующего органа федеральный орган исполнительной власти, осуществляющий функции по контролю и надзору за соблюдением законодательства о налогах и сборах, предоставляет сведения, подтверждающие факт постановки соискателя лицензии на учет в налоговом органе;</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г) копия документа об уплате государственной пошлины за предоставление лицензии.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копия указанного документа не представлена заявителем, лицензирующий орган проверяет факт уплаты заявителем государственной пошлины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s="Arial"/>
          <w:color w:val="000000"/>
          <w:sz w:val="26"/>
          <w:szCs w:val="26"/>
        </w:rPr>
        <w:t xml:space="preserve"> </w:t>
      </w:r>
      <w:r w:rsidRPr="00285244">
        <w:rPr>
          <w:rFonts w:ascii="PT Astra Serif" w:hAnsi="PT Astra Serif"/>
          <w:color w:val="000000"/>
          <w:sz w:val="26"/>
          <w:szCs w:val="26"/>
        </w:rPr>
        <w:t xml:space="preserve">д) документы, подтверждающие наличие у заявителя (за исключением бюджетных учреждений) стационарного объекта общественного питания в собственности, хозяйственном ведении, оперативном управлении или в аренде, срок которой определен договором и составляет один год и более (за исключением случаев, предусмотренных подпунктом 3 пункта 6, абзацем девятым пункта 10 статьи 16 Федерального закона            № 171-ФЗ). </w:t>
      </w:r>
      <w:proofErr w:type="gramStart"/>
      <w:r w:rsidRPr="00285244">
        <w:rPr>
          <w:rFonts w:ascii="PT Astra Serif" w:hAnsi="PT Astra Serif"/>
          <w:color w:val="000000"/>
          <w:sz w:val="26"/>
          <w:szCs w:val="26"/>
        </w:rPr>
        <w:t xml:space="preserve">Заявителем, являющимся бюджетным учреждением, представляются документы, подтверждающие наличие стационарного объекта общественного питания в оперативном управлении, безвозмездном пользовании или в аренде, срок которой определен договором и составляет один год и более (за исключением случаев, предусмотренных </w:t>
      </w:r>
      <w:hyperlink r:id="rId17" w:history="1">
        <w:r w:rsidRPr="00F077FA">
          <w:rPr>
            <w:rStyle w:val="af4"/>
            <w:rFonts w:ascii="PT Astra Serif" w:eastAsia="Arial" w:hAnsi="PT Astra Serif"/>
            <w:color w:val="000000"/>
            <w:sz w:val="26"/>
            <w:szCs w:val="26"/>
            <w:u w:val="none"/>
          </w:rPr>
          <w:t>подпунктом 3 пункта 6</w:t>
        </w:r>
      </w:hyperlink>
      <w:r w:rsidRPr="00F077FA">
        <w:rPr>
          <w:rFonts w:ascii="PT Astra Serif" w:hAnsi="PT Astra Serif"/>
          <w:color w:val="000000"/>
          <w:sz w:val="26"/>
          <w:szCs w:val="26"/>
        </w:rPr>
        <w:t xml:space="preserve">, </w:t>
      </w:r>
      <w:hyperlink r:id="rId18" w:history="1">
        <w:r w:rsidRPr="00F077FA">
          <w:rPr>
            <w:rStyle w:val="af4"/>
            <w:rFonts w:ascii="PT Astra Serif" w:eastAsia="Arial" w:hAnsi="PT Astra Serif"/>
            <w:color w:val="000000"/>
            <w:sz w:val="26"/>
            <w:szCs w:val="26"/>
            <w:u w:val="none"/>
          </w:rPr>
          <w:t>абзацем одиннадцатым пункта 10 статьи 16</w:t>
        </w:r>
      </w:hyperlink>
      <w:r w:rsidRPr="00285244">
        <w:rPr>
          <w:rFonts w:ascii="PT Astra Serif" w:hAnsi="PT Astra Serif"/>
          <w:color w:val="000000"/>
          <w:sz w:val="26"/>
          <w:szCs w:val="26"/>
        </w:rPr>
        <w:t xml:space="preserve"> Федерального закона № 171-ФЗ);</w:t>
      </w:r>
      <w:proofErr w:type="gramEnd"/>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е) документ, подтверждающий наличие у заявителя (за исключением бюджетных учреждений) в собственности, хозяйственном ведении, оперативном управлении или в аренде объекта общественного питания, который планируется использовать для предоставления услуг общественного питания (при выдаче лицензии в случае, предусмотренном подпунктом 2 пункта 6 статьи 16 Федерального закона № 171-ФЗ). </w:t>
      </w:r>
      <w:proofErr w:type="gramStart"/>
      <w:r w:rsidRPr="00285244">
        <w:rPr>
          <w:rFonts w:ascii="PT Astra Serif" w:hAnsi="PT Astra Serif"/>
          <w:color w:val="000000"/>
          <w:sz w:val="26"/>
          <w:szCs w:val="26"/>
        </w:rPr>
        <w:t xml:space="preserve">Заявителем, являющимся бюджетным учреждением, представляются документы, подтверждающие наличие у заявителя в оперативном управлении, безвозмездном пользовании или в аренде объекта общественного питания, который планируется использовать для предоставления услуг общественного питания (при выдаче лицензии в случае, предусмотренном </w:t>
      </w:r>
      <w:hyperlink r:id="rId19" w:history="1">
        <w:r w:rsidRPr="00F077FA">
          <w:rPr>
            <w:rStyle w:val="af4"/>
            <w:rFonts w:ascii="PT Astra Serif" w:eastAsia="Arial" w:hAnsi="PT Astra Serif"/>
            <w:color w:val="000000"/>
            <w:sz w:val="26"/>
            <w:szCs w:val="26"/>
            <w:u w:val="none"/>
          </w:rPr>
          <w:t>подпунктом 2 пункта 6 статьи 16</w:t>
        </w:r>
      </w:hyperlink>
      <w:r w:rsidRPr="00285244">
        <w:rPr>
          <w:rFonts w:ascii="PT Astra Serif" w:hAnsi="PT Astra Serif"/>
          <w:color w:val="000000"/>
          <w:sz w:val="26"/>
          <w:szCs w:val="26"/>
        </w:rPr>
        <w:t xml:space="preserve"> Федерального закона                 № 171-ФЗ);</w:t>
      </w:r>
      <w:proofErr w:type="gramEnd"/>
    </w:p>
    <w:p w:rsidR="00285244" w:rsidRPr="00285244" w:rsidRDefault="00285244" w:rsidP="00285244">
      <w:pPr>
        <w:ind w:firstLine="709"/>
        <w:jc w:val="both"/>
        <w:rPr>
          <w:rFonts w:ascii="PT Astra Serif" w:hAnsi="PT Astra Serif"/>
          <w:color w:val="000000"/>
          <w:sz w:val="26"/>
          <w:szCs w:val="26"/>
        </w:rPr>
      </w:pPr>
      <w:proofErr w:type="gramStart"/>
      <w:r w:rsidRPr="00285244">
        <w:rPr>
          <w:rFonts w:ascii="PT Astra Serif" w:hAnsi="PT Astra Serif"/>
          <w:color w:val="000000"/>
          <w:sz w:val="26"/>
          <w:szCs w:val="26"/>
        </w:rPr>
        <w:t>ж) документы, подтверждающие наличие у заявителя в собственности, хозяйственном ведении, оперативном управлении или в аренде вагона-ресторана (вагона-кафе, вагона-буфета, вагона-бара), водного судна, воздушного судна и (или) права заявителя оказывать в них услуги общественного питания (при выдаче лицензии, предусматривающей право розничной продажи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 а также</w:t>
      </w:r>
      <w:proofErr w:type="gramEnd"/>
      <w:r w:rsidRPr="00285244">
        <w:rPr>
          <w:rFonts w:ascii="PT Astra Serif" w:hAnsi="PT Astra Serif"/>
          <w:color w:val="000000"/>
          <w:sz w:val="26"/>
          <w:szCs w:val="26"/>
        </w:rPr>
        <w:t xml:space="preserve"> на железнодорожном и водном транспорте, не относящемся к транспорту общего пользования, вместо места нахождения обособленного подразделения указываются регистрационные данные вагона-ресторана (вагона-кафе, вагона-буфета, вагона-бара), водного судна, присвоенные им в установленном порядке для соответствующих транспортных средств);</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з) копия уведомления о начале предоставления услуг общественного питания. 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указанный документ не представлен заявителем, указанный документ </w:t>
      </w:r>
      <w:r w:rsidRPr="00285244">
        <w:rPr>
          <w:rFonts w:ascii="PT Astra Serif" w:hAnsi="PT Astra Serif"/>
          <w:color w:val="000000"/>
          <w:sz w:val="26"/>
          <w:szCs w:val="26"/>
        </w:rPr>
        <w:lastRenderedPageBreak/>
        <w:t>представляется по межведомственному запросу лицензирующего органа уполномоченным федеральным органом исполнительной власти.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18. </w:t>
      </w:r>
      <w:bookmarkStart w:id="12" w:name="_Hlk183185633"/>
      <w:r w:rsidRPr="00285244">
        <w:rPr>
          <w:rFonts w:ascii="PT Astra Serif" w:hAnsi="PT Astra Serif"/>
          <w:color w:val="000000"/>
          <w:sz w:val="26"/>
          <w:szCs w:val="26"/>
        </w:rPr>
        <w:t>Для переоформления лицензии на розничную продажу алкогольной продукции, на розничную продажу алкогольной продукции при оказании услуг общественного питания заявитель предоставляет в Департамент следующие документы</w:t>
      </w:r>
      <w:bookmarkEnd w:id="12"/>
      <w:r w:rsidRPr="00285244">
        <w:rPr>
          <w:rFonts w:ascii="PT Astra Serif" w:hAnsi="PT Astra Serif"/>
          <w:color w:val="000000"/>
          <w:sz w:val="26"/>
          <w:szCs w:val="26"/>
        </w:rPr>
        <w:t xml:space="preserve">: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1) в случае переоформления лицензии на розничную продажу алкогольной продукции, на розничную продажу алкогольной продукции при оказании услуг общественного питания в связи с реорганизацией заявителя:</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а) заявление о переоформлении лицензии на розничную продажу алкогольной продукции, на розничную продажу алкогольной продукции при оказании услуг общественного питания по форме согласно приложению № 2 к настоящему Административному регламенту;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б) в случае переоформления лицензии на розничную продажу алкогольной продукции в связи с реорганизацией организации в форме разделения, выделения документ, подтверждающий наличие у заявителя уставного капитала (уставного фонда) в соответствии с требованиями статьи 1 Закона Томской области № 35-ОЗ; </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proofErr w:type="gramStart"/>
      <w:r w:rsidRPr="00285244">
        <w:rPr>
          <w:rFonts w:ascii="PT Astra Serif" w:hAnsi="PT Astra Serif"/>
          <w:color w:val="000000"/>
          <w:sz w:val="26"/>
          <w:szCs w:val="26"/>
        </w:rPr>
        <w:t xml:space="preserve">2) в случае переоформления лицензии на розничную продажу алкогольной продукции, на розничную продажу алкогольной продукции при оказании услуг общественного питания при окончании срока аренды </w:t>
      </w:r>
      <w:r w:rsidRPr="00285244">
        <w:rPr>
          <w:rFonts w:ascii="PT Astra Serif" w:hAnsi="PT Astra Serif" w:cs="PT Astra Serif"/>
          <w:color w:val="000000"/>
          <w:sz w:val="26"/>
          <w:szCs w:val="26"/>
        </w:rPr>
        <w:t xml:space="preserve"> складских помещений (при наличии) и стационарных торговых объектов</w:t>
      </w:r>
      <w:r w:rsidRPr="00285244">
        <w:rPr>
          <w:rFonts w:ascii="PT Astra Serif" w:hAnsi="PT Astra Serif"/>
          <w:color w:val="000000"/>
          <w:sz w:val="26"/>
          <w:szCs w:val="26"/>
        </w:rPr>
        <w:t>, стационарных объектов общественного питания, а также в случае изменения иных указанных в лицензии мест нахождения обособленных подразделений организации, в случае изменения указанных в лицензии сведений:</w:t>
      </w:r>
      <w:proofErr w:type="gramEnd"/>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 заявление о переоформлении лицензии на розничную продажу алкогольной продукции, на розничную продажу алкогольной продукции при оказании услуг общественного питания по форме согласно приложению № 2 к настоящему Административному регламенту;</w:t>
      </w:r>
    </w:p>
    <w:p w:rsidR="00285244" w:rsidRPr="00285244" w:rsidRDefault="00285244" w:rsidP="00285244">
      <w:pPr>
        <w:pStyle w:val="a7"/>
        <w:spacing w:after="0" w:line="240" w:lineRule="auto"/>
        <w:ind w:left="0" w:firstLine="709"/>
        <w:jc w:val="both"/>
        <w:rPr>
          <w:rFonts w:ascii="PT Astra Serif" w:eastAsia="Times New Roman" w:hAnsi="PT Astra Serif"/>
          <w:color w:val="000000"/>
          <w:sz w:val="26"/>
          <w:szCs w:val="26"/>
          <w:lang w:eastAsia="ru-RU"/>
        </w:rPr>
      </w:pPr>
      <w:r w:rsidRPr="00285244">
        <w:rPr>
          <w:rFonts w:ascii="PT Astra Serif" w:eastAsia="Times New Roman" w:hAnsi="PT Astra Serif"/>
          <w:color w:val="000000"/>
          <w:sz w:val="26"/>
          <w:szCs w:val="26"/>
          <w:lang w:eastAsia="ru-RU"/>
        </w:rPr>
        <w:t>б) документы, подтверждающие изменения, указанные в подпункте 2) настоящего пункта.</w:t>
      </w:r>
    </w:p>
    <w:p w:rsidR="00285244" w:rsidRPr="00285244" w:rsidRDefault="00285244" w:rsidP="00285244">
      <w:pPr>
        <w:ind w:firstLine="709"/>
        <w:jc w:val="both"/>
        <w:rPr>
          <w:rFonts w:ascii="PT Astra Serif" w:hAnsi="PT Astra Serif" w:cs="PT Astra Serif"/>
          <w:color w:val="000000"/>
          <w:sz w:val="26"/>
          <w:szCs w:val="26"/>
        </w:rPr>
      </w:pPr>
      <w:r w:rsidRPr="00285244">
        <w:rPr>
          <w:rFonts w:ascii="PT Astra Serif" w:hAnsi="PT Astra Serif"/>
          <w:color w:val="000000"/>
          <w:sz w:val="26"/>
          <w:szCs w:val="26"/>
        </w:rPr>
        <w:t xml:space="preserve">19. </w:t>
      </w:r>
      <w:proofErr w:type="gramStart"/>
      <w:r w:rsidRPr="00285244">
        <w:rPr>
          <w:rFonts w:ascii="PT Astra Serif" w:hAnsi="PT Astra Serif"/>
          <w:color w:val="000000"/>
          <w:sz w:val="26"/>
          <w:szCs w:val="26"/>
        </w:rPr>
        <w:t xml:space="preserve">Для продления срока действия лицензии на розничную продажу алкогольной продукции, на розничную продажу алкогольной продукции при оказании услуг общественного питания заявитель подает в </w:t>
      </w:r>
      <w:r w:rsidRPr="00285244">
        <w:rPr>
          <w:rFonts w:ascii="PT Astra Serif" w:hAnsi="PT Astra Serif"/>
          <w:bCs/>
          <w:color w:val="000000"/>
          <w:sz w:val="26"/>
          <w:szCs w:val="26"/>
        </w:rPr>
        <w:t>Департамент з</w:t>
      </w:r>
      <w:r w:rsidRPr="00285244">
        <w:rPr>
          <w:rFonts w:ascii="PT Astra Serif" w:hAnsi="PT Astra Serif"/>
          <w:color w:val="000000"/>
          <w:sz w:val="26"/>
          <w:szCs w:val="26"/>
        </w:rPr>
        <w:t>аявление о продлении срока действия лицензии на розничную продажу алкогольной продукции, на розничную продажу алкогольной продукции при оказании услуг общественного питания по форме согласно приложению № 3 к настоящему Административному регламенту.</w:t>
      </w:r>
      <w:r w:rsidRPr="00285244">
        <w:rPr>
          <w:rFonts w:ascii="PT Astra Serif" w:hAnsi="PT Astra Serif" w:cs="PT Astra Serif"/>
          <w:color w:val="000000"/>
          <w:sz w:val="26"/>
          <w:szCs w:val="26"/>
        </w:rPr>
        <w:t xml:space="preserve"> </w:t>
      </w:r>
      <w:proofErr w:type="gramEnd"/>
    </w:p>
    <w:p w:rsidR="00285244" w:rsidRPr="00285244" w:rsidRDefault="00285244" w:rsidP="00285244">
      <w:pPr>
        <w:ind w:firstLine="709"/>
        <w:jc w:val="both"/>
        <w:rPr>
          <w:rFonts w:ascii="PT Astra Serif" w:hAnsi="PT Astra Serif"/>
          <w:sz w:val="26"/>
          <w:szCs w:val="26"/>
        </w:rPr>
      </w:pPr>
      <w:r w:rsidRPr="00285244">
        <w:rPr>
          <w:rFonts w:ascii="PT Astra Serif" w:hAnsi="PT Astra Serif"/>
          <w:color w:val="000000"/>
          <w:sz w:val="26"/>
          <w:szCs w:val="26"/>
        </w:rPr>
        <w:t xml:space="preserve">20. </w:t>
      </w:r>
      <w:proofErr w:type="gramStart"/>
      <w:r w:rsidRPr="00285244">
        <w:rPr>
          <w:rFonts w:ascii="PT Astra Serif" w:hAnsi="PT Astra Serif"/>
          <w:color w:val="000000"/>
          <w:sz w:val="26"/>
          <w:szCs w:val="26"/>
        </w:rPr>
        <w:t xml:space="preserve">Для досрочного прекращения действия лицензии на розничную продажу алкогольной продукции, на розничную продажу алкогольной продукции при оказании услуг общественного питания заявителем подается в </w:t>
      </w:r>
      <w:r w:rsidRPr="00285244">
        <w:rPr>
          <w:rFonts w:ascii="PT Astra Serif" w:hAnsi="PT Astra Serif"/>
          <w:bCs/>
          <w:color w:val="000000"/>
          <w:sz w:val="26"/>
          <w:szCs w:val="26"/>
        </w:rPr>
        <w:t>Департамент</w:t>
      </w:r>
      <w:r w:rsidRPr="00285244">
        <w:rPr>
          <w:rFonts w:ascii="PT Astra Serif" w:hAnsi="PT Astra Serif"/>
          <w:color w:val="000000"/>
          <w:sz w:val="26"/>
          <w:szCs w:val="26"/>
        </w:rPr>
        <w:t xml:space="preserve"> заявление о прекращении действия лицензии на розничную продажу алкогольной продукции, на розничную продажу алкогольной продукции при оказании услуг общественного питания </w:t>
      </w:r>
      <w:bookmarkStart w:id="13" w:name="_Hlk183526640"/>
      <w:r w:rsidRPr="00285244">
        <w:rPr>
          <w:rFonts w:ascii="PT Astra Serif" w:hAnsi="PT Astra Serif"/>
          <w:color w:val="000000"/>
          <w:sz w:val="26"/>
          <w:szCs w:val="26"/>
        </w:rPr>
        <w:t xml:space="preserve">по </w:t>
      </w:r>
      <w:r w:rsidRPr="00285244">
        <w:rPr>
          <w:rFonts w:ascii="PT Astra Serif" w:hAnsi="PT Astra Serif"/>
          <w:sz w:val="26"/>
          <w:szCs w:val="26"/>
        </w:rPr>
        <w:t>форме согласно приложению № 4 к настоящему Административному регламенту</w:t>
      </w:r>
      <w:bookmarkEnd w:id="13"/>
      <w:r w:rsidRPr="00285244">
        <w:rPr>
          <w:rFonts w:ascii="PT Astra Serif" w:hAnsi="PT Astra Serif"/>
          <w:sz w:val="26"/>
          <w:szCs w:val="26"/>
        </w:rPr>
        <w:t xml:space="preserve">. </w:t>
      </w:r>
      <w:proofErr w:type="gramEnd"/>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sz w:val="26"/>
          <w:szCs w:val="26"/>
        </w:rPr>
        <w:t xml:space="preserve">21. </w:t>
      </w:r>
      <w:proofErr w:type="gramStart"/>
      <w:r w:rsidRPr="00285244">
        <w:rPr>
          <w:rFonts w:ascii="PT Astra Serif" w:hAnsi="PT Astra Serif"/>
          <w:sz w:val="26"/>
          <w:szCs w:val="26"/>
        </w:rPr>
        <w:t>Заявления о предоставлении государственной услуги и прилагаемые к ним документы (далее – запрос о предоставлении государственной услуги), заявитель</w:t>
      </w:r>
      <w:r w:rsidRPr="00285244">
        <w:rPr>
          <w:rFonts w:ascii="PT Astra Serif" w:hAnsi="PT Astra Serif"/>
          <w:color w:val="000000"/>
          <w:sz w:val="26"/>
          <w:szCs w:val="26"/>
        </w:rPr>
        <w:t xml:space="preserve"> вправе предоставить на бумажном носителе </w:t>
      </w:r>
      <w:bookmarkStart w:id="14" w:name="_Hlk184652076"/>
      <w:r w:rsidRPr="00285244">
        <w:rPr>
          <w:rFonts w:ascii="PT Astra Serif" w:hAnsi="PT Astra Serif" w:cs="PT Astra Serif"/>
          <w:color w:val="000000"/>
          <w:sz w:val="26"/>
          <w:szCs w:val="26"/>
        </w:rPr>
        <w:t xml:space="preserve">непосредственно </w:t>
      </w:r>
      <w:r w:rsidRPr="00285244">
        <w:rPr>
          <w:rFonts w:ascii="PT Astra Serif" w:hAnsi="PT Astra Serif"/>
          <w:color w:val="000000"/>
          <w:sz w:val="26"/>
          <w:szCs w:val="26"/>
        </w:rPr>
        <w:t xml:space="preserve">в </w:t>
      </w:r>
      <w:bookmarkStart w:id="15" w:name="_Hlk183440594"/>
      <w:r w:rsidRPr="00285244">
        <w:rPr>
          <w:rFonts w:ascii="PT Astra Serif" w:hAnsi="PT Astra Serif"/>
          <w:color w:val="000000"/>
          <w:sz w:val="26"/>
          <w:szCs w:val="26"/>
        </w:rPr>
        <w:t xml:space="preserve">Департамент </w:t>
      </w:r>
      <w:bookmarkEnd w:id="15"/>
      <w:r w:rsidRPr="00285244">
        <w:rPr>
          <w:rFonts w:ascii="PT Astra Serif" w:hAnsi="PT Astra Serif"/>
          <w:color w:val="000000"/>
          <w:sz w:val="26"/>
          <w:szCs w:val="26"/>
        </w:rPr>
        <w:t xml:space="preserve">при личном обращении или </w:t>
      </w:r>
      <w:bookmarkStart w:id="16" w:name="_Hlk183526394"/>
      <w:r w:rsidRPr="00285244">
        <w:rPr>
          <w:rFonts w:ascii="PT Astra Serif" w:hAnsi="PT Astra Serif"/>
          <w:color w:val="000000"/>
          <w:sz w:val="26"/>
          <w:szCs w:val="26"/>
        </w:rPr>
        <w:t>посредством почтового отправления, через МФЦ</w:t>
      </w:r>
      <w:bookmarkEnd w:id="16"/>
      <w:r w:rsidRPr="00285244">
        <w:rPr>
          <w:rFonts w:ascii="PT Astra Serif" w:hAnsi="PT Astra Serif"/>
          <w:color w:val="000000"/>
          <w:sz w:val="26"/>
          <w:szCs w:val="26"/>
        </w:rPr>
        <w:t xml:space="preserve">, </w:t>
      </w:r>
      <w:r w:rsidRPr="00285244">
        <w:rPr>
          <w:rFonts w:ascii="PT Astra Serif" w:hAnsi="PT Astra Serif"/>
          <w:sz w:val="26"/>
          <w:szCs w:val="26"/>
        </w:rPr>
        <w:t xml:space="preserve">в порядке, установленном соглашением о взаимодействии МФЦ и Департамента, </w:t>
      </w:r>
      <w:bookmarkEnd w:id="14"/>
      <w:r w:rsidRPr="00285244">
        <w:rPr>
          <w:rFonts w:ascii="PT Astra Serif" w:hAnsi="PT Astra Serif"/>
          <w:sz w:val="26"/>
          <w:szCs w:val="26"/>
        </w:rPr>
        <w:t xml:space="preserve">в электронной форме посредством </w:t>
      </w:r>
      <w:bookmarkStart w:id="17" w:name="_Hlk183440755"/>
      <w:r w:rsidRPr="00285244">
        <w:rPr>
          <w:rFonts w:ascii="PT Astra Serif" w:hAnsi="PT Astra Serif"/>
          <w:sz w:val="26"/>
          <w:szCs w:val="26"/>
        </w:rPr>
        <w:t xml:space="preserve">единого портала государственных и муниципальных услуг в </w:t>
      </w:r>
      <w:r w:rsidRPr="00285244">
        <w:rPr>
          <w:rFonts w:ascii="PT Astra Serif" w:hAnsi="PT Astra Serif"/>
          <w:sz w:val="26"/>
          <w:szCs w:val="26"/>
        </w:rPr>
        <w:lastRenderedPageBreak/>
        <w:t>соответствии с законодательством Российской Федерации о</w:t>
      </w:r>
      <w:proofErr w:type="gramEnd"/>
      <w:r w:rsidRPr="00285244">
        <w:rPr>
          <w:rFonts w:ascii="PT Astra Serif" w:hAnsi="PT Astra Serif"/>
          <w:sz w:val="26"/>
          <w:szCs w:val="26"/>
        </w:rPr>
        <w:t xml:space="preserve"> </w:t>
      </w:r>
      <w:proofErr w:type="gramStart"/>
      <w:r w:rsidRPr="00285244">
        <w:rPr>
          <w:rFonts w:ascii="PT Astra Serif" w:hAnsi="PT Astra Serif"/>
          <w:sz w:val="26"/>
          <w:szCs w:val="26"/>
        </w:rPr>
        <w:t>предоставлении</w:t>
      </w:r>
      <w:proofErr w:type="gramEnd"/>
      <w:r w:rsidRPr="00285244">
        <w:rPr>
          <w:rFonts w:ascii="PT Astra Serif" w:hAnsi="PT Astra Serif"/>
          <w:sz w:val="26"/>
          <w:szCs w:val="26"/>
        </w:rPr>
        <w:t xml:space="preserve"> государственных и муниципальных услуг (далее – ЕПГУ)</w:t>
      </w:r>
      <w:bookmarkEnd w:id="17"/>
      <w:r w:rsidRPr="00285244">
        <w:rPr>
          <w:rFonts w:ascii="PT Astra Serif" w:hAnsi="PT Astra Serif"/>
          <w:sz w:val="26"/>
          <w:szCs w:val="26"/>
        </w:rPr>
        <w:t>.</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s="PT Astra Serif"/>
          <w:color w:val="000000"/>
          <w:sz w:val="26"/>
          <w:szCs w:val="26"/>
        </w:rPr>
        <w:t xml:space="preserve">22. </w:t>
      </w:r>
      <w:r w:rsidRPr="00285244">
        <w:rPr>
          <w:rFonts w:ascii="PT Astra Serif" w:hAnsi="PT Astra Serif"/>
          <w:color w:val="000000"/>
          <w:sz w:val="26"/>
          <w:szCs w:val="26"/>
        </w:rPr>
        <w:t>В случае подачи запроса о предоставлении государственной услуги непосредственно в Департамент при личном обращении, посредством почтового отправления, через МФЦ заявитель предъявляет:</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1) документ, удостоверяющий личность руководителя юридического лица или его представителя (представляется в подлиннике в случае личного обращения при подаче заявления и документов);</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2) документ, подтверждающий полномочия лица действовать от имени заявителя.</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В заявлении заявитель вправе дополнительно указать </w:t>
      </w:r>
      <w:bookmarkStart w:id="18" w:name="_Hlk183526483"/>
      <w:r w:rsidRPr="00285244">
        <w:rPr>
          <w:rFonts w:ascii="PT Astra Serif" w:hAnsi="PT Astra Serif"/>
          <w:color w:val="000000"/>
          <w:sz w:val="26"/>
          <w:szCs w:val="26"/>
        </w:rPr>
        <w:t>один из следующих способов получения решения о предоставлении государственной услуги</w:t>
      </w:r>
      <w:bookmarkEnd w:id="18"/>
      <w:r w:rsidRPr="00285244">
        <w:rPr>
          <w:rFonts w:ascii="PT Astra Serif" w:hAnsi="PT Astra Serif"/>
          <w:color w:val="000000"/>
          <w:sz w:val="26"/>
          <w:szCs w:val="26"/>
        </w:rPr>
        <w:t>:</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на бумажном носителе, который заявитель получает непосредственно при обращении;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на бумажном носителе, который направляется заявителю  заказным почтовым отправлением с уведомлением о вручении;</w:t>
      </w:r>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color w:val="000000"/>
          <w:sz w:val="26"/>
          <w:szCs w:val="26"/>
        </w:rPr>
        <w:t xml:space="preserve">на бумажном носителе через МФЦ, </w:t>
      </w:r>
      <w:r w:rsidRPr="00285244">
        <w:rPr>
          <w:rFonts w:ascii="PT Astra Serif" w:hAnsi="PT Astra Serif"/>
          <w:sz w:val="26"/>
          <w:szCs w:val="26"/>
        </w:rPr>
        <w:t>в случае обращения заявителя о предоставлении государственной услуги в МФЦ;</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в форме электронного документа на электронную почту заявителя.</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В случае отсутствия в заявлении отметки заявителя о способе получения результата предоставления государственной услуги, результат государственной услуги направляется на электронную почту  заявителя.</w:t>
      </w:r>
    </w:p>
    <w:p w:rsidR="00285244" w:rsidRPr="00285244" w:rsidRDefault="00285244" w:rsidP="00285244">
      <w:pPr>
        <w:autoSpaceDE w:val="0"/>
        <w:autoSpaceDN w:val="0"/>
        <w:adjustRightInd w:val="0"/>
        <w:ind w:firstLine="709"/>
        <w:jc w:val="both"/>
        <w:rPr>
          <w:rFonts w:ascii="PT Astra Serif" w:eastAsia="Arial" w:hAnsi="PT Astra Serif" w:cs="Calibri"/>
          <w:color w:val="000000"/>
          <w:sz w:val="26"/>
          <w:szCs w:val="26"/>
        </w:rPr>
      </w:pPr>
      <w:r w:rsidRPr="00285244">
        <w:rPr>
          <w:rFonts w:ascii="PT Astra Serif" w:hAnsi="PT Astra Serif"/>
          <w:color w:val="000000"/>
          <w:sz w:val="26"/>
          <w:szCs w:val="26"/>
        </w:rPr>
        <w:t xml:space="preserve">23. </w:t>
      </w:r>
      <w:bookmarkStart w:id="19" w:name="_Hlk183439795"/>
      <w:r w:rsidRPr="00285244">
        <w:rPr>
          <w:rFonts w:ascii="PT Astra Serif" w:hAnsi="PT Astra Serif"/>
          <w:color w:val="000000"/>
          <w:sz w:val="26"/>
          <w:szCs w:val="26"/>
        </w:rPr>
        <w:t>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w:t>
      </w:r>
      <w:r w:rsidRPr="00285244">
        <w:rPr>
          <w:rFonts w:ascii="PT Astra Serif" w:eastAsia="Arial" w:hAnsi="PT Astra Serif" w:cs="Calibri"/>
          <w:color w:val="000000"/>
          <w:sz w:val="26"/>
          <w:szCs w:val="26"/>
        </w:rPr>
        <w:t xml:space="preserve"> </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 </w:t>
      </w:r>
      <w:bookmarkEnd w:id="19"/>
    </w:p>
    <w:p w:rsidR="00285244" w:rsidRPr="00285244" w:rsidRDefault="00285244" w:rsidP="00285244">
      <w:pPr>
        <w:tabs>
          <w:tab w:val="left" w:pos="1134"/>
        </w:tabs>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Заявитель подписывает заявление и прилагаемые </w:t>
      </w:r>
      <w:proofErr w:type="gramStart"/>
      <w:r w:rsidRPr="00285244">
        <w:rPr>
          <w:rFonts w:ascii="PT Astra Serif" w:hAnsi="PT Astra Serif"/>
          <w:color w:val="000000"/>
          <w:sz w:val="26"/>
          <w:szCs w:val="26"/>
        </w:rPr>
        <w:t xml:space="preserve">к нему в электронной форме документы с использованием усиленной квалифицированной электронной подписи в соответствии </w:t>
      </w:r>
      <w:r w:rsidRPr="00285244">
        <w:rPr>
          <w:rFonts w:ascii="PT Astra Serif" w:hAnsi="PT Astra Serif" w:cs="PT Astra Serif"/>
          <w:color w:val="000000"/>
          <w:sz w:val="26"/>
          <w:szCs w:val="26"/>
        </w:rPr>
        <w:t>с требованиями</w:t>
      </w:r>
      <w:proofErr w:type="gramEnd"/>
      <w:r w:rsidRPr="00285244">
        <w:rPr>
          <w:rFonts w:ascii="PT Astra Serif" w:hAnsi="PT Astra Serif" w:cs="PT Astra Serif"/>
          <w:color w:val="000000"/>
          <w:sz w:val="26"/>
          <w:szCs w:val="26"/>
        </w:rPr>
        <w:t xml:space="preserve"> Федерального </w:t>
      </w:r>
      <w:hyperlink r:id="rId20" w:history="1">
        <w:r w:rsidRPr="00285244">
          <w:rPr>
            <w:rFonts w:ascii="PT Astra Serif" w:hAnsi="PT Astra Serif" w:cs="PT Astra Serif"/>
            <w:color w:val="000000"/>
            <w:sz w:val="26"/>
            <w:szCs w:val="26"/>
          </w:rPr>
          <w:t>закона</w:t>
        </w:r>
      </w:hyperlink>
      <w:r w:rsidRPr="00285244">
        <w:rPr>
          <w:rFonts w:ascii="PT Astra Serif" w:hAnsi="PT Astra Serif" w:cs="PT Astra Serif"/>
          <w:color w:val="000000"/>
          <w:sz w:val="26"/>
          <w:szCs w:val="26"/>
        </w:rPr>
        <w:t xml:space="preserve"> № 63-ФЗ, </w:t>
      </w:r>
      <w:hyperlink r:id="rId21" w:history="1">
        <w:r w:rsidRPr="00285244">
          <w:rPr>
            <w:rFonts w:ascii="PT Astra Serif" w:hAnsi="PT Astra Serif" w:cs="PT Astra Serif"/>
            <w:color w:val="000000"/>
            <w:sz w:val="26"/>
            <w:szCs w:val="26"/>
          </w:rPr>
          <w:t>статей 21</w:t>
        </w:r>
        <w:r w:rsidRPr="00285244">
          <w:rPr>
            <w:rFonts w:ascii="PT Astra Serif" w:hAnsi="PT Astra Serif" w:cs="PT Astra Serif"/>
            <w:color w:val="000000"/>
            <w:sz w:val="26"/>
            <w:szCs w:val="26"/>
            <w:vertAlign w:val="superscript"/>
          </w:rPr>
          <w:t>1</w:t>
        </w:r>
      </w:hyperlink>
      <w:r w:rsidRPr="00285244">
        <w:rPr>
          <w:rFonts w:ascii="PT Astra Serif" w:hAnsi="PT Astra Serif" w:cs="PT Astra Serif"/>
          <w:color w:val="000000"/>
          <w:sz w:val="26"/>
          <w:szCs w:val="26"/>
        </w:rPr>
        <w:t xml:space="preserve"> и </w:t>
      </w:r>
      <w:hyperlink r:id="rId22" w:history="1">
        <w:r w:rsidRPr="00285244">
          <w:rPr>
            <w:rFonts w:ascii="PT Astra Serif" w:hAnsi="PT Astra Serif" w:cs="PT Astra Serif"/>
            <w:color w:val="000000"/>
            <w:sz w:val="26"/>
            <w:szCs w:val="26"/>
          </w:rPr>
          <w:t>21</w:t>
        </w:r>
        <w:r w:rsidRPr="00285244">
          <w:rPr>
            <w:rFonts w:ascii="PT Astra Serif" w:hAnsi="PT Astra Serif" w:cs="PT Astra Serif"/>
            <w:color w:val="000000"/>
            <w:sz w:val="26"/>
            <w:szCs w:val="26"/>
            <w:vertAlign w:val="superscript"/>
          </w:rPr>
          <w:t>2</w:t>
        </w:r>
      </w:hyperlink>
      <w:r w:rsidRPr="00285244">
        <w:rPr>
          <w:rFonts w:ascii="PT Astra Serif" w:hAnsi="PT Astra Serif" w:cs="PT Astra Serif"/>
          <w:color w:val="000000"/>
          <w:sz w:val="26"/>
          <w:szCs w:val="26"/>
        </w:rPr>
        <w:t xml:space="preserve"> Федерального закона № 210-ФЗ </w:t>
      </w:r>
      <w:r w:rsidRPr="00285244">
        <w:rPr>
          <w:rFonts w:ascii="PT Astra Serif" w:hAnsi="PT Astra Serif"/>
          <w:color w:val="000000"/>
          <w:sz w:val="26"/>
          <w:szCs w:val="26"/>
        </w:rPr>
        <w:t xml:space="preserve"> </w:t>
      </w:r>
      <w:r w:rsidRPr="00285244">
        <w:rPr>
          <w:rFonts w:ascii="PT Astra Serif" w:hAnsi="PT Astra Serif" w:cs="PT Astra Serif"/>
          <w:color w:val="000000"/>
          <w:sz w:val="26"/>
          <w:szCs w:val="26"/>
        </w:rPr>
        <w:t xml:space="preserve">и </w:t>
      </w:r>
      <w:r w:rsidRPr="00285244">
        <w:rPr>
          <w:rFonts w:ascii="PT Astra Serif" w:hAnsi="PT Astra Serif"/>
          <w:color w:val="000000"/>
          <w:sz w:val="26"/>
          <w:szCs w:val="26"/>
        </w:rPr>
        <w:t xml:space="preserve">постановления Правительства № 634. </w:t>
      </w:r>
    </w:p>
    <w:p w:rsidR="00285244" w:rsidRPr="00285244" w:rsidRDefault="00285244" w:rsidP="00285244">
      <w:pPr>
        <w:ind w:firstLine="709"/>
        <w:jc w:val="both"/>
        <w:rPr>
          <w:rFonts w:ascii="PT Astra Serif" w:hAnsi="PT Astra Serif"/>
          <w:sz w:val="26"/>
          <w:szCs w:val="26"/>
        </w:rPr>
      </w:pPr>
      <w:proofErr w:type="gramStart"/>
      <w:r w:rsidRPr="00285244">
        <w:rPr>
          <w:rFonts w:ascii="PT Astra Serif" w:hAnsi="PT Astra Serif"/>
          <w:sz w:val="26"/>
          <w:szCs w:val="26"/>
        </w:rPr>
        <w:t>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«Единая система предоставления государственных и муниципальных услуг (</w:t>
      </w:r>
      <w:r w:rsidRPr="00285244">
        <w:rPr>
          <w:rFonts w:ascii="PT Astra Serif" w:hAnsi="PT Astra Serif"/>
          <w:color w:val="000000"/>
          <w:sz w:val="26"/>
          <w:szCs w:val="26"/>
        </w:rPr>
        <w:t>сервисов)» (далее – ФГИС ПГС)</w:t>
      </w:r>
      <w:r w:rsidRPr="00285244">
        <w:rPr>
          <w:rFonts w:ascii="PT Astra Serif" w:hAnsi="PT Astra Serif"/>
          <w:sz w:val="26"/>
          <w:szCs w:val="26"/>
        </w:rPr>
        <w:t>, и направляется в «личный кабинет» заявителя на ЕПГУ в форме электронного документа, подписанного усиленной квалифицированной электронной подписью начальника Департамента.</w:t>
      </w:r>
      <w:proofErr w:type="gramEnd"/>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24. Документы, получаемые специалистом комитета с использованием межведомственного информационного взаимодействия в случаях, предусмотренных пунктами 17-19 настоящего Административного регламента:</w:t>
      </w:r>
    </w:p>
    <w:p w:rsidR="00285244" w:rsidRPr="00285244" w:rsidRDefault="00285244" w:rsidP="00285244">
      <w:pPr>
        <w:pStyle w:val="a7"/>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1134"/>
        </w:tabs>
        <w:spacing w:after="0" w:line="240" w:lineRule="auto"/>
        <w:ind w:left="0" w:firstLine="709"/>
        <w:jc w:val="both"/>
        <w:rPr>
          <w:rFonts w:ascii="PT Astra Serif" w:eastAsia="Times New Roman" w:hAnsi="PT Astra Serif"/>
          <w:sz w:val="26"/>
          <w:szCs w:val="26"/>
          <w:lang w:eastAsia="ru-RU"/>
        </w:rPr>
      </w:pPr>
      <w:r w:rsidRPr="00285244">
        <w:rPr>
          <w:rFonts w:ascii="PT Astra Serif" w:eastAsia="Times New Roman" w:hAnsi="PT Astra Serif"/>
          <w:sz w:val="26"/>
          <w:szCs w:val="26"/>
          <w:lang w:eastAsia="ru-RU"/>
        </w:rPr>
        <w:t>сведения, подтверждающие факт внесения сведений о заявителе в Единый государственный реестр юридических лиц;</w:t>
      </w:r>
    </w:p>
    <w:p w:rsidR="00285244" w:rsidRPr="00285244" w:rsidRDefault="00285244" w:rsidP="00285244">
      <w:pPr>
        <w:pStyle w:val="a7"/>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1134"/>
        </w:tabs>
        <w:spacing w:after="0" w:line="240" w:lineRule="auto"/>
        <w:ind w:left="0" w:firstLine="709"/>
        <w:jc w:val="both"/>
        <w:rPr>
          <w:rFonts w:ascii="PT Astra Serif" w:eastAsia="Times New Roman" w:hAnsi="PT Astra Serif"/>
          <w:sz w:val="26"/>
          <w:szCs w:val="26"/>
          <w:lang w:eastAsia="ru-RU"/>
        </w:rPr>
      </w:pPr>
      <w:r w:rsidRPr="00285244">
        <w:rPr>
          <w:rFonts w:ascii="PT Astra Serif" w:eastAsia="Times New Roman" w:hAnsi="PT Astra Serif"/>
          <w:sz w:val="26"/>
          <w:szCs w:val="26"/>
          <w:lang w:eastAsia="ru-RU"/>
        </w:rPr>
        <w:t>сведения, подтверждающие факт постановки заявителя на налоговый учет;</w:t>
      </w:r>
    </w:p>
    <w:p w:rsidR="00285244" w:rsidRPr="00285244" w:rsidRDefault="00285244" w:rsidP="00285244">
      <w:pPr>
        <w:pStyle w:val="a7"/>
        <w:numPr>
          <w:ilvl w:val="0"/>
          <w:numId w:val="4"/>
        </w:numPr>
        <w:pBdr>
          <w:top w:val="none" w:sz="0" w:space="0" w:color="auto"/>
          <w:left w:val="none" w:sz="0" w:space="0" w:color="auto"/>
          <w:bottom w:val="none" w:sz="0" w:space="0" w:color="auto"/>
          <w:right w:val="none" w:sz="0" w:space="0" w:color="auto"/>
          <w:between w:val="none" w:sz="0" w:space="0" w:color="auto"/>
        </w:pBdr>
        <w:tabs>
          <w:tab w:val="left" w:pos="851"/>
          <w:tab w:val="left" w:pos="1134"/>
        </w:tabs>
        <w:spacing w:after="0" w:line="240" w:lineRule="auto"/>
        <w:ind w:left="0" w:firstLine="709"/>
        <w:jc w:val="both"/>
        <w:rPr>
          <w:rFonts w:ascii="PT Astra Serif" w:eastAsia="Times New Roman" w:hAnsi="PT Astra Serif"/>
          <w:sz w:val="26"/>
          <w:szCs w:val="26"/>
          <w:lang w:eastAsia="ru-RU"/>
        </w:rPr>
      </w:pPr>
      <w:r w:rsidRPr="00285244">
        <w:rPr>
          <w:rFonts w:ascii="PT Astra Serif" w:eastAsia="Times New Roman" w:hAnsi="PT Astra Serif"/>
          <w:sz w:val="26"/>
          <w:szCs w:val="26"/>
          <w:lang w:eastAsia="ru-RU"/>
        </w:rPr>
        <w:t>сведения, подтверждающие наличие уставного капитала;</w:t>
      </w:r>
    </w:p>
    <w:p w:rsidR="00285244" w:rsidRPr="00285244" w:rsidRDefault="00285244" w:rsidP="00285244">
      <w:pPr>
        <w:autoSpaceDE w:val="0"/>
        <w:autoSpaceDN w:val="0"/>
        <w:adjustRightInd w:val="0"/>
        <w:ind w:firstLine="709"/>
        <w:jc w:val="both"/>
        <w:rPr>
          <w:rFonts w:ascii="PT Astra Serif" w:hAnsi="PT Astra Serif"/>
          <w:sz w:val="26"/>
          <w:szCs w:val="26"/>
        </w:rPr>
      </w:pPr>
      <w:proofErr w:type="gramStart"/>
      <w:r w:rsidRPr="00285244">
        <w:rPr>
          <w:rFonts w:ascii="PT Astra Serif" w:hAnsi="PT Astra Serif"/>
          <w:sz w:val="26"/>
          <w:szCs w:val="26"/>
        </w:rPr>
        <w:lastRenderedPageBreak/>
        <w:t xml:space="preserve">4) документы (сведения, содержащиеся в них), подтверждающие наличие у заявителя </w:t>
      </w:r>
      <w:r w:rsidRPr="00285244">
        <w:rPr>
          <w:rFonts w:ascii="PT Astra Serif" w:hAnsi="PT Astra Serif" w:cs="PT Astra Serif"/>
          <w:sz w:val="26"/>
          <w:szCs w:val="26"/>
        </w:rPr>
        <w:t xml:space="preserve"> складских помещений (при наличии) и стационарных торговых объектов </w:t>
      </w:r>
      <w:r w:rsidRPr="00285244">
        <w:rPr>
          <w:rFonts w:ascii="PT Astra Serif" w:hAnsi="PT Astra Serif"/>
          <w:sz w:val="26"/>
          <w:szCs w:val="26"/>
        </w:rPr>
        <w:t>в собственности, хозяйственном ведении, оперативном управлении или аренде, срок которой определен договором и составляет один год и более (в случае если соответствующие документы, относящиеся к объектам недвижимости, права на которые зарегистрированы в Едином государственном реестре недвижимости, не представлены заявителем);</w:t>
      </w:r>
      <w:proofErr w:type="gramEnd"/>
    </w:p>
    <w:p w:rsidR="00285244" w:rsidRPr="00285244" w:rsidRDefault="00285244" w:rsidP="00285244">
      <w:pPr>
        <w:tabs>
          <w:tab w:val="left" w:pos="993"/>
        </w:tabs>
        <w:ind w:firstLine="709"/>
        <w:jc w:val="both"/>
        <w:rPr>
          <w:rFonts w:ascii="PT Astra Serif" w:hAnsi="PT Astra Serif"/>
          <w:sz w:val="26"/>
          <w:szCs w:val="26"/>
        </w:rPr>
      </w:pPr>
      <w:proofErr w:type="gramStart"/>
      <w:r w:rsidRPr="00285244">
        <w:rPr>
          <w:rFonts w:ascii="PT Astra Serif" w:hAnsi="PT Astra Serif"/>
          <w:sz w:val="26"/>
          <w:szCs w:val="26"/>
        </w:rPr>
        <w:t>5) документы (сведения, содержащиеся в них), подтверждающие наличие у заявителя (за исключением бюджетных учреждений) стационарного объекта общественного питания в собственности, хозяйственном ведении, оперативном управлении или в аренде, срок которой определен договором и составляет один год и более (в случае если соответствующие документы, относящиеся к объектам недвижимости, права на которые зарегистрированы в Едином государственном реестре недвижимости, не представлены заявителем);</w:t>
      </w:r>
      <w:proofErr w:type="gramEnd"/>
    </w:p>
    <w:p w:rsidR="00285244" w:rsidRPr="00285244" w:rsidRDefault="00285244" w:rsidP="00285244">
      <w:pPr>
        <w:tabs>
          <w:tab w:val="left" w:pos="993"/>
        </w:tabs>
        <w:ind w:firstLine="709"/>
        <w:jc w:val="both"/>
        <w:rPr>
          <w:rFonts w:ascii="PT Astra Serif" w:hAnsi="PT Astra Serif"/>
          <w:sz w:val="26"/>
          <w:szCs w:val="26"/>
        </w:rPr>
      </w:pPr>
      <w:proofErr w:type="gramStart"/>
      <w:r w:rsidRPr="00285244">
        <w:rPr>
          <w:rFonts w:ascii="PT Astra Serif" w:hAnsi="PT Astra Serif"/>
          <w:sz w:val="26"/>
          <w:szCs w:val="26"/>
        </w:rPr>
        <w:t>6) документы (сведения, содержащиеся в них), подтверждающие наличие у заявителя, являющегося бюджетным учреждением, стационарного объекта общественного питания в оперативном управлении или в аренде, срок которой определен договором и составляет один год и более (в случае, если соответствующие документы, относящиеся к объектам недвижимости, права на которые зарегистрированы в Едином государственном реестре недвижимости не представлены заявителем);</w:t>
      </w:r>
      <w:proofErr w:type="gramEnd"/>
    </w:p>
    <w:p w:rsidR="00285244" w:rsidRPr="00285244" w:rsidRDefault="00285244" w:rsidP="00285244">
      <w:pPr>
        <w:pStyle w:val="a7"/>
        <w:tabs>
          <w:tab w:val="left" w:pos="993"/>
        </w:tabs>
        <w:spacing w:after="0" w:line="240" w:lineRule="auto"/>
        <w:ind w:left="0" w:firstLine="709"/>
        <w:jc w:val="both"/>
        <w:rPr>
          <w:rFonts w:ascii="PT Astra Serif" w:eastAsia="Times New Roman" w:hAnsi="PT Astra Serif"/>
          <w:sz w:val="26"/>
          <w:szCs w:val="26"/>
          <w:lang w:eastAsia="ru-RU"/>
        </w:rPr>
      </w:pPr>
      <w:r w:rsidRPr="00285244">
        <w:rPr>
          <w:rFonts w:ascii="PT Astra Serif" w:eastAsia="Times New Roman" w:hAnsi="PT Astra Serif"/>
          <w:sz w:val="26"/>
          <w:szCs w:val="26"/>
          <w:lang w:eastAsia="ru-RU"/>
        </w:rPr>
        <w:t>7) информация об уплате заявителем государственной пошлины за предоставление государственной услуги, содержащаяся в Государственной информационной системе о государственных и муниципальных платежах;</w:t>
      </w:r>
    </w:p>
    <w:p w:rsidR="00285244" w:rsidRPr="00285244" w:rsidRDefault="00285244" w:rsidP="00285244">
      <w:pPr>
        <w:autoSpaceDE w:val="0"/>
        <w:autoSpaceDN w:val="0"/>
        <w:adjustRightInd w:val="0"/>
        <w:ind w:firstLine="709"/>
        <w:jc w:val="both"/>
        <w:rPr>
          <w:rFonts w:ascii="PT Astra Serif" w:hAnsi="PT Astra Serif" w:cs="PT Astra Serif"/>
          <w:sz w:val="26"/>
          <w:szCs w:val="26"/>
        </w:rPr>
      </w:pPr>
      <w:proofErr w:type="gramStart"/>
      <w:r w:rsidRPr="00285244">
        <w:rPr>
          <w:rFonts w:ascii="PT Astra Serif" w:hAnsi="PT Astra Serif" w:cs="PT Astra Serif"/>
          <w:sz w:val="26"/>
          <w:szCs w:val="26"/>
        </w:rPr>
        <w:t xml:space="preserve">8) сведения о наличии у заявителя на 1-е число месяца поступления в лицензирующий орган </w:t>
      </w:r>
      <w:r w:rsidRPr="00285244">
        <w:rPr>
          <w:rFonts w:ascii="PT Astra Serif" w:hAnsi="PT Astra Serif" w:cs="PT Astra Serif"/>
          <w:bCs/>
          <w:sz w:val="26"/>
          <w:szCs w:val="26"/>
        </w:rPr>
        <w:t>з</w:t>
      </w:r>
      <w:r w:rsidRPr="00285244">
        <w:rPr>
          <w:rFonts w:ascii="PT Astra Serif" w:hAnsi="PT Astra Serif"/>
          <w:bCs/>
          <w:sz w:val="26"/>
          <w:szCs w:val="26"/>
        </w:rPr>
        <w:t xml:space="preserve">аявления о выдаче (продлении) лицензии </w:t>
      </w:r>
      <w:r w:rsidRPr="00285244">
        <w:rPr>
          <w:rFonts w:ascii="PT Astra Serif" w:hAnsi="PT Astra Serif" w:cs="PT Astra Serif"/>
          <w:sz w:val="26"/>
          <w:szCs w:val="26"/>
        </w:rPr>
        <w:t>не погашенных на дату такого поступления недоимки по налогам, сборам, страховым взносам, задолженности по пеням, штрафам, процентам за нарушение законодательства Российской Федерации о налогах и сборах, которые в совокупности (с учетом имеющейся переплаты по таким обязательным платежам) превышают 3000 рублей и</w:t>
      </w:r>
      <w:proofErr w:type="gramEnd"/>
      <w:r w:rsidRPr="00285244">
        <w:rPr>
          <w:rFonts w:ascii="PT Astra Serif" w:hAnsi="PT Astra Serif" w:cs="PT Astra Serif"/>
          <w:sz w:val="26"/>
          <w:szCs w:val="26"/>
        </w:rPr>
        <w:t xml:space="preserve"> не погашены на дату получения налоговым органом запроса лицензирующего органа;</w:t>
      </w:r>
    </w:p>
    <w:p w:rsidR="00285244" w:rsidRPr="00285244" w:rsidRDefault="00285244" w:rsidP="00285244">
      <w:pPr>
        <w:pStyle w:val="a7"/>
        <w:tabs>
          <w:tab w:val="left" w:pos="993"/>
        </w:tabs>
        <w:spacing w:after="0" w:line="240" w:lineRule="auto"/>
        <w:ind w:left="0" w:firstLine="709"/>
        <w:jc w:val="both"/>
        <w:rPr>
          <w:rFonts w:ascii="PT Astra Serif" w:hAnsi="PT Astra Serif" w:cs="PT Astra Serif"/>
          <w:sz w:val="26"/>
          <w:szCs w:val="26"/>
          <w:lang w:eastAsia="ru-RU"/>
        </w:rPr>
      </w:pPr>
      <w:proofErr w:type="gramStart"/>
      <w:r w:rsidRPr="00285244">
        <w:rPr>
          <w:rFonts w:ascii="PT Astra Serif" w:hAnsi="PT Astra Serif" w:cs="PT Astra Serif"/>
          <w:sz w:val="26"/>
          <w:szCs w:val="26"/>
          <w:lang w:eastAsia="ru-RU"/>
        </w:rPr>
        <w:t xml:space="preserve">9) сведения о наличии у заявителя на 1-е число месяца регистрации лицензирующим органом </w:t>
      </w:r>
      <w:r w:rsidRPr="00285244">
        <w:rPr>
          <w:rFonts w:ascii="PT Astra Serif" w:hAnsi="PT Astra Serif" w:cs="PT Astra Serif"/>
          <w:bCs/>
          <w:sz w:val="26"/>
          <w:szCs w:val="26"/>
          <w:lang w:eastAsia="ru-RU"/>
        </w:rPr>
        <w:t>з</w:t>
      </w:r>
      <w:r w:rsidRPr="00285244">
        <w:rPr>
          <w:rFonts w:ascii="PT Astra Serif" w:hAnsi="PT Astra Serif"/>
          <w:bCs/>
          <w:sz w:val="26"/>
          <w:szCs w:val="26"/>
        </w:rPr>
        <w:t xml:space="preserve">аявления о выдаче (продлении) лицензии </w:t>
      </w:r>
      <w:r w:rsidRPr="00285244">
        <w:rPr>
          <w:rFonts w:ascii="PT Astra Serif" w:hAnsi="PT Astra Serif" w:cs="PT Astra Serif"/>
          <w:sz w:val="26"/>
          <w:szCs w:val="26"/>
          <w:lang w:eastAsia="ru-RU"/>
        </w:rPr>
        <w:t>не уплаченного в установленный законодательством срок, по данным Государственной информационной системы о государственных и муниципальных платежах, административного штрафа, назначенного за правонарушение, предусмотренное Кодексом Российской Федерации об административных правонарушениях и совершенное в области производства и оборота этилового спирта, алкогольной и спиртосодержащей продукции;</w:t>
      </w:r>
      <w:proofErr w:type="gramEnd"/>
    </w:p>
    <w:p w:rsidR="00285244" w:rsidRPr="00285244" w:rsidRDefault="00285244" w:rsidP="00285244">
      <w:pPr>
        <w:pStyle w:val="a7"/>
        <w:tabs>
          <w:tab w:val="left" w:pos="993"/>
        </w:tabs>
        <w:spacing w:after="0" w:line="240" w:lineRule="auto"/>
        <w:ind w:left="0" w:firstLine="709"/>
        <w:jc w:val="both"/>
        <w:rPr>
          <w:rFonts w:ascii="PT Astra Serif" w:eastAsia="Times New Roman" w:hAnsi="PT Astra Serif"/>
          <w:sz w:val="26"/>
          <w:szCs w:val="26"/>
          <w:lang w:eastAsia="ru-RU"/>
        </w:rPr>
      </w:pPr>
      <w:r w:rsidRPr="00285244">
        <w:rPr>
          <w:rFonts w:ascii="PT Astra Serif" w:eastAsia="Times New Roman" w:hAnsi="PT Astra Serif"/>
          <w:sz w:val="26"/>
          <w:szCs w:val="26"/>
          <w:lang w:eastAsia="ru-RU"/>
        </w:rPr>
        <w:t>10) сведения, подтверждающие факт подачи уведомления о начале предоставления услуг общественного питания, при поступлении заявления на выдачу лицензии на розничную продажу алкогольной продукции при оказании услуг общественного питания.</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25. Основаниями для отказа в приеме документов, необходимых для получения государственной услуги, являются: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1)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2) документы содержат повреждения, наличие которых не позволяет в полном объеме использовать информацию и сведения, содержащиеся в документах для </w:t>
      </w:r>
      <w:r w:rsidRPr="00285244">
        <w:rPr>
          <w:rFonts w:ascii="PT Astra Serif" w:hAnsi="PT Astra Serif"/>
          <w:color w:val="000000"/>
          <w:sz w:val="26"/>
          <w:szCs w:val="26"/>
        </w:rPr>
        <w:lastRenderedPageBreak/>
        <w:t>предоставления государственной услуги, а также представление неполного комплекта документов, необходимых для предоставления государственной услуги;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3) представленные документы или сведения утратили силу на момент обращения за государственной услугой (сведения документа, удостоверяющего личность; документ, удостоверяющий полномочия представителя заявителя, в случае обращения за предоставлением государственной услуги указанным лицом);</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4) подача заявления от имени заявителя не уполномоченным на то лицом;</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5) неполное заполнение полей в форме заявления, в том числе в интерактивной форме заявления на ЕПГУ;</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6) представление документов с нарушением срока, установленного для подачи заявления о продлении срока действия лицензии;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7) подача документов, необходимых для предоставления услуги, в электронной форме с нарушением установленных требований;</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8) заявление и иные документы в электронной форме подписаны с использованием электронной подписи с нарушением требований, установленных Федеральным законом   № 63-ФЗ.</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Перечень оснований отказа в приеме документов, необходимых для предоставления государственной услуги, является исчерпывающим.</w:t>
      </w:r>
    </w:p>
    <w:p w:rsidR="00285244" w:rsidRPr="00285244" w:rsidRDefault="00285244" w:rsidP="00285244">
      <w:pPr>
        <w:ind w:firstLine="709"/>
        <w:jc w:val="both"/>
        <w:rPr>
          <w:rFonts w:ascii="PT Astra Serif" w:hAnsi="PT Astra Serif"/>
          <w:b/>
          <w:color w:val="000000"/>
          <w:sz w:val="26"/>
          <w:szCs w:val="26"/>
        </w:rPr>
      </w:pPr>
      <w:bookmarkStart w:id="20" w:name="_Hlk183528442"/>
      <w:r w:rsidRPr="00285244">
        <w:rPr>
          <w:rFonts w:ascii="PT Astra Serif" w:hAnsi="PT Astra Serif"/>
          <w:color w:val="000000"/>
          <w:sz w:val="26"/>
          <w:szCs w:val="26"/>
        </w:rPr>
        <w:t xml:space="preserve">26. </w:t>
      </w:r>
      <w:proofErr w:type="gramStart"/>
      <w:r w:rsidRPr="00285244">
        <w:rPr>
          <w:rFonts w:ascii="PT Astra Serif" w:hAnsi="PT Astra Serif"/>
          <w:color w:val="000000"/>
          <w:sz w:val="26"/>
          <w:szCs w:val="26"/>
        </w:rPr>
        <w:t>В случае подачи заявления о предоставлении государственной услуги на бумажном носителе проект решения об отказе в приеме</w:t>
      </w:r>
      <w:proofErr w:type="gramEnd"/>
      <w:r w:rsidRPr="00285244">
        <w:rPr>
          <w:rFonts w:ascii="PT Astra Serif" w:hAnsi="PT Astra Serif"/>
          <w:color w:val="000000"/>
          <w:sz w:val="26"/>
          <w:szCs w:val="26"/>
        </w:rPr>
        <w:t xml:space="preserve"> документов, необходимых для предоставления государственной услуги, оформляется, подписывается специалистом комитета и направляется заявителю одним из способов получения решения о предоставлении государственной услуги, перечисленных в пункте 23 настоящего Административного регламента. </w:t>
      </w:r>
    </w:p>
    <w:p w:rsidR="00285244" w:rsidRPr="00285244" w:rsidRDefault="00285244" w:rsidP="00285244">
      <w:pPr>
        <w:ind w:firstLine="709"/>
        <w:jc w:val="both"/>
        <w:rPr>
          <w:rFonts w:ascii="PT Astra Serif" w:hAnsi="PT Astra Serif"/>
          <w:color w:val="000000"/>
          <w:sz w:val="26"/>
          <w:szCs w:val="26"/>
        </w:rPr>
      </w:pPr>
      <w:bookmarkStart w:id="21" w:name="_Hlk183525979"/>
      <w:proofErr w:type="gramStart"/>
      <w:r w:rsidRPr="00285244">
        <w:rPr>
          <w:rFonts w:ascii="PT Astra Serif" w:hAnsi="PT Astra Serif"/>
          <w:color w:val="000000"/>
          <w:sz w:val="26"/>
          <w:szCs w:val="26"/>
        </w:rPr>
        <w:t xml:space="preserve">В случае подачи заявления </w:t>
      </w:r>
      <w:bookmarkEnd w:id="21"/>
      <w:r w:rsidRPr="00285244">
        <w:rPr>
          <w:rFonts w:ascii="PT Astra Serif" w:hAnsi="PT Astra Serif" w:cs="PT Astra Serif"/>
          <w:bCs/>
          <w:color w:val="000000"/>
          <w:sz w:val="26"/>
          <w:szCs w:val="26"/>
        </w:rPr>
        <w:t>о предоставлении государственной услуги</w:t>
      </w:r>
      <w:r w:rsidRPr="00285244">
        <w:rPr>
          <w:rFonts w:ascii="PT Astra Serif" w:hAnsi="PT Astra Serif"/>
          <w:color w:val="000000"/>
          <w:sz w:val="26"/>
          <w:szCs w:val="26"/>
        </w:rPr>
        <w:t xml:space="preserve"> в электронной форме с использованием ЕПГУ проект решения об отказе в приеме документов, необходимых для предоставления государственной услуги, </w:t>
      </w:r>
      <w:bookmarkStart w:id="22" w:name="_Hlk183526184"/>
      <w:r w:rsidRPr="00285244">
        <w:rPr>
          <w:rFonts w:ascii="PT Astra Serif" w:hAnsi="PT Astra Serif"/>
          <w:color w:val="000000"/>
          <w:sz w:val="26"/>
          <w:szCs w:val="26"/>
        </w:rPr>
        <w:t>оформляется специалистом комитета</w:t>
      </w:r>
      <w:bookmarkEnd w:id="22"/>
      <w:r w:rsidRPr="00285244">
        <w:rPr>
          <w:rFonts w:ascii="PT Astra Serif" w:hAnsi="PT Astra Serif"/>
          <w:color w:val="000000"/>
          <w:sz w:val="26"/>
          <w:szCs w:val="26"/>
        </w:rPr>
        <w:t xml:space="preserve"> посредством заполнения интерактивной формы в ФГИС ПГС, подписывается </w:t>
      </w:r>
      <w:r w:rsidRPr="00285244">
        <w:rPr>
          <w:rFonts w:ascii="PT Astra Serif" w:hAnsi="PT Astra Serif" w:cs="PT Astra Serif"/>
          <w:color w:val="000000"/>
          <w:sz w:val="26"/>
          <w:szCs w:val="26"/>
        </w:rPr>
        <w:t xml:space="preserve">усиленной квалифицированной электронной подписью </w:t>
      </w:r>
      <w:r w:rsidRPr="00285244">
        <w:rPr>
          <w:rFonts w:ascii="PT Astra Serif" w:hAnsi="PT Astra Serif"/>
          <w:color w:val="000000"/>
          <w:sz w:val="26"/>
          <w:szCs w:val="26"/>
        </w:rPr>
        <w:t xml:space="preserve">специалиста комитета и направляется в «личный кабинет» заявителя на ЕПГУ </w:t>
      </w:r>
      <w:bookmarkStart w:id="23" w:name="_Hlk183525896"/>
      <w:r w:rsidRPr="00285244">
        <w:rPr>
          <w:rFonts w:ascii="PT Astra Serif" w:hAnsi="PT Astra Serif"/>
          <w:color w:val="000000"/>
          <w:sz w:val="26"/>
          <w:szCs w:val="26"/>
        </w:rPr>
        <w:t>не позднее одного рабочего дня с даты поступления заявления</w:t>
      </w:r>
      <w:proofErr w:type="gramEnd"/>
      <w:r w:rsidRPr="00285244">
        <w:rPr>
          <w:rFonts w:ascii="PT Astra Serif" w:hAnsi="PT Astra Serif"/>
          <w:color w:val="000000"/>
          <w:sz w:val="26"/>
          <w:szCs w:val="26"/>
        </w:rPr>
        <w:t xml:space="preserve"> в Департамент</w:t>
      </w:r>
      <w:bookmarkEnd w:id="23"/>
      <w:r w:rsidRPr="00285244">
        <w:rPr>
          <w:rFonts w:ascii="PT Astra Serif" w:hAnsi="PT Astra Serif"/>
          <w:color w:val="000000"/>
          <w:sz w:val="26"/>
          <w:szCs w:val="26"/>
        </w:rPr>
        <w:t>.</w:t>
      </w:r>
    </w:p>
    <w:bookmarkEnd w:id="20"/>
    <w:p w:rsidR="00285244" w:rsidRPr="00285244" w:rsidRDefault="00285244" w:rsidP="00285244">
      <w:pPr>
        <w:pStyle w:val="a7"/>
        <w:spacing w:after="0" w:line="240" w:lineRule="auto"/>
        <w:ind w:left="0" w:firstLine="709"/>
        <w:jc w:val="both"/>
        <w:rPr>
          <w:rFonts w:ascii="PT Astra Serif" w:hAnsi="PT Astra Serif"/>
          <w:sz w:val="26"/>
          <w:szCs w:val="26"/>
        </w:rPr>
      </w:pPr>
      <w:r w:rsidRPr="00285244">
        <w:rPr>
          <w:rFonts w:ascii="PT Astra Serif" w:hAnsi="PT Astra Serif"/>
          <w:color w:val="000000"/>
          <w:sz w:val="26"/>
          <w:szCs w:val="26"/>
        </w:rPr>
        <w:t xml:space="preserve">27. Основанием для отказа </w:t>
      </w:r>
      <w:r w:rsidRPr="00285244">
        <w:rPr>
          <w:rFonts w:ascii="PT Astra Serif" w:hAnsi="PT Astra Serif" w:cs="PT Astra Serif"/>
          <w:bCs/>
          <w:color w:val="000000"/>
          <w:sz w:val="26"/>
          <w:szCs w:val="26"/>
          <w:lang w:eastAsia="ru-RU"/>
        </w:rPr>
        <w:t>в</w:t>
      </w:r>
      <w:r w:rsidRPr="00285244">
        <w:rPr>
          <w:rFonts w:ascii="PT Astra Serif" w:hAnsi="PT Astra Serif"/>
          <w:bCs/>
          <w:color w:val="000000"/>
          <w:sz w:val="26"/>
          <w:szCs w:val="26"/>
        </w:rPr>
        <w:t xml:space="preserve"> выдаче лицензии </w:t>
      </w:r>
      <w:r w:rsidRPr="00285244">
        <w:rPr>
          <w:rFonts w:ascii="PT Astra Serif" w:hAnsi="PT Astra Serif"/>
          <w:color w:val="000000"/>
          <w:sz w:val="26"/>
          <w:szCs w:val="26"/>
        </w:rPr>
        <w:t xml:space="preserve">являются выявление в порядке, предусмотренном </w:t>
      </w:r>
      <w:r w:rsidRPr="00285244">
        <w:rPr>
          <w:rFonts w:ascii="PT Astra Serif" w:hAnsi="PT Astra Serif"/>
          <w:sz w:val="26"/>
          <w:szCs w:val="26"/>
        </w:rPr>
        <w:t>пунктами 47 - 69 настоящего Административного регламента, следующих нарушений:</w:t>
      </w:r>
    </w:p>
    <w:p w:rsidR="00285244" w:rsidRPr="00285244" w:rsidRDefault="00285244" w:rsidP="00285244">
      <w:pPr>
        <w:pStyle w:val="25"/>
        <w:numPr>
          <w:ilvl w:val="0"/>
          <w:numId w:val="14"/>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285244">
        <w:rPr>
          <w:rFonts w:ascii="PT Astra Serif" w:hAnsi="PT Astra Serif" w:cs="PT Astra Serif"/>
          <w:sz w:val="26"/>
          <w:szCs w:val="26"/>
          <w:lang w:eastAsia="ru-RU"/>
        </w:rPr>
        <w:t xml:space="preserve"> несоответствие заявителя лицензионным требованиям, установленным в соответствии с положениями </w:t>
      </w:r>
      <w:hyperlink r:id="rId23" w:history="1">
        <w:r w:rsidRPr="00285244">
          <w:rPr>
            <w:rFonts w:ascii="PT Astra Serif" w:hAnsi="PT Astra Serif" w:cs="PT Astra Serif"/>
            <w:sz w:val="26"/>
            <w:szCs w:val="26"/>
            <w:lang w:eastAsia="ru-RU"/>
          </w:rPr>
          <w:t>статей 2</w:t>
        </w:r>
      </w:hyperlink>
      <w:r w:rsidRPr="00285244">
        <w:rPr>
          <w:rFonts w:ascii="PT Astra Serif" w:hAnsi="PT Astra Serif" w:cs="PT Astra Serif"/>
          <w:sz w:val="26"/>
          <w:szCs w:val="26"/>
          <w:lang w:eastAsia="ru-RU"/>
        </w:rPr>
        <w:t xml:space="preserve">, </w:t>
      </w:r>
      <w:hyperlink r:id="rId24" w:history="1">
        <w:r w:rsidRPr="00285244">
          <w:rPr>
            <w:rFonts w:ascii="PT Astra Serif" w:hAnsi="PT Astra Serif" w:cs="PT Astra Serif"/>
            <w:sz w:val="26"/>
            <w:szCs w:val="26"/>
            <w:lang w:eastAsia="ru-RU"/>
          </w:rPr>
          <w:t>8</w:t>
        </w:r>
      </w:hyperlink>
      <w:r w:rsidRPr="00285244">
        <w:rPr>
          <w:rFonts w:ascii="PT Astra Serif" w:hAnsi="PT Astra Serif" w:cs="PT Astra Serif"/>
          <w:sz w:val="26"/>
          <w:szCs w:val="26"/>
          <w:lang w:eastAsia="ru-RU"/>
        </w:rPr>
        <w:t xml:space="preserve">, </w:t>
      </w:r>
      <w:hyperlink r:id="rId25" w:history="1">
        <w:r w:rsidRPr="00285244">
          <w:rPr>
            <w:rFonts w:ascii="PT Astra Serif" w:hAnsi="PT Astra Serif" w:cs="PT Astra Serif"/>
            <w:sz w:val="26"/>
            <w:szCs w:val="26"/>
            <w:lang w:eastAsia="ru-RU"/>
          </w:rPr>
          <w:t>11</w:t>
        </w:r>
      </w:hyperlink>
      <w:r w:rsidRPr="00285244">
        <w:rPr>
          <w:rFonts w:ascii="PT Astra Serif" w:hAnsi="PT Astra Serif" w:cs="PT Astra Serif"/>
          <w:sz w:val="26"/>
          <w:szCs w:val="26"/>
          <w:lang w:eastAsia="ru-RU"/>
        </w:rPr>
        <w:t xml:space="preserve">, </w:t>
      </w:r>
      <w:hyperlink r:id="rId26" w:history="1">
        <w:r w:rsidRPr="00285244">
          <w:rPr>
            <w:rFonts w:ascii="PT Astra Serif" w:hAnsi="PT Astra Serif" w:cs="PT Astra Serif"/>
            <w:sz w:val="26"/>
            <w:szCs w:val="26"/>
            <w:lang w:eastAsia="ru-RU"/>
          </w:rPr>
          <w:t>16</w:t>
        </w:r>
      </w:hyperlink>
      <w:r w:rsidRPr="00285244">
        <w:rPr>
          <w:rFonts w:ascii="PT Astra Serif" w:hAnsi="PT Astra Serif" w:cs="PT Astra Serif"/>
          <w:sz w:val="26"/>
          <w:szCs w:val="26"/>
          <w:lang w:eastAsia="ru-RU"/>
        </w:rPr>
        <w:t xml:space="preserve">, </w:t>
      </w:r>
      <w:hyperlink r:id="rId27" w:history="1">
        <w:r w:rsidRPr="00285244">
          <w:rPr>
            <w:rFonts w:ascii="PT Astra Serif" w:hAnsi="PT Astra Serif" w:cs="PT Astra Serif"/>
            <w:sz w:val="26"/>
            <w:szCs w:val="26"/>
            <w:lang w:eastAsia="ru-RU"/>
          </w:rPr>
          <w:t>19</w:t>
        </w:r>
      </w:hyperlink>
      <w:r w:rsidRPr="00285244">
        <w:rPr>
          <w:rFonts w:ascii="PT Astra Serif" w:hAnsi="PT Astra Serif" w:cs="PT Astra Serif"/>
          <w:sz w:val="26"/>
          <w:szCs w:val="26"/>
          <w:lang w:eastAsia="ru-RU"/>
        </w:rPr>
        <w:t xml:space="preserve">, </w:t>
      </w:r>
      <w:hyperlink r:id="rId28" w:history="1">
        <w:r w:rsidRPr="00285244">
          <w:rPr>
            <w:rFonts w:ascii="PT Astra Serif" w:hAnsi="PT Astra Serif" w:cs="PT Astra Serif"/>
            <w:sz w:val="26"/>
            <w:szCs w:val="26"/>
            <w:lang w:eastAsia="ru-RU"/>
          </w:rPr>
          <w:t>20</w:t>
        </w:r>
      </w:hyperlink>
      <w:r w:rsidRPr="00285244">
        <w:rPr>
          <w:rFonts w:ascii="PT Astra Serif" w:hAnsi="PT Astra Serif" w:cs="PT Astra Serif"/>
          <w:sz w:val="26"/>
          <w:szCs w:val="26"/>
          <w:lang w:eastAsia="ru-RU"/>
        </w:rPr>
        <w:t xml:space="preserve">, </w:t>
      </w:r>
      <w:hyperlink r:id="rId29" w:history="1">
        <w:r w:rsidRPr="00285244">
          <w:rPr>
            <w:rFonts w:ascii="PT Astra Serif" w:hAnsi="PT Astra Serif" w:cs="PT Astra Serif"/>
            <w:sz w:val="26"/>
            <w:szCs w:val="26"/>
            <w:lang w:eastAsia="ru-RU"/>
          </w:rPr>
          <w:t>25</w:t>
        </w:r>
      </w:hyperlink>
      <w:r w:rsidRPr="00285244">
        <w:rPr>
          <w:rFonts w:ascii="PT Astra Serif" w:hAnsi="PT Astra Serif" w:cs="PT Astra Serif"/>
          <w:sz w:val="26"/>
          <w:szCs w:val="26"/>
          <w:lang w:eastAsia="ru-RU"/>
        </w:rPr>
        <w:t xml:space="preserve"> и </w:t>
      </w:r>
      <w:hyperlink r:id="rId30" w:history="1">
        <w:r w:rsidRPr="00285244">
          <w:rPr>
            <w:rFonts w:ascii="PT Astra Serif" w:hAnsi="PT Astra Serif" w:cs="PT Astra Serif"/>
            <w:sz w:val="26"/>
            <w:szCs w:val="26"/>
            <w:lang w:eastAsia="ru-RU"/>
          </w:rPr>
          <w:t>26</w:t>
        </w:r>
      </w:hyperlink>
      <w:r w:rsidRPr="00285244">
        <w:rPr>
          <w:rFonts w:ascii="PT Astra Serif" w:hAnsi="PT Astra Serif" w:cs="PT Astra Serif"/>
          <w:sz w:val="26"/>
          <w:szCs w:val="26"/>
          <w:lang w:eastAsia="ru-RU"/>
        </w:rPr>
        <w:t xml:space="preserve"> </w:t>
      </w:r>
      <w:r w:rsidRPr="00285244">
        <w:rPr>
          <w:rFonts w:ascii="PT Astra Serif" w:hAnsi="PT Astra Serif"/>
          <w:sz w:val="26"/>
          <w:szCs w:val="26"/>
        </w:rPr>
        <w:t>Федерального закона          № 171-ФЗ;</w:t>
      </w:r>
    </w:p>
    <w:p w:rsidR="00285244" w:rsidRPr="00285244" w:rsidRDefault="00285244" w:rsidP="00285244">
      <w:pPr>
        <w:pStyle w:val="25"/>
        <w:numPr>
          <w:ilvl w:val="0"/>
          <w:numId w:val="14"/>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285244">
        <w:rPr>
          <w:rFonts w:ascii="PT Astra Serif" w:hAnsi="PT Astra Serif" w:cs="PT Astra Serif"/>
          <w:sz w:val="26"/>
          <w:szCs w:val="26"/>
          <w:lang w:eastAsia="ru-RU"/>
        </w:rPr>
        <w:t xml:space="preserve">нарушение требований </w:t>
      </w:r>
      <w:hyperlink r:id="rId31" w:history="1">
        <w:r w:rsidRPr="00285244">
          <w:rPr>
            <w:rFonts w:ascii="PT Astra Serif" w:hAnsi="PT Astra Serif" w:cs="PT Astra Serif"/>
            <w:sz w:val="26"/>
            <w:szCs w:val="26"/>
            <w:lang w:eastAsia="ru-RU"/>
          </w:rPr>
          <w:t>статьи 8</w:t>
        </w:r>
      </w:hyperlink>
      <w:r w:rsidRPr="00285244">
        <w:rPr>
          <w:rFonts w:ascii="PT Astra Serif" w:hAnsi="PT Astra Serif" w:cs="PT Astra Serif"/>
          <w:sz w:val="26"/>
          <w:szCs w:val="26"/>
          <w:lang w:eastAsia="ru-RU"/>
        </w:rPr>
        <w:t xml:space="preserve"> </w:t>
      </w:r>
      <w:r w:rsidRPr="00285244">
        <w:rPr>
          <w:rFonts w:ascii="PT Astra Serif" w:hAnsi="PT Astra Serif"/>
          <w:sz w:val="26"/>
          <w:szCs w:val="26"/>
        </w:rPr>
        <w:t>Федерального закона № 171-ФЗ;</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proofErr w:type="gramStart"/>
      <w:r w:rsidRPr="00285244">
        <w:rPr>
          <w:rFonts w:ascii="PT Astra Serif" w:hAnsi="PT Astra Serif" w:cs="PT Astra Serif"/>
          <w:sz w:val="26"/>
          <w:szCs w:val="26"/>
        </w:rPr>
        <w:t xml:space="preserve">3) наличие у заявителя не погашенных на дату истечения срока, установленного </w:t>
      </w:r>
      <w:hyperlink r:id="rId32" w:history="1">
        <w:r w:rsidRPr="00285244">
          <w:rPr>
            <w:rFonts w:ascii="PT Astra Serif" w:hAnsi="PT Astra Serif" w:cs="PT Astra Serif"/>
            <w:sz w:val="26"/>
            <w:szCs w:val="26"/>
          </w:rPr>
          <w:t>абзацем шестым пункта 5</w:t>
        </w:r>
      </w:hyperlink>
      <w:r w:rsidRPr="00285244">
        <w:rPr>
          <w:rFonts w:ascii="PT Astra Serif" w:hAnsi="PT Astra Serif" w:cs="PT Astra Serif"/>
          <w:sz w:val="26"/>
          <w:szCs w:val="26"/>
        </w:rPr>
        <w:t>1 настоящего</w:t>
      </w:r>
      <w:r w:rsidRPr="00285244">
        <w:rPr>
          <w:rFonts w:ascii="PT Astra Serif" w:hAnsi="PT Astra Serif" w:cs="PT Astra Serif"/>
          <w:color w:val="000000"/>
          <w:sz w:val="26"/>
          <w:szCs w:val="26"/>
        </w:rPr>
        <w:t xml:space="preserve"> Административного регламента для устранения нарушений, недоимки по налогам, сборам, страховым взносам, задолженности по пеням, штрафам, процентам за нарушение законодательства Российской Федерации о налогах и сборах, которые в совокупности (с учетом имеющейся переплаты по таким обязательным платежам) превышают 3000 рублей, не погашены на дату</w:t>
      </w:r>
      <w:proofErr w:type="gramEnd"/>
      <w:r w:rsidRPr="00285244">
        <w:rPr>
          <w:rFonts w:ascii="PT Astra Serif" w:hAnsi="PT Astra Serif" w:cs="PT Astra Serif"/>
          <w:color w:val="000000"/>
          <w:sz w:val="26"/>
          <w:szCs w:val="26"/>
        </w:rPr>
        <w:t xml:space="preserve"> получения налоговым органом запроса лицензирующего органа и </w:t>
      </w:r>
      <w:proofErr w:type="gramStart"/>
      <w:r w:rsidRPr="00285244">
        <w:rPr>
          <w:rFonts w:ascii="PT Astra Serif" w:hAnsi="PT Astra Serif" w:cs="PT Astra Serif"/>
          <w:color w:val="000000"/>
          <w:sz w:val="26"/>
          <w:szCs w:val="26"/>
        </w:rPr>
        <w:t>информация</w:t>
      </w:r>
      <w:proofErr w:type="gramEnd"/>
      <w:r w:rsidRPr="00285244">
        <w:rPr>
          <w:rFonts w:ascii="PT Astra Serif" w:hAnsi="PT Astra Serif" w:cs="PT Astra Serif"/>
          <w:color w:val="000000"/>
          <w:sz w:val="26"/>
          <w:szCs w:val="26"/>
        </w:rPr>
        <w:t xml:space="preserve"> о которых направлена налоговым органом в лицензирующий орган в форме электронного документа с использованием информационно-телекоммуникационных сетей общего пользования, в том числе сети «Интернет»;</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proofErr w:type="gramStart"/>
      <w:r w:rsidRPr="00285244">
        <w:rPr>
          <w:rFonts w:ascii="PT Astra Serif" w:hAnsi="PT Astra Serif" w:cs="PT Astra Serif"/>
          <w:color w:val="000000"/>
          <w:sz w:val="26"/>
          <w:szCs w:val="26"/>
        </w:rPr>
        <w:lastRenderedPageBreak/>
        <w:t xml:space="preserve">4) наличие на дату истечения срока, </w:t>
      </w:r>
      <w:r w:rsidRPr="00285244">
        <w:rPr>
          <w:rFonts w:ascii="PT Astra Serif" w:hAnsi="PT Astra Serif" w:cs="PT Astra Serif"/>
          <w:sz w:val="26"/>
          <w:szCs w:val="26"/>
        </w:rPr>
        <w:t xml:space="preserve">установленного </w:t>
      </w:r>
      <w:hyperlink r:id="rId33" w:history="1">
        <w:r w:rsidRPr="00285244">
          <w:rPr>
            <w:rFonts w:ascii="PT Astra Serif" w:hAnsi="PT Astra Serif" w:cs="PT Astra Serif"/>
            <w:sz w:val="26"/>
            <w:szCs w:val="26"/>
          </w:rPr>
          <w:t>абзацем шестым пункта 5</w:t>
        </w:r>
      </w:hyperlink>
      <w:r w:rsidRPr="00285244">
        <w:rPr>
          <w:rFonts w:ascii="PT Astra Serif" w:hAnsi="PT Astra Serif" w:cs="PT Astra Serif"/>
          <w:sz w:val="26"/>
          <w:szCs w:val="26"/>
        </w:rPr>
        <w:t xml:space="preserve">1 </w:t>
      </w:r>
      <w:r w:rsidRPr="00285244">
        <w:rPr>
          <w:rFonts w:ascii="PT Astra Serif" w:hAnsi="PT Astra Serif" w:cs="PT Astra Serif"/>
          <w:color w:val="000000"/>
          <w:sz w:val="26"/>
          <w:szCs w:val="26"/>
        </w:rPr>
        <w:t xml:space="preserve">настоящего Административного регламента для устранения нарушений, в представленных документах недостоверной, искаженной, а также неполной информации в случае, если такая неполная информация не позволяет установить соответствие заявителя лицензионным требованиям, установленным в соответствии с положениями статей, указанных в </w:t>
      </w:r>
      <w:hyperlink r:id="rId34" w:history="1">
        <w:r w:rsidRPr="00285244">
          <w:rPr>
            <w:rFonts w:ascii="PT Astra Serif" w:hAnsi="PT Astra Serif" w:cs="PT Astra Serif"/>
            <w:color w:val="000000"/>
            <w:sz w:val="26"/>
            <w:szCs w:val="26"/>
          </w:rPr>
          <w:t>подпункте 1</w:t>
        </w:r>
      </w:hyperlink>
      <w:r w:rsidRPr="00285244">
        <w:rPr>
          <w:rFonts w:ascii="PT Astra Serif" w:hAnsi="PT Astra Serif" w:cs="PT Astra Serif"/>
          <w:color w:val="000000"/>
          <w:sz w:val="26"/>
          <w:szCs w:val="26"/>
        </w:rPr>
        <w:t xml:space="preserve"> настоящего пункта, либо представление заявителем неполного комплекта документов, предусмотренных для</w:t>
      </w:r>
      <w:proofErr w:type="gramEnd"/>
      <w:r w:rsidRPr="00285244">
        <w:rPr>
          <w:rFonts w:ascii="PT Astra Serif" w:hAnsi="PT Astra Serif" w:cs="PT Astra Serif"/>
          <w:color w:val="000000"/>
          <w:sz w:val="26"/>
          <w:szCs w:val="26"/>
        </w:rPr>
        <w:t xml:space="preserve"> выдачи лицензии;</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proofErr w:type="gramStart"/>
      <w:r w:rsidRPr="00285244">
        <w:rPr>
          <w:rFonts w:ascii="PT Astra Serif" w:hAnsi="PT Astra Serif" w:cs="PT Astra Serif"/>
          <w:color w:val="000000"/>
          <w:sz w:val="26"/>
          <w:szCs w:val="26"/>
        </w:rPr>
        <w:t xml:space="preserve">5) наличие у заявителя на 1-е число месяца регистрации лицензирующим органом </w:t>
      </w:r>
      <w:r w:rsidRPr="00285244">
        <w:rPr>
          <w:rFonts w:ascii="PT Astra Serif" w:hAnsi="PT Astra Serif" w:cs="PT Astra Serif"/>
          <w:bCs/>
          <w:color w:val="000000"/>
          <w:sz w:val="26"/>
          <w:szCs w:val="26"/>
        </w:rPr>
        <w:t>з</w:t>
      </w:r>
      <w:r w:rsidRPr="00285244">
        <w:rPr>
          <w:rFonts w:ascii="PT Astra Serif" w:hAnsi="PT Astra Serif"/>
          <w:bCs/>
          <w:color w:val="000000"/>
          <w:sz w:val="26"/>
          <w:szCs w:val="26"/>
        </w:rPr>
        <w:t xml:space="preserve">аявления о выдаче (продлении) лицензии </w:t>
      </w:r>
      <w:r w:rsidRPr="00285244">
        <w:rPr>
          <w:rFonts w:ascii="PT Astra Serif" w:hAnsi="PT Astra Serif" w:cs="PT Astra Serif"/>
          <w:color w:val="000000"/>
          <w:sz w:val="26"/>
          <w:szCs w:val="26"/>
        </w:rPr>
        <w:t>не уплаченного в установленный законодательством срок, по данным Государственной информационной системы о государственных и муниципальных платежах, административного штрафа, назначенного за правонарушение, предусмотренное Кодексом Российской Федерации об административных правонарушениях и совершенное в области производства и оборота этилового спирта, алкогольной и спиртосодержащей продукции, задолженность по уплате</w:t>
      </w:r>
      <w:proofErr w:type="gramEnd"/>
      <w:r w:rsidRPr="00285244">
        <w:rPr>
          <w:rFonts w:ascii="PT Astra Serif" w:hAnsi="PT Astra Serif" w:cs="PT Astra Serif"/>
          <w:color w:val="000000"/>
          <w:sz w:val="26"/>
          <w:szCs w:val="26"/>
        </w:rPr>
        <w:t xml:space="preserve"> которого не </w:t>
      </w:r>
      <w:proofErr w:type="gramStart"/>
      <w:r w:rsidRPr="00285244">
        <w:rPr>
          <w:rFonts w:ascii="PT Astra Serif" w:hAnsi="PT Astra Serif" w:cs="PT Astra Serif"/>
          <w:color w:val="000000"/>
          <w:sz w:val="26"/>
          <w:szCs w:val="26"/>
        </w:rPr>
        <w:t>погашена</w:t>
      </w:r>
      <w:proofErr w:type="gramEnd"/>
      <w:r w:rsidRPr="00285244">
        <w:rPr>
          <w:rFonts w:ascii="PT Astra Serif" w:hAnsi="PT Astra Serif" w:cs="PT Astra Serif"/>
          <w:color w:val="000000"/>
          <w:sz w:val="26"/>
          <w:szCs w:val="26"/>
        </w:rPr>
        <w:t xml:space="preserve"> на дату истечения срока, установленного </w:t>
      </w:r>
      <w:hyperlink r:id="rId35" w:history="1">
        <w:r w:rsidRPr="00285244">
          <w:rPr>
            <w:rFonts w:ascii="PT Astra Serif" w:hAnsi="PT Astra Serif" w:cs="PT Astra Serif"/>
            <w:color w:val="000000"/>
            <w:sz w:val="26"/>
            <w:szCs w:val="26"/>
          </w:rPr>
          <w:t>абзацем шестым пункта 5</w:t>
        </w:r>
      </w:hyperlink>
      <w:r w:rsidRPr="00285244">
        <w:rPr>
          <w:rFonts w:ascii="PT Astra Serif" w:hAnsi="PT Astra Serif" w:cs="PT Astra Serif"/>
          <w:color w:val="000000"/>
          <w:sz w:val="26"/>
          <w:szCs w:val="26"/>
        </w:rPr>
        <w:t xml:space="preserve">1 настоящего Административного регламента для устранения нарушений; </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s="PT Astra Serif"/>
          <w:color w:val="000000"/>
          <w:sz w:val="26"/>
          <w:szCs w:val="26"/>
        </w:rPr>
        <w:t xml:space="preserve">6) непредставление заявителем уведомления об устранении выявленных нарушений в лицензирующий орган в срок, установленный </w:t>
      </w:r>
      <w:hyperlink r:id="rId36" w:history="1">
        <w:r w:rsidRPr="00285244">
          <w:rPr>
            <w:rFonts w:ascii="PT Astra Serif" w:hAnsi="PT Astra Serif" w:cs="PT Astra Serif"/>
            <w:color w:val="000000"/>
            <w:sz w:val="26"/>
            <w:szCs w:val="26"/>
          </w:rPr>
          <w:t>абзацем шестым пункта 5</w:t>
        </w:r>
      </w:hyperlink>
      <w:r w:rsidRPr="00285244">
        <w:rPr>
          <w:rFonts w:ascii="PT Astra Serif" w:hAnsi="PT Astra Serif" w:cs="PT Astra Serif"/>
          <w:color w:val="000000"/>
          <w:sz w:val="26"/>
          <w:szCs w:val="26"/>
        </w:rPr>
        <w:t>1 настоящего Административного регламента.</w:t>
      </w:r>
    </w:p>
    <w:p w:rsidR="00285244" w:rsidRPr="00285244" w:rsidRDefault="00285244" w:rsidP="00285244">
      <w:pPr>
        <w:pStyle w:val="a7"/>
        <w:spacing w:after="0" w:line="240" w:lineRule="auto"/>
        <w:ind w:left="0" w:firstLine="709"/>
        <w:jc w:val="both"/>
        <w:rPr>
          <w:rFonts w:ascii="PT Astra Serif" w:hAnsi="PT Astra Serif" w:cs="PT Astra Serif"/>
          <w:color w:val="000000"/>
          <w:sz w:val="26"/>
          <w:szCs w:val="26"/>
          <w:lang w:eastAsia="ru-RU"/>
        </w:rPr>
      </w:pPr>
      <w:r w:rsidRPr="00285244">
        <w:rPr>
          <w:rFonts w:ascii="PT Astra Serif" w:hAnsi="PT Astra Serif"/>
          <w:color w:val="000000"/>
          <w:sz w:val="26"/>
          <w:szCs w:val="26"/>
        </w:rPr>
        <w:t xml:space="preserve">Оснований для отказа в </w:t>
      </w:r>
      <w:r w:rsidRPr="00285244">
        <w:rPr>
          <w:rFonts w:ascii="PT Astra Serif" w:hAnsi="PT Astra Serif" w:cs="PT Astra Serif"/>
          <w:color w:val="000000"/>
          <w:sz w:val="26"/>
          <w:szCs w:val="26"/>
          <w:lang w:eastAsia="ru-RU"/>
        </w:rPr>
        <w:t>досрочном прекращении действия лицензии не предусмотрено.</w:t>
      </w:r>
    </w:p>
    <w:p w:rsidR="00285244" w:rsidRPr="00285244" w:rsidRDefault="00285244" w:rsidP="00285244">
      <w:pPr>
        <w:pStyle w:val="a7"/>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 xml:space="preserve">28. За предоставление лицензий на розничную продажу алкогольной продукции, розничную продажу алкогольной продукции при оказании услуг общественного питания, продление срока действия таких лицензий и их переоформление уплачивается государственная пошлина способами и в </w:t>
      </w:r>
      <w:hyperlink r:id="rId37" w:history="1">
        <w:r w:rsidRPr="00285244">
          <w:rPr>
            <w:rFonts w:ascii="PT Astra Serif" w:hAnsi="PT Astra Serif"/>
            <w:color w:val="000000"/>
            <w:sz w:val="26"/>
            <w:szCs w:val="26"/>
          </w:rPr>
          <w:t>размерах</w:t>
        </w:r>
      </w:hyperlink>
      <w:r w:rsidRPr="00285244">
        <w:rPr>
          <w:rFonts w:ascii="PT Astra Serif" w:hAnsi="PT Astra Serif"/>
          <w:color w:val="000000"/>
          <w:sz w:val="26"/>
          <w:szCs w:val="26"/>
        </w:rPr>
        <w:t>, установленных Налоговым кодексом Российской Федерации.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В случае досрочного прекращения действия лицензии государственная пошлина не уплачивается.</w:t>
      </w:r>
    </w:p>
    <w:p w:rsidR="00285244" w:rsidRPr="00285244" w:rsidRDefault="00285244" w:rsidP="00285244">
      <w:pPr>
        <w:pStyle w:val="a7"/>
        <w:tabs>
          <w:tab w:val="left" w:pos="1260"/>
          <w:tab w:val="left" w:pos="8280"/>
        </w:tabs>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29. Максимальный срок ожидания в очереди при подаче запроса и при получении результата предоставления государственной услуги составляет 15 минут.</w:t>
      </w:r>
    </w:p>
    <w:p w:rsidR="00285244" w:rsidRPr="00285244" w:rsidRDefault="00285244" w:rsidP="00285244">
      <w:pPr>
        <w:pStyle w:val="a7"/>
        <w:tabs>
          <w:tab w:val="left" w:pos="1260"/>
          <w:tab w:val="left" w:pos="8280"/>
        </w:tabs>
        <w:spacing w:after="0" w:line="240" w:lineRule="auto"/>
        <w:ind w:left="0" w:firstLine="709"/>
        <w:jc w:val="both"/>
        <w:rPr>
          <w:rFonts w:ascii="PT Astra Serif" w:hAnsi="PT Astra Serif"/>
          <w:sz w:val="26"/>
          <w:szCs w:val="26"/>
        </w:rPr>
      </w:pPr>
      <w:r w:rsidRPr="00285244">
        <w:rPr>
          <w:rFonts w:ascii="PT Astra Serif" w:hAnsi="PT Astra Serif"/>
          <w:color w:val="000000"/>
          <w:sz w:val="26"/>
          <w:szCs w:val="26"/>
        </w:rPr>
        <w:t xml:space="preserve">30. </w:t>
      </w:r>
      <w:bookmarkStart w:id="24" w:name="_Hlk163051976"/>
      <w:r w:rsidRPr="00285244">
        <w:rPr>
          <w:rFonts w:ascii="PT Astra Serif" w:hAnsi="PT Astra Serif"/>
          <w:sz w:val="26"/>
          <w:szCs w:val="26"/>
        </w:rPr>
        <w:t xml:space="preserve">Срок регистрации </w:t>
      </w:r>
      <w:bookmarkStart w:id="25" w:name="_Hlk183512316"/>
      <w:r w:rsidRPr="00285244">
        <w:rPr>
          <w:rFonts w:ascii="PT Astra Serif" w:hAnsi="PT Astra Serif"/>
          <w:sz w:val="26"/>
          <w:szCs w:val="26"/>
        </w:rPr>
        <w:t>запроса о предоставлении государственной услуги</w:t>
      </w:r>
      <w:bookmarkEnd w:id="24"/>
      <w:bookmarkEnd w:id="25"/>
      <w:r w:rsidRPr="00285244">
        <w:rPr>
          <w:rFonts w:ascii="PT Astra Serif" w:hAnsi="PT Astra Serif"/>
          <w:sz w:val="26"/>
          <w:szCs w:val="26"/>
        </w:rPr>
        <w:t>, поданного заявителем на бумажном носителе непосредственно в Департамент при личном обращении, посредством почтового отправления, через МФЦ составляет один рабочий день со дня поступления запроса о предоставлении государственной услуги.</w:t>
      </w:r>
    </w:p>
    <w:p w:rsidR="00285244" w:rsidRPr="00285244" w:rsidRDefault="00285244" w:rsidP="00285244">
      <w:pPr>
        <w:tabs>
          <w:tab w:val="left" w:pos="1260"/>
          <w:tab w:val="left" w:pos="8280"/>
        </w:tabs>
        <w:ind w:firstLine="709"/>
        <w:jc w:val="both"/>
        <w:rPr>
          <w:rFonts w:ascii="PT Astra Serif" w:hAnsi="PT Astra Serif"/>
          <w:color w:val="000000"/>
          <w:sz w:val="26"/>
          <w:szCs w:val="26"/>
        </w:rPr>
      </w:pPr>
      <w:r w:rsidRPr="00285244">
        <w:rPr>
          <w:rFonts w:ascii="PT Astra Serif" w:hAnsi="PT Astra Serif"/>
          <w:sz w:val="26"/>
          <w:szCs w:val="26"/>
        </w:rPr>
        <w:t xml:space="preserve">Регистрация запроса о предоставлении государственной услуги, поданного заявителем в электронной форме посредством ЕПГУ, осуществляется </w:t>
      </w:r>
      <w:bookmarkStart w:id="26" w:name="_Hlk183526784"/>
      <w:r w:rsidRPr="00285244">
        <w:rPr>
          <w:rFonts w:ascii="PT Astra Serif" w:hAnsi="PT Astra Serif"/>
          <w:sz w:val="26"/>
          <w:szCs w:val="26"/>
        </w:rPr>
        <w:t xml:space="preserve">в </w:t>
      </w:r>
      <w:bookmarkStart w:id="27" w:name="_Hlk169698376"/>
      <w:r w:rsidRPr="00285244">
        <w:rPr>
          <w:rFonts w:ascii="PT Astra Serif" w:hAnsi="PT Astra Serif"/>
          <w:color w:val="000000"/>
          <w:sz w:val="26"/>
          <w:szCs w:val="26"/>
        </w:rPr>
        <w:t>ФГИС ПГС</w:t>
      </w:r>
      <w:bookmarkEnd w:id="27"/>
      <w:r w:rsidRPr="00285244">
        <w:rPr>
          <w:rFonts w:ascii="PT Astra Serif" w:hAnsi="PT Astra Serif"/>
          <w:color w:val="000000"/>
          <w:sz w:val="26"/>
          <w:szCs w:val="26"/>
        </w:rPr>
        <w:t xml:space="preserve"> </w:t>
      </w:r>
      <w:bookmarkEnd w:id="26"/>
      <w:r w:rsidRPr="00285244">
        <w:rPr>
          <w:rFonts w:ascii="PT Astra Serif" w:hAnsi="PT Astra Serif"/>
          <w:color w:val="000000"/>
          <w:sz w:val="26"/>
          <w:szCs w:val="26"/>
        </w:rPr>
        <w:t>в течение одного рабочего дня со дня его поступления в Департамент.</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31. Здание, в котором располагается Департамент, должно находиться в пешеходной доступности (не более десяти минут пешком) от остановок общественного транспорта.</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На территории, прилегающей к месторасположению Департамента, имеются места для парковки автотранспортных средств, доступ заявителей к парковочным местам является бесплатным.</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Здание, в котором расположен Департамент, должно быть оборудовано отдельным входом для свободного доступа заявителей в помещение.</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 xml:space="preserve">Центральный вход в здание должен быть оборудован информационной табличкой (вывеской) о наименовании Департамента. </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32. Прием запроса осуществляется в специально выделенном для этой цели помещении (присутственном месте).</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Присутственное место включает места для информирования, приема заявителей.</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У входа в каждое из помещений размещается табличка с номером помещения.</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 xml:space="preserve">Помещения Департамента должны соответствовать санитарно-эпидемиологическим </w:t>
      </w:r>
      <w:hyperlink r:id="rId38" w:history="1">
        <w:r w:rsidRPr="00285244">
          <w:rPr>
            <w:rFonts w:ascii="PT Astra Serif" w:hAnsi="PT Astra Serif"/>
            <w:color w:val="000000"/>
            <w:sz w:val="26"/>
            <w:szCs w:val="26"/>
          </w:rPr>
          <w:t>правилам</w:t>
        </w:r>
      </w:hyperlink>
      <w:r w:rsidRPr="00285244">
        <w:rPr>
          <w:rFonts w:ascii="PT Astra Serif" w:hAnsi="PT Astra Serif"/>
          <w:color w:val="000000"/>
          <w:sz w:val="26"/>
          <w:szCs w:val="26"/>
        </w:rPr>
        <w:t xml:space="preserve"> и нормативам.</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Помещения оборудуются противопожарной системой.</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Департамент обеспечивает доступ инвалидов в помещения для предоставления государственной услуги, в залы ожидания, к местам для заполнения запроса, к информационным стендам с образцами их заполнения и перечнем документов, необходимых для предоставления государственной услуги, в соответствии с законодательством Российской Федерации о социальной защите инвалидов.</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33. Места информирования, предназначенные для ознакомления заявителей с информационными материалами, оборудуются информационными стендами.</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34. Места для заполнения документов оборудуются стульями, столами, оргтехникой и обеспечиваются образцами заполнения документов, бланками заявлений и канцелярскими принадлежностями.</w:t>
      </w:r>
    </w:p>
    <w:p w:rsidR="00285244" w:rsidRPr="00285244" w:rsidRDefault="00285244" w:rsidP="00285244">
      <w:pPr>
        <w:pStyle w:val="a7"/>
        <w:autoSpaceDE w:val="0"/>
        <w:autoSpaceDN w:val="0"/>
        <w:adjustRightInd w:val="0"/>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35. Места ожидания в очереди на консультацию, предоставление или получение документов должны быть оборудованы стульями, кресельными секциями или скамьями (</w:t>
      </w:r>
      <w:proofErr w:type="spellStart"/>
      <w:r w:rsidRPr="00285244">
        <w:rPr>
          <w:rFonts w:ascii="PT Astra Serif" w:hAnsi="PT Astra Serif"/>
          <w:color w:val="000000"/>
          <w:sz w:val="26"/>
          <w:szCs w:val="26"/>
        </w:rPr>
        <w:t>банкетками</w:t>
      </w:r>
      <w:proofErr w:type="spellEnd"/>
      <w:r w:rsidRPr="00285244">
        <w:rPr>
          <w:rFonts w:ascii="PT Astra Serif" w:hAnsi="PT Astra Serif"/>
          <w:color w:val="000000"/>
          <w:sz w:val="26"/>
          <w:szCs w:val="26"/>
        </w:rPr>
        <w:t>).</w:t>
      </w:r>
    </w:p>
    <w:p w:rsidR="00285244" w:rsidRPr="00285244" w:rsidRDefault="00285244" w:rsidP="00285244">
      <w:pPr>
        <w:pStyle w:val="a7"/>
        <w:tabs>
          <w:tab w:val="left" w:pos="1260"/>
          <w:tab w:val="left" w:pos="8280"/>
        </w:tabs>
        <w:spacing w:after="0" w:line="240" w:lineRule="auto"/>
        <w:ind w:left="0" w:firstLine="709"/>
        <w:jc w:val="both"/>
        <w:rPr>
          <w:rFonts w:ascii="PT Astra Serif" w:hAnsi="PT Astra Serif"/>
          <w:color w:val="000000"/>
          <w:sz w:val="26"/>
          <w:szCs w:val="26"/>
        </w:rPr>
      </w:pPr>
      <w:r w:rsidRPr="00285244">
        <w:rPr>
          <w:rFonts w:ascii="PT Astra Serif" w:hAnsi="PT Astra Serif"/>
          <w:color w:val="000000"/>
          <w:sz w:val="26"/>
          <w:szCs w:val="26"/>
        </w:rPr>
        <w:t>36. Показателями доступности и качества государственной услуги являются:</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1) установленный режим работы Департамента не препятствует получению государственной услуги заявителями;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2) открытый доступ к информации о порядке и сроках предоставления государственной услуги, порядке обжалования решений, действий (бездействия) Департамента, а также его уполномоченных должностных лиц, государственных служащих, МФЦ, работников МФЦ;</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3) соблюдение стандарта предоставления государственной услуги;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 отсутствие обоснованных жалоб заявителя, иных лиц на решения, действия (бездействие) Департамента, а также его уполномоченных должностных лиц, государственных служащих, МФЦ, работников МФЦ при предоставлении государственной услуги;</w:t>
      </w:r>
    </w:p>
    <w:p w:rsidR="00285244" w:rsidRPr="00285244" w:rsidRDefault="00285244" w:rsidP="00285244">
      <w:pPr>
        <w:autoSpaceDE w:val="0"/>
        <w:autoSpaceDN w:val="0"/>
        <w:adjustRightInd w:val="0"/>
        <w:ind w:firstLine="708"/>
        <w:jc w:val="both"/>
        <w:outlineLvl w:val="0"/>
        <w:rPr>
          <w:rFonts w:ascii="PT Astra Serif" w:hAnsi="PT Astra Serif"/>
          <w:color w:val="000000"/>
          <w:sz w:val="26"/>
          <w:szCs w:val="26"/>
        </w:rPr>
      </w:pPr>
      <w:r w:rsidRPr="00285244">
        <w:rPr>
          <w:rFonts w:ascii="PT Astra Serif" w:hAnsi="PT Astra Serif"/>
          <w:color w:val="000000"/>
          <w:sz w:val="26"/>
          <w:szCs w:val="26"/>
        </w:rPr>
        <w:t>5) возможность досудебного (внесудебного) обжалования решений, действий (бездействия) Департамента, а также его уполномоченных должностных лиц, государственных служащих, МФЦ, работников МФЦ;</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6) предоставление государственной услуги через МФЦ;</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8) предоставление государственной услуги в электронной форме посредством использования «личного кабинета» заявителя на ЕПГУ;</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9) доступность инструментов совершения в электронном виде платежей, необходимых для получения государственной услуги.</w:t>
      </w:r>
    </w:p>
    <w:p w:rsidR="00285244" w:rsidRPr="00285244" w:rsidRDefault="00285244" w:rsidP="00285244">
      <w:pPr>
        <w:autoSpaceDE w:val="0"/>
        <w:autoSpaceDN w:val="0"/>
        <w:adjustRightInd w:val="0"/>
        <w:ind w:firstLine="540"/>
        <w:jc w:val="both"/>
        <w:rPr>
          <w:rFonts w:ascii="PT Astra Serif" w:hAnsi="PT Astra Serif"/>
          <w:color w:val="000000"/>
          <w:sz w:val="26"/>
          <w:szCs w:val="26"/>
        </w:rPr>
      </w:pPr>
    </w:p>
    <w:p w:rsidR="00285244" w:rsidRPr="00285244" w:rsidRDefault="00285244" w:rsidP="00285244">
      <w:pPr>
        <w:pStyle w:val="a7"/>
        <w:autoSpaceDE w:val="0"/>
        <w:autoSpaceDN w:val="0"/>
        <w:adjustRightInd w:val="0"/>
        <w:spacing w:after="0" w:line="240" w:lineRule="auto"/>
        <w:ind w:left="0"/>
        <w:jc w:val="center"/>
        <w:rPr>
          <w:rFonts w:ascii="PT Astra Serif" w:hAnsi="PT Astra Serif"/>
          <w:color w:val="000000"/>
          <w:sz w:val="26"/>
          <w:szCs w:val="26"/>
        </w:rPr>
      </w:pPr>
      <w:r w:rsidRPr="00285244">
        <w:rPr>
          <w:rFonts w:ascii="PT Astra Serif" w:hAnsi="PT Astra Serif"/>
          <w:color w:val="000000"/>
          <w:sz w:val="26"/>
          <w:szCs w:val="26"/>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rsidR="00285244" w:rsidRPr="00285244" w:rsidRDefault="00285244" w:rsidP="00285244">
      <w:pPr>
        <w:pStyle w:val="a7"/>
        <w:autoSpaceDE w:val="0"/>
        <w:autoSpaceDN w:val="0"/>
        <w:adjustRightInd w:val="0"/>
        <w:spacing w:after="0" w:line="240" w:lineRule="auto"/>
        <w:ind w:left="1410"/>
        <w:rPr>
          <w:rFonts w:ascii="PT Astra Serif" w:hAnsi="PT Astra Serif"/>
          <w:color w:val="FF0000"/>
          <w:sz w:val="26"/>
          <w:szCs w:val="26"/>
        </w:rPr>
      </w:pP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37. Предоставление государственной услуги включает в себя следующие административные процедуры:</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1) прием и регистрация запроса о предоставлении государственной услуги и назначение специалиста комитета, ответственного за предоставление государственной услуги;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2) </w:t>
      </w:r>
      <w:bookmarkStart w:id="28" w:name="_Hlk183446351"/>
      <w:r w:rsidRPr="00285244">
        <w:rPr>
          <w:rFonts w:ascii="PT Astra Serif" w:hAnsi="PT Astra Serif"/>
          <w:color w:val="000000"/>
          <w:sz w:val="26"/>
          <w:szCs w:val="26"/>
        </w:rPr>
        <w:t>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w:t>
      </w:r>
    </w:p>
    <w:bookmarkEnd w:id="28"/>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3) направление (вручение) результатов рассмотрения запроса о предоставлении государственной услуги заявителю.</w:t>
      </w:r>
    </w:p>
    <w:p w:rsidR="00285244" w:rsidRPr="00285244" w:rsidRDefault="00285244" w:rsidP="00285244">
      <w:pPr>
        <w:autoSpaceDE w:val="0"/>
        <w:autoSpaceDN w:val="0"/>
        <w:adjustRightInd w:val="0"/>
        <w:jc w:val="center"/>
        <w:outlineLvl w:val="0"/>
        <w:rPr>
          <w:rFonts w:ascii="PT Astra Serif" w:hAnsi="PT Astra Serif"/>
          <w:color w:val="FF0000"/>
          <w:sz w:val="26"/>
          <w:szCs w:val="26"/>
        </w:rPr>
      </w:pP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r w:rsidRPr="00285244">
        <w:rPr>
          <w:rFonts w:ascii="PT Astra Serif" w:hAnsi="PT Astra Serif"/>
          <w:color w:val="000000"/>
          <w:sz w:val="26"/>
          <w:szCs w:val="26"/>
        </w:rPr>
        <w:t>3.1. Прием и регистрация запроса о предоставлении государственной услуги</w:t>
      </w: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r w:rsidRPr="00285244">
        <w:rPr>
          <w:rFonts w:ascii="PT Astra Serif" w:hAnsi="PT Astra Serif"/>
          <w:color w:val="000000"/>
          <w:sz w:val="26"/>
          <w:szCs w:val="26"/>
        </w:rPr>
        <w:t xml:space="preserve"> и назначение должностного лица, ответственного за предоставление</w:t>
      </w: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r w:rsidRPr="00285244">
        <w:rPr>
          <w:rFonts w:ascii="PT Astra Serif" w:hAnsi="PT Astra Serif"/>
          <w:color w:val="000000"/>
          <w:sz w:val="26"/>
          <w:szCs w:val="26"/>
        </w:rPr>
        <w:t xml:space="preserve"> государственной услуги </w:t>
      </w:r>
    </w:p>
    <w:p w:rsidR="00285244" w:rsidRPr="00285244" w:rsidRDefault="00285244" w:rsidP="00285244">
      <w:pPr>
        <w:autoSpaceDE w:val="0"/>
        <w:autoSpaceDN w:val="0"/>
        <w:adjustRightInd w:val="0"/>
        <w:jc w:val="both"/>
        <w:rPr>
          <w:rFonts w:ascii="PT Astra Serif" w:hAnsi="PT Astra Serif"/>
          <w:color w:val="000000"/>
          <w:sz w:val="26"/>
          <w:szCs w:val="26"/>
        </w:rPr>
      </w:pP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38. Основанием для начала административной процедуры по приему и регистрации запроса о предоставлении государственной услуги является поступление запроса о предоставлении государственной услуги на бумажном носителе непосредственно в Департамент при личном обращении или посредством почтового отправления, через МФЦ, в электронной форме посредством ЕПГУ.</w:t>
      </w:r>
    </w:p>
    <w:p w:rsidR="00285244" w:rsidRPr="00285244" w:rsidRDefault="00285244" w:rsidP="00285244">
      <w:pPr>
        <w:autoSpaceDE w:val="0"/>
        <w:autoSpaceDN w:val="0"/>
        <w:adjustRightInd w:val="0"/>
        <w:ind w:firstLine="709"/>
        <w:jc w:val="both"/>
        <w:rPr>
          <w:rFonts w:ascii="PT Astra Serif" w:hAnsi="PT Astra Serif"/>
          <w:strike/>
          <w:color w:val="000000"/>
          <w:sz w:val="26"/>
          <w:szCs w:val="26"/>
        </w:rPr>
      </w:pPr>
      <w:r w:rsidRPr="00285244">
        <w:rPr>
          <w:rFonts w:ascii="PT Astra Serif" w:hAnsi="PT Astra Serif"/>
          <w:color w:val="000000"/>
          <w:sz w:val="26"/>
          <w:szCs w:val="26"/>
        </w:rPr>
        <w:t xml:space="preserve">39. </w:t>
      </w:r>
      <w:proofErr w:type="gramStart"/>
      <w:r w:rsidRPr="00285244">
        <w:rPr>
          <w:rFonts w:ascii="PT Astra Serif" w:hAnsi="PT Astra Serif"/>
          <w:color w:val="000000"/>
          <w:sz w:val="26"/>
          <w:szCs w:val="26"/>
        </w:rPr>
        <w:t xml:space="preserve">Прием и регистрацию запроса </w:t>
      </w:r>
      <w:bookmarkStart w:id="29" w:name="_Hlk183511910"/>
      <w:r w:rsidRPr="00285244">
        <w:rPr>
          <w:rFonts w:ascii="PT Astra Serif" w:hAnsi="PT Astra Serif"/>
          <w:color w:val="000000"/>
          <w:sz w:val="26"/>
          <w:szCs w:val="26"/>
        </w:rPr>
        <w:t>о предоставлении государственной услуги</w:t>
      </w:r>
      <w:bookmarkEnd w:id="29"/>
      <w:r w:rsidRPr="00285244">
        <w:rPr>
          <w:rFonts w:ascii="PT Astra Serif" w:hAnsi="PT Astra Serif"/>
          <w:color w:val="000000"/>
          <w:sz w:val="26"/>
          <w:szCs w:val="26"/>
        </w:rPr>
        <w:t xml:space="preserve">, поданного  заявителем на бумажном носителе непосредственно в Департамент </w:t>
      </w:r>
      <w:bookmarkStart w:id="30" w:name="_Hlk163145751"/>
      <w:r w:rsidRPr="00285244">
        <w:rPr>
          <w:rFonts w:ascii="PT Astra Serif" w:hAnsi="PT Astra Serif"/>
          <w:color w:val="000000"/>
          <w:sz w:val="26"/>
          <w:szCs w:val="26"/>
        </w:rPr>
        <w:t>при личном обращении</w:t>
      </w:r>
      <w:bookmarkEnd w:id="30"/>
      <w:r w:rsidRPr="00285244">
        <w:rPr>
          <w:rFonts w:ascii="PT Astra Serif" w:hAnsi="PT Astra Serif"/>
          <w:color w:val="000000"/>
          <w:sz w:val="26"/>
          <w:szCs w:val="26"/>
        </w:rPr>
        <w:t xml:space="preserve">, посредством почтового отправления, через МФЦ осуществляет </w:t>
      </w:r>
      <w:bookmarkStart w:id="31" w:name="_Hlk184652654"/>
      <w:r w:rsidRPr="00285244">
        <w:rPr>
          <w:rFonts w:ascii="PT Astra Serif" w:hAnsi="PT Astra Serif"/>
          <w:color w:val="000000"/>
          <w:sz w:val="26"/>
          <w:szCs w:val="26"/>
        </w:rPr>
        <w:t>сотрудник Департамента,  ответственный за прием входящей корреспонденции, который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w:t>
      </w:r>
      <w:proofErr w:type="gramEnd"/>
      <w:r w:rsidRPr="00285244">
        <w:rPr>
          <w:rFonts w:ascii="PT Astra Serif" w:hAnsi="PT Astra Serif"/>
          <w:color w:val="000000"/>
          <w:sz w:val="26"/>
          <w:szCs w:val="26"/>
        </w:rPr>
        <w:t xml:space="preserve"> даты на заявлении </w:t>
      </w:r>
      <w:bookmarkStart w:id="32" w:name="_Hlk183512080"/>
      <w:r w:rsidRPr="00285244">
        <w:rPr>
          <w:rFonts w:ascii="PT Astra Serif" w:hAnsi="PT Astra Serif"/>
          <w:color w:val="000000"/>
          <w:sz w:val="26"/>
          <w:szCs w:val="26"/>
        </w:rPr>
        <w:t>о предоставлении государственной услуги</w:t>
      </w:r>
      <w:bookmarkEnd w:id="32"/>
      <w:r w:rsidRPr="00285244">
        <w:rPr>
          <w:rFonts w:ascii="PT Astra Serif" w:hAnsi="PT Astra Serif"/>
          <w:color w:val="000000"/>
          <w:sz w:val="26"/>
          <w:szCs w:val="26"/>
        </w:rPr>
        <w:t xml:space="preserve">, заносит сведения о </w:t>
      </w:r>
      <w:proofErr w:type="gramStart"/>
      <w:r w:rsidRPr="00285244">
        <w:rPr>
          <w:rFonts w:ascii="PT Astra Serif" w:hAnsi="PT Astra Serif"/>
          <w:color w:val="000000"/>
          <w:sz w:val="26"/>
          <w:szCs w:val="26"/>
        </w:rPr>
        <w:t>запросе</w:t>
      </w:r>
      <w:proofErr w:type="gramEnd"/>
      <w:r w:rsidRPr="00285244">
        <w:rPr>
          <w:rFonts w:ascii="PT Astra Serif" w:hAnsi="PT Astra Serif"/>
          <w:color w:val="000000"/>
          <w:sz w:val="26"/>
          <w:szCs w:val="26"/>
        </w:rPr>
        <w:t xml:space="preserve"> о предоставлении государственной услуги в журнал регистрации входящей корреспонденции, передает запрос о предоставлении государственной услуги начальнику Департамента.</w:t>
      </w:r>
    </w:p>
    <w:bookmarkEnd w:id="31"/>
    <w:p w:rsidR="00285244" w:rsidRPr="00285244" w:rsidRDefault="00285244" w:rsidP="00285244">
      <w:pPr>
        <w:autoSpaceDE w:val="0"/>
        <w:autoSpaceDN w:val="0"/>
        <w:adjustRightInd w:val="0"/>
        <w:ind w:firstLine="709"/>
        <w:jc w:val="both"/>
        <w:rPr>
          <w:rFonts w:ascii="PT Astra Serif" w:hAnsi="PT Astra Serif"/>
          <w:strike/>
          <w:color w:val="000000"/>
          <w:sz w:val="26"/>
          <w:szCs w:val="26"/>
        </w:rPr>
      </w:pPr>
      <w:r w:rsidRPr="00285244">
        <w:rPr>
          <w:rFonts w:ascii="PT Astra Serif" w:hAnsi="PT Astra Serif"/>
          <w:color w:val="000000"/>
          <w:sz w:val="26"/>
          <w:szCs w:val="26"/>
        </w:rPr>
        <w:t xml:space="preserve">40. При поступлении запроса о предоставлении государственной услуги в электронной форме через ЕПГУ председатель комитета, в день поступления запроса о предоставлении государственной услуги в ФГИС ПГС, распечатывает принятый в </w:t>
      </w:r>
      <w:r w:rsidRPr="00285244">
        <w:rPr>
          <w:rFonts w:ascii="PT Astra Serif" w:hAnsi="PT Astra Serif" w:cs="PT Astra Serif"/>
          <w:color w:val="000000"/>
          <w:sz w:val="26"/>
          <w:szCs w:val="26"/>
        </w:rPr>
        <w:t xml:space="preserve">форме электронного документа </w:t>
      </w:r>
      <w:r w:rsidRPr="00285244">
        <w:rPr>
          <w:rFonts w:ascii="PT Astra Serif" w:hAnsi="PT Astra Serif"/>
          <w:color w:val="000000"/>
          <w:sz w:val="26"/>
          <w:szCs w:val="26"/>
        </w:rPr>
        <w:t xml:space="preserve">запрос о предоставлении государственной услуги и передает  его сотруднику Департамента,  ответственному за прием входящей корреспонденции. Сотрудник Департамента,  ответственный за прием входящей корреспонденции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 даты на заявлении о предоставлении государственной услуги, заносит сведения о </w:t>
      </w:r>
      <w:proofErr w:type="gramStart"/>
      <w:r w:rsidRPr="00285244">
        <w:rPr>
          <w:rFonts w:ascii="PT Astra Serif" w:hAnsi="PT Astra Serif"/>
          <w:color w:val="000000"/>
          <w:sz w:val="26"/>
          <w:szCs w:val="26"/>
        </w:rPr>
        <w:t>запросе</w:t>
      </w:r>
      <w:proofErr w:type="gramEnd"/>
      <w:r w:rsidRPr="00285244">
        <w:rPr>
          <w:rFonts w:ascii="PT Astra Serif" w:hAnsi="PT Astra Serif"/>
          <w:color w:val="000000"/>
          <w:sz w:val="26"/>
          <w:szCs w:val="26"/>
        </w:rPr>
        <w:t xml:space="preserve"> о предоставлении государственной услуги в журнал регистрации входящей корреспонденции, передает запрос о предоставлении государственной услуги начальнику Департамента.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Прием запроса о предоставлении государственной услуги через МФЦ осуществляется сотрудниками МФЦ в порядке, установленном соглашением о взаимодействии МФЦ и Департамента.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41. Начальник Департамента в день регистрации  запроса о предоставлении государственной услуги путем проставления визы на запросе о предоставлении государственной услуги поручает председателю комитета принять запрос о предоставлении государственной услуги в работу.</w:t>
      </w:r>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color w:val="000000"/>
          <w:sz w:val="26"/>
          <w:szCs w:val="26"/>
        </w:rPr>
        <w:lastRenderedPageBreak/>
        <w:t xml:space="preserve">Председатель комитета в срок не позднее одного дня </w:t>
      </w:r>
      <w:r w:rsidRPr="00285244">
        <w:rPr>
          <w:rFonts w:ascii="PT Astra Serif" w:hAnsi="PT Astra Serif"/>
          <w:sz w:val="26"/>
          <w:szCs w:val="26"/>
        </w:rPr>
        <w:t>рабочего дня</w:t>
      </w:r>
      <w:r w:rsidRPr="00285244">
        <w:rPr>
          <w:rFonts w:ascii="PT Astra Serif" w:hAnsi="PT Astra Serif"/>
          <w:color w:val="000000"/>
          <w:sz w:val="26"/>
          <w:szCs w:val="26"/>
        </w:rPr>
        <w:t xml:space="preserve"> со дня регистрации запроса о предоставлении государственной услуги путем проставления визы, содержащей дату завершения процедуры предоставления государственной услуги, на запросе о предоставлении государственной услуги назначает специалиста комитета, ответственного за предоставление государственной услуги. </w:t>
      </w:r>
      <w:r w:rsidRPr="00285244">
        <w:rPr>
          <w:rFonts w:ascii="PT Astra Serif" w:hAnsi="PT Astra Serif"/>
          <w:sz w:val="26"/>
          <w:szCs w:val="26"/>
        </w:rPr>
        <w:t>Председатель комитета проставляет на запросе о предоставлении государственной услуги дату завершения предоставления государственной услуги. С учетом трудовой нагрузки специалиста комитета, председатель комитета может установить иной срок предоставления государственной услуги, при условии, если этот срок не превышает срок предоставления государственной услуги, предусмотренный пунктом 12 настоящего Административного регламента.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42.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ответственному за предоставление государственной услуги. </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43. Срок выполнения административной процедуры составляет два дня со дня поступления запроса о предоставлении государственной услуги в Департамент.</w:t>
      </w:r>
    </w:p>
    <w:p w:rsidR="00285244" w:rsidRPr="00285244" w:rsidRDefault="00285244" w:rsidP="00285244">
      <w:pPr>
        <w:autoSpaceDE w:val="0"/>
        <w:autoSpaceDN w:val="0"/>
        <w:adjustRightInd w:val="0"/>
        <w:ind w:firstLine="709"/>
        <w:jc w:val="both"/>
        <w:rPr>
          <w:rFonts w:ascii="PT Astra Serif" w:hAnsi="PT Astra Serif"/>
          <w:color w:val="000000"/>
          <w:sz w:val="26"/>
          <w:szCs w:val="26"/>
          <w:vertAlign w:val="superscript"/>
        </w:rPr>
      </w:pPr>
    </w:p>
    <w:p w:rsidR="00285244" w:rsidRPr="00285244" w:rsidRDefault="00285244" w:rsidP="00285244">
      <w:pPr>
        <w:jc w:val="center"/>
        <w:rPr>
          <w:rFonts w:ascii="PT Astra Serif" w:hAnsi="PT Astra Serif"/>
          <w:color w:val="000000"/>
          <w:sz w:val="26"/>
          <w:szCs w:val="26"/>
        </w:rPr>
      </w:pPr>
      <w:r w:rsidRPr="00285244">
        <w:rPr>
          <w:rFonts w:ascii="PT Astra Serif" w:hAnsi="PT Astra Serif"/>
          <w:color w:val="000000"/>
          <w:sz w:val="26"/>
          <w:szCs w:val="26"/>
        </w:rPr>
        <w:t>3.2.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w:t>
      </w:r>
    </w:p>
    <w:p w:rsidR="00285244" w:rsidRPr="00285244" w:rsidRDefault="00285244" w:rsidP="00285244">
      <w:pPr>
        <w:jc w:val="center"/>
        <w:rPr>
          <w:rFonts w:ascii="PT Astra Serif" w:hAnsi="PT Astra Serif"/>
          <w:color w:val="000000"/>
          <w:sz w:val="26"/>
          <w:szCs w:val="26"/>
        </w:rPr>
      </w:pP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44.</w:t>
      </w:r>
      <w:r w:rsidRPr="00285244">
        <w:rPr>
          <w:rFonts w:ascii="PT Astra Serif" w:hAnsi="PT Astra Serif"/>
          <w:color w:val="FF0000"/>
          <w:sz w:val="26"/>
          <w:szCs w:val="26"/>
        </w:rPr>
        <w:t xml:space="preserve"> </w:t>
      </w:r>
      <w:r w:rsidRPr="00285244">
        <w:rPr>
          <w:rFonts w:ascii="PT Astra Serif" w:hAnsi="PT Astra Serif"/>
          <w:color w:val="000000"/>
          <w:sz w:val="26"/>
          <w:szCs w:val="26"/>
        </w:rPr>
        <w:t xml:space="preserve">Основанием для начала административной процедуры является получение </w:t>
      </w:r>
      <w:r w:rsidRPr="00285244">
        <w:rPr>
          <w:rFonts w:ascii="PT Astra Serif" w:hAnsi="PT Astra Serif"/>
          <w:sz w:val="26"/>
          <w:szCs w:val="26"/>
        </w:rPr>
        <w:t>специалистом комитета</w:t>
      </w:r>
      <w:r w:rsidRPr="00285244">
        <w:rPr>
          <w:rFonts w:ascii="PT Astra Serif" w:hAnsi="PT Astra Serif"/>
          <w:color w:val="000000"/>
          <w:sz w:val="26"/>
          <w:szCs w:val="26"/>
        </w:rPr>
        <w:t xml:space="preserve"> запроса о предоставлении государственной услуги.</w:t>
      </w:r>
    </w:p>
    <w:p w:rsidR="00285244" w:rsidRPr="00285244" w:rsidRDefault="00285244" w:rsidP="00285244">
      <w:pPr>
        <w:tabs>
          <w:tab w:val="left" w:pos="1260"/>
          <w:tab w:val="left" w:pos="8280"/>
        </w:tabs>
        <w:ind w:firstLine="709"/>
        <w:jc w:val="both"/>
        <w:rPr>
          <w:rFonts w:ascii="PT Astra Serif" w:hAnsi="PT Astra Serif"/>
          <w:iCs/>
          <w:sz w:val="26"/>
          <w:szCs w:val="26"/>
        </w:rPr>
      </w:pPr>
      <w:bookmarkStart w:id="33" w:name="_Hlk170142829"/>
      <w:r w:rsidRPr="00285244">
        <w:rPr>
          <w:rFonts w:ascii="PT Astra Serif" w:hAnsi="PT Astra Serif"/>
          <w:iCs/>
          <w:color w:val="000000"/>
          <w:sz w:val="26"/>
          <w:szCs w:val="26"/>
        </w:rPr>
        <w:t xml:space="preserve">45. Специалист комитета вносит сведения о </w:t>
      </w:r>
      <w:proofErr w:type="gramStart"/>
      <w:r w:rsidRPr="00285244">
        <w:rPr>
          <w:rFonts w:ascii="PT Astra Serif" w:hAnsi="PT Astra Serif"/>
          <w:iCs/>
          <w:color w:val="000000"/>
          <w:sz w:val="26"/>
          <w:szCs w:val="26"/>
        </w:rPr>
        <w:t>запросе</w:t>
      </w:r>
      <w:proofErr w:type="gramEnd"/>
      <w:r w:rsidRPr="00285244">
        <w:rPr>
          <w:rFonts w:ascii="PT Astra Serif" w:hAnsi="PT Astra Serif"/>
          <w:iCs/>
          <w:color w:val="000000"/>
          <w:sz w:val="26"/>
          <w:szCs w:val="26"/>
        </w:rPr>
        <w:t xml:space="preserve"> о предоставлении государственной услуги, </w:t>
      </w:r>
      <w:bookmarkStart w:id="34" w:name="_Hlk163223011"/>
      <w:r w:rsidRPr="00285244">
        <w:rPr>
          <w:rFonts w:ascii="PT Astra Serif" w:hAnsi="PT Astra Serif"/>
          <w:iCs/>
          <w:color w:val="000000"/>
          <w:sz w:val="26"/>
          <w:szCs w:val="26"/>
        </w:rPr>
        <w:t xml:space="preserve">поданном </w:t>
      </w:r>
      <w:r w:rsidRPr="00285244">
        <w:rPr>
          <w:rFonts w:ascii="PT Astra Serif" w:hAnsi="PT Astra Serif"/>
          <w:iCs/>
          <w:sz w:val="26"/>
          <w:szCs w:val="26"/>
        </w:rPr>
        <w:t>заявителем на бумажном носителе непосредственно в Департамент при личном обращении, посредством почтового отправления с уведомлением о вручении, через МФЦ</w:t>
      </w:r>
      <w:bookmarkEnd w:id="34"/>
      <w:r w:rsidRPr="00285244">
        <w:rPr>
          <w:rFonts w:ascii="PT Astra Serif" w:hAnsi="PT Astra Serif"/>
          <w:iCs/>
          <w:sz w:val="26"/>
          <w:szCs w:val="26"/>
        </w:rPr>
        <w:t xml:space="preserve">, в ФГИС ПГС. </w:t>
      </w:r>
      <w:bookmarkEnd w:id="33"/>
    </w:p>
    <w:p w:rsidR="00285244" w:rsidRPr="00285244" w:rsidRDefault="00285244" w:rsidP="00285244">
      <w:pPr>
        <w:tabs>
          <w:tab w:val="left" w:pos="1260"/>
          <w:tab w:val="left" w:pos="8280"/>
        </w:tabs>
        <w:ind w:firstLine="709"/>
        <w:jc w:val="both"/>
        <w:rPr>
          <w:rFonts w:ascii="PT Astra Serif" w:hAnsi="PT Astra Serif"/>
          <w:color w:val="000000"/>
          <w:sz w:val="26"/>
          <w:szCs w:val="26"/>
        </w:rPr>
      </w:pPr>
      <w:r w:rsidRPr="00285244">
        <w:rPr>
          <w:rFonts w:ascii="PT Astra Serif" w:hAnsi="PT Astra Serif"/>
          <w:iCs/>
          <w:color w:val="000000"/>
          <w:sz w:val="26"/>
          <w:szCs w:val="26"/>
        </w:rPr>
        <w:t xml:space="preserve">46. </w:t>
      </w:r>
      <w:r w:rsidRPr="00285244">
        <w:rPr>
          <w:rFonts w:ascii="PT Astra Serif" w:hAnsi="PT Astra Serif"/>
          <w:color w:val="000000"/>
          <w:sz w:val="26"/>
          <w:szCs w:val="26"/>
        </w:rPr>
        <w:t xml:space="preserve">В ходе рассмотрения запроса о предоставлении государственной услуги специалист комитета осуществляет оценку соответствия заявителя лицензионным требованиям и (или) обязательным требованиям (далее – оценка соответствия), устанавливает наличие основания для отказа в предоставлении государственной услуги. </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proofErr w:type="gramStart"/>
      <w:r w:rsidRPr="00285244">
        <w:rPr>
          <w:rFonts w:ascii="PT Astra Serif" w:hAnsi="PT Astra Serif"/>
          <w:color w:val="000000"/>
          <w:sz w:val="26"/>
          <w:szCs w:val="26"/>
        </w:rPr>
        <w:t xml:space="preserve">При проведении оценки соответствия специалист </w:t>
      </w:r>
      <w:r w:rsidRPr="00285244">
        <w:rPr>
          <w:rFonts w:ascii="PT Astra Serif" w:hAnsi="PT Astra Serif"/>
          <w:iCs/>
          <w:color w:val="000000"/>
          <w:sz w:val="26"/>
          <w:szCs w:val="26"/>
        </w:rPr>
        <w:t xml:space="preserve">комитета </w:t>
      </w:r>
      <w:r w:rsidRPr="00285244">
        <w:rPr>
          <w:rFonts w:ascii="PT Astra Serif" w:hAnsi="PT Astra Serif"/>
          <w:color w:val="000000"/>
          <w:sz w:val="26"/>
          <w:szCs w:val="26"/>
        </w:rPr>
        <w:t>руководствуется пунктами 2 - 4 статьи 23</w:t>
      </w:r>
      <w:r w:rsidRPr="00285244">
        <w:rPr>
          <w:rFonts w:ascii="PT Astra Serif" w:hAnsi="PT Astra Serif"/>
          <w:color w:val="000000"/>
          <w:sz w:val="26"/>
          <w:szCs w:val="26"/>
          <w:vertAlign w:val="superscript"/>
        </w:rPr>
        <w:t>2</w:t>
      </w:r>
      <w:r w:rsidRPr="00285244">
        <w:rPr>
          <w:rFonts w:ascii="PT Astra Serif" w:hAnsi="PT Astra Serif"/>
          <w:color w:val="000000"/>
          <w:sz w:val="26"/>
          <w:szCs w:val="26"/>
        </w:rPr>
        <w:t xml:space="preserve"> Федерального закона № 171-ФЗ, Постановлением Правительства Российской Федерации от 31.03.2022 № 541 «Об утверждении Правил проведения оценки соответствия заявителя лицензионным требованиям и (или) обязательным требованиям в рамках предоставления органом исполнительной власти субъекта Российской Федерации государственной услуги, предусмотренной статьей 19 (в части лицензирования) Федерального закона «О государственном регулировании производства и оборота</w:t>
      </w:r>
      <w:proofErr w:type="gramEnd"/>
      <w:r w:rsidRPr="00285244">
        <w:rPr>
          <w:rFonts w:ascii="PT Astra Serif" w:hAnsi="PT Astra Serif"/>
          <w:color w:val="000000"/>
          <w:sz w:val="26"/>
          <w:szCs w:val="26"/>
        </w:rPr>
        <w:t xml:space="preserve"> этилового спирта, алкогольной и спиртосодержащей продукции и об ограничении потребления (распития) алкогольной продукции» (далее – Правила).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47. Оценка соответствия осуществляется без выезда к заявителю (далее - оценка без выезда) и (или) при непосредственном выезде к заявителю (далее - выездная оценка).</w:t>
      </w:r>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color w:val="000000"/>
          <w:sz w:val="26"/>
          <w:szCs w:val="26"/>
        </w:rPr>
        <w:t xml:space="preserve">Максимальный срок оценки соответствия </w:t>
      </w:r>
      <w:r w:rsidRPr="00285244">
        <w:rPr>
          <w:rFonts w:ascii="PT Astra Serif" w:hAnsi="PT Astra Serif"/>
          <w:sz w:val="26"/>
          <w:szCs w:val="26"/>
        </w:rPr>
        <w:t xml:space="preserve">зависит от количества обособленных подразделений заявителя (предприятий розничной торговли или общественного питания), но не должен превышать 26 дней со дня начала ее проведения. </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sz w:val="26"/>
          <w:szCs w:val="26"/>
        </w:rPr>
        <w:t xml:space="preserve">48. </w:t>
      </w:r>
      <w:proofErr w:type="gramStart"/>
      <w:r w:rsidRPr="00285244">
        <w:rPr>
          <w:rFonts w:ascii="PT Astra Serif" w:hAnsi="PT Astra Serif"/>
          <w:sz w:val="26"/>
          <w:szCs w:val="26"/>
        </w:rPr>
        <w:t xml:space="preserve">Предметом оценки соответствия является установление соответствия сведений, содержащихся в поступивших для предоставления государственной услуги заявлении и (или) прилагаемых к нему документах, лицензионным требованиям и (или) обязательным </w:t>
      </w:r>
      <w:r w:rsidRPr="00285244">
        <w:rPr>
          <w:rFonts w:ascii="PT Astra Serif" w:hAnsi="PT Astra Serif"/>
          <w:sz w:val="26"/>
          <w:szCs w:val="26"/>
        </w:rPr>
        <w:lastRenderedPageBreak/>
        <w:t>требованиям, установленным в соответствии с положениями статей 2, 8, 11, 16, 19, 20, 25 и 26 Федерального закона № 171-ФЗ, а также соответствия лицензионным требованиям помещений, зданий, строений, сооружений, технических</w:t>
      </w:r>
      <w:r w:rsidRPr="00285244">
        <w:rPr>
          <w:rFonts w:ascii="PT Astra Serif" w:hAnsi="PT Astra Serif"/>
          <w:color w:val="000000"/>
          <w:sz w:val="26"/>
          <w:szCs w:val="26"/>
        </w:rPr>
        <w:t xml:space="preserve"> средств, оборудования и иных объектов</w:t>
      </w:r>
      <w:proofErr w:type="gramEnd"/>
      <w:r w:rsidRPr="00285244">
        <w:rPr>
          <w:rFonts w:ascii="PT Astra Serif" w:hAnsi="PT Astra Serif"/>
          <w:color w:val="000000"/>
          <w:sz w:val="26"/>
          <w:szCs w:val="26"/>
        </w:rPr>
        <w:t>, которые предполагается использовать заявителем при осуществлении лицензируемого вида деятельности.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49. Оценка без выезда проводится на основании распоряжения Департамента о проведении оценки соответствия без выезда.</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50. Специалист комитета в течение одного дня со дня получения запроса о предоставлении государственной услуги оформляет проект распоряжения Департамента о проведении оценки без выезда </w:t>
      </w:r>
      <w:bookmarkStart w:id="35" w:name="_Hlk184655506"/>
      <w:r w:rsidRPr="00285244">
        <w:rPr>
          <w:rFonts w:ascii="PT Astra Serif" w:hAnsi="PT Astra Serif"/>
          <w:color w:val="000000"/>
          <w:sz w:val="26"/>
          <w:szCs w:val="26"/>
        </w:rPr>
        <w:t>посредством заполнения интерактивной формы в ФГИС ПГС</w:t>
      </w:r>
      <w:bookmarkEnd w:id="35"/>
      <w:r w:rsidRPr="00285244">
        <w:rPr>
          <w:rFonts w:ascii="PT Astra Serif" w:hAnsi="PT Astra Serif"/>
          <w:color w:val="000000"/>
          <w:sz w:val="26"/>
          <w:szCs w:val="26"/>
        </w:rPr>
        <w:t>.</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bookmarkStart w:id="36" w:name="_Hlk183529120"/>
      <w:r w:rsidRPr="00285244">
        <w:rPr>
          <w:rFonts w:ascii="PT Astra Serif" w:hAnsi="PT Astra Serif"/>
          <w:color w:val="000000"/>
          <w:sz w:val="26"/>
          <w:szCs w:val="26"/>
        </w:rPr>
        <w:t xml:space="preserve">Подготовленный проект распоряжения Департамента </w:t>
      </w:r>
      <w:proofErr w:type="gramStart"/>
      <w:r w:rsidRPr="00285244">
        <w:rPr>
          <w:rFonts w:ascii="PT Astra Serif" w:hAnsi="PT Astra Serif"/>
          <w:color w:val="000000"/>
          <w:sz w:val="26"/>
          <w:szCs w:val="26"/>
        </w:rPr>
        <w:t>о проведении оценки без выезда в течение одного рабочего дня со дня получения проекта распоряжения Департамента о проведении</w:t>
      </w:r>
      <w:proofErr w:type="gramEnd"/>
      <w:r w:rsidRPr="00285244">
        <w:rPr>
          <w:rFonts w:ascii="PT Astra Serif" w:hAnsi="PT Astra Serif"/>
          <w:color w:val="000000"/>
          <w:sz w:val="26"/>
          <w:szCs w:val="26"/>
        </w:rPr>
        <w:t xml:space="preserve"> оценки без выезда в ФГИС ПГС подписывает председатель комитета</w:t>
      </w:r>
      <w:bookmarkEnd w:id="36"/>
      <w:r w:rsidRPr="00285244">
        <w:rPr>
          <w:rFonts w:ascii="PT Astra Serif" w:hAnsi="PT Astra Serif"/>
          <w:color w:val="000000"/>
          <w:sz w:val="26"/>
          <w:szCs w:val="26"/>
        </w:rPr>
        <w:t>.</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olor w:val="000000"/>
          <w:sz w:val="26"/>
          <w:szCs w:val="26"/>
        </w:rPr>
        <w:t xml:space="preserve">51. </w:t>
      </w:r>
      <w:proofErr w:type="gramStart"/>
      <w:r w:rsidRPr="00285244">
        <w:rPr>
          <w:rFonts w:ascii="PT Astra Serif" w:hAnsi="PT Astra Serif"/>
          <w:color w:val="000000"/>
          <w:sz w:val="26"/>
          <w:szCs w:val="26"/>
        </w:rPr>
        <w:t>Специалист комитета</w:t>
      </w:r>
      <w:r w:rsidRPr="00285244">
        <w:rPr>
          <w:rFonts w:ascii="PT Astra Serif" w:hAnsi="PT Astra Serif" w:cs="PT Astra Serif"/>
          <w:bCs/>
          <w:color w:val="000000"/>
          <w:sz w:val="26"/>
          <w:szCs w:val="26"/>
        </w:rPr>
        <w:t xml:space="preserve"> в течение трех рабочих дней со дня регистрации з</w:t>
      </w:r>
      <w:r w:rsidRPr="00285244">
        <w:rPr>
          <w:rFonts w:ascii="PT Astra Serif" w:hAnsi="PT Astra Serif"/>
          <w:bCs/>
          <w:color w:val="000000"/>
          <w:sz w:val="26"/>
          <w:szCs w:val="26"/>
        </w:rPr>
        <w:t xml:space="preserve">аявления о выдаче (продлении) лицензии </w:t>
      </w:r>
      <w:r w:rsidRPr="00285244">
        <w:rPr>
          <w:rFonts w:ascii="PT Astra Serif" w:hAnsi="PT Astra Serif" w:cs="PT Astra Serif"/>
          <w:bCs/>
          <w:color w:val="000000"/>
          <w:sz w:val="26"/>
          <w:szCs w:val="26"/>
        </w:rPr>
        <w:t xml:space="preserve">направляет межведомственный запрос в </w:t>
      </w:r>
      <w:r w:rsidRPr="00285244">
        <w:rPr>
          <w:rFonts w:ascii="PT Astra Serif" w:hAnsi="PT Astra Serif"/>
          <w:color w:val="000000"/>
          <w:sz w:val="26"/>
          <w:szCs w:val="26"/>
        </w:rPr>
        <w:t>Управление Федеральной налоговой службы Российской Федерации по Томской области (далее – налоговый орган)</w:t>
      </w:r>
      <w:r w:rsidRPr="00285244">
        <w:rPr>
          <w:rFonts w:ascii="PT Astra Serif" w:hAnsi="PT Astra Serif" w:cs="PT Astra Serif"/>
          <w:bCs/>
          <w:color w:val="000000"/>
          <w:sz w:val="26"/>
          <w:szCs w:val="26"/>
        </w:rPr>
        <w:t>, о предоставлении сведений, подтверждающих факт внесения сведений о заявителе в единый государственный реестр юридических лиц и факт постановки заявителя на учет в налоговом органе, о наличии у заявителя на</w:t>
      </w:r>
      <w:proofErr w:type="gramEnd"/>
      <w:r w:rsidRPr="00285244">
        <w:rPr>
          <w:rFonts w:ascii="PT Astra Serif" w:hAnsi="PT Astra Serif" w:cs="PT Astra Serif"/>
          <w:bCs/>
          <w:color w:val="000000"/>
          <w:sz w:val="26"/>
          <w:szCs w:val="26"/>
        </w:rPr>
        <w:t xml:space="preserve"> </w:t>
      </w:r>
      <w:proofErr w:type="gramStart"/>
      <w:r w:rsidRPr="00285244">
        <w:rPr>
          <w:rFonts w:ascii="PT Astra Serif" w:hAnsi="PT Astra Serif" w:cs="PT Astra Serif"/>
          <w:bCs/>
          <w:color w:val="000000"/>
          <w:sz w:val="26"/>
          <w:szCs w:val="26"/>
        </w:rPr>
        <w:t>1-е число месяца поступления в лицензирующий орган з</w:t>
      </w:r>
      <w:r w:rsidRPr="00285244">
        <w:rPr>
          <w:rFonts w:ascii="PT Astra Serif" w:hAnsi="PT Astra Serif"/>
          <w:bCs/>
          <w:color w:val="000000"/>
          <w:sz w:val="26"/>
          <w:szCs w:val="26"/>
        </w:rPr>
        <w:t>аявления о выдаче (продлении) лицензии</w:t>
      </w:r>
      <w:r w:rsidRPr="00285244">
        <w:rPr>
          <w:rFonts w:ascii="PT Astra Serif" w:hAnsi="PT Astra Serif" w:cs="PT Astra Serif"/>
          <w:bCs/>
          <w:color w:val="000000"/>
          <w:sz w:val="26"/>
          <w:szCs w:val="26"/>
        </w:rPr>
        <w:t xml:space="preserve"> не погашенных на дату такого поступления недоимки по налогам, сборам, страховым взносам, задолженности по пеням, штрафам, процентам за нарушение законодательства Российской Федерации о налогах и сборах, которые в совокупности (с учетом имеющейся переплаты по таким обязательным платежам) превышают 3000 рублей, не погашены на дату получения налоговым органом запроса</w:t>
      </w:r>
      <w:proofErr w:type="gramEnd"/>
      <w:r w:rsidRPr="00285244">
        <w:rPr>
          <w:rFonts w:ascii="PT Astra Serif" w:hAnsi="PT Astra Serif" w:cs="PT Astra Serif"/>
          <w:bCs/>
          <w:color w:val="000000"/>
          <w:sz w:val="26"/>
          <w:szCs w:val="26"/>
        </w:rPr>
        <w:t xml:space="preserve"> лицензирующего органа и </w:t>
      </w:r>
      <w:proofErr w:type="gramStart"/>
      <w:r w:rsidRPr="00285244">
        <w:rPr>
          <w:rFonts w:ascii="PT Astra Serif" w:hAnsi="PT Astra Serif" w:cs="PT Astra Serif"/>
          <w:bCs/>
          <w:color w:val="000000"/>
          <w:sz w:val="26"/>
          <w:szCs w:val="26"/>
        </w:rPr>
        <w:t>информация</w:t>
      </w:r>
      <w:proofErr w:type="gramEnd"/>
      <w:r w:rsidRPr="00285244">
        <w:rPr>
          <w:rFonts w:ascii="PT Astra Serif" w:hAnsi="PT Astra Serif" w:cs="PT Astra Serif"/>
          <w:bCs/>
          <w:color w:val="000000"/>
          <w:sz w:val="26"/>
          <w:szCs w:val="26"/>
        </w:rPr>
        <w:t xml:space="preserve"> о которых направлена налоговым органом в лицензирующий орган в форме электронного документа с использованием </w:t>
      </w:r>
      <w:r w:rsidRPr="00285244">
        <w:rPr>
          <w:rFonts w:ascii="PT Astra Serif" w:hAnsi="PT Astra Serif" w:cs="PT Astra Serif"/>
          <w:color w:val="000000"/>
          <w:sz w:val="26"/>
          <w:szCs w:val="26"/>
        </w:rPr>
        <w:t>информационно-телекоммуникационных сетей общего пользования, в том числе сети «Интернет».</w:t>
      </w:r>
    </w:p>
    <w:p w:rsidR="00285244" w:rsidRPr="00285244" w:rsidRDefault="00285244" w:rsidP="00285244">
      <w:pPr>
        <w:autoSpaceDE w:val="0"/>
        <w:autoSpaceDN w:val="0"/>
        <w:adjustRightInd w:val="0"/>
        <w:ind w:firstLine="709"/>
        <w:jc w:val="both"/>
        <w:rPr>
          <w:rFonts w:ascii="PT Astra Serif" w:hAnsi="PT Astra Serif" w:cs="PT Astra Serif"/>
          <w:bCs/>
          <w:color w:val="000000"/>
          <w:sz w:val="26"/>
          <w:szCs w:val="26"/>
        </w:rPr>
      </w:pPr>
      <w:r w:rsidRPr="00285244">
        <w:rPr>
          <w:rFonts w:ascii="PT Astra Serif" w:hAnsi="PT Astra Serif" w:cs="PT Astra Serif"/>
          <w:bCs/>
          <w:color w:val="000000"/>
          <w:sz w:val="26"/>
          <w:szCs w:val="26"/>
        </w:rPr>
        <w:t>Специалист комитета в течение десяти рабочих дней со дня регистрации з</w:t>
      </w:r>
      <w:r w:rsidRPr="00285244">
        <w:rPr>
          <w:rFonts w:ascii="PT Astra Serif" w:hAnsi="PT Astra Serif"/>
          <w:bCs/>
          <w:color w:val="000000"/>
          <w:sz w:val="26"/>
          <w:szCs w:val="26"/>
        </w:rPr>
        <w:t>аявления о выдаче (продлении) лицензии</w:t>
      </w:r>
      <w:r w:rsidRPr="00285244">
        <w:rPr>
          <w:rFonts w:ascii="PT Astra Serif" w:hAnsi="PT Astra Serif" w:cs="PT Astra Serif"/>
          <w:bCs/>
          <w:color w:val="000000"/>
          <w:sz w:val="26"/>
          <w:szCs w:val="26"/>
        </w:rPr>
        <w:t>, осуществляет:</w:t>
      </w:r>
    </w:p>
    <w:p w:rsidR="00285244" w:rsidRPr="00285244" w:rsidRDefault="00285244" w:rsidP="00285244">
      <w:pPr>
        <w:autoSpaceDE w:val="0"/>
        <w:autoSpaceDN w:val="0"/>
        <w:adjustRightInd w:val="0"/>
        <w:ind w:firstLine="709"/>
        <w:jc w:val="both"/>
        <w:rPr>
          <w:rFonts w:ascii="PT Astra Serif" w:hAnsi="PT Astra Serif" w:cs="PT Astra Serif"/>
          <w:bCs/>
          <w:color w:val="000000"/>
          <w:sz w:val="26"/>
          <w:szCs w:val="26"/>
        </w:rPr>
      </w:pPr>
      <w:r w:rsidRPr="00285244">
        <w:rPr>
          <w:rFonts w:ascii="PT Astra Serif" w:hAnsi="PT Astra Serif" w:cs="PT Astra Serif"/>
          <w:bCs/>
          <w:color w:val="000000"/>
          <w:sz w:val="26"/>
          <w:szCs w:val="26"/>
        </w:rPr>
        <w:t>проверку наличия полного комплекта документов, предусмотренных для выдачи лицензии, продлении срока действия лицензии и проверку представленных документов на наличие недостоверной, искаженной, неполной информации;</w:t>
      </w:r>
    </w:p>
    <w:p w:rsidR="00285244" w:rsidRPr="00285244" w:rsidRDefault="00285244" w:rsidP="00285244">
      <w:pPr>
        <w:autoSpaceDE w:val="0"/>
        <w:autoSpaceDN w:val="0"/>
        <w:adjustRightInd w:val="0"/>
        <w:ind w:firstLine="709"/>
        <w:jc w:val="both"/>
        <w:rPr>
          <w:rFonts w:ascii="PT Astra Serif" w:hAnsi="PT Astra Serif" w:cs="PT Astra Serif"/>
          <w:bCs/>
          <w:color w:val="000000"/>
          <w:sz w:val="26"/>
          <w:szCs w:val="26"/>
        </w:rPr>
      </w:pPr>
      <w:proofErr w:type="gramStart"/>
      <w:r w:rsidRPr="00285244">
        <w:rPr>
          <w:rFonts w:ascii="PT Astra Serif" w:hAnsi="PT Astra Serif" w:cs="PT Astra Serif"/>
          <w:bCs/>
          <w:color w:val="000000"/>
          <w:sz w:val="26"/>
          <w:szCs w:val="26"/>
        </w:rPr>
        <w:t>проверку наличия у заявителя на 1-е число месяца регистрации специалистом комитета з</w:t>
      </w:r>
      <w:r w:rsidRPr="00285244">
        <w:rPr>
          <w:rFonts w:ascii="PT Astra Serif" w:hAnsi="PT Astra Serif"/>
          <w:bCs/>
          <w:color w:val="000000"/>
          <w:sz w:val="26"/>
          <w:szCs w:val="26"/>
        </w:rPr>
        <w:t xml:space="preserve">аявления о выдаче (продлении) лицензии </w:t>
      </w:r>
      <w:r w:rsidRPr="00285244">
        <w:rPr>
          <w:rFonts w:ascii="PT Astra Serif" w:hAnsi="PT Astra Serif" w:cs="PT Astra Serif"/>
          <w:bCs/>
          <w:color w:val="000000"/>
          <w:sz w:val="26"/>
          <w:szCs w:val="26"/>
        </w:rPr>
        <w:t>не уплаченного в установленный законодательством срок, по данным Государственной информационной системы о государственных и муниципальных платежах, административного штрафа, назначенного за правонарушение, предусмотренное Кодексом Российской Федерации об административных правонарушениях и совершенное в области производства и оборота этилового спирта, алкогольной и спиртосодержащей продукции.</w:t>
      </w:r>
      <w:proofErr w:type="gramEnd"/>
    </w:p>
    <w:p w:rsidR="00285244" w:rsidRPr="00285244" w:rsidRDefault="00285244" w:rsidP="00285244">
      <w:pPr>
        <w:tabs>
          <w:tab w:val="left" w:pos="8280"/>
        </w:tabs>
        <w:ind w:firstLine="709"/>
        <w:jc w:val="both"/>
        <w:rPr>
          <w:rFonts w:ascii="PT Astra Serif" w:hAnsi="PT Astra Serif"/>
          <w:color w:val="000000"/>
          <w:sz w:val="26"/>
          <w:szCs w:val="26"/>
        </w:rPr>
      </w:pPr>
      <w:proofErr w:type="gramStart"/>
      <w:r w:rsidRPr="00285244">
        <w:rPr>
          <w:rFonts w:ascii="PT Astra Serif" w:hAnsi="PT Astra Serif"/>
          <w:color w:val="000000"/>
          <w:sz w:val="26"/>
          <w:szCs w:val="26"/>
        </w:rPr>
        <w:t xml:space="preserve">Специалист комитета проводит оценку достоверности сведений о заявителе, содержащихся в запросе о предоставлении государственной услуги, сопоставлении таких сведений со сведениями, полученными в порядке межведомственного информационного взаимодействия из Управления Федеральной налоговой службы Российской Федерации по Томской области, из Управления Федеральной службы государственной регистрации, кадастра и картографии по Томской области, из </w:t>
      </w:r>
      <w:hyperlink r:id="rId39" w:history="1">
        <w:r w:rsidRPr="00285244">
          <w:rPr>
            <w:rFonts w:ascii="PT Astra Serif" w:hAnsi="PT Astra Serif"/>
            <w:color w:val="000000"/>
            <w:sz w:val="26"/>
            <w:szCs w:val="26"/>
          </w:rPr>
          <w:t xml:space="preserve">Управления Федерального казначейства </w:t>
        </w:r>
        <w:r w:rsidRPr="00285244">
          <w:rPr>
            <w:rFonts w:ascii="PT Astra Serif" w:hAnsi="PT Astra Serif"/>
            <w:color w:val="000000"/>
            <w:sz w:val="26"/>
            <w:szCs w:val="26"/>
          </w:rPr>
          <w:lastRenderedPageBreak/>
          <w:t>по Томской области</w:t>
        </w:r>
      </w:hyperlink>
      <w:r w:rsidRPr="00285244">
        <w:rPr>
          <w:rFonts w:ascii="PT Astra Serif" w:hAnsi="PT Astra Serif"/>
          <w:color w:val="000000"/>
          <w:sz w:val="26"/>
          <w:szCs w:val="26"/>
        </w:rPr>
        <w:t>, Управления Федеральной службы по надзору</w:t>
      </w:r>
      <w:proofErr w:type="gramEnd"/>
      <w:r w:rsidRPr="00285244">
        <w:rPr>
          <w:rFonts w:ascii="PT Astra Serif" w:hAnsi="PT Astra Serif"/>
          <w:color w:val="000000"/>
          <w:sz w:val="26"/>
          <w:szCs w:val="26"/>
        </w:rPr>
        <w:t xml:space="preserve"> в сфере защиты прав потребителей и благополучия человека по Томской области.</w:t>
      </w:r>
    </w:p>
    <w:p w:rsidR="00285244" w:rsidRPr="00285244" w:rsidRDefault="00285244" w:rsidP="00285244">
      <w:pPr>
        <w:autoSpaceDE w:val="0"/>
        <w:autoSpaceDN w:val="0"/>
        <w:adjustRightInd w:val="0"/>
        <w:ind w:firstLine="709"/>
        <w:jc w:val="both"/>
        <w:rPr>
          <w:rFonts w:ascii="PT Astra Serif" w:hAnsi="PT Astra Serif" w:cs="PT Astra Serif"/>
          <w:bCs/>
          <w:color w:val="000000"/>
          <w:sz w:val="26"/>
          <w:szCs w:val="26"/>
        </w:rPr>
      </w:pPr>
      <w:proofErr w:type="gramStart"/>
      <w:r w:rsidRPr="00285244">
        <w:rPr>
          <w:rFonts w:ascii="PT Astra Serif" w:hAnsi="PT Astra Serif" w:cs="PT Astra Serif"/>
          <w:bCs/>
          <w:color w:val="000000"/>
          <w:sz w:val="26"/>
          <w:szCs w:val="26"/>
        </w:rPr>
        <w:t>При наличии одного из оснований, предусмотренных пунктом</w:t>
      </w:r>
      <w:r w:rsidRPr="00285244">
        <w:rPr>
          <w:rFonts w:ascii="PT Astra Serif" w:hAnsi="PT Astra Serif" w:cs="PT Astra Serif"/>
          <w:b/>
          <w:bCs/>
          <w:color w:val="000000"/>
          <w:sz w:val="26"/>
          <w:szCs w:val="26"/>
        </w:rPr>
        <w:t xml:space="preserve"> </w:t>
      </w:r>
      <w:r w:rsidRPr="00285244">
        <w:rPr>
          <w:rFonts w:ascii="PT Astra Serif" w:hAnsi="PT Astra Serif" w:cs="PT Astra Serif"/>
          <w:bCs/>
          <w:color w:val="000000"/>
          <w:sz w:val="26"/>
          <w:szCs w:val="26"/>
        </w:rPr>
        <w:t>52 настоящего Административного</w:t>
      </w:r>
      <w:r w:rsidRPr="00285244">
        <w:rPr>
          <w:rFonts w:ascii="PT Astra Serif" w:hAnsi="PT Astra Serif" w:cs="PT Astra Serif"/>
          <w:b/>
          <w:bCs/>
          <w:color w:val="000000"/>
          <w:sz w:val="26"/>
          <w:szCs w:val="26"/>
        </w:rPr>
        <w:t xml:space="preserve"> </w:t>
      </w:r>
      <w:r w:rsidRPr="00285244">
        <w:rPr>
          <w:rFonts w:ascii="PT Astra Serif" w:hAnsi="PT Astra Serif" w:cs="PT Astra Serif"/>
          <w:bCs/>
          <w:color w:val="000000"/>
          <w:sz w:val="26"/>
          <w:szCs w:val="26"/>
        </w:rPr>
        <w:t>регламента, специалист комитета в срок не позднее тринадцати рабочих дней со дня регистрации з</w:t>
      </w:r>
      <w:r w:rsidRPr="00285244">
        <w:rPr>
          <w:rFonts w:ascii="PT Astra Serif" w:hAnsi="PT Astra Serif"/>
          <w:bCs/>
          <w:color w:val="000000"/>
          <w:sz w:val="26"/>
          <w:szCs w:val="26"/>
        </w:rPr>
        <w:t>аявления о выдаче (продлении) лицензии</w:t>
      </w:r>
      <w:r w:rsidRPr="00285244">
        <w:rPr>
          <w:rFonts w:ascii="PT Astra Serif" w:hAnsi="PT Astra Serif" w:cs="PT Astra Serif"/>
          <w:bCs/>
          <w:color w:val="000000"/>
          <w:sz w:val="26"/>
          <w:szCs w:val="26"/>
        </w:rPr>
        <w:t xml:space="preserve"> </w:t>
      </w:r>
      <w:r w:rsidRPr="00285244">
        <w:rPr>
          <w:rFonts w:ascii="PT Astra Serif" w:hAnsi="PT Astra Serif"/>
          <w:color w:val="000000"/>
          <w:sz w:val="26"/>
          <w:szCs w:val="26"/>
        </w:rPr>
        <w:t xml:space="preserve">посредством заполнения интерактивной формы в ФГИС ПГС </w:t>
      </w:r>
      <w:r w:rsidRPr="00285244">
        <w:rPr>
          <w:rFonts w:ascii="PT Astra Serif" w:hAnsi="PT Astra Serif" w:cs="PT Astra Serif"/>
          <w:bCs/>
          <w:color w:val="000000"/>
          <w:sz w:val="26"/>
          <w:szCs w:val="26"/>
        </w:rPr>
        <w:t>готовит проект уведомления о необходимости устранения в тридцатидневный срок выявленных нарушений и (или) представления документов, которые отсутствуют.</w:t>
      </w:r>
      <w:proofErr w:type="gramEnd"/>
      <w:r w:rsidRPr="00285244">
        <w:rPr>
          <w:rFonts w:ascii="PT Astra Serif" w:hAnsi="PT Astra Serif"/>
          <w:color w:val="000000"/>
          <w:sz w:val="26"/>
          <w:szCs w:val="26"/>
        </w:rPr>
        <w:t xml:space="preserve"> </w:t>
      </w:r>
      <w:r w:rsidRPr="00285244">
        <w:rPr>
          <w:rFonts w:ascii="PT Astra Serif" w:hAnsi="PT Astra Serif" w:cs="PT Astra Serif"/>
          <w:bCs/>
          <w:color w:val="000000"/>
          <w:sz w:val="26"/>
          <w:szCs w:val="26"/>
        </w:rPr>
        <w:t>Подготовленный проект уведомления в течение одного рабочего дня со дня его оформления подписывает специалист комитета.</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color w:val="000000"/>
          <w:sz w:val="26"/>
          <w:szCs w:val="26"/>
        </w:rPr>
        <w:t>Специалист комитета не</w:t>
      </w:r>
      <w:r w:rsidRPr="00285244">
        <w:rPr>
          <w:rFonts w:ascii="PT Astra Serif" w:hAnsi="PT Astra Serif" w:cs="PT Astra Serif"/>
          <w:bCs/>
          <w:sz w:val="26"/>
          <w:szCs w:val="26"/>
        </w:rPr>
        <w:t xml:space="preserve"> позднее одного рабочего дня со дня подписания уведомления направляет уведомление заявителю в соответствии с положениями абзаца шестого пункта 5.1 статьи 19 Федерального закона № 171-ФЗ. </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Срок принятия решения в соответствии с пунктом 12 настоящего Административного регламента приостанавливается со дня направления заявителю уведомления о необходимости устранения выявленных нарушений до дня истечения указанного срока для устранения выявленных нарушений либо дня представления заявителем уведомления об устранении выявленных нарушений.</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52. Основанием для направления уведомления о необходимости устранения выявленных нарушений является:</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proofErr w:type="gramStart"/>
      <w:r w:rsidRPr="00285244">
        <w:rPr>
          <w:rFonts w:ascii="PT Astra Serif" w:hAnsi="PT Astra Serif" w:cs="PT Astra Serif"/>
          <w:bCs/>
          <w:sz w:val="26"/>
          <w:szCs w:val="26"/>
        </w:rPr>
        <w:t>1) наличие у заявителя на 1-е число месяца регистрации лицензирующим органом з</w:t>
      </w:r>
      <w:r w:rsidRPr="00285244">
        <w:rPr>
          <w:rFonts w:ascii="PT Astra Serif" w:hAnsi="PT Astra Serif"/>
          <w:bCs/>
          <w:sz w:val="26"/>
          <w:szCs w:val="26"/>
        </w:rPr>
        <w:t>аявления о выдаче (продлении) лицензии</w:t>
      </w:r>
      <w:r w:rsidRPr="00285244">
        <w:rPr>
          <w:rFonts w:ascii="PT Astra Serif" w:hAnsi="PT Astra Serif" w:cs="PT Astra Serif"/>
          <w:bCs/>
          <w:sz w:val="26"/>
          <w:szCs w:val="26"/>
        </w:rPr>
        <w:t xml:space="preserve"> не погашенных на дату регистрации указанного заявления недоимки по налогам, сборам, страховым взносам, задолженности по пеням, штрафам, процентам за нарушение законодательства Российской Федерации о налогах и сборах, которые в совокупности (с учетом имеющейся переплаты по таким обязательным платежам) превышают 3000 рублей, не погашены на</w:t>
      </w:r>
      <w:proofErr w:type="gramEnd"/>
      <w:r w:rsidRPr="00285244">
        <w:rPr>
          <w:rFonts w:ascii="PT Astra Serif" w:hAnsi="PT Astra Serif" w:cs="PT Astra Serif"/>
          <w:bCs/>
          <w:sz w:val="26"/>
          <w:szCs w:val="26"/>
        </w:rPr>
        <w:t xml:space="preserve"> дату получения налоговым органом запроса лицензирующего органа и </w:t>
      </w:r>
      <w:proofErr w:type="gramStart"/>
      <w:r w:rsidRPr="00285244">
        <w:rPr>
          <w:rFonts w:ascii="PT Astra Serif" w:hAnsi="PT Astra Serif" w:cs="PT Astra Serif"/>
          <w:bCs/>
          <w:sz w:val="26"/>
          <w:szCs w:val="26"/>
        </w:rPr>
        <w:t>информация</w:t>
      </w:r>
      <w:proofErr w:type="gramEnd"/>
      <w:r w:rsidRPr="00285244">
        <w:rPr>
          <w:rFonts w:ascii="PT Astra Serif" w:hAnsi="PT Astra Serif" w:cs="PT Astra Serif"/>
          <w:bCs/>
          <w:sz w:val="26"/>
          <w:szCs w:val="26"/>
        </w:rPr>
        <w:t xml:space="preserve"> о которых направлена налоговым органом в лицензирующий орган в форме электронного документа с использованием информационно-телекоммуникационных сетей общего пользования, в том числе сети «Интернет»;</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proofErr w:type="gramStart"/>
      <w:r w:rsidRPr="00285244">
        <w:rPr>
          <w:rFonts w:ascii="PT Astra Serif" w:hAnsi="PT Astra Serif" w:cs="PT Astra Serif"/>
          <w:bCs/>
          <w:sz w:val="26"/>
          <w:szCs w:val="26"/>
        </w:rPr>
        <w:t xml:space="preserve">2) выявление в представленных документах недостоверной, искаженной, а также неполной информации в случае, если такая неполная информация не позволяет установить соответствие заявителя лицензионным требованиям, установленным в соответствии с положениями статей, указанных в </w:t>
      </w:r>
      <w:hyperlink r:id="rId40" w:history="1">
        <w:r w:rsidRPr="00285244">
          <w:rPr>
            <w:rFonts w:ascii="PT Astra Serif" w:hAnsi="PT Astra Serif" w:cs="PT Astra Serif"/>
            <w:bCs/>
            <w:sz w:val="26"/>
            <w:szCs w:val="26"/>
          </w:rPr>
          <w:t>подпункте 1 пункта 9</w:t>
        </w:r>
      </w:hyperlink>
      <w:r w:rsidRPr="00285244">
        <w:rPr>
          <w:rFonts w:ascii="PT Astra Serif" w:hAnsi="PT Astra Serif" w:cs="PT Astra Serif"/>
          <w:bCs/>
          <w:sz w:val="26"/>
          <w:szCs w:val="26"/>
        </w:rPr>
        <w:t xml:space="preserve"> статьи 19 Федерального закона   № 171-ФЗ, либо представление заявителем неполного комплекта документов, предусмотренных для выдачи лицензии;</w:t>
      </w:r>
      <w:proofErr w:type="gramEnd"/>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proofErr w:type="gramStart"/>
      <w:r w:rsidRPr="00285244">
        <w:rPr>
          <w:rFonts w:ascii="PT Astra Serif" w:hAnsi="PT Astra Serif" w:cs="PT Astra Serif"/>
          <w:bCs/>
          <w:sz w:val="26"/>
          <w:szCs w:val="26"/>
        </w:rPr>
        <w:t>3) наличие у заявителя на 1-е число месяца регистрации лицензирующим органом з</w:t>
      </w:r>
      <w:r w:rsidRPr="00285244">
        <w:rPr>
          <w:rFonts w:ascii="PT Astra Serif" w:hAnsi="PT Astra Serif"/>
          <w:bCs/>
          <w:sz w:val="26"/>
          <w:szCs w:val="26"/>
        </w:rPr>
        <w:t xml:space="preserve">аявления о выдаче (продлении) лицензии </w:t>
      </w:r>
      <w:r w:rsidRPr="00285244">
        <w:rPr>
          <w:rFonts w:ascii="PT Astra Serif" w:hAnsi="PT Astra Serif" w:cs="PT Astra Serif"/>
          <w:bCs/>
          <w:sz w:val="26"/>
          <w:szCs w:val="26"/>
        </w:rPr>
        <w:t>не уплаченного в установленный законодательством срок, по данным Государственной информационной системы о государственных и муниципальных платежах, административного штрафа, назначенного за правонарушение, предусмотренное Кодексом Российской Федерации об административных правонарушениях и совершенное в области производства и оборота этилового спирта, алкогольной и спиртосодержащей продукции;</w:t>
      </w:r>
      <w:proofErr w:type="gramEnd"/>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4) наличие сведений об отсутствии факта внесения сведений о заявителе в единый государственный реестр юридических лиц или факта постановки заявителя на учет в налоговом органе.</w:t>
      </w:r>
    </w:p>
    <w:p w:rsidR="00285244" w:rsidRPr="00285244" w:rsidRDefault="00285244" w:rsidP="00285244">
      <w:pPr>
        <w:autoSpaceDE w:val="0"/>
        <w:autoSpaceDN w:val="0"/>
        <w:adjustRightInd w:val="0"/>
        <w:ind w:firstLine="709"/>
        <w:jc w:val="both"/>
        <w:rPr>
          <w:rFonts w:ascii="PT Astra Serif" w:hAnsi="PT Astra Serif" w:cs="PT Astra Serif"/>
          <w:bCs/>
          <w:color w:val="000000"/>
          <w:sz w:val="26"/>
          <w:szCs w:val="26"/>
        </w:rPr>
      </w:pPr>
      <w:r w:rsidRPr="00285244">
        <w:rPr>
          <w:rFonts w:ascii="PT Astra Serif" w:hAnsi="PT Astra Serif" w:cs="PT Astra Serif"/>
          <w:bCs/>
          <w:sz w:val="26"/>
          <w:szCs w:val="26"/>
        </w:rPr>
        <w:t xml:space="preserve">53. Представленное заявителем уведомление об устранении выявленных нарушений, в котором </w:t>
      </w:r>
      <w:proofErr w:type="gramStart"/>
      <w:r w:rsidRPr="00285244">
        <w:rPr>
          <w:rFonts w:ascii="PT Astra Serif" w:hAnsi="PT Astra Serif" w:cs="PT Astra Serif"/>
          <w:bCs/>
          <w:sz w:val="26"/>
          <w:szCs w:val="26"/>
        </w:rPr>
        <w:t xml:space="preserve">содержится информация об устранении таких нарушений </w:t>
      </w:r>
      <w:r w:rsidRPr="00285244">
        <w:rPr>
          <w:rFonts w:ascii="PT Astra Serif" w:hAnsi="PT Astra Serif" w:cs="PT Astra Serif"/>
          <w:bCs/>
          <w:sz w:val="26"/>
          <w:szCs w:val="26"/>
        </w:rPr>
        <w:lastRenderedPageBreak/>
        <w:t>регистрируется</w:t>
      </w:r>
      <w:proofErr w:type="gramEnd"/>
      <w:r w:rsidRPr="00285244">
        <w:rPr>
          <w:rFonts w:ascii="PT Astra Serif" w:hAnsi="PT Astra Serif" w:cs="PT Astra Serif"/>
          <w:bCs/>
          <w:sz w:val="26"/>
          <w:szCs w:val="26"/>
        </w:rPr>
        <w:t xml:space="preserve"> в порядке, </w:t>
      </w:r>
      <w:r w:rsidRPr="00285244">
        <w:rPr>
          <w:rFonts w:ascii="PT Astra Serif" w:hAnsi="PT Astra Serif" w:cs="PT Astra Serif"/>
          <w:bCs/>
          <w:color w:val="000000"/>
          <w:sz w:val="26"/>
          <w:szCs w:val="26"/>
        </w:rPr>
        <w:t xml:space="preserve">предусмотренном пунктами 39 и 40 настоящего Административного регламента. </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В представленном заявителем уведомлении об устранении выявленных нарушений должна содержаться информация об устранении таких нарушений. К уведомлению об устранении выявленных нарушений заявитель вправе приложить копии документов, которые могут быть получены специалистом комитета по межведомственному запросу. Иные документы, подтверждающие устранение выявленных нарушений, заявитель обязан приложить к уведомлению об устранении выявленных нарушений.</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 xml:space="preserve">54. </w:t>
      </w:r>
      <w:proofErr w:type="gramStart"/>
      <w:r w:rsidRPr="00285244">
        <w:rPr>
          <w:rFonts w:ascii="PT Astra Serif" w:hAnsi="PT Astra Serif" w:cs="PT Astra Serif"/>
          <w:bCs/>
          <w:sz w:val="26"/>
          <w:szCs w:val="26"/>
        </w:rPr>
        <w:t>Специалист комитета в течение трех рабочих дней со дня представления заявителем уведомления об устранении выявленных нарушений повторно направляет межведомственные запросы в налоговый орган о предоставлении сведений, подтверждающих факт внесения сведений о заявителе в единый государственный реестр юридических лиц и факт постановки заявителя на учет в налоговом органе, о наличии у заявителя на 1-е число месяца подачи з</w:t>
      </w:r>
      <w:r w:rsidRPr="00285244">
        <w:rPr>
          <w:rFonts w:ascii="PT Astra Serif" w:hAnsi="PT Astra Serif"/>
          <w:bCs/>
          <w:sz w:val="26"/>
          <w:szCs w:val="26"/>
        </w:rPr>
        <w:t>аявления о выдаче (продлении</w:t>
      </w:r>
      <w:proofErr w:type="gramEnd"/>
      <w:r w:rsidRPr="00285244">
        <w:rPr>
          <w:rFonts w:ascii="PT Astra Serif" w:hAnsi="PT Astra Serif"/>
          <w:bCs/>
          <w:sz w:val="26"/>
          <w:szCs w:val="26"/>
        </w:rPr>
        <w:t xml:space="preserve">) </w:t>
      </w:r>
      <w:proofErr w:type="gramStart"/>
      <w:r w:rsidRPr="00285244">
        <w:rPr>
          <w:rFonts w:ascii="PT Astra Serif" w:hAnsi="PT Astra Serif"/>
          <w:bCs/>
          <w:sz w:val="26"/>
          <w:szCs w:val="26"/>
        </w:rPr>
        <w:t>лицензии</w:t>
      </w:r>
      <w:r w:rsidRPr="00285244">
        <w:rPr>
          <w:rFonts w:ascii="PT Astra Serif" w:hAnsi="PT Astra Serif" w:cs="PT Astra Serif"/>
          <w:bCs/>
          <w:sz w:val="26"/>
          <w:szCs w:val="26"/>
        </w:rPr>
        <w:t xml:space="preserve"> не погашенных на дату представления уведомления об устранении выявленных нарушений недоимки по налогам, сборам, страховым взносам, задолженности по пеням, штрафам, процентам за нарушение законодательства Российской Федерации о налогах и сборах, которые в совокупности (с учетом имеющейся переплаты по таким обязательным платежам) превышают 3000 рублей, в случае, если основанием для направления уведомления о необходимости устранения выявленных нарушений явилось наличие недоимки</w:t>
      </w:r>
      <w:proofErr w:type="gramEnd"/>
      <w:r w:rsidRPr="00285244">
        <w:rPr>
          <w:rFonts w:ascii="PT Astra Serif" w:hAnsi="PT Astra Serif" w:cs="PT Astra Serif"/>
          <w:bCs/>
          <w:sz w:val="26"/>
          <w:szCs w:val="26"/>
        </w:rPr>
        <w:t xml:space="preserve"> и (или) задолженности, указанных в подпункте 1 </w:t>
      </w:r>
      <w:hyperlink w:anchor="Par7" w:history="1">
        <w:r w:rsidRPr="00285244">
          <w:rPr>
            <w:rFonts w:ascii="PT Astra Serif" w:hAnsi="PT Astra Serif" w:cs="PT Astra Serif"/>
            <w:bCs/>
            <w:sz w:val="26"/>
            <w:szCs w:val="26"/>
          </w:rPr>
          <w:t xml:space="preserve">пункта </w:t>
        </w:r>
      </w:hyperlink>
      <w:r w:rsidRPr="00285244">
        <w:rPr>
          <w:rFonts w:ascii="PT Astra Serif" w:hAnsi="PT Astra Serif" w:cs="PT Astra Serif"/>
          <w:bCs/>
          <w:sz w:val="26"/>
          <w:szCs w:val="26"/>
        </w:rPr>
        <w:t>52 настоящего Административного регламента, либо наличие сведений об отсутствии факта внесения сведений о заявителе в единый государственный реестр юридических лиц либо факта постановки заявителя на учет в налоговом органе.</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Специалист комитета в течение десяти рабочих дней со дня представления заявителем уведомления об устранении выявленных нарушений повторно осуществляет:</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cs="PT Astra Serif"/>
          <w:bCs/>
          <w:sz w:val="26"/>
          <w:szCs w:val="26"/>
        </w:rPr>
        <w:t>проверку наличия полного комплекта документов, предусмотренных для выдачи лицензии, и проверку представленных документов на наличие недостоверной, искаженной, неполной информации;</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proofErr w:type="gramStart"/>
      <w:r w:rsidRPr="00285244">
        <w:rPr>
          <w:rFonts w:ascii="PT Astra Serif" w:hAnsi="PT Astra Serif" w:cs="PT Astra Serif"/>
          <w:bCs/>
          <w:sz w:val="26"/>
          <w:szCs w:val="26"/>
        </w:rPr>
        <w:t>проверку наличия у заявителя на 1-е число месяца регистрации специалистом комитета з</w:t>
      </w:r>
      <w:r w:rsidRPr="00285244">
        <w:rPr>
          <w:rFonts w:ascii="PT Astra Serif" w:hAnsi="PT Astra Serif"/>
          <w:bCs/>
          <w:sz w:val="26"/>
          <w:szCs w:val="26"/>
        </w:rPr>
        <w:t xml:space="preserve">аявления о выдаче (продлении) лицензии </w:t>
      </w:r>
      <w:r w:rsidRPr="00285244">
        <w:rPr>
          <w:rFonts w:ascii="PT Astra Serif" w:hAnsi="PT Astra Serif" w:cs="PT Astra Serif"/>
          <w:bCs/>
          <w:sz w:val="26"/>
          <w:szCs w:val="26"/>
        </w:rPr>
        <w:t>не уплаченного в установленный законодательством срок, по данным Государственной информационной системы о государственных и муниципальных платежах, административного штрафа, назначенного за правонарушение, предусмотренное Кодексом Российской Федерации об административных правонарушениях и совершенное в области производства и оборота этилового спирта, алкогольной и спиртосодержащей</w:t>
      </w:r>
      <w:r w:rsidRPr="00285244">
        <w:rPr>
          <w:rFonts w:ascii="PT Astra Serif" w:hAnsi="PT Astra Serif" w:cs="PT Astra Serif"/>
          <w:b/>
          <w:bCs/>
          <w:sz w:val="26"/>
          <w:szCs w:val="26"/>
        </w:rPr>
        <w:t xml:space="preserve"> </w:t>
      </w:r>
      <w:r w:rsidRPr="00285244">
        <w:rPr>
          <w:rFonts w:ascii="PT Astra Serif" w:hAnsi="PT Astra Serif" w:cs="PT Astra Serif"/>
          <w:bCs/>
          <w:sz w:val="26"/>
          <w:szCs w:val="26"/>
        </w:rPr>
        <w:t>продукции.</w:t>
      </w:r>
      <w:proofErr w:type="gramEnd"/>
    </w:p>
    <w:p w:rsidR="00285244" w:rsidRPr="00285244" w:rsidRDefault="00285244" w:rsidP="00285244">
      <w:pPr>
        <w:autoSpaceDE w:val="0"/>
        <w:autoSpaceDN w:val="0"/>
        <w:adjustRightInd w:val="0"/>
        <w:ind w:firstLine="709"/>
        <w:jc w:val="both"/>
        <w:rPr>
          <w:rFonts w:ascii="PT Astra Serif" w:hAnsi="PT Astra Serif"/>
          <w:sz w:val="26"/>
          <w:szCs w:val="26"/>
        </w:rPr>
      </w:pPr>
      <w:r w:rsidRPr="00285244">
        <w:rPr>
          <w:rFonts w:ascii="PT Astra Serif" w:hAnsi="PT Astra Serif" w:cs="PT Astra Serif"/>
          <w:bCs/>
          <w:sz w:val="26"/>
          <w:szCs w:val="26"/>
        </w:rPr>
        <w:t xml:space="preserve">55.  </w:t>
      </w:r>
      <w:proofErr w:type="gramStart"/>
      <w:r w:rsidRPr="00285244">
        <w:rPr>
          <w:rFonts w:ascii="PT Astra Serif" w:hAnsi="PT Astra Serif"/>
          <w:sz w:val="26"/>
          <w:szCs w:val="26"/>
        </w:rPr>
        <w:t>В случае установления специалистом комитета при проведении оценки без выезда несоответствия лицензионным и (или) обязательным требованиям составляется акт установления несоответствия лицензионным требованиям и (или) обязательным требованиям при проведении оценки соответствия заявителя в рамках предоставления государственной услуги по выдаче, продлению срока действия, переоформлению лицензий на розничную продажу алкогольной продукции, лицензий на розничную продажу алкогольной продукции при оказании услуг общественного питания без</w:t>
      </w:r>
      <w:proofErr w:type="gramEnd"/>
      <w:r w:rsidRPr="00285244">
        <w:rPr>
          <w:rFonts w:ascii="PT Astra Serif" w:hAnsi="PT Astra Serif"/>
          <w:sz w:val="26"/>
          <w:szCs w:val="26"/>
        </w:rPr>
        <w:t xml:space="preserve"> выезда к заявителю по форме согласно Правилам (далее - акт несоответствия) в день завершения оценки без выезда посредством заполнения интерактивной формы в ФГИС ПГС.</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Акт несоответствия, подписанный усиленной квалифицированной электронной подписью специалиста комитета, составившего акт, после согласования с председателем комитета путем проставления визы на акте несоответствия</w:t>
      </w:r>
      <w:r w:rsidRPr="00285244">
        <w:rPr>
          <w:rFonts w:ascii="PT Astra Serif" w:hAnsi="PT Astra Serif"/>
          <w:color w:val="000000"/>
          <w:sz w:val="26"/>
          <w:szCs w:val="26"/>
        </w:rPr>
        <w:t>,</w:t>
      </w:r>
      <w:r w:rsidRPr="00285244">
        <w:rPr>
          <w:rFonts w:ascii="PT Astra Serif" w:hAnsi="PT Astra Serif"/>
          <w:sz w:val="26"/>
          <w:szCs w:val="26"/>
        </w:rPr>
        <w:t xml:space="preserve"> направляется в форме </w:t>
      </w:r>
      <w:r w:rsidRPr="00285244">
        <w:rPr>
          <w:rFonts w:ascii="PT Astra Serif" w:hAnsi="PT Astra Serif"/>
          <w:sz w:val="26"/>
          <w:szCs w:val="26"/>
        </w:rPr>
        <w:lastRenderedPageBreak/>
        <w:t>электронного документа, заявителю. При этом</w:t>
      </w:r>
      <w:proofErr w:type="gramStart"/>
      <w:r w:rsidRPr="00285244">
        <w:rPr>
          <w:rFonts w:ascii="PT Astra Serif" w:hAnsi="PT Astra Serif"/>
          <w:sz w:val="26"/>
          <w:szCs w:val="26"/>
        </w:rPr>
        <w:t>,</w:t>
      </w:r>
      <w:proofErr w:type="gramEnd"/>
      <w:r w:rsidRPr="00285244">
        <w:rPr>
          <w:rFonts w:ascii="PT Astra Serif" w:hAnsi="PT Astra Serif"/>
          <w:sz w:val="26"/>
          <w:szCs w:val="26"/>
        </w:rPr>
        <w:t xml:space="preserve"> акт несоответствия, направленный в форме электронного документа по адресу электронной почты, по которому Департамент осуществляет переписку, направление решений, извещений и уведомлений с использованием электронной подписи, считаются полученным заявителем. Заявитель, оценка без выезда которого проводилась, вправе представить в Департамент возражения в отношении акта несоответствия в целом или его отдельных положений в порядке, установленном Правилами.</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Акт несоответствия, возражения к нему, а также прилагаемые к ним документы рассматриваются Департаментом при решении в рамках предоставления государственной услуги вопроса о соответствии заявителя лицензионным требованиям и (или) обязательным требованиям.</w:t>
      </w:r>
    </w:p>
    <w:p w:rsidR="00285244" w:rsidRPr="00285244" w:rsidRDefault="00285244" w:rsidP="00285244">
      <w:pPr>
        <w:autoSpaceDE w:val="0"/>
        <w:autoSpaceDN w:val="0"/>
        <w:adjustRightInd w:val="0"/>
        <w:ind w:firstLine="709"/>
        <w:jc w:val="both"/>
        <w:rPr>
          <w:rFonts w:ascii="PT Astra Serif" w:hAnsi="PT Astra Serif" w:cs="PT Astra Serif"/>
          <w:bCs/>
          <w:sz w:val="26"/>
          <w:szCs w:val="26"/>
        </w:rPr>
      </w:pPr>
      <w:r w:rsidRPr="00285244">
        <w:rPr>
          <w:rFonts w:ascii="PT Astra Serif" w:hAnsi="PT Astra Serif"/>
          <w:sz w:val="26"/>
          <w:szCs w:val="26"/>
        </w:rPr>
        <w:t xml:space="preserve">56. </w:t>
      </w:r>
      <w:r w:rsidRPr="00285244">
        <w:rPr>
          <w:rFonts w:ascii="PT Astra Serif" w:hAnsi="PT Astra Serif" w:cs="PT Astra Serif"/>
          <w:bCs/>
          <w:sz w:val="26"/>
          <w:szCs w:val="26"/>
        </w:rPr>
        <w:t xml:space="preserve">В случае если уведомление об устранении выявленных нарушений не соответствует требованиям настоящего Административного регламента, а </w:t>
      </w:r>
      <w:proofErr w:type="gramStart"/>
      <w:r w:rsidRPr="00285244">
        <w:rPr>
          <w:rFonts w:ascii="PT Astra Serif" w:hAnsi="PT Astra Serif" w:cs="PT Astra Serif"/>
          <w:bCs/>
          <w:sz w:val="26"/>
          <w:szCs w:val="26"/>
        </w:rPr>
        <w:t>также</w:t>
      </w:r>
      <w:proofErr w:type="gramEnd"/>
      <w:r w:rsidRPr="00285244">
        <w:rPr>
          <w:rFonts w:ascii="PT Astra Serif" w:hAnsi="PT Astra Serif" w:cs="PT Astra Serif"/>
          <w:bCs/>
          <w:sz w:val="26"/>
          <w:szCs w:val="26"/>
        </w:rPr>
        <w:t xml:space="preserve"> в случае если уведомление об устранении выявленных нарушений в установленный в уведомлении срок не поступило в Департамент, специалист комитета в течение трех рабочих дней со дня регистрации уведомления об устранении выявленных нарушений (или истечения срока, </w:t>
      </w:r>
      <w:r w:rsidRPr="00285244">
        <w:rPr>
          <w:rFonts w:ascii="PT Astra Serif" w:hAnsi="PT Astra Serif" w:cs="PT Astra Serif"/>
          <w:bCs/>
          <w:color w:val="000000"/>
          <w:sz w:val="26"/>
          <w:szCs w:val="26"/>
        </w:rPr>
        <w:t xml:space="preserve">указанного в </w:t>
      </w:r>
      <w:hyperlink w:anchor="Par0" w:history="1">
        <w:r w:rsidRPr="00285244">
          <w:rPr>
            <w:rFonts w:ascii="PT Astra Serif" w:hAnsi="PT Astra Serif" w:cs="PT Astra Serif"/>
            <w:bCs/>
            <w:color w:val="000000"/>
            <w:sz w:val="26"/>
            <w:szCs w:val="26"/>
          </w:rPr>
          <w:t>абзаце шестом</w:t>
        </w:r>
      </w:hyperlink>
      <w:r w:rsidRPr="00285244">
        <w:rPr>
          <w:rFonts w:ascii="PT Astra Serif" w:hAnsi="PT Astra Serif" w:cs="PT Astra Serif"/>
          <w:bCs/>
          <w:color w:val="000000"/>
          <w:sz w:val="26"/>
          <w:szCs w:val="26"/>
        </w:rPr>
        <w:t xml:space="preserve"> пункта 51 настоящего Административного регламента)</w:t>
      </w:r>
      <w:r w:rsidRPr="00285244">
        <w:rPr>
          <w:rFonts w:ascii="PT Astra Serif" w:hAnsi="PT Astra Serif" w:cs="PT Astra Serif"/>
          <w:bCs/>
          <w:color w:val="FF0000"/>
          <w:sz w:val="26"/>
          <w:szCs w:val="26"/>
        </w:rPr>
        <w:t xml:space="preserve"> </w:t>
      </w:r>
      <w:r w:rsidRPr="00285244">
        <w:rPr>
          <w:rFonts w:ascii="PT Astra Serif" w:hAnsi="PT Astra Serif" w:cs="PT Astra Serif"/>
          <w:bCs/>
          <w:color w:val="000000"/>
          <w:sz w:val="26"/>
          <w:szCs w:val="26"/>
        </w:rPr>
        <w:t>оформляет проект решения об отказе</w:t>
      </w:r>
      <w:r w:rsidRPr="00285244">
        <w:rPr>
          <w:rFonts w:ascii="PT Astra Serif" w:hAnsi="PT Astra Serif" w:cs="PT Astra Serif"/>
          <w:bCs/>
          <w:sz w:val="26"/>
          <w:szCs w:val="26"/>
        </w:rPr>
        <w:t xml:space="preserve"> в выдаче (продлении) лицензии с мотивированным обоснованием причин отказа и возвращает ранее представленное заявление и прилагаемые к нему документы заявителю в порядке, предусмотренном </w:t>
      </w:r>
      <w:r w:rsidRPr="00285244">
        <w:rPr>
          <w:rFonts w:ascii="PT Astra Serif" w:hAnsi="PT Astra Serif" w:cs="PT Astra Serif"/>
          <w:bCs/>
          <w:color w:val="000000"/>
          <w:sz w:val="26"/>
          <w:szCs w:val="26"/>
        </w:rPr>
        <w:t>пунктом 71 настоящего</w:t>
      </w:r>
      <w:r w:rsidRPr="00285244">
        <w:rPr>
          <w:rFonts w:ascii="PT Astra Serif" w:hAnsi="PT Astra Serif" w:cs="PT Astra Serif"/>
          <w:bCs/>
          <w:sz w:val="26"/>
          <w:szCs w:val="26"/>
        </w:rPr>
        <w:t xml:space="preserve"> Административного регламента.</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57. В случае если при проведении специалистом комитета оценки без выезда несоответствия лицензионным и (или) обязательным требованиям выявлены не были, специалист комитета в день завершения оценки без выезда готовит проект распоряжения Департамента о проведении выездной оценки посредством заполнения интерактивной формы в ФГИС ПГС.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Подготовленный проект распоряжения Департамента о проведении выездной оценки в течение одного рабочего дня со дня получения проекта распоряжения Департамента о проведении выездной оценки в ФГИС ПГС согласовывает председатель комитета, подписывает начальник Департамента.</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58. Выездная оценка проводится по месту нахождения помещений, зданий, строений, сооружений, технических средств, оборудования и иных объектов, которые предполагается использовать заявителем при осуществлении лицензируемого вида деятельности.</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color w:val="000000"/>
          <w:sz w:val="26"/>
          <w:szCs w:val="26"/>
        </w:rPr>
        <w:t xml:space="preserve">59. Департаментом может быть принято решение о проведении выездной оценки посредством использования дистанционных </w:t>
      </w:r>
      <w:r w:rsidRPr="00285244">
        <w:rPr>
          <w:rFonts w:ascii="PT Astra Serif" w:hAnsi="PT Astra Serif"/>
          <w:sz w:val="26"/>
          <w:szCs w:val="26"/>
        </w:rPr>
        <w:t>средств контроля, средств фото-, ауди</w:t>
      </w:r>
      <w:proofErr w:type="gramStart"/>
      <w:r w:rsidRPr="00285244">
        <w:rPr>
          <w:rFonts w:ascii="PT Astra Serif" w:hAnsi="PT Astra Serif"/>
          <w:sz w:val="26"/>
          <w:szCs w:val="26"/>
        </w:rPr>
        <w:t>о-</w:t>
      </w:r>
      <w:proofErr w:type="gramEnd"/>
      <w:r w:rsidRPr="00285244">
        <w:rPr>
          <w:rFonts w:ascii="PT Astra Serif" w:hAnsi="PT Astra Serif"/>
          <w:sz w:val="26"/>
          <w:szCs w:val="26"/>
        </w:rPr>
        <w:t xml:space="preserve"> и </w:t>
      </w:r>
      <w:proofErr w:type="spellStart"/>
      <w:r w:rsidRPr="00285244">
        <w:rPr>
          <w:rFonts w:ascii="PT Astra Serif" w:hAnsi="PT Astra Serif"/>
          <w:sz w:val="26"/>
          <w:szCs w:val="26"/>
        </w:rPr>
        <w:t>видеофиксации</w:t>
      </w:r>
      <w:proofErr w:type="spellEnd"/>
      <w:r w:rsidRPr="00285244">
        <w:rPr>
          <w:rFonts w:ascii="PT Astra Serif" w:hAnsi="PT Astra Serif"/>
          <w:sz w:val="26"/>
          <w:szCs w:val="26"/>
        </w:rPr>
        <w:t>, видео-конференц-связи.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В случае</w:t>
      </w:r>
      <w:proofErr w:type="gramStart"/>
      <w:r w:rsidRPr="00285244">
        <w:rPr>
          <w:rFonts w:ascii="PT Astra Serif" w:hAnsi="PT Astra Serif"/>
          <w:color w:val="000000"/>
          <w:sz w:val="26"/>
          <w:szCs w:val="26"/>
        </w:rPr>
        <w:t>,</w:t>
      </w:r>
      <w:proofErr w:type="gramEnd"/>
      <w:r w:rsidRPr="00285244">
        <w:rPr>
          <w:rFonts w:ascii="PT Astra Serif" w:hAnsi="PT Astra Serif"/>
          <w:color w:val="000000"/>
          <w:sz w:val="26"/>
          <w:szCs w:val="26"/>
        </w:rPr>
        <w:t xml:space="preserve"> если способ проведения выездной оценки, указанный в абзаце первом настоящего пункта, не позволяет оценить соответствие помещений, зданий, сооружений, которые предполагается использовать заявителем, требованиям, установленным подпунктами 1 - 7, 9, 10 пункта 2, абзацами первым, вторым пункта 4.1 статьи 16, абзацем тридцать восьмым пункта 1 статьи 26 Федерального закона № 171-ФЗ, выездная оценка проводится посредством выезда специалиста комитета </w:t>
      </w:r>
      <w:r w:rsidRPr="00285244">
        <w:rPr>
          <w:rFonts w:ascii="PT Astra Serif" w:hAnsi="PT Astra Serif"/>
          <w:sz w:val="26"/>
          <w:szCs w:val="26"/>
        </w:rPr>
        <w:t xml:space="preserve">(председателя комитета, начальника </w:t>
      </w:r>
      <w:proofErr w:type="gramStart"/>
      <w:r w:rsidRPr="00285244">
        <w:rPr>
          <w:rFonts w:ascii="PT Astra Serif" w:hAnsi="PT Astra Serif"/>
          <w:sz w:val="26"/>
          <w:szCs w:val="26"/>
        </w:rPr>
        <w:t>Департамента) на</w:t>
      </w:r>
      <w:r w:rsidRPr="00285244">
        <w:rPr>
          <w:rFonts w:ascii="PT Astra Serif" w:hAnsi="PT Astra Serif"/>
          <w:color w:val="000000"/>
          <w:sz w:val="26"/>
          <w:szCs w:val="26"/>
        </w:rPr>
        <w:t xml:space="preserve"> заявленный объект.</w:t>
      </w:r>
      <w:proofErr w:type="gramEnd"/>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60. Выездная оценка не проводится по следующим основаниям:</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1) при рассмотрении заявления о переоформлении лицензии в связи с изменением наименования заявителя (без реорганизации заявителя);</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 xml:space="preserve">2) при рассмотрении заявления о переоформлении лицензии в связи с изменением места нахождения заявителя без изменения места </w:t>
      </w:r>
      <w:proofErr w:type="gramStart"/>
      <w:r w:rsidRPr="00285244">
        <w:rPr>
          <w:rFonts w:ascii="PT Astra Serif" w:hAnsi="PT Astra Serif"/>
          <w:color w:val="000000"/>
          <w:sz w:val="26"/>
          <w:szCs w:val="26"/>
        </w:rPr>
        <w:t>осуществления</w:t>
      </w:r>
      <w:proofErr w:type="gramEnd"/>
      <w:r w:rsidRPr="00285244">
        <w:rPr>
          <w:rFonts w:ascii="PT Astra Serif" w:hAnsi="PT Astra Serif"/>
          <w:color w:val="000000"/>
          <w:sz w:val="26"/>
          <w:szCs w:val="26"/>
        </w:rPr>
        <w:t xml:space="preserve"> лицензируемого вида деятельности;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3) при рассмотрении заявления о переоформлении лицензии в связи с изменением адреса электронной почты заявителя, указанного в государственном сводном реестре выданных, приостановленных и аннулированных лицензий на производство и оборот этилового спирта, алкогольной и спиртосодержащей продукции;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4) при рассмотрении заявления о переоформлении лицензии в связи с изменением </w:t>
      </w:r>
      <w:proofErr w:type="spellStart"/>
      <w:r w:rsidRPr="00285244">
        <w:rPr>
          <w:rFonts w:ascii="PT Astra Serif" w:hAnsi="PT Astra Serif"/>
          <w:color w:val="000000"/>
          <w:sz w:val="26"/>
          <w:szCs w:val="26"/>
        </w:rPr>
        <w:t>адресообразующих</w:t>
      </w:r>
      <w:proofErr w:type="spellEnd"/>
      <w:r w:rsidRPr="00285244">
        <w:rPr>
          <w:rFonts w:ascii="PT Astra Serif" w:hAnsi="PT Astra Serif"/>
          <w:color w:val="000000"/>
          <w:sz w:val="26"/>
          <w:szCs w:val="26"/>
        </w:rPr>
        <w:t xml:space="preserve"> элементов и (или) элементов планировочной структуры места осуществления лицензируемого вида деятельности без фактического изменения места </w:t>
      </w:r>
      <w:proofErr w:type="gramStart"/>
      <w:r w:rsidRPr="00285244">
        <w:rPr>
          <w:rFonts w:ascii="PT Astra Serif" w:hAnsi="PT Astra Serif"/>
          <w:color w:val="000000"/>
          <w:sz w:val="26"/>
          <w:szCs w:val="26"/>
        </w:rPr>
        <w:t>осуществления</w:t>
      </w:r>
      <w:proofErr w:type="gramEnd"/>
      <w:r w:rsidRPr="00285244">
        <w:rPr>
          <w:rFonts w:ascii="PT Astra Serif" w:hAnsi="PT Astra Serif"/>
          <w:color w:val="000000"/>
          <w:sz w:val="26"/>
          <w:szCs w:val="26"/>
        </w:rPr>
        <w:t xml:space="preserve"> лицензируемого вида деятельности;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5) при рассмотрении заявления о переоформлении лицензии в связи с исключением из государственного сводного реестра выданных, приостановленных и аннулированных лицензий на производство и оборот этилового спирта, алкогольной и спиртосодержащей продукции места осуществления лицензируемого вида деятельности;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6) при рассмотрении заявления о переоформлении лицензии в связи с изменением кода причины постановки на учет заявителя без фактического изменения места нахождения заявителя, места осуществления деятельности заявителя;</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7) при рассмотрении заявления о продлении срока действия лицензии, за исключением случая, указанного в абзаце восьмом настоящего пункта;</w:t>
      </w:r>
    </w:p>
    <w:p w:rsidR="00285244" w:rsidRPr="00285244" w:rsidRDefault="00285244" w:rsidP="00285244">
      <w:pPr>
        <w:ind w:firstLine="709"/>
        <w:jc w:val="both"/>
        <w:rPr>
          <w:rFonts w:ascii="PT Astra Serif" w:hAnsi="PT Astra Serif"/>
          <w:sz w:val="26"/>
          <w:szCs w:val="26"/>
        </w:rPr>
      </w:pPr>
      <w:proofErr w:type="gramStart"/>
      <w:r w:rsidRPr="00285244">
        <w:rPr>
          <w:rFonts w:ascii="PT Astra Serif" w:hAnsi="PT Astra Serif"/>
          <w:color w:val="000000"/>
          <w:sz w:val="26"/>
          <w:szCs w:val="26"/>
        </w:rPr>
        <w:t xml:space="preserve">8) при рассмотрении заявления о продлении срока действия лицензии выездная оценка проводится, если при оценке без выезда не представляется возможным оценить соответствие помещений, зданий, сооружений, которые предполагается использовать заявителем, требованиям, установленным подпунктами 1 - 7, 9, 10 пункта 2, абзацами первым, вторым пункта 4.1 статьи 16, абзацем тридцать восьмым пункта 1 статьи 26 Федерального закона № 171-ФЗ, </w:t>
      </w:r>
      <w:r w:rsidRPr="00285244">
        <w:rPr>
          <w:rFonts w:ascii="PT Astra Serif" w:hAnsi="PT Astra Serif"/>
          <w:sz w:val="26"/>
          <w:szCs w:val="26"/>
        </w:rPr>
        <w:t>иным федеральным нормативно-правовым актам.</w:t>
      </w:r>
      <w:proofErr w:type="gramEnd"/>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По представлению председателя комитета решение о проведении выездной оценки принимает начальник Департамента.</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61. Специалист комитета уведомляет заявителя о проведении выездной оценки не </w:t>
      </w:r>
      <w:proofErr w:type="gramStart"/>
      <w:r w:rsidRPr="00285244">
        <w:rPr>
          <w:rFonts w:ascii="PT Astra Serif" w:hAnsi="PT Astra Serif"/>
          <w:color w:val="000000"/>
          <w:sz w:val="26"/>
          <w:szCs w:val="26"/>
        </w:rPr>
        <w:t>позднее</w:t>
      </w:r>
      <w:proofErr w:type="gramEnd"/>
      <w:r w:rsidRPr="00285244">
        <w:rPr>
          <w:rFonts w:ascii="PT Astra Serif" w:hAnsi="PT Astra Serif"/>
          <w:color w:val="000000"/>
          <w:sz w:val="26"/>
          <w:szCs w:val="26"/>
        </w:rPr>
        <w:t xml:space="preserve"> чем за 24 часа до ее начала путем направления копии распоряжения о проведении выездной оценки по адресу электронной почты, по которому Департамент осуществляет переписку, направление решений, извещений и уведомлений с использованием электронной подписи.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Выездная оценка начинается с предъявления служебного удостоверения </w:t>
      </w:r>
      <w:bookmarkStart w:id="37" w:name="_Hlk184654312"/>
      <w:r w:rsidRPr="00285244">
        <w:rPr>
          <w:rFonts w:ascii="PT Astra Serif" w:hAnsi="PT Astra Serif"/>
          <w:sz w:val="26"/>
          <w:szCs w:val="26"/>
        </w:rPr>
        <w:t>должностного лица Департамента</w:t>
      </w:r>
      <w:r w:rsidRPr="00285244">
        <w:rPr>
          <w:rFonts w:ascii="PT Astra Serif" w:hAnsi="PT Astra Serif"/>
          <w:color w:val="000000"/>
          <w:sz w:val="26"/>
          <w:szCs w:val="26"/>
        </w:rPr>
        <w:t>, проводящего выездную оценку,</w:t>
      </w:r>
      <w:bookmarkEnd w:id="37"/>
      <w:r w:rsidRPr="00285244">
        <w:rPr>
          <w:rFonts w:ascii="PT Astra Serif" w:hAnsi="PT Astra Serif"/>
          <w:color w:val="000000"/>
          <w:sz w:val="26"/>
          <w:szCs w:val="26"/>
        </w:rPr>
        <w:t xml:space="preserve"> обязательного ознакомления руководителя, иного должностного лица или уполномоченного представителя заявителя с распоряжением о проведении выездной оценки.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62. </w:t>
      </w:r>
      <w:bookmarkStart w:id="38" w:name="_Hlk184654367"/>
      <w:proofErr w:type="gramStart"/>
      <w:r w:rsidRPr="00285244">
        <w:rPr>
          <w:rFonts w:ascii="PT Astra Serif" w:hAnsi="PT Astra Serif"/>
          <w:color w:val="000000"/>
          <w:sz w:val="26"/>
          <w:szCs w:val="26"/>
        </w:rPr>
        <w:t xml:space="preserve">Должностное лицо Департамента, проводящее выездную оценку, </w:t>
      </w:r>
      <w:bookmarkEnd w:id="38"/>
      <w:r w:rsidRPr="00285244">
        <w:rPr>
          <w:rFonts w:ascii="PT Astra Serif" w:hAnsi="PT Astra Serif"/>
          <w:color w:val="000000"/>
          <w:sz w:val="26"/>
          <w:szCs w:val="26"/>
        </w:rPr>
        <w:t>имеет право беспрепятственно по предъявлении служебного удостоверения и копии распоряжения о проведении выездной оценки посещать стационарные торговые объекты и складские помещения (объекты общественного питания), проводить обследования относящихся к предмету выездной оценки помещений, зданий, строений, сооружений, земельных участков, технических средств фиксации и передачи информации об объеме производства и оборота этилового спирта, алкогольной и спиртосодержащей продукции</w:t>
      </w:r>
      <w:proofErr w:type="gramEnd"/>
      <w:r w:rsidRPr="00285244">
        <w:rPr>
          <w:rFonts w:ascii="PT Astra Serif" w:hAnsi="PT Astra Serif"/>
          <w:color w:val="000000"/>
          <w:sz w:val="26"/>
          <w:szCs w:val="26"/>
        </w:rPr>
        <w:t xml:space="preserve"> в ЕГАИС, рассматривать документы заявителя и иную информацию, относящиеся к предмету выездной оценки.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63. </w:t>
      </w:r>
      <w:proofErr w:type="gramStart"/>
      <w:r w:rsidRPr="00285244">
        <w:rPr>
          <w:rFonts w:ascii="PT Astra Serif" w:hAnsi="PT Astra Serif"/>
          <w:color w:val="000000"/>
          <w:sz w:val="26"/>
          <w:szCs w:val="26"/>
        </w:rPr>
        <w:t xml:space="preserve">Руководитель, иное должностное лицо или уполномоченный представитель заявителя обязаны предоставить </w:t>
      </w:r>
      <w:bookmarkStart w:id="39" w:name="_Hlk184654509"/>
      <w:r w:rsidRPr="00285244">
        <w:rPr>
          <w:rFonts w:ascii="PT Astra Serif" w:hAnsi="PT Astra Serif"/>
          <w:color w:val="000000"/>
          <w:sz w:val="26"/>
          <w:szCs w:val="26"/>
        </w:rPr>
        <w:t xml:space="preserve">должностному лицу Департамента, проводящему </w:t>
      </w:r>
      <w:r w:rsidRPr="00285244">
        <w:rPr>
          <w:rFonts w:ascii="PT Astra Serif" w:hAnsi="PT Astra Serif"/>
          <w:color w:val="000000"/>
          <w:sz w:val="26"/>
          <w:szCs w:val="26"/>
        </w:rPr>
        <w:lastRenderedPageBreak/>
        <w:t>выездную оценку</w:t>
      </w:r>
      <w:bookmarkEnd w:id="39"/>
      <w:r w:rsidRPr="00285244">
        <w:rPr>
          <w:rFonts w:ascii="PT Astra Serif" w:hAnsi="PT Astra Serif"/>
          <w:color w:val="000000"/>
          <w:sz w:val="26"/>
          <w:szCs w:val="26"/>
        </w:rPr>
        <w:t>, возможность ознакомиться с документами, связанными с целями, задачами и предметом выездной оценки, в случае, если указанные документы не представлены заявителем при направлении заявления и документов в соответствии со статьей 19 Федерального закона № 171-ФЗ, а также обеспечить доступ должностному лицу Департамента, проводящему выездную оценку, на</w:t>
      </w:r>
      <w:proofErr w:type="gramEnd"/>
      <w:r w:rsidRPr="00285244">
        <w:rPr>
          <w:rFonts w:ascii="PT Astra Serif" w:hAnsi="PT Astra Serif"/>
          <w:color w:val="000000"/>
          <w:sz w:val="26"/>
          <w:szCs w:val="26"/>
        </w:rPr>
        <w:t xml:space="preserve"> территорию, в используемые заявителем при осуществлении (предполагаемом осуществлении) деятельности здания, строения, сооружения, помещения, к используемым заявителем оборудованию и другим подобным объектам.</w:t>
      </w:r>
    </w:p>
    <w:p w:rsidR="00285244" w:rsidRPr="00285244" w:rsidRDefault="00285244" w:rsidP="00285244">
      <w:pPr>
        <w:ind w:firstLine="709"/>
        <w:jc w:val="both"/>
        <w:rPr>
          <w:rFonts w:ascii="PT Astra Serif" w:hAnsi="PT Astra Serif"/>
          <w:sz w:val="26"/>
          <w:szCs w:val="26"/>
        </w:rPr>
      </w:pPr>
      <w:r w:rsidRPr="00285244">
        <w:rPr>
          <w:rFonts w:ascii="PT Astra Serif" w:hAnsi="PT Astra Serif"/>
          <w:sz w:val="26"/>
          <w:szCs w:val="26"/>
        </w:rPr>
        <w:t xml:space="preserve">64. Для фиксации информации, получаемой в ходе проведения выездной оценки, осуществляется фотосъемка. Результаты фотосъемки оформляются должностным лицом Департамента, проводящим выездную оценку в виде </w:t>
      </w:r>
      <w:proofErr w:type="spellStart"/>
      <w:r w:rsidRPr="00285244">
        <w:rPr>
          <w:rFonts w:ascii="PT Astra Serif" w:hAnsi="PT Astra Serif"/>
          <w:sz w:val="26"/>
          <w:szCs w:val="26"/>
        </w:rPr>
        <w:t>фототаблицы</w:t>
      </w:r>
      <w:proofErr w:type="spellEnd"/>
      <w:r w:rsidRPr="00285244">
        <w:rPr>
          <w:rFonts w:ascii="PT Astra Serif" w:hAnsi="PT Astra Serif"/>
          <w:sz w:val="26"/>
          <w:szCs w:val="26"/>
        </w:rPr>
        <w:t>, в которой описывается каждое обособленное подразделение заявителя.</w:t>
      </w:r>
      <w:r w:rsidRPr="00285244">
        <w:rPr>
          <w:rFonts w:ascii="PT Astra Serif" w:hAnsi="PT Astra Serif" w:cs="PT Astra Serif"/>
          <w:sz w:val="26"/>
          <w:szCs w:val="26"/>
        </w:rPr>
        <w:t xml:space="preserve">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65. По результатам проведения выездной оценки составляется акт выездной оценки по форме, утвержденной Правилами, в день завершения выездной оценки посредством заполнения интерактивной формы в ФГИС ПГС.</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Акт выездной оценки оформляется в 2 экземплярах, один из которых с копиями приложений вручается руководителю заявителя, иному должностному лицу или уполномоченному представителю заявителя под расписку об ознакомлении либо об отказе в ознакомлении с актом выездной оценки.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66. В случае отсутствия руководителя заявителя, иного должностного лица или уполномоченного представителя заявителя, а также в случае отказа заявителя дать расписку об ознакомлении либо об отказе в ознакомлении с актом выездной оценки </w:t>
      </w:r>
      <w:bookmarkStart w:id="40" w:name="_Hlk183512833"/>
      <w:r w:rsidRPr="00285244">
        <w:rPr>
          <w:rFonts w:ascii="PT Astra Serif" w:hAnsi="PT Astra Serif"/>
          <w:color w:val="000000"/>
          <w:sz w:val="26"/>
          <w:szCs w:val="26"/>
        </w:rPr>
        <w:t>акт выездной оценки направляется заявителю в форме электронного документа, подписанного усиленной квалифицированной электронной подписью специалиста комитета, составившего этот акт.</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Акт выездной оценки, направленный в форме электронного документа по адресу электронной почты, по которому Департамент осуществляет переписку, направление решений, извещений и уведомлений с использованием электронной подписи, считается полученным заявителем.</w:t>
      </w:r>
    </w:p>
    <w:bookmarkEnd w:id="40"/>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67. Заявитель, выездная оценка которого проводилась, в случае несогласия с фактами, выводами или предложениями, изложенными в акте выездной оценки, вправе представить в Департамент возражения в отношении акта выездной оценки в целом или его отдельных положений в порядке, установленном Правилами.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Акт выездной оценки, возражения к нему, а также прилагаемые к ним документы рассматриваются при решении Департаментом вопроса о соответствии заявителя лицензионным требованиям и (или) обязательным требованиям в рамках предоставления государственной услуги.</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68. В случае если проведение выездной оценки оказалось невозможным в связи с отсутствием заявителя, либо в связи с иными действиями (бездействием) заявителя,  повлекшими невозможность проведения выездной оценки, специалист комитета составляет акт </w:t>
      </w:r>
      <w:bookmarkStart w:id="41" w:name="_Hlk183512868"/>
      <w:r w:rsidRPr="00285244">
        <w:rPr>
          <w:rFonts w:ascii="PT Astra Serif" w:hAnsi="PT Astra Serif"/>
          <w:color w:val="000000"/>
          <w:sz w:val="26"/>
          <w:szCs w:val="26"/>
        </w:rPr>
        <w:t xml:space="preserve">о невозможности проведения выездной оценки </w:t>
      </w:r>
      <w:bookmarkEnd w:id="41"/>
      <w:r w:rsidRPr="00285244">
        <w:rPr>
          <w:rFonts w:ascii="PT Astra Serif" w:hAnsi="PT Astra Serif"/>
          <w:color w:val="000000"/>
          <w:sz w:val="26"/>
          <w:szCs w:val="26"/>
        </w:rPr>
        <w:t xml:space="preserve">с указанием причин невозможности ее проведения. </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Акт </w:t>
      </w:r>
      <w:bookmarkStart w:id="42" w:name="_Hlk183512994"/>
      <w:r w:rsidRPr="00285244">
        <w:rPr>
          <w:rFonts w:ascii="PT Astra Serif" w:hAnsi="PT Astra Serif"/>
          <w:color w:val="000000"/>
          <w:sz w:val="26"/>
          <w:szCs w:val="26"/>
        </w:rPr>
        <w:t xml:space="preserve">о невозможности проведения выездной оценки </w:t>
      </w:r>
      <w:bookmarkEnd w:id="42"/>
      <w:r w:rsidRPr="00285244">
        <w:rPr>
          <w:rFonts w:ascii="PT Astra Serif" w:hAnsi="PT Astra Serif"/>
          <w:color w:val="000000"/>
          <w:sz w:val="26"/>
          <w:szCs w:val="26"/>
        </w:rPr>
        <w:t>направляется заявителю по адресу его электронной почты, по которому Департамент осуществляет переписку с заявителем, направление решений, извещений и уведомлений, в форме электронного документа, подписанного усиленной квалифицированной электронной подписью специалиста комитета, составившего этот акт.</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lastRenderedPageBreak/>
        <w:t>Акт о невозможности проведения выездной оценки, направленный в порядке, предусмотренном абзацем вторым настоящего пункта, считается полученным заявителем.</w:t>
      </w:r>
    </w:p>
    <w:p w:rsidR="00285244" w:rsidRPr="00285244" w:rsidRDefault="00285244" w:rsidP="00285244">
      <w:pPr>
        <w:ind w:firstLine="709"/>
        <w:jc w:val="both"/>
        <w:rPr>
          <w:rFonts w:ascii="PT Astra Serif" w:hAnsi="PT Astra Serif"/>
          <w:color w:val="000000"/>
          <w:sz w:val="26"/>
          <w:szCs w:val="26"/>
        </w:rPr>
      </w:pPr>
      <w:r w:rsidRPr="00285244">
        <w:rPr>
          <w:rFonts w:ascii="PT Astra Serif" w:hAnsi="PT Astra Serif"/>
          <w:color w:val="000000"/>
          <w:sz w:val="26"/>
          <w:szCs w:val="26"/>
        </w:rPr>
        <w:t>Акт о невозможности проведения выездной оценки рассматривается Департаментом при решении вопроса о соответствии заявителя лицензионным требованиям в соответствии с Федеральным законом № 171-ФЗ и принятии решения о наличии оснований для отказа в выдаче лицензии, переоформлении лицензии, продлении срока действия лицензии.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69. Результатом выполнения административной процедуры (действия) является акт выездной оценки или акт о невозможности проведения выездной оценки.</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 70. </w:t>
      </w:r>
      <w:proofErr w:type="gramStart"/>
      <w:r w:rsidRPr="00285244">
        <w:rPr>
          <w:rFonts w:ascii="PT Astra Serif" w:hAnsi="PT Astra Serif"/>
          <w:color w:val="000000"/>
          <w:sz w:val="26"/>
          <w:szCs w:val="26"/>
        </w:rPr>
        <w:t xml:space="preserve">Специалист комитета при установлении отсутствия </w:t>
      </w:r>
      <w:bookmarkStart w:id="43" w:name="_Hlk184655157"/>
      <w:r w:rsidRPr="00285244">
        <w:rPr>
          <w:rFonts w:ascii="PT Astra Serif" w:hAnsi="PT Astra Serif"/>
          <w:color w:val="000000"/>
          <w:sz w:val="26"/>
          <w:szCs w:val="26"/>
        </w:rPr>
        <w:t xml:space="preserve">оснований для отказа в выдаче лицензии, переоформлении лицензии, продлении срока </w:t>
      </w:r>
      <w:bookmarkStart w:id="44" w:name="_Hlk183529343"/>
      <w:r w:rsidRPr="00285244">
        <w:rPr>
          <w:rFonts w:ascii="PT Astra Serif" w:hAnsi="PT Astra Serif"/>
          <w:color w:val="000000"/>
          <w:sz w:val="26"/>
          <w:szCs w:val="26"/>
        </w:rPr>
        <w:t xml:space="preserve">действия лицензии </w:t>
      </w:r>
      <w:bookmarkEnd w:id="43"/>
      <w:bookmarkEnd w:id="44"/>
      <w:r w:rsidRPr="00285244">
        <w:rPr>
          <w:rFonts w:ascii="PT Astra Serif" w:hAnsi="PT Astra Serif"/>
          <w:color w:val="000000"/>
          <w:sz w:val="26"/>
          <w:szCs w:val="26"/>
        </w:rPr>
        <w:t xml:space="preserve">в течение </w:t>
      </w:r>
      <w:bookmarkStart w:id="45" w:name="_Hlk183530029"/>
      <w:r w:rsidRPr="00285244">
        <w:rPr>
          <w:rFonts w:ascii="PT Astra Serif" w:hAnsi="PT Astra Serif"/>
          <w:color w:val="000000"/>
          <w:sz w:val="26"/>
          <w:szCs w:val="26"/>
        </w:rPr>
        <w:t xml:space="preserve">трех рабочих со дня установлении отсутствия оснований для отказа в выдаче лицензии, переоформлении лицензии, продлении срока действия лицензии оформляет проект решения </w:t>
      </w:r>
      <w:bookmarkStart w:id="46" w:name="_Hlk183514389"/>
      <w:r w:rsidRPr="00285244">
        <w:rPr>
          <w:rFonts w:ascii="PT Astra Serif" w:hAnsi="PT Astra Serif"/>
          <w:color w:val="000000"/>
          <w:sz w:val="26"/>
          <w:szCs w:val="26"/>
        </w:rPr>
        <w:t xml:space="preserve">о </w:t>
      </w:r>
      <w:bookmarkEnd w:id="46"/>
      <w:r w:rsidRPr="00285244">
        <w:rPr>
          <w:rFonts w:ascii="PT Astra Serif" w:hAnsi="PT Astra Serif"/>
          <w:color w:val="000000"/>
          <w:sz w:val="26"/>
          <w:szCs w:val="26"/>
        </w:rPr>
        <w:t>предоставлении государственной услуги посредством заполнения интерактивной формы в ФГИС ПГС.</w:t>
      </w:r>
      <w:proofErr w:type="gramEnd"/>
    </w:p>
    <w:bookmarkEnd w:id="45"/>
    <w:p w:rsidR="00285244" w:rsidRPr="00285244" w:rsidRDefault="00285244" w:rsidP="00285244">
      <w:pPr>
        <w:autoSpaceDE w:val="0"/>
        <w:autoSpaceDN w:val="0"/>
        <w:adjustRightInd w:val="0"/>
        <w:ind w:firstLine="709"/>
        <w:jc w:val="both"/>
        <w:rPr>
          <w:rFonts w:ascii="PT Astra Serif" w:hAnsi="PT Astra Serif" w:cs="PT Astra Serif"/>
          <w:b/>
          <w:bCs/>
          <w:color w:val="FF0000"/>
          <w:sz w:val="26"/>
          <w:szCs w:val="26"/>
        </w:rPr>
      </w:pPr>
      <w:proofErr w:type="gramStart"/>
      <w:r w:rsidRPr="00285244">
        <w:rPr>
          <w:rFonts w:ascii="PT Astra Serif" w:hAnsi="PT Astra Serif" w:cs="PT Astra Serif"/>
          <w:bCs/>
          <w:color w:val="000000"/>
          <w:sz w:val="26"/>
          <w:szCs w:val="26"/>
        </w:rPr>
        <w:t>Проект решения о предоставлении государственной услуги</w:t>
      </w:r>
      <w:r w:rsidRPr="00285244">
        <w:rPr>
          <w:rFonts w:ascii="PT Astra Serif" w:hAnsi="PT Astra Serif" w:cs="PT Astra Serif"/>
          <w:bCs/>
          <w:sz w:val="26"/>
          <w:szCs w:val="26"/>
        </w:rPr>
        <w:t xml:space="preserve"> </w:t>
      </w:r>
      <w:r w:rsidRPr="00285244">
        <w:rPr>
          <w:rFonts w:ascii="PT Astra Serif" w:hAnsi="PT Astra Serif" w:cs="PT Astra Serif"/>
          <w:bCs/>
          <w:color w:val="000000"/>
          <w:sz w:val="26"/>
          <w:szCs w:val="26"/>
        </w:rPr>
        <w:t>согласовывается председателем комитета, подписывается усиленной квалифицированной электронной подписью начальника Департамента и направляется в «личный кабинет» заявителя на ЕПГУ не позднее трех рабочих дней с даты подписания решения о предоставлении государственной услуги, в случае подачи заявления о предоставлении государственной услуги в электронной форме с использованием ЕПГУ, или не позднее трех рабочих дней с даты подписания</w:t>
      </w:r>
      <w:proofErr w:type="gramEnd"/>
      <w:r w:rsidRPr="00285244">
        <w:rPr>
          <w:rFonts w:ascii="PT Astra Serif" w:hAnsi="PT Astra Serif" w:cs="PT Astra Serif"/>
          <w:bCs/>
          <w:color w:val="000000"/>
          <w:sz w:val="26"/>
          <w:szCs w:val="26"/>
        </w:rPr>
        <w:t xml:space="preserve"> решения о предоставлении государственной услуги направляется заявителю одним из способов получения решения о предоставлении государственной услуги, перечисленных в пункте 22 настоящего Административного регламента, в случае подачи заявления о предоставлении государственной услуги на бумажном носителе.</w:t>
      </w:r>
    </w:p>
    <w:p w:rsidR="00285244" w:rsidRPr="00285244" w:rsidRDefault="00285244" w:rsidP="00285244">
      <w:pPr>
        <w:autoSpaceDE w:val="0"/>
        <w:autoSpaceDN w:val="0"/>
        <w:adjustRightInd w:val="0"/>
        <w:ind w:firstLine="709"/>
        <w:jc w:val="both"/>
        <w:rPr>
          <w:rFonts w:ascii="PT Astra Serif" w:hAnsi="PT Astra Serif"/>
          <w:color w:val="FF0000"/>
          <w:sz w:val="26"/>
          <w:szCs w:val="26"/>
        </w:rPr>
      </w:pPr>
      <w:bookmarkStart w:id="47" w:name="_Hlk184653632"/>
      <w:r w:rsidRPr="00285244">
        <w:rPr>
          <w:rFonts w:ascii="PT Astra Serif" w:hAnsi="PT Astra Serif"/>
          <w:color w:val="000000"/>
          <w:sz w:val="26"/>
          <w:szCs w:val="26"/>
        </w:rPr>
        <w:t xml:space="preserve">71. </w:t>
      </w:r>
      <w:proofErr w:type="gramStart"/>
      <w:r w:rsidRPr="00285244">
        <w:rPr>
          <w:rFonts w:ascii="PT Astra Serif" w:hAnsi="PT Astra Serif"/>
          <w:color w:val="000000"/>
          <w:sz w:val="26"/>
          <w:szCs w:val="26"/>
        </w:rPr>
        <w:t>При установлении наличия оснований для отказа в выдаче лицензии, переоформлении лицензии, продлении срока действия лицензии специалист комитета в течение трех рабочих со дня установления наличия оснований для отказа в выдаче лицензии, переоформлении лицензии, продлении срока действия лицензии оформляет проект решения об отказе в  предоставлении государственной услуги посредством заполнения интерактивной формы в ФГИС ПГС.</w:t>
      </w:r>
      <w:proofErr w:type="gramEnd"/>
    </w:p>
    <w:bookmarkEnd w:id="47"/>
    <w:p w:rsidR="00285244" w:rsidRPr="00285244" w:rsidRDefault="00285244" w:rsidP="00285244">
      <w:pPr>
        <w:autoSpaceDE w:val="0"/>
        <w:autoSpaceDN w:val="0"/>
        <w:adjustRightInd w:val="0"/>
        <w:ind w:firstLine="709"/>
        <w:jc w:val="both"/>
        <w:rPr>
          <w:rFonts w:ascii="PT Astra Serif" w:hAnsi="PT Astra Serif" w:cs="PT Astra Serif"/>
          <w:b/>
          <w:bCs/>
          <w:color w:val="FF0000"/>
          <w:sz w:val="26"/>
          <w:szCs w:val="26"/>
        </w:rPr>
      </w:pPr>
      <w:proofErr w:type="gramStart"/>
      <w:r w:rsidRPr="00285244">
        <w:rPr>
          <w:rFonts w:ascii="PT Astra Serif" w:hAnsi="PT Astra Serif" w:cs="PT Astra Serif"/>
          <w:bCs/>
          <w:color w:val="000000"/>
          <w:sz w:val="26"/>
          <w:szCs w:val="26"/>
        </w:rPr>
        <w:t>Проект решения об отказе в предоставлении государственной услуги</w:t>
      </w:r>
      <w:r w:rsidRPr="00285244">
        <w:rPr>
          <w:rFonts w:ascii="PT Astra Serif" w:hAnsi="PT Astra Serif" w:cs="PT Astra Serif"/>
          <w:bCs/>
          <w:sz w:val="26"/>
          <w:szCs w:val="26"/>
        </w:rPr>
        <w:t xml:space="preserve"> </w:t>
      </w:r>
      <w:r w:rsidRPr="00285244">
        <w:rPr>
          <w:rFonts w:ascii="PT Astra Serif" w:hAnsi="PT Astra Serif" w:cs="PT Astra Serif"/>
          <w:bCs/>
          <w:color w:val="000000"/>
          <w:sz w:val="26"/>
          <w:szCs w:val="26"/>
        </w:rPr>
        <w:t>согласовывается председателем комитета, подписывается усиленной квалифицированной электронной подписью начальника Департамента и направляется в «личный кабинет» заявителя на ЕПГУ не позднее трех рабочих дней с даты подписания решения об отказе в предоставлении государственной услуги, в случае подачи заявления о предоставлении государственной услуги в электронной форме с использованием ЕПГУ, или не позднее трех рабочих</w:t>
      </w:r>
      <w:proofErr w:type="gramEnd"/>
      <w:r w:rsidRPr="00285244">
        <w:rPr>
          <w:rFonts w:ascii="PT Astra Serif" w:hAnsi="PT Astra Serif" w:cs="PT Astra Serif"/>
          <w:bCs/>
          <w:color w:val="000000"/>
          <w:sz w:val="26"/>
          <w:szCs w:val="26"/>
        </w:rPr>
        <w:t xml:space="preserve"> дней </w:t>
      </w:r>
      <w:proofErr w:type="gramStart"/>
      <w:r w:rsidRPr="00285244">
        <w:rPr>
          <w:rFonts w:ascii="PT Astra Serif" w:hAnsi="PT Astra Serif" w:cs="PT Astra Serif"/>
          <w:bCs/>
          <w:color w:val="000000"/>
          <w:sz w:val="26"/>
          <w:szCs w:val="26"/>
        </w:rPr>
        <w:t>с даты подписания</w:t>
      </w:r>
      <w:proofErr w:type="gramEnd"/>
      <w:r w:rsidRPr="00285244">
        <w:rPr>
          <w:rFonts w:ascii="PT Astra Serif" w:hAnsi="PT Astra Serif" w:cs="PT Astra Serif"/>
          <w:bCs/>
          <w:color w:val="000000"/>
          <w:sz w:val="26"/>
          <w:szCs w:val="26"/>
        </w:rPr>
        <w:t xml:space="preserve"> решения об отказе в предоставлении государственной услуги направляется заявителю одним из способов получения решения о предоставлении государственной услуги, перечисленных в пункте 22 настоящего Административного регламента, в случае подачи заявления о предоставлении государственной услуги на бумажном носителе.</w:t>
      </w:r>
    </w:p>
    <w:p w:rsidR="00285244" w:rsidRPr="00285244" w:rsidRDefault="00285244" w:rsidP="00285244">
      <w:pPr>
        <w:tabs>
          <w:tab w:val="left" w:pos="1260"/>
          <w:tab w:val="left" w:pos="8280"/>
        </w:tabs>
        <w:ind w:firstLine="709"/>
        <w:jc w:val="both"/>
        <w:rPr>
          <w:rFonts w:ascii="PT Astra Serif" w:hAnsi="PT Astra Serif"/>
          <w:color w:val="000000"/>
          <w:sz w:val="26"/>
          <w:szCs w:val="26"/>
        </w:rPr>
      </w:pPr>
      <w:r w:rsidRPr="00285244">
        <w:rPr>
          <w:rFonts w:ascii="PT Astra Serif" w:hAnsi="PT Astra Serif"/>
          <w:color w:val="000000"/>
          <w:sz w:val="26"/>
          <w:szCs w:val="26"/>
        </w:rPr>
        <w:t>72. Срок выполнения административной процедуры составляет:</w:t>
      </w:r>
    </w:p>
    <w:p w:rsidR="00285244" w:rsidRPr="00285244" w:rsidRDefault="00285244" w:rsidP="00285244">
      <w:pPr>
        <w:tabs>
          <w:tab w:val="left" w:pos="1260"/>
          <w:tab w:val="left" w:pos="8280"/>
        </w:tabs>
        <w:ind w:firstLine="720"/>
        <w:jc w:val="both"/>
        <w:rPr>
          <w:rFonts w:ascii="PT Astra Serif" w:hAnsi="PT Astra Serif"/>
          <w:color w:val="000000"/>
          <w:sz w:val="26"/>
          <w:szCs w:val="26"/>
        </w:rPr>
      </w:pPr>
      <w:r w:rsidRPr="00285244">
        <w:rPr>
          <w:rFonts w:ascii="PT Astra Serif" w:hAnsi="PT Astra Serif"/>
          <w:color w:val="000000"/>
          <w:sz w:val="26"/>
          <w:szCs w:val="26"/>
        </w:rPr>
        <w:t>1) при получении запроса о предоставлении государственной услуги в части выдачи лицензии – двадцать восемь дней со дня получения запроса;</w:t>
      </w:r>
    </w:p>
    <w:p w:rsidR="00285244" w:rsidRPr="00285244" w:rsidRDefault="00285244" w:rsidP="00285244">
      <w:pPr>
        <w:autoSpaceDE w:val="0"/>
        <w:autoSpaceDN w:val="0"/>
        <w:adjustRightInd w:val="0"/>
        <w:ind w:firstLine="720"/>
        <w:jc w:val="both"/>
        <w:rPr>
          <w:rFonts w:ascii="PT Astra Serif" w:hAnsi="PT Astra Serif"/>
          <w:color w:val="000000"/>
          <w:sz w:val="26"/>
          <w:szCs w:val="26"/>
        </w:rPr>
      </w:pPr>
      <w:r w:rsidRPr="00285244">
        <w:rPr>
          <w:rFonts w:ascii="PT Astra Serif" w:hAnsi="PT Astra Serif"/>
          <w:color w:val="000000"/>
          <w:sz w:val="26"/>
          <w:szCs w:val="26"/>
        </w:rPr>
        <w:t>2) при получении запроса о предоставлении государственной услуги в части переоформления лицензии – двадцать восемь дней со дня получения запроса;</w:t>
      </w:r>
    </w:p>
    <w:p w:rsidR="00285244" w:rsidRPr="00285244" w:rsidRDefault="00285244" w:rsidP="00285244">
      <w:pPr>
        <w:autoSpaceDE w:val="0"/>
        <w:autoSpaceDN w:val="0"/>
        <w:adjustRightInd w:val="0"/>
        <w:ind w:firstLine="720"/>
        <w:jc w:val="both"/>
        <w:rPr>
          <w:rFonts w:ascii="PT Astra Serif" w:hAnsi="PT Astra Serif"/>
          <w:color w:val="000000"/>
          <w:sz w:val="26"/>
          <w:szCs w:val="26"/>
        </w:rPr>
      </w:pPr>
      <w:r w:rsidRPr="00285244">
        <w:rPr>
          <w:rFonts w:ascii="PT Astra Serif" w:hAnsi="PT Astra Serif"/>
          <w:color w:val="000000"/>
          <w:sz w:val="26"/>
          <w:szCs w:val="26"/>
        </w:rPr>
        <w:lastRenderedPageBreak/>
        <w:t>3) при получении запроса о предоставлении государственной услуги в части продления срока действия лицензии – двадцать восемь дней со дня получения запроса;</w:t>
      </w:r>
    </w:p>
    <w:p w:rsidR="00285244" w:rsidRPr="00285244" w:rsidRDefault="00285244" w:rsidP="00285244">
      <w:pPr>
        <w:autoSpaceDE w:val="0"/>
        <w:autoSpaceDN w:val="0"/>
        <w:adjustRightInd w:val="0"/>
        <w:ind w:firstLine="720"/>
        <w:jc w:val="both"/>
        <w:rPr>
          <w:rFonts w:ascii="PT Astra Serif" w:hAnsi="PT Astra Serif"/>
          <w:color w:val="000000"/>
          <w:sz w:val="26"/>
          <w:szCs w:val="26"/>
        </w:rPr>
      </w:pPr>
      <w:r w:rsidRPr="00285244">
        <w:rPr>
          <w:rFonts w:ascii="PT Astra Serif" w:hAnsi="PT Astra Serif"/>
          <w:color w:val="000000"/>
          <w:sz w:val="26"/>
          <w:szCs w:val="26"/>
        </w:rPr>
        <w:t xml:space="preserve">4) при получении запроса о предоставлении государственной услуги в части </w:t>
      </w:r>
      <w:bookmarkStart w:id="48" w:name="_Hlk183531039"/>
      <w:r w:rsidRPr="00285244">
        <w:rPr>
          <w:rFonts w:ascii="PT Astra Serif" w:hAnsi="PT Astra Serif"/>
          <w:color w:val="000000"/>
          <w:sz w:val="26"/>
          <w:szCs w:val="26"/>
        </w:rPr>
        <w:t xml:space="preserve">прекращения действия лицензии </w:t>
      </w:r>
      <w:bookmarkEnd w:id="48"/>
      <w:r w:rsidRPr="00285244">
        <w:rPr>
          <w:rFonts w:ascii="PT Astra Serif" w:hAnsi="PT Astra Serif"/>
          <w:color w:val="000000"/>
          <w:sz w:val="26"/>
          <w:szCs w:val="26"/>
        </w:rPr>
        <w:t>-  пять дней со дня получения запроса.</w:t>
      </w:r>
    </w:p>
    <w:p w:rsidR="00285244" w:rsidRPr="00285244" w:rsidRDefault="00285244" w:rsidP="00285244">
      <w:pPr>
        <w:autoSpaceDE w:val="0"/>
        <w:autoSpaceDN w:val="0"/>
        <w:adjustRightInd w:val="0"/>
        <w:ind w:firstLine="720"/>
        <w:jc w:val="both"/>
        <w:rPr>
          <w:rFonts w:ascii="PT Astra Serif" w:hAnsi="PT Astra Serif"/>
          <w:color w:val="000000"/>
          <w:sz w:val="26"/>
          <w:szCs w:val="26"/>
        </w:rPr>
      </w:pPr>
    </w:p>
    <w:p w:rsidR="00285244" w:rsidRPr="00285244" w:rsidRDefault="00285244" w:rsidP="00285244">
      <w:pPr>
        <w:tabs>
          <w:tab w:val="left" w:pos="1260"/>
          <w:tab w:val="left" w:pos="8280"/>
        </w:tabs>
        <w:ind w:firstLine="709"/>
        <w:jc w:val="center"/>
        <w:rPr>
          <w:rFonts w:ascii="PT Astra Serif" w:hAnsi="PT Astra Serif"/>
          <w:color w:val="000000"/>
          <w:sz w:val="26"/>
          <w:szCs w:val="26"/>
        </w:rPr>
      </w:pPr>
      <w:r w:rsidRPr="00285244">
        <w:rPr>
          <w:rFonts w:ascii="PT Astra Serif" w:hAnsi="PT Astra Serif"/>
          <w:color w:val="000000"/>
          <w:sz w:val="26"/>
          <w:szCs w:val="26"/>
        </w:rPr>
        <w:t>4. Направление (вручение) результата рассмотрения запроса о предоставлении государственной услуги заявителю</w:t>
      </w:r>
    </w:p>
    <w:p w:rsidR="00285244" w:rsidRPr="00285244" w:rsidRDefault="00285244" w:rsidP="00285244">
      <w:pPr>
        <w:tabs>
          <w:tab w:val="left" w:pos="1260"/>
          <w:tab w:val="left" w:pos="8280"/>
        </w:tabs>
        <w:ind w:firstLine="709"/>
        <w:jc w:val="center"/>
        <w:rPr>
          <w:rFonts w:ascii="PT Astra Serif" w:hAnsi="PT Astra Serif"/>
          <w:color w:val="000000"/>
          <w:sz w:val="26"/>
          <w:szCs w:val="26"/>
        </w:rPr>
      </w:pP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s="PT Astra Serif"/>
          <w:color w:val="000000"/>
          <w:sz w:val="26"/>
          <w:szCs w:val="26"/>
        </w:rPr>
        <w:t xml:space="preserve">73. Специалист комитета </w:t>
      </w:r>
      <w:r w:rsidRPr="00285244">
        <w:rPr>
          <w:rFonts w:ascii="PT Astra Serif" w:hAnsi="PT Astra Serif"/>
          <w:color w:val="000000"/>
          <w:sz w:val="26"/>
          <w:szCs w:val="26"/>
        </w:rPr>
        <w:t xml:space="preserve">в день получения подписанного начальником Департамента решения о предоставлении государственной услуги, об отказе в предоставлении государственной услуги, </w:t>
      </w:r>
      <w:r w:rsidRPr="00285244">
        <w:rPr>
          <w:rFonts w:ascii="PT Astra Serif" w:hAnsi="PT Astra Serif" w:cs="PT Astra Serif"/>
          <w:color w:val="000000"/>
          <w:sz w:val="26"/>
          <w:szCs w:val="26"/>
        </w:rPr>
        <w:t>направляет его заявителю:</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s="PT Astra Serif"/>
          <w:color w:val="000000"/>
          <w:sz w:val="26"/>
          <w:szCs w:val="26"/>
        </w:rPr>
        <w:t xml:space="preserve">1) в форме электронного документа, </w:t>
      </w:r>
      <w:bookmarkStart w:id="49" w:name="_Hlk184742016"/>
      <w:r w:rsidRPr="00285244">
        <w:rPr>
          <w:rFonts w:ascii="PT Astra Serif" w:hAnsi="PT Astra Serif" w:cs="PT Astra Serif"/>
          <w:color w:val="000000"/>
          <w:sz w:val="26"/>
          <w:szCs w:val="26"/>
        </w:rPr>
        <w:t>подписанного усиленной квалифицированной электронной подписью начальника Департамента, способом</w:t>
      </w:r>
      <w:bookmarkEnd w:id="49"/>
      <w:r w:rsidRPr="00285244">
        <w:rPr>
          <w:rFonts w:ascii="PT Astra Serif" w:hAnsi="PT Astra Serif" w:cs="PT Astra Serif"/>
          <w:color w:val="000000"/>
          <w:sz w:val="26"/>
          <w:szCs w:val="26"/>
        </w:rPr>
        <w:t xml:space="preserve">, обеспечивающим подтверждение доставки </w:t>
      </w:r>
      <w:r w:rsidRPr="00285244">
        <w:rPr>
          <w:rFonts w:ascii="PT Astra Serif" w:hAnsi="PT Astra Serif"/>
          <w:color w:val="000000"/>
          <w:sz w:val="26"/>
          <w:szCs w:val="26"/>
        </w:rPr>
        <w:t xml:space="preserve">решения </w:t>
      </w:r>
      <w:bookmarkStart w:id="50" w:name="_Hlk163561586"/>
      <w:r w:rsidRPr="00285244">
        <w:rPr>
          <w:rFonts w:ascii="PT Astra Serif" w:hAnsi="PT Astra Serif"/>
          <w:color w:val="000000"/>
          <w:sz w:val="26"/>
          <w:szCs w:val="26"/>
        </w:rPr>
        <w:t>о предоставлении государственной услуги</w:t>
      </w:r>
      <w:bookmarkEnd w:id="50"/>
      <w:r w:rsidRPr="00285244">
        <w:rPr>
          <w:rFonts w:ascii="PT Astra Serif" w:hAnsi="PT Astra Serif"/>
          <w:color w:val="000000"/>
          <w:sz w:val="26"/>
          <w:szCs w:val="26"/>
        </w:rPr>
        <w:t>, об отказе в предоставлении государственной услуги</w:t>
      </w:r>
      <w:r w:rsidRPr="00285244">
        <w:rPr>
          <w:rFonts w:ascii="PT Astra Serif" w:hAnsi="PT Astra Serif" w:cs="PT Astra Serif"/>
          <w:color w:val="000000"/>
          <w:sz w:val="26"/>
          <w:szCs w:val="26"/>
        </w:rPr>
        <w:t xml:space="preserve"> и его получения заявителем, в случае, если </w:t>
      </w:r>
      <w:r w:rsidRPr="00285244">
        <w:rPr>
          <w:rFonts w:ascii="PT Astra Serif" w:hAnsi="PT Astra Serif"/>
          <w:color w:val="000000"/>
          <w:sz w:val="26"/>
          <w:szCs w:val="26"/>
        </w:rPr>
        <w:t xml:space="preserve">запрос о предоставлении государственной услуги </w:t>
      </w:r>
      <w:r w:rsidRPr="00285244">
        <w:rPr>
          <w:rFonts w:ascii="PT Astra Serif" w:hAnsi="PT Astra Serif" w:cs="PT Astra Serif"/>
          <w:color w:val="000000"/>
          <w:sz w:val="26"/>
          <w:szCs w:val="26"/>
        </w:rPr>
        <w:t>был подан заявителем в форме электронного документа (пакета электронных документов);</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proofErr w:type="gramStart"/>
      <w:r w:rsidRPr="00285244">
        <w:rPr>
          <w:rFonts w:ascii="PT Astra Serif" w:hAnsi="PT Astra Serif" w:cs="PT Astra Serif"/>
          <w:color w:val="000000"/>
          <w:sz w:val="26"/>
          <w:szCs w:val="26"/>
        </w:rPr>
        <w:t>2) на бумажном носителе, подписанного усиленной квалифицированной электронной подписью начальника Департамента, способом</w:t>
      </w:r>
      <w:r w:rsidRPr="00285244">
        <w:rPr>
          <w:rFonts w:ascii="PT Astra Serif" w:hAnsi="PT Astra Serif" w:cs="PT Astra Serif"/>
          <w:sz w:val="26"/>
          <w:szCs w:val="26"/>
        </w:rPr>
        <w:t>, заказным почтовым отправлением с уведомлением о вручении или иным способом, если такой способ указан заявителем в заявлении</w:t>
      </w:r>
      <w:r w:rsidRPr="00285244">
        <w:rPr>
          <w:rFonts w:ascii="PT Astra Serif" w:hAnsi="PT Astra Serif"/>
          <w:sz w:val="26"/>
          <w:szCs w:val="26"/>
        </w:rPr>
        <w:t xml:space="preserve"> </w:t>
      </w:r>
      <w:r w:rsidRPr="00285244">
        <w:rPr>
          <w:rFonts w:ascii="PT Astra Serif" w:hAnsi="PT Astra Serif" w:cs="PT Astra Serif"/>
          <w:sz w:val="26"/>
          <w:szCs w:val="26"/>
        </w:rPr>
        <w:t xml:space="preserve">о предоставлении государственной услуги, в случае, </w:t>
      </w:r>
      <w:r w:rsidRPr="00285244">
        <w:rPr>
          <w:rFonts w:ascii="PT Astra Serif" w:hAnsi="PT Astra Serif" w:cs="PT Astra Serif"/>
          <w:color w:val="000000"/>
          <w:sz w:val="26"/>
          <w:szCs w:val="26"/>
        </w:rPr>
        <w:t xml:space="preserve">если </w:t>
      </w:r>
      <w:r w:rsidRPr="00285244">
        <w:rPr>
          <w:rFonts w:ascii="PT Astra Serif" w:hAnsi="PT Astra Serif"/>
          <w:color w:val="000000"/>
          <w:sz w:val="26"/>
          <w:szCs w:val="26"/>
        </w:rPr>
        <w:t xml:space="preserve">запрос о предоставлении государственной услуги </w:t>
      </w:r>
      <w:r w:rsidRPr="00285244">
        <w:rPr>
          <w:rFonts w:ascii="PT Astra Serif" w:hAnsi="PT Astra Serif" w:cs="PT Astra Serif"/>
          <w:color w:val="000000"/>
          <w:sz w:val="26"/>
          <w:szCs w:val="26"/>
        </w:rPr>
        <w:t xml:space="preserve">был подан заявителем </w:t>
      </w:r>
      <w:r w:rsidRPr="00285244">
        <w:rPr>
          <w:rFonts w:ascii="PT Astra Serif" w:hAnsi="PT Astra Serif" w:cs="PT Astra Serif"/>
          <w:iCs/>
          <w:color w:val="000000"/>
          <w:sz w:val="26"/>
          <w:szCs w:val="26"/>
        </w:rPr>
        <w:t xml:space="preserve">непосредственно в Департамент при личном обращении, </w:t>
      </w:r>
      <w:r w:rsidRPr="00285244">
        <w:rPr>
          <w:rFonts w:ascii="PT Astra Serif" w:hAnsi="PT Astra Serif" w:cs="PT Astra Serif"/>
          <w:color w:val="000000"/>
          <w:sz w:val="26"/>
          <w:szCs w:val="26"/>
        </w:rPr>
        <w:t>посредством почтового отправления</w:t>
      </w:r>
      <w:r w:rsidRPr="00285244">
        <w:rPr>
          <w:rFonts w:ascii="PT Astra Serif" w:hAnsi="PT Astra Serif" w:cs="PT Astra Serif"/>
          <w:iCs/>
          <w:color w:val="000000"/>
          <w:sz w:val="26"/>
          <w:szCs w:val="26"/>
        </w:rPr>
        <w:t>, через МФЦ</w:t>
      </w:r>
      <w:r w:rsidRPr="00285244">
        <w:rPr>
          <w:rFonts w:ascii="PT Astra Serif" w:hAnsi="PT Astra Serif" w:cs="PT Astra Serif"/>
          <w:color w:val="000000"/>
          <w:sz w:val="26"/>
          <w:szCs w:val="26"/>
        </w:rPr>
        <w:t>.</w:t>
      </w:r>
      <w:proofErr w:type="gramEnd"/>
    </w:p>
    <w:p w:rsidR="00285244" w:rsidRPr="00285244" w:rsidRDefault="00285244" w:rsidP="00285244">
      <w:pPr>
        <w:tabs>
          <w:tab w:val="left" w:pos="1260"/>
          <w:tab w:val="left" w:pos="8280"/>
        </w:tabs>
        <w:ind w:firstLine="709"/>
        <w:jc w:val="both"/>
        <w:rPr>
          <w:rFonts w:ascii="PT Astra Serif" w:hAnsi="PT Astra Serif"/>
          <w:i/>
          <w:color w:val="FF0000"/>
          <w:sz w:val="26"/>
          <w:szCs w:val="26"/>
        </w:rPr>
      </w:pPr>
    </w:p>
    <w:p w:rsidR="00285244" w:rsidRPr="00285244" w:rsidRDefault="00285244" w:rsidP="00285244">
      <w:pPr>
        <w:pStyle w:val="a7"/>
        <w:autoSpaceDE w:val="0"/>
        <w:autoSpaceDN w:val="0"/>
        <w:adjustRightInd w:val="0"/>
        <w:spacing w:after="0" w:line="240" w:lineRule="auto"/>
        <w:ind w:left="0"/>
        <w:jc w:val="center"/>
        <w:outlineLvl w:val="0"/>
        <w:rPr>
          <w:rFonts w:ascii="PT Astra Serif" w:hAnsi="PT Astra Serif"/>
          <w:color w:val="000000"/>
          <w:sz w:val="26"/>
          <w:szCs w:val="26"/>
        </w:rPr>
      </w:pPr>
      <w:r w:rsidRPr="00285244">
        <w:rPr>
          <w:rFonts w:ascii="PT Astra Serif" w:hAnsi="PT Astra Serif"/>
          <w:color w:val="000000"/>
          <w:sz w:val="26"/>
          <w:szCs w:val="26"/>
        </w:rPr>
        <w:t xml:space="preserve">5. Формы </w:t>
      </w:r>
      <w:proofErr w:type="gramStart"/>
      <w:r w:rsidRPr="00285244">
        <w:rPr>
          <w:rFonts w:ascii="PT Astra Serif" w:hAnsi="PT Astra Serif"/>
          <w:color w:val="000000"/>
          <w:sz w:val="26"/>
          <w:szCs w:val="26"/>
        </w:rPr>
        <w:t>контроля за</w:t>
      </w:r>
      <w:proofErr w:type="gramEnd"/>
      <w:r w:rsidRPr="00285244">
        <w:rPr>
          <w:rFonts w:ascii="PT Astra Serif" w:hAnsi="PT Astra Serif"/>
          <w:color w:val="000000"/>
          <w:sz w:val="26"/>
          <w:szCs w:val="26"/>
        </w:rPr>
        <w:t xml:space="preserve"> исполнением настоящего Административного регламента</w:t>
      </w:r>
    </w:p>
    <w:p w:rsidR="00285244" w:rsidRPr="00285244" w:rsidRDefault="00285244" w:rsidP="00285244">
      <w:pPr>
        <w:pStyle w:val="a7"/>
        <w:autoSpaceDE w:val="0"/>
        <w:autoSpaceDN w:val="0"/>
        <w:adjustRightInd w:val="0"/>
        <w:spacing w:after="0" w:line="240" w:lineRule="auto"/>
        <w:ind w:left="1410" w:firstLine="709"/>
        <w:outlineLvl w:val="0"/>
        <w:rPr>
          <w:rFonts w:ascii="PT Astra Serif" w:hAnsi="PT Astra Serif"/>
          <w:color w:val="000000"/>
          <w:sz w:val="26"/>
          <w:szCs w:val="26"/>
        </w:rPr>
      </w:pPr>
    </w:p>
    <w:p w:rsidR="00285244" w:rsidRPr="00285244" w:rsidRDefault="00285244" w:rsidP="00285244">
      <w:pPr>
        <w:tabs>
          <w:tab w:val="left" w:pos="1134"/>
        </w:tabs>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 xml:space="preserve">74. </w:t>
      </w:r>
      <w:proofErr w:type="gramStart"/>
      <w:r w:rsidRPr="00285244">
        <w:rPr>
          <w:rFonts w:ascii="PT Astra Serif" w:hAnsi="PT Astra Serif"/>
          <w:color w:val="000000"/>
          <w:sz w:val="26"/>
          <w:szCs w:val="26"/>
        </w:rPr>
        <w:t>Контроль за</w:t>
      </w:r>
      <w:proofErr w:type="gramEnd"/>
      <w:r w:rsidRPr="00285244">
        <w:rPr>
          <w:rFonts w:ascii="PT Astra Serif" w:hAnsi="PT Astra Serif"/>
          <w:color w:val="000000"/>
          <w:sz w:val="26"/>
          <w:szCs w:val="26"/>
        </w:rPr>
        <w:t xml:space="preserve"> исполнением настоящего Административного регламента осуществляется в форме текущего контроля и последующего контроля.</w:t>
      </w:r>
    </w:p>
    <w:p w:rsidR="00285244" w:rsidRPr="00285244" w:rsidRDefault="00285244" w:rsidP="00285244">
      <w:pPr>
        <w:tabs>
          <w:tab w:val="left" w:pos="1276"/>
        </w:tabs>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olor w:val="000000"/>
          <w:sz w:val="26"/>
          <w:szCs w:val="26"/>
        </w:rPr>
        <w:t xml:space="preserve">75. </w:t>
      </w:r>
      <w:r w:rsidRPr="00285244">
        <w:rPr>
          <w:rFonts w:ascii="PT Astra Serif" w:hAnsi="PT Astra Serif" w:cs="PT Astra Serif"/>
          <w:color w:val="000000"/>
          <w:sz w:val="26"/>
          <w:szCs w:val="26"/>
        </w:rPr>
        <w:t xml:space="preserve">Текущий </w:t>
      </w:r>
      <w:proofErr w:type="gramStart"/>
      <w:r w:rsidRPr="00285244">
        <w:rPr>
          <w:rFonts w:ascii="PT Astra Serif" w:hAnsi="PT Astra Serif" w:cs="PT Astra Serif"/>
          <w:color w:val="000000"/>
          <w:sz w:val="26"/>
          <w:szCs w:val="26"/>
        </w:rPr>
        <w:t>контроль за</w:t>
      </w:r>
      <w:proofErr w:type="gramEnd"/>
      <w:r w:rsidRPr="00285244">
        <w:rPr>
          <w:rFonts w:ascii="PT Astra Serif" w:hAnsi="PT Astra Serif" w:cs="PT Astra Serif"/>
          <w:color w:val="000000"/>
          <w:sz w:val="26"/>
          <w:szCs w:val="26"/>
        </w:rPr>
        <w:t xml:space="preserve"> исполнением специалистами </w:t>
      </w:r>
      <w:r w:rsidRPr="00285244">
        <w:rPr>
          <w:rFonts w:ascii="PT Astra Serif" w:hAnsi="PT Astra Serif"/>
          <w:color w:val="000000"/>
          <w:sz w:val="26"/>
          <w:szCs w:val="26"/>
        </w:rPr>
        <w:t xml:space="preserve">комитета </w:t>
      </w:r>
      <w:r w:rsidRPr="00285244">
        <w:rPr>
          <w:rFonts w:ascii="PT Astra Serif" w:hAnsi="PT Astra Serif" w:cs="PT Astra Serif"/>
          <w:color w:val="000000"/>
          <w:sz w:val="26"/>
          <w:szCs w:val="26"/>
        </w:rPr>
        <w:t xml:space="preserve">положений настоящего Административного регламента и иных нормативных правовых актов, устанавливающих требования к </w:t>
      </w:r>
      <w:r w:rsidRPr="00285244">
        <w:rPr>
          <w:rFonts w:ascii="PT Astra Serif" w:hAnsi="PT Astra Serif"/>
          <w:color w:val="000000"/>
          <w:sz w:val="26"/>
          <w:szCs w:val="26"/>
        </w:rPr>
        <w:t>предоставлению государственной услуги, а также принятием ими решений осуществляет председатель комитета.</w:t>
      </w:r>
      <w:r w:rsidRPr="00285244">
        <w:rPr>
          <w:rFonts w:ascii="PT Astra Serif" w:hAnsi="PT Astra Serif" w:cs="PT Astra Serif"/>
          <w:color w:val="000000"/>
          <w:sz w:val="26"/>
          <w:szCs w:val="26"/>
        </w:rPr>
        <w:t xml:space="preserve"> </w:t>
      </w:r>
    </w:p>
    <w:p w:rsidR="00285244" w:rsidRPr="00285244" w:rsidRDefault="00285244" w:rsidP="00285244">
      <w:pPr>
        <w:tabs>
          <w:tab w:val="left" w:pos="1276"/>
        </w:tabs>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s="PT Astra Serif"/>
          <w:color w:val="000000"/>
          <w:sz w:val="26"/>
          <w:szCs w:val="26"/>
        </w:rPr>
        <w:t xml:space="preserve">76. Последующий контроль осуществляется </w:t>
      </w:r>
      <w:r w:rsidRPr="00285244">
        <w:rPr>
          <w:rFonts w:ascii="PT Astra Serif" w:hAnsi="PT Astra Serif" w:cs="PT Astra Serif"/>
          <w:sz w:val="26"/>
          <w:szCs w:val="26"/>
        </w:rPr>
        <w:t>по инициативе начальника Департамента</w:t>
      </w:r>
      <w:r w:rsidRPr="00285244">
        <w:rPr>
          <w:rFonts w:ascii="PT Astra Serif" w:hAnsi="PT Astra Serif" w:cs="PT Astra Serif"/>
          <w:color w:val="000000"/>
          <w:sz w:val="26"/>
          <w:szCs w:val="26"/>
        </w:rPr>
        <w:t xml:space="preserve"> посредством проведения проверок в случае поступления в </w:t>
      </w:r>
      <w:r w:rsidRPr="00285244">
        <w:rPr>
          <w:rFonts w:ascii="PT Astra Serif" w:hAnsi="PT Astra Serif"/>
          <w:color w:val="000000"/>
          <w:sz w:val="26"/>
          <w:szCs w:val="26"/>
        </w:rPr>
        <w:t>Департамент</w:t>
      </w:r>
      <w:r w:rsidRPr="00285244">
        <w:rPr>
          <w:rFonts w:ascii="PT Astra Serif" w:hAnsi="PT Astra Serif" w:cs="PT Astra Serif"/>
          <w:color w:val="000000"/>
          <w:sz w:val="26"/>
          <w:szCs w:val="26"/>
        </w:rPr>
        <w:t xml:space="preserve"> информации о фактах нарушения специалистами </w:t>
      </w:r>
      <w:r w:rsidRPr="00285244">
        <w:rPr>
          <w:rFonts w:ascii="PT Astra Serif" w:hAnsi="PT Astra Serif"/>
          <w:color w:val="000000"/>
          <w:sz w:val="26"/>
          <w:szCs w:val="26"/>
        </w:rPr>
        <w:t>комитета</w:t>
      </w:r>
      <w:r w:rsidRPr="00285244">
        <w:rPr>
          <w:rFonts w:ascii="PT Astra Serif" w:hAnsi="PT Astra Serif" w:cs="PT Astra Serif"/>
          <w:color w:val="000000"/>
          <w:sz w:val="26"/>
          <w:szCs w:val="26"/>
        </w:rPr>
        <w:t xml:space="preserve"> положений настоящего Административного регламента.</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s="PT Astra Serif"/>
          <w:color w:val="000000"/>
          <w:sz w:val="26"/>
          <w:szCs w:val="26"/>
        </w:rPr>
        <w:t xml:space="preserve">Проверка проводится должностным лицом </w:t>
      </w:r>
      <w:r w:rsidRPr="00285244">
        <w:rPr>
          <w:rFonts w:ascii="PT Astra Serif" w:hAnsi="PT Astra Serif"/>
          <w:color w:val="000000"/>
          <w:sz w:val="26"/>
          <w:szCs w:val="26"/>
        </w:rPr>
        <w:t>Департамента</w:t>
      </w:r>
      <w:r w:rsidRPr="00285244">
        <w:rPr>
          <w:rFonts w:ascii="PT Astra Serif" w:hAnsi="PT Astra Serif" w:cs="PT Astra Serif"/>
          <w:color w:val="000000"/>
          <w:sz w:val="26"/>
          <w:szCs w:val="26"/>
        </w:rPr>
        <w:t xml:space="preserve">, указанным в распоряжении </w:t>
      </w:r>
      <w:r w:rsidRPr="00285244">
        <w:rPr>
          <w:rFonts w:ascii="PT Astra Serif" w:hAnsi="PT Astra Serif"/>
          <w:color w:val="000000"/>
          <w:sz w:val="26"/>
          <w:szCs w:val="26"/>
        </w:rPr>
        <w:t>Департамента</w:t>
      </w:r>
      <w:r w:rsidRPr="00285244">
        <w:rPr>
          <w:rFonts w:ascii="PT Astra Serif" w:hAnsi="PT Astra Serif" w:cs="PT Astra Serif"/>
          <w:color w:val="000000"/>
          <w:sz w:val="26"/>
          <w:szCs w:val="26"/>
        </w:rPr>
        <w:t xml:space="preserve"> о проведении проверки.</w:t>
      </w:r>
    </w:p>
    <w:p w:rsidR="00285244" w:rsidRPr="00285244" w:rsidRDefault="00285244" w:rsidP="00285244">
      <w:pPr>
        <w:autoSpaceDE w:val="0"/>
        <w:autoSpaceDN w:val="0"/>
        <w:adjustRightInd w:val="0"/>
        <w:ind w:firstLine="709"/>
        <w:jc w:val="both"/>
        <w:rPr>
          <w:rFonts w:ascii="PT Astra Serif" w:hAnsi="PT Astra Serif" w:cs="PT Astra Serif"/>
          <w:color w:val="000000"/>
          <w:sz w:val="26"/>
          <w:szCs w:val="26"/>
        </w:rPr>
      </w:pPr>
      <w:r w:rsidRPr="00285244">
        <w:rPr>
          <w:rFonts w:ascii="PT Astra Serif" w:hAnsi="PT Astra Serif" w:cs="PT Astra Serif"/>
          <w:color w:val="000000"/>
          <w:sz w:val="26"/>
          <w:szCs w:val="26"/>
        </w:rPr>
        <w:t xml:space="preserve">Результаты проверки оформляются должностным лицом </w:t>
      </w:r>
      <w:r w:rsidRPr="00285244">
        <w:rPr>
          <w:rFonts w:ascii="PT Astra Serif" w:hAnsi="PT Astra Serif"/>
          <w:color w:val="000000"/>
          <w:sz w:val="26"/>
          <w:szCs w:val="26"/>
        </w:rPr>
        <w:t>Департамента</w:t>
      </w:r>
      <w:r w:rsidRPr="00285244">
        <w:rPr>
          <w:rFonts w:ascii="PT Astra Serif" w:hAnsi="PT Astra Serif" w:cs="PT Astra Serif"/>
          <w:color w:val="000000"/>
          <w:sz w:val="26"/>
          <w:szCs w:val="26"/>
        </w:rPr>
        <w:t xml:space="preserve">, проводившим проверку, в виде справки в срок, указанный в распоряжении </w:t>
      </w:r>
      <w:r w:rsidRPr="00285244">
        <w:rPr>
          <w:rFonts w:ascii="PT Astra Serif" w:hAnsi="PT Astra Serif"/>
          <w:color w:val="000000"/>
          <w:sz w:val="26"/>
          <w:szCs w:val="26"/>
        </w:rPr>
        <w:t>Департамента</w:t>
      </w:r>
      <w:r w:rsidRPr="00285244">
        <w:rPr>
          <w:rFonts w:ascii="PT Astra Serif" w:hAnsi="PT Astra Serif" w:cs="PT Astra Serif"/>
          <w:color w:val="000000"/>
          <w:sz w:val="26"/>
          <w:szCs w:val="26"/>
        </w:rPr>
        <w:t xml:space="preserve"> о проведении проверки.</w:t>
      </w: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r w:rsidRPr="00285244">
        <w:rPr>
          <w:rFonts w:ascii="PT Astra Serif" w:hAnsi="PT Astra Serif"/>
          <w:color w:val="000000"/>
          <w:sz w:val="26"/>
          <w:szCs w:val="26"/>
        </w:rPr>
        <w:t>6. Досудебный (внесудебный) порядок обжалования решений и действий (бездействия) Департамента, а также его уполномоченных должностных лиц, государственных служащих, МФЦ, работников МФЦ</w:t>
      </w:r>
    </w:p>
    <w:p w:rsidR="00285244" w:rsidRPr="00285244" w:rsidRDefault="00285244" w:rsidP="00285244">
      <w:pPr>
        <w:autoSpaceDE w:val="0"/>
        <w:autoSpaceDN w:val="0"/>
        <w:adjustRightInd w:val="0"/>
        <w:jc w:val="center"/>
        <w:outlineLvl w:val="0"/>
        <w:rPr>
          <w:rFonts w:ascii="PT Astra Serif" w:hAnsi="PT Astra Serif"/>
          <w:color w:val="000000"/>
          <w:sz w:val="26"/>
          <w:szCs w:val="26"/>
        </w:rPr>
      </w:pPr>
    </w:p>
    <w:p w:rsidR="00285244" w:rsidRPr="00285244" w:rsidRDefault="00285244" w:rsidP="00285244">
      <w:pPr>
        <w:autoSpaceDE w:val="0"/>
        <w:autoSpaceDN w:val="0"/>
        <w:adjustRightInd w:val="0"/>
        <w:ind w:firstLine="709"/>
        <w:jc w:val="both"/>
        <w:outlineLvl w:val="0"/>
        <w:rPr>
          <w:rFonts w:ascii="PT Astra Serif" w:hAnsi="PT Astra Serif"/>
          <w:color w:val="000000"/>
          <w:sz w:val="26"/>
          <w:szCs w:val="26"/>
        </w:rPr>
      </w:pPr>
      <w:r w:rsidRPr="00285244">
        <w:rPr>
          <w:rFonts w:ascii="PT Astra Serif" w:hAnsi="PT Astra Serif"/>
          <w:color w:val="000000"/>
          <w:sz w:val="26"/>
          <w:szCs w:val="26"/>
        </w:rPr>
        <w:lastRenderedPageBreak/>
        <w:t xml:space="preserve">77. Обжалование решений и действий (бездействия) Департамента, а также его уполномоченных должностных лиц, государственных служащих, МФЦ, работников МФЦ осуществляется в соответствии с </w:t>
      </w:r>
      <w:hyperlink r:id="rId41" w:history="1"/>
      <w:r w:rsidRPr="00285244">
        <w:rPr>
          <w:rFonts w:ascii="PT Astra Serif" w:hAnsi="PT Astra Serif"/>
          <w:color w:val="000000"/>
          <w:sz w:val="26"/>
          <w:szCs w:val="26"/>
        </w:rPr>
        <w:t xml:space="preserve"> Федеральным законом № 210-ФЗ.</w:t>
      </w:r>
    </w:p>
    <w:p w:rsidR="00285244" w:rsidRPr="00285244" w:rsidRDefault="00285244" w:rsidP="00285244">
      <w:pPr>
        <w:autoSpaceDE w:val="0"/>
        <w:autoSpaceDN w:val="0"/>
        <w:adjustRightInd w:val="0"/>
        <w:ind w:firstLine="709"/>
        <w:jc w:val="both"/>
        <w:rPr>
          <w:rFonts w:ascii="PT Astra Serif" w:hAnsi="PT Astra Serif"/>
          <w:color w:val="000000"/>
          <w:sz w:val="26"/>
          <w:szCs w:val="26"/>
        </w:rPr>
      </w:pPr>
      <w:r w:rsidRPr="00285244">
        <w:rPr>
          <w:rFonts w:ascii="PT Astra Serif" w:hAnsi="PT Astra Serif"/>
          <w:color w:val="000000"/>
          <w:sz w:val="26"/>
          <w:szCs w:val="26"/>
        </w:rPr>
        <w:t>78. Заинтересованные лица могут направить жалобу на решение и (или) действие (бездействие):</w:t>
      </w:r>
    </w:p>
    <w:p w:rsidR="00285244" w:rsidRPr="00285244" w:rsidRDefault="00285244" w:rsidP="00285244">
      <w:pPr>
        <w:autoSpaceDE w:val="0"/>
        <w:autoSpaceDN w:val="0"/>
        <w:adjustRightInd w:val="0"/>
        <w:ind w:firstLine="540"/>
        <w:jc w:val="both"/>
        <w:rPr>
          <w:rFonts w:ascii="PT Astra Serif" w:hAnsi="PT Astra Serif"/>
          <w:color w:val="000000"/>
          <w:sz w:val="26"/>
          <w:szCs w:val="26"/>
        </w:rPr>
      </w:pPr>
      <w:r w:rsidRPr="00285244">
        <w:rPr>
          <w:rFonts w:ascii="PT Astra Serif" w:hAnsi="PT Astra Serif"/>
          <w:color w:val="000000"/>
          <w:sz w:val="26"/>
          <w:szCs w:val="26"/>
        </w:rPr>
        <w:t>уполномоченного должностного лица, государственного служащего Департамента – начальнику Департамента;</w:t>
      </w:r>
    </w:p>
    <w:p w:rsidR="00285244" w:rsidRPr="00285244" w:rsidRDefault="00285244" w:rsidP="00285244">
      <w:pPr>
        <w:autoSpaceDE w:val="0"/>
        <w:autoSpaceDN w:val="0"/>
        <w:adjustRightInd w:val="0"/>
        <w:ind w:firstLine="540"/>
        <w:jc w:val="both"/>
        <w:rPr>
          <w:rFonts w:ascii="PT Astra Serif" w:hAnsi="PT Astra Serif"/>
          <w:color w:val="000000"/>
          <w:sz w:val="26"/>
          <w:szCs w:val="26"/>
        </w:rPr>
      </w:pPr>
      <w:r w:rsidRPr="00285244">
        <w:rPr>
          <w:rFonts w:ascii="PT Astra Serif" w:hAnsi="PT Astra Serif"/>
          <w:color w:val="000000"/>
          <w:sz w:val="26"/>
          <w:szCs w:val="26"/>
        </w:rPr>
        <w:t>начальника Департамента - заместителю Губернатора Томской области по экономике, инвестиционной политике и имущественным отношениям;</w:t>
      </w:r>
    </w:p>
    <w:p w:rsidR="00285244" w:rsidRPr="00285244" w:rsidRDefault="00285244" w:rsidP="00285244">
      <w:pPr>
        <w:autoSpaceDE w:val="0"/>
        <w:autoSpaceDN w:val="0"/>
        <w:adjustRightInd w:val="0"/>
        <w:ind w:firstLine="540"/>
        <w:jc w:val="both"/>
        <w:rPr>
          <w:rFonts w:ascii="PT Astra Serif" w:hAnsi="PT Astra Serif"/>
          <w:color w:val="000000"/>
          <w:sz w:val="26"/>
          <w:szCs w:val="26"/>
        </w:rPr>
      </w:pPr>
      <w:r w:rsidRPr="00285244">
        <w:rPr>
          <w:rFonts w:ascii="PT Astra Serif" w:hAnsi="PT Astra Serif"/>
          <w:color w:val="000000"/>
          <w:sz w:val="26"/>
          <w:szCs w:val="26"/>
        </w:rPr>
        <w:t>работника МФЦ – руководителю МФЦ.</w:t>
      </w:r>
    </w:p>
    <w:p w:rsidR="00285244" w:rsidRPr="00285244" w:rsidRDefault="00285244" w:rsidP="00285244">
      <w:pPr>
        <w:autoSpaceDE w:val="0"/>
        <w:autoSpaceDN w:val="0"/>
        <w:adjustRightInd w:val="0"/>
        <w:ind w:firstLine="540"/>
        <w:jc w:val="both"/>
        <w:rPr>
          <w:rFonts w:ascii="PT Astra Serif" w:hAnsi="PT Astra Serif"/>
          <w:color w:val="000000"/>
          <w:sz w:val="26"/>
          <w:szCs w:val="26"/>
        </w:rPr>
      </w:pPr>
      <w:r w:rsidRPr="00285244">
        <w:rPr>
          <w:rFonts w:ascii="PT Astra Serif" w:hAnsi="PT Astra Serif"/>
          <w:color w:val="000000"/>
          <w:sz w:val="26"/>
          <w:szCs w:val="26"/>
        </w:rPr>
        <w:t>79. Жалоба на решение и (или) действие (бездействие) Департамента подается в Администрацию Томской области по адресу: 634050, г. Томск, пл. Ленина, 6.</w:t>
      </w:r>
    </w:p>
    <w:p w:rsidR="00285244" w:rsidRPr="00285244" w:rsidRDefault="00285244" w:rsidP="00285244">
      <w:pPr>
        <w:autoSpaceDE w:val="0"/>
        <w:autoSpaceDN w:val="0"/>
        <w:adjustRightInd w:val="0"/>
        <w:ind w:firstLine="540"/>
        <w:jc w:val="both"/>
        <w:rPr>
          <w:rFonts w:ascii="PT Astra Serif" w:hAnsi="PT Astra Serif"/>
          <w:b/>
          <w:i/>
          <w:sz w:val="26"/>
          <w:szCs w:val="26"/>
        </w:rPr>
      </w:pPr>
      <w:proofErr w:type="gramStart"/>
      <w:r w:rsidRPr="00285244">
        <w:rPr>
          <w:rFonts w:ascii="PT Astra Serif" w:hAnsi="PT Astra Serif"/>
          <w:color w:val="000000"/>
          <w:sz w:val="26"/>
          <w:szCs w:val="26"/>
        </w:rPr>
        <w:t xml:space="preserve">Жалоба на решение и (или) действие (бездействие) работника МФЦ подается руководителю МФЦ по адресу: 634003, г. Томск, </w:t>
      </w:r>
      <w:r w:rsidRPr="00285244">
        <w:rPr>
          <w:sz w:val="26"/>
          <w:szCs w:val="26"/>
        </w:rPr>
        <w:t xml:space="preserve"> </w:t>
      </w:r>
      <w:r w:rsidRPr="00285244">
        <w:rPr>
          <w:rFonts w:ascii="PT Astra Serif" w:hAnsi="PT Astra Serif"/>
          <w:color w:val="000000"/>
          <w:sz w:val="26"/>
          <w:szCs w:val="26"/>
        </w:rPr>
        <w:t>ул. Дальне - Ключевская, д 113а</w:t>
      </w:r>
      <w:r w:rsidRPr="00285244">
        <w:rPr>
          <w:rFonts w:ascii="PT Astra Serif" w:hAnsi="PT Astra Serif"/>
          <w:b/>
          <w:i/>
          <w:sz w:val="26"/>
          <w:szCs w:val="26"/>
        </w:rPr>
        <w:t>.</w:t>
      </w:r>
      <w:proofErr w:type="gramEnd"/>
    </w:p>
    <w:p w:rsidR="00285244" w:rsidRPr="00285244" w:rsidRDefault="00285244" w:rsidP="00285244">
      <w:pPr>
        <w:autoSpaceDE w:val="0"/>
        <w:autoSpaceDN w:val="0"/>
        <w:adjustRightInd w:val="0"/>
        <w:ind w:firstLine="540"/>
        <w:jc w:val="both"/>
        <w:rPr>
          <w:rFonts w:ascii="PT Astra Serif" w:hAnsi="PT Astra Serif"/>
          <w:sz w:val="26"/>
          <w:szCs w:val="26"/>
        </w:rPr>
      </w:pPr>
      <w:r w:rsidRPr="00285244">
        <w:rPr>
          <w:rFonts w:ascii="PT Astra Serif" w:hAnsi="PT Astra Serif" w:cs="PT Astra Serif"/>
          <w:sz w:val="26"/>
          <w:szCs w:val="26"/>
        </w:rPr>
        <w:t>80. Заинтересованное лицо вправе направить жалобу на решения и (или) действия (бездействие)</w:t>
      </w:r>
      <w:r w:rsidRPr="00285244">
        <w:rPr>
          <w:rFonts w:ascii="PT Astra Serif" w:hAnsi="PT Astra Serif"/>
          <w:color w:val="000000"/>
          <w:sz w:val="26"/>
          <w:szCs w:val="26"/>
        </w:rPr>
        <w:t xml:space="preserve"> </w:t>
      </w:r>
      <w:r w:rsidRPr="00285244">
        <w:rPr>
          <w:rFonts w:ascii="PT Astra Serif" w:hAnsi="PT Astra Serif" w:cs="PT Astra Serif"/>
          <w:sz w:val="26"/>
          <w:szCs w:val="26"/>
        </w:rPr>
        <w:t>Департамента, а также его уполномоченных должностных лиц, государственных служащих, МФЦ, работников МФЦ в электронном виде с использованием ЕПГУ в порядке, предусмотренном статьей 11.4 Федерального закона       № 210-ФЗ.</w:t>
      </w:r>
    </w:p>
    <w:p w:rsidR="00285244" w:rsidRPr="00285244" w:rsidRDefault="00285244" w:rsidP="00285244">
      <w:pPr>
        <w:pStyle w:val="ConsNormal"/>
        <w:widowControl/>
        <w:tabs>
          <w:tab w:val="left" w:pos="1440"/>
          <w:tab w:val="left" w:pos="8280"/>
        </w:tabs>
        <w:ind w:left="5103" w:firstLine="0"/>
        <w:rPr>
          <w:rFonts w:ascii="PT Astra Serif" w:hAnsi="PT Astra Serif" w:cs="Times New Roman"/>
          <w:color w:val="FF0000"/>
          <w:sz w:val="26"/>
          <w:szCs w:val="26"/>
        </w:rPr>
      </w:pPr>
    </w:p>
    <w:p w:rsidR="00285244" w:rsidRP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pStyle w:val="ConsNormal"/>
        <w:widowControl/>
        <w:tabs>
          <w:tab w:val="left" w:pos="1440"/>
          <w:tab w:val="left" w:pos="8280"/>
        </w:tabs>
        <w:ind w:left="5387" w:firstLine="0"/>
        <w:rPr>
          <w:rFonts w:ascii="PT Astra Serif" w:hAnsi="PT Astra Serif" w:cs="Times New Roman"/>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Pr="009C6998" w:rsidRDefault="00285244" w:rsidP="00285244">
      <w:pPr>
        <w:tabs>
          <w:tab w:val="left" w:pos="5387"/>
        </w:tabs>
        <w:ind w:left="5387"/>
        <w:rPr>
          <w:rFonts w:ascii="PT Astra Serif" w:hAnsi="PT Astra Serif"/>
          <w:color w:val="FF0000"/>
          <w:sz w:val="26"/>
          <w:szCs w:val="26"/>
        </w:rPr>
      </w:pPr>
    </w:p>
    <w:p w:rsidR="00285244" w:rsidRDefault="00285244" w:rsidP="00285244">
      <w:pPr>
        <w:tabs>
          <w:tab w:val="left" w:pos="5387"/>
        </w:tabs>
        <w:ind w:left="5387"/>
        <w:rPr>
          <w:rFonts w:ascii="PT Astra Serif" w:hAnsi="PT Astra Serif"/>
          <w:color w:val="FF0000"/>
          <w:sz w:val="26"/>
          <w:szCs w:val="26"/>
        </w:rPr>
      </w:pPr>
    </w:p>
    <w:p w:rsidR="00285244" w:rsidRPr="0069452E" w:rsidRDefault="00285244" w:rsidP="00285244">
      <w:pPr>
        <w:tabs>
          <w:tab w:val="left" w:pos="5387"/>
        </w:tabs>
        <w:ind w:left="5387"/>
        <w:rPr>
          <w:rFonts w:ascii="PT Astra Serif" w:hAnsi="PT Astra Serif"/>
          <w:color w:val="000000"/>
          <w:sz w:val="26"/>
          <w:szCs w:val="26"/>
        </w:rPr>
      </w:pPr>
      <w:r w:rsidRPr="0069452E">
        <w:rPr>
          <w:rFonts w:ascii="PT Astra Serif" w:hAnsi="PT Astra Serif"/>
          <w:color w:val="000000"/>
          <w:sz w:val="26"/>
          <w:szCs w:val="26"/>
        </w:rPr>
        <w:lastRenderedPageBreak/>
        <w:t>Приложение № 1                                                                           к Административному регламенту                                                                       предоставления государственной услуги «Лицензирование розничной продажи алкогольной продукции» на территории Томской области</w:t>
      </w:r>
    </w:p>
    <w:p w:rsidR="00285244" w:rsidRPr="0069452E" w:rsidRDefault="00285244" w:rsidP="00285244">
      <w:pPr>
        <w:pStyle w:val="ConsNormal"/>
        <w:widowControl/>
        <w:tabs>
          <w:tab w:val="left" w:pos="1440"/>
          <w:tab w:val="left" w:pos="8280"/>
        </w:tabs>
        <w:ind w:left="5245" w:firstLine="0"/>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r w:rsidRPr="0069452E">
        <w:rPr>
          <w:rFonts w:ascii="PT Astra Serif" w:hAnsi="PT Astra Serif"/>
          <w:color w:val="000000"/>
          <w:sz w:val="26"/>
          <w:szCs w:val="26"/>
        </w:rPr>
        <w:t>Форма</w:t>
      </w:r>
    </w:p>
    <w:p w:rsidR="00285244" w:rsidRPr="0069452E" w:rsidRDefault="00285244" w:rsidP="00285244">
      <w:pPr>
        <w:suppressAutoHyphens/>
        <w:autoSpaceDE w:val="0"/>
        <w:rPr>
          <w:rFonts w:ascii="PT Astra Serif" w:eastAsia="Arial" w:hAnsi="PT Astra Serif"/>
          <w:color w:val="000000"/>
          <w:sz w:val="26"/>
          <w:szCs w:val="26"/>
          <w:lang w:eastAsia="ar-SA"/>
        </w:rPr>
      </w:pPr>
    </w:p>
    <w:p w:rsidR="00285244" w:rsidRPr="0069452E" w:rsidRDefault="00285244" w:rsidP="00285244">
      <w:pPr>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Регистрационный номер: ______________________________</w:t>
      </w:r>
    </w:p>
    <w:p w:rsidR="00285244" w:rsidRPr="0069452E" w:rsidRDefault="00285244" w:rsidP="00285244">
      <w:pPr>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 xml:space="preserve">                                           </w:t>
      </w:r>
      <w:r w:rsidRPr="0069452E">
        <w:rPr>
          <w:rFonts w:ascii="PT Astra Serif" w:eastAsia="Arial" w:hAnsi="PT Astra Serif"/>
          <w:color w:val="000000"/>
          <w:lang w:eastAsia="ar-SA"/>
        </w:rPr>
        <w:tab/>
      </w:r>
      <w:r w:rsidRPr="0069452E">
        <w:rPr>
          <w:rFonts w:ascii="PT Astra Serif" w:eastAsia="Arial" w:hAnsi="PT Astra Serif"/>
          <w:color w:val="000000"/>
          <w:lang w:eastAsia="ar-SA"/>
        </w:rPr>
        <w:tab/>
        <w:t xml:space="preserve">  (заполняется лицензирующим органом)</w:t>
      </w:r>
    </w:p>
    <w:p w:rsidR="00285244" w:rsidRPr="0069452E" w:rsidRDefault="00285244" w:rsidP="00285244">
      <w:pPr>
        <w:suppressAutoHyphens/>
        <w:autoSpaceDE w:val="0"/>
        <w:ind w:left="5387"/>
        <w:rPr>
          <w:rFonts w:ascii="PT Astra Serif" w:hAnsi="PT Astra Serif"/>
          <w:color w:val="000000"/>
          <w:sz w:val="26"/>
          <w:szCs w:val="26"/>
        </w:rPr>
      </w:pPr>
    </w:p>
    <w:p w:rsidR="00285244" w:rsidRPr="0069452E" w:rsidRDefault="00285244" w:rsidP="00285244">
      <w:pPr>
        <w:suppressAutoHyphens/>
        <w:autoSpaceDE w:val="0"/>
        <w:ind w:left="5387"/>
        <w:rPr>
          <w:rFonts w:ascii="PT Astra Serif" w:eastAsia="Arial" w:hAnsi="PT Astra Serif"/>
          <w:color w:val="000000"/>
          <w:sz w:val="24"/>
          <w:szCs w:val="24"/>
          <w:lang w:eastAsia="ar-SA"/>
        </w:rPr>
      </w:pPr>
      <w:r w:rsidRPr="0069452E">
        <w:rPr>
          <w:rFonts w:ascii="PT Astra Serif" w:hAnsi="PT Astra Serif"/>
          <w:color w:val="000000"/>
          <w:sz w:val="26"/>
          <w:szCs w:val="26"/>
        </w:rPr>
        <w:t xml:space="preserve">В Департамент лицензирования и регионального государственного контроля Томской области                                                                       634029, </w:t>
      </w:r>
      <w:proofErr w:type="spellStart"/>
      <w:r w:rsidRPr="0069452E">
        <w:rPr>
          <w:rFonts w:ascii="PT Astra Serif" w:hAnsi="PT Astra Serif"/>
          <w:color w:val="000000"/>
          <w:sz w:val="26"/>
          <w:szCs w:val="26"/>
        </w:rPr>
        <w:t>г</w:t>
      </w:r>
      <w:proofErr w:type="gramStart"/>
      <w:r w:rsidRPr="0069452E">
        <w:rPr>
          <w:rFonts w:ascii="PT Astra Serif" w:hAnsi="PT Astra Serif"/>
          <w:color w:val="000000"/>
          <w:sz w:val="26"/>
          <w:szCs w:val="26"/>
        </w:rPr>
        <w:t>.Т</w:t>
      </w:r>
      <w:proofErr w:type="gramEnd"/>
      <w:r w:rsidRPr="0069452E">
        <w:rPr>
          <w:rFonts w:ascii="PT Astra Serif" w:hAnsi="PT Astra Serif"/>
          <w:color w:val="000000"/>
          <w:sz w:val="26"/>
          <w:szCs w:val="26"/>
        </w:rPr>
        <w:t>омск</w:t>
      </w:r>
      <w:proofErr w:type="spellEnd"/>
      <w:r w:rsidRPr="0069452E">
        <w:rPr>
          <w:rFonts w:ascii="PT Astra Serif" w:hAnsi="PT Astra Serif"/>
          <w:color w:val="000000"/>
          <w:sz w:val="26"/>
          <w:szCs w:val="26"/>
        </w:rPr>
        <w:t xml:space="preserve">, </w:t>
      </w:r>
      <w:proofErr w:type="spellStart"/>
      <w:r w:rsidRPr="0069452E">
        <w:rPr>
          <w:rFonts w:ascii="PT Astra Serif" w:hAnsi="PT Astra Serif"/>
          <w:color w:val="000000"/>
          <w:sz w:val="26"/>
          <w:szCs w:val="26"/>
        </w:rPr>
        <w:t>ул.Белинского</w:t>
      </w:r>
      <w:proofErr w:type="spellEnd"/>
      <w:r w:rsidRPr="0069452E">
        <w:rPr>
          <w:rFonts w:ascii="PT Astra Serif" w:hAnsi="PT Astra Serif"/>
          <w:color w:val="000000"/>
          <w:sz w:val="26"/>
          <w:szCs w:val="26"/>
        </w:rPr>
        <w:t xml:space="preserve">, д.15а  </w:t>
      </w:r>
    </w:p>
    <w:p w:rsidR="00285244" w:rsidRPr="0069452E" w:rsidRDefault="00285244" w:rsidP="00285244">
      <w:pPr>
        <w:suppressAutoHyphens/>
        <w:autoSpaceDE w:val="0"/>
        <w:jc w:val="right"/>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 xml:space="preserve">                                         </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color w:val="000000"/>
          <w:sz w:val="26"/>
          <w:szCs w:val="26"/>
        </w:rPr>
        <w:t>Заявление</w:t>
      </w:r>
      <w:r w:rsidRPr="0069452E">
        <w:rPr>
          <w:rFonts w:ascii="PT Astra Serif" w:hAnsi="PT Astra Serif"/>
          <w:color w:val="000000"/>
          <w:sz w:val="26"/>
          <w:szCs w:val="26"/>
        </w:rPr>
        <w:br/>
      </w:r>
      <w:r w:rsidRPr="0069452E">
        <w:rPr>
          <w:rFonts w:ascii="PT Astra Serif" w:hAnsi="PT Astra Serif"/>
          <w:bCs/>
          <w:color w:val="000000"/>
          <w:sz w:val="26"/>
          <w:szCs w:val="26"/>
        </w:rPr>
        <w:t>о выдаче лицензии на розничную продажу алкогольной продукции,</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6"/>
          <w:szCs w:val="26"/>
        </w:rPr>
        <w:t>о выдаче лицензии на розничную продажу алкогольной продукции при оказании услуг общественного питания</w:t>
      </w:r>
    </w:p>
    <w:p w:rsidR="00285244" w:rsidRPr="0069452E" w:rsidRDefault="00285244" w:rsidP="00285244">
      <w:pPr>
        <w:pStyle w:val="aff4"/>
        <w:spacing w:before="0" w:beforeAutospacing="0" w:after="0" w:afterAutospacing="0"/>
        <w:jc w:val="center"/>
        <w:rPr>
          <w:rFonts w:ascii="PT Astra Serif" w:hAnsi="PT Astra Serif"/>
          <w:bCs/>
          <w:color w:val="000000"/>
          <w:sz w:val="20"/>
          <w:szCs w:val="20"/>
        </w:rPr>
      </w:pPr>
      <w:r w:rsidRPr="0069452E">
        <w:rPr>
          <w:rFonts w:ascii="PT Astra Serif" w:hAnsi="PT Astra Serif"/>
          <w:bCs/>
          <w:color w:val="000000"/>
          <w:sz w:val="20"/>
          <w:szCs w:val="20"/>
        </w:rPr>
        <w:t>(подчеркнуть нужное)</w:t>
      </w:r>
    </w:p>
    <w:p w:rsidR="00285244" w:rsidRPr="0069452E" w:rsidRDefault="00285244" w:rsidP="00285244">
      <w:pPr>
        <w:pStyle w:val="aff4"/>
        <w:spacing w:before="0" w:beforeAutospacing="0" w:after="0" w:afterAutospacing="0"/>
        <w:jc w:val="center"/>
        <w:rPr>
          <w:rFonts w:ascii="PT Astra Serif" w:hAnsi="PT Astra Serif"/>
          <w:bCs/>
          <w:color w:val="000000"/>
          <w:sz w:val="20"/>
          <w:szCs w:val="20"/>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Прошу предоставить государственную услугу «Лицензирование розничной продажи алкогольной продукции» в форме  выдачи лицензии на розничную п</w:t>
      </w:r>
      <w:r w:rsidR="0064676D">
        <w:rPr>
          <w:rFonts w:ascii="PT Astra Serif" w:hAnsi="PT Astra Serif"/>
          <w:color w:val="000000"/>
          <w:sz w:val="26"/>
          <w:szCs w:val="26"/>
        </w:rPr>
        <w:t xml:space="preserve">родажу алкогольной продукции / </w:t>
      </w:r>
      <w:r w:rsidRPr="0069452E">
        <w:rPr>
          <w:rFonts w:ascii="PT Astra Serif" w:hAnsi="PT Astra Serif"/>
          <w:color w:val="000000"/>
          <w:sz w:val="26"/>
          <w:szCs w:val="26"/>
        </w:rPr>
        <w:t>лицензии на розничную продажу алкогольной продукции при оказании услуг общественного питания</w:t>
      </w:r>
    </w:p>
    <w:p w:rsidR="00285244" w:rsidRPr="0069452E" w:rsidRDefault="00285244" w:rsidP="00285244">
      <w:pPr>
        <w:ind w:firstLine="426"/>
        <w:jc w:val="center"/>
        <w:rPr>
          <w:rFonts w:ascii="PT Astra Serif" w:hAnsi="PT Astra Serif"/>
          <w:color w:val="000000"/>
        </w:rPr>
      </w:pPr>
      <w:r w:rsidRPr="0069452E">
        <w:rPr>
          <w:rFonts w:ascii="PT Astra Serif" w:hAnsi="PT Astra Serif"/>
          <w:color w:val="000000"/>
        </w:rPr>
        <w:t>(указывается лицензируемый вид деятельности)</w:t>
      </w:r>
    </w:p>
    <w:p w:rsidR="00285244" w:rsidRPr="0069452E" w:rsidRDefault="00285244" w:rsidP="00285244">
      <w:pPr>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 xml:space="preserve">Сведения о заявителе: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Полное наименование юридического лица:_____________________________</w:t>
      </w:r>
      <w:r w:rsidR="004E48C5">
        <w:rPr>
          <w:rFonts w:ascii="PT Astra Serif" w:hAnsi="PT Astra Serif"/>
          <w:color w:val="000000"/>
          <w:sz w:val="26"/>
          <w:szCs w:val="26"/>
        </w:rPr>
        <w:t>_</w:t>
      </w:r>
      <w:r w:rsidRPr="0069452E">
        <w:rPr>
          <w:rFonts w:ascii="PT Astra Serif" w:hAnsi="PT Astra Serif"/>
          <w:color w:val="000000"/>
          <w:sz w:val="26"/>
          <w:szCs w:val="26"/>
        </w:rPr>
        <w:t>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w:t>
      </w:r>
      <w:r w:rsidR="004E48C5">
        <w:rPr>
          <w:rFonts w:ascii="PT Astra Serif" w:hAnsi="PT Astra Serif"/>
          <w:color w:val="000000"/>
          <w:sz w:val="26"/>
          <w:szCs w:val="26"/>
        </w:rPr>
        <w:t>_</w:t>
      </w:r>
      <w:r w:rsidRPr="0069452E">
        <w:rPr>
          <w:rFonts w:ascii="PT Astra Serif" w:hAnsi="PT Astra Serif"/>
          <w:color w:val="000000"/>
          <w:sz w:val="26"/>
          <w:szCs w:val="26"/>
        </w:rPr>
        <w:t>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Сокращенное наименование юридического лица: __________________________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Адрес места нахождения организации (юридический адрес): ________________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постановке на налоговый учет юридического лица:</w:t>
      </w:r>
    </w:p>
    <w:p w:rsidR="00285244" w:rsidRPr="00285244" w:rsidRDefault="00285244" w:rsidP="00285244">
      <w:pPr>
        <w:pStyle w:val="1"/>
        <w:keepNext w:val="0"/>
        <w:autoSpaceDE w:val="0"/>
        <w:autoSpaceDN w:val="0"/>
        <w:adjustRightInd w:val="0"/>
        <w:spacing w:before="0"/>
        <w:ind w:firstLine="709"/>
        <w:jc w:val="both"/>
        <w:rPr>
          <w:rFonts w:ascii="PT Astra Serif" w:eastAsia="Calibri" w:hAnsi="PT Astra Serif" w:cs="Courier New"/>
          <w:bCs/>
          <w:color w:val="000000"/>
          <w:sz w:val="26"/>
          <w:szCs w:val="26"/>
        </w:rPr>
      </w:pPr>
      <w:r w:rsidRPr="00285244">
        <w:rPr>
          <w:rFonts w:ascii="PT Astra Serif" w:eastAsia="Calibri" w:hAnsi="PT Astra Serif" w:cs="Courier New"/>
          <w:bCs/>
          <w:color w:val="000000"/>
          <w:sz w:val="26"/>
          <w:szCs w:val="26"/>
        </w:rPr>
        <w:t>Идентификационный номер налогоплательщика________________________</w:t>
      </w:r>
      <w:r>
        <w:rPr>
          <w:rFonts w:ascii="PT Astra Serif" w:eastAsia="Calibri" w:hAnsi="PT Astra Serif" w:cs="Courier New"/>
          <w:bCs/>
          <w:color w:val="000000"/>
          <w:sz w:val="26"/>
          <w:szCs w:val="26"/>
        </w:rPr>
        <w:t>_</w:t>
      </w:r>
      <w:r w:rsidRPr="00285244">
        <w:rPr>
          <w:rFonts w:ascii="PT Astra Serif" w:eastAsia="Calibri" w:hAnsi="PT Astra Serif" w:cs="Courier New"/>
          <w:bCs/>
          <w:color w:val="000000"/>
          <w:sz w:val="26"/>
          <w:szCs w:val="26"/>
        </w:rPr>
        <w:t xml:space="preserve">_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КПП ______________________________________________________________</w:t>
      </w:r>
    </w:p>
    <w:p w:rsidR="00285244" w:rsidRPr="0069452E" w:rsidRDefault="00285244" w:rsidP="00285244">
      <w:pPr>
        <w:ind w:firstLine="709"/>
        <w:jc w:val="center"/>
        <w:rPr>
          <w:rFonts w:ascii="PT Astra Serif" w:hAnsi="PT Astra Serif"/>
          <w:color w:val="000000"/>
        </w:rPr>
      </w:pPr>
      <w:r w:rsidRPr="0069452E">
        <w:rPr>
          <w:rFonts w:ascii="PT Astra Serif" w:hAnsi="PT Astra Serif"/>
          <w:color w:val="000000"/>
        </w:rPr>
        <w:t>(указывается код причины постановки на учет (КПП), присвоенный при постановке на учет в налоговом органе по месту нахождения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государственной регистрации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Style w:val="organictextcontentspan"/>
          <w:rFonts w:ascii="PT Astra Serif" w:hAnsi="PT Astra Serif"/>
          <w:bCs/>
          <w:color w:val="000000"/>
          <w:sz w:val="26"/>
          <w:szCs w:val="26"/>
        </w:rPr>
        <w:t>Основной государственный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регистрационный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номер</w:t>
      </w:r>
      <w:r w:rsidRPr="0069452E">
        <w:rPr>
          <w:rFonts w:ascii="PT Astra Serif" w:hAnsi="PT Astra Serif"/>
          <w:color w:val="000000"/>
          <w:sz w:val="26"/>
          <w:szCs w:val="26"/>
        </w:rPr>
        <w:t>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Контактная информация:</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телефона _________________________________________</w:t>
      </w:r>
      <w:r w:rsidR="004E48C5">
        <w:rPr>
          <w:rFonts w:ascii="PT Astra Serif" w:hAnsi="PT Astra Serif"/>
          <w:color w:val="000000"/>
          <w:sz w:val="26"/>
          <w:szCs w:val="26"/>
        </w:rPr>
        <w:t>______</w:t>
      </w:r>
      <w:r w:rsidRPr="0069452E">
        <w:rPr>
          <w:rFonts w:ascii="PT Astra Serif" w:hAnsi="PT Astra Serif"/>
          <w:color w:val="000000"/>
          <w:sz w:val="26"/>
          <w:szCs w:val="26"/>
        </w:rPr>
        <w:t>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Адрес электронной почты ____________________________________________</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roofErr w:type="gramStart"/>
      <w:r w:rsidRPr="0069452E">
        <w:rPr>
          <w:rFonts w:ascii="PT Astra Serif" w:hAnsi="PT Astra Serif"/>
          <w:color w:val="000000"/>
          <w:sz w:val="26"/>
          <w:szCs w:val="26"/>
        </w:rPr>
        <w:lastRenderedPageBreak/>
        <w:t>Адреса обособленных подразделений юридического лица, в которых планируется осуществлять лицензируемые виды деятельности (кадастровый номер объекта), тип торгового объекта (предприятия общественного питания), а также код причины постановки на учет (КПП), присвоенный при постановке на учет в налоговом органе по месту нахождения соответствующих обособленных подразделений, в которых заявитель осуществляет (намеревается осуществлять) розничную продажу алкогольной продукции/розничную продажу алкогольной продукции при оказании услуг</w:t>
      </w:r>
      <w:proofErr w:type="gramEnd"/>
      <w:r w:rsidRPr="0069452E">
        <w:rPr>
          <w:rFonts w:ascii="PT Astra Serif" w:hAnsi="PT Astra Serif"/>
          <w:color w:val="000000"/>
          <w:sz w:val="26"/>
          <w:szCs w:val="26"/>
        </w:rPr>
        <w:t xml:space="preserve"> общественного питания)</w:t>
      </w:r>
      <w:r w:rsidRPr="0069452E">
        <w:rPr>
          <w:rFonts w:ascii="PT Astra Serif" w:hAnsi="PT Astra Serif"/>
          <w:color w:val="000000"/>
          <w:sz w:val="26"/>
          <w:szCs w:val="26"/>
          <w:vertAlign w:val="superscript"/>
        </w:rPr>
        <w:t xml:space="preserve"> 1</w:t>
      </w:r>
      <w:r w:rsidRPr="0069452E">
        <w:rPr>
          <w:rFonts w:ascii="PT Astra Serif" w:hAnsi="PT Astra Serif"/>
          <w:color w:val="000000"/>
          <w:sz w:val="26"/>
          <w:szCs w:val="26"/>
        </w:rPr>
        <w:t>:</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1)</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2)</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3)</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Лицензия испрашивается на срок</w:t>
      </w:r>
      <w:proofErr w:type="gramStart"/>
      <w:r w:rsidRPr="0069452E">
        <w:rPr>
          <w:rFonts w:ascii="PT Astra Serif" w:hAnsi="PT Astra Serif"/>
          <w:color w:val="000000"/>
          <w:sz w:val="26"/>
          <w:szCs w:val="26"/>
        </w:rPr>
        <w:t xml:space="preserve"> :</w:t>
      </w:r>
      <w:proofErr w:type="gramEnd"/>
      <w:r w:rsidRPr="0069452E">
        <w:rPr>
          <w:rFonts w:ascii="PT Astra Serif" w:hAnsi="PT Astra Serif"/>
          <w:color w:val="000000"/>
          <w:sz w:val="26"/>
          <w:szCs w:val="26"/>
        </w:rPr>
        <w:t xml:space="preserve"> ________________________________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об уплате государственной пошлины:</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и дата платежного поручения: ________________________.</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Способ получения решения о предоставлении государственной услуги (</w:t>
      </w:r>
      <w:proofErr w:type="gramStart"/>
      <w:r w:rsidRPr="0069452E">
        <w:rPr>
          <w:rFonts w:ascii="PT Astra Serif" w:hAnsi="PT Astra Serif"/>
          <w:color w:val="000000"/>
          <w:sz w:val="26"/>
          <w:szCs w:val="26"/>
        </w:rPr>
        <w:t>нужное</w:t>
      </w:r>
      <w:proofErr w:type="gramEnd"/>
      <w:r w:rsidRPr="0069452E">
        <w:rPr>
          <w:rFonts w:ascii="PT Astra Serif" w:hAnsi="PT Astra Serif"/>
          <w:color w:val="000000"/>
          <w:sz w:val="26"/>
          <w:szCs w:val="26"/>
        </w:rPr>
        <w:t xml:space="preserve"> подчеркнуть):</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на бумажном носителе, который заявитель получает непосредственно при обращении;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на бумажном носителе, который направляется заявителю  заказным почтовым отправлением с уведомлением о вручении;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на бумажном носителе через многофункциональный центр предоставления государственных и муниципальных услуг;</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в форме электронного документа на электронную почту заявителя.</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rPr>
      </w:pPr>
      <w:r w:rsidRPr="0069452E">
        <w:rPr>
          <w:rFonts w:ascii="PT Astra Serif" w:hAnsi="PT Astra Serif"/>
          <w:color w:val="000000"/>
          <w:vertAlign w:val="superscript"/>
        </w:rPr>
        <w:t>1</w:t>
      </w:r>
      <w:proofErr w:type="gramStart"/>
      <w:r w:rsidRPr="0069452E">
        <w:rPr>
          <w:rFonts w:ascii="PT Astra Serif" w:hAnsi="PT Astra Serif"/>
          <w:color w:val="000000"/>
        </w:rPr>
        <w:t xml:space="preserve"> У</w:t>
      </w:r>
      <w:proofErr w:type="gramEnd"/>
      <w:r w:rsidRPr="0069452E">
        <w:rPr>
          <w:rFonts w:ascii="PT Astra Serif" w:hAnsi="PT Astra Serif"/>
          <w:color w:val="000000"/>
        </w:rPr>
        <w:t xml:space="preserve">казывается структура адреса в соответствии с Правилами присвоения, изменения и аннулирования адресов, утвержденными Постановлением Правительства Российской Федерации от 19 ноября 2014 г. № 1221 «Об утверждении Правил присвоения, изменения и аннулирования адресов», </w:t>
      </w:r>
      <w:r w:rsidRPr="0069452E">
        <w:rPr>
          <w:rFonts w:ascii="PT Astra Serif" w:hAnsi="PT Astra Serif"/>
          <w:bCs/>
          <w:color w:val="000000"/>
        </w:rPr>
        <w:t xml:space="preserve">кадастровый номер </w:t>
      </w:r>
      <w:r w:rsidRPr="0069452E">
        <w:rPr>
          <w:rFonts w:ascii="PT Astra Serif" w:hAnsi="PT Astra Serif"/>
          <w:color w:val="000000"/>
        </w:rPr>
        <w:t>торгового объекта (предприятия общественного питания)</w:t>
      </w:r>
      <w:r w:rsidRPr="0069452E">
        <w:rPr>
          <w:rFonts w:ascii="PT Astra Serif" w:hAnsi="PT Astra Serif"/>
          <w:bCs/>
          <w:color w:val="000000"/>
        </w:rPr>
        <w:t>.</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rPr>
        <w:t>В заявлении на предоставление государственной услуги, предусматривающей право розничной продажи алкогольной продукции при оказании услуг общественного питания, необходимо указать тип предприятия общественного питания, выбрав из следующего перечня: ресторан, бар, кафе, буфет.</w:t>
      </w:r>
    </w:p>
    <w:p w:rsidR="00285244" w:rsidRPr="0069452E" w:rsidRDefault="00285244" w:rsidP="00285244">
      <w:pPr>
        <w:pStyle w:val="aff4"/>
        <w:spacing w:before="0" w:beforeAutospacing="0" w:after="0" w:afterAutospacing="0"/>
        <w:ind w:firstLine="709"/>
        <w:jc w:val="center"/>
        <w:rPr>
          <w:bCs/>
          <w:color w:val="000000"/>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suppressAutoHyphens/>
        <w:autoSpaceDE w:val="0"/>
        <w:ind w:firstLine="709"/>
        <w:rPr>
          <w:rFonts w:ascii="PT Astra Serif" w:eastAsia="Arial" w:hAnsi="PT Astra Serif"/>
          <w:color w:val="000000"/>
          <w:lang w:eastAsia="ar-SA"/>
        </w:rPr>
      </w:pPr>
      <w:r w:rsidRPr="0069452E">
        <w:rPr>
          <w:rFonts w:ascii="PT Astra Serif" w:eastAsia="Arial" w:hAnsi="PT Astra Serif"/>
          <w:color w:val="000000"/>
          <w:sz w:val="26"/>
          <w:szCs w:val="26"/>
          <w:lang w:eastAsia="ar-SA"/>
        </w:rPr>
        <w:t>_________________20____    г.</w:t>
      </w:r>
      <w:r w:rsidRPr="0069452E">
        <w:rPr>
          <w:rFonts w:ascii="PT Astra Serif" w:eastAsia="Arial" w:hAnsi="PT Astra Serif"/>
          <w:color w:val="000000"/>
          <w:lang w:eastAsia="ar-SA"/>
        </w:rPr>
        <w:t xml:space="preserve">                __________________________________________</w:t>
      </w:r>
    </w:p>
    <w:p w:rsidR="00285244" w:rsidRPr="0069452E" w:rsidRDefault="00285244" w:rsidP="00285244">
      <w:pPr>
        <w:tabs>
          <w:tab w:val="center" w:pos="4677"/>
          <w:tab w:val="right" w:pos="9355"/>
        </w:tabs>
        <w:suppressAutoHyphens/>
        <w:autoSpaceDE w:val="0"/>
        <w:ind w:firstLine="709"/>
        <w:rPr>
          <w:rFonts w:ascii="PT Astra Serif" w:eastAsia="Arial" w:hAnsi="PT Astra Serif"/>
          <w:color w:val="000000"/>
          <w:lang w:eastAsia="ar-SA"/>
        </w:rPr>
      </w:pPr>
      <w:proofErr w:type="gramStart"/>
      <w:r>
        <w:rPr>
          <w:rFonts w:ascii="PT Astra Serif" w:eastAsia="Arial" w:hAnsi="PT Astra Serif"/>
          <w:color w:val="000000"/>
          <w:lang w:eastAsia="ar-SA"/>
        </w:rPr>
        <w:t>Место печати (при наличии)</w:t>
      </w:r>
      <w:r w:rsidRPr="0069452E">
        <w:rPr>
          <w:rFonts w:ascii="PT Astra Serif" w:eastAsia="Arial" w:hAnsi="PT Astra Serif"/>
          <w:color w:val="000000"/>
          <w:lang w:eastAsia="ar-SA"/>
        </w:rPr>
        <w:tab/>
        <w:t xml:space="preserve">                                                        (фамилия, имя, отчество </w:t>
      </w:r>
      <w:proofErr w:type="gramEnd"/>
    </w:p>
    <w:p w:rsidR="00285244" w:rsidRPr="0069452E" w:rsidRDefault="00285244" w:rsidP="00285244">
      <w:pPr>
        <w:tabs>
          <w:tab w:val="center" w:pos="4677"/>
          <w:tab w:val="right" w:pos="9355"/>
        </w:tabs>
        <w:suppressAutoHyphens/>
        <w:autoSpaceDE w:val="0"/>
        <w:ind w:firstLine="709"/>
        <w:rPr>
          <w:rFonts w:ascii="PT Astra Serif" w:eastAsia="Arial" w:hAnsi="PT Astra Serif"/>
          <w:color w:val="000000"/>
          <w:lang w:eastAsia="ar-SA"/>
        </w:rPr>
      </w:pPr>
      <w:r w:rsidRPr="0069452E">
        <w:rPr>
          <w:rFonts w:ascii="PT Astra Serif" w:eastAsia="Arial" w:hAnsi="PT Astra Serif"/>
          <w:color w:val="000000"/>
          <w:lang w:eastAsia="ar-SA"/>
        </w:rPr>
        <w:tab/>
        <w:t xml:space="preserve">                                                             </w:t>
      </w:r>
      <w:r>
        <w:rPr>
          <w:rFonts w:ascii="PT Astra Serif" w:eastAsia="Arial" w:hAnsi="PT Astra Serif"/>
          <w:color w:val="000000"/>
          <w:lang w:eastAsia="ar-SA"/>
        </w:rPr>
        <w:t xml:space="preserve">                                 </w:t>
      </w:r>
      <w:r w:rsidRPr="0069452E">
        <w:rPr>
          <w:rFonts w:ascii="PT Astra Serif" w:eastAsia="Arial" w:hAnsi="PT Astra Serif"/>
          <w:color w:val="000000"/>
          <w:lang w:eastAsia="ar-SA"/>
        </w:rPr>
        <w:t xml:space="preserve"> (последнее – при наличии), подпись)</w:t>
      </w:r>
      <w:r w:rsidRPr="0069452E">
        <w:rPr>
          <w:rFonts w:ascii="PT Astra Serif" w:eastAsia="Arial" w:hAnsi="PT Astra Serif"/>
          <w:color w:val="000000"/>
          <w:lang w:eastAsia="ar-SA"/>
        </w:rPr>
        <w:tab/>
        <w:t xml:space="preserve">                               </w:t>
      </w:r>
    </w:p>
    <w:p w:rsidR="00285244" w:rsidRPr="0069452E" w:rsidRDefault="00285244" w:rsidP="00285244">
      <w:pPr>
        <w:tabs>
          <w:tab w:val="center" w:pos="4677"/>
          <w:tab w:val="right" w:pos="9355"/>
        </w:tabs>
        <w:suppressAutoHyphens/>
        <w:autoSpaceDE w:val="0"/>
        <w:ind w:firstLine="709"/>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ind w:firstLine="709"/>
        <w:rPr>
          <w:rFonts w:ascii="PT Astra Serif" w:eastAsia="Arial" w:hAnsi="PT Astra Serif"/>
          <w:color w:val="000000"/>
          <w:lang w:eastAsia="ar-SA"/>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r w:rsidRPr="0069452E">
        <w:rPr>
          <w:rFonts w:ascii="PT Astra Serif" w:hAnsi="PT Astra Serif"/>
          <w:color w:val="000000"/>
          <w:sz w:val="26"/>
          <w:szCs w:val="26"/>
        </w:rPr>
        <w:lastRenderedPageBreak/>
        <w:t xml:space="preserve">Приложение № 2                                                                           к Административному </w:t>
      </w:r>
      <w:r w:rsidRPr="0069452E">
        <w:rPr>
          <w:rFonts w:ascii="PT Astra Serif" w:hAnsi="PT Astra Serif"/>
          <w:bCs/>
          <w:color w:val="000000"/>
          <w:sz w:val="26"/>
          <w:szCs w:val="26"/>
        </w:rPr>
        <w:t>регламенту</w:t>
      </w:r>
      <w:r w:rsidRPr="0069452E">
        <w:rPr>
          <w:rFonts w:ascii="PT Astra Serif" w:hAnsi="PT Astra Serif"/>
          <w:color w:val="000000"/>
          <w:sz w:val="26"/>
          <w:szCs w:val="26"/>
        </w:rPr>
        <w:t xml:space="preserve"> предоставления государственной услуги «Лицензирование розничной продажи алкогольной продукции» на территории Томской области</w:t>
      </w:r>
    </w:p>
    <w:p w:rsidR="00285244" w:rsidRPr="0069452E" w:rsidRDefault="00285244" w:rsidP="00285244">
      <w:pPr>
        <w:pStyle w:val="ConsNormal"/>
        <w:widowControl/>
        <w:tabs>
          <w:tab w:val="left" w:pos="1440"/>
          <w:tab w:val="left" w:pos="8280"/>
        </w:tabs>
        <w:ind w:left="5387" w:firstLine="0"/>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r w:rsidRPr="0069452E">
        <w:rPr>
          <w:rFonts w:ascii="PT Astra Serif" w:hAnsi="PT Astra Serif"/>
          <w:color w:val="000000"/>
          <w:sz w:val="26"/>
          <w:szCs w:val="26"/>
        </w:rPr>
        <w:t>Форма</w:t>
      </w:r>
    </w:p>
    <w:p w:rsidR="00285244" w:rsidRPr="0069452E" w:rsidRDefault="00285244" w:rsidP="00285244">
      <w:pPr>
        <w:suppressAutoHyphens/>
        <w:autoSpaceDE w:val="0"/>
        <w:rPr>
          <w:rFonts w:ascii="PT Astra Serif" w:hAnsi="PT Astra Serif"/>
          <w:color w:val="000000"/>
          <w:sz w:val="26"/>
          <w:szCs w:val="26"/>
        </w:rPr>
      </w:pPr>
    </w:p>
    <w:p w:rsidR="00285244" w:rsidRPr="0069452E" w:rsidRDefault="00285244" w:rsidP="00285244">
      <w:pPr>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Регистрационный номер: ______________________________</w:t>
      </w:r>
    </w:p>
    <w:p w:rsidR="00285244" w:rsidRPr="0069452E" w:rsidRDefault="00285244" w:rsidP="00285244">
      <w:pPr>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 xml:space="preserve">                                           </w:t>
      </w:r>
      <w:r w:rsidRPr="0069452E">
        <w:rPr>
          <w:rFonts w:ascii="PT Astra Serif" w:eastAsia="Arial" w:hAnsi="PT Astra Serif"/>
          <w:color w:val="000000"/>
          <w:lang w:eastAsia="ar-SA"/>
        </w:rPr>
        <w:tab/>
      </w:r>
      <w:r w:rsidRPr="0069452E">
        <w:rPr>
          <w:rFonts w:ascii="PT Astra Serif" w:eastAsia="Arial" w:hAnsi="PT Astra Serif"/>
          <w:color w:val="000000"/>
          <w:lang w:eastAsia="ar-SA"/>
        </w:rPr>
        <w:tab/>
        <w:t xml:space="preserve">  (заполняется лицензирующим органом)</w:t>
      </w:r>
    </w:p>
    <w:p w:rsidR="00285244" w:rsidRPr="0069452E" w:rsidRDefault="00285244" w:rsidP="00285244">
      <w:pPr>
        <w:suppressAutoHyphens/>
        <w:autoSpaceDE w:val="0"/>
        <w:rPr>
          <w:rFonts w:ascii="PT Astra Serif" w:hAnsi="PT Astra Serif"/>
          <w:color w:val="000000"/>
          <w:sz w:val="26"/>
          <w:szCs w:val="26"/>
        </w:rPr>
      </w:pPr>
    </w:p>
    <w:p w:rsidR="00285244" w:rsidRPr="0069452E" w:rsidRDefault="00285244" w:rsidP="00285244">
      <w:pPr>
        <w:tabs>
          <w:tab w:val="left" w:pos="5387"/>
          <w:tab w:val="left" w:pos="5610"/>
        </w:tabs>
        <w:suppressAutoHyphens/>
        <w:autoSpaceDE w:val="0"/>
        <w:ind w:left="5387"/>
        <w:rPr>
          <w:rFonts w:ascii="PT Astra Serif" w:eastAsia="Arial" w:hAnsi="PT Astra Serif"/>
          <w:color w:val="000000"/>
          <w:sz w:val="26"/>
          <w:szCs w:val="26"/>
          <w:lang w:eastAsia="ar-SA"/>
        </w:rPr>
      </w:pPr>
    </w:p>
    <w:p w:rsidR="00285244" w:rsidRPr="0069452E" w:rsidRDefault="00285244" w:rsidP="00285244">
      <w:pPr>
        <w:tabs>
          <w:tab w:val="left" w:pos="5387"/>
          <w:tab w:val="left" w:pos="5610"/>
        </w:tabs>
        <w:suppressAutoHyphens/>
        <w:autoSpaceDE w:val="0"/>
        <w:ind w:left="5387"/>
        <w:rPr>
          <w:rFonts w:ascii="PT Astra Serif" w:hAnsi="PT Astra Serif"/>
          <w:color w:val="000000"/>
          <w:sz w:val="26"/>
          <w:szCs w:val="26"/>
        </w:rPr>
      </w:pPr>
      <w:r w:rsidRPr="0069452E">
        <w:rPr>
          <w:rFonts w:ascii="PT Astra Serif" w:eastAsia="Arial" w:hAnsi="PT Astra Serif"/>
          <w:color w:val="000000"/>
          <w:sz w:val="26"/>
          <w:szCs w:val="26"/>
          <w:lang w:eastAsia="ar-SA"/>
        </w:rPr>
        <w:t xml:space="preserve">В </w:t>
      </w:r>
      <w:r w:rsidRPr="0069452E">
        <w:rPr>
          <w:rFonts w:ascii="PT Astra Serif" w:hAnsi="PT Astra Serif"/>
          <w:color w:val="000000"/>
          <w:sz w:val="26"/>
          <w:szCs w:val="26"/>
        </w:rPr>
        <w:t>Департамент лицензирования и регионального государственного контроля</w:t>
      </w:r>
    </w:p>
    <w:p w:rsidR="00285244" w:rsidRPr="0069452E" w:rsidRDefault="00285244" w:rsidP="00285244">
      <w:pPr>
        <w:tabs>
          <w:tab w:val="left" w:pos="5387"/>
          <w:tab w:val="left" w:pos="5610"/>
        </w:tabs>
        <w:suppressAutoHyphens/>
        <w:autoSpaceDE w:val="0"/>
        <w:ind w:left="5387"/>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Томской области</w:t>
      </w:r>
    </w:p>
    <w:p w:rsidR="00285244" w:rsidRPr="0069452E" w:rsidRDefault="00285244" w:rsidP="00285244">
      <w:pPr>
        <w:tabs>
          <w:tab w:val="left" w:pos="5387"/>
          <w:tab w:val="left" w:pos="5610"/>
        </w:tabs>
        <w:suppressAutoHyphens/>
        <w:autoSpaceDE w:val="0"/>
        <w:ind w:left="5387" w:firstLine="3969"/>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 xml:space="preserve">                                    </w:t>
      </w:r>
    </w:p>
    <w:p w:rsidR="00285244" w:rsidRPr="0069452E" w:rsidRDefault="00285244" w:rsidP="00285244">
      <w:pPr>
        <w:tabs>
          <w:tab w:val="left" w:pos="5387"/>
          <w:tab w:val="left" w:pos="6040"/>
          <w:tab w:val="right" w:pos="9355"/>
        </w:tabs>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ab/>
        <w:t>634029 г. Томск, ул. Белинского, д.15а</w:t>
      </w:r>
    </w:p>
    <w:p w:rsidR="00285244" w:rsidRPr="0069452E" w:rsidRDefault="00285244" w:rsidP="00285244">
      <w:pPr>
        <w:suppressAutoHyphens/>
        <w:autoSpaceDE w:val="0"/>
        <w:jc w:val="center"/>
        <w:rPr>
          <w:rFonts w:ascii="PT Astra Serif" w:eastAsia="Arial" w:hAnsi="PT Astra Serif"/>
          <w:color w:val="000000"/>
          <w:sz w:val="26"/>
          <w:szCs w:val="26"/>
          <w:lang w:eastAsia="ar-SA"/>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jc w:val="center"/>
        <w:rPr>
          <w:rFonts w:ascii="PT Astra Serif" w:hAnsi="PT Astra Serif"/>
          <w:color w:val="000000"/>
          <w:sz w:val="26"/>
          <w:szCs w:val="26"/>
        </w:rPr>
      </w:pPr>
      <w:r w:rsidRPr="0069452E">
        <w:rPr>
          <w:rFonts w:ascii="PT Astra Serif" w:hAnsi="PT Astra Serif"/>
          <w:color w:val="000000"/>
          <w:sz w:val="26"/>
          <w:szCs w:val="26"/>
        </w:rPr>
        <w:t>ЗАЯВЛЕНИЕ</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6"/>
          <w:szCs w:val="26"/>
        </w:rPr>
        <w:t>о переоформлении лицензии на розничную продажу алкогольной продукции</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6"/>
          <w:szCs w:val="26"/>
        </w:rPr>
        <w:t>о переоформлении лицензии на розничную продажу алкогольной продукции</w:t>
      </w:r>
      <w:r w:rsidRPr="0069452E">
        <w:rPr>
          <w:rFonts w:ascii="PT Astra Serif" w:hAnsi="PT Astra Serif"/>
          <w:bCs/>
          <w:color w:val="000000"/>
        </w:rPr>
        <w:t xml:space="preserve"> при оказании </w:t>
      </w:r>
      <w:r w:rsidRPr="0069452E">
        <w:rPr>
          <w:rFonts w:ascii="PT Astra Serif" w:hAnsi="PT Astra Serif"/>
          <w:bCs/>
          <w:color w:val="000000"/>
          <w:sz w:val="26"/>
          <w:szCs w:val="26"/>
        </w:rPr>
        <w:t>услуг общественного питания</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0"/>
          <w:szCs w:val="20"/>
        </w:rPr>
        <w:t>(подчеркнуть нужное)</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Прошу предоставить государственную услугу «Лицензирование розничной продажи алкогольной продукции» в форме переоформления  лицензии на розничную продажу алкогольной продукции/лицензии на розничную продажу алкогольной продукции при оказании услуг общественного питания</w:t>
      </w:r>
    </w:p>
    <w:p w:rsidR="00285244" w:rsidRPr="0069452E" w:rsidRDefault="00285244" w:rsidP="00285244">
      <w:pPr>
        <w:ind w:firstLine="426"/>
        <w:jc w:val="center"/>
        <w:rPr>
          <w:rFonts w:ascii="PT Astra Serif" w:hAnsi="PT Astra Serif"/>
          <w:color w:val="000000"/>
        </w:rPr>
      </w:pPr>
      <w:r w:rsidRPr="0069452E">
        <w:rPr>
          <w:rFonts w:ascii="PT Astra Serif" w:hAnsi="PT Astra Serif"/>
          <w:color w:val="000000"/>
        </w:rPr>
        <w:t>(указывается лицензируемый вид деятельности)</w:t>
      </w:r>
    </w:p>
    <w:p w:rsidR="00285244" w:rsidRPr="0069452E" w:rsidRDefault="00285244" w:rsidP="00285244">
      <w:pPr>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 xml:space="preserve">Сведения о заявителе: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Полное наименование юридического лица: __________________________</w:t>
      </w:r>
      <w:r w:rsidR="004E48C5">
        <w:rPr>
          <w:rFonts w:ascii="PT Astra Serif" w:hAnsi="PT Astra Serif"/>
          <w:color w:val="000000"/>
          <w:sz w:val="26"/>
          <w:szCs w:val="26"/>
        </w:rPr>
        <w:t>____</w:t>
      </w:r>
      <w:r w:rsidRPr="0069452E">
        <w:rPr>
          <w:rFonts w:ascii="PT Astra Serif" w:hAnsi="PT Astra Serif"/>
          <w:color w:val="000000"/>
          <w:sz w:val="26"/>
          <w:szCs w:val="26"/>
        </w:rPr>
        <w:t>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Сокращенное наименование юридического лица: ______________________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Адрес места нахождения организации (юридический адрес): _____________</w:t>
      </w:r>
      <w:r w:rsidR="004E48C5">
        <w:rPr>
          <w:rFonts w:ascii="PT Astra Serif" w:hAnsi="PT Astra Serif"/>
          <w:color w:val="000000"/>
          <w:sz w:val="26"/>
          <w:szCs w:val="26"/>
        </w:rPr>
        <w:t>__</w:t>
      </w:r>
      <w:r w:rsidRPr="0069452E">
        <w:rPr>
          <w:rFonts w:ascii="PT Astra Serif" w:hAnsi="PT Astra Serif"/>
          <w:color w:val="000000"/>
          <w:sz w:val="26"/>
          <w:szCs w:val="26"/>
        </w:rPr>
        <w:t>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___________________________________________________________________</w:t>
      </w:r>
      <w:r w:rsidR="004E48C5">
        <w:rPr>
          <w:rFonts w:ascii="PT Astra Serif" w:hAnsi="PT Astra Serif"/>
          <w:color w:val="000000"/>
          <w:sz w:val="26"/>
          <w:szCs w:val="26"/>
        </w:rPr>
        <w:t>_</w:t>
      </w:r>
      <w:r w:rsidRPr="0069452E">
        <w:rPr>
          <w:rFonts w:ascii="PT Astra Serif" w:hAnsi="PT Astra Serif"/>
          <w:color w:val="000000"/>
          <w:sz w:val="26"/>
          <w:szCs w:val="26"/>
        </w:rPr>
        <w:t>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постановке на налоговый учет юридического лица:</w:t>
      </w:r>
    </w:p>
    <w:p w:rsidR="00285244" w:rsidRPr="00285244" w:rsidRDefault="00285244" w:rsidP="00285244">
      <w:pPr>
        <w:pStyle w:val="1"/>
        <w:keepNext w:val="0"/>
        <w:autoSpaceDE w:val="0"/>
        <w:autoSpaceDN w:val="0"/>
        <w:adjustRightInd w:val="0"/>
        <w:spacing w:before="0"/>
        <w:ind w:firstLine="709"/>
        <w:jc w:val="both"/>
        <w:rPr>
          <w:rFonts w:ascii="PT Astra Serif" w:eastAsia="Calibri" w:hAnsi="PT Astra Serif" w:cs="Courier New"/>
          <w:bCs/>
          <w:color w:val="000000"/>
          <w:sz w:val="26"/>
          <w:szCs w:val="26"/>
        </w:rPr>
      </w:pPr>
      <w:r w:rsidRPr="00285244">
        <w:rPr>
          <w:rFonts w:ascii="PT Astra Serif" w:eastAsia="Calibri" w:hAnsi="PT Astra Serif" w:cs="Courier New"/>
          <w:bCs/>
          <w:color w:val="000000"/>
          <w:sz w:val="26"/>
          <w:szCs w:val="26"/>
        </w:rPr>
        <w:t>Идентификационный номер налогоплательщика_________________</w:t>
      </w:r>
      <w:r>
        <w:rPr>
          <w:rFonts w:ascii="PT Astra Serif" w:eastAsia="Calibri" w:hAnsi="PT Astra Serif" w:cs="Courier New"/>
          <w:bCs/>
          <w:color w:val="000000"/>
          <w:sz w:val="26"/>
          <w:szCs w:val="26"/>
        </w:rPr>
        <w:t>_</w:t>
      </w:r>
      <w:r w:rsidRPr="00285244">
        <w:rPr>
          <w:rFonts w:ascii="PT Astra Serif" w:eastAsia="Calibri" w:hAnsi="PT Astra Serif" w:cs="Courier New"/>
          <w:bCs/>
          <w:color w:val="000000"/>
          <w:sz w:val="26"/>
          <w:szCs w:val="26"/>
        </w:rPr>
        <w:t>____</w:t>
      </w:r>
      <w:r w:rsidR="004E48C5">
        <w:rPr>
          <w:rFonts w:ascii="PT Astra Serif" w:eastAsia="Calibri" w:hAnsi="PT Astra Serif" w:cs="Courier New"/>
          <w:bCs/>
          <w:color w:val="000000"/>
          <w:sz w:val="26"/>
          <w:szCs w:val="26"/>
        </w:rPr>
        <w:t>___</w:t>
      </w:r>
      <w:r w:rsidRPr="00285244">
        <w:rPr>
          <w:rFonts w:ascii="PT Astra Serif" w:eastAsia="Calibri" w:hAnsi="PT Astra Serif" w:cs="Courier New"/>
          <w:bCs/>
          <w:color w:val="000000"/>
          <w:sz w:val="26"/>
          <w:szCs w:val="26"/>
        </w:rPr>
        <w:t xml:space="preserve">____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КПП ____________________________________________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_________________</w:t>
      </w:r>
    </w:p>
    <w:p w:rsidR="00285244" w:rsidRPr="0069452E" w:rsidRDefault="00285244" w:rsidP="00285244">
      <w:pPr>
        <w:ind w:firstLine="709"/>
        <w:jc w:val="center"/>
        <w:rPr>
          <w:rFonts w:ascii="PT Astra Serif" w:hAnsi="PT Astra Serif"/>
          <w:color w:val="000000"/>
        </w:rPr>
      </w:pPr>
      <w:r w:rsidRPr="0069452E">
        <w:rPr>
          <w:rFonts w:ascii="PT Astra Serif" w:hAnsi="PT Astra Serif"/>
          <w:color w:val="000000"/>
        </w:rPr>
        <w:t>(указывается код причины постановки на учет (КПП), присвоенный при постановке на учет в налоговом органе по месту нахождения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государственной регистрации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Style w:val="organictextcontentspan"/>
          <w:rFonts w:ascii="PT Astra Serif" w:hAnsi="PT Astra Serif"/>
          <w:bCs/>
          <w:color w:val="000000"/>
          <w:sz w:val="26"/>
          <w:szCs w:val="26"/>
        </w:rPr>
        <w:t>Основной государственный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регистрационный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номер</w:t>
      </w:r>
      <w:r w:rsidRPr="0069452E">
        <w:rPr>
          <w:rFonts w:ascii="PT Astra Serif" w:hAnsi="PT Astra Serif"/>
          <w:color w:val="000000"/>
          <w:sz w:val="26"/>
          <w:szCs w:val="26"/>
        </w:rPr>
        <w:t>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Контактная информация:</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телефона _____________________________________</w:t>
      </w:r>
      <w:r w:rsidR="004E48C5">
        <w:rPr>
          <w:rFonts w:ascii="PT Astra Serif" w:hAnsi="PT Astra Serif"/>
          <w:color w:val="000000"/>
          <w:sz w:val="26"/>
          <w:szCs w:val="26"/>
        </w:rPr>
        <w:t>________</w:t>
      </w:r>
      <w:r w:rsidRPr="0069452E">
        <w:rPr>
          <w:rFonts w:ascii="PT Astra Serif" w:hAnsi="PT Astra Serif"/>
          <w:color w:val="000000"/>
          <w:sz w:val="26"/>
          <w:szCs w:val="26"/>
        </w:rPr>
        <w:t>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lastRenderedPageBreak/>
        <w:t>Адрес электронной почты _________________________________________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лицензии, содержащийся в государственном сводном реестре лицензий: __________________________________________________________________________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 xml:space="preserve">Причина переоформления: </w:t>
      </w:r>
    </w:p>
    <w:p w:rsidR="00285244" w:rsidRPr="0069452E" w:rsidRDefault="00285244" w:rsidP="00285244">
      <w:pPr>
        <w:autoSpaceDE w:val="0"/>
        <w:autoSpaceDN w:val="0"/>
        <w:adjustRightInd w:val="0"/>
        <w:jc w:val="both"/>
        <w:rPr>
          <w:rFonts w:ascii="PT Astra Serif" w:hAnsi="PT Astra Serif" w:cs="Arial"/>
          <w:color w:val="000000"/>
          <w:sz w:val="26"/>
          <w:szCs w:val="26"/>
        </w:rPr>
      </w:pPr>
      <w:r w:rsidRPr="0069452E">
        <w:rPr>
          <w:rFonts w:ascii="PT Astra Serif" w:hAnsi="PT Astra Serif" w:cs="Arial"/>
          <w:color w:val="000000"/>
          <w:sz w:val="26"/>
          <w:szCs w:val="26"/>
        </w:rPr>
        <w:t xml:space="preserve">- изменение наименования лицензиата (без его реорганизации); </w:t>
      </w:r>
    </w:p>
    <w:p w:rsidR="00285244" w:rsidRPr="0069452E" w:rsidRDefault="00285244" w:rsidP="00285244">
      <w:pPr>
        <w:autoSpaceDE w:val="0"/>
        <w:autoSpaceDN w:val="0"/>
        <w:adjustRightInd w:val="0"/>
        <w:jc w:val="both"/>
        <w:rPr>
          <w:rFonts w:ascii="PT Astra Serif" w:hAnsi="PT Astra Serif" w:cs="Arial"/>
          <w:color w:val="000000"/>
          <w:sz w:val="26"/>
          <w:szCs w:val="26"/>
        </w:rPr>
      </w:pPr>
      <w:r w:rsidRPr="0069452E">
        <w:rPr>
          <w:rFonts w:ascii="PT Astra Serif" w:hAnsi="PT Astra Serif" w:cs="Arial"/>
          <w:color w:val="000000"/>
          <w:sz w:val="26"/>
          <w:szCs w:val="26"/>
        </w:rPr>
        <w:t>- изменение места нахождения организации;</w:t>
      </w:r>
    </w:p>
    <w:p w:rsidR="00285244" w:rsidRPr="0069452E" w:rsidRDefault="00285244" w:rsidP="00285244">
      <w:pPr>
        <w:autoSpaceDE w:val="0"/>
        <w:autoSpaceDN w:val="0"/>
        <w:adjustRightInd w:val="0"/>
        <w:jc w:val="both"/>
        <w:rPr>
          <w:rFonts w:ascii="PT Astra Serif" w:hAnsi="PT Astra Serif" w:cs="Arial"/>
          <w:color w:val="000000"/>
          <w:sz w:val="26"/>
          <w:szCs w:val="26"/>
        </w:rPr>
      </w:pPr>
      <w:r w:rsidRPr="0069452E">
        <w:rPr>
          <w:rFonts w:ascii="PT Astra Serif" w:hAnsi="PT Astra Serif" w:cs="Arial"/>
          <w:color w:val="000000"/>
          <w:sz w:val="26"/>
          <w:szCs w:val="26"/>
        </w:rPr>
        <w:t>- изменение указанных в лицензии мест нахождения обособленных подразделений;</w:t>
      </w:r>
    </w:p>
    <w:p w:rsidR="00285244" w:rsidRPr="0069452E" w:rsidRDefault="00285244" w:rsidP="00285244">
      <w:pPr>
        <w:autoSpaceDE w:val="0"/>
        <w:autoSpaceDN w:val="0"/>
        <w:adjustRightInd w:val="0"/>
        <w:jc w:val="both"/>
        <w:rPr>
          <w:rFonts w:ascii="PT Astra Serif" w:hAnsi="PT Astra Serif" w:cs="Arial"/>
          <w:color w:val="000000"/>
          <w:sz w:val="26"/>
          <w:szCs w:val="26"/>
        </w:rPr>
      </w:pPr>
      <w:r w:rsidRPr="0069452E">
        <w:rPr>
          <w:rFonts w:ascii="PT Astra Serif" w:hAnsi="PT Astra Serif" w:cs="Arial"/>
          <w:color w:val="000000"/>
          <w:sz w:val="26"/>
          <w:szCs w:val="26"/>
        </w:rPr>
        <w:t>- окончания срока аренды стационарного торгового объекта, используемого для осуществления лицензируемого вида деятельности;</w:t>
      </w:r>
    </w:p>
    <w:p w:rsidR="00285244" w:rsidRPr="0069452E" w:rsidRDefault="00285244" w:rsidP="00285244">
      <w:pPr>
        <w:autoSpaceDE w:val="0"/>
        <w:autoSpaceDN w:val="0"/>
        <w:adjustRightInd w:val="0"/>
        <w:jc w:val="both"/>
        <w:rPr>
          <w:rFonts w:ascii="PT Astra Serif" w:hAnsi="PT Astra Serif" w:cs="Arial"/>
          <w:color w:val="000000"/>
          <w:sz w:val="26"/>
          <w:szCs w:val="26"/>
        </w:rPr>
      </w:pPr>
      <w:r w:rsidRPr="0069452E">
        <w:rPr>
          <w:rFonts w:ascii="PT Astra Serif" w:hAnsi="PT Astra Serif" w:cs="Arial"/>
          <w:color w:val="000000"/>
          <w:sz w:val="26"/>
          <w:szCs w:val="26"/>
        </w:rPr>
        <w:t>- изменения иных указанных в лицензии сведений (изменение адреса электронной почты, изменение КПП обособленного подразделения).</w:t>
      </w:r>
    </w:p>
    <w:p w:rsidR="00285244" w:rsidRPr="0069452E" w:rsidRDefault="00285244" w:rsidP="00285244">
      <w:pPr>
        <w:autoSpaceDE w:val="0"/>
        <w:autoSpaceDN w:val="0"/>
        <w:adjustRightInd w:val="0"/>
        <w:jc w:val="both"/>
        <w:rPr>
          <w:rFonts w:ascii="PT Astra Serif" w:hAnsi="PT Astra Serif" w:cs="Arial"/>
          <w:color w:val="000000"/>
          <w:sz w:val="18"/>
          <w:szCs w:val="18"/>
        </w:rPr>
      </w:pPr>
      <w:r w:rsidRPr="0069452E">
        <w:rPr>
          <w:rFonts w:ascii="PT Astra Serif" w:hAnsi="PT Astra Serif" w:cs="Arial"/>
          <w:color w:val="000000"/>
          <w:sz w:val="18"/>
          <w:szCs w:val="18"/>
        </w:rPr>
        <w:t>(нужное подчеркнуть)</w:t>
      </w:r>
    </w:p>
    <w:p w:rsidR="00285244" w:rsidRPr="0069452E" w:rsidRDefault="00285244" w:rsidP="00285244">
      <w:pPr>
        <w:autoSpaceDE w:val="0"/>
        <w:autoSpaceDN w:val="0"/>
        <w:adjustRightInd w:val="0"/>
        <w:jc w:val="both"/>
        <w:rPr>
          <w:rFonts w:ascii="Arial" w:hAnsi="Arial" w:cs="Arial"/>
          <w:color w:val="000000"/>
        </w:rPr>
      </w:pP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 xml:space="preserve">В случае изменения места нахождения обособленных подразделений требуется уточнить, в </w:t>
      </w:r>
      <w:proofErr w:type="gramStart"/>
      <w:r w:rsidRPr="0069452E">
        <w:rPr>
          <w:rFonts w:ascii="PT Astra Serif" w:hAnsi="PT Astra Serif"/>
          <w:color w:val="000000"/>
          <w:sz w:val="26"/>
          <w:szCs w:val="26"/>
        </w:rPr>
        <w:t>связи</w:t>
      </w:r>
      <w:proofErr w:type="gramEnd"/>
      <w:r w:rsidRPr="0069452E">
        <w:rPr>
          <w:rFonts w:ascii="PT Astra Serif" w:hAnsi="PT Astra Serif"/>
          <w:color w:val="000000"/>
          <w:sz w:val="26"/>
          <w:szCs w:val="26"/>
        </w:rPr>
        <w:t xml:space="preserve"> с чем необходимо переоформить лицензию (в связи с исключением, добавлением или уточнением адреса обособленного подразделения (кадастровый номер объекта), тип торгового объекта (предприятия общественного питания), код причины постановки на учет (КПП), присвоенный при постановке на учет в налоговом органе по месту нахождения соответствующих обособленных подразделений, </w:t>
      </w:r>
      <w:r w:rsidRPr="0069452E">
        <w:rPr>
          <w:rFonts w:ascii="PT Astra Serif" w:hAnsi="PT Astra Serif"/>
          <w:color w:val="000000"/>
          <w:sz w:val="26"/>
          <w:szCs w:val="26"/>
          <w:vertAlign w:val="superscript"/>
        </w:rPr>
        <w:t>1</w:t>
      </w:r>
      <w:r w:rsidRPr="0069452E">
        <w:rPr>
          <w:rFonts w:ascii="PT Astra Serif" w:hAnsi="PT Astra Serif"/>
          <w:color w:val="000000"/>
          <w:sz w:val="26"/>
          <w:szCs w:val="26"/>
        </w:rPr>
        <w:t>1)</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2)</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3)</w:t>
      </w: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об уплате государственной пошлины:</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и дата платежного поручения: ________________________.</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Способ получения решения о предоставлении государственной услуги (</w:t>
      </w:r>
      <w:proofErr w:type="gramStart"/>
      <w:r w:rsidRPr="0069452E">
        <w:rPr>
          <w:rFonts w:ascii="PT Astra Serif" w:hAnsi="PT Astra Serif"/>
          <w:color w:val="000000"/>
          <w:sz w:val="26"/>
          <w:szCs w:val="26"/>
        </w:rPr>
        <w:t>нужное</w:t>
      </w:r>
      <w:proofErr w:type="gramEnd"/>
      <w:r w:rsidRPr="0069452E">
        <w:rPr>
          <w:rFonts w:ascii="PT Astra Serif" w:hAnsi="PT Astra Serif"/>
          <w:color w:val="000000"/>
          <w:sz w:val="26"/>
          <w:szCs w:val="26"/>
        </w:rPr>
        <w:t xml:space="preserve"> подчеркнуть):</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заявитель получает непосредственно при обращении;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направляется заявителю  заказным почтовым отправлением с уведомлением о вручении;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через МФЦ;</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в форме электронного документа на электронную почту заявителя.</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rPr>
      </w:pPr>
      <w:r w:rsidRPr="0069452E">
        <w:rPr>
          <w:rFonts w:ascii="PT Astra Serif" w:hAnsi="PT Astra Serif"/>
          <w:color w:val="000000"/>
          <w:vertAlign w:val="superscript"/>
        </w:rPr>
        <w:t>1</w:t>
      </w:r>
      <w:proofErr w:type="gramStart"/>
      <w:r w:rsidRPr="0069452E">
        <w:rPr>
          <w:rFonts w:ascii="PT Astra Serif" w:hAnsi="PT Astra Serif"/>
          <w:color w:val="000000"/>
        </w:rPr>
        <w:t xml:space="preserve"> У</w:t>
      </w:r>
      <w:proofErr w:type="gramEnd"/>
      <w:r w:rsidRPr="0069452E">
        <w:rPr>
          <w:rFonts w:ascii="PT Astra Serif" w:hAnsi="PT Astra Serif"/>
          <w:color w:val="000000"/>
        </w:rPr>
        <w:t xml:space="preserve">казывается структура адреса в соответствии с Правилами присвоения, изменения и аннулирования адресов, утвержденными постановлением Правительства Российской Федерации от 19 ноября 2014 г. № 1221 «Об утверждении Правил присвоения, изменения и аннулирования адресов», </w:t>
      </w:r>
      <w:r w:rsidRPr="0069452E">
        <w:rPr>
          <w:rFonts w:ascii="PT Astra Serif" w:hAnsi="PT Astra Serif"/>
          <w:bCs/>
          <w:color w:val="000000"/>
        </w:rPr>
        <w:t xml:space="preserve">кадастровый номер </w:t>
      </w:r>
      <w:r w:rsidRPr="0069452E">
        <w:rPr>
          <w:rFonts w:ascii="PT Astra Serif" w:hAnsi="PT Astra Serif"/>
          <w:color w:val="000000"/>
        </w:rPr>
        <w:t>торгового объекта (предприятия общественного питания)</w:t>
      </w:r>
      <w:r w:rsidRPr="0069452E">
        <w:rPr>
          <w:rFonts w:ascii="PT Astra Serif" w:hAnsi="PT Astra Serif"/>
          <w:bCs/>
          <w:color w:val="000000"/>
        </w:rPr>
        <w:t>.</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rPr>
        <w:t>В заявлении на предоставление государственной услуги, предусматривающей право розничной продажи алкогольной продукции при оказании услуг общественного питания, необходимо указать тип предприятия общественного питания, выбрав из следующего перечня: ресторан, бар, кафе, буфет.</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p>
    <w:p w:rsidR="00285244" w:rsidRPr="0069452E" w:rsidRDefault="00285244" w:rsidP="00285244">
      <w:pPr>
        <w:suppressAutoHyphens/>
        <w:autoSpaceDE w:val="0"/>
        <w:ind w:firstLine="709"/>
        <w:rPr>
          <w:rFonts w:ascii="PT Astra Serif" w:eastAsia="Arial" w:hAnsi="PT Astra Serif"/>
          <w:color w:val="000000"/>
          <w:lang w:eastAsia="ar-SA"/>
        </w:rPr>
      </w:pPr>
      <w:r w:rsidRPr="0069452E">
        <w:rPr>
          <w:rFonts w:ascii="PT Astra Serif" w:eastAsia="Arial" w:hAnsi="PT Astra Serif"/>
          <w:color w:val="000000"/>
          <w:sz w:val="26"/>
          <w:szCs w:val="26"/>
          <w:lang w:eastAsia="ar-SA"/>
        </w:rPr>
        <w:t>_________________20____    г.</w:t>
      </w:r>
      <w:r w:rsidRPr="0069452E">
        <w:rPr>
          <w:rFonts w:ascii="PT Astra Serif" w:eastAsia="Arial" w:hAnsi="PT Astra Serif"/>
          <w:color w:val="000000"/>
          <w:lang w:eastAsia="ar-SA"/>
        </w:rPr>
        <w:t xml:space="preserve">                __________________________________________</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ab/>
      </w:r>
      <w:proofErr w:type="gramStart"/>
      <w:r>
        <w:rPr>
          <w:rFonts w:ascii="PT Astra Serif" w:eastAsia="Arial" w:hAnsi="PT Astra Serif"/>
          <w:color w:val="000000"/>
          <w:lang w:eastAsia="ar-SA"/>
        </w:rPr>
        <w:t>место печати (при наличии)</w:t>
      </w:r>
      <w:r w:rsidRPr="0069452E">
        <w:rPr>
          <w:rFonts w:ascii="PT Astra Serif" w:eastAsia="Arial" w:hAnsi="PT Astra Serif"/>
          <w:color w:val="000000"/>
          <w:lang w:eastAsia="ar-SA"/>
        </w:rPr>
        <w:t xml:space="preserve">                                                     (фамилия, имя, отчество </w:t>
      </w:r>
      <w:proofErr w:type="gramEnd"/>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ab/>
        <w:t xml:space="preserve">                                                               </w:t>
      </w:r>
      <w:r>
        <w:rPr>
          <w:rFonts w:ascii="PT Astra Serif" w:eastAsia="Arial" w:hAnsi="PT Astra Serif"/>
          <w:color w:val="000000"/>
          <w:lang w:eastAsia="ar-SA"/>
        </w:rPr>
        <w:t xml:space="preserve">                                        </w:t>
      </w:r>
      <w:r w:rsidRPr="0069452E">
        <w:rPr>
          <w:rFonts w:ascii="PT Astra Serif" w:eastAsia="Arial" w:hAnsi="PT Astra Serif"/>
          <w:color w:val="000000"/>
          <w:lang w:eastAsia="ar-SA"/>
        </w:rPr>
        <w:t xml:space="preserve"> (последнее – при наличии), подпись)</w:t>
      </w:r>
      <w:r w:rsidRPr="0069452E">
        <w:rPr>
          <w:rFonts w:ascii="PT Astra Serif" w:eastAsia="Arial" w:hAnsi="PT Astra Serif"/>
          <w:color w:val="000000"/>
          <w:lang w:eastAsia="ar-SA"/>
        </w:rPr>
        <w:tab/>
        <w:t xml:space="preserve">                               </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pStyle w:val="ConsNormal"/>
        <w:widowControl/>
        <w:tabs>
          <w:tab w:val="left" w:pos="1440"/>
          <w:tab w:val="left" w:pos="8280"/>
        </w:tabs>
        <w:spacing w:before="120"/>
        <w:ind w:left="5103" w:firstLine="0"/>
        <w:rPr>
          <w:rFonts w:ascii="PT Astra Serif" w:hAnsi="PT Astra Serif" w:cs="Times New Roman"/>
          <w:color w:val="000000"/>
          <w:sz w:val="26"/>
          <w:szCs w:val="26"/>
        </w:rPr>
      </w:pPr>
    </w:p>
    <w:p w:rsidR="00285244" w:rsidRPr="0069452E" w:rsidRDefault="00285244" w:rsidP="00285244">
      <w:pPr>
        <w:ind w:left="5387"/>
        <w:rPr>
          <w:rFonts w:ascii="PT Astra Serif" w:hAnsi="PT Astra Serif"/>
          <w:color w:val="000000"/>
          <w:sz w:val="26"/>
          <w:szCs w:val="26"/>
        </w:rPr>
      </w:pPr>
      <w:r w:rsidRPr="0069452E">
        <w:rPr>
          <w:rFonts w:ascii="PT Astra Serif" w:hAnsi="PT Astra Serif"/>
          <w:color w:val="000000"/>
          <w:sz w:val="26"/>
          <w:szCs w:val="26"/>
        </w:rPr>
        <w:lastRenderedPageBreak/>
        <w:t xml:space="preserve">Приложение № 3                                                                           к Административному </w:t>
      </w:r>
      <w:r w:rsidRPr="0069452E">
        <w:rPr>
          <w:rFonts w:ascii="PT Astra Serif" w:hAnsi="PT Astra Serif"/>
          <w:bCs/>
          <w:color w:val="000000"/>
          <w:sz w:val="26"/>
          <w:szCs w:val="26"/>
        </w:rPr>
        <w:t>регламенту</w:t>
      </w:r>
      <w:r w:rsidRPr="0069452E">
        <w:rPr>
          <w:rFonts w:ascii="PT Astra Serif" w:hAnsi="PT Astra Serif"/>
          <w:color w:val="000000"/>
          <w:sz w:val="26"/>
          <w:szCs w:val="26"/>
        </w:rPr>
        <w:t xml:space="preserve"> предоставления государственной услуги «Лицензирование розничной продажи алкогольной продукции» на территории Томской области</w:t>
      </w:r>
    </w:p>
    <w:p w:rsidR="00285244" w:rsidRPr="0069452E" w:rsidRDefault="00285244" w:rsidP="00285244">
      <w:pPr>
        <w:pStyle w:val="ConsNormal"/>
        <w:widowControl/>
        <w:tabs>
          <w:tab w:val="left" w:pos="1440"/>
          <w:tab w:val="left" w:pos="8280"/>
        </w:tabs>
        <w:ind w:left="5387" w:firstLine="0"/>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r w:rsidRPr="0069452E">
        <w:rPr>
          <w:rFonts w:ascii="PT Astra Serif" w:hAnsi="PT Astra Serif"/>
          <w:color w:val="000000"/>
          <w:sz w:val="26"/>
          <w:szCs w:val="26"/>
        </w:rPr>
        <w:t>Форма</w:t>
      </w:r>
    </w:p>
    <w:p w:rsidR="00285244" w:rsidRPr="0069452E" w:rsidRDefault="00285244" w:rsidP="00285244">
      <w:pPr>
        <w:suppressAutoHyphens/>
        <w:autoSpaceDE w:val="0"/>
        <w:rPr>
          <w:rFonts w:ascii="PT Astra Serif" w:eastAsia="Arial" w:hAnsi="PT Astra Serif"/>
          <w:color w:val="000000"/>
          <w:sz w:val="26"/>
          <w:szCs w:val="26"/>
          <w:lang w:eastAsia="ar-SA"/>
        </w:rPr>
      </w:pPr>
    </w:p>
    <w:p w:rsidR="00285244" w:rsidRPr="0069452E" w:rsidRDefault="00285244" w:rsidP="00285244">
      <w:pPr>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Регистрационный номер: ______________________________</w:t>
      </w:r>
    </w:p>
    <w:p w:rsidR="00285244" w:rsidRPr="0069452E" w:rsidRDefault="00285244" w:rsidP="00285244">
      <w:pPr>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 xml:space="preserve">                                           </w:t>
      </w:r>
      <w:r w:rsidRPr="0069452E">
        <w:rPr>
          <w:rFonts w:ascii="PT Astra Serif" w:eastAsia="Arial" w:hAnsi="PT Astra Serif"/>
          <w:color w:val="000000"/>
          <w:lang w:eastAsia="ar-SA"/>
        </w:rPr>
        <w:tab/>
      </w:r>
      <w:r w:rsidRPr="0069452E">
        <w:rPr>
          <w:rFonts w:ascii="PT Astra Serif" w:eastAsia="Arial" w:hAnsi="PT Astra Serif"/>
          <w:color w:val="000000"/>
          <w:lang w:eastAsia="ar-SA"/>
        </w:rPr>
        <w:tab/>
        <w:t xml:space="preserve">  (заполняется лицензирующим органом)</w:t>
      </w:r>
    </w:p>
    <w:p w:rsidR="00285244" w:rsidRPr="0069452E" w:rsidRDefault="00285244" w:rsidP="00285244">
      <w:pPr>
        <w:suppressAutoHyphens/>
        <w:autoSpaceDE w:val="0"/>
        <w:rPr>
          <w:rFonts w:ascii="PT Astra Serif" w:eastAsia="Arial" w:hAnsi="PT Astra Serif"/>
          <w:color w:val="000000"/>
          <w:sz w:val="26"/>
          <w:szCs w:val="26"/>
          <w:lang w:eastAsia="ar-SA"/>
        </w:rPr>
      </w:pPr>
    </w:p>
    <w:p w:rsidR="00285244" w:rsidRPr="0069452E" w:rsidRDefault="00285244" w:rsidP="00285244">
      <w:pPr>
        <w:tabs>
          <w:tab w:val="left" w:pos="5387"/>
          <w:tab w:val="left" w:pos="5610"/>
        </w:tabs>
        <w:suppressAutoHyphens/>
        <w:autoSpaceDE w:val="0"/>
        <w:ind w:left="5387"/>
        <w:rPr>
          <w:rFonts w:ascii="PT Astra Serif" w:hAnsi="PT Astra Serif"/>
          <w:color w:val="000000"/>
          <w:sz w:val="26"/>
          <w:szCs w:val="26"/>
        </w:rPr>
      </w:pPr>
      <w:r w:rsidRPr="0069452E">
        <w:rPr>
          <w:rFonts w:ascii="PT Astra Serif" w:eastAsia="Arial" w:hAnsi="PT Astra Serif"/>
          <w:color w:val="000000"/>
          <w:sz w:val="26"/>
          <w:szCs w:val="26"/>
          <w:lang w:eastAsia="ar-SA"/>
        </w:rPr>
        <w:t xml:space="preserve">В </w:t>
      </w:r>
      <w:r w:rsidRPr="0069452E">
        <w:rPr>
          <w:rFonts w:ascii="PT Astra Serif" w:hAnsi="PT Astra Serif"/>
          <w:color w:val="000000"/>
          <w:sz w:val="26"/>
          <w:szCs w:val="26"/>
        </w:rPr>
        <w:t>Департамент лицензирования и регионального государственного контроля</w:t>
      </w:r>
    </w:p>
    <w:p w:rsidR="00285244" w:rsidRPr="0069452E" w:rsidRDefault="00285244" w:rsidP="00285244">
      <w:pPr>
        <w:tabs>
          <w:tab w:val="left" w:pos="5387"/>
          <w:tab w:val="left" w:pos="5610"/>
        </w:tabs>
        <w:suppressAutoHyphens/>
        <w:autoSpaceDE w:val="0"/>
        <w:ind w:left="5387"/>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Томской области</w:t>
      </w:r>
    </w:p>
    <w:p w:rsidR="00285244" w:rsidRPr="0069452E" w:rsidRDefault="00285244" w:rsidP="00285244">
      <w:pPr>
        <w:tabs>
          <w:tab w:val="left" w:pos="5387"/>
          <w:tab w:val="left" w:pos="5610"/>
        </w:tabs>
        <w:suppressAutoHyphens/>
        <w:autoSpaceDE w:val="0"/>
        <w:ind w:left="5387" w:firstLine="3969"/>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 xml:space="preserve">                                    </w:t>
      </w:r>
    </w:p>
    <w:p w:rsidR="00285244" w:rsidRPr="0069452E" w:rsidRDefault="00285244" w:rsidP="00285244">
      <w:pPr>
        <w:tabs>
          <w:tab w:val="left" w:pos="5387"/>
          <w:tab w:val="left" w:pos="6040"/>
          <w:tab w:val="right" w:pos="9355"/>
        </w:tabs>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ab/>
        <w:t>634029 г. Томск, ул. Белинского, д.15а</w:t>
      </w:r>
    </w:p>
    <w:p w:rsidR="00285244" w:rsidRPr="0069452E" w:rsidRDefault="00285244" w:rsidP="00285244">
      <w:pPr>
        <w:suppressAutoHyphens/>
        <w:autoSpaceDE w:val="0"/>
        <w:jc w:val="center"/>
        <w:rPr>
          <w:rFonts w:ascii="PT Astra Serif" w:eastAsia="Arial" w:hAnsi="PT Astra Serif"/>
          <w:color w:val="000000"/>
          <w:sz w:val="26"/>
          <w:szCs w:val="26"/>
          <w:lang w:eastAsia="ar-SA"/>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center"/>
        <w:rPr>
          <w:rFonts w:ascii="PT Astra Serif" w:hAnsi="PT Astra Serif"/>
          <w:color w:val="000000"/>
          <w:sz w:val="26"/>
          <w:szCs w:val="26"/>
        </w:rPr>
      </w:pPr>
      <w:r w:rsidRPr="0069452E">
        <w:rPr>
          <w:rFonts w:ascii="PT Astra Serif" w:hAnsi="PT Astra Serif"/>
          <w:color w:val="000000"/>
          <w:sz w:val="26"/>
          <w:szCs w:val="26"/>
        </w:rPr>
        <w:t>ЗАЯВЛЕНИЕ</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6"/>
          <w:szCs w:val="26"/>
        </w:rPr>
        <w:t>о продлении срока действия лицензии на розничную продажу алкогольной продукции</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6"/>
          <w:szCs w:val="26"/>
        </w:rPr>
        <w:t>о продлении срока действия лицензии на розничную продажу алкогольной продукции при оказании услуг общественного питания</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2"/>
          <w:szCs w:val="22"/>
        </w:rPr>
        <w:t>(подчеркнуть нужное)</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Прошу предоставить государственную услугу «Лицензирование розничной продажи алкогольной продукции» в форме  продления срока действия  лицензии на розничную продажу алкогольной продукции/лицензии на розничную продажу алкогольной продукции при оказании услуг общественного питания</w:t>
      </w:r>
    </w:p>
    <w:p w:rsidR="00285244" w:rsidRPr="0069452E" w:rsidRDefault="00285244" w:rsidP="00285244">
      <w:pPr>
        <w:ind w:firstLine="426"/>
        <w:jc w:val="center"/>
        <w:rPr>
          <w:rFonts w:ascii="PT Astra Serif" w:hAnsi="PT Astra Serif"/>
          <w:color w:val="000000"/>
        </w:rPr>
      </w:pPr>
      <w:r w:rsidRPr="0069452E">
        <w:rPr>
          <w:rFonts w:ascii="PT Astra Serif" w:hAnsi="PT Astra Serif"/>
          <w:color w:val="000000"/>
        </w:rPr>
        <w:t>(указывается лицензируемый вид деятельности)</w:t>
      </w:r>
    </w:p>
    <w:p w:rsidR="00285244" w:rsidRPr="0069452E" w:rsidRDefault="00285244" w:rsidP="00285244">
      <w:pPr>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 xml:space="preserve">Сведения о заявителе: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Полное наименование юридического лица: _____________________</w:t>
      </w:r>
      <w:r w:rsidR="004E48C5">
        <w:rPr>
          <w:rFonts w:ascii="PT Astra Serif" w:hAnsi="PT Astra Serif"/>
          <w:color w:val="000000"/>
          <w:sz w:val="26"/>
          <w:szCs w:val="26"/>
        </w:rPr>
        <w:t>____</w:t>
      </w:r>
      <w:r w:rsidRPr="0069452E">
        <w:rPr>
          <w:rFonts w:ascii="PT Astra Serif" w:hAnsi="PT Astra Serif"/>
          <w:color w:val="000000"/>
          <w:sz w:val="26"/>
          <w:szCs w:val="26"/>
        </w:rPr>
        <w:t>_________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w:t>
      </w:r>
      <w:r w:rsidR="004E48C5">
        <w:rPr>
          <w:rFonts w:ascii="PT Astra Serif" w:hAnsi="PT Astra Serif"/>
          <w:color w:val="000000"/>
          <w:sz w:val="26"/>
          <w:szCs w:val="26"/>
        </w:rPr>
        <w:t>_______</w:t>
      </w:r>
      <w:r w:rsidRPr="0069452E">
        <w:rPr>
          <w:rFonts w:ascii="PT Astra Serif" w:hAnsi="PT Astra Serif"/>
          <w:color w:val="000000"/>
          <w:sz w:val="26"/>
          <w:szCs w:val="26"/>
        </w:rPr>
        <w:t>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Сокращенное наименование юридического лица:</w:t>
      </w:r>
      <w:r w:rsidR="004E48C5">
        <w:rPr>
          <w:rFonts w:ascii="PT Astra Serif" w:hAnsi="PT Astra Serif"/>
          <w:color w:val="000000"/>
          <w:sz w:val="26"/>
          <w:szCs w:val="26"/>
        </w:rPr>
        <w:t xml:space="preserve"> ____________________________</w:t>
      </w:r>
    </w:p>
    <w:p w:rsidR="00285244" w:rsidRPr="0069452E" w:rsidRDefault="00285244" w:rsidP="00285244">
      <w:pPr>
        <w:ind w:firstLine="709"/>
        <w:jc w:val="both"/>
        <w:rPr>
          <w:rFonts w:ascii="PT Astra Serif" w:hAnsi="PT Astra Serif"/>
          <w:color w:val="000000"/>
          <w:sz w:val="26"/>
          <w:szCs w:val="26"/>
        </w:rPr>
      </w:pPr>
      <w:bookmarkStart w:id="51" w:name="_Hlk184658039"/>
      <w:r w:rsidRPr="0069452E">
        <w:rPr>
          <w:rFonts w:ascii="PT Astra Serif" w:hAnsi="PT Astra Serif"/>
          <w:color w:val="000000"/>
          <w:sz w:val="26"/>
          <w:szCs w:val="26"/>
        </w:rPr>
        <w:t xml:space="preserve">Адрес места нахождения организации </w:t>
      </w:r>
      <w:bookmarkEnd w:id="51"/>
      <w:r w:rsidRPr="0069452E">
        <w:rPr>
          <w:rFonts w:ascii="PT Astra Serif" w:hAnsi="PT Astra Serif"/>
          <w:color w:val="000000"/>
          <w:sz w:val="26"/>
          <w:szCs w:val="26"/>
        </w:rPr>
        <w:t>(юридический адрес): ______________</w:t>
      </w:r>
      <w:r w:rsidR="004E48C5">
        <w:rPr>
          <w:rFonts w:ascii="PT Astra Serif" w:hAnsi="PT Astra Serif"/>
          <w:color w:val="000000"/>
          <w:sz w:val="26"/>
          <w:szCs w:val="26"/>
        </w:rPr>
        <w:t>___</w:t>
      </w:r>
      <w:r w:rsidRPr="0069452E">
        <w:rPr>
          <w:rFonts w:ascii="PT Astra Serif" w:hAnsi="PT Astra Serif"/>
          <w:color w:val="000000"/>
          <w:sz w:val="26"/>
          <w:szCs w:val="26"/>
        </w:rPr>
        <w:t>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постановке на налоговый учет юридического лица:</w:t>
      </w:r>
    </w:p>
    <w:p w:rsidR="00285244" w:rsidRPr="00285244" w:rsidRDefault="00285244" w:rsidP="00285244">
      <w:pPr>
        <w:pStyle w:val="1"/>
        <w:keepNext w:val="0"/>
        <w:autoSpaceDE w:val="0"/>
        <w:autoSpaceDN w:val="0"/>
        <w:adjustRightInd w:val="0"/>
        <w:spacing w:before="0"/>
        <w:ind w:firstLine="709"/>
        <w:jc w:val="both"/>
        <w:rPr>
          <w:rFonts w:ascii="PT Astra Serif" w:eastAsia="Calibri" w:hAnsi="PT Astra Serif" w:cs="Courier New"/>
          <w:bCs/>
          <w:color w:val="000000"/>
          <w:sz w:val="26"/>
          <w:szCs w:val="26"/>
        </w:rPr>
      </w:pPr>
      <w:r w:rsidRPr="00285244">
        <w:rPr>
          <w:rFonts w:ascii="PT Astra Serif" w:eastAsia="Calibri" w:hAnsi="PT Astra Serif" w:cs="Courier New"/>
          <w:bCs/>
          <w:color w:val="000000"/>
          <w:sz w:val="26"/>
          <w:szCs w:val="26"/>
        </w:rPr>
        <w:t>Идентификационный номер налогоплательщика ________________</w:t>
      </w:r>
      <w:r w:rsidR="004E48C5">
        <w:rPr>
          <w:rFonts w:ascii="PT Astra Serif" w:eastAsia="Calibri" w:hAnsi="PT Astra Serif" w:cs="Courier New"/>
          <w:bCs/>
          <w:color w:val="000000"/>
          <w:sz w:val="26"/>
          <w:szCs w:val="26"/>
        </w:rPr>
        <w:t>__</w:t>
      </w:r>
      <w:r w:rsidRPr="00285244">
        <w:rPr>
          <w:rFonts w:ascii="PT Astra Serif" w:eastAsia="Calibri" w:hAnsi="PT Astra Serif" w:cs="Courier New"/>
          <w:bCs/>
          <w:color w:val="000000"/>
          <w:sz w:val="26"/>
          <w:szCs w:val="26"/>
        </w:rPr>
        <w:t xml:space="preserve">__________ </w:t>
      </w:r>
    </w:p>
    <w:p w:rsidR="00285244" w:rsidRPr="0069452E" w:rsidRDefault="00285244" w:rsidP="00285244">
      <w:pPr>
        <w:ind w:firstLine="709"/>
        <w:jc w:val="both"/>
        <w:rPr>
          <w:rFonts w:ascii="PT Astra Serif" w:hAnsi="PT Astra Serif"/>
          <w:color w:val="000000"/>
          <w:sz w:val="26"/>
          <w:szCs w:val="26"/>
        </w:rPr>
      </w:pPr>
      <w:bookmarkStart w:id="52" w:name="_Hlk184658160"/>
      <w:r w:rsidRPr="0069452E">
        <w:rPr>
          <w:rFonts w:ascii="PT Astra Serif" w:hAnsi="PT Astra Serif"/>
          <w:color w:val="000000"/>
          <w:sz w:val="26"/>
          <w:szCs w:val="26"/>
        </w:rPr>
        <w:t>КПП ______________________________________________________________</w:t>
      </w:r>
    </w:p>
    <w:p w:rsidR="00285244" w:rsidRPr="0069452E" w:rsidRDefault="00285244" w:rsidP="00285244">
      <w:pPr>
        <w:ind w:firstLine="709"/>
        <w:jc w:val="center"/>
        <w:rPr>
          <w:rFonts w:ascii="PT Astra Serif" w:hAnsi="PT Astra Serif"/>
          <w:color w:val="000000"/>
        </w:rPr>
      </w:pPr>
      <w:r w:rsidRPr="0069452E">
        <w:rPr>
          <w:rFonts w:ascii="PT Astra Serif" w:hAnsi="PT Astra Serif"/>
          <w:color w:val="000000"/>
        </w:rPr>
        <w:t>(указывается код причины постановки на учет (КПП), присвоенный при постановке на учет в налоговом органе по месту нахождения юридического лица)</w:t>
      </w:r>
    </w:p>
    <w:bookmarkEnd w:id="52"/>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государственной регистрации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Style w:val="organictextcontentspan"/>
          <w:rFonts w:ascii="PT Astra Serif" w:hAnsi="PT Astra Serif"/>
          <w:bCs/>
          <w:color w:val="000000"/>
          <w:sz w:val="26"/>
          <w:szCs w:val="26"/>
        </w:rPr>
        <w:t>Основной государственный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регистрационный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номер</w:t>
      </w:r>
      <w:r w:rsidRPr="0069452E">
        <w:rPr>
          <w:rFonts w:ascii="PT Astra Serif" w:hAnsi="PT Astra Serif"/>
          <w:color w:val="000000"/>
          <w:sz w:val="26"/>
          <w:szCs w:val="26"/>
        </w:rPr>
        <w:t>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Контактная информация:</w:t>
      </w:r>
    </w:p>
    <w:p w:rsidR="00285244" w:rsidRPr="0069452E" w:rsidRDefault="00285244" w:rsidP="004E48C5">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телефона ______________________________________________</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lastRenderedPageBreak/>
        <w:t>Адрес электронной почты ____________________________________________</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Номер лицензии, содержащийся в государственном сводном реестре лицензий: ___________________________________________________________</w:t>
      </w:r>
    </w:p>
    <w:p w:rsidR="00285244" w:rsidRPr="0069452E" w:rsidRDefault="00285244" w:rsidP="00285244">
      <w:pPr>
        <w:ind w:firstLine="709"/>
        <w:jc w:val="both"/>
        <w:rPr>
          <w:rFonts w:ascii="PT Astra Serif" w:hAnsi="PT Astra Serif"/>
          <w:color w:val="000000"/>
          <w:sz w:val="26"/>
          <w:szCs w:val="26"/>
        </w:rPr>
      </w:pPr>
      <w:proofErr w:type="gramStart"/>
      <w:r w:rsidRPr="0069452E">
        <w:rPr>
          <w:rFonts w:ascii="PT Astra Serif" w:hAnsi="PT Astra Serif"/>
          <w:color w:val="000000"/>
          <w:sz w:val="26"/>
          <w:szCs w:val="26"/>
        </w:rPr>
        <w:t xml:space="preserve">Адреса обособленных подразделений юридического лица, </w:t>
      </w:r>
      <w:r>
        <w:rPr>
          <w:rFonts w:ascii="PT Astra Serif" w:hAnsi="PT Astra Serif"/>
          <w:color w:val="000000"/>
          <w:sz w:val="26"/>
          <w:szCs w:val="26"/>
        </w:rPr>
        <w:t>указанные в лицензии</w:t>
      </w:r>
      <w:r w:rsidRPr="0069452E">
        <w:rPr>
          <w:rFonts w:ascii="PT Astra Serif" w:hAnsi="PT Astra Serif"/>
          <w:color w:val="000000"/>
          <w:sz w:val="26"/>
          <w:szCs w:val="26"/>
        </w:rPr>
        <w:t xml:space="preserve"> (кадастровый номер объекта), тип торгового объекта (предприятия общественного питания), а также код причины постановки на учет (КПП), присвоенный при постановке на учет в налоговом органе по месту нахождения соответствующих обособленных подразделений, в которых заявитель осуществляет розничную продажу алкогольной продукции/розничную продажу алкогольной продукции при оказании услуг общественного питания)</w:t>
      </w:r>
      <w:r w:rsidRPr="0069452E">
        <w:rPr>
          <w:rFonts w:ascii="PT Astra Serif" w:hAnsi="PT Astra Serif"/>
          <w:color w:val="000000"/>
          <w:sz w:val="26"/>
          <w:szCs w:val="26"/>
          <w:vertAlign w:val="superscript"/>
        </w:rPr>
        <w:t xml:space="preserve"> 1</w:t>
      </w:r>
      <w:r w:rsidRPr="0069452E">
        <w:rPr>
          <w:rFonts w:ascii="PT Astra Serif" w:hAnsi="PT Astra Serif"/>
          <w:color w:val="000000"/>
          <w:sz w:val="26"/>
          <w:szCs w:val="26"/>
        </w:rPr>
        <w:t>:</w:t>
      </w:r>
      <w:r>
        <w:rPr>
          <w:rFonts w:ascii="PT Astra Serif" w:hAnsi="PT Astra Serif"/>
          <w:color w:val="000000"/>
          <w:sz w:val="26"/>
          <w:szCs w:val="26"/>
        </w:rPr>
        <w:t>______________________________________________________</w:t>
      </w:r>
      <w:proofErr w:type="gramEnd"/>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Лицензия продлевается на срок:________</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Сведения об уплате государственной пошлины:</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sz w:val="26"/>
          <w:szCs w:val="26"/>
        </w:rPr>
        <w:t>Номер и дата платежного поручения: ________________________.</w:t>
      </w: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Способ получения решения о предоставлении государственной услуги (</w:t>
      </w:r>
      <w:proofErr w:type="gramStart"/>
      <w:r w:rsidRPr="0069452E">
        <w:rPr>
          <w:rFonts w:ascii="PT Astra Serif" w:hAnsi="PT Astra Serif"/>
          <w:color w:val="000000"/>
          <w:sz w:val="26"/>
          <w:szCs w:val="26"/>
        </w:rPr>
        <w:t>нужное</w:t>
      </w:r>
      <w:proofErr w:type="gramEnd"/>
      <w:r w:rsidRPr="0069452E">
        <w:rPr>
          <w:rFonts w:ascii="PT Astra Serif" w:hAnsi="PT Astra Serif"/>
          <w:color w:val="000000"/>
          <w:sz w:val="26"/>
          <w:szCs w:val="26"/>
        </w:rPr>
        <w:t xml:space="preserve"> подчеркнуть):</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заявитель получает непосредственно при обращении;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направляется заявителю  заказным почтовым отправлением с уведомлением о вручении;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через МФЦ;</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в форме электронного документа на электронную почту заявителя.</w:t>
      </w: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p>
    <w:p w:rsidR="00285244" w:rsidRPr="0069452E" w:rsidRDefault="00285244" w:rsidP="00285244">
      <w:pPr>
        <w:suppressAutoHyphens/>
        <w:autoSpaceDE w:val="0"/>
        <w:rPr>
          <w:rFonts w:ascii="PT Astra Serif" w:eastAsia="Arial" w:hAnsi="PT Astra Serif"/>
          <w:color w:val="000000"/>
          <w:lang w:eastAsia="ar-SA"/>
        </w:rPr>
      </w:pPr>
      <w:r w:rsidRPr="0069452E">
        <w:rPr>
          <w:rFonts w:ascii="PT Astra Serif" w:eastAsia="Arial" w:hAnsi="PT Astra Serif"/>
          <w:color w:val="000000"/>
          <w:sz w:val="26"/>
          <w:szCs w:val="26"/>
          <w:lang w:eastAsia="ar-SA"/>
        </w:rPr>
        <w:t>_________________20____    г.</w:t>
      </w:r>
      <w:r w:rsidRPr="0069452E">
        <w:rPr>
          <w:rFonts w:ascii="PT Astra Serif" w:eastAsia="Arial" w:hAnsi="PT Astra Serif"/>
          <w:color w:val="000000"/>
          <w:lang w:eastAsia="ar-SA"/>
        </w:rPr>
        <w:t xml:space="preserve">                __________________________________________</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roofErr w:type="gramStart"/>
      <w:r>
        <w:rPr>
          <w:rFonts w:ascii="PT Astra Serif" w:eastAsia="Arial" w:hAnsi="PT Astra Serif"/>
          <w:color w:val="000000"/>
          <w:lang w:eastAsia="ar-SA"/>
        </w:rPr>
        <w:t>место печати (при наличии)</w:t>
      </w:r>
      <w:r w:rsidRPr="0069452E">
        <w:rPr>
          <w:rFonts w:ascii="PT Astra Serif" w:eastAsia="Arial" w:hAnsi="PT Astra Serif"/>
          <w:color w:val="000000"/>
          <w:lang w:eastAsia="ar-SA"/>
        </w:rPr>
        <w:tab/>
        <w:t xml:space="preserve">                                                        (фамилия, имя, отчество </w:t>
      </w:r>
      <w:proofErr w:type="gramEnd"/>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r w:rsidRPr="0069452E">
        <w:rPr>
          <w:rFonts w:ascii="PT Astra Serif" w:eastAsia="Arial" w:hAnsi="PT Astra Serif"/>
          <w:color w:val="000000"/>
          <w:lang w:eastAsia="ar-SA"/>
        </w:rPr>
        <w:tab/>
        <w:t xml:space="preserve">                                                                (последнее – при наличии), подпись)</w:t>
      </w:r>
      <w:r w:rsidRPr="0069452E">
        <w:rPr>
          <w:rFonts w:ascii="PT Astra Serif" w:eastAsia="Arial" w:hAnsi="PT Astra Serif"/>
          <w:color w:val="000000"/>
          <w:lang w:eastAsia="ar-SA"/>
        </w:rPr>
        <w:tab/>
        <w:t xml:space="preserve">                               </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rPr>
          <w:color w:val="000000"/>
        </w:rPr>
      </w:pPr>
    </w:p>
    <w:p w:rsidR="00285244" w:rsidRPr="0069452E" w:rsidRDefault="00285244" w:rsidP="00285244">
      <w:pPr>
        <w:ind w:firstLine="709"/>
        <w:jc w:val="both"/>
        <w:rPr>
          <w:rFonts w:ascii="PT Astra Serif" w:hAnsi="PT Astra Serif"/>
          <w:color w:val="000000"/>
        </w:rPr>
      </w:pPr>
      <w:r w:rsidRPr="0069452E">
        <w:rPr>
          <w:rFonts w:ascii="PT Astra Serif" w:hAnsi="PT Astra Serif"/>
          <w:color w:val="000000"/>
          <w:vertAlign w:val="superscript"/>
        </w:rPr>
        <w:t>1</w:t>
      </w:r>
      <w:proofErr w:type="gramStart"/>
      <w:r w:rsidRPr="0069452E">
        <w:rPr>
          <w:rFonts w:ascii="PT Astra Serif" w:hAnsi="PT Astra Serif"/>
          <w:color w:val="000000"/>
        </w:rPr>
        <w:t xml:space="preserve"> У</w:t>
      </w:r>
      <w:proofErr w:type="gramEnd"/>
      <w:r w:rsidRPr="0069452E">
        <w:rPr>
          <w:rFonts w:ascii="PT Astra Serif" w:hAnsi="PT Astra Serif"/>
          <w:color w:val="000000"/>
        </w:rPr>
        <w:t xml:space="preserve">казывается структура адреса в соответствии с Правилами присвоения, изменения и аннулирования адресов, утвержденными постановлением Правительства Российской Федерации от 19 ноября 2014 г. № 1221 «Об утверждении Правил присвоения, изменения и аннулирования адресов», </w:t>
      </w:r>
      <w:r w:rsidRPr="0069452E">
        <w:rPr>
          <w:rFonts w:ascii="PT Astra Serif" w:hAnsi="PT Astra Serif"/>
          <w:bCs/>
          <w:color w:val="000000"/>
        </w:rPr>
        <w:t xml:space="preserve">кадастровый номер </w:t>
      </w:r>
      <w:r w:rsidRPr="0069452E">
        <w:rPr>
          <w:rFonts w:ascii="PT Astra Serif" w:hAnsi="PT Astra Serif"/>
          <w:color w:val="000000"/>
        </w:rPr>
        <w:t>торгового объекта (предприятия общественного питания)</w:t>
      </w:r>
      <w:r w:rsidRPr="0069452E">
        <w:rPr>
          <w:rFonts w:ascii="PT Astra Serif" w:hAnsi="PT Astra Serif"/>
          <w:bCs/>
          <w:color w:val="000000"/>
        </w:rPr>
        <w:t>.</w:t>
      </w:r>
    </w:p>
    <w:p w:rsidR="00285244" w:rsidRPr="0069452E" w:rsidRDefault="00285244" w:rsidP="00285244">
      <w:pPr>
        <w:ind w:firstLine="426"/>
        <w:jc w:val="both"/>
        <w:rPr>
          <w:rFonts w:ascii="PT Astra Serif" w:hAnsi="PT Astra Serif"/>
          <w:color w:val="000000"/>
          <w:sz w:val="26"/>
          <w:szCs w:val="26"/>
        </w:rPr>
      </w:pPr>
      <w:r w:rsidRPr="0069452E">
        <w:rPr>
          <w:rFonts w:ascii="PT Astra Serif" w:hAnsi="PT Astra Serif"/>
          <w:color w:val="000000"/>
        </w:rPr>
        <w:t>В заявлении на предоставление государственной услуги, предусматривающей право розничной продажи алкогольной продукции при оказании услуг общественного питания, необходимо указать тип предприятия общественного питания, выбрав из следующего перечня: ресторан, бар, кафе, буфет.</w:t>
      </w:r>
    </w:p>
    <w:p w:rsidR="00285244" w:rsidRPr="0069452E" w:rsidRDefault="00285244" w:rsidP="00285244">
      <w:pPr>
        <w:ind w:firstLine="426"/>
        <w:jc w:val="both"/>
        <w:rPr>
          <w:rFonts w:ascii="PT Astra Serif" w:hAnsi="PT Astra Serif"/>
          <w:color w:val="000000"/>
          <w:sz w:val="26"/>
          <w:szCs w:val="26"/>
        </w:rPr>
      </w:pPr>
    </w:p>
    <w:p w:rsidR="00285244" w:rsidRDefault="00285244" w:rsidP="00285244">
      <w:pPr>
        <w:ind w:firstLine="709"/>
        <w:jc w:val="both"/>
        <w:rPr>
          <w:rFonts w:ascii="PT Astra Serif" w:hAnsi="PT Astra Serif"/>
          <w:color w:val="000000"/>
          <w:sz w:val="26"/>
          <w:szCs w:val="26"/>
        </w:rPr>
      </w:pPr>
    </w:p>
    <w:p w:rsidR="00285244"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p w:rsidR="00285244" w:rsidRDefault="00285244" w:rsidP="00285244">
      <w:pPr>
        <w:ind w:firstLine="709"/>
        <w:jc w:val="both"/>
        <w:rPr>
          <w:rFonts w:ascii="PT Astra Serif" w:hAnsi="PT Astra Serif"/>
          <w:color w:val="000000"/>
          <w:sz w:val="26"/>
          <w:szCs w:val="26"/>
        </w:rPr>
      </w:pPr>
    </w:p>
    <w:p w:rsidR="004E48C5" w:rsidRDefault="004E48C5" w:rsidP="00285244">
      <w:pPr>
        <w:ind w:firstLine="709"/>
        <w:jc w:val="both"/>
        <w:rPr>
          <w:rFonts w:ascii="PT Astra Serif" w:hAnsi="PT Astra Serif"/>
          <w:color w:val="000000"/>
          <w:sz w:val="26"/>
          <w:szCs w:val="26"/>
        </w:rPr>
      </w:pPr>
    </w:p>
    <w:p w:rsidR="004E48C5" w:rsidRPr="0069452E" w:rsidRDefault="004E48C5"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left="5387"/>
        <w:rPr>
          <w:rFonts w:ascii="PT Astra Serif" w:hAnsi="PT Astra Serif"/>
          <w:color w:val="000000"/>
          <w:sz w:val="26"/>
          <w:szCs w:val="26"/>
        </w:rPr>
      </w:pPr>
      <w:r w:rsidRPr="0069452E">
        <w:rPr>
          <w:rFonts w:ascii="PT Astra Serif" w:hAnsi="PT Astra Serif"/>
          <w:color w:val="000000"/>
          <w:sz w:val="26"/>
          <w:szCs w:val="26"/>
        </w:rPr>
        <w:lastRenderedPageBreak/>
        <w:t xml:space="preserve">Приложение № 4                                                                           к Административному </w:t>
      </w:r>
      <w:r w:rsidRPr="0069452E">
        <w:rPr>
          <w:rFonts w:ascii="PT Astra Serif" w:hAnsi="PT Astra Serif"/>
          <w:bCs/>
          <w:color w:val="000000"/>
          <w:sz w:val="26"/>
          <w:szCs w:val="26"/>
        </w:rPr>
        <w:t>регламенту</w:t>
      </w:r>
      <w:r w:rsidRPr="0069452E">
        <w:rPr>
          <w:rFonts w:ascii="PT Astra Serif" w:hAnsi="PT Astra Serif"/>
          <w:color w:val="000000"/>
          <w:sz w:val="26"/>
          <w:szCs w:val="26"/>
        </w:rPr>
        <w:t xml:space="preserve"> предоставления государственной услуги «Лицензирование розничной продажи алкогольной продукции» на территории Томской области</w:t>
      </w:r>
    </w:p>
    <w:p w:rsidR="00285244" w:rsidRPr="0069452E" w:rsidRDefault="00285244" w:rsidP="00285244">
      <w:pPr>
        <w:pStyle w:val="ConsNormal"/>
        <w:widowControl/>
        <w:tabs>
          <w:tab w:val="left" w:pos="1440"/>
          <w:tab w:val="left" w:pos="8280"/>
        </w:tabs>
        <w:ind w:left="5387" w:firstLine="0"/>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r w:rsidRPr="0069452E">
        <w:rPr>
          <w:rFonts w:ascii="PT Astra Serif" w:hAnsi="PT Astra Serif"/>
          <w:color w:val="000000"/>
          <w:sz w:val="26"/>
          <w:szCs w:val="26"/>
        </w:rPr>
        <w:t>Форма</w:t>
      </w:r>
    </w:p>
    <w:p w:rsidR="00285244" w:rsidRPr="0069452E" w:rsidRDefault="00285244" w:rsidP="00285244">
      <w:pPr>
        <w:suppressAutoHyphens/>
        <w:autoSpaceDE w:val="0"/>
        <w:rPr>
          <w:rFonts w:ascii="PT Astra Serif" w:eastAsia="Arial" w:hAnsi="PT Astra Serif"/>
          <w:color w:val="000000"/>
          <w:sz w:val="26"/>
          <w:szCs w:val="26"/>
          <w:lang w:eastAsia="ar-SA"/>
        </w:rPr>
      </w:pPr>
    </w:p>
    <w:p w:rsidR="00285244" w:rsidRPr="0069452E" w:rsidRDefault="00285244" w:rsidP="00285244">
      <w:pPr>
        <w:tabs>
          <w:tab w:val="left" w:pos="5387"/>
          <w:tab w:val="left" w:pos="5610"/>
        </w:tabs>
        <w:suppressAutoHyphens/>
        <w:autoSpaceDE w:val="0"/>
        <w:ind w:left="5387"/>
        <w:rPr>
          <w:rFonts w:ascii="PT Astra Serif" w:hAnsi="PT Astra Serif"/>
          <w:color w:val="000000"/>
          <w:sz w:val="26"/>
          <w:szCs w:val="26"/>
        </w:rPr>
      </w:pPr>
      <w:r w:rsidRPr="0069452E">
        <w:rPr>
          <w:rFonts w:ascii="PT Astra Serif" w:eastAsia="Arial" w:hAnsi="PT Astra Serif"/>
          <w:color w:val="000000"/>
          <w:sz w:val="26"/>
          <w:szCs w:val="26"/>
          <w:lang w:eastAsia="ar-SA"/>
        </w:rPr>
        <w:t xml:space="preserve">В </w:t>
      </w:r>
      <w:r w:rsidRPr="0069452E">
        <w:rPr>
          <w:rFonts w:ascii="PT Astra Serif" w:hAnsi="PT Astra Serif"/>
          <w:color w:val="000000"/>
          <w:sz w:val="26"/>
          <w:szCs w:val="26"/>
        </w:rPr>
        <w:t>Департамент лицензирования и регионального государственного контроля</w:t>
      </w:r>
    </w:p>
    <w:p w:rsidR="00285244" w:rsidRPr="0069452E" w:rsidRDefault="00285244" w:rsidP="00285244">
      <w:pPr>
        <w:tabs>
          <w:tab w:val="left" w:pos="5387"/>
          <w:tab w:val="left" w:pos="5610"/>
        </w:tabs>
        <w:suppressAutoHyphens/>
        <w:autoSpaceDE w:val="0"/>
        <w:ind w:left="5387"/>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Томской области</w:t>
      </w:r>
    </w:p>
    <w:p w:rsidR="00285244" w:rsidRPr="0069452E" w:rsidRDefault="00285244" w:rsidP="00285244">
      <w:pPr>
        <w:tabs>
          <w:tab w:val="left" w:pos="5387"/>
          <w:tab w:val="left" w:pos="5610"/>
        </w:tabs>
        <w:suppressAutoHyphens/>
        <w:autoSpaceDE w:val="0"/>
        <w:ind w:left="5387" w:firstLine="3969"/>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 xml:space="preserve">                                    </w:t>
      </w:r>
    </w:p>
    <w:p w:rsidR="00285244" w:rsidRPr="0069452E" w:rsidRDefault="00285244" w:rsidP="00285244">
      <w:pPr>
        <w:tabs>
          <w:tab w:val="left" w:pos="5387"/>
          <w:tab w:val="left" w:pos="6040"/>
          <w:tab w:val="right" w:pos="9355"/>
        </w:tabs>
        <w:suppressAutoHyphens/>
        <w:autoSpaceDE w:val="0"/>
        <w:rPr>
          <w:rFonts w:ascii="PT Astra Serif" w:eastAsia="Arial" w:hAnsi="PT Astra Serif"/>
          <w:color w:val="000000"/>
          <w:sz w:val="26"/>
          <w:szCs w:val="26"/>
          <w:lang w:eastAsia="ar-SA"/>
        </w:rPr>
      </w:pPr>
      <w:r w:rsidRPr="0069452E">
        <w:rPr>
          <w:rFonts w:ascii="PT Astra Serif" w:eastAsia="Arial" w:hAnsi="PT Astra Serif"/>
          <w:color w:val="000000"/>
          <w:sz w:val="26"/>
          <w:szCs w:val="26"/>
          <w:lang w:eastAsia="ar-SA"/>
        </w:rPr>
        <w:tab/>
        <w:t>634029 г. Томск, ул. Белинского, д.15а</w:t>
      </w:r>
    </w:p>
    <w:p w:rsidR="00285244" w:rsidRPr="0069452E" w:rsidRDefault="00285244" w:rsidP="00285244">
      <w:pPr>
        <w:suppressAutoHyphens/>
        <w:autoSpaceDE w:val="0"/>
        <w:jc w:val="center"/>
        <w:rPr>
          <w:rFonts w:ascii="PT Astra Serif" w:eastAsia="Arial" w:hAnsi="PT Astra Serif"/>
          <w:color w:val="000000"/>
          <w:sz w:val="26"/>
          <w:szCs w:val="26"/>
          <w:lang w:eastAsia="ar-SA"/>
        </w:rPr>
      </w:pPr>
    </w:p>
    <w:p w:rsidR="00285244" w:rsidRPr="0069452E" w:rsidRDefault="00285244" w:rsidP="00285244">
      <w:pPr>
        <w:jc w:val="center"/>
        <w:rPr>
          <w:rFonts w:ascii="PT Astra Serif" w:hAnsi="PT Astra Serif"/>
          <w:color w:val="000000"/>
          <w:sz w:val="26"/>
          <w:szCs w:val="26"/>
        </w:rPr>
      </w:pPr>
      <w:r w:rsidRPr="0069452E">
        <w:rPr>
          <w:rFonts w:ascii="PT Astra Serif" w:hAnsi="PT Astra Serif"/>
          <w:color w:val="000000"/>
          <w:sz w:val="26"/>
          <w:szCs w:val="26"/>
        </w:rPr>
        <w:t>ЗАЯВЛЕНИЕ</w:t>
      </w:r>
    </w:p>
    <w:p w:rsidR="00285244" w:rsidRPr="0069452E" w:rsidRDefault="00285244" w:rsidP="00285244">
      <w:pPr>
        <w:pStyle w:val="aff4"/>
        <w:spacing w:before="0" w:beforeAutospacing="0" w:after="0" w:afterAutospacing="0"/>
        <w:jc w:val="center"/>
        <w:rPr>
          <w:bCs/>
          <w:color w:val="000000"/>
        </w:rPr>
      </w:pPr>
      <w:proofErr w:type="gramStart"/>
      <w:r w:rsidRPr="0069452E">
        <w:rPr>
          <w:rFonts w:ascii="PT Astra Serif" w:hAnsi="PT Astra Serif"/>
          <w:bCs/>
          <w:color w:val="000000"/>
          <w:sz w:val="26"/>
          <w:szCs w:val="26"/>
        </w:rPr>
        <w:t xml:space="preserve">о досрочном прекращении действия  лицензии на розничную продажу алкогольной продукции </w:t>
      </w:r>
      <w:r>
        <w:rPr>
          <w:rFonts w:ascii="PT Astra Serif" w:hAnsi="PT Astra Serif"/>
          <w:bCs/>
          <w:color w:val="000000"/>
          <w:sz w:val="26"/>
          <w:szCs w:val="26"/>
        </w:rPr>
        <w:t xml:space="preserve">/ </w:t>
      </w:r>
      <w:r w:rsidRPr="0069452E">
        <w:rPr>
          <w:rFonts w:ascii="PT Astra Serif" w:hAnsi="PT Astra Serif"/>
          <w:bCs/>
          <w:color w:val="000000"/>
          <w:sz w:val="26"/>
          <w:szCs w:val="26"/>
        </w:rPr>
        <w:t>о досрочном прекращении действия  лицензии на розничную продажу алкогольной продукции при оказании</w:t>
      </w:r>
      <w:proofErr w:type="gramEnd"/>
      <w:r w:rsidRPr="0069452E">
        <w:rPr>
          <w:rFonts w:ascii="PT Astra Serif" w:hAnsi="PT Astra Serif"/>
          <w:bCs/>
          <w:color w:val="000000"/>
          <w:sz w:val="26"/>
          <w:szCs w:val="26"/>
        </w:rPr>
        <w:t xml:space="preserve"> услуг общественного питания</w:t>
      </w:r>
    </w:p>
    <w:p w:rsidR="00285244" w:rsidRPr="0069452E" w:rsidRDefault="00285244" w:rsidP="00285244">
      <w:pPr>
        <w:pStyle w:val="aff4"/>
        <w:spacing w:before="0" w:beforeAutospacing="0" w:after="0" w:afterAutospacing="0"/>
        <w:jc w:val="center"/>
        <w:rPr>
          <w:bCs/>
          <w:color w:val="000000"/>
        </w:rPr>
      </w:pPr>
      <w:r w:rsidRPr="0069452E">
        <w:rPr>
          <w:rFonts w:ascii="PT Astra Serif" w:hAnsi="PT Astra Serif"/>
          <w:bCs/>
          <w:color w:val="000000"/>
          <w:sz w:val="20"/>
          <w:szCs w:val="20"/>
        </w:rPr>
        <w:t>(подчеркнуть нужное)</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Прошу предоставить государственную услугу «Лицензирование розничной продажи алкогольной продукции» в форме  прекращения действия  лицензии на розничную продажу алкогольной продукции/лицензии на розничную продажу алкогольной продукции при оказании услуг общественного питания</w:t>
      </w:r>
    </w:p>
    <w:p w:rsidR="00285244" w:rsidRPr="0069452E" w:rsidRDefault="00285244" w:rsidP="00285244">
      <w:pPr>
        <w:ind w:firstLine="426"/>
        <w:jc w:val="center"/>
        <w:rPr>
          <w:rFonts w:ascii="PT Astra Serif" w:hAnsi="PT Astra Serif"/>
          <w:color w:val="000000"/>
        </w:rPr>
      </w:pPr>
      <w:r w:rsidRPr="0069452E">
        <w:rPr>
          <w:rFonts w:ascii="PT Astra Serif" w:hAnsi="PT Astra Serif"/>
          <w:color w:val="000000"/>
        </w:rPr>
        <w:t>(указывается лицензируемый вид деятельности)</w:t>
      </w:r>
    </w:p>
    <w:p w:rsidR="00285244" w:rsidRPr="0069452E" w:rsidRDefault="00285244" w:rsidP="00285244">
      <w:pPr>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 xml:space="preserve">Сведения о заявителе: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Полное наименование юридического лица: _______________________</w:t>
      </w:r>
      <w:r w:rsidR="004E48C5">
        <w:rPr>
          <w:rFonts w:ascii="PT Astra Serif" w:hAnsi="PT Astra Serif"/>
          <w:color w:val="000000"/>
          <w:sz w:val="26"/>
          <w:szCs w:val="26"/>
        </w:rPr>
        <w:t>___</w:t>
      </w:r>
      <w:r w:rsidRPr="0069452E">
        <w:rPr>
          <w:rFonts w:ascii="PT Astra Serif" w:hAnsi="PT Astra Serif"/>
          <w:color w:val="000000"/>
          <w:sz w:val="26"/>
          <w:szCs w:val="26"/>
        </w:rPr>
        <w:t>_______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_________________________________________________________________</w:t>
      </w:r>
      <w:r w:rsidR="004E48C5">
        <w:rPr>
          <w:rFonts w:ascii="PT Astra Serif" w:hAnsi="PT Astra Serif"/>
          <w:color w:val="000000"/>
          <w:sz w:val="26"/>
          <w:szCs w:val="26"/>
        </w:rPr>
        <w:t>________</w:t>
      </w:r>
      <w:r w:rsidRPr="0069452E">
        <w:rPr>
          <w:rFonts w:ascii="PT Astra Serif" w:hAnsi="PT Astra Serif"/>
          <w:color w:val="000000"/>
          <w:sz w:val="26"/>
          <w:szCs w:val="26"/>
        </w:rPr>
        <w:t>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Сокращенное наименование юридического лица: _________________</w:t>
      </w:r>
      <w:r w:rsidR="004E48C5">
        <w:rPr>
          <w:rFonts w:ascii="PT Astra Serif" w:hAnsi="PT Astra Serif"/>
          <w:color w:val="000000"/>
          <w:sz w:val="26"/>
          <w:szCs w:val="26"/>
        </w:rPr>
        <w:t>__</w:t>
      </w:r>
      <w:r w:rsidRPr="0069452E">
        <w:rPr>
          <w:rFonts w:ascii="PT Astra Serif" w:hAnsi="PT Astra Serif"/>
          <w:color w:val="000000"/>
          <w:sz w:val="26"/>
          <w:szCs w:val="26"/>
        </w:rPr>
        <w:t>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Адрес места нахождения организации (юридический адрес): __________</w:t>
      </w:r>
      <w:r w:rsidR="004E48C5">
        <w:rPr>
          <w:rFonts w:ascii="PT Astra Serif" w:hAnsi="PT Astra Serif"/>
          <w:color w:val="000000"/>
          <w:sz w:val="26"/>
          <w:szCs w:val="26"/>
        </w:rPr>
        <w:t>_</w:t>
      </w:r>
      <w:r w:rsidRPr="0069452E">
        <w:rPr>
          <w:rFonts w:ascii="PT Astra Serif" w:hAnsi="PT Astra Serif"/>
          <w:color w:val="000000"/>
          <w:sz w:val="26"/>
          <w:szCs w:val="26"/>
        </w:rPr>
        <w:t>_______</w:t>
      </w:r>
    </w:p>
    <w:p w:rsidR="00285244" w:rsidRPr="0069452E" w:rsidRDefault="00285244" w:rsidP="00285244">
      <w:pPr>
        <w:jc w:val="both"/>
        <w:rPr>
          <w:rFonts w:ascii="PT Astra Serif" w:hAnsi="PT Astra Serif"/>
          <w:color w:val="000000"/>
          <w:sz w:val="26"/>
          <w:szCs w:val="26"/>
        </w:rPr>
      </w:pPr>
      <w:r w:rsidRPr="0069452E">
        <w:rPr>
          <w:rFonts w:ascii="PT Astra Serif" w:hAnsi="PT Astra Serif"/>
          <w:color w:val="000000"/>
          <w:sz w:val="26"/>
          <w:szCs w:val="26"/>
        </w:rPr>
        <w:t>________________________________________________________________</w:t>
      </w:r>
      <w:r w:rsidR="004E48C5">
        <w:rPr>
          <w:rFonts w:ascii="PT Astra Serif" w:hAnsi="PT Astra Serif"/>
          <w:color w:val="000000"/>
          <w:sz w:val="26"/>
          <w:szCs w:val="26"/>
        </w:rPr>
        <w:t>_______</w:t>
      </w:r>
      <w:r w:rsidRPr="0069452E">
        <w:rPr>
          <w:rFonts w:ascii="PT Astra Serif" w:hAnsi="PT Astra Serif"/>
          <w:color w:val="000000"/>
          <w:sz w:val="26"/>
          <w:szCs w:val="26"/>
        </w:rPr>
        <w:t>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постановке на налоговый учет юридического лица:</w:t>
      </w:r>
    </w:p>
    <w:p w:rsidR="00285244" w:rsidRPr="00285244" w:rsidRDefault="00285244" w:rsidP="00285244">
      <w:pPr>
        <w:pStyle w:val="1"/>
        <w:keepNext w:val="0"/>
        <w:autoSpaceDE w:val="0"/>
        <w:autoSpaceDN w:val="0"/>
        <w:adjustRightInd w:val="0"/>
        <w:spacing w:before="0"/>
        <w:ind w:firstLine="709"/>
        <w:jc w:val="both"/>
        <w:rPr>
          <w:rFonts w:ascii="PT Astra Serif" w:eastAsia="Calibri" w:hAnsi="PT Astra Serif" w:cs="Courier New"/>
          <w:bCs/>
          <w:color w:val="000000"/>
          <w:sz w:val="26"/>
          <w:szCs w:val="26"/>
        </w:rPr>
      </w:pPr>
      <w:r w:rsidRPr="00285244">
        <w:rPr>
          <w:rFonts w:ascii="PT Astra Serif" w:eastAsia="Calibri" w:hAnsi="PT Astra Serif" w:cs="Courier New"/>
          <w:bCs/>
          <w:color w:val="000000"/>
          <w:sz w:val="26"/>
          <w:szCs w:val="26"/>
        </w:rPr>
        <w:t>Идентификационный номер налогоплательщика ________________________</w:t>
      </w:r>
      <w:r w:rsidR="004E48C5">
        <w:rPr>
          <w:rFonts w:ascii="PT Astra Serif" w:eastAsia="Calibri" w:hAnsi="PT Astra Serif" w:cs="Courier New"/>
          <w:bCs/>
          <w:color w:val="000000"/>
          <w:sz w:val="26"/>
          <w:szCs w:val="26"/>
        </w:rPr>
        <w:t>__</w:t>
      </w:r>
      <w:r w:rsidRPr="00285244">
        <w:rPr>
          <w:rFonts w:ascii="PT Astra Serif" w:eastAsia="Calibri" w:hAnsi="PT Astra Serif" w:cs="Courier New"/>
          <w:bCs/>
          <w:color w:val="000000"/>
          <w:sz w:val="26"/>
          <w:szCs w:val="26"/>
        </w:rPr>
        <w:t xml:space="preserve">__ </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КПП______________________________________________________________</w:t>
      </w:r>
    </w:p>
    <w:p w:rsidR="00285244" w:rsidRPr="0069452E" w:rsidRDefault="00285244" w:rsidP="00285244">
      <w:pPr>
        <w:ind w:firstLine="709"/>
        <w:jc w:val="center"/>
        <w:rPr>
          <w:rFonts w:ascii="PT Astra Serif" w:hAnsi="PT Astra Serif"/>
          <w:color w:val="000000"/>
        </w:rPr>
      </w:pPr>
      <w:r w:rsidRPr="0069452E">
        <w:rPr>
          <w:rFonts w:ascii="PT Astra Serif" w:hAnsi="PT Astra Serif"/>
          <w:color w:val="000000"/>
        </w:rPr>
        <w:t>(указывается код причины постановки на учет (КПП), присвоенный при постановке на учет в налоговом органе по месту нахождения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Сведения о государственной регистрации юридического лица:</w:t>
      </w:r>
    </w:p>
    <w:p w:rsidR="00285244" w:rsidRPr="0069452E" w:rsidRDefault="00285244" w:rsidP="00285244">
      <w:pPr>
        <w:ind w:firstLine="709"/>
        <w:jc w:val="both"/>
        <w:rPr>
          <w:rFonts w:ascii="PT Astra Serif" w:hAnsi="PT Astra Serif"/>
          <w:color w:val="000000"/>
          <w:sz w:val="26"/>
          <w:szCs w:val="26"/>
        </w:rPr>
      </w:pPr>
      <w:r w:rsidRPr="0069452E">
        <w:rPr>
          <w:rStyle w:val="organictextcontentspan"/>
          <w:rFonts w:ascii="PT Astra Serif" w:hAnsi="PT Astra Serif"/>
          <w:bCs/>
          <w:color w:val="000000"/>
          <w:sz w:val="26"/>
          <w:szCs w:val="26"/>
        </w:rPr>
        <w:t>Основной государственный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регистрационный</w:t>
      </w:r>
      <w:r w:rsidRPr="0069452E">
        <w:rPr>
          <w:rStyle w:val="organictextcontentspan"/>
          <w:rFonts w:ascii="PT Astra Serif" w:hAnsi="PT Astra Serif"/>
          <w:color w:val="000000"/>
          <w:sz w:val="26"/>
          <w:szCs w:val="26"/>
        </w:rPr>
        <w:t xml:space="preserve"> </w:t>
      </w:r>
      <w:r w:rsidRPr="0069452E">
        <w:rPr>
          <w:rStyle w:val="organictextcontentspan"/>
          <w:rFonts w:ascii="PT Astra Serif" w:hAnsi="PT Astra Serif"/>
          <w:bCs/>
          <w:color w:val="000000"/>
          <w:sz w:val="26"/>
          <w:szCs w:val="26"/>
        </w:rPr>
        <w:t>номер</w:t>
      </w:r>
      <w:r w:rsidRPr="0069452E">
        <w:rPr>
          <w:rFonts w:ascii="PT Astra Serif" w:hAnsi="PT Astra Serif"/>
          <w:color w:val="000000"/>
          <w:sz w:val="26"/>
          <w:szCs w:val="26"/>
        </w:rPr>
        <w:t>_________________________</w:t>
      </w: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Контактная информация:</w:t>
      </w:r>
    </w:p>
    <w:p w:rsidR="00285244" w:rsidRPr="0069452E" w:rsidRDefault="00285244" w:rsidP="004E48C5">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телефона _____________________________________________</w:t>
      </w:r>
      <w:r w:rsidR="004E48C5">
        <w:rPr>
          <w:rFonts w:ascii="PT Astra Serif" w:hAnsi="PT Astra Serif"/>
          <w:color w:val="000000"/>
          <w:sz w:val="26"/>
          <w:szCs w:val="26"/>
        </w:rPr>
        <w:t>______</w:t>
      </w:r>
      <w:r w:rsidRPr="0069452E">
        <w:rPr>
          <w:rFonts w:ascii="PT Astra Serif" w:hAnsi="PT Astra Serif"/>
          <w:color w:val="000000"/>
          <w:sz w:val="26"/>
          <w:szCs w:val="26"/>
        </w:rPr>
        <w:t>_</w:t>
      </w:r>
    </w:p>
    <w:p w:rsidR="00285244" w:rsidRPr="0069452E" w:rsidRDefault="00285244" w:rsidP="004E48C5">
      <w:pPr>
        <w:ind w:firstLine="709"/>
        <w:jc w:val="both"/>
        <w:rPr>
          <w:rFonts w:ascii="PT Astra Serif" w:hAnsi="PT Astra Serif"/>
          <w:color w:val="000000"/>
          <w:sz w:val="26"/>
          <w:szCs w:val="26"/>
        </w:rPr>
      </w:pPr>
      <w:r w:rsidRPr="0069452E">
        <w:rPr>
          <w:rFonts w:ascii="PT Astra Serif" w:hAnsi="PT Astra Serif"/>
          <w:color w:val="000000"/>
          <w:sz w:val="26"/>
          <w:szCs w:val="26"/>
        </w:rPr>
        <w:t>Адрес электронной почты ____________________________________________</w:t>
      </w: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r w:rsidRPr="0069452E">
        <w:rPr>
          <w:rFonts w:ascii="PT Astra Serif" w:hAnsi="PT Astra Serif"/>
          <w:color w:val="000000"/>
          <w:sz w:val="26"/>
          <w:szCs w:val="26"/>
        </w:rPr>
        <w:t>Номер лицензии, содержащийся в государственном сводном реестре лицензий, подлежащий прекращению: __________________________________</w:t>
      </w: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lastRenderedPageBreak/>
        <w:t>Способ получения решения о предоставлении государственной услуги (</w:t>
      </w:r>
      <w:proofErr w:type="gramStart"/>
      <w:r w:rsidRPr="0069452E">
        <w:rPr>
          <w:rFonts w:ascii="PT Astra Serif" w:hAnsi="PT Astra Serif"/>
          <w:color w:val="000000"/>
          <w:sz w:val="26"/>
          <w:szCs w:val="26"/>
        </w:rPr>
        <w:t>нужное</w:t>
      </w:r>
      <w:proofErr w:type="gramEnd"/>
      <w:r w:rsidRPr="0069452E">
        <w:rPr>
          <w:rFonts w:ascii="PT Astra Serif" w:hAnsi="PT Astra Serif"/>
          <w:color w:val="000000"/>
          <w:sz w:val="26"/>
          <w:szCs w:val="26"/>
        </w:rPr>
        <w:t xml:space="preserve"> подчеркнуть):</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заявитель получает непосредственно при обращении;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который направляется заявителю  заказным почтовым отправлением с уведомлением о вручении;</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на бумажном носителе через МФЦ;</w:t>
      </w:r>
    </w:p>
    <w:p w:rsidR="00285244" w:rsidRPr="0069452E" w:rsidRDefault="00285244" w:rsidP="00285244">
      <w:pPr>
        <w:autoSpaceDE w:val="0"/>
        <w:autoSpaceDN w:val="0"/>
        <w:adjustRightInd w:val="0"/>
        <w:ind w:firstLine="709"/>
        <w:jc w:val="both"/>
        <w:rPr>
          <w:rFonts w:ascii="PT Astra Serif" w:hAnsi="PT Astra Serif"/>
          <w:color w:val="000000"/>
          <w:sz w:val="26"/>
          <w:szCs w:val="26"/>
        </w:rPr>
      </w:pPr>
      <w:r w:rsidRPr="0069452E">
        <w:rPr>
          <w:rFonts w:ascii="PT Astra Serif" w:hAnsi="PT Astra Serif"/>
          <w:color w:val="000000"/>
          <w:sz w:val="26"/>
          <w:szCs w:val="26"/>
        </w:rPr>
        <w:t>- в форме электронного документа на электронную почту заявителя.</w:t>
      </w: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suppressAutoHyphens/>
        <w:autoSpaceDE w:val="0"/>
        <w:rPr>
          <w:rFonts w:ascii="PT Astra Serif" w:hAnsi="PT Astra Serif"/>
          <w:color w:val="000000"/>
          <w:sz w:val="26"/>
          <w:szCs w:val="26"/>
        </w:rPr>
      </w:pPr>
    </w:p>
    <w:p w:rsidR="00285244" w:rsidRPr="0069452E" w:rsidRDefault="00285244" w:rsidP="00285244">
      <w:pPr>
        <w:suppressAutoHyphens/>
        <w:autoSpaceDE w:val="0"/>
        <w:rPr>
          <w:rFonts w:ascii="PT Astra Serif" w:eastAsia="Arial" w:hAnsi="PT Astra Serif"/>
          <w:color w:val="000000"/>
          <w:lang w:eastAsia="ar-SA"/>
        </w:rPr>
      </w:pPr>
      <w:r w:rsidRPr="0069452E">
        <w:rPr>
          <w:rFonts w:ascii="PT Astra Serif" w:eastAsia="Arial" w:hAnsi="PT Astra Serif"/>
          <w:color w:val="000000"/>
          <w:sz w:val="26"/>
          <w:szCs w:val="26"/>
          <w:lang w:eastAsia="ar-SA"/>
        </w:rPr>
        <w:t>_________________20____    г.</w:t>
      </w:r>
      <w:r w:rsidRPr="0069452E">
        <w:rPr>
          <w:rFonts w:ascii="PT Astra Serif" w:eastAsia="Arial" w:hAnsi="PT Astra Serif"/>
          <w:color w:val="000000"/>
          <w:lang w:eastAsia="ar-SA"/>
        </w:rPr>
        <w:t xml:space="preserve">                __________________________________________</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roofErr w:type="gramStart"/>
      <w:r>
        <w:rPr>
          <w:rFonts w:ascii="PT Astra Serif" w:eastAsia="Arial" w:hAnsi="PT Astra Serif"/>
          <w:color w:val="000000"/>
          <w:lang w:eastAsia="ar-SA"/>
        </w:rPr>
        <w:t>место печати (при наличии)</w:t>
      </w:r>
      <w:r w:rsidRPr="0069452E">
        <w:rPr>
          <w:rFonts w:ascii="PT Astra Serif" w:eastAsia="Arial" w:hAnsi="PT Astra Serif"/>
          <w:color w:val="000000"/>
          <w:lang w:eastAsia="ar-SA"/>
        </w:rPr>
        <w:tab/>
        <w:t xml:space="preserve">                                                        (фамилия, имя, отчество </w:t>
      </w:r>
      <w:proofErr w:type="gramEnd"/>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r>
        <w:rPr>
          <w:rFonts w:ascii="PT Astra Serif" w:eastAsia="Arial" w:hAnsi="PT Astra Serif"/>
          <w:color w:val="000000"/>
          <w:lang w:eastAsia="ar-SA"/>
        </w:rPr>
        <w:t xml:space="preserve">                             </w:t>
      </w:r>
      <w:r w:rsidRPr="0069452E">
        <w:rPr>
          <w:rFonts w:ascii="PT Astra Serif" w:eastAsia="Arial" w:hAnsi="PT Astra Serif"/>
          <w:color w:val="000000"/>
          <w:lang w:eastAsia="ar-SA"/>
        </w:rPr>
        <w:t xml:space="preserve">                                                             (последнее – при наличии), подпись)</w:t>
      </w:r>
      <w:r w:rsidRPr="0069452E">
        <w:rPr>
          <w:rFonts w:ascii="PT Astra Serif" w:eastAsia="Arial" w:hAnsi="PT Astra Serif"/>
          <w:color w:val="000000"/>
          <w:lang w:eastAsia="ar-SA"/>
        </w:rPr>
        <w:tab/>
        <w:t xml:space="preserve">                               </w:t>
      </w: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tabs>
          <w:tab w:val="center" w:pos="4677"/>
          <w:tab w:val="right" w:pos="9355"/>
        </w:tabs>
        <w:suppressAutoHyphens/>
        <w:autoSpaceDE w:val="0"/>
        <w:rPr>
          <w:rFonts w:ascii="PT Astra Serif" w:eastAsia="Arial" w:hAnsi="PT Astra Serif"/>
          <w:color w:val="000000"/>
          <w:lang w:eastAsia="ar-SA"/>
        </w:rPr>
      </w:pPr>
    </w:p>
    <w:p w:rsidR="00285244" w:rsidRPr="0069452E" w:rsidRDefault="00285244" w:rsidP="00285244">
      <w:pPr>
        <w:ind w:firstLine="426"/>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p w:rsidR="00285244" w:rsidRPr="0069452E" w:rsidRDefault="00285244" w:rsidP="00285244">
      <w:pPr>
        <w:ind w:firstLine="709"/>
        <w:jc w:val="both"/>
        <w:rPr>
          <w:rFonts w:ascii="PT Astra Serif" w:hAnsi="PT Astra Serif"/>
          <w:color w:val="000000"/>
          <w:sz w:val="26"/>
          <w:szCs w:val="26"/>
        </w:rPr>
      </w:pPr>
    </w:p>
    <w:sectPr w:rsidR="00285244" w:rsidRPr="0069452E" w:rsidSect="00285244">
      <w:pgSz w:w="11907" w:h="16840"/>
      <w:pgMar w:top="1134" w:right="708" w:bottom="1134" w:left="1134"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6EC" w:rsidRDefault="00DA26EC">
      <w:r>
        <w:separator/>
      </w:r>
    </w:p>
  </w:endnote>
  <w:endnote w:type="continuationSeparator" w:id="0">
    <w:p w:rsidR="00DA26EC" w:rsidRDefault="00DA2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T Astra Serif">
    <w:altName w:val="Gentium Basic"/>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6EC" w:rsidRDefault="00DA26EC">
      <w:r>
        <w:separator/>
      </w:r>
    </w:p>
  </w:footnote>
  <w:footnote w:type="continuationSeparator" w:id="0">
    <w:p w:rsidR="00DA26EC" w:rsidRDefault="00DA2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03B" w:rsidRDefault="002566A9">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F077FA" w:rsidRPr="00F077FA">
      <w:rPr>
        <w:rFonts w:ascii="PT Astra Serif" w:hAnsi="PT Astra Serif"/>
        <w:b w:val="0"/>
        <w:noProof/>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03B" w:rsidRDefault="002566A9">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14:anchorId="5CEDF0B9" wp14:editId="2F38E18B">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6.7pt;height:51.6pt;rotation:0;" stroked="f">
              <v:path textboxrect="0,0,0,0"/>
              <v:imagedata r:id="rId2" o:title=""/>
            </v:shape>
          </w:pict>
        </mc:Fallback>
      </mc:AlternateContent>
    </w:r>
  </w:p>
  <w:p w:rsidR="0042103B" w:rsidRDefault="002566A9">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rsidR="0042103B" w:rsidRDefault="002566A9">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214FA"/>
    <w:multiLevelType w:val="hybridMultilevel"/>
    <w:tmpl w:val="39E21E58"/>
    <w:lvl w:ilvl="0" w:tplc="FF2CDE7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C744F7F"/>
    <w:multiLevelType w:val="hybridMultilevel"/>
    <w:tmpl w:val="BCC44690"/>
    <w:lvl w:ilvl="0" w:tplc="EB2CBB8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DB96D71"/>
    <w:multiLevelType w:val="hybridMultilevel"/>
    <w:tmpl w:val="36F6E98C"/>
    <w:lvl w:ilvl="0" w:tplc="C6CE800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37C0A71"/>
    <w:multiLevelType w:val="hybridMultilevel"/>
    <w:tmpl w:val="39E21E58"/>
    <w:lvl w:ilvl="0" w:tplc="FF2CDE7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E0B0C24"/>
    <w:multiLevelType w:val="hybridMultilevel"/>
    <w:tmpl w:val="2ACE6B2E"/>
    <w:lvl w:ilvl="0" w:tplc="104229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7F2F00"/>
    <w:multiLevelType w:val="hybridMultilevel"/>
    <w:tmpl w:val="9AF07EB8"/>
    <w:lvl w:ilvl="0" w:tplc="7A22FB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61D2411"/>
    <w:multiLevelType w:val="hybridMultilevel"/>
    <w:tmpl w:val="39E21E58"/>
    <w:lvl w:ilvl="0" w:tplc="FF2CDE7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19B1BBF"/>
    <w:multiLevelType w:val="hybridMultilevel"/>
    <w:tmpl w:val="998889A8"/>
    <w:lvl w:ilvl="0" w:tplc="0ECAA22A">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4266A24"/>
    <w:multiLevelType w:val="hybridMultilevel"/>
    <w:tmpl w:val="4582FEA4"/>
    <w:lvl w:ilvl="0" w:tplc="963E37F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9AB3DED"/>
    <w:multiLevelType w:val="hybridMultilevel"/>
    <w:tmpl w:val="ABE26EBE"/>
    <w:lvl w:ilvl="0" w:tplc="9BD2603E">
      <w:start w:val="1"/>
      <w:numFmt w:val="decimal"/>
      <w:lvlText w:val="%1."/>
      <w:lvlJc w:val="left"/>
      <w:pPr>
        <w:ind w:left="1296" w:hanging="870"/>
      </w:pPr>
      <w:rPr>
        <w:rFonts w:eastAsia="Times New Roman"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64821A30"/>
    <w:multiLevelType w:val="hybridMultilevel"/>
    <w:tmpl w:val="4582FEA4"/>
    <w:lvl w:ilvl="0" w:tplc="963E37F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7464436"/>
    <w:multiLevelType w:val="hybridMultilevel"/>
    <w:tmpl w:val="E382774A"/>
    <w:lvl w:ilvl="0" w:tplc="2A160F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9D97BDA"/>
    <w:multiLevelType w:val="hybridMultilevel"/>
    <w:tmpl w:val="593CC112"/>
    <w:lvl w:ilvl="0" w:tplc="CF20B46E">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69E13351"/>
    <w:multiLevelType w:val="hybridMultilevel"/>
    <w:tmpl w:val="4F7CCD30"/>
    <w:lvl w:ilvl="0" w:tplc="687E20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A9459AE"/>
    <w:multiLevelType w:val="hybridMultilevel"/>
    <w:tmpl w:val="22965F86"/>
    <w:lvl w:ilvl="0" w:tplc="CC20A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9"/>
  </w:num>
  <w:num w:numId="3">
    <w:abstractNumId w:val="11"/>
  </w:num>
  <w:num w:numId="4">
    <w:abstractNumId w:val="8"/>
  </w:num>
  <w:num w:numId="5">
    <w:abstractNumId w:val="14"/>
  </w:num>
  <w:num w:numId="6">
    <w:abstractNumId w:val="4"/>
  </w:num>
  <w:num w:numId="7">
    <w:abstractNumId w:val="13"/>
  </w:num>
  <w:num w:numId="8">
    <w:abstractNumId w:val="2"/>
  </w:num>
  <w:num w:numId="9">
    <w:abstractNumId w:val="1"/>
  </w:num>
  <w:num w:numId="10">
    <w:abstractNumId w:val="6"/>
  </w:num>
  <w:num w:numId="11">
    <w:abstractNumId w:val="0"/>
  </w:num>
  <w:num w:numId="12">
    <w:abstractNumId w:val="3"/>
  </w:num>
  <w:num w:numId="13">
    <w:abstractNumId w:val="12"/>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03B"/>
    <w:rsid w:val="001D2D8A"/>
    <w:rsid w:val="002566A9"/>
    <w:rsid w:val="00285244"/>
    <w:rsid w:val="002E4206"/>
    <w:rsid w:val="0042103B"/>
    <w:rsid w:val="004E48C5"/>
    <w:rsid w:val="00506903"/>
    <w:rsid w:val="00621CA3"/>
    <w:rsid w:val="0064676D"/>
    <w:rsid w:val="009A0712"/>
    <w:rsid w:val="009D4412"/>
    <w:rsid w:val="00A83D8C"/>
    <w:rsid w:val="00C7065B"/>
    <w:rsid w:val="00DA26EC"/>
    <w:rsid w:val="00DE1472"/>
    <w:rsid w:val="00F077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uiPriority w:val="99"/>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4">
    <w:name w:val="Normal (Web)"/>
    <w:basedOn w:val="a"/>
    <w:uiPriority w:val="99"/>
    <w:unhideWhenUsed/>
    <w:rsid w:val="0028524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285244"/>
  </w:style>
  <w:style w:type="character" w:customStyle="1" w:styleId="afa">
    <w:name w:val="Основной текст Знак"/>
    <w:link w:val="af9"/>
    <w:uiPriority w:val="99"/>
    <w:rsid w:val="00285244"/>
    <w:rPr>
      <w:sz w:val="22"/>
    </w:rPr>
  </w:style>
  <w:style w:type="paragraph" w:customStyle="1" w:styleId="aff5">
    <w:name w:val="Прижатый влево"/>
    <w:basedOn w:val="a"/>
    <w:next w:val="a"/>
    <w:uiPriority w:val="99"/>
    <w:rsid w:val="00285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sz w:val="22"/>
      <w:szCs w:val="22"/>
    </w:rPr>
  </w:style>
  <w:style w:type="paragraph" w:customStyle="1" w:styleId="formattext">
    <w:name w:val="formattext"/>
    <w:basedOn w:val="a"/>
    <w:rsid w:val="0028524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f">
    <w:name w:val="f"/>
    <w:basedOn w:val="a0"/>
    <w:rsid w:val="00285244"/>
  </w:style>
  <w:style w:type="paragraph" w:customStyle="1" w:styleId="ConsNormal">
    <w:name w:val="ConsNormal"/>
    <w:rsid w:val="00285244"/>
    <w:pPr>
      <w:widowControl w:val="0"/>
      <w:autoSpaceDE w:val="0"/>
      <w:autoSpaceDN w:val="0"/>
      <w:adjustRightInd w:val="0"/>
      <w:ind w:firstLine="720"/>
    </w:pPr>
    <w:rPr>
      <w:rFonts w:ascii="Arial" w:hAnsi="Arial" w:cs="Arial"/>
    </w:rPr>
  </w:style>
  <w:style w:type="paragraph" w:styleId="HTML">
    <w:name w:val="HTML Preformatted"/>
    <w:basedOn w:val="a"/>
    <w:link w:val="HTML0"/>
    <w:rsid w:val="0028524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rPr>
  </w:style>
  <w:style w:type="character" w:customStyle="1" w:styleId="HTML0">
    <w:name w:val="Стандартный HTML Знак"/>
    <w:basedOn w:val="a0"/>
    <w:link w:val="HTML"/>
    <w:rsid w:val="00285244"/>
    <w:rPr>
      <w:rFonts w:ascii="Courier New" w:hAnsi="Courier New"/>
      <w:lang w:val="x-none"/>
    </w:rPr>
  </w:style>
  <w:style w:type="paragraph" w:customStyle="1" w:styleId="Default">
    <w:name w:val="Default"/>
    <w:rsid w:val="00285244"/>
    <w:pPr>
      <w:autoSpaceDE w:val="0"/>
      <w:autoSpaceDN w:val="0"/>
      <w:adjustRightInd w:val="0"/>
    </w:pPr>
    <w:rPr>
      <w:rFonts w:eastAsia="SimSun"/>
      <w:color w:val="000000"/>
      <w:sz w:val="24"/>
      <w:szCs w:val="24"/>
    </w:rPr>
  </w:style>
  <w:style w:type="paragraph" w:styleId="25">
    <w:name w:val="Body Text Indent 2"/>
    <w:basedOn w:val="a"/>
    <w:link w:val="26"/>
    <w:uiPriority w:val="99"/>
    <w:semiHidden/>
    <w:unhideWhenUsed/>
    <w:rsid w:val="00285244"/>
    <w:pPr>
      <w:pBdr>
        <w:top w:val="none" w:sz="0" w:space="0" w:color="auto"/>
        <w:left w:val="none" w:sz="0" w:space="0" w:color="auto"/>
        <w:bottom w:val="none" w:sz="0" w:space="0" w:color="auto"/>
        <w:right w:val="none" w:sz="0" w:space="0" w:color="auto"/>
        <w:between w:val="none" w:sz="0" w:space="0" w:color="auto"/>
      </w:pBdr>
      <w:spacing w:after="120" w:line="480" w:lineRule="auto"/>
      <w:ind w:left="283"/>
    </w:pPr>
    <w:rPr>
      <w:rFonts w:ascii="Calibri" w:eastAsia="Calibri" w:hAnsi="Calibri"/>
      <w:sz w:val="22"/>
      <w:szCs w:val="22"/>
      <w:lang w:eastAsia="en-US"/>
    </w:rPr>
  </w:style>
  <w:style w:type="character" w:customStyle="1" w:styleId="26">
    <w:name w:val="Основной текст с отступом 2 Знак"/>
    <w:basedOn w:val="a0"/>
    <w:link w:val="25"/>
    <w:uiPriority w:val="99"/>
    <w:semiHidden/>
    <w:rsid w:val="00285244"/>
    <w:rPr>
      <w:rFonts w:ascii="Calibri" w:eastAsia="Calibri" w:hAnsi="Calibri"/>
      <w:sz w:val="22"/>
      <w:szCs w:val="22"/>
      <w:lang w:eastAsia="en-US"/>
    </w:rPr>
  </w:style>
  <w:style w:type="character" w:styleId="aff6">
    <w:name w:val="Strong"/>
    <w:uiPriority w:val="22"/>
    <w:qFormat/>
    <w:rsid w:val="00285244"/>
    <w:rPr>
      <w:b/>
      <w:bCs/>
    </w:rPr>
  </w:style>
  <w:style w:type="character" w:customStyle="1" w:styleId="pagesindoc">
    <w:name w:val="pagesindoc"/>
    <w:rsid w:val="00285244"/>
  </w:style>
  <w:style w:type="paragraph" w:customStyle="1" w:styleId="ConsPlusNonformat">
    <w:name w:val="ConsPlusNonformat"/>
    <w:rsid w:val="00285244"/>
    <w:pPr>
      <w:widowControl w:val="0"/>
      <w:autoSpaceDE w:val="0"/>
      <w:autoSpaceDN w:val="0"/>
    </w:pPr>
    <w:rPr>
      <w:rFonts w:ascii="Courier New" w:hAnsi="Courier New" w:cs="Courier New"/>
    </w:rPr>
  </w:style>
  <w:style w:type="character" w:styleId="aff7">
    <w:name w:val="annotation reference"/>
    <w:uiPriority w:val="99"/>
    <w:semiHidden/>
    <w:unhideWhenUsed/>
    <w:rsid w:val="00285244"/>
    <w:rPr>
      <w:sz w:val="16"/>
      <w:szCs w:val="16"/>
    </w:rPr>
  </w:style>
  <w:style w:type="paragraph" w:styleId="aff8">
    <w:name w:val="annotation text"/>
    <w:basedOn w:val="a"/>
    <w:link w:val="aff9"/>
    <w:uiPriority w:val="99"/>
    <w:semiHidden/>
    <w:unhideWhenUsed/>
    <w:rsid w:val="00285244"/>
    <w:pPr>
      <w:pBdr>
        <w:top w:val="none" w:sz="0" w:space="0" w:color="auto"/>
        <w:left w:val="none" w:sz="0" w:space="0" w:color="auto"/>
        <w:bottom w:val="none" w:sz="0" w:space="0" w:color="auto"/>
        <w:right w:val="none" w:sz="0" w:space="0" w:color="auto"/>
        <w:between w:val="none" w:sz="0" w:space="0" w:color="auto"/>
      </w:pBdr>
      <w:spacing w:after="200" w:line="276" w:lineRule="auto"/>
    </w:pPr>
    <w:rPr>
      <w:rFonts w:ascii="Calibri" w:eastAsia="Calibri" w:hAnsi="Calibri"/>
      <w:lang w:eastAsia="en-US"/>
    </w:rPr>
  </w:style>
  <w:style w:type="character" w:customStyle="1" w:styleId="aff9">
    <w:name w:val="Текст примечания Знак"/>
    <w:basedOn w:val="a0"/>
    <w:link w:val="aff8"/>
    <w:uiPriority w:val="99"/>
    <w:semiHidden/>
    <w:rsid w:val="00285244"/>
    <w:rPr>
      <w:rFonts w:ascii="Calibri" w:eastAsia="Calibri" w:hAnsi="Calibri"/>
      <w:lang w:eastAsia="en-US"/>
    </w:rPr>
  </w:style>
  <w:style w:type="paragraph" w:styleId="affa">
    <w:name w:val="annotation subject"/>
    <w:basedOn w:val="aff8"/>
    <w:next w:val="aff8"/>
    <w:link w:val="affb"/>
    <w:uiPriority w:val="99"/>
    <w:semiHidden/>
    <w:unhideWhenUsed/>
    <w:rsid w:val="00285244"/>
    <w:rPr>
      <w:b/>
      <w:bCs/>
    </w:rPr>
  </w:style>
  <w:style w:type="character" w:customStyle="1" w:styleId="affb">
    <w:name w:val="Тема примечания Знак"/>
    <w:basedOn w:val="aff9"/>
    <w:link w:val="affa"/>
    <w:uiPriority w:val="99"/>
    <w:semiHidden/>
    <w:rsid w:val="00285244"/>
    <w:rPr>
      <w:rFonts w:ascii="Calibri" w:eastAsia="Calibri" w:hAnsi="Calibri"/>
      <w:b/>
      <w:bCs/>
      <w:lang w:eastAsia="en-US"/>
    </w:rPr>
  </w:style>
  <w:style w:type="character" w:customStyle="1" w:styleId="organictextcontentspan">
    <w:name w:val="organictextcontentspan"/>
    <w:rsid w:val="00285244"/>
  </w:style>
  <w:style w:type="character" w:customStyle="1" w:styleId="27">
    <w:name w:val="Основной текст (2)_"/>
    <w:link w:val="28"/>
    <w:locked/>
    <w:rsid w:val="00285244"/>
    <w:rPr>
      <w:sz w:val="25"/>
      <w:szCs w:val="25"/>
      <w:shd w:val="clear" w:color="auto" w:fill="FFFFFF"/>
    </w:rPr>
  </w:style>
  <w:style w:type="paragraph" w:customStyle="1" w:styleId="28">
    <w:name w:val="Основной текст (2)"/>
    <w:basedOn w:val="a"/>
    <w:link w:val="27"/>
    <w:rsid w:val="00285244"/>
    <w:pPr>
      <w:pBdr>
        <w:top w:val="none" w:sz="0" w:space="0" w:color="auto"/>
        <w:left w:val="none" w:sz="0" w:space="0" w:color="auto"/>
        <w:bottom w:val="none" w:sz="0" w:space="0" w:color="auto"/>
        <w:right w:val="none" w:sz="0" w:space="0" w:color="auto"/>
        <w:between w:val="none" w:sz="0" w:space="0" w:color="auto"/>
      </w:pBdr>
      <w:shd w:val="clear" w:color="auto" w:fill="FFFFFF"/>
      <w:spacing w:before="3720" w:after="420" w:line="240" w:lineRule="atLeast"/>
      <w:jc w:val="center"/>
    </w:pPr>
    <w:rPr>
      <w:sz w:val="25"/>
      <w:szCs w:val="25"/>
    </w:rPr>
  </w:style>
  <w:style w:type="character" w:customStyle="1" w:styleId="extendedtext-full">
    <w:name w:val="extendedtext-full"/>
    <w:rsid w:val="002852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uiPriority w:val="99"/>
    <w:pPr>
      <w:jc w:val="both"/>
    </w:pPr>
    <w:rPr>
      <w:sz w:val="22"/>
    </w:r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4">
    <w:name w:val="Normal (Web)"/>
    <w:basedOn w:val="a"/>
    <w:uiPriority w:val="99"/>
    <w:unhideWhenUsed/>
    <w:rsid w:val="0028524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285244"/>
  </w:style>
  <w:style w:type="character" w:customStyle="1" w:styleId="afa">
    <w:name w:val="Основной текст Знак"/>
    <w:link w:val="af9"/>
    <w:uiPriority w:val="99"/>
    <w:rsid w:val="00285244"/>
    <w:rPr>
      <w:sz w:val="22"/>
    </w:rPr>
  </w:style>
  <w:style w:type="paragraph" w:customStyle="1" w:styleId="aff5">
    <w:name w:val="Прижатый влево"/>
    <w:basedOn w:val="a"/>
    <w:next w:val="a"/>
    <w:uiPriority w:val="99"/>
    <w:rsid w:val="0028524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sz w:val="22"/>
      <w:szCs w:val="22"/>
    </w:rPr>
  </w:style>
  <w:style w:type="paragraph" w:customStyle="1" w:styleId="formattext">
    <w:name w:val="formattext"/>
    <w:basedOn w:val="a"/>
    <w:rsid w:val="0028524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f">
    <w:name w:val="f"/>
    <w:basedOn w:val="a0"/>
    <w:rsid w:val="00285244"/>
  </w:style>
  <w:style w:type="paragraph" w:customStyle="1" w:styleId="ConsNormal">
    <w:name w:val="ConsNormal"/>
    <w:rsid w:val="00285244"/>
    <w:pPr>
      <w:widowControl w:val="0"/>
      <w:autoSpaceDE w:val="0"/>
      <w:autoSpaceDN w:val="0"/>
      <w:adjustRightInd w:val="0"/>
      <w:ind w:firstLine="720"/>
    </w:pPr>
    <w:rPr>
      <w:rFonts w:ascii="Arial" w:hAnsi="Arial" w:cs="Arial"/>
    </w:rPr>
  </w:style>
  <w:style w:type="paragraph" w:styleId="HTML">
    <w:name w:val="HTML Preformatted"/>
    <w:basedOn w:val="a"/>
    <w:link w:val="HTML0"/>
    <w:rsid w:val="0028524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rPr>
  </w:style>
  <w:style w:type="character" w:customStyle="1" w:styleId="HTML0">
    <w:name w:val="Стандартный HTML Знак"/>
    <w:basedOn w:val="a0"/>
    <w:link w:val="HTML"/>
    <w:rsid w:val="00285244"/>
    <w:rPr>
      <w:rFonts w:ascii="Courier New" w:hAnsi="Courier New"/>
      <w:lang w:val="x-none"/>
    </w:rPr>
  </w:style>
  <w:style w:type="paragraph" w:customStyle="1" w:styleId="Default">
    <w:name w:val="Default"/>
    <w:rsid w:val="00285244"/>
    <w:pPr>
      <w:autoSpaceDE w:val="0"/>
      <w:autoSpaceDN w:val="0"/>
      <w:adjustRightInd w:val="0"/>
    </w:pPr>
    <w:rPr>
      <w:rFonts w:eastAsia="SimSun"/>
      <w:color w:val="000000"/>
      <w:sz w:val="24"/>
      <w:szCs w:val="24"/>
    </w:rPr>
  </w:style>
  <w:style w:type="paragraph" w:styleId="25">
    <w:name w:val="Body Text Indent 2"/>
    <w:basedOn w:val="a"/>
    <w:link w:val="26"/>
    <w:uiPriority w:val="99"/>
    <w:semiHidden/>
    <w:unhideWhenUsed/>
    <w:rsid w:val="00285244"/>
    <w:pPr>
      <w:pBdr>
        <w:top w:val="none" w:sz="0" w:space="0" w:color="auto"/>
        <w:left w:val="none" w:sz="0" w:space="0" w:color="auto"/>
        <w:bottom w:val="none" w:sz="0" w:space="0" w:color="auto"/>
        <w:right w:val="none" w:sz="0" w:space="0" w:color="auto"/>
        <w:between w:val="none" w:sz="0" w:space="0" w:color="auto"/>
      </w:pBdr>
      <w:spacing w:after="120" w:line="480" w:lineRule="auto"/>
      <w:ind w:left="283"/>
    </w:pPr>
    <w:rPr>
      <w:rFonts w:ascii="Calibri" w:eastAsia="Calibri" w:hAnsi="Calibri"/>
      <w:sz w:val="22"/>
      <w:szCs w:val="22"/>
      <w:lang w:eastAsia="en-US"/>
    </w:rPr>
  </w:style>
  <w:style w:type="character" w:customStyle="1" w:styleId="26">
    <w:name w:val="Основной текст с отступом 2 Знак"/>
    <w:basedOn w:val="a0"/>
    <w:link w:val="25"/>
    <w:uiPriority w:val="99"/>
    <w:semiHidden/>
    <w:rsid w:val="00285244"/>
    <w:rPr>
      <w:rFonts w:ascii="Calibri" w:eastAsia="Calibri" w:hAnsi="Calibri"/>
      <w:sz w:val="22"/>
      <w:szCs w:val="22"/>
      <w:lang w:eastAsia="en-US"/>
    </w:rPr>
  </w:style>
  <w:style w:type="character" w:styleId="aff6">
    <w:name w:val="Strong"/>
    <w:uiPriority w:val="22"/>
    <w:qFormat/>
    <w:rsid w:val="00285244"/>
    <w:rPr>
      <w:b/>
      <w:bCs/>
    </w:rPr>
  </w:style>
  <w:style w:type="character" w:customStyle="1" w:styleId="pagesindoc">
    <w:name w:val="pagesindoc"/>
    <w:rsid w:val="00285244"/>
  </w:style>
  <w:style w:type="paragraph" w:customStyle="1" w:styleId="ConsPlusNonformat">
    <w:name w:val="ConsPlusNonformat"/>
    <w:rsid w:val="00285244"/>
    <w:pPr>
      <w:widowControl w:val="0"/>
      <w:autoSpaceDE w:val="0"/>
      <w:autoSpaceDN w:val="0"/>
    </w:pPr>
    <w:rPr>
      <w:rFonts w:ascii="Courier New" w:hAnsi="Courier New" w:cs="Courier New"/>
    </w:rPr>
  </w:style>
  <w:style w:type="character" w:styleId="aff7">
    <w:name w:val="annotation reference"/>
    <w:uiPriority w:val="99"/>
    <w:semiHidden/>
    <w:unhideWhenUsed/>
    <w:rsid w:val="00285244"/>
    <w:rPr>
      <w:sz w:val="16"/>
      <w:szCs w:val="16"/>
    </w:rPr>
  </w:style>
  <w:style w:type="paragraph" w:styleId="aff8">
    <w:name w:val="annotation text"/>
    <w:basedOn w:val="a"/>
    <w:link w:val="aff9"/>
    <w:uiPriority w:val="99"/>
    <w:semiHidden/>
    <w:unhideWhenUsed/>
    <w:rsid w:val="00285244"/>
    <w:pPr>
      <w:pBdr>
        <w:top w:val="none" w:sz="0" w:space="0" w:color="auto"/>
        <w:left w:val="none" w:sz="0" w:space="0" w:color="auto"/>
        <w:bottom w:val="none" w:sz="0" w:space="0" w:color="auto"/>
        <w:right w:val="none" w:sz="0" w:space="0" w:color="auto"/>
        <w:between w:val="none" w:sz="0" w:space="0" w:color="auto"/>
      </w:pBdr>
      <w:spacing w:after="200" w:line="276" w:lineRule="auto"/>
    </w:pPr>
    <w:rPr>
      <w:rFonts w:ascii="Calibri" w:eastAsia="Calibri" w:hAnsi="Calibri"/>
      <w:lang w:eastAsia="en-US"/>
    </w:rPr>
  </w:style>
  <w:style w:type="character" w:customStyle="1" w:styleId="aff9">
    <w:name w:val="Текст примечания Знак"/>
    <w:basedOn w:val="a0"/>
    <w:link w:val="aff8"/>
    <w:uiPriority w:val="99"/>
    <w:semiHidden/>
    <w:rsid w:val="00285244"/>
    <w:rPr>
      <w:rFonts w:ascii="Calibri" w:eastAsia="Calibri" w:hAnsi="Calibri"/>
      <w:lang w:eastAsia="en-US"/>
    </w:rPr>
  </w:style>
  <w:style w:type="paragraph" w:styleId="affa">
    <w:name w:val="annotation subject"/>
    <w:basedOn w:val="aff8"/>
    <w:next w:val="aff8"/>
    <w:link w:val="affb"/>
    <w:uiPriority w:val="99"/>
    <w:semiHidden/>
    <w:unhideWhenUsed/>
    <w:rsid w:val="00285244"/>
    <w:rPr>
      <w:b/>
      <w:bCs/>
    </w:rPr>
  </w:style>
  <w:style w:type="character" w:customStyle="1" w:styleId="affb">
    <w:name w:val="Тема примечания Знак"/>
    <w:basedOn w:val="aff9"/>
    <w:link w:val="affa"/>
    <w:uiPriority w:val="99"/>
    <w:semiHidden/>
    <w:rsid w:val="00285244"/>
    <w:rPr>
      <w:rFonts w:ascii="Calibri" w:eastAsia="Calibri" w:hAnsi="Calibri"/>
      <w:b/>
      <w:bCs/>
      <w:lang w:eastAsia="en-US"/>
    </w:rPr>
  </w:style>
  <w:style w:type="character" w:customStyle="1" w:styleId="organictextcontentspan">
    <w:name w:val="organictextcontentspan"/>
    <w:rsid w:val="00285244"/>
  </w:style>
  <w:style w:type="character" w:customStyle="1" w:styleId="27">
    <w:name w:val="Основной текст (2)_"/>
    <w:link w:val="28"/>
    <w:locked/>
    <w:rsid w:val="00285244"/>
    <w:rPr>
      <w:sz w:val="25"/>
      <w:szCs w:val="25"/>
      <w:shd w:val="clear" w:color="auto" w:fill="FFFFFF"/>
    </w:rPr>
  </w:style>
  <w:style w:type="paragraph" w:customStyle="1" w:styleId="28">
    <w:name w:val="Основной текст (2)"/>
    <w:basedOn w:val="a"/>
    <w:link w:val="27"/>
    <w:rsid w:val="00285244"/>
    <w:pPr>
      <w:pBdr>
        <w:top w:val="none" w:sz="0" w:space="0" w:color="auto"/>
        <w:left w:val="none" w:sz="0" w:space="0" w:color="auto"/>
        <w:bottom w:val="none" w:sz="0" w:space="0" w:color="auto"/>
        <w:right w:val="none" w:sz="0" w:space="0" w:color="auto"/>
        <w:between w:val="none" w:sz="0" w:space="0" w:color="auto"/>
      </w:pBdr>
      <w:shd w:val="clear" w:color="auto" w:fill="FFFFFF"/>
      <w:spacing w:before="3720" w:after="420" w:line="240" w:lineRule="atLeast"/>
      <w:jc w:val="center"/>
    </w:pPr>
    <w:rPr>
      <w:sz w:val="25"/>
      <w:szCs w:val="25"/>
    </w:rPr>
  </w:style>
  <w:style w:type="character" w:customStyle="1" w:styleId="extendedtext-full">
    <w:name w:val="extendedtext-full"/>
    <w:rsid w:val="00285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EE453A2CB28F7102C0462F31B33AA6A9C8C2280D24A68D21CF93C35E31A9A64E61280BFFA1C2F1BBB4AE466f421B" TargetMode="External"/><Relationship Id="rId18" Type="http://schemas.openxmlformats.org/officeDocument/2006/relationships/hyperlink" Target="consultantplus://offline/ref=CDA5023B5754B70FDDB0DFD43C106C2504445F6EAAFB549339C39AD1BDD1D71EC6BEE9008708AED21032FCBA7C013DE41F116230A0o71DH" TargetMode="External"/><Relationship Id="rId26" Type="http://schemas.openxmlformats.org/officeDocument/2006/relationships/hyperlink" Target="consultantplus://offline/ref=36C076082DD76A6336788A9950A8901AFB960A3B13A61A41D717F0F84559A9D79FC9D52AE81013512D7B8C06D8F109EF36B913707E4C023Ar3l8H" TargetMode="External"/><Relationship Id="rId39" Type="http://schemas.openxmlformats.org/officeDocument/2006/relationships/hyperlink" Target="http://tomsk.roskazna.ru/" TargetMode="External"/><Relationship Id="rId3" Type="http://schemas.openxmlformats.org/officeDocument/2006/relationships/styles" Target="styles.xml"/><Relationship Id="rId21" Type="http://schemas.openxmlformats.org/officeDocument/2006/relationships/hyperlink" Target="consultantplus://offline/ref=DC47AE66316EC33182CCAF3ACD4A0B5EB0FC25B0F78DA51A7B45395DD428064A996DF52A9B1A52DF04748332159E02F6E47C6827u2K" TargetMode="External"/><Relationship Id="rId34" Type="http://schemas.openxmlformats.org/officeDocument/2006/relationships/hyperlink" Target="consultantplus://offline/ref=AAC28131A21F2385F36DEF9C974338D8F24281EB9B05DC0CB6989082B4B4995D77B63E7FB941638E3FC65CAD1A45048437F8A37F54IEa5J"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CEE453A2CB28F7102C0462F31B33AA6A9C8C2280D24A68D21CF93C35E31A9A64E61280BFFA1C2F1BBB4AE467f42CB" TargetMode="External"/><Relationship Id="rId17" Type="http://schemas.openxmlformats.org/officeDocument/2006/relationships/hyperlink" Target="consultantplus://offline/ref=CDA5023B5754B70FDDB0DFD43C106C2504445F6EAAFB549339C39AD1BDD1D71EC6BEE906810AAD80407DFDE63A562EE614116039BC7D77A1o51DH" TargetMode="External"/><Relationship Id="rId25" Type="http://schemas.openxmlformats.org/officeDocument/2006/relationships/hyperlink" Target="consultantplus://offline/ref=36C076082DD76A6336788A9950A8901AFB960A3B13A61A41D717F0F84559A9D79FC9D52AE81013502B7B8C06D8F109EF36B913707E4C023Ar3l8H" TargetMode="External"/><Relationship Id="rId33" Type="http://schemas.openxmlformats.org/officeDocument/2006/relationships/hyperlink" Target="consultantplus://offline/ref=30B86E794B89FAC555C773F532A955A8BBBE1B076749C2F9D2A504ECD56B16331316E8757C26EC94612C07817B1C65F06C3A024D3F83jBLAH" TargetMode="External"/><Relationship Id="rId38" Type="http://schemas.openxmlformats.org/officeDocument/2006/relationships/hyperlink" Target="consultantplus://offline/ref=B7679F97BFA9CF930C7C3C577E20EAA315B4022FEFF510C561535E7CEAFA2BB0EBAC1DFEA52D1FE7356DI" TargetMode="External"/><Relationship Id="rId2" Type="http://schemas.openxmlformats.org/officeDocument/2006/relationships/numbering" Target="numbering.xml"/><Relationship Id="rId16" Type="http://schemas.openxmlformats.org/officeDocument/2006/relationships/hyperlink" Target="http://docs.cntd.ru/document/901714421" TargetMode="External"/><Relationship Id="rId20" Type="http://schemas.openxmlformats.org/officeDocument/2006/relationships/hyperlink" Target="consultantplus://offline/ref=DC47AE66316EC33182CCAF3ACD4A0B5EB7F42BB5F58CA51A7B45395DD428064A8B6DAD2692491D9B556783350929uCK" TargetMode="External"/><Relationship Id="rId29" Type="http://schemas.openxmlformats.org/officeDocument/2006/relationships/hyperlink" Target="consultantplus://offline/ref=36C076082DD76A6336788A9950A8901AFB960A3B13A61A41D717F0F84559A9D79FC9D52AE8101054297B8C06D8F109EF36B913707E4C023Ar3l8H" TargetMode="External"/><Relationship Id="rId41" Type="http://schemas.openxmlformats.org/officeDocument/2006/relationships/hyperlink" Target="consultantplus://offline/ref=F602FCA2F0B92065B4216C393BE2D1E8A1994891CB852EAA88C0A744F02743D7A3C8293Cc9Y9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EE453A2CB28F7102C0462E5185FF46E9F877D88D042658249AB3A62BC4A9C31A65286EAB958231AfB29B" TargetMode="External"/><Relationship Id="rId24" Type="http://schemas.openxmlformats.org/officeDocument/2006/relationships/hyperlink" Target="consultantplus://offline/ref=36C076082DD76A6336788A9950A8901AFB960A3B13A61A41D717F0F84559A9D79FC9D528E0171C067B348D5A9EA61AED37B9117362r4lFH" TargetMode="External"/><Relationship Id="rId32" Type="http://schemas.openxmlformats.org/officeDocument/2006/relationships/hyperlink" Target="consultantplus://offline/ref=30B86E794B89FAC555C773F532A955A8BBBE1B076749C2F9D2A504ECD56B16331316E8757C26EC94612C07817B1C65F06C3A024D3F83jBLAH" TargetMode="External"/><Relationship Id="rId37" Type="http://schemas.openxmlformats.org/officeDocument/2006/relationships/hyperlink" Target="consultantplus://offline/ref=45A931F86F73B83703FC6AA160A0E47B969E37B25E0F3EA1B5370A7700587514480CB86E950252b6E" TargetMode="External"/><Relationship Id="rId40" Type="http://schemas.openxmlformats.org/officeDocument/2006/relationships/hyperlink" Target="consultantplus://offline/ref=F285E6174C6912B1427EAA5D19558A2683666FC44DF17CB00B300D4271008319248B23A8DF23D4AECB5DFF30635D0FF747FE720A00w2f7D" TargetMode="External"/><Relationship Id="rId5" Type="http://schemas.openxmlformats.org/officeDocument/2006/relationships/settings" Target="settings.xml"/><Relationship Id="rId15" Type="http://schemas.openxmlformats.org/officeDocument/2006/relationships/hyperlink" Target="http://www.gosuslugi.ru" TargetMode="External"/><Relationship Id="rId23" Type="http://schemas.openxmlformats.org/officeDocument/2006/relationships/hyperlink" Target="consultantplus://offline/ref=36C076082DD76A6336788A9950A8901AFB960A3B13A61A41D717F0F84559A9D79FC9D52CE34446167F7DDA5582A407F336A711r7l2H" TargetMode="External"/><Relationship Id="rId28" Type="http://schemas.openxmlformats.org/officeDocument/2006/relationships/hyperlink" Target="consultantplus://offline/ref=36C076082DD76A6336788A9950A8901AFB960A3B13A61A41D717F0F84559A9D79FC9D52AE81015532B7B8C06D8F109EF36B913707E4C023Ar3l8H" TargetMode="External"/><Relationship Id="rId36" Type="http://schemas.openxmlformats.org/officeDocument/2006/relationships/hyperlink" Target="consultantplus://offline/ref=30B86E794B89FAC555C773F532A955A8BBBE1B076749C2F9D2A504ECD56B16331316E8757C26EC94612C07817B1C65F06C3A024D3F83jBLAH" TargetMode="External"/><Relationship Id="rId10" Type="http://schemas.openxmlformats.org/officeDocument/2006/relationships/header" Target="header2.xml"/><Relationship Id="rId19" Type="http://schemas.openxmlformats.org/officeDocument/2006/relationships/hyperlink" Target="consultantplus://offline/ref=CDA5023B5754B70FDDB0DFD43C106C2504445F6EAAFB549339C39AD1BDD1D71EC6BEE906810AAD80417DFDE63A562EE614116039BC7D77A1o51DH" TargetMode="External"/><Relationship Id="rId31" Type="http://schemas.openxmlformats.org/officeDocument/2006/relationships/hyperlink" Target="consultantplus://offline/ref=36C076082DD76A6336788A9950A8901AFB960A3B13A61A41D717F0F84559A9D79FC9D52FEF1B43036E25D5559EBA04EE2AA51371r6l1H"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info@palata.tomsk.ru" TargetMode="External"/><Relationship Id="rId22" Type="http://schemas.openxmlformats.org/officeDocument/2006/relationships/hyperlink" Target="consultantplus://offline/ref=DC47AE66316EC33182CCAF3ACD4A0B5EB0FC25B0F78DA51A7B45395DD428064A996DF52F9B1A52DF04748332159E02F6E47C6827u2K" TargetMode="External"/><Relationship Id="rId27" Type="http://schemas.openxmlformats.org/officeDocument/2006/relationships/hyperlink" Target="consultantplus://offline/ref=36C076082DD76A6336788A9950A8901AFB960A3B13A61A41D717F0F84559A9D79FC9D52AEA181C067B348D5A9EA61AED37B9117362r4lFH" TargetMode="External"/><Relationship Id="rId30" Type="http://schemas.openxmlformats.org/officeDocument/2006/relationships/hyperlink" Target="consultantplus://offline/ref=36C076082DD76A6336788A9950A8901AFB960A3B13A61A41D717F0F84559A9D79FC9D52AE8101555227B8C06D8F109EF36B913707E4C023Ar3l8H" TargetMode="External"/><Relationship Id="rId35" Type="http://schemas.openxmlformats.org/officeDocument/2006/relationships/hyperlink" Target="consultantplus://offline/ref=30B86E794B89FAC555C773F532A955A8BBBE1B076749C2F9D2A504ECD56B16331316E8757C26EC94612C07817B1C65F06C3A024D3F83jBLAH"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32</Pages>
  <Words>14045</Words>
  <Characters>80057</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Сидоренко</dc:creator>
  <cp:lastModifiedBy>Наталия Сидоренко</cp:lastModifiedBy>
  <cp:revision>7</cp:revision>
  <cp:lastPrinted>2024-12-23T05:08:00Z</cp:lastPrinted>
  <dcterms:created xsi:type="dcterms:W3CDTF">2024-12-20T04:14:00Z</dcterms:created>
  <dcterms:modified xsi:type="dcterms:W3CDTF">2024-12-23T05:23:00Z</dcterms:modified>
</cp:coreProperties>
</file>