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19E" w:rsidRDefault="00F0019E" w:rsidP="00383821">
      <w:pPr>
        <w:pStyle w:val="2"/>
        <w:spacing w:after="480"/>
        <w:ind w:right="0"/>
        <w:jc w:val="left"/>
        <w:rPr>
          <w:sz w:val="28"/>
          <w:szCs w:val="28"/>
        </w:rPr>
      </w:pPr>
    </w:p>
    <w:p w:rsidR="00383821" w:rsidRPr="00CE16FB" w:rsidRDefault="00383821" w:rsidP="00383821">
      <w:pPr>
        <w:pStyle w:val="2"/>
        <w:spacing w:after="480"/>
        <w:ind w:right="0"/>
        <w:jc w:val="left"/>
        <w:rPr>
          <w:sz w:val="28"/>
          <w:szCs w:val="28"/>
        </w:rPr>
      </w:pPr>
      <w:r w:rsidRPr="00CE16FB">
        <w:rPr>
          <w:sz w:val="28"/>
          <w:szCs w:val="28"/>
        </w:rPr>
        <w:t>____________                                                                                    № __________</w:t>
      </w:r>
    </w:p>
    <w:p w:rsidR="00383821" w:rsidRPr="00CE16FB" w:rsidRDefault="00383821" w:rsidP="00383821">
      <w:pPr>
        <w:pStyle w:val="a7"/>
        <w:rPr>
          <w:sz w:val="20"/>
        </w:rPr>
      </w:pPr>
      <w:r w:rsidRPr="00CE16FB">
        <w:rPr>
          <w:b w:val="0"/>
          <w:sz w:val="26"/>
          <w:szCs w:val="26"/>
        </w:rPr>
        <w:t xml:space="preserve">О </w:t>
      </w:r>
      <w:r>
        <w:rPr>
          <w:b w:val="0"/>
          <w:sz w:val="26"/>
          <w:szCs w:val="26"/>
        </w:rPr>
        <w:t xml:space="preserve">добыче пернатой дичи с островными и континентальными легавыми собаками, ретриверами, спаниелями </w:t>
      </w:r>
      <w:r w:rsidR="00140143">
        <w:rPr>
          <w:b w:val="0"/>
          <w:sz w:val="26"/>
          <w:szCs w:val="26"/>
        </w:rPr>
        <w:t>на территории Томской области в 2016 году</w:t>
      </w:r>
    </w:p>
    <w:p w:rsidR="00383821" w:rsidRPr="00CE16FB" w:rsidRDefault="00383821" w:rsidP="00383821">
      <w:pPr>
        <w:ind w:firstLine="0"/>
        <w:rPr>
          <w:sz w:val="20"/>
        </w:rPr>
      </w:pPr>
    </w:p>
    <w:p w:rsidR="00383821" w:rsidRDefault="00383821" w:rsidP="003838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>В соответствии с постановлением Губернатора Томской области от 18.08.2015 № 84 «Об утверждении Положения о Департаменте охотничьего и рыбного хозяйства Томской области»</w:t>
      </w:r>
    </w:p>
    <w:p w:rsidR="00383821" w:rsidRPr="00CE16FB" w:rsidRDefault="00DC4B47" w:rsidP="00383821">
      <w:pPr>
        <w:pStyle w:val="a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383821" w:rsidRPr="00A81292">
        <w:rPr>
          <w:rFonts w:ascii="Times New Roman" w:hAnsi="Times New Roman"/>
          <w:sz w:val="26"/>
          <w:szCs w:val="26"/>
        </w:rPr>
        <w:t>ПРИКАЗЫВАЮ:</w:t>
      </w:r>
    </w:p>
    <w:p w:rsidR="00383821" w:rsidRPr="00CE16FB" w:rsidRDefault="00383821" w:rsidP="00383821">
      <w:pPr>
        <w:pStyle w:val="a7"/>
        <w:ind w:firstLine="708"/>
        <w:jc w:val="both"/>
        <w:rPr>
          <w:b w:val="0"/>
          <w:sz w:val="26"/>
          <w:szCs w:val="26"/>
        </w:rPr>
      </w:pPr>
      <w:r w:rsidRPr="00CE16FB">
        <w:rPr>
          <w:b w:val="0"/>
          <w:bCs/>
          <w:color w:val="000000"/>
          <w:sz w:val="26"/>
          <w:szCs w:val="26"/>
        </w:rPr>
        <w:t>1.</w:t>
      </w:r>
      <w:r w:rsidRPr="00CE16FB">
        <w:rPr>
          <w:bCs/>
          <w:color w:val="000000"/>
          <w:sz w:val="26"/>
          <w:szCs w:val="26"/>
        </w:rPr>
        <w:t> </w:t>
      </w:r>
      <w:r w:rsidRPr="00CE16FB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 w:rsidRPr="00CE16FB">
        <w:rPr>
          <w:b w:val="0"/>
          <w:sz w:val="26"/>
          <w:szCs w:val="26"/>
        </w:rPr>
        <w:br/>
        <w:t>и рыбного хозяйства Томской области в районах</w:t>
      </w:r>
      <w:r>
        <w:rPr>
          <w:b w:val="0"/>
          <w:sz w:val="26"/>
          <w:szCs w:val="26"/>
        </w:rPr>
        <w:t>:</w:t>
      </w:r>
    </w:p>
    <w:p w:rsidR="00383821" w:rsidRDefault="00383821" w:rsidP="003838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>1) обеспечить на территории района</w:t>
      </w:r>
      <w:r w:rsidR="00F0019E">
        <w:rPr>
          <w:rFonts w:ascii="Times New Roman" w:hAnsi="Times New Roman" w:cs="Times New Roman"/>
          <w:sz w:val="26"/>
          <w:szCs w:val="26"/>
        </w:rPr>
        <w:t>:</w:t>
      </w:r>
      <w:r w:rsidRPr="00CE16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3821" w:rsidRDefault="00383821" w:rsidP="003838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 xml:space="preserve">добычу </w:t>
      </w:r>
      <w:r>
        <w:rPr>
          <w:rFonts w:ascii="Times New Roman" w:hAnsi="Times New Roman" w:cs="Times New Roman"/>
          <w:sz w:val="26"/>
          <w:szCs w:val="26"/>
        </w:rPr>
        <w:t xml:space="preserve">болотно-луговой </w:t>
      </w:r>
      <w:r w:rsidRPr="00CE16FB">
        <w:rPr>
          <w:rFonts w:ascii="Times New Roman" w:hAnsi="Times New Roman" w:cs="Times New Roman"/>
          <w:sz w:val="26"/>
          <w:szCs w:val="26"/>
        </w:rPr>
        <w:t xml:space="preserve">дичи с островными и континентальными легавыми собаками, ретриверами в </w:t>
      </w:r>
      <w:r>
        <w:rPr>
          <w:rFonts w:ascii="Times New Roman" w:hAnsi="Times New Roman" w:cs="Times New Roman"/>
          <w:sz w:val="26"/>
          <w:szCs w:val="26"/>
        </w:rPr>
        <w:t>установленные Правилами охоты</w:t>
      </w:r>
      <w:r w:rsidR="00F0019E">
        <w:rPr>
          <w:rFonts w:ascii="Times New Roman" w:hAnsi="Times New Roman" w:cs="Times New Roman"/>
          <w:sz w:val="26"/>
          <w:szCs w:val="26"/>
        </w:rPr>
        <w:t>, утвержденными приказом Минприроды России от 16.10.2010 № 512 (далее- Правила охоты),</w:t>
      </w:r>
      <w:r>
        <w:rPr>
          <w:rFonts w:ascii="Times New Roman" w:hAnsi="Times New Roman" w:cs="Times New Roman"/>
          <w:sz w:val="26"/>
          <w:szCs w:val="26"/>
        </w:rPr>
        <w:t xml:space="preserve"> сроки – с </w:t>
      </w:r>
      <w:r w:rsidR="00140143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июля по </w:t>
      </w:r>
      <w:r w:rsidR="00140143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40143">
        <w:rPr>
          <w:rFonts w:ascii="Times New Roman" w:hAnsi="Times New Roman" w:cs="Times New Roman"/>
          <w:sz w:val="26"/>
          <w:szCs w:val="26"/>
        </w:rPr>
        <w:t>ноября</w:t>
      </w:r>
      <w:r>
        <w:rPr>
          <w:rFonts w:ascii="Times New Roman" w:hAnsi="Times New Roman" w:cs="Times New Roman"/>
          <w:sz w:val="26"/>
          <w:szCs w:val="26"/>
        </w:rPr>
        <w:t xml:space="preserve"> 2016 года;</w:t>
      </w:r>
    </w:p>
    <w:p w:rsidR="00383821" w:rsidRDefault="00383821" w:rsidP="003838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>добычу</w:t>
      </w:r>
      <w:r w:rsidR="00140143">
        <w:rPr>
          <w:rFonts w:ascii="Times New Roman" w:hAnsi="Times New Roman" w:cs="Times New Roman"/>
          <w:sz w:val="26"/>
          <w:szCs w:val="26"/>
        </w:rPr>
        <w:t xml:space="preserve"> боровой, </w:t>
      </w:r>
      <w:r>
        <w:rPr>
          <w:rFonts w:ascii="Times New Roman" w:hAnsi="Times New Roman" w:cs="Times New Roman"/>
          <w:sz w:val="26"/>
          <w:szCs w:val="26"/>
        </w:rPr>
        <w:t xml:space="preserve">полевой и степной </w:t>
      </w:r>
      <w:r w:rsidRPr="00CE16FB">
        <w:rPr>
          <w:rFonts w:ascii="Times New Roman" w:hAnsi="Times New Roman" w:cs="Times New Roman"/>
          <w:sz w:val="26"/>
          <w:szCs w:val="26"/>
        </w:rPr>
        <w:t xml:space="preserve">дичи с </w:t>
      </w:r>
      <w:r>
        <w:rPr>
          <w:rFonts w:ascii="Times New Roman" w:hAnsi="Times New Roman" w:cs="Times New Roman"/>
          <w:sz w:val="26"/>
          <w:szCs w:val="26"/>
        </w:rPr>
        <w:t>подружейными собаками</w:t>
      </w:r>
      <w:r w:rsidRPr="00CE1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установленные Правилами охоты сроки – с </w:t>
      </w:r>
      <w:r w:rsidR="0014014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40143">
        <w:rPr>
          <w:rFonts w:ascii="Times New Roman" w:hAnsi="Times New Roman" w:cs="Times New Roman"/>
          <w:sz w:val="26"/>
          <w:szCs w:val="26"/>
        </w:rPr>
        <w:t>августа</w:t>
      </w:r>
      <w:r>
        <w:rPr>
          <w:rFonts w:ascii="Times New Roman" w:hAnsi="Times New Roman" w:cs="Times New Roman"/>
          <w:sz w:val="26"/>
          <w:szCs w:val="26"/>
        </w:rPr>
        <w:t xml:space="preserve"> по </w:t>
      </w:r>
      <w:r w:rsidR="00140143">
        <w:rPr>
          <w:rFonts w:ascii="Times New Roman" w:hAnsi="Times New Roman" w:cs="Times New Roman"/>
          <w:sz w:val="26"/>
          <w:szCs w:val="26"/>
        </w:rPr>
        <w:t>31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40143">
        <w:rPr>
          <w:rFonts w:ascii="Times New Roman" w:hAnsi="Times New Roman" w:cs="Times New Roman"/>
          <w:sz w:val="26"/>
          <w:szCs w:val="26"/>
        </w:rPr>
        <w:t>декабря</w:t>
      </w:r>
      <w:r>
        <w:rPr>
          <w:rFonts w:ascii="Times New Roman" w:hAnsi="Times New Roman" w:cs="Times New Roman"/>
          <w:sz w:val="26"/>
          <w:szCs w:val="26"/>
        </w:rPr>
        <w:t xml:space="preserve"> 2016 года</w:t>
      </w:r>
      <w:r w:rsidR="00140143">
        <w:rPr>
          <w:rFonts w:ascii="Times New Roman" w:hAnsi="Times New Roman" w:cs="Times New Roman"/>
          <w:sz w:val="26"/>
          <w:szCs w:val="26"/>
        </w:rPr>
        <w:t>;</w:t>
      </w:r>
    </w:p>
    <w:p w:rsidR="00140143" w:rsidRDefault="00140143" w:rsidP="003838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>добычу</w:t>
      </w:r>
      <w:r>
        <w:rPr>
          <w:rFonts w:ascii="Times New Roman" w:hAnsi="Times New Roman" w:cs="Times New Roman"/>
          <w:sz w:val="26"/>
          <w:szCs w:val="26"/>
        </w:rPr>
        <w:t xml:space="preserve"> водоплавающей дичи</w:t>
      </w:r>
      <w:r w:rsidRPr="00CE16FB">
        <w:rPr>
          <w:rFonts w:ascii="Times New Roman" w:hAnsi="Times New Roman" w:cs="Times New Roman"/>
          <w:sz w:val="26"/>
          <w:szCs w:val="26"/>
        </w:rPr>
        <w:t xml:space="preserve"> с </w:t>
      </w:r>
      <w:r>
        <w:rPr>
          <w:rFonts w:ascii="Times New Roman" w:hAnsi="Times New Roman" w:cs="Times New Roman"/>
          <w:sz w:val="26"/>
          <w:szCs w:val="26"/>
        </w:rPr>
        <w:t>подружейными собаками</w:t>
      </w:r>
      <w:r w:rsidRPr="00CE1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без охотничьего и (или) пневматического оружия в установленные Правилами охоты сроки – с 1 августа </w:t>
      </w:r>
      <w:r w:rsidRPr="0013672B">
        <w:rPr>
          <w:rFonts w:ascii="Times New Roman" w:hAnsi="Times New Roman" w:cs="Times New Roman"/>
          <w:sz w:val="26"/>
          <w:szCs w:val="26"/>
        </w:rPr>
        <w:t>по 2</w:t>
      </w:r>
      <w:r w:rsidR="001E6E35" w:rsidRPr="0013672B">
        <w:rPr>
          <w:rFonts w:ascii="Times New Roman" w:hAnsi="Times New Roman" w:cs="Times New Roman"/>
          <w:sz w:val="26"/>
          <w:szCs w:val="26"/>
        </w:rPr>
        <w:t>7</w:t>
      </w:r>
      <w:r w:rsidRPr="0013672B">
        <w:rPr>
          <w:rFonts w:ascii="Times New Roman" w:hAnsi="Times New Roman" w:cs="Times New Roman"/>
          <w:sz w:val="26"/>
          <w:szCs w:val="26"/>
        </w:rPr>
        <w:t xml:space="preserve"> августа 2016 года</w:t>
      </w:r>
      <w:r w:rsidR="00F0019E">
        <w:rPr>
          <w:rFonts w:ascii="Times New Roman" w:hAnsi="Times New Roman" w:cs="Times New Roman"/>
          <w:sz w:val="26"/>
          <w:szCs w:val="26"/>
        </w:rPr>
        <w:t>;</w:t>
      </w:r>
    </w:p>
    <w:p w:rsidR="00383821" w:rsidRPr="00CE16FB" w:rsidRDefault="00383821" w:rsidP="003838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2) обеспечить </w:t>
      </w:r>
      <w:r w:rsidRPr="00CE16FB">
        <w:rPr>
          <w:rFonts w:ascii="Times New Roman" w:hAnsi="Times New Roman" w:cs="Times New Roman"/>
          <w:sz w:val="26"/>
          <w:szCs w:val="26"/>
        </w:rPr>
        <w:t>контроль за соблюдением Правил охоты</w:t>
      </w:r>
      <w:r w:rsidR="00F0019E">
        <w:rPr>
          <w:rFonts w:ascii="Times New Roman" w:hAnsi="Times New Roman" w:cs="Times New Roman"/>
          <w:sz w:val="26"/>
          <w:szCs w:val="26"/>
        </w:rPr>
        <w:t>;</w:t>
      </w:r>
      <w:r w:rsidRPr="00CE16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3821" w:rsidRPr="00CE16FB" w:rsidRDefault="00383821" w:rsidP="003838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>3) организовать выдачу разрешений на добычу охотничьих ресурсов гражданам</w:t>
      </w:r>
      <w:r>
        <w:rPr>
          <w:rFonts w:ascii="Times New Roman" w:hAnsi="Times New Roman" w:cs="Times New Roman"/>
          <w:sz w:val="26"/>
          <w:szCs w:val="26"/>
        </w:rPr>
        <w:t xml:space="preserve"> в общедоступные охотничьи угодья</w:t>
      </w:r>
      <w:r w:rsidRPr="00CE16FB">
        <w:rPr>
          <w:rFonts w:ascii="Times New Roman" w:hAnsi="Times New Roman" w:cs="Times New Roman"/>
          <w:sz w:val="26"/>
          <w:szCs w:val="26"/>
        </w:rPr>
        <w:t xml:space="preserve"> в соответствии с Порядком оформления и выдачи разрешений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E16FB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E16FB">
        <w:rPr>
          <w:rFonts w:ascii="Times New Roman" w:hAnsi="Times New Roman" w:cs="Times New Roman"/>
          <w:sz w:val="26"/>
          <w:szCs w:val="26"/>
        </w:rPr>
        <w:t>приказом Минприроды России от 29.08.2014 № 379, в пределах норм допустимой добычи охотничьих ресурсов, в отношении которых не устанавливается лимит добычи, и норм пропускной способности охотничьих угодий.</w:t>
      </w:r>
    </w:p>
    <w:p w:rsidR="001E6E35" w:rsidRPr="00FE2F03" w:rsidRDefault="001E6E35" w:rsidP="001E6E35">
      <w:pPr>
        <w:ind w:firstLine="720"/>
        <w:jc w:val="both"/>
        <w:rPr>
          <w:szCs w:val="26"/>
        </w:rPr>
      </w:pPr>
      <w:r w:rsidRPr="00FE2F03">
        <w:rPr>
          <w:szCs w:val="26"/>
        </w:rPr>
        <w:t xml:space="preserve">Выдачу разрешений на добычу охотничьих ресурсов охотникам </w:t>
      </w:r>
      <w:r>
        <w:rPr>
          <w:szCs w:val="26"/>
        </w:rPr>
        <w:br/>
      </w:r>
      <w:r w:rsidRPr="00FE2F03">
        <w:rPr>
          <w:szCs w:val="26"/>
        </w:rPr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>
        <w:rPr>
          <w:szCs w:val="26"/>
        </w:rPr>
        <w:br/>
      </w:r>
      <w:r w:rsidRPr="00FE2F03">
        <w:rPr>
          <w:szCs w:val="26"/>
        </w:rPr>
        <w:t xml:space="preserve">в размере 650 рублей и уплаты сбора за пользование объектами животного мира </w:t>
      </w:r>
      <w:r>
        <w:rPr>
          <w:szCs w:val="26"/>
        </w:rPr>
        <w:br/>
      </w:r>
      <w:r w:rsidRPr="00FE2F03">
        <w:rPr>
          <w:szCs w:val="26"/>
        </w:rPr>
        <w:t>в размере</w:t>
      </w:r>
      <w:r>
        <w:rPr>
          <w:szCs w:val="26"/>
        </w:rPr>
        <w:t>: глухарь- 100 рублей за изъятие одной особи, тетерев- 20 рублей за изъятие одной особи.</w:t>
      </w:r>
    </w:p>
    <w:p w:rsidR="001E6E35" w:rsidRPr="00FE2F03" w:rsidRDefault="001E6E35" w:rsidP="001E6E35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сбо</w:t>
      </w:r>
      <w:r>
        <w:rPr>
          <w:szCs w:val="26"/>
        </w:rPr>
        <w:t>ра указывать назначение платежа </w:t>
      </w:r>
      <w:r w:rsidRPr="00FE2F03">
        <w:rPr>
          <w:szCs w:val="26"/>
        </w:rPr>
        <w:t>- «Плата за пользование объектами животного мира»,</w:t>
      </w:r>
      <w:r>
        <w:rPr>
          <w:szCs w:val="26"/>
        </w:rPr>
        <w:t xml:space="preserve"> КБК 182 107 04010 01 1000 110 </w:t>
      </w:r>
      <w:r w:rsidRPr="00FE2F03">
        <w:rPr>
          <w:szCs w:val="26"/>
        </w:rPr>
        <w:t>и ОКТМО 69701000.</w:t>
      </w:r>
    </w:p>
    <w:p w:rsidR="001E6E35" w:rsidRPr="00FE2F03" w:rsidRDefault="001E6E35" w:rsidP="001E6E35">
      <w:pPr>
        <w:ind w:firstLine="720"/>
        <w:jc w:val="both"/>
        <w:rPr>
          <w:szCs w:val="26"/>
        </w:rPr>
      </w:pPr>
      <w:r w:rsidRPr="00FE2F03">
        <w:rPr>
          <w:szCs w:val="26"/>
        </w:rPr>
        <w:lastRenderedPageBreak/>
        <w:t>При заполнении квитанций на оплату государственной пошли</w:t>
      </w:r>
      <w:r>
        <w:rPr>
          <w:szCs w:val="26"/>
        </w:rPr>
        <w:t>ны указывать назначение платежа - </w:t>
      </w:r>
      <w:r w:rsidRPr="00FE2F03">
        <w:rPr>
          <w:szCs w:val="26"/>
        </w:rPr>
        <w:t>«Госпошлина за предоставление разрешения на добычу объектов животного мира», КБК 048 108 07240 01 1000 110 и ОКТМО 69701000;</w:t>
      </w:r>
    </w:p>
    <w:p w:rsidR="00383821" w:rsidRPr="00CE16FB" w:rsidRDefault="00383821" w:rsidP="00383821">
      <w:pPr>
        <w:pStyle w:val="a5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CE16FB">
        <w:rPr>
          <w:sz w:val="26"/>
          <w:szCs w:val="26"/>
        </w:rPr>
        <w:t>4) в целях предупреждения лесных пожаров на территории Томской области осуществлять ознакомление граждан, получающих разрешение на добычу охотничьих ресурсов, с Правилами противопожарной безопасности в лесах</w:t>
      </w:r>
      <w:r w:rsidRPr="00685987">
        <w:rPr>
          <w:sz w:val="26"/>
          <w:szCs w:val="26"/>
        </w:rPr>
        <w:t>;</w:t>
      </w:r>
    </w:p>
    <w:p w:rsidR="00383821" w:rsidRPr="00CE16FB" w:rsidRDefault="00383821" w:rsidP="00383821">
      <w:pPr>
        <w:pStyle w:val="a5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CE16FB">
        <w:rPr>
          <w:sz w:val="26"/>
          <w:szCs w:val="26"/>
        </w:rPr>
        <w:t xml:space="preserve">5) определить </w:t>
      </w:r>
      <w:r w:rsidR="007545B4" w:rsidRPr="007545B4">
        <w:rPr>
          <w:sz w:val="26"/>
          <w:szCs w:val="26"/>
        </w:rPr>
        <w:t>н</w:t>
      </w:r>
      <w:r w:rsidR="007545B4" w:rsidRPr="007545B4">
        <w:rPr>
          <w:color w:val="000000"/>
          <w:sz w:val="26"/>
          <w:szCs w:val="26"/>
        </w:rPr>
        <w:t xml:space="preserve">ормы допустимой </w:t>
      </w:r>
      <w:r w:rsidR="007545B4" w:rsidRPr="007545B4">
        <w:rPr>
          <w:sz w:val="26"/>
          <w:szCs w:val="26"/>
        </w:rPr>
        <w:t xml:space="preserve">добычи пернатой дичи, в отношении которой не устанавливается лимит </w:t>
      </w:r>
      <w:r w:rsidR="007545B4" w:rsidRPr="00685987">
        <w:rPr>
          <w:sz w:val="26"/>
          <w:szCs w:val="26"/>
        </w:rPr>
        <w:t>добычи</w:t>
      </w:r>
      <w:r w:rsidR="00685987" w:rsidRPr="00685987">
        <w:rPr>
          <w:sz w:val="26"/>
          <w:szCs w:val="26"/>
        </w:rPr>
        <w:t>,</w:t>
      </w:r>
      <w:r w:rsidR="007545B4" w:rsidRPr="00685987">
        <w:rPr>
          <w:sz w:val="26"/>
          <w:szCs w:val="26"/>
        </w:rPr>
        <w:t xml:space="preserve"> с островными</w:t>
      </w:r>
      <w:r w:rsidR="007545B4" w:rsidRPr="007545B4">
        <w:rPr>
          <w:sz w:val="26"/>
          <w:szCs w:val="26"/>
        </w:rPr>
        <w:t xml:space="preserve"> и континентальными легавыми собаками, ретриверами, спаниелями в период летне-осенней охоты на территории</w:t>
      </w:r>
      <w:r w:rsidR="007545B4" w:rsidRPr="007545B4">
        <w:rPr>
          <w:color w:val="000000"/>
          <w:sz w:val="26"/>
          <w:szCs w:val="26"/>
        </w:rPr>
        <w:t xml:space="preserve"> Томской области</w:t>
      </w:r>
      <w:r w:rsidR="007545B4">
        <w:rPr>
          <w:color w:val="000000"/>
          <w:sz w:val="26"/>
          <w:szCs w:val="26"/>
        </w:rPr>
        <w:t xml:space="preserve"> </w:t>
      </w:r>
      <w:r w:rsidRPr="00CE16FB">
        <w:rPr>
          <w:sz w:val="26"/>
          <w:szCs w:val="26"/>
        </w:rPr>
        <w:t>согласно приложению № 1 к настоящему приказу;</w:t>
      </w:r>
    </w:p>
    <w:p w:rsidR="00383821" w:rsidRPr="00CE16FB" w:rsidRDefault="00383821" w:rsidP="00383821">
      <w:pPr>
        <w:pStyle w:val="a5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CE16FB">
        <w:rPr>
          <w:sz w:val="26"/>
          <w:szCs w:val="26"/>
        </w:rPr>
        <w:t xml:space="preserve">6) утвердить нормы пропускной способности охотничьих угодий в период </w:t>
      </w:r>
      <w:r w:rsidR="001E6E35">
        <w:rPr>
          <w:sz w:val="26"/>
          <w:szCs w:val="26"/>
        </w:rPr>
        <w:t>летне- осенней</w:t>
      </w:r>
      <w:r w:rsidRPr="00CE16FB">
        <w:rPr>
          <w:sz w:val="26"/>
          <w:szCs w:val="26"/>
        </w:rPr>
        <w:t xml:space="preserve"> охоты на территории Томской области согласно приложению № 2 к настоящему приказу.</w:t>
      </w:r>
    </w:p>
    <w:p w:rsidR="001E6E35" w:rsidRPr="00603B13" w:rsidRDefault="00383821" w:rsidP="001E6E35">
      <w:pPr>
        <w:ind w:firstLine="697"/>
        <w:jc w:val="both"/>
        <w:rPr>
          <w:szCs w:val="26"/>
        </w:rPr>
      </w:pPr>
      <w:r w:rsidRPr="00CE16FB">
        <w:rPr>
          <w:szCs w:val="26"/>
        </w:rPr>
        <w:t xml:space="preserve">2. Контроль за исполнением настоящего приказа </w:t>
      </w:r>
      <w:r w:rsidR="001E6E35">
        <w:rPr>
          <w:szCs w:val="26"/>
        </w:rPr>
        <w:t>возложить</w:t>
      </w:r>
      <w:r w:rsidR="001E6E35" w:rsidRPr="001E6E35">
        <w:rPr>
          <w:szCs w:val="26"/>
        </w:rPr>
        <w:t xml:space="preserve"> </w:t>
      </w:r>
      <w:r w:rsidR="001E6E35" w:rsidRPr="00603B13">
        <w:rPr>
          <w:szCs w:val="26"/>
        </w:rPr>
        <w:t xml:space="preserve">на заместителя начальника </w:t>
      </w:r>
      <w:r w:rsidR="001E6E35">
        <w:rPr>
          <w:szCs w:val="26"/>
        </w:rPr>
        <w:t>д</w:t>
      </w:r>
      <w:r w:rsidR="001E6E35" w:rsidRPr="00603B13">
        <w:rPr>
          <w:szCs w:val="26"/>
        </w:rPr>
        <w:t>епартамента</w:t>
      </w:r>
      <w:r w:rsidR="001E6E35">
        <w:rPr>
          <w:szCs w:val="26"/>
        </w:rPr>
        <w:t> - </w:t>
      </w:r>
      <w:r w:rsidR="001E6E35" w:rsidRPr="00603B13">
        <w:rPr>
          <w:szCs w:val="26"/>
        </w:rPr>
        <w:t>председателя</w:t>
      </w:r>
      <w:r w:rsidR="001E6E35" w:rsidRPr="00603B13">
        <w:rPr>
          <w:b/>
          <w:color w:val="000000"/>
          <w:szCs w:val="26"/>
        </w:rPr>
        <w:t xml:space="preserve"> </w:t>
      </w:r>
      <w:r w:rsidR="001E6E35">
        <w:rPr>
          <w:color w:val="000000"/>
          <w:szCs w:val="26"/>
        </w:rPr>
        <w:t>к</w:t>
      </w:r>
      <w:r w:rsidR="001E6E35" w:rsidRPr="00603B13">
        <w:rPr>
          <w:color w:val="000000"/>
          <w:szCs w:val="26"/>
        </w:rPr>
        <w:t xml:space="preserve">омитета контроля и надзора </w:t>
      </w:r>
      <w:r w:rsidR="001E6E35">
        <w:rPr>
          <w:color w:val="000000"/>
          <w:szCs w:val="26"/>
        </w:rPr>
        <w:br/>
      </w:r>
      <w:r w:rsidR="001E6E35" w:rsidRPr="00603B13">
        <w:rPr>
          <w:color w:val="000000"/>
          <w:szCs w:val="26"/>
        </w:rPr>
        <w:t>за использованием объектов животного мира, регулирования и использования объектов охоты К.П.Осадчего.</w:t>
      </w:r>
    </w:p>
    <w:p w:rsidR="00383821" w:rsidRPr="00CE16FB" w:rsidRDefault="00383821" w:rsidP="00383821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1E6E35" w:rsidP="00383821">
      <w:pPr>
        <w:pStyle w:val="a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</w:t>
      </w:r>
      <w:r w:rsidR="00383821" w:rsidRPr="00CE16FB">
        <w:rPr>
          <w:rFonts w:ascii="Times New Roman" w:hAnsi="Times New Roman"/>
          <w:sz w:val="26"/>
          <w:szCs w:val="26"/>
        </w:rPr>
        <w:t xml:space="preserve">ачальник департамента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="00383821" w:rsidRPr="00CE16FB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В.В. Сиротин</w:t>
      </w:r>
      <w:r w:rsidR="00383821" w:rsidRPr="00CE16FB">
        <w:rPr>
          <w:rFonts w:ascii="Times New Roman" w:hAnsi="Times New Roman"/>
          <w:sz w:val="26"/>
          <w:szCs w:val="26"/>
        </w:rPr>
        <w:t xml:space="preserve">         </w:t>
      </w:r>
    </w:p>
    <w:p w:rsidR="00383821" w:rsidRPr="00CE16FB" w:rsidRDefault="00383821" w:rsidP="00383821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D1380B" w:rsidRDefault="00D1380B" w:rsidP="00383821">
      <w:pPr>
        <w:pStyle w:val="a6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D1380B">
        <w:rPr>
          <w:rFonts w:ascii="Times New Roman" w:hAnsi="Times New Roman"/>
          <w:sz w:val="20"/>
          <w:szCs w:val="20"/>
        </w:rPr>
        <w:t>К.В.Милованова</w:t>
      </w: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a6"/>
        <w:spacing w:line="276" w:lineRule="auto"/>
        <w:jc w:val="both"/>
        <w:rPr>
          <w:rFonts w:ascii="Times New Roman" w:hAnsi="Times New Roman"/>
          <w:szCs w:val="26"/>
        </w:rPr>
      </w:pPr>
    </w:p>
    <w:p w:rsidR="00383821" w:rsidRPr="00CE16FB" w:rsidRDefault="00383821" w:rsidP="00383821">
      <w:pPr>
        <w:pStyle w:val="a5"/>
        <w:shd w:val="clear" w:color="auto" w:fill="FFFFFF"/>
        <w:spacing w:after="0" w:line="236" w:lineRule="atLeast"/>
        <w:ind w:left="5103"/>
        <w:rPr>
          <w:sz w:val="26"/>
          <w:szCs w:val="26"/>
        </w:rPr>
      </w:pPr>
      <w:r w:rsidRPr="00CE16FB">
        <w:rPr>
          <w:sz w:val="26"/>
          <w:szCs w:val="26"/>
        </w:rPr>
        <w:lastRenderedPageBreak/>
        <w:t>Приложение № 1</w:t>
      </w:r>
      <w:r w:rsidRPr="00CE16FB">
        <w:rPr>
          <w:sz w:val="26"/>
          <w:szCs w:val="26"/>
        </w:rPr>
        <w:br/>
        <w:t xml:space="preserve">к приказу Департамента охотничьего </w:t>
      </w:r>
      <w:r w:rsidRPr="00CE16FB">
        <w:rPr>
          <w:sz w:val="26"/>
          <w:szCs w:val="26"/>
        </w:rPr>
        <w:br/>
        <w:t>и рыбного хозяйства Томской области</w:t>
      </w:r>
    </w:p>
    <w:p w:rsidR="00383821" w:rsidRPr="00CE16FB" w:rsidRDefault="00383821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 w:val="26"/>
          <w:szCs w:val="26"/>
        </w:rPr>
      </w:pPr>
      <w:r w:rsidRPr="00CE16FB">
        <w:rPr>
          <w:rFonts w:ascii="Times New Roman" w:hAnsi="Times New Roman"/>
          <w:sz w:val="26"/>
          <w:szCs w:val="26"/>
        </w:rPr>
        <w:t>от ____________№  ___________</w:t>
      </w:r>
    </w:p>
    <w:p w:rsidR="00383821" w:rsidRPr="00824976" w:rsidRDefault="00383821" w:rsidP="00383821">
      <w:pPr>
        <w:pStyle w:val="a7"/>
        <w:rPr>
          <w:b w:val="0"/>
          <w:color w:val="000000"/>
          <w:sz w:val="26"/>
          <w:szCs w:val="26"/>
        </w:rPr>
      </w:pPr>
      <w:r w:rsidRPr="007545B4">
        <w:rPr>
          <w:b w:val="0"/>
          <w:color w:val="000000"/>
          <w:sz w:val="26"/>
          <w:szCs w:val="26"/>
        </w:rPr>
        <w:t xml:space="preserve">Нормы допустимой </w:t>
      </w:r>
      <w:r w:rsidRPr="007545B4">
        <w:rPr>
          <w:b w:val="0"/>
          <w:sz w:val="26"/>
          <w:szCs w:val="26"/>
        </w:rPr>
        <w:t>добычи пернатой дичи</w:t>
      </w:r>
      <w:r w:rsidR="008E04E7" w:rsidRPr="007545B4">
        <w:rPr>
          <w:b w:val="0"/>
          <w:sz w:val="26"/>
          <w:szCs w:val="26"/>
        </w:rPr>
        <w:t>,</w:t>
      </w:r>
      <w:r w:rsidRPr="007545B4">
        <w:rPr>
          <w:b w:val="0"/>
          <w:sz w:val="26"/>
          <w:szCs w:val="26"/>
        </w:rPr>
        <w:t xml:space="preserve"> </w:t>
      </w:r>
      <w:r w:rsidR="009B4F22" w:rsidRPr="007545B4">
        <w:rPr>
          <w:b w:val="0"/>
          <w:sz w:val="26"/>
          <w:szCs w:val="26"/>
        </w:rPr>
        <w:t>в отношении котор</w:t>
      </w:r>
      <w:r w:rsidR="008E04E7" w:rsidRPr="007545B4">
        <w:rPr>
          <w:b w:val="0"/>
          <w:sz w:val="26"/>
          <w:szCs w:val="26"/>
        </w:rPr>
        <w:t>ой</w:t>
      </w:r>
      <w:r w:rsidR="009B4F22" w:rsidRPr="007545B4">
        <w:rPr>
          <w:b w:val="0"/>
          <w:sz w:val="26"/>
          <w:szCs w:val="26"/>
        </w:rPr>
        <w:t xml:space="preserve"> не устанавливается лимит </w:t>
      </w:r>
      <w:r w:rsidR="009B4F22" w:rsidRPr="00685987">
        <w:rPr>
          <w:b w:val="0"/>
          <w:sz w:val="26"/>
          <w:szCs w:val="26"/>
        </w:rPr>
        <w:t>добычи</w:t>
      </w:r>
      <w:r w:rsidR="00685987" w:rsidRPr="00685987">
        <w:rPr>
          <w:b w:val="0"/>
          <w:sz w:val="26"/>
          <w:szCs w:val="26"/>
        </w:rPr>
        <w:t>,</w:t>
      </w:r>
      <w:r w:rsidR="009B4F22" w:rsidRPr="00685987">
        <w:rPr>
          <w:b w:val="0"/>
          <w:sz w:val="26"/>
          <w:szCs w:val="26"/>
        </w:rPr>
        <w:t xml:space="preserve"> </w:t>
      </w:r>
      <w:r w:rsidRPr="00685987">
        <w:rPr>
          <w:b w:val="0"/>
          <w:sz w:val="26"/>
          <w:szCs w:val="26"/>
        </w:rPr>
        <w:t>с островными</w:t>
      </w:r>
      <w:r w:rsidRPr="007545B4">
        <w:rPr>
          <w:b w:val="0"/>
          <w:sz w:val="26"/>
          <w:szCs w:val="26"/>
        </w:rPr>
        <w:t xml:space="preserve"> и континентальными легавыми собаками, ретриверами, спаниелями в </w:t>
      </w:r>
      <w:r w:rsidR="009B4F22" w:rsidRPr="007545B4">
        <w:rPr>
          <w:b w:val="0"/>
          <w:sz w:val="26"/>
          <w:szCs w:val="26"/>
        </w:rPr>
        <w:t>период летне-осенней</w:t>
      </w:r>
      <w:r w:rsidRPr="007545B4">
        <w:rPr>
          <w:b w:val="0"/>
          <w:sz w:val="26"/>
          <w:szCs w:val="26"/>
        </w:rPr>
        <w:t xml:space="preserve"> </w:t>
      </w:r>
      <w:r w:rsidR="009B4F22" w:rsidRPr="007545B4">
        <w:rPr>
          <w:b w:val="0"/>
          <w:sz w:val="26"/>
          <w:szCs w:val="26"/>
        </w:rPr>
        <w:t>охоты на территории</w:t>
      </w:r>
      <w:r w:rsidRPr="007545B4">
        <w:rPr>
          <w:b w:val="0"/>
          <w:color w:val="000000"/>
          <w:sz w:val="26"/>
          <w:szCs w:val="26"/>
        </w:rPr>
        <w:t xml:space="preserve"> Томской области</w:t>
      </w:r>
      <w:r>
        <w:rPr>
          <w:b w:val="0"/>
          <w:color w:val="000000"/>
          <w:sz w:val="26"/>
          <w:szCs w:val="26"/>
        </w:rPr>
        <w:t xml:space="preserve"> </w:t>
      </w:r>
    </w:p>
    <w:p w:rsidR="00383821" w:rsidRPr="00CE16FB" w:rsidRDefault="00383821" w:rsidP="00383821">
      <w:pPr>
        <w:pStyle w:val="a5"/>
        <w:shd w:val="clear" w:color="auto" w:fill="FFFFFF"/>
        <w:spacing w:after="0" w:line="236" w:lineRule="atLeast"/>
        <w:ind w:firstLine="697"/>
        <w:rPr>
          <w:color w:val="000000"/>
          <w:sz w:val="26"/>
          <w:szCs w:val="26"/>
        </w:rPr>
      </w:pPr>
    </w:p>
    <w:p w:rsidR="009B4F22" w:rsidRDefault="009B4F22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Глухарь – 2 особи</w:t>
      </w:r>
      <w:r w:rsidR="00EE19D6">
        <w:rPr>
          <w:color w:val="000000"/>
          <w:sz w:val="26"/>
          <w:szCs w:val="26"/>
        </w:rPr>
        <w:t xml:space="preserve"> в сутки на одного охотника.</w:t>
      </w:r>
    </w:p>
    <w:p w:rsidR="00EE19D6" w:rsidRDefault="00EE19D6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Тетерев – 3 особи в сутки на одного охотника. </w:t>
      </w:r>
    </w:p>
    <w:p w:rsidR="009B4F22" w:rsidRDefault="00EE19D6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Рябчик  - 5 особей в сутки на одного охотника.</w:t>
      </w:r>
    </w:p>
    <w:p w:rsidR="00EE19D6" w:rsidRDefault="00EE19D6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Вальдшнеп – 5 особей в сутки на одного охотника.</w:t>
      </w:r>
    </w:p>
    <w:p w:rsidR="00EE19D6" w:rsidRDefault="00EE19D6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Перепел – 5 особей в сутки на одного охотника.</w:t>
      </w:r>
    </w:p>
    <w:p w:rsidR="00EE19D6" w:rsidRDefault="00EE19D6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Голуби, горлицы – 10 особей каждого вида в сутки на одного охотника.</w:t>
      </w:r>
    </w:p>
    <w:p w:rsidR="00383821" w:rsidRPr="00CE16FB" w:rsidRDefault="00383821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Болотно-луговая дичь </w:t>
      </w:r>
      <w:r w:rsidRPr="00CE16FB">
        <w:rPr>
          <w:color w:val="000000"/>
          <w:sz w:val="26"/>
          <w:szCs w:val="26"/>
        </w:rPr>
        <w:t>- </w:t>
      </w:r>
      <w:r>
        <w:rPr>
          <w:color w:val="000000"/>
          <w:sz w:val="26"/>
          <w:szCs w:val="26"/>
        </w:rPr>
        <w:t>5</w:t>
      </w:r>
      <w:r w:rsidRPr="00CE16FB">
        <w:rPr>
          <w:color w:val="000000"/>
          <w:sz w:val="26"/>
          <w:szCs w:val="26"/>
        </w:rPr>
        <w:t xml:space="preserve"> особ</w:t>
      </w:r>
      <w:r>
        <w:rPr>
          <w:color w:val="000000"/>
          <w:sz w:val="26"/>
          <w:szCs w:val="26"/>
        </w:rPr>
        <w:t>ей каждого вида</w:t>
      </w:r>
      <w:r w:rsidRPr="00CE16FB">
        <w:rPr>
          <w:color w:val="000000"/>
          <w:sz w:val="26"/>
          <w:szCs w:val="26"/>
        </w:rPr>
        <w:t xml:space="preserve"> в сутки на одного охотника. </w:t>
      </w:r>
    </w:p>
    <w:p w:rsidR="00383821" w:rsidRPr="00CE16FB" w:rsidRDefault="00EE19D6" w:rsidP="00383821">
      <w:pPr>
        <w:pStyle w:val="a5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Утки – 5 особей в сутки на одного охотника</w:t>
      </w:r>
      <w:r w:rsidR="00383821" w:rsidRPr="00CE16FB">
        <w:rPr>
          <w:color w:val="000000"/>
          <w:sz w:val="26"/>
          <w:szCs w:val="26"/>
        </w:rPr>
        <w:t xml:space="preserve">. </w:t>
      </w:r>
    </w:p>
    <w:p w:rsidR="00383821" w:rsidRDefault="00383821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383821" w:rsidRDefault="00383821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F0019E" w:rsidRDefault="00F0019E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Cs w:val="26"/>
        </w:rPr>
      </w:pPr>
    </w:p>
    <w:p w:rsidR="00515656" w:rsidRDefault="00515656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 w:val="26"/>
          <w:szCs w:val="26"/>
        </w:rPr>
      </w:pPr>
    </w:p>
    <w:p w:rsidR="00515656" w:rsidRDefault="00515656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 w:val="26"/>
          <w:szCs w:val="26"/>
        </w:rPr>
      </w:pPr>
      <w:r w:rsidRPr="00CE16FB">
        <w:rPr>
          <w:rFonts w:ascii="Times New Roman" w:hAnsi="Times New Roman"/>
          <w:sz w:val="26"/>
          <w:szCs w:val="26"/>
        </w:rPr>
        <w:lastRenderedPageBreak/>
        <w:t>Приложение № 2</w:t>
      </w:r>
      <w:r w:rsidRPr="00CE16FB">
        <w:rPr>
          <w:rFonts w:ascii="Times New Roman" w:hAnsi="Times New Roman"/>
          <w:sz w:val="26"/>
          <w:szCs w:val="26"/>
        </w:rPr>
        <w:br/>
        <w:t xml:space="preserve">к приказу Департамента охотничьего </w:t>
      </w:r>
      <w:r w:rsidRPr="00CE16FB">
        <w:rPr>
          <w:rFonts w:ascii="Times New Roman" w:hAnsi="Times New Roman"/>
          <w:sz w:val="26"/>
          <w:szCs w:val="26"/>
        </w:rPr>
        <w:br/>
        <w:t>и рыбного хозяйства Томской области</w:t>
      </w:r>
    </w:p>
    <w:p w:rsidR="00383821" w:rsidRPr="00CE16FB" w:rsidRDefault="00383821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/>
          <w:sz w:val="26"/>
          <w:szCs w:val="26"/>
        </w:rPr>
      </w:pPr>
      <w:r w:rsidRPr="00CE16FB">
        <w:rPr>
          <w:rFonts w:ascii="Times New Roman" w:hAnsi="Times New Roman"/>
          <w:sz w:val="26"/>
          <w:szCs w:val="26"/>
        </w:rPr>
        <w:t>от ____________№  ___________</w:t>
      </w:r>
    </w:p>
    <w:p w:rsidR="00383821" w:rsidRPr="00CE16FB" w:rsidRDefault="00383821" w:rsidP="00383821">
      <w:pPr>
        <w:pStyle w:val="1"/>
        <w:shd w:val="clear" w:color="auto" w:fill="auto"/>
        <w:tabs>
          <w:tab w:val="left" w:leader="underscore" w:pos="7686"/>
          <w:tab w:val="left" w:leader="underscore" w:pos="9362"/>
        </w:tabs>
        <w:spacing w:before="0" w:after="248" w:line="307" w:lineRule="exact"/>
        <w:ind w:left="5103" w:firstLine="0"/>
        <w:jc w:val="left"/>
        <w:rPr>
          <w:rFonts w:ascii="Times New Roman" w:hAnsi="Times New Roman"/>
          <w:sz w:val="26"/>
          <w:szCs w:val="26"/>
        </w:rPr>
      </w:pPr>
    </w:p>
    <w:p w:rsidR="00383821" w:rsidRPr="00CE16FB" w:rsidRDefault="00383821" w:rsidP="0038382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120" w:line="240" w:lineRule="auto"/>
        <w:ind w:firstLine="0"/>
        <w:contextualSpacing/>
        <w:rPr>
          <w:rFonts w:ascii="Times New Roman" w:hAnsi="Times New Roman"/>
          <w:color w:val="000000"/>
          <w:sz w:val="26"/>
          <w:szCs w:val="26"/>
        </w:rPr>
      </w:pPr>
      <w:r w:rsidRPr="00CE16FB">
        <w:rPr>
          <w:rFonts w:ascii="Times New Roman" w:hAnsi="Times New Roman"/>
          <w:color w:val="000000"/>
          <w:sz w:val="26"/>
          <w:szCs w:val="26"/>
        </w:rPr>
        <w:t xml:space="preserve">Нормы пропускной способности охотничьих угодий в период </w:t>
      </w:r>
      <w:r>
        <w:rPr>
          <w:rFonts w:ascii="Times New Roman" w:hAnsi="Times New Roman"/>
          <w:color w:val="000000"/>
          <w:sz w:val="26"/>
          <w:szCs w:val="26"/>
        </w:rPr>
        <w:t>летне</w:t>
      </w:r>
      <w:r w:rsidR="00EE19D6">
        <w:rPr>
          <w:rFonts w:ascii="Times New Roman" w:hAnsi="Times New Roman"/>
          <w:color w:val="000000"/>
          <w:sz w:val="26"/>
          <w:szCs w:val="26"/>
        </w:rPr>
        <w:t>-осенней</w:t>
      </w:r>
      <w:r w:rsidRPr="00CE16FB">
        <w:rPr>
          <w:rFonts w:ascii="Times New Roman" w:hAnsi="Times New Roman"/>
          <w:color w:val="000000"/>
          <w:sz w:val="26"/>
          <w:szCs w:val="26"/>
        </w:rPr>
        <w:t xml:space="preserve"> охоты на территории Томской области</w:t>
      </w:r>
    </w:p>
    <w:p w:rsidR="00383821" w:rsidRPr="00CE16FB" w:rsidRDefault="00383821" w:rsidP="00383821">
      <w:pPr>
        <w:pStyle w:val="a5"/>
        <w:shd w:val="clear" w:color="auto" w:fill="FFFFFF"/>
        <w:spacing w:after="0" w:line="236" w:lineRule="atLeast"/>
        <w:jc w:val="center"/>
        <w:rPr>
          <w:color w:val="000000"/>
          <w:sz w:val="26"/>
          <w:szCs w:val="26"/>
        </w:rPr>
      </w:pPr>
    </w:p>
    <w:p w:rsidR="00EE19D6" w:rsidRDefault="00EE19D6" w:rsidP="00EE19D6">
      <w:pPr>
        <w:pStyle w:val="a5"/>
        <w:shd w:val="clear" w:color="auto" w:fill="FFFFFF"/>
        <w:spacing w:after="0" w:line="236" w:lineRule="atLeast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 Пропускная способность охотничьих угодий при производстве охоты на болотно-луговую дичь устанавливается из расчета 50 га полевых и водно-болотных угодий на одного охотника. Укрытия с находящимися внутри охотниками должны располагаться на расстоянии не менее </w:t>
      </w:r>
      <w:smartTag w:uri="urn:schemas-microsoft-com:office:smarttags" w:element="metricconverter">
        <w:smartTagPr>
          <w:attr w:name="ProductID" w:val="100 метров"/>
        </w:smartTagPr>
        <w:r>
          <w:rPr>
            <w:color w:val="000000"/>
            <w:sz w:val="26"/>
            <w:szCs w:val="26"/>
          </w:rPr>
          <w:t>100 метров</w:t>
        </w:r>
      </w:smartTag>
      <w:r>
        <w:rPr>
          <w:color w:val="000000"/>
          <w:sz w:val="26"/>
          <w:szCs w:val="26"/>
        </w:rPr>
        <w:t xml:space="preserve"> друг от друга в любую сторону. </w:t>
      </w:r>
    </w:p>
    <w:p w:rsidR="00EE19D6" w:rsidRDefault="00EE19D6" w:rsidP="00EE19D6">
      <w:pPr>
        <w:pStyle w:val="a5"/>
        <w:shd w:val="clear" w:color="auto" w:fill="FFFFFF"/>
        <w:spacing w:after="0" w:line="236" w:lineRule="atLeast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 Пропускная способность охотничьих угодий при производстве охоты на </w:t>
      </w:r>
      <w:r w:rsidR="008E04E7">
        <w:rPr>
          <w:color w:val="000000"/>
          <w:sz w:val="26"/>
          <w:szCs w:val="26"/>
        </w:rPr>
        <w:t>полевую и степную дичь</w:t>
      </w:r>
      <w:r>
        <w:rPr>
          <w:color w:val="000000"/>
          <w:sz w:val="26"/>
          <w:szCs w:val="26"/>
        </w:rPr>
        <w:t xml:space="preserve"> устанавливается из расчета </w:t>
      </w:r>
      <w:r w:rsidR="008E04E7">
        <w:rPr>
          <w:color w:val="000000"/>
          <w:sz w:val="26"/>
          <w:szCs w:val="26"/>
        </w:rPr>
        <w:t>50</w:t>
      </w:r>
      <w:r>
        <w:rPr>
          <w:color w:val="000000"/>
          <w:sz w:val="26"/>
          <w:szCs w:val="26"/>
        </w:rPr>
        <w:t xml:space="preserve"> га </w:t>
      </w:r>
      <w:r w:rsidR="008E04E7">
        <w:rPr>
          <w:color w:val="000000"/>
          <w:sz w:val="26"/>
          <w:szCs w:val="26"/>
        </w:rPr>
        <w:t>полевых</w:t>
      </w:r>
      <w:r>
        <w:rPr>
          <w:color w:val="000000"/>
          <w:sz w:val="26"/>
          <w:szCs w:val="26"/>
        </w:rPr>
        <w:t xml:space="preserve"> угодий на одного охотника. Укрытия с находящимися внутри охотниками должны располагаться на расстоянии не менее </w:t>
      </w:r>
      <w:smartTag w:uri="urn:schemas-microsoft-com:office:smarttags" w:element="metricconverter">
        <w:smartTagPr>
          <w:attr w:name="ProductID" w:val="100 метров"/>
        </w:smartTagPr>
        <w:r>
          <w:rPr>
            <w:color w:val="000000"/>
            <w:sz w:val="26"/>
            <w:szCs w:val="26"/>
          </w:rPr>
          <w:t>100 метров</w:t>
        </w:r>
      </w:smartTag>
      <w:r>
        <w:rPr>
          <w:color w:val="000000"/>
          <w:sz w:val="26"/>
          <w:szCs w:val="26"/>
        </w:rPr>
        <w:t xml:space="preserve"> друг от друга в любую сторону. </w:t>
      </w:r>
    </w:p>
    <w:p w:rsidR="00EE19D6" w:rsidRDefault="00EE19D6" w:rsidP="00EE19D6">
      <w:pPr>
        <w:pStyle w:val="a5"/>
        <w:shd w:val="clear" w:color="auto" w:fill="FFFFFF"/>
        <w:spacing w:after="0" w:line="236" w:lineRule="atLeast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 Пропускная способность охотничьих угодий при производстве охоты на </w:t>
      </w:r>
      <w:r w:rsidR="008E04E7">
        <w:rPr>
          <w:color w:val="000000"/>
          <w:sz w:val="26"/>
          <w:szCs w:val="26"/>
        </w:rPr>
        <w:t>боровую дичь</w:t>
      </w:r>
      <w:r>
        <w:rPr>
          <w:color w:val="000000"/>
          <w:sz w:val="26"/>
          <w:szCs w:val="26"/>
        </w:rPr>
        <w:t xml:space="preserve"> устанавливается из расчета </w:t>
      </w:r>
      <w:r w:rsidR="008E04E7">
        <w:rPr>
          <w:color w:val="000000"/>
          <w:sz w:val="26"/>
          <w:szCs w:val="26"/>
        </w:rPr>
        <w:t>150</w:t>
      </w:r>
      <w:r>
        <w:rPr>
          <w:color w:val="000000"/>
          <w:sz w:val="26"/>
          <w:szCs w:val="26"/>
        </w:rPr>
        <w:t xml:space="preserve"> га лесных </w:t>
      </w:r>
      <w:r w:rsidR="008E04E7">
        <w:rPr>
          <w:color w:val="000000"/>
          <w:sz w:val="26"/>
          <w:szCs w:val="26"/>
        </w:rPr>
        <w:t>угодий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br/>
        <w:t>на одного охотника. Во время охоты охотники должны располагаться на расстоянии не менее 1</w:t>
      </w:r>
      <w:r w:rsidR="008E04E7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0 метров друг от друга в любую сторону. </w:t>
      </w:r>
    </w:p>
    <w:sectPr w:rsidR="00EE19D6" w:rsidSect="00F0019E">
      <w:headerReference w:type="default" r:id="rId7"/>
      <w:headerReference w:type="first" r:id="rId8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9BF" w:rsidRDefault="00D259BF" w:rsidP="00383821">
      <w:r>
        <w:separator/>
      </w:r>
    </w:p>
  </w:endnote>
  <w:endnote w:type="continuationSeparator" w:id="1">
    <w:p w:rsidR="00D259BF" w:rsidRDefault="00D259BF" w:rsidP="00383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9BF" w:rsidRDefault="00D259BF" w:rsidP="00383821">
      <w:r>
        <w:separator/>
      </w:r>
    </w:p>
  </w:footnote>
  <w:footnote w:type="continuationSeparator" w:id="1">
    <w:p w:rsidR="00D259BF" w:rsidRDefault="00D259BF" w:rsidP="003838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9E" w:rsidRDefault="004A3ECA" w:rsidP="00F0019E">
    <w:pPr>
      <w:pStyle w:val="a3"/>
    </w:pPr>
    <w:r w:rsidRPr="001920FF">
      <w:rPr>
        <w:b w:val="0"/>
        <w:sz w:val="24"/>
        <w:szCs w:val="24"/>
      </w:rPr>
      <w:fldChar w:fldCharType="begin"/>
    </w:r>
    <w:r w:rsidR="00F0019E" w:rsidRPr="001920FF">
      <w:rPr>
        <w:b w:val="0"/>
        <w:sz w:val="24"/>
        <w:szCs w:val="24"/>
      </w:rPr>
      <w:instrText xml:space="preserve"> PAGE   \* MERGEFORMAT </w:instrText>
    </w:r>
    <w:r w:rsidRPr="001920FF">
      <w:rPr>
        <w:b w:val="0"/>
        <w:sz w:val="24"/>
        <w:szCs w:val="24"/>
      </w:rPr>
      <w:fldChar w:fldCharType="separate"/>
    </w:r>
    <w:r w:rsidR="00685987">
      <w:rPr>
        <w:b w:val="0"/>
        <w:noProof/>
        <w:sz w:val="24"/>
        <w:szCs w:val="24"/>
      </w:rPr>
      <w:t>4</w:t>
    </w:r>
    <w:r w:rsidRPr="001920FF">
      <w:rPr>
        <w:b w:val="0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9E" w:rsidRDefault="00685987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0019E" w:rsidRDefault="00F0019E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F0019E" w:rsidRPr="000D7106" w:rsidRDefault="00F0019E" w:rsidP="000D7106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821"/>
    <w:rsid w:val="000D7106"/>
    <w:rsid w:val="0013672B"/>
    <w:rsid w:val="00140143"/>
    <w:rsid w:val="001E6E35"/>
    <w:rsid w:val="002263CA"/>
    <w:rsid w:val="0026181D"/>
    <w:rsid w:val="0027075B"/>
    <w:rsid w:val="0030764F"/>
    <w:rsid w:val="003172A0"/>
    <w:rsid w:val="00383821"/>
    <w:rsid w:val="004062D4"/>
    <w:rsid w:val="004A3ECA"/>
    <w:rsid w:val="00515656"/>
    <w:rsid w:val="00600CF4"/>
    <w:rsid w:val="00685987"/>
    <w:rsid w:val="00694CA7"/>
    <w:rsid w:val="00702DC5"/>
    <w:rsid w:val="00751812"/>
    <w:rsid w:val="007545B4"/>
    <w:rsid w:val="007E45E0"/>
    <w:rsid w:val="008B1D78"/>
    <w:rsid w:val="008E04E7"/>
    <w:rsid w:val="00940A3B"/>
    <w:rsid w:val="0094497A"/>
    <w:rsid w:val="009B4F22"/>
    <w:rsid w:val="00A81292"/>
    <w:rsid w:val="00B67094"/>
    <w:rsid w:val="00C2681E"/>
    <w:rsid w:val="00C30AD3"/>
    <w:rsid w:val="00D1380B"/>
    <w:rsid w:val="00D259BF"/>
    <w:rsid w:val="00D45CD6"/>
    <w:rsid w:val="00DB0BF7"/>
    <w:rsid w:val="00DC4B47"/>
    <w:rsid w:val="00E94CAC"/>
    <w:rsid w:val="00ED0CCD"/>
    <w:rsid w:val="00EE19D6"/>
    <w:rsid w:val="00F00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21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8382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38382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383821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838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Normal (Web)"/>
    <w:basedOn w:val="a"/>
    <w:uiPriority w:val="99"/>
    <w:rsid w:val="00383821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38382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No Spacing"/>
    <w:uiPriority w:val="99"/>
    <w:qFormat/>
    <w:rsid w:val="00383821"/>
    <w:rPr>
      <w:rFonts w:eastAsia="Times New Roman"/>
      <w:sz w:val="22"/>
      <w:szCs w:val="22"/>
    </w:rPr>
  </w:style>
  <w:style w:type="paragraph" w:styleId="a7">
    <w:name w:val="Title"/>
    <w:basedOn w:val="a"/>
    <w:link w:val="a8"/>
    <w:uiPriority w:val="99"/>
    <w:qFormat/>
    <w:rsid w:val="00383821"/>
    <w:pPr>
      <w:ind w:firstLine="0"/>
      <w:jc w:val="center"/>
    </w:pPr>
    <w:rPr>
      <w:b/>
      <w:sz w:val="24"/>
    </w:rPr>
  </w:style>
  <w:style w:type="character" w:customStyle="1" w:styleId="a8">
    <w:name w:val="Название Знак"/>
    <w:basedOn w:val="a0"/>
    <w:link w:val="a7"/>
    <w:uiPriority w:val="99"/>
    <w:rsid w:val="0038382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locked/>
    <w:rsid w:val="00383821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rsid w:val="00383821"/>
    <w:pPr>
      <w:shd w:val="clear" w:color="auto" w:fill="FFFFFF"/>
      <w:spacing w:before="300" w:line="298" w:lineRule="exact"/>
      <w:ind w:hanging="1320"/>
      <w:jc w:val="center"/>
    </w:pPr>
    <w:rPr>
      <w:rFonts w:ascii="Calibri" w:eastAsia="Calibri" w:hAnsi="Calibri"/>
      <w:sz w:val="25"/>
      <w:szCs w:val="25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3838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38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38382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83821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EAF64-E63A-4707-8E78-FCAE7AF1D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2</cp:revision>
  <cp:lastPrinted>2016-07-15T01:24:00Z</cp:lastPrinted>
  <dcterms:created xsi:type="dcterms:W3CDTF">2016-07-19T03:11:00Z</dcterms:created>
  <dcterms:modified xsi:type="dcterms:W3CDTF">2016-07-19T03:11:00Z</dcterms:modified>
</cp:coreProperties>
</file>