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458" w:rsidRPr="00E40F3C" w:rsidRDefault="00662851">
      <w:pPr>
        <w:jc w:val="center"/>
        <w:rPr>
          <w:rFonts w:ascii="PT Astra Serif" w:hAnsi="PT Astra Serif" w:cs="PT Astra Serif"/>
          <w:sz w:val="28"/>
          <w:szCs w:val="28"/>
        </w:rPr>
      </w:pPr>
      <w:r w:rsidRPr="00E40F3C">
        <w:rPr>
          <w:rFonts w:ascii="PT Astra Serif" w:eastAsia="PT Astra Serif" w:hAnsi="PT Astra Serif" w:cs="PT Astra Serif"/>
          <w:sz w:val="28"/>
          <w:szCs w:val="28"/>
        </w:rPr>
        <w:t>Сообщение о принятии судебного решения</w:t>
      </w:r>
    </w:p>
    <w:p w:rsidR="00A83E92" w:rsidRPr="00E40F3C" w:rsidRDefault="00662851" w:rsidP="00A83E92">
      <w:pPr>
        <w:spacing w:after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Решением Томского областного суда от 23.09.2024 по делу </w:t>
      </w:r>
      <w:r w:rsidR="00E40F3C">
        <w:rPr>
          <w:rFonts w:ascii="PT Astra Serif" w:eastAsia="PT Astra Serif" w:hAnsi="PT Astra Serif" w:cs="PT Astra Serif"/>
          <w:sz w:val="28"/>
          <w:szCs w:val="28"/>
        </w:rPr>
        <w:br/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№ 3а-86/2024 удовлетворено заявление </w:t>
      </w:r>
      <w:r w:rsidR="00E40F3C" w:rsidRPr="00E40F3C">
        <w:rPr>
          <w:rFonts w:ascii="PT Astra Serif" w:eastAsia="PT Astra Serif" w:hAnsi="PT Astra Serif" w:cs="PT Astra Serif"/>
          <w:sz w:val="28"/>
          <w:szCs w:val="28"/>
        </w:rPr>
        <w:t xml:space="preserve">(информация скрыта) 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 w:rsidR="00E40F3C" w:rsidRPr="00E40F3C">
        <w:rPr>
          <w:rFonts w:ascii="PT Astra Serif" w:eastAsia="PT Astra Serif" w:hAnsi="PT Astra Serif" w:cs="PT Astra Serif"/>
          <w:sz w:val="28"/>
          <w:szCs w:val="28"/>
        </w:rPr>
        <w:t>Д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епартаменту </w:t>
      </w:r>
      <w:r w:rsidR="00C7563D" w:rsidRPr="00E40F3C">
        <w:rPr>
          <w:rFonts w:ascii="PT Astra Serif" w:eastAsia="PT Astra Serif" w:hAnsi="PT Astra Serif" w:cs="PT Astra Serif"/>
          <w:sz w:val="28"/>
          <w:szCs w:val="28"/>
        </w:rPr>
        <w:t xml:space="preserve">по управлению государственной собственностью Томской области 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о</w:t>
      </w:r>
      <w:r w:rsidR="00E40F3C">
        <w:rPr>
          <w:rFonts w:ascii="PT Astra Serif" w:eastAsia="PT Astra Serif" w:hAnsi="PT Astra Serif" w:cs="PT Astra Serif"/>
          <w:sz w:val="28"/>
          <w:szCs w:val="28"/>
        </w:rPr>
        <w:t> 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признании не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действующим со</w:t>
      </w:r>
      <w:r w:rsidR="00E40F3C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дня принятия пункт</w:t>
      </w:r>
      <w:r w:rsidR="00B42631" w:rsidRPr="00E40F3C">
        <w:rPr>
          <w:rFonts w:ascii="PT Astra Serif" w:eastAsia="PT Astra Serif" w:hAnsi="PT Astra Serif" w:cs="PT Astra Serif"/>
          <w:sz w:val="28"/>
          <w:szCs w:val="28"/>
        </w:rPr>
        <w:t>а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 1478 перечня объектов для целей налогообложения на 2021 год, утвержденного распоряжением </w:t>
      </w:r>
      <w:r w:rsidR="00E40F3C">
        <w:rPr>
          <w:rFonts w:ascii="PT Astra Serif" w:eastAsia="PT Astra Serif" w:hAnsi="PT Astra Serif" w:cs="PT Astra Serif"/>
          <w:sz w:val="28"/>
          <w:szCs w:val="28"/>
        </w:rPr>
        <w:t>Д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епартамента от 25.11.2020 № 118-о, 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в части включения в указанный перечень нежилого здания </w:t>
      </w:r>
      <w:r w:rsidR="00C7563D" w:rsidRPr="00E40F3C">
        <w:rPr>
          <w:rFonts w:ascii="PT Astra Serif" w:eastAsia="PT Astra Serif" w:hAnsi="PT Astra Serif" w:cs="PT Astra Serif"/>
          <w:sz w:val="28"/>
          <w:szCs w:val="28"/>
        </w:rPr>
        <w:t xml:space="preserve">с кадастровым номером 70:21:0100023:1209 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по</w:t>
      </w:r>
      <w:proofErr w:type="gramEnd"/>
      <w:r w:rsidR="00E40F3C">
        <w:rPr>
          <w:rFonts w:ascii="PT Astra Serif" w:eastAsia="PT Astra Serif" w:hAnsi="PT Astra Serif" w:cs="PT Astra Serif"/>
          <w:sz w:val="28"/>
          <w:szCs w:val="28"/>
        </w:rPr>
        <w:t> 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адресу: </w:t>
      </w:r>
      <w:r w:rsidR="00E40F3C">
        <w:rPr>
          <w:rFonts w:ascii="PT Astra Serif" w:eastAsia="PT Astra Serif" w:hAnsi="PT Astra Serif" w:cs="PT Astra Serif"/>
          <w:sz w:val="28"/>
          <w:szCs w:val="28"/>
        </w:rPr>
        <w:t>(информация скрыта).</w:t>
      </w:r>
    </w:p>
    <w:p w:rsidR="00A83E92" w:rsidRPr="00E40F3C" w:rsidRDefault="00662851" w:rsidP="00A83E92">
      <w:pPr>
        <w:spacing w:after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В </w:t>
      </w:r>
      <w:r w:rsidR="00694C8C" w:rsidRPr="00E40F3C">
        <w:rPr>
          <w:rFonts w:ascii="PT Astra Serif" w:eastAsia="PT Astra Serif" w:hAnsi="PT Astra Serif" w:cs="PT Astra Serif"/>
          <w:sz w:val="28"/>
          <w:szCs w:val="28"/>
        </w:rPr>
        <w:t>остальной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 xml:space="preserve"> части в удовлетворении административных исковых требований </w:t>
      </w:r>
      <w:r w:rsidR="00694C8C" w:rsidRPr="00E40F3C">
        <w:rPr>
          <w:rFonts w:ascii="PT Astra Serif" w:eastAsia="PT Astra Serif" w:hAnsi="PT Astra Serif" w:cs="PT Astra Serif"/>
          <w:sz w:val="28"/>
          <w:szCs w:val="28"/>
        </w:rPr>
        <w:t>отказано</w:t>
      </w:r>
      <w:r w:rsidRPr="00E40F3C">
        <w:rPr>
          <w:rFonts w:ascii="PT Astra Serif" w:eastAsia="PT Astra Serif" w:hAnsi="PT Astra Serif" w:cs="PT Astra Serif"/>
          <w:sz w:val="28"/>
          <w:szCs w:val="28"/>
        </w:rPr>
        <w:t>.</w:t>
      </w:r>
      <w:bookmarkStart w:id="0" w:name="_GoBack"/>
      <w:bookmarkEnd w:id="0"/>
    </w:p>
    <w:sectPr w:rsidR="00A83E92" w:rsidRPr="00E40F3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458"/>
    <w:rsid w:val="00290C1D"/>
    <w:rsid w:val="005458AA"/>
    <w:rsid w:val="00590F4A"/>
    <w:rsid w:val="00634458"/>
    <w:rsid w:val="00662851"/>
    <w:rsid w:val="00694C8C"/>
    <w:rsid w:val="0079576F"/>
    <w:rsid w:val="008931DB"/>
    <w:rsid w:val="00A83E92"/>
    <w:rsid w:val="00B42631"/>
    <w:rsid w:val="00C7563D"/>
    <w:rsid w:val="00D36007"/>
    <w:rsid w:val="00E40F3C"/>
    <w:rsid w:val="00E640F3"/>
    <w:rsid w:val="00F1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15</cp:revision>
  <cp:lastPrinted>2024-10-30T09:44:00Z</cp:lastPrinted>
  <dcterms:created xsi:type="dcterms:W3CDTF">2024-09-27T04:36:00Z</dcterms:created>
  <dcterms:modified xsi:type="dcterms:W3CDTF">2024-10-30T09:46:00Z</dcterms:modified>
</cp:coreProperties>
</file>