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B8D" w:rsidRPr="007257C6" w:rsidRDefault="001B6261" w:rsidP="00BF3B8D">
      <w:pPr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 w:rsidRPr="007257C6">
        <w:rPr>
          <w:rFonts w:ascii="PT Astra Serif" w:hAnsi="PT Astra Serif"/>
          <w:b/>
          <w:sz w:val="24"/>
          <w:szCs w:val="24"/>
        </w:rPr>
        <w:t>1.</w:t>
      </w:r>
      <w:r w:rsidR="00BF3B8D" w:rsidRPr="007257C6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</w:t>
      </w:r>
      <w:r w:rsidR="00BF3B8D" w:rsidRPr="007257C6">
        <w:rPr>
          <w:rFonts w:ascii="PT Astra Serif" w:hAnsi="PT Astra Serif"/>
          <w:b/>
          <w:sz w:val="24"/>
          <w:szCs w:val="24"/>
        </w:rPr>
        <w:br/>
        <w:t xml:space="preserve"> делопроизводство</w:t>
      </w: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</w:rPr>
        <w:t xml:space="preserve">главного специалиста </w:t>
      </w:r>
      <w:r>
        <w:rPr>
          <w:rFonts w:ascii="PT Astra Serif" w:hAnsi="PT Astra Serif"/>
          <w:color w:val="000000"/>
        </w:rPr>
        <w:t>комитета по делопроизводству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C8314C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9. В целях реализации задач и функций, возложенных на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color w:val="000000"/>
        </w:rPr>
        <w:t>комитет по делопроизводству</w:t>
      </w:r>
      <w:r w:rsidRPr="009C58D0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консультант</w:t>
      </w:r>
      <w:r w:rsidRPr="009C58D0">
        <w:rPr>
          <w:rFonts w:ascii="PT Astra Serif" w:hAnsi="PT Astra Serif"/>
        </w:rPr>
        <w:t xml:space="preserve"> обязан: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Вести работу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обращениями граждан и организаций, обеспеч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ивать соблюдение 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порядка рассмотрений обращений граждан. 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Вести п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рием и регистраци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поступивших в Департамент документов.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Переда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на рассмотрение и визирование руководителям Департамента поступившей документации, переда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на исполнение в структурные подразделения завизированной руководителями Департамента документации.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Проводить п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роверк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правильности оформления исходящей корреспонденции.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Регистр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направл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ять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исходящ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корреспонденци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Регистр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приказ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ы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распоряжени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я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 основной деятельности Департамента, дов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одить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их до исполнителей.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Регистр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внутренн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юю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переписк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Департамента, перед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авать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служебны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е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запис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ки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адресату.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Провод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электронной базе «DIRECTUM» операци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 движению документов в Департаменте (в том числе внесение резолюций начальника Департамента, заместителя начальника Департамента, председателей комитетов). 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Вести п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оиск, выборк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копирование документов для нужд структурных подразделений Департамента. Подгот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авливать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отчет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ы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 базе данных «DIRECTUM» по мере необходимости.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Контрол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е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обращений граждан, юридических лиц, органов государственной власти и местного самоуправления.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Контро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лировать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е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входящей корреспонденции Департамента, в том числе обращений юридических и физических лиц, постановлений и распоряжений Губернатора Томской области, постановлений и распоряжений Администрации Томской области.</w:t>
      </w:r>
    </w:p>
    <w:p w:rsidR="004010C1" w:rsidRPr="00C8314C" w:rsidRDefault="004010C1" w:rsidP="004010C1">
      <w:pPr>
        <w:pStyle w:val="Style4"/>
        <w:shd w:val="clear" w:color="auto" w:fill="auto"/>
        <w:tabs>
          <w:tab w:val="left" w:pos="513"/>
        </w:tabs>
        <w:spacing w:after="0"/>
        <w:jc w:val="both"/>
        <w:rPr>
          <w:rFonts w:ascii="PT Astra Serif" w:hAnsi="PT Astra Serif"/>
          <w:i/>
          <w:sz w:val="24"/>
          <w:szCs w:val="24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</w:rPr>
        <w:t>консультант комитета по делопроизводству</w:t>
      </w:r>
      <w:r w:rsidRPr="009C58D0">
        <w:rPr>
          <w:rFonts w:ascii="PT Astra Serif" w:hAnsi="PT Astra Serif"/>
        </w:rPr>
        <w:t xml:space="preserve"> имеет право: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</w:t>
      </w:r>
      <w:r>
        <w:rPr>
          <w:rFonts w:ascii="PT Astra Serif" w:hAnsi="PT Astra Serif"/>
          <w:i/>
        </w:rPr>
        <w:lastRenderedPageBreak/>
        <w:t>объективную информацию, необходимую для осуществления возложенных обязанностей;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7) Вести переписку с органами государственной власти и местного самоуправления Томской области по вопросам, относящимся к ведению специалиста;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комитета п</w:t>
      </w:r>
      <w:r>
        <w:rPr>
          <w:rFonts w:ascii="PT Astra Serif" w:hAnsi="PT Astra Serif"/>
        </w:rPr>
        <w:t xml:space="preserve">о делопроизводству </w:t>
      </w:r>
      <w:r w:rsidRPr="009C58D0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</w:rPr>
        <w:t>председателя комитета по делопроизводству, заместителя начальника Департамента, начальника Департамента</w:t>
      </w:r>
      <w:r w:rsidRPr="009C58D0">
        <w:rPr>
          <w:rFonts w:ascii="PT Astra Serif" w:hAnsi="PT Astra Serif"/>
        </w:rPr>
        <w:t>.</w:t>
      </w: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комитета п</w:t>
      </w:r>
      <w:r>
        <w:rPr>
          <w:rFonts w:ascii="PT Astra Serif" w:hAnsi="PT Astra Serif"/>
        </w:rPr>
        <w:t xml:space="preserve">о делопроизводству </w:t>
      </w:r>
      <w:r w:rsidRPr="009C58D0"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  <w:color w:val="000000"/>
        </w:rPr>
      </w:pPr>
    </w:p>
    <w:p w:rsidR="004010C1" w:rsidRPr="009C58D0" w:rsidRDefault="004010C1" w:rsidP="004010C1">
      <w:pPr>
        <w:pStyle w:val="ConsPlusNormal"/>
        <w:outlineLvl w:val="1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9C58D0" w:rsidRDefault="004010C1" w:rsidP="004010C1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</w:rPr>
        <w:t xml:space="preserve">консультанта комитета </w:t>
      </w:r>
      <w:r w:rsidRPr="00E67DD9">
        <w:rPr>
          <w:rFonts w:ascii="PT Astra Serif" w:hAnsi="PT Astra Serif"/>
        </w:rPr>
        <w:t>п</w:t>
      </w:r>
      <w:r>
        <w:rPr>
          <w:rFonts w:ascii="PT Astra Serif" w:hAnsi="PT Astra Serif"/>
        </w:rPr>
        <w:t xml:space="preserve">о делопроизводству </w:t>
      </w:r>
      <w:r w:rsidRPr="009C58D0">
        <w:rPr>
          <w:rFonts w:ascii="PT Astra Serif" w:hAnsi="PT Astra Serif"/>
        </w:rPr>
        <w:t>оценивается по следующим показателям: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 xml:space="preserve">2) </w:t>
      </w:r>
      <w:r>
        <w:rPr>
          <w:rFonts w:ascii="PT Astra Serif" w:hAnsi="PT Astra Serif"/>
          <w:i/>
        </w:rPr>
        <w:t>Качественный учет и хранение документов Департамента</w:t>
      </w:r>
      <w:r w:rsidRPr="006B600C">
        <w:rPr>
          <w:rFonts w:ascii="PT Astra Serif" w:hAnsi="PT Astra Serif"/>
          <w:i/>
        </w:rPr>
        <w:t>;</w:t>
      </w:r>
    </w:p>
    <w:p w:rsidR="004010C1" w:rsidRPr="006B600C" w:rsidRDefault="004010C1" w:rsidP="004010C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3) Количество и объем мероприятий, в подготовке и проведении которых принимал участие.</w:t>
      </w: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1B6261" w:rsidRPr="007257C6" w:rsidRDefault="001B6261" w:rsidP="001B6261">
      <w:pPr>
        <w:pStyle w:val="ConsPlusNormal"/>
        <w:jc w:val="both"/>
        <w:rPr>
          <w:rFonts w:ascii="PT Astra Serif" w:hAnsi="PT Astra Serif"/>
          <w:i/>
        </w:rPr>
      </w:pPr>
    </w:p>
    <w:p w:rsidR="00BF3B8D" w:rsidRPr="007257C6" w:rsidRDefault="001B6261" w:rsidP="00BF3B8D">
      <w:pPr>
        <w:rPr>
          <w:rFonts w:ascii="PT Astra Serif" w:hAnsi="PT Astra Serif"/>
          <w:b/>
          <w:sz w:val="24"/>
          <w:szCs w:val="24"/>
        </w:rPr>
      </w:pPr>
      <w:r w:rsidRPr="007257C6">
        <w:rPr>
          <w:rFonts w:ascii="PT Astra Serif" w:hAnsi="PT Astra Serif"/>
          <w:b/>
          <w:i/>
          <w:sz w:val="24"/>
          <w:szCs w:val="24"/>
        </w:rPr>
        <w:t>2.</w:t>
      </w:r>
      <w:r w:rsidR="00BF3B8D" w:rsidRPr="007257C6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 </w:t>
      </w:r>
      <w:r w:rsidR="00BF3B8D" w:rsidRPr="007257C6">
        <w:rPr>
          <w:rFonts w:ascii="PT Astra Serif" w:hAnsi="PT Astra Serif" w:cs="Times New Roman"/>
          <w:b/>
          <w:sz w:val="24"/>
          <w:szCs w:val="24"/>
        </w:rPr>
        <w:t>регулирование деятельности в сфере земельного</w:t>
      </w:r>
      <w:r w:rsidR="00D66B3E">
        <w:rPr>
          <w:rFonts w:ascii="PT Astra Serif" w:hAnsi="PT Astra Serif" w:cs="Times New Roman"/>
          <w:b/>
          <w:sz w:val="24"/>
          <w:szCs w:val="24"/>
        </w:rPr>
        <w:t xml:space="preserve"> законодательства</w:t>
      </w: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</w:rPr>
        <w:t xml:space="preserve">консультанта </w:t>
      </w:r>
      <w:r>
        <w:rPr>
          <w:rFonts w:ascii="PT Astra Serif" w:hAnsi="PT Astra Serif"/>
          <w:color w:val="000000"/>
        </w:rPr>
        <w:t>комитета по комплексному развитию территорий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C8314C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9. В целях реализации задач и функций, возложенных на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color w:val="000000"/>
        </w:rPr>
        <w:t>комитет по комплексному развитию территорий</w:t>
      </w:r>
      <w:r w:rsidRPr="009C58D0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в обязанности консультанта входит: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</w:rPr>
        <w:t xml:space="preserve">Организация работ по землеустройству, обеспечение физических и юридических лиц </w:t>
      </w:r>
      <w:r w:rsidRPr="00EC7636">
        <w:rPr>
          <w:rFonts w:ascii="PT Astra Serif" w:hAnsi="PT Astra Serif"/>
          <w:i/>
        </w:rPr>
        <w:lastRenderedPageBreak/>
        <w:t>схемами расположения земельных участков на кадастровых планах территорий.</w:t>
      </w: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</w:rPr>
        <w:t>Подготовка справочных сведений о правообладателях земельных участков, формирование базы данных обо всех землепользователях и земельных участках, в том числе в графическом варианте.</w:t>
      </w: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</w:rPr>
        <w:t>Подготовка технических задания на выполнение работ по подготовке комплекта документации для организации торгов по продаже права аренды (собственности) земельных участков на территории муниципального образования «Город Томск».</w:t>
      </w: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  <w:color w:val="000000"/>
        </w:rPr>
        <w:t xml:space="preserve">Подготовка </w:t>
      </w:r>
      <w:r w:rsidRPr="00EC7636">
        <w:rPr>
          <w:rFonts w:ascii="PT Astra Serif" w:hAnsi="PT Astra Serif"/>
          <w:i/>
        </w:rPr>
        <w:t>правовых актов Томской области об утверждении схем расположения земельных участков на кадастровых планах территорий в целях их последующего предоставления путем проведения торгов, о предварительном согласовании предоставления земельного участка в постоянное (бессрочное) пользование, в безвозмездное пользование.</w:t>
      </w: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  <w:color w:val="000000"/>
        </w:rPr>
        <w:t xml:space="preserve">Осуществление подготовки </w:t>
      </w:r>
      <w:r w:rsidRPr="00EC7636">
        <w:rPr>
          <w:rFonts w:ascii="PT Astra Serif" w:hAnsi="PT Astra Serif"/>
          <w:i/>
        </w:rPr>
        <w:t>распоряжений Департамента об установлении публичного сервитута.</w:t>
      </w: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  <w:color w:val="000000"/>
        </w:rPr>
        <w:t xml:space="preserve">Осуществление подготовки </w:t>
      </w:r>
      <w:r w:rsidRPr="00EC7636">
        <w:rPr>
          <w:rFonts w:ascii="PT Astra Serif" w:hAnsi="PT Astra Serif"/>
          <w:i/>
        </w:rPr>
        <w:t>распоряжений Департамента о выдаче разрешений на использование земель или земельных участков, находящихся в государственной собственности Томской области, без предоставления земельных участков и установления сервитутов на территории Томской области, в случаях, предусмотренных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области».</w:t>
      </w:r>
    </w:p>
    <w:p w:rsidR="004010C1" w:rsidRPr="00EC7636" w:rsidRDefault="004010C1" w:rsidP="004010C1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i/>
        </w:rPr>
      </w:pPr>
      <w:r w:rsidRPr="00EC7636">
        <w:rPr>
          <w:rFonts w:ascii="PT Astra Serif" w:hAnsi="PT Astra Serif"/>
          <w:i/>
          <w:color w:val="000000"/>
        </w:rPr>
        <w:t>Проведение анализа на предмет комплексного развития территории              г. Томска и Томского района.</w:t>
      </w:r>
    </w:p>
    <w:p w:rsidR="004010C1" w:rsidRPr="00EC7636" w:rsidRDefault="004010C1" w:rsidP="004010C1">
      <w:pPr>
        <w:pStyle w:val="a3"/>
        <w:numPr>
          <w:ilvl w:val="0"/>
          <w:numId w:val="9"/>
        </w:numPr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EC7636">
        <w:rPr>
          <w:rFonts w:ascii="PT Astra Serif" w:hAnsi="PT Astra Serif"/>
          <w:i/>
          <w:color w:val="000000"/>
          <w:sz w:val="24"/>
          <w:szCs w:val="24"/>
        </w:rPr>
        <w:t>Ведение базы по реализации комплексного развития территории.</w:t>
      </w:r>
    </w:p>
    <w:p w:rsidR="004010C1" w:rsidRPr="00EC7636" w:rsidRDefault="004010C1" w:rsidP="004010C1">
      <w:pPr>
        <w:pStyle w:val="a3"/>
        <w:numPr>
          <w:ilvl w:val="0"/>
          <w:numId w:val="9"/>
        </w:numPr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EC7636">
        <w:rPr>
          <w:rFonts w:ascii="PT Astra Serif" w:hAnsi="PT Astra Serif"/>
          <w:i/>
          <w:color w:val="000000"/>
          <w:sz w:val="24"/>
          <w:szCs w:val="24"/>
        </w:rPr>
        <w:t>Подготовка и направление отчетности в Министерство строительства и жилищно-коммунального хозяйства Российской Федерации в части комплексного развития территории.</w:t>
      </w:r>
    </w:p>
    <w:p w:rsidR="004010C1" w:rsidRPr="00EC7636" w:rsidRDefault="004010C1" w:rsidP="004010C1">
      <w:pPr>
        <w:pStyle w:val="a3"/>
        <w:numPr>
          <w:ilvl w:val="0"/>
          <w:numId w:val="9"/>
        </w:numPr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EC7636">
        <w:rPr>
          <w:rFonts w:ascii="PT Astra Serif" w:hAnsi="PT Astra Serif"/>
          <w:i/>
          <w:color w:val="000000"/>
          <w:sz w:val="24"/>
          <w:szCs w:val="24"/>
        </w:rPr>
        <w:t>Сопровождение договоров о комплексном развитии территорий всех видов.</w:t>
      </w:r>
    </w:p>
    <w:p w:rsidR="004010C1" w:rsidRPr="00EC7636" w:rsidRDefault="004010C1" w:rsidP="004010C1">
      <w:pPr>
        <w:pStyle w:val="a3"/>
        <w:numPr>
          <w:ilvl w:val="0"/>
          <w:numId w:val="9"/>
        </w:numPr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EC7636">
        <w:rPr>
          <w:rFonts w:ascii="PT Astra Serif" w:hAnsi="PT Astra Serif"/>
          <w:i/>
          <w:color w:val="000000"/>
          <w:sz w:val="24"/>
          <w:szCs w:val="24"/>
        </w:rPr>
        <w:t>Подготовка ответов на жалобы в рамках компетенции комитета.</w:t>
      </w:r>
    </w:p>
    <w:p w:rsidR="004010C1" w:rsidRPr="00EC7636" w:rsidRDefault="004010C1" w:rsidP="004010C1">
      <w:pPr>
        <w:pStyle w:val="a3"/>
        <w:numPr>
          <w:ilvl w:val="0"/>
          <w:numId w:val="9"/>
        </w:numPr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EC7636">
        <w:rPr>
          <w:rFonts w:ascii="PT Astra Serif" w:hAnsi="PT Astra Serif"/>
          <w:i/>
          <w:color w:val="000000"/>
          <w:sz w:val="24"/>
          <w:szCs w:val="24"/>
        </w:rPr>
        <w:t>Осуществление иных функций в соответствии с правовыми актами Томской области, обусловленные необходимостью осуществления деятельности комитета и Департамента.</w:t>
      </w:r>
    </w:p>
    <w:p w:rsidR="004010C1" w:rsidRPr="00C8314C" w:rsidRDefault="004010C1" w:rsidP="004010C1">
      <w:pPr>
        <w:pStyle w:val="Style4"/>
        <w:shd w:val="clear" w:color="auto" w:fill="auto"/>
        <w:tabs>
          <w:tab w:val="left" w:pos="513"/>
        </w:tabs>
        <w:spacing w:after="0"/>
        <w:jc w:val="both"/>
        <w:rPr>
          <w:rFonts w:ascii="PT Astra Serif" w:hAnsi="PT Astra Serif"/>
          <w:i/>
          <w:sz w:val="24"/>
          <w:szCs w:val="24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</w:rPr>
        <w:t xml:space="preserve">консультант </w:t>
      </w:r>
      <w:r>
        <w:rPr>
          <w:rFonts w:ascii="PT Astra Serif" w:hAnsi="PT Astra Serif"/>
          <w:color w:val="000000"/>
        </w:rPr>
        <w:t xml:space="preserve">комитета по комплексному развитию территорий </w:t>
      </w:r>
      <w:r w:rsidRPr="009C58D0">
        <w:rPr>
          <w:rFonts w:ascii="PT Astra Serif" w:hAnsi="PT Astra Serif"/>
        </w:rPr>
        <w:t>имеет право: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lastRenderedPageBreak/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7) Вести переписку с органами государственной власти и местного самоуправления Томской области по вопросам, относящимся к ведению специалиста;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комитета </w:t>
      </w:r>
      <w:r>
        <w:rPr>
          <w:rFonts w:ascii="PT Astra Serif" w:hAnsi="PT Astra Serif"/>
          <w:color w:val="000000"/>
        </w:rPr>
        <w:t>по комплексному развитию территорий</w:t>
      </w:r>
      <w:r w:rsidRPr="009C58D0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</w:rPr>
        <w:t xml:space="preserve">председателя комитета </w:t>
      </w:r>
      <w:proofErr w:type="gramStart"/>
      <w:r>
        <w:rPr>
          <w:rFonts w:ascii="PT Astra Serif" w:hAnsi="PT Astra Serif"/>
        </w:rPr>
        <w:t>по  комплексному</w:t>
      </w:r>
      <w:proofErr w:type="gramEnd"/>
      <w:r>
        <w:rPr>
          <w:rFonts w:ascii="PT Astra Serif" w:hAnsi="PT Astra Serif"/>
        </w:rPr>
        <w:t xml:space="preserve"> развитию территорий, заместителя начальника Департамента, начальника Департамента</w:t>
      </w:r>
      <w:r w:rsidRPr="009C58D0">
        <w:rPr>
          <w:rFonts w:ascii="PT Astra Serif" w:hAnsi="PT Astra Serif"/>
        </w:rPr>
        <w:t>.</w:t>
      </w: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</w:t>
      </w:r>
      <w:r>
        <w:rPr>
          <w:rFonts w:ascii="PT Astra Serif" w:hAnsi="PT Astra Serif"/>
          <w:color w:val="000000"/>
        </w:rPr>
        <w:t>комитета по комплексному развитию территорий</w:t>
      </w:r>
      <w:r w:rsidRPr="009C58D0"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  <w:color w:val="000000"/>
        </w:rPr>
      </w:pPr>
    </w:p>
    <w:p w:rsidR="004010C1" w:rsidRPr="009C58D0" w:rsidRDefault="004010C1" w:rsidP="004010C1">
      <w:pPr>
        <w:pStyle w:val="ConsPlusNormal"/>
        <w:outlineLvl w:val="1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9C58D0" w:rsidRDefault="004010C1" w:rsidP="004010C1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</w:rPr>
        <w:t xml:space="preserve">консультанта </w:t>
      </w:r>
      <w:r>
        <w:rPr>
          <w:rFonts w:ascii="PT Astra Serif" w:hAnsi="PT Astra Serif"/>
          <w:color w:val="000000"/>
        </w:rPr>
        <w:t>комитета по комплексному развитию территорий</w:t>
      </w:r>
      <w:r w:rsidRPr="009C58D0">
        <w:rPr>
          <w:rFonts w:ascii="PT Astra Serif" w:hAnsi="PT Astra Serif"/>
        </w:rPr>
        <w:t xml:space="preserve"> оценивается по следующим показателям: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 xml:space="preserve">2) </w:t>
      </w:r>
      <w:r>
        <w:rPr>
          <w:rFonts w:ascii="PT Astra Serif" w:hAnsi="PT Astra Serif"/>
          <w:i/>
        </w:rPr>
        <w:t>Качественный учет и хранение документов Департамента</w:t>
      </w:r>
      <w:r w:rsidRPr="006B600C">
        <w:rPr>
          <w:rFonts w:ascii="PT Astra Serif" w:hAnsi="PT Astra Serif"/>
          <w:i/>
        </w:rPr>
        <w:t>;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6B600C">
        <w:rPr>
          <w:rFonts w:ascii="PT Astra Serif" w:hAnsi="PT Astra Serif"/>
          <w:i/>
        </w:rPr>
        <w:t>3) Количество и объем мероприятий, в подготовке и проведении которых принимал участие.</w:t>
      </w:r>
    </w:p>
    <w:p w:rsidR="00667FED" w:rsidRPr="007257C6" w:rsidRDefault="00667FED" w:rsidP="00667FED">
      <w:pPr>
        <w:pStyle w:val="a3"/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667FED" w:rsidRPr="007257C6" w:rsidRDefault="00667FED" w:rsidP="00667FED">
      <w:pPr>
        <w:pStyle w:val="a3"/>
        <w:tabs>
          <w:tab w:val="left" w:pos="1134"/>
        </w:tabs>
        <w:suppressAutoHyphens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667FED" w:rsidRPr="007257C6" w:rsidRDefault="00667FED" w:rsidP="007257C6">
      <w:pPr>
        <w:pStyle w:val="a3"/>
        <w:tabs>
          <w:tab w:val="left" w:pos="1134"/>
        </w:tabs>
        <w:suppressAutoHyphens/>
        <w:spacing w:after="0" w:line="276" w:lineRule="auto"/>
        <w:jc w:val="both"/>
        <w:rPr>
          <w:rFonts w:ascii="PT Astra Serif" w:hAnsi="PT Astra Serif" w:cs="Times New Roman"/>
          <w:b/>
          <w:sz w:val="24"/>
          <w:szCs w:val="24"/>
        </w:rPr>
      </w:pPr>
      <w:r w:rsidRPr="007257C6">
        <w:rPr>
          <w:rFonts w:ascii="PT Astra Serif" w:hAnsi="PT Astra Serif" w:cs="Times New Roman"/>
          <w:b/>
          <w:sz w:val="24"/>
          <w:szCs w:val="24"/>
        </w:rPr>
        <w:t>3.</w:t>
      </w:r>
      <w:r w:rsidR="00BF3B8D" w:rsidRPr="007257C6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 </w:t>
      </w:r>
      <w:r w:rsidR="00BF3B8D" w:rsidRPr="007257C6">
        <w:rPr>
          <w:rFonts w:ascii="PT Astra Serif" w:hAnsi="PT Astra Serif" w:cs="Times New Roman"/>
          <w:b/>
          <w:sz w:val="24"/>
          <w:szCs w:val="24"/>
        </w:rPr>
        <w:t>регулирование деятельности в сфере жилищного и градостроительного законодательства</w:t>
      </w: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</w:rPr>
        <w:t xml:space="preserve">консультанта </w:t>
      </w:r>
      <w:r>
        <w:rPr>
          <w:rFonts w:ascii="PT Astra Serif" w:hAnsi="PT Astra Serif"/>
          <w:color w:val="000000"/>
        </w:rPr>
        <w:t>комитета по планировке территории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C8314C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9. В целях реализации задач и функций, возложенных на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color w:val="000000"/>
        </w:rPr>
        <w:t>комитет по планировке территории</w:t>
      </w:r>
      <w:r w:rsidRPr="009C58D0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в обязанности консультанта входит</w:t>
      </w:r>
      <w:r w:rsidRPr="009C58D0">
        <w:rPr>
          <w:rFonts w:ascii="PT Astra Serif" w:hAnsi="PT Astra Serif"/>
        </w:rPr>
        <w:t>: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DA0ABB" w:rsidRDefault="004010C1" w:rsidP="004010C1">
      <w:pPr>
        <w:pStyle w:val="a3"/>
        <w:widowControl w:val="0"/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Осуществление подготовки сводных</w:t>
      </w: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архитектурных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заключений по </w:t>
      </w: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внесению изменений в генеральные планы и правила землепользования и застройки, по 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проектам планировки</w:t>
      </w: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,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и проектам меже</w:t>
      </w: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вания территории, подготовленных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в составе проектов планировки территории, по итогам сбора заключений органов и структурных </w:t>
      </w:r>
      <w:r w:rsidRPr="00DA0ABB">
        <w:rPr>
          <w:rFonts w:ascii="PT Astra Serif" w:eastAsia="Times New Roman" w:hAnsi="PT Astra Serif"/>
          <w:sz w:val="24"/>
          <w:szCs w:val="24"/>
          <w:lang w:eastAsia="ru-RU"/>
        </w:rPr>
        <w:t>подразделений администрации Города Томска, а также Администрации Томского района.</w:t>
      </w:r>
    </w:p>
    <w:p w:rsidR="004010C1" w:rsidRPr="0009323C" w:rsidRDefault="004010C1" w:rsidP="004010C1">
      <w:pPr>
        <w:pStyle w:val="a3"/>
        <w:widowControl w:val="0"/>
        <w:numPr>
          <w:ilvl w:val="0"/>
          <w:numId w:val="5"/>
        </w:numPr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Проведение градостроительного анализа в рамках реализации полномочий, подготовка предложений.</w:t>
      </w:r>
    </w:p>
    <w:p w:rsidR="004010C1" w:rsidRPr="0009323C" w:rsidRDefault="004010C1" w:rsidP="004010C1">
      <w:pPr>
        <w:pStyle w:val="a3"/>
        <w:widowControl w:val="0"/>
        <w:numPr>
          <w:ilvl w:val="0"/>
          <w:numId w:val="5"/>
        </w:numPr>
        <w:tabs>
          <w:tab w:val="left" w:pos="709"/>
        </w:tabs>
        <w:spacing w:after="0"/>
        <w:ind w:left="709" w:right="-40"/>
        <w:jc w:val="both"/>
        <w:rPr>
          <w:rFonts w:ascii="PT Astra Serif" w:hAnsi="PT Astra Serif"/>
          <w:color w:val="000000"/>
          <w:sz w:val="24"/>
          <w:szCs w:val="24"/>
        </w:rPr>
      </w:pPr>
      <w:r w:rsidRPr="0009323C">
        <w:rPr>
          <w:rFonts w:ascii="PT Astra Serif" w:hAnsi="PT Astra Serif"/>
          <w:color w:val="000000"/>
          <w:sz w:val="24"/>
          <w:szCs w:val="24"/>
        </w:rPr>
        <w:t>Разработка</w:t>
      </w:r>
      <w:r w:rsidRPr="0009323C">
        <w:rPr>
          <w:rFonts w:ascii="PT Astra Serif" w:hAnsi="PT Astra Serif"/>
          <w:color w:val="000000"/>
          <w:sz w:val="24"/>
          <w:szCs w:val="24"/>
          <w:lang w:eastAsia="ar-SA"/>
        </w:rPr>
        <w:t xml:space="preserve"> технических заданий для разработк</w:t>
      </w:r>
      <w:r>
        <w:rPr>
          <w:rFonts w:ascii="PT Astra Serif" w:hAnsi="PT Astra Serif"/>
          <w:color w:val="000000"/>
          <w:sz w:val="24"/>
          <w:szCs w:val="24"/>
          <w:lang w:eastAsia="ar-SA"/>
        </w:rPr>
        <w:t>и</w:t>
      </w:r>
      <w:r w:rsidRPr="0009323C">
        <w:rPr>
          <w:rFonts w:ascii="PT Astra Serif" w:hAnsi="PT Astra Serif"/>
          <w:color w:val="000000"/>
          <w:sz w:val="24"/>
          <w:szCs w:val="24"/>
          <w:lang w:eastAsia="ar-SA"/>
        </w:rPr>
        <w:t xml:space="preserve"> проектов планировки территории и проектов межевания территории, </w:t>
      </w:r>
      <w:r w:rsidRPr="0009323C">
        <w:rPr>
          <w:rFonts w:ascii="PT Astra Serif" w:hAnsi="PT Astra Serif"/>
          <w:color w:val="000000"/>
          <w:sz w:val="24"/>
          <w:szCs w:val="24"/>
        </w:rPr>
        <w:t>подготавливаемы</w:t>
      </w:r>
      <w:r>
        <w:rPr>
          <w:rFonts w:ascii="PT Astra Serif" w:hAnsi="PT Astra Serif"/>
          <w:color w:val="000000"/>
          <w:sz w:val="24"/>
          <w:szCs w:val="24"/>
        </w:rPr>
        <w:t>х в составе проектов планировки</w:t>
      </w:r>
      <w:r w:rsidRPr="0009323C">
        <w:rPr>
          <w:rFonts w:ascii="PT Astra Serif" w:hAnsi="PT Astra Serif"/>
          <w:color w:val="000000"/>
          <w:sz w:val="24"/>
          <w:szCs w:val="24"/>
        </w:rPr>
        <w:t>, контрол</w:t>
      </w:r>
      <w:r>
        <w:rPr>
          <w:rFonts w:ascii="PT Astra Serif" w:hAnsi="PT Astra Serif"/>
          <w:color w:val="000000"/>
          <w:sz w:val="24"/>
          <w:szCs w:val="24"/>
        </w:rPr>
        <w:t>ь</w:t>
      </w:r>
      <w:r w:rsidRPr="0009323C">
        <w:rPr>
          <w:rFonts w:ascii="PT Astra Serif" w:hAnsi="PT Astra Serif"/>
          <w:color w:val="000000"/>
          <w:sz w:val="24"/>
          <w:szCs w:val="24"/>
        </w:rPr>
        <w:t xml:space="preserve"> исполнени</w:t>
      </w:r>
      <w:r>
        <w:rPr>
          <w:rFonts w:ascii="PT Astra Serif" w:hAnsi="PT Astra Serif"/>
          <w:color w:val="000000"/>
          <w:sz w:val="24"/>
          <w:szCs w:val="24"/>
        </w:rPr>
        <w:t>я</w:t>
      </w:r>
      <w:r w:rsidRPr="0009323C">
        <w:rPr>
          <w:rFonts w:ascii="PT Astra Serif" w:hAnsi="PT Astra Serif"/>
          <w:color w:val="000000"/>
          <w:sz w:val="24"/>
          <w:szCs w:val="24"/>
        </w:rPr>
        <w:t xml:space="preserve"> контрактов на выполнение работ (оказание услуг) по разработке проектов планировки территории и проектов межевания территории, подготавливаемых в составе проектов планировки.</w:t>
      </w:r>
    </w:p>
    <w:p w:rsidR="004010C1" w:rsidRPr="0009323C" w:rsidRDefault="004010C1" w:rsidP="004010C1">
      <w:pPr>
        <w:pStyle w:val="a3"/>
        <w:widowControl w:val="0"/>
        <w:numPr>
          <w:ilvl w:val="0"/>
          <w:numId w:val="5"/>
        </w:numPr>
        <w:tabs>
          <w:tab w:val="left" w:pos="567"/>
        </w:tabs>
        <w:spacing w:after="0" w:line="240" w:lineRule="auto"/>
        <w:ind w:left="567" w:right="-40" w:hanging="436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Подготовка информационно-графических материалов для заседаний комиссии по землепользованию и застройке по проектам планировки территории и проектам межевания территории, подготовленным в составе проектов планировки территории.</w:t>
      </w:r>
    </w:p>
    <w:p w:rsidR="004010C1" w:rsidRPr="0009323C" w:rsidRDefault="004010C1" w:rsidP="004010C1">
      <w:pPr>
        <w:pStyle w:val="a3"/>
        <w:widowControl w:val="0"/>
        <w:numPr>
          <w:ilvl w:val="0"/>
          <w:numId w:val="5"/>
        </w:numPr>
        <w:tabs>
          <w:tab w:val="left" w:pos="567"/>
          <w:tab w:val="left" w:pos="755"/>
          <w:tab w:val="left" w:pos="1276"/>
        </w:tabs>
        <w:spacing w:after="0" w:line="240" w:lineRule="auto"/>
        <w:ind w:left="567" w:right="-40" w:hanging="436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Подготовка 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проектов планировки территории и проектов межевания территории, </w:t>
      </w:r>
      <w:r w:rsidRPr="0009323C">
        <w:rPr>
          <w:rFonts w:ascii="PT Astra Serif" w:hAnsi="PT Astra Serif"/>
          <w:color w:val="000000"/>
          <w:sz w:val="24"/>
          <w:szCs w:val="24"/>
        </w:rPr>
        <w:t>подготавливаемых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в составе проектов планировки, в соответствии с требованиями действующего законодательства.</w:t>
      </w:r>
    </w:p>
    <w:p w:rsidR="004010C1" w:rsidRPr="0009323C" w:rsidRDefault="004010C1" w:rsidP="004010C1">
      <w:pPr>
        <w:pStyle w:val="a3"/>
        <w:widowControl w:val="0"/>
        <w:numPr>
          <w:ilvl w:val="0"/>
          <w:numId w:val="5"/>
        </w:numPr>
        <w:tabs>
          <w:tab w:val="left" w:pos="567"/>
          <w:tab w:val="left" w:pos="755"/>
          <w:tab w:val="left" w:pos="1276"/>
          <w:tab w:val="left" w:pos="5579"/>
        </w:tabs>
        <w:spacing w:after="0"/>
        <w:ind w:left="567" w:right="-40" w:hanging="436"/>
        <w:jc w:val="both"/>
        <w:rPr>
          <w:rFonts w:ascii="PT Astra Serif" w:hAnsi="PT Astra Serif"/>
          <w:color w:val="000000"/>
          <w:sz w:val="24"/>
          <w:szCs w:val="24"/>
        </w:rPr>
      </w:pPr>
      <w:r w:rsidRPr="0009323C">
        <w:rPr>
          <w:rFonts w:ascii="PT Astra Serif" w:hAnsi="PT Astra Serif"/>
          <w:color w:val="000000"/>
          <w:sz w:val="24"/>
          <w:szCs w:val="24"/>
        </w:rPr>
        <w:t xml:space="preserve">Актуализация </w:t>
      </w:r>
      <w:r w:rsidRPr="00DA0ABB">
        <w:rPr>
          <w:rFonts w:ascii="PT Astra Serif" w:hAnsi="PT Astra Serif"/>
          <w:sz w:val="24"/>
          <w:szCs w:val="24"/>
        </w:rPr>
        <w:t>сведений о планировке территории в геоинформационной системе Департамента в отношении территории муниципального образования «Город Томск», территории муниципального образования «Томский район».</w:t>
      </w:r>
    </w:p>
    <w:p w:rsidR="004010C1" w:rsidRPr="0009323C" w:rsidRDefault="004010C1" w:rsidP="004010C1">
      <w:pPr>
        <w:pStyle w:val="a3"/>
        <w:widowControl w:val="0"/>
        <w:numPr>
          <w:ilvl w:val="0"/>
          <w:numId w:val="5"/>
        </w:numPr>
        <w:tabs>
          <w:tab w:val="left" w:pos="284"/>
          <w:tab w:val="left" w:pos="567"/>
          <w:tab w:val="left" w:pos="755"/>
          <w:tab w:val="left" w:pos="1276"/>
          <w:tab w:val="left" w:pos="5579"/>
        </w:tabs>
        <w:spacing w:after="0" w:line="240" w:lineRule="auto"/>
        <w:ind w:left="567" w:right="-40" w:hanging="436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    </w:t>
      </w:r>
      <w:r w:rsidRPr="0009323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Подготовка письменных ответов на жалобы и обращения граждан и юридических лиц по вопросам компетенции Комитета.</w:t>
      </w:r>
    </w:p>
    <w:p w:rsidR="004010C1" w:rsidRPr="00C8314C" w:rsidRDefault="004010C1" w:rsidP="004010C1">
      <w:pPr>
        <w:pStyle w:val="Style4"/>
        <w:shd w:val="clear" w:color="auto" w:fill="auto"/>
        <w:tabs>
          <w:tab w:val="left" w:pos="513"/>
        </w:tabs>
        <w:spacing w:after="0"/>
        <w:jc w:val="both"/>
        <w:rPr>
          <w:rFonts w:ascii="PT Astra Serif" w:hAnsi="PT Astra Serif"/>
          <w:i/>
          <w:sz w:val="24"/>
          <w:szCs w:val="24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</w:rPr>
        <w:t xml:space="preserve">консультант </w:t>
      </w:r>
      <w:r>
        <w:rPr>
          <w:rFonts w:ascii="PT Astra Serif" w:hAnsi="PT Astra Serif"/>
          <w:color w:val="000000"/>
        </w:rPr>
        <w:t>комитета по планировке территории</w:t>
      </w:r>
      <w:r w:rsidRPr="009C58D0">
        <w:rPr>
          <w:rFonts w:ascii="PT Astra Serif" w:hAnsi="PT Astra Serif"/>
        </w:rPr>
        <w:t xml:space="preserve"> имеет право: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7) Вести переписку с органами государственной власти и местного самоуправления Томской области по вопросам, относящимся к ведению специалиста;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lastRenderedPageBreak/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комитета </w:t>
      </w:r>
      <w:r>
        <w:rPr>
          <w:rFonts w:ascii="PT Astra Serif" w:hAnsi="PT Astra Serif"/>
          <w:color w:val="000000"/>
        </w:rPr>
        <w:t>по планировке территории</w:t>
      </w:r>
      <w:r w:rsidRPr="009C58D0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</w:rPr>
        <w:t>председателя комитета по планировке территории, заместителя начальника Департамента, начальника Департамента</w:t>
      </w:r>
      <w:r w:rsidRPr="009C58D0">
        <w:rPr>
          <w:rFonts w:ascii="PT Astra Serif" w:hAnsi="PT Astra Serif"/>
        </w:rPr>
        <w:t>.</w:t>
      </w: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</w:t>
      </w:r>
      <w:r>
        <w:rPr>
          <w:rFonts w:ascii="PT Astra Serif" w:hAnsi="PT Astra Serif"/>
          <w:color w:val="000000"/>
        </w:rPr>
        <w:t>комитета по планировке территории</w:t>
      </w:r>
      <w:r w:rsidRPr="009C58D0"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  <w:color w:val="000000"/>
        </w:rPr>
      </w:pPr>
    </w:p>
    <w:p w:rsidR="004010C1" w:rsidRPr="009C58D0" w:rsidRDefault="004010C1" w:rsidP="004010C1">
      <w:pPr>
        <w:pStyle w:val="ConsPlusNormal"/>
        <w:outlineLvl w:val="1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9C58D0" w:rsidRDefault="004010C1" w:rsidP="004010C1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</w:rPr>
        <w:t xml:space="preserve">консультанта </w:t>
      </w:r>
      <w:r>
        <w:rPr>
          <w:rFonts w:ascii="PT Astra Serif" w:hAnsi="PT Astra Serif"/>
          <w:color w:val="000000"/>
        </w:rPr>
        <w:t>комитета по планировке территории</w:t>
      </w:r>
      <w:r w:rsidRPr="009C58D0">
        <w:rPr>
          <w:rFonts w:ascii="PT Astra Serif" w:hAnsi="PT Astra Serif"/>
        </w:rPr>
        <w:t xml:space="preserve"> оценивается по следующим показателям: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 xml:space="preserve">2) </w:t>
      </w:r>
      <w:r>
        <w:rPr>
          <w:rFonts w:ascii="PT Astra Serif" w:hAnsi="PT Astra Serif"/>
          <w:i/>
        </w:rPr>
        <w:t>Качественный учет и хранение документов Департамента</w:t>
      </w:r>
      <w:r w:rsidRPr="006B600C">
        <w:rPr>
          <w:rFonts w:ascii="PT Astra Serif" w:hAnsi="PT Astra Serif"/>
          <w:i/>
        </w:rPr>
        <w:t>;</w:t>
      </w:r>
    </w:p>
    <w:p w:rsidR="004010C1" w:rsidRPr="006B600C" w:rsidRDefault="004010C1" w:rsidP="004010C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3) Количество и объем мероприятий, в подготовке и проведении которых принимал участие.</w:t>
      </w: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1B6261" w:rsidRPr="007257C6" w:rsidRDefault="001B6261" w:rsidP="001B6261">
      <w:pPr>
        <w:tabs>
          <w:tab w:val="left" w:pos="1134"/>
        </w:tabs>
        <w:suppressAutoHyphens/>
        <w:spacing w:after="0" w:line="240" w:lineRule="auto"/>
        <w:ind w:left="360"/>
        <w:jc w:val="both"/>
        <w:rPr>
          <w:rFonts w:ascii="PT Astra Serif" w:hAnsi="PT Astra Serif" w:cs="Times New Roman"/>
          <w:sz w:val="24"/>
          <w:szCs w:val="24"/>
        </w:rPr>
      </w:pPr>
    </w:p>
    <w:p w:rsidR="001B6261" w:rsidRPr="007257C6" w:rsidRDefault="001B6261" w:rsidP="001B6261">
      <w:pPr>
        <w:tabs>
          <w:tab w:val="left" w:pos="1134"/>
        </w:tabs>
        <w:suppressAutoHyphens/>
        <w:spacing w:after="0" w:line="240" w:lineRule="auto"/>
        <w:ind w:left="360"/>
        <w:jc w:val="both"/>
        <w:rPr>
          <w:rFonts w:ascii="PT Astra Serif" w:hAnsi="PT Astra Serif" w:cs="Times New Roman"/>
          <w:b/>
          <w:sz w:val="24"/>
          <w:szCs w:val="24"/>
        </w:rPr>
      </w:pPr>
      <w:r w:rsidRPr="007257C6">
        <w:rPr>
          <w:rFonts w:ascii="PT Astra Serif" w:hAnsi="PT Astra Serif" w:cs="Times New Roman"/>
          <w:b/>
          <w:sz w:val="24"/>
          <w:szCs w:val="24"/>
        </w:rPr>
        <w:t>4.</w:t>
      </w:r>
      <w:r w:rsidR="00BF3B8D" w:rsidRPr="007257C6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</w:t>
      </w:r>
      <w:r w:rsidR="00BF3B8D" w:rsidRPr="007257C6">
        <w:rPr>
          <w:rFonts w:ascii="PT Astra Serif" w:hAnsi="PT Astra Serif" w:cs="Times New Roman"/>
          <w:b/>
          <w:sz w:val="24"/>
          <w:szCs w:val="24"/>
        </w:rPr>
        <w:t xml:space="preserve"> экономическое обеспечение деятельности государственного органа</w:t>
      </w: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</w:rPr>
        <w:t>консультанта финансово-экономического комитета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C8314C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9. В целях реализации задач и функций, возложенных на</w:t>
      </w:r>
      <w:r>
        <w:rPr>
          <w:rFonts w:ascii="PT Astra Serif" w:hAnsi="PT Astra Serif"/>
        </w:rPr>
        <w:t xml:space="preserve"> финансово-экономический комитет</w:t>
      </w:r>
      <w:r w:rsidRPr="009C58D0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в обязанности консультанта входит</w:t>
      </w:r>
      <w:r w:rsidRPr="009C58D0">
        <w:rPr>
          <w:rFonts w:ascii="PT Astra Serif" w:hAnsi="PT Astra Serif"/>
        </w:rPr>
        <w:t>: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6E1B88" w:rsidRDefault="004010C1" w:rsidP="004010C1">
      <w:pPr>
        <w:pStyle w:val="a3"/>
        <w:numPr>
          <w:ilvl w:val="0"/>
          <w:numId w:val="10"/>
        </w:numPr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 xml:space="preserve">Осуществление приема, анализа и контроля табелей учета рабочего времени и их счетную обработку; 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 xml:space="preserve">Начисление оплаты труда сотрудникам организации, контроль за расходованием фонда оплаты труда; 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 xml:space="preserve">Начисление и перечисление налогов и страховых взносов; 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Подготовка отчетности по налогам и взносам с суммы выплат сотрудникам в установленные сроки;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Осуществление учета расчетов с подотчетными лицами, формировать журналы операций по расчетам с подотчетными лицами, проверять правильность оформления документов и расходования средств по назначению;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lastRenderedPageBreak/>
        <w:t>Формирование резерва по предстоящим расходам;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Осуществление учета кассовых операций, учет денежных документов;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 xml:space="preserve">Осуществление учета основных средств, материальных запасов. контролировать их своевременное списание, формировать журнал операций по выбытию и перемещению нефинансовых активов; 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Формирование первичных учетных документов по учету, движению, принятию на учет и списанию основных средств;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Осуществление учета нефинансовых активов;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tabs>
          <w:tab w:val="left" w:pos="360"/>
        </w:tabs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Представление в установленном порядке и в предусмотренные сроки, налоговой, статистической и другой отчетности в рамках своей компетенции;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tabs>
          <w:tab w:val="left" w:pos="360"/>
        </w:tabs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Осуществление расчетов с поставщиками и подрядчиками, формировать заявки на кассовые расходы в системе АЦК-Финансы;</w:t>
      </w:r>
    </w:p>
    <w:p w:rsidR="004010C1" w:rsidRPr="006E1B88" w:rsidRDefault="004010C1" w:rsidP="004010C1">
      <w:pPr>
        <w:pStyle w:val="a3"/>
        <w:numPr>
          <w:ilvl w:val="0"/>
          <w:numId w:val="10"/>
        </w:numPr>
        <w:tabs>
          <w:tab w:val="left" w:pos="360"/>
        </w:tabs>
        <w:jc w:val="both"/>
        <w:rPr>
          <w:rFonts w:ascii="PT Astra Serif" w:hAnsi="PT Astra Serif"/>
          <w:i/>
          <w:sz w:val="24"/>
          <w:szCs w:val="24"/>
        </w:rPr>
      </w:pPr>
      <w:r w:rsidRPr="006E1B88">
        <w:rPr>
          <w:rFonts w:ascii="PT Astra Serif" w:hAnsi="PT Astra Serif"/>
          <w:i/>
          <w:sz w:val="24"/>
          <w:szCs w:val="24"/>
        </w:rPr>
        <w:t>Формирование бюджетного обязательства в системе АЦК-Госзаказ, осуществлять учет бюджетных обязательств.</w:t>
      </w:r>
    </w:p>
    <w:p w:rsidR="004010C1" w:rsidRPr="00C8314C" w:rsidRDefault="004010C1" w:rsidP="004010C1">
      <w:pPr>
        <w:pStyle w:val="Style4"/>
        <w:shd w:val="clear" w:color="auto" w:fill="auto"/>
        <w:tabs>
          <w:tab w:val="left" w:pos="513"/>
        </w:tabs>
        <w:spacing w:after="0"/>
        <w:jc w:val="both"/>
        <w:rPr>
          <w:rFonts w:ascii="PT Astra Serif" w:hAnsi="PT Astra Serif"/>
          <w:i/>
          <w:sz w:val="24"/>
          <w:szCs w:val="24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</w:rPr>
        <w:t>консультант финансово-экономического комитета</w:t>
      </w:r>
      <w:r w:rsidRPr="009C58D0">
        <w:rPr>
          <w:rFonts w:ascii="PT Astra Serif" w:hAnsi="PT Astra Serif"/>
        </w:rPr>
        <w:t xml:space="preserve"> имеет право: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7) Вести переписку с органами государственной власти и местного самоуправления Томской области по вопросам, относящимся к ведению специалиста;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финансово-экономического комитета</w:t>
      </w:r>
      <w:r w:rsidRPr="009C58D0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</w:rPr>
        <w:t>председателя финансово-экономического комитета, заместителя начальника Департамента, начальника Департамента</w:t>
      </w:r>
      <w:r w:rsidRPr="009C58D0">
        <w:rPr>
          <w:rFonts w:ascii="PT Astra Serif" w:hAnsi="PT Astra Serif"/>
        </w:rPr>
        <w:t>.</w:t>
      </w: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финансово-экономического комитета</w:t>
      </w:r>
      <w:r w:rsidRPr="009C58D0">
        <w:rPr>
          <w:rFonts w:ascii="PT Astra Serif" w:hAnsi="PT Astra Serif"/>
        </w:rPr>
        <w:t xml:space="preserve"> за неисполнение или </w:t>
      </w:r>
      <w:r w:rsidRPr="009C58D0">
        <w:rPr>
          <w:rFonts w:ascii="PT Astra Serif" w:hAnsi="PT Astra Serif"/>
        </w:rPr>
        <w:lastRenderedPageBreak/>
        <w:t xml:space="preserve">ненадлежащее исполнение должностных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  <w:color w:val="000000"/>
        </w:rPr>
      </w:pPr>
    </w:p>
    <w:p w:rsidR="004010C1" w:rsidRPr="009C58D0" w:rsidRDefault="004010C1" w:rsidP="004010C1">
      <w:pPr>
        <w:pStyle w:val="ConsPlusNormal"/>
        <w:outlineLvl w:val="1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9C58D0" w:rsidRDefault="004010C1" w:rsidP="004010C1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</w:rPr>
        <w:t>консультанта финансово-экономического комитета</w:t>
      </w:r>
      <w:r w:rsidRPr="009C58D0">
        <w:rPr>
          <w:rFonts w:ascii="PT Astra Serif" w:hAnsi="PT Astra Serif"/>
        </w:rPr>
        <w:t xml:space="preserve"> оценивается по следующим показателям: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 xml:space="preserve">2) </w:t>
      </w:r>
      <w:r>
        <w:rPr>
          <w:rFonts w:ascii="PT Astra Serif" w:hAnsi="PT Astra Serif"/>
          <w:i/>
        </w:rPr>
        <w:t>Качественный учет и хранение документов Департамента</w:t>
      </w:r>
      <w:r w:rsidRPr="006B600C">
        <w:rPr>
          <w:rFonts w:ascii="PT Astra Serif" w:hAnsi="PT Astra Serif"/>
          <w:i/>
        </w:rPr>
        <w:t>;</w:t>
      </w:r>
    </w:p>
    <w:p w:rsidR="004010C1" w:rsidRPr="006B600C" w:rsidRDefault="004010C1" w:rsidP="004010C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3) Количество и объем мероприятий, в подготовке и проведении которых принимал участие.</w:t>
      </w: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0F5CF7" w:rsidRPr="007257C6" w:rsidRDefault="000F5CF7" w:rsidP="000F5CF7">
      <w:pPr>
        <w:pStyle w:val="a3"/>
        <w:tabs>
          <w:tab w:val="left" w:pos="360"/>
        </w:tabs>
        <w:jc w:val="both"/>
        <w:rPr>
          <w:rFonts w:ascii="PT Astra Serif" w:hAnsi="PT Astra Serif"/>
          <w:sz w:val="24"/>
          <w:szCs w:val="24"/>
        </w:rPr>
      </w:pPr>
    </w:p>
    <w:p w:rsidR="00607F78" w:rsidRDefault="00607F78" w:rsidP="00607F78">
      <w:pPr>
        <w:tabs>
          <w:tab w:val="left" w:pos="360"/>
        </w:tabs>
        <w:jc w:val="both"/>
        <w:rPr>
          <w:rFonts w:ascii="PT Astra Serif" w:hAnsi="PT Astra Serif"/>
          <w:b/>
          <w:sz w:val="24"/>
          <w:szCs w:val="24"/>
        </w:rPr>
      </w:pPr>
      <w:r w:rsidRPr="007257C6">
        <w:rPr>
          <w:rFonts w:ascii="PT Astra Serif" w:hAnsi="PT Astra Serif"/>
          <w:b/>
          <w:sz w:val="24"/>
          <w:szCs w:val="24"/>
        </w:rPr>
        <w:t>5.</w:t>
      </w:r>
      <w:r w:rsidR="00BF3B8D" w:rsidRPr="007257C6">
        <w:rPr>
          <w:rFonts w:ascii="PT Astra Serif" w:hAnsi="PT Astra Serif"/>
          <w:b/>
          <w:sz w:val="24"/>
          <w:szCs w:val="24"/>
        </w:rPr>
        <w:t xml:space="preserve">  Вид профессиональной служебной деятельности гражданского служащего: правовое (юридическое) обеспечение деятельности государственного органа</w:t>
      </w:r>
    </w:p>
    <w:p w:rsidR="004010C1" w:rsidRDefault="004010C1" w:rsidP="00607F78">
      <w:pPr>
        <w:tabs>
          <w:tab w:val="left" w:pos="360"/>
        </w:tabs>
        <w:jc w:val="both"/>
        <w:rPr>
          <w:rFonts w:ascii="PT Astra Serif" w:hAnsi="PT Astra Serif"/>
          <w:b/>
          <w:sz w:val="24"/>
          <w:szCs w:val="24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</w:rPr>
        <w:t xml:space="preserve">консультанта правового </w:t>
      </w:r>
      <w:r>
        <w:rPr>
          <w:rFonts w:ascii="PT Astra Serif" w:hAnsi="PT Astra Serif"/>
          <w:color w:val="000000"/>
        </w:rPr>
        <w:t>комитета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C8314C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9. В целях реализации задач и функций, возложенных на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</w:rPr>
        <w:t xml:space="preserve">правовой </w:t>
      </w:r>
      <w:r>
        <w:rPr>
          <w:rFonts w:ascii="PT Astra Serif" w:hAnsi="PT Astra Serif"/>
          <w:color w:val="000000"/>
        </w:rPr>
        <w:t>комитет</w:t>
      </w:r>
      <w:r w:rsidRPr="009C58D0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в обязанности консультанта входит</w:t>
      </w:r>
      <w:r w:rsidRPr="009C58D0">
        <w:rPr>
          <w:rFonts w:ascii="PT Astra Serif" w:hAnsi="PT Astra Serif"/>
        </w:rPr>
        <w:t>: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441491" w:rsidRDefault="004010C1" w:rsidP="004010C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PT Astra Serif" w:hAnsi="PT Astra Serif"/>
          <w:i/>
          <w:sz w:val="24"/>
          <w:szCs w:val="24"/>
        </w:rPr>
      </w:pPr>
      <w:r w:rsidRPr="00441491">
        <w:rPr>
          <w:rFonts w:ascii="PT Astra Serif" w:hAnsi="PT Astra Serif"/>
          <w:i/>
          <w:sz w:val="24"/>
          <w:szCs w:val="24"/>
        </w:rPr>
        <w:t>Осуществление методического сопровождения правовой работы в Департаменте, оказание правовой помощи структурным подразделениям Департамента в подготовке и оформлении проектов нормативных и ненормативных правовых актов Департамента, в подготовке обоснованных ответов на обращения физических и юридических лиц.</w:t>
      </w:r>
    </w:p>
    <w:p w:rsidR="004010C1" w:rsidRPr="00441491" w:rsidRDefault="004010C1" w:rsidP="004010C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</w:pPr>
      <w:r w:rsidRPr="00441491">
        <w:rPr>
          <w:rFonts w:ascii="PT Astra Serif" w:hAnsi="PT Astra Serif"/>
          <w:i/>
          <w:sz w:val="24"/>
          <w:szCs w:val="24"/>
        </w:rPr>
        <w:t>Защита правовых интересов Департамента при взаимодействии с органами государственной власти Томской области, другими структурными подразделениями Департамента, органами местного самоуправления, а также иными организациями независимо от формы собственности</w:t>
      </w:r>
      <w:r w:rsidRPr="00441491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.</w:t>
      </w:r>
    </w:p>
    <w:p w:rsidR="004010C1" w:rsidRPr="00441491" w:rsidRDefault="004010C1" w:rsidP="004010C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PT Astra Serif" w:hAnsi="PT Astra Serif"/>
          <w:i/>
          <w:sz w:val="24"/>
          <w:szCs w:val="24"/>
        </w:rPr>
      </w:pPr>
      <w:r w:rsidRPr="00441491">
        <w:rPr>
          <w:rFonts w:ascii="PT Astra Serif" w:hAnsi="PT Astra Serif"/>
          <w:i/>
          <w:sz w:val="24"/>
          <w:szCs w:val="24"/>
        </w:rPr>
        <w:t xml:space="preserve">Изучение и анализ действующего законодательства Российской Федерации и Томской области, а также анализ правоприменительной практики в Томской области, иных субъектах Российской Федерации и муниципальных образований по вопросам, входящим в </w:t>
      </w:r>
      <w:r w:rsidRPr="00441491">
        <w:rPr>
          <w:rFonts w:ascii="PT Astra Serif" w:hAnsi="PT Astra Serif"/>
          <w:i/>
          <w:sz w:val="24"/>
          <w:szCs w:val="24"/>
          <w:lang w:bidi="ru-RU"/>
        </w:rPr>
        <w:t>компетенцию Комитета</w:t>
      </w:r>
      <w:r w:rsidRPr="00441491">
        <w:rPr>
          <w:rFonts w:ascii="PT Astra Serif" w:hAnsi="PT Astra Serif"/>
          <w:i/>
          <w:sz w:val="24"/>
          <w:szCs w:val="24"/>
        </w:rPr>
        <w:t>, с целью разработки предложений об устранении выявленных недостатков и улучшении деятельности Департамента.</w:t>
      </w:r>
    </w:p>
    <w:p w:rsidR="004010C1" w:rsidRPr="00441491" w:rsidRDefault="004010C1" w:rsidP="004010C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PT Astra Serif" w:hAnsi="PT Astra Serif"/>
          <w:i/>
          <w:sz w:val="24"/>
          <w:szCs w:val="24"/>
        </w:rPr>
      </w:pPr>
      <w:r w:rsidRPr="00441491">
        <w:rPr>
          <w:rFonts w:ascii="PT Astra Serif" w:hAnsi="PT Astra Serif"/>
          <w:i/>
          <w:sz w:val="24"/>
          <w:szCs w:val="24"/>
        </w:rPr>
        <w:t>Разработка документов правового характера.</w:t>
      </w:r>
    </w:p>
    <w:p w:rsidR="004010C1" w:rsidRPr="00441491" w:rsidRDefault="004010C1" w:rsidP="004010C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PT Astra Serif" w:hAnsi="PT Astra Serif"/>
          <w:i/>
          <w:sz w:val="24"/>
          <w:szCs w:val="24"/>
        </w:rPr>
      </w:pPr>
      <w:r w:rsidRPr="00441491">
        <w:rPr>
          <w:rFonts w:ascii="PT Astra Serif" w:hAnsi="PT Astra Serif"/>
          <w:i/>
          <w:sz w:val="24"/>
          <w:szCs w:val="24"/>
        </w:rPr>
        <w:lastRenderedPageBreak/>
        <w:t>Консультирование гражданских служащих Департамента по организационно-правовым, кадровым и иным юридическим вопросам, оказание методической помощи по вопросам подготовки проектов нормативных и ненормативных правовых актов Департамента.</w:t>
      </w:r>
    </w:p>
    <w:p w:rsidR="004010C1" w:rsidRDefault="004010C1" w:rsidP="004010C1">
      <w:pPr>
        <w:tabs>
          <w:tab w:val="left" w:pos="1134"/>
        </w:tabs>
        <w:suppressAutoHyphens/>
        <w:ind w:left="36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010C1" w:rsidRPr="00C8314C" w:rsidRDefault="004010C1" w:rsidP="004010C1">
      <w:pPr>
        <w:pStyle w:val="Style4"/>
        <w:shd w:val="clear" w:color="auto" w:fill="auto"/>
        <w:tabs>
          <w:tab w:val="left" w:pos="513"/>
        </w:tabs>
        <w:spacing w:after="0"/>
        <w:jc w:val="both"/>
        <w:rPr>
          <w:rFonts w:ascii="PT Astra Serif" w:hAnsi="PT Astra Serif"/>
          <w:i/>
          <w:sz w:val="24"/>
          <w:szCs w:val="24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</w:rPr>
        <w:t xml:space="preserve">консультант правового </w:t>
      </w:r>
      <w:r>
        <w:rPr>
          <w:rFonts w:ascii="PT Astra Serif" w:hAnsi="PT Astra Serif"/>
          <w:color w:val="000000"/>
        </w:rPr>
        <w:t>комитета</w:t>
      </w:r>
      <w:r w:rsidRPr="009C58D0">
        <w:rPr>
          <w:rFonts w:ascii="PT Astra Serif" w:hAnsi="PT Astra Serif"/>
        </w:rPr>
        <w:t xml:space="preserve"> имеет право: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  <w:i/>
        </w:rPr>
        <w:t>специалист</w:t>
      </w:r>
      <w:r w:rsidRPr="00E31015">
        <w:rPr>
          <w:rFonts w:ascii="PT Astra Serif" w:hAnsi="PT Astra Serif"/>
          <w:i/>
        </w:rPr>
        <w:t xml:space="preserve"> выполняет должностные обязанности;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 xml:space="preserve">3) Получать объективную оценку своей деятельности от </w:t>
      </w:r>
      <w:r>
        <w:rPr>
          <w:rFonts w:ascii="PT Astra Serif" w:hAnsi="PT Astra Serif"/>
          <w:i/>
        </w:rPr>
        <w:t>непосредственного руководителя</w:t>
      </w:r>
      <w:r w:rsidRPr="00E31015">
        <w:rPr>
          <w:rFonts w:ascii="PT Astra Serif" w:hAnsi="PT Astra Serif"/>
          <w:i/>
        </w:rPr>
        <w:t>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 xml:space="preserve"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>
        <w:rPr>
          <w:rFonts w:ascii="PT Astra Serif" w:hAnsi="PT Astra Serif"/>
          <w:i/>
        </w:rPr>
        <w:t>специалиста комитета</w:t>
      </w:r>
      <w:r w:rsidRPr="00E31015">
        <w:rPr>
          <w:rFonts w:ascii="PT Astra Serif" w:hAnsi="PT Astra Serif"/>
          <w:i/>
        </w:rPr>
        <w:t>, предусмотренные настоящим регламентом;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 xml:space="preserve">7) Вести переписку с органами государственной власти и местного самоуправления Томской области по вопросам, относящимся к ведению </w:t>
      </w:r>
      <w:r>
        <w:rPr>
          <w:rFonts w:ascii="PT Astra Serif" w:hAnsi="PT Astra Serif"/>
          <w:i/>
        </w:rPr>
        <w:t>специалиста</w:t>
      </w:r>
      <w:r w:rsidRPr="00E31015">
        <w:rPr>
          <w:rFonts w:ascii="PT Astra Serif" w:hAnsi="PT Astra Serif"/>
          <w:i/>
        </w:rPr>
        <w:t>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Pr="00E31015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E31015">
        <w:rPr>
          <w:rFonts w:ascii="PT Astra Serif" w:hAnsi="PT Astra Serif"/>
          <w:i/>
        </w:rPr>
        <w:t xml:space="preserve"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</w:t>
      </w:r>
      <w:r>
        <w:rPr>
          <w:rFonts w:ascii="PT Astra Serif" w:hAnsi="PT Astra Serif"/>
          <w:i/>
        </w:rPr>
        <w:t>Департаменте градостроительного развития</w:t>
      </w:r>
      <w:r w:rsidRPr="00E31015">
        <w:rPr>
          <w:rFonts w:ascii="PT Astra Serif" w:hAnsi="PT Astra Serif"/>
          <w:i/>
        </w:rPr>
        <w:t xml:space="preserve"> Томской области.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правового </w:t>
      </w:r>
      <w:r>
        <w:rPr>
          <w:rFonts w:ascii="PT Astra Serif" w:hAnsi="PT Astra Serif"/>
          <w:color w:val="000000"/>
        </w:rPr>
        <w:t>комитета</w:t>
      </w:r>
      <w:r w:rsidRPr="009C58D0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</w:rPr>
        <w:t xml:space="preserve">председателя правового </w:t>
      </w:r>
      <w:r>
        <w:rPr>
          <w:rFonts w:ascii="PT Astra Serif" w:hAnsi="PT Astra Serif"/>
          <w:color w:val="000000"/>
        </w:rPr>
        <w:t>комитета</w:t>
      </w:r>
      <w:r>
        <w:rPr>
          <w:rFonts w:ascii="PT Astra Serif" w:hAnsi="PT Astra Serif"/>
        </w:rPr>
        <w:t>, заместителя начальника Департамента, начальника Департамента</w:t>
      </w:r>
      <w:r w:rsidRPr="009C58D0">
        <w:rPr>
          <w:rFonts w:ascii="PT Astra Serif" w:hAnsi="PT Astra Serif"/>
        </w:rPr>
        <w:t>.</w:t>
      </w: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правового </w:t>
      </w:r>
      <w:r>
        <w:rPr>
          <w:rFonts w:ascii="PT Astra Serif" w:hAnsi="PT Astra Serif"/>
          <w:color w:val="000000"/>
        </w:rPr>
        <w:t>комитета</w:t>
      </w:r>
      <w:r w:rsidRPr="009C58D0"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  <w:color w:val="000000"/>
        </w:rPr>
      </w:pPr>
    </w:p>
    <w:p w:rsidR="004010C1" w:rsidRPr="009C58D0" w:rsidRDefault="004010C1" w:rsidP="004010C1">
      <w:pPr>
        <w:pStyle w:val="ConsPlusNormal"/>
        <w:outlineLvl w:val="1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9C58D0" w:rsidRDefault="004010C1" w:rsidP="004010C1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</w:rPr>
        <w:lastRenderedPageBreak/>
        <w:t xml:space="preserve">консультанта правового </w:t>
      </w:r>
      <w:r>
        <w:rPr>
          <w:rFonts w:ascii="PT Astra Serif" w:hAnsi="PT Astra Serif"/>
          <w:color w:val="000000"/>
        </w:rPr>
        <w:t>комитета</w:t>
      </w:r>
      <w:r w:rsidRPr="009C58D0">
        <w:rPr>
          <w:rFonts w:ascii="PT Astra Serif" w:hAnsi="PT Astra Serif"/>
        </w:rPr>
        <w:t xml:space="preserve"> оценивается по следующим показателям: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 xml:space="preserve">2) </w:t>
      </w:r>
      <w:r>
        <w:rPr>
          <w:rFonts w:ascii="PT Astra Serif" w:hAnsi="PT Astra Serif"/>
          <w:i/>
        </w:rPr>
        <w:t>Качественный учет и хранение документов Департамента</w:t>
      </w:r>
      <w:r w:rsidRPr="006B600C">
        <w:rPr>
          <w:rFonts w:ascii="PT Astra Serif" w:hAnsi="PT Astra Serif"/>
          <w:i/>
        </w:rPr>
        <w:t>;</w:t>
      </w:r>
    </w:p>
    <w:p w:rsidR="004010C1" w:rsidRPr="006B600C" w:rsidRDefault="004010C1" w:rsidP="004010C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3) Количество и объем мероприятий, в подготовке и проведении которых принимал участие.</w:t>
      </w: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7257C6" w:rsidRDefault="004010C1" w:rsidP="00607F78">
      <w:pPr>
        <w:tabs>
          <w:tab w:val="left" w:pos="360"/>
        </w:tabs>
        <w:jc w:val="both"/>
        <w:rPr>
          <w:rFonts w:ascii="PT Astra Serif" w:hAnsi="PT Astra Serif"/>
          <w:b/>
          <w:sz w:val="24"/>
          <w:szCs w:val="24"/>
        </w:rPr>
      </w:pPr>
    </w:p>
    <w:sectPr w:rsidR="004010C1" w:rsidRPr="00725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27A5E"/>
    <w:multiLevelType w:val="hybridMultilevel"/>
    <w:tmpl w:val="6728CF48"/>
    <w:lvl w:ilvl="0" w:tplc="90349812">
      <w:start w:val="1"/>
      <w:numFmt w:val="decimal"/>
      <w:lvlText w:val="%1)"/>
      <w:lvlJc w:val="left"/>
      <w:pPr>
        <w:ind w:left="720" w:hanging="360"/>
      </w:pPr>
      <w:rPr>
        <w:rFonts w:ascii="PT Astra Serif" w:eastAsia="Times New Roman" w:hAnsi="PT Astra Serif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62C0C"/>
    <w:multiLevelType w:val="hybridMultilevel"/>
    <w:tmpl w:val="FE165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D3A98"/>
    <w:multiLevelType w:val="hybridMultilevel"/>
    <w:tmpl w:val="34A64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43359E"/>
    <w:multiLevelType w:val="hybridMultilevel"/>
    <w:tmpl w:val="5712E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90256"/>
    <w:multiLevelType w:val="hybridMultilevel"/>
    <w:tmpl w:val="96305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531E7"/>
    <w:multiLevelType w:val="hybridMultilevel"/>
    <w:tmpl w:val="2E980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E406B8"/>
    <w:multiLevelType w:val="hybridMultilevel"/>
    <w:tmpl w:val="D1066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F80DD9"/>
    <w:multiLevelType w:val="hybridMultilevel"/>
    <w:tmpl w:val="F16C7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D003BF"/>
    <w:multiLevelType w:val="hybridMultilevel"/>
    <w:tmpl w:val="0764EB84"/>
    <w:lvl w:ilvl="0" w:tplc="C4966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8C816F9"/>
    <w:multiLevelType w:val="hybridMultilevel"/>
    <w:tmpl w:val="E5209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D322A1"/>
    <w:multiLevelType w:val="multilevel"/>
    <w:tmpl w:val="2DBCDB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4"/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ED"/>
    <w:rsid w:val="0009323C"/>
    <w:rsid w:val="000F5CF7"/>
    <w:rsid w:val="001B6261"/>
    <w:rsid w:val="003135E8"/>
    <w:rsid w:val="004010C1"/>
    <w:rsid w:val="00607F78"/>
    <w:rsid w:val="00667FED"/>
    <w:rsid w:val="007257C6"/>
    <w:rsid w:val="007945FB"/>
    <w:rsid w:val="00BF3B8D"/>
    <w:rsid w:val="00D66B3E"/>
    <w:rsid w:val="00E07698"/>
    <w:rsid w:val="00E7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D02C1E-554E-4818-8ED2-996EE0AA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F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7FED"/>
    <w:pPr>
      <w:ind w:left="720"/>
      <w:contextualSpacing/>
    </w:pPr>
  </w:style>
  <w:style w:type="paragraph" w:customStyle="1" w:styleId="1">
    <w:name w:val="Знак1 Знак Знак Знак"/>
    <w:basedOn w:val="a"/>
    <w:rsid w:val="001B626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CharStyle5">
    <w:name w:val="Char Style 5"/>
    <w:link w:val="Style4"/>
    <w:uiPriority w:val="99"/>
    <w:locked/>
    <w:rsid w:val="004010C1"/>
    <w:rPr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4010C1"/>
    <w:pPr>
      <w:widowControl w:val="0"/>
      <w:shd w:val="clear" w:color="auto" w:fill="FFFFFF"/>
      <w:spacing w:after="280" w:line="266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4003</Words>
  <Characters>22822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Михайлова</dc:creator>
  <cp:keywords/>
  <dc:description/>
  <cp:lastModifiedBy>Ирина Анатольевна Михайлова</cp:lastModifiedBy>
  <cp:revision>8</cp:revision>
  <dcterms:created xsi:type="dcterms:W3CDTF">2024-07-09T04:14:00Z</dcterms:created>
  <dcterms:modified xsi:type="dcterms:W3CDTF">2024-07-10T06:09:00Z</dcterms:modified>
</cp:coreProperties>
</file>