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794F20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94F20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794F20">
      <w:pPr>
        <w:jc w:val="center"/>
        <w:rPr>
          <w:rFonts w:ascii="PT Astra Serif" w:hAnsi="PT Astra Serif"/>
          <w:b/>
          <w:sz w:val="28"/>
          <w:szCs w:val="28"/>
        </w:rPr>
      </w:pPr>
      <w:r w:rsidRPr="00794F20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794F20">
        <w:rPr>
          <w:rFonts w:ascii="PT Astra Serif" w:hAnsi="PT Astra Serif"/>
          <w:b/>
          <w:sz w:val="28"/>
          <w:szCs w:val="28"/>
        </w:rPr>
        <w:t>о результ</w:t>
      </w:r>
      <w:bookmarkStart w:id="0" w:name="_GoBack"/>
      <w:bookmarkEnd w:id="0"/>
      <w:r w:rsidRPr="00794F20">
        <w:rPr>
          <w:rFonts w:ascii="PT Astra Serif" w:hAnsi="PT Astra Serif"/>
          <w:b/>
          <w:sz w:val="28"/>
          <w:szCs w:val="28"/>
        </w:rPr>
        <w:t>атах конкурса на включение в кадровый резерв Инспекции государственного технического надзора Томской области старшей группы</w:t>
      </w:r>
      <w:r w:rsidR="00794F20" w:rsidRPr="00794F20">
        <w:rPr>
          <w:rFonts w:ascii="PT Astra Serif" w:hAnsi="PT Astra Serif"/>
          <w:b/>
          <w:sz w:val="28"/>
          <w:szCs w:val="28"/>
        </w:rPr>
        <w:t xml:space="preserve"> должностей</w:t>
      </w:r>
      <w:r w:rsidRPr="00794F20">
        <w:rPr>
          <w:rFonts w:ascii="PT Astra Serif" w:hAnsi="PT Astra Serif"/>
          <w:b/>
          <w:sz w:val="28"/>
          <w:szCs w:val="28"/>
        </w:rPr>
        <w:t xml:space="preserve">, состоявшегося </w:t>
      </w:r>
      <w:r w:rsidR="00002A03" w:rsidRPr="00794F20">
        <w:rPr>
          <w:rFonts w:ascii="PT Astra Serif" w:hAnsi="PT Astra Serif"/>
          <w:b/>
          <w:sz w:val="28"/>
          <w:szCs w:val="28"/>
        </w:rPr>
        <w:t>24 мая 2024</w:t>
      </w:r>
      <w:r w:rsidRPr="00794F20">
        <w:rPr>
          <w:rFonts w:ascii="PT Astra Serif" w:hAnsi="PT Astra Serif"/>
          <w:b/>
          <w:sz w:val="28"/>
          <w:szCs w:val="28"/>
        </w:rPr>
        <w:t xml:space="preserve"> года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Pr="008608A7" w:rsidRDefault="00324380" w:rsidP="00794F2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старшей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признан состоявшимся.</w:t>
      </w:r>
    </w:p>
    <w:p w:rsidR="00002A03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старшей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рекомендован</w:t>
      </w:r>
      <w:r w:rsidR="00002A03">
        <w:rPr>
          <w:rFonts w:ascii="PT Astra Serif" w:hAnsi="PT Astra Serif"/>
          <w:sz w:val="28"/>
          <w:szCs w:val="28"/>
        </w:rPr>
        <w:t>ы:</w:t>
      </w:r>
    </w:p>
    <w:p w:rsidR="00BA60C7" w:rsidRPr="00BA60C7" w:rsidRDefault="00BA60C7" w:rsidP="00324380">
      <w:pPr>
        <w:ind w:firstLine="851"/>
        <w:jc w:val="both"/>
        <w:rPr>
          <w:rFonts w:ascii="PT Astra Serif" w:hAnsi="PT Astra Serif"/>
          <w:b/>
          <w:sz w:val="28"/>
          <w:szCs w:val="28"/>
        </w:rPr>
      </w:pPr>
      <w:r w:rsidRPr="00BA60C7">
        <w:rPr>
          <w:rFonts w:ascii="PT Astra Serif" w:hAnsi="PT Astra Serif"/>
          <w:b/>
          <w:sz w:val="28"/>
          <w:szCs w:val="28"/>
        </w:rPr>
        <w:t>Исаев Кирилл Васильевич;</w:t>
      </w:r>
    </w:p>
    <w:p w:rsidR="00002A03" w:rsidRPr="00BA60C7" w:rsidRDefault="00002A03" w:rsidP="00324380">
      <w:pPr>
        <w:ind w:firstLine="851"/>
        <w:jc w:val="both"/>
        <w:rPr>
          <w:rFonts w:ascii="PT Astra Serif" w:hAnsi="PT Astra Serif"/>
          <w:b/>
          <w:sz w:val="28"/>
          <w:szCs w:val="28"/>
        </w:rPr>
      </w:pPr>
      <w:proofErr w:type="spellStart"/>
      <w:r w:rsidRPr="00BA60C7">
        <w:rPr>
          <w:rFonts w:ascii="PT Astra Serif" w:hAnsi="PT Astra Serif"/>
          <w:b/>
          <w:sz w:val="28"/>
          <w:szCs w:val="28"/>
        </w:rPr>
        <w:t>Цолко</w:t>
      </w:r>
      <w:proofErr w:type="spellEnd"/>
      <w:r w:rsidRPr="00BA60C7">
        <w:rPr>
          <w:rFonts w:ascii="PT Astra Serif" w:hAnsi="PT Astra Serif"/>
          <w:b/>
          <w:sz w:val="28"/>
          <w:szCs w:val="28"/>
        </w:rPr>
        <w:t xml:space="preserve"> Дмитрий Александрович</w:t>
      </w:r>
      <w:r w:rsidR="00BA60C7" w:rsidRPr="00BA60C7">
        <w:rPr>
          <w:rFonts w:ascii="PT Astra Serif" w:hAnsi="PT Astra Serif"/>
          <w:b/>
          <w:sz w:val="28"/>
          <w:szCs w:val="28"/>
        </w:rPr>
        <w:t>.</w:t>
      </w: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002A03">
        <w:rPr>
          <w:rFonts w:ascii="PT Astra Serif" w:hAnsi="PT Astra Serif"/>
          <w:sz w:val="28"/>
          <w:szCs w:val="28"/>
        </w:rPr>
        <w:t>О.А. Попова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7021D0">
      <w:headerReference w:type="even" r:id="rId7"/>
      <w:pgSz w:w="11906" w:h="16838" w:code="9"/>
      <w:pgMar w:top="1134" w:right="84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EB8" w:rsidRDefault="00986EB8">
      <w:r>
        <w:separator/>
      </w:r>
    </w:p>
  </w:endnote>
  <w:endnote w:type="continuationSeparator" w:id="0">
    <w:p w:rsidR="00986EB8" w:rsidRDefault="00986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EB8" w:rsidRDefault="00986EB8">
      <w:r>
        <w:separator/>
      </w:r>
    </w:p>
  </w:footnote>
  <w:footnote w:type="continuationSeparator" w:id="0">
    <w:p w:rsidR="00986EB8" w:rsidRDefault="00986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986EB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002A03"/>
    <w:rsid w:val="0015170E"/>
    <w:rsid w:val="00194EC2"/>
    <w:rsid w:val="00324380"/>
    <w:rsid w:val="00342750"/>
    <w:rsid w:val="006A6DD6"/>
    <w:rsid w:val="007021D0"/>
    <w:rsid w:val="00765558"/>
    <w:rsid w:val="00794F20"/>
    <w:rsid w:val="00986EB8"/>
    <w:rsid w:val="00BA60C7"/>
    <w:rsid w:val="00D2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Игорь Михайлович Дорофеев</cp:lastModifiedBy>
  <cp:revision>3</cp:revision>
  <dcterms:created xsi:type="dcterms:W3CDTF">2024-05-27T07:02:00Z</dcterms:created>
  <dcterms:modified xsi:type="dcterms:W3CDTF">2024-05-27T07:03:00Z</dcterms:modified>
</cp:coreProperties>
</file>