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B7C" w:rsidRPr="00F52D18" w:rsidRDefault="00B03B7C" w:rsidP="00B03B7C">
      <w:pPr>
        <w:spacing w:line="264" w:lineRule="auto"/>
        <w:ind w:firstLine="709"/>
        <w:jc w:val="center"/>
        <w:rPr>
          <w:rFonts w:ascii="PT Astra Serif" w:eastAsia="Times New Roman" w:hAnsi="PT Astra Serif" w:cs="Times New Roman"/>
          <w:b/>
          <w:sz w:val="24"/>
          <w:szCs w:val="24"/>
        </w:rPr>
      </w:pPr>
      <w:r w:rsidRPr="00F52D18">
        <w:rPr>
          <w:rFonts w:ascii="PT Astra Serif" w:eastAsia="Times New Roman" w:hAnsi="PT Astra Serif" w:cs="Times New Roman"/>
          <w:b/>
          <w:sz w:val="24"/>
          <w:szCs w:val="24"/>
        </w:rPr>
        <w:t>Конкурсная комиссия Департамента природных ресурсов и охраны окружающей среды</w:t>
      </w:r>
      <w:r w:rsidRPr="00F52D18">
        <w:rPr>
          <w:rFonts w:ascii="PT Astra Serif" w:hAnsi="PT Astra Serif" w:cs="Times New Roman"/>
          <w:b/>
          <w:sz w:val="24"/>
          <w:szCs w:val="24"/>
        </w:rPr>
        <w:t xml:space="preserve"> </w:t>
      </w:r>
      <w:r w:rsidRPr="00F52D18">
        <w:rPr>
          <w:rFonts w:ascii="PT Astra Serif" w:eastAsia="Times New Roman" w:hAnsi="PT Astra Serif" w:cs="Times New Roman"/>
          <w:b/>
          <w:sz w:val="24"/>
          <w:szCs w:val="24"/>
        </w:rPr>
        <w:t xml:space="preserve">Томской области по проведению конкурсов на замещение вакантных должностей государственной гражданской службы Томской области </w:t>
      </w:r>
      <w:r w:rsidR="000A3386" w:rsidRPr="00F52D18">
        <w:rPr>
          <w:rFonts w:ascii="PT Astra Serif" w:hAnsi="PT Astra Serif"/>
          <w:b/>
          <w:sz w:val="24"/>
          <w:szCs w:val="24"/>
        </w:rPr>
        <w:t>в Департаменте природных ресурсов и охраны окружающей среды Томской области, а также на включение в кадровый резерв государственной гражданской службы Томской области для замещения указанных должностей сообщает об итогах конкурса</w:t>
      </w:r>
      <w:r w:rsidRPr="00F52D18">
        <w:rPr>
          <w:rFonts w:ascii="PT Astra Serif" w:eastAsia="Times New Roman" w:hAnsi="PT Astra Serif" w:cs="Times New Roman"/>
          <w:b/>
          <w:sz w:val="24"/>
          <w:szCs w:val="24"/>
        </w:rPr>
        <w:t>.</w:t>
      </w:r>
    </w:p>
    <w:p w:rsidR="00B03B7C" w:rsidRPr="00F52D18" w:rsidRDefault="00B03B7C" w:rsidP="00B03B7C">
      <w:pPr>
        <w:spacing w:line="264" w:lineRule="auto"/>
        <w:ind w:firstLine="709"/>
        <w:jc w:val="center"/>
        <w:rPr>
          <w:rFonts w:ascii="PT Astra Serif" w:eastAsia="Times New Roman" w:hAnsi="PT Astra Serif" w:cs="Times New Roman"/>
          <w:b/>
          <w:sz w:val="24"/>
          <w:szCs w:val="24"/>
        </w:rPr>
      </w:pPr>
    </w:p>
    <w:p w:rsidR="002F30C1" w:rsidRDefault="00B03B7C" w:rsidP="00D8242A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B03B7C">
        <w:rPr>
          <w:rFonts w:ascii="PT Astra Serif" w:hAnsi="PT Astra Serif"/>
          <w:sz w:val="24"/>
          <w:szCs w:val="24"/>
        </w:rPr>
        <w:t xml:space="preserve">Конкурс на включение в кадровый резерв </w:t>
      </w:r>
      <w:r w:rsidRPr="00B03B7C">
        <w:rPr>
          <w:rFonts w:ascii="PT Astra Serif" w:eastAsia="Times New Roman" w:hAnsi="PT Astra Serif" w:cs="Times New Roman"/>
          <w:sz w:val="24"/>
          <w:szCs w:val="24"/>
        </w:rPr>
        <w:t xml:space="preserve">Департамента природных ресурсов и охраны окружающей среды Томской области для замещения вакантных должностей </w:t>
      </w:r>
      <w:r w:rsidR="009A0468">
        <w:rPr>
          <w:rFonts w:ascii="PT Astra Serif" w:eastAsia="Times New Roman" w:hAnsi="PT Astra Serif" w:cs="Times New Roman"/>
          <w:sz w:val="24"/>
          <w:szCs w:val="24"/>
        </w:rPr>
        <w:t xml:space="preserve">старшей </w:t>
      </w:r>
      <w:r w:rsidRPr="00B03B7C">
        <w:rPr>
          <w:rFonts w:ascii="PT Astra Serif" w:eastAsia="Times New Roman" w:hAnsi="PT Astra Serif" w:cs="Times New Roman"/>
          <w:sz w:val="24"/>
          <w:szCs w:val="24"/>
        </w:rPr>
        <w:t xml:space="preserve">группы </w:t>
      </w:r>
      <w:r w:rsidRPr="00B03B7C">
        <w:rPr>
          <w:rFonts w:ascii="PT Astra Serif" w:hAnsi="PT Astra Serif"/>
          <w:sz w:val="24"/>
          <w:szCs w:val="24"/>
        </w:rPr>
        <w:t>признан несостоявшимся в связи с отсутствием</w:t>
      </w:r>
      <w:r w:rsidR="00D8242A">
        <w:rPr>
          <w:rFonts w:ascii="PT Astra Serif" w:hAnsi="PT Astra Serif"/>
          <w:sz w:val="24"/>
          <w:szCs w:val="24"/>
        </w:rPr>
        <w:t xml:space="preserve"> необ</w:t>
      </w:r>
      <w:r w:rsidR="00B64526">
        <w:rPr>
          <w:rFonts w:ascii="PT Astra Serif" w:hAnsi="PT Astra Serif"/>
          <w:sz w:val="24"/>
          <w:szCs w:val="24"/>
        </w:rPr>
        <w:t>ходимого количества кандидатов.</w:t>
      </w:r>
      <w:bookmarkStart w:id="0" w:name="_GoBack"/>
      <w:bookmarkEnd w:id="0"/>
    </w:p>
    <w:p w:rsidR="00D8242A" w:rsidRPr="00B03B7C" w:rsidRDefault="00D8242A" w:rsidP="00D8242A">
      <w:pPr>
        <w:ind w:firstLine="709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2F30C1" w:rsidRPr="00B03B7C" w:rsidRDefault="002F30C1" w:rsidP="006744C4">
      <w:pPr>
        <w:spacing w:line="264" w:lineRule="auto"/>
        <w:ind w:left="2124" w:firstLine="708"/>
        <w:rPr>
          <w:rFonts w:ascii="PT Astra Serif" w:hAnsi="PT Astra Serif"/>
          <w:sz w:val="24"/>
          <w:szCs w:val="24"/>
        </w:rPr>
      </w:pPr>
      <w:r w:rsidRPr="00B03B7C">
        <w:rPr>
          <w:rFonts w:ascii="PT Astra Serif" w:hAnsi="PT Astra Serif" w:cs="Times New Roman"/>
          <w:sz w:val="24"/>
          <w:szCs w:val="24"/>
        </w:rPr>
        <w:t>Секретарь конкурсной комиссии</w:t>
      </w:r>
      <w:r w:rsidRPr="00B03B7C">
        <w:rPr>
          <w:rFonts w:ascii="PT Astra Serif" w:hAnsi="PT Astra Serif" w:cs="Times New Roman"/>
          <w:sz w:val="24"/>
          <w:szCs w:val="24"/>
        </w:rPr>
        <w:tab/>
      </w:r>
      <w:r w:rsidR="00B03B7C">
        <w:rPr>
          <w:rFonts w:ascii="PT Astra Serif" w:hAnsi="PT Astra Serif" w:cs="Times New Roman"/>
          <w:sz w:val="24"/>
          <w:szCs w:val="24"/>
        </w:rPr>
        <w:t xml:space="preserve"> </w:t>
      </w:r>
      <w:r w:rsidR="006744C4">
        <w:rPr>
          <w:rFonts w:ascii="PT Astra Serif" w:hAnsi="PT Astra Serif" w:cs="Times New Roman"/>
          <w:sz w:val="24"/>
          <w:szCs w:val="24"/>
        </w:rPr>
        <w:tab/>
      </w:r>
      <w:r w:rsidR="00B03B7C">
        <w:rPr>
          <w:rFonts w:ascii="PT Astra Serif" w:hAnsi="PT Astra Serif" w:cs="Times New Roman"/>
          <w:sz w:val="24"/>
          <w:szCs w:val="24"/>
        </w:rPr>
        <w:t xml:space="preserve">     </w:t>
      </w:r>
      <w:r w:rsidRPr="00B03B7C">
        <w:rPr>
          <w:rFonts w:ascii="PT Astra Serif" w:hAnsi="PT Astra Serif" w:cs="Times New Roman"/>
          <w:sz w:val="24"/>
          <w:szCs w:val="24"/>
        </w:rPr>
        <w:t xml:space="preserve"> Н.А.</w:t>
      </w:r>
      <w:r w:rsidR="00F52D18">
        <w:rPr>
          <w:rFonts w:ascii="PT Astra Serif" w:hAnsi="PT Astra Serif" w:cs="Times New Roman"/>
          <w:sz w:val="24"/>
          <w:szCs w:val="24"/>
        </w:rPr>
        <w:t xml:space="preserve"> </w:t>
      </w:r>
      <w:r w:rsidRPr="00B03B7C">
        <w:rPr>
          <w:rFonts w:ascii="PT Astra Serif" w:hAnsi="PT Astra Serif" w:cs="Times New Roman"/>
          <w:sz w:val="24"/>
          <w:szCs w:val="24"/>
        </w:rPr>
        <w:t>Максимцова</w:t>
      </w:r>
      <w:r w:rsidRPr="00B03B7C">
        <w:rPr>
          <w:rFonts w:ascii="PT Astra Serif" w:hAnsi="PT Astra Serif" w:cs="Times New Roman"/>
          <w:b/>
          <w:sz w:val="24"/>
          <w:szCs w:val="24"/>
        </w:rPr>
        <w:t xml:space="preserve"> </w:t>
      </w:r>
    </w:p>
    <w:p w:rsidR="008238F8" w:rsidRPr="00B03B7C" w:rsidRDefault="008238F8">
      <w:pPr>
        <w:rPr>
          <w:sz w:val="24"/>
          <w:szCs w:val="24"/>
        </w:rPr>
      </w:pPr>
    </w:p>
    <w:sectPr w:rsidR="008238F8" w:rsidRPr="00B03B7C" w:rsidSect="008B51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230F1D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0C1"/>
    <w:rsid w:val="000A3386"/>
    <w:rsid w:val="002F30C1"/>
    <w:rsid w:val="006744C4"/>
    <w:rsid w:val="006A2B4C"/>
    <w:rsid w:val="006C179C"/>
    <w:rsid w:val="007A779B"/>
    <w:rsid w:val="008238F8"/>
    <w:rsid w:val="00824718"/>
    <w:rsid w:val="008B516B"/>
    <w:rsid w:val="009A0468"/>
    <w:rsid w:val="00A266AA"/>
    <w:rsid w:val="00B03B7C"/>
    <w:rsid w:val="00B64526"/>
    <w:rsid w:val="00C02CD8"/>
    <w:rsid w:val="00C52CE4"/>
    <w:rsid w:val="00D8242A"/>
    <w:rsid w:val="00E20C1A"/>
    <w:rsid w:val="00EB0C33"/>
    <w:rsid w:val="00EF42A7"/>
    <w:rsid w:val="00F52D18"/>
    <w:rsid w:val="00FA3B16"/>
    <w:rsid w:val="00FE3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1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30C1"/>
    <w:pPr>
      <w:ind w:left="720"/>
      <w:contextualSpacing/>
    </w:pPr>
  </w:style>
  <w:style w:type="paragraph" w:customStyle="1" w:styleId="ConsPlusNonformat">
    <w:name w:val="ConsPlusNonformat"/>
    <w:uiPriority w:val="99"/>
    <w:rsid w:val="002F30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C52C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2CE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1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30C1"/>
    <w:pPr>
      <w:ind w:left="720"/>
      <w:contextualSpacing/>
    </w:pPr>
  </w:style>
  <w:style w:type="paragraph" w:customStyle="1" w:styleId="ConsPlusNonformat">
    <w:name w:val="ConsPlusNonformat"/>
    <w:uiPriority w:val="99"/>
    <w:rsid w:val="002F30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C52C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2C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28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Максимцова</dc:creator>
  <cp:lastModifiedBy>Игорь Михайлович Дорофеев</cp:lastModifiedBy>
  <cp:revision>2</cp:revision>
  <cp:lastPrinted>2024-04-26T06:17:00Z</cp:lastPrinted>
  <dcterms:created xsi:type="dcterms:W3CDTF">2024-04-26T07:37:00Z</dcterms:created>
  <dcterms:modified xsi:type="dcterms:W3CDTF">2024-04-26T07:37:00Z</dcterms:modified>
</cp:coreProperties>
</file>