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37" w:rsidRPr="007C067D" w:rsidRDefault="006B5D37" w:rsidP="006B5D37">
      <w:pPr>
        <w:pStyle w:val="ConsPlusNormal"/>
        <w:ind w:firstLine="709"/>
        <w:jc w:val="center"/>
        <w:rPr>
          <w:rFonts w:ascii="PT Astra Serif" w:hAnsi="PT Astra Serif"/>
          <w:b/>
          <w:u w:val="single"/>
        </w:rPr>
      </w:pPr>
      <w:bookmarkStart w:id="0" w:name="_GoBack"/>
      <w:r w:rsidRPr="007C067D">
        <w:rPr>
          <w:rFonts w:ascii="PT Astra Serif" w:hAnsi="PT Astra Serif"/>
          <w:b/>
          <w:u w:val="single"/>
        </w:rPr>
        <w:t>ИЗВЕЩЕНИЕ О НАЧАЛЕ ВЫПОЛНЕНИЯ КОМПЛЕКСНЫХ КАДАСТРОВЫХ РАБОТ</w:t>
      </w:r>
    </w:p>
    <w:p w:rsidR="006B5D37" w:rsidRPr="007C067D" w:rsidRDefault="006B5D37" w:rsidP="006B5D37">
      <w:pPr>
        <w:pStyle w:val="ConsPlusNormal"/>
        <w:ind w:firstLine="709"/>
        <w:jc w:val="both"/>
        <w:rPr>
          <w:rFonts w:ascii="PT Astra Serif" w:hAnsi="PT Astra Serif"/>
        </w:rPr>
      </w:pPr>
    </w:p>
    <w:p w:rsidR="006B5D37" w:rsidRPr="007C067D" w:rsidRDefault="00D56820" w:rsidP="00D5682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bookmarkStart w:id="1" w:name="Par55"/>
      <w:bookmarkEnd w:id="1"/>
      <w:r w:rsidRPr="007C067D">
        <w:rPr>
          <w:rFonts w:ascii="PT Astra Serif" w:hAnsi="PT Astra Serif" w:cs="Times New Roman"/>
          <w:sz w:val="24"/>
          <w:szCs w:val="24"/>
        </w:rPr>
        <w:t xml:space="preserve">1. </w:t>
      </w:r>
      <w:r w:rsidR="006B5D37" w:rsidRPr="007C067D">
        <w:rPr>
          <w:rFonts w:ascii="PT Astra Serif" w:hAnsi="PT Astra Serif" w:cs="Times New Roman"/>
          <w:sz w:val="24"/>
          <w:szCs w:val="24"/>
        </w:rPr>
        <w:t>В период с "</w:t>
      </w:r>
      <w:r w:rsidR="00B56DFC" w:rsidRPr="007C067D">
        <w:rPr>
          <w:rFonts w:ascii="PT Astra Serif" w:hAnsi="PT Astra Serif" w:cs="Times New Roman"/>
          <w:sz w:val="24"/>
          <w:szCs w:val="24"/>
        </w:rPr>
        <w:t>23</w:t>
      </w:r>
      <w:r w:rsidR="006B5D37" w:rsidRPr="007C067D">
        <w:rPr>
          <w:rFonts w:ascii="PT Astra Serif" w:hAnsi="PT Astra Serif" w:cs="Times New Roman"/>
          <w:sz w:val="24"/>
          <w:szCs w:val="24"/>
        </w:rPr>
        <w:t xml:space="preserve">" </w:t>
      </w:r>
      <w:r w:rsidR="00B56DFC" w:rsidRPr="007C067D">
        <w:rPr>
          <w:rFonts w:ascii="PT Astra Serif" w:hAnsi="PT Astra Serif" w:cs="Times New Roman"/>
          <w:sz w:val="24"/>
          <w:szCs w:val="24"/>
        </w:rPr>
        <w:t>августа</w:t>
      </w:r>
      <w:r w:rsidR="006B5D37" w:rsidRPr="007C067D">
        <w:rPr>
          <w:rFonts w:ascii="PT Astra Serif" w:hAnsi="PT Astra Serif" w:cs="Times New Roman"/>
          <w:sz w:val="24"/>
          <w:szCs w:val="24"/>
        </w:rPr>
        <w:t xml:space="preserve"> 2023 г. по "</w:t>
      </w:r>
      <w:r w:rsidR="00B56DFC" w:rsidRPr="007C067D">
        <w:rPr>
          <w:rFonts w:ascii="PT Astra Serif" w:hAnsi="PT Astra Serif" w:cs="Times New Roman"/>
          <w:sz w:val="24"/>
          <w:szCs w:val="24"/>
        </w:rPr>
        <w:t>26</w:t>
      </w:r>
      <w:r w:rsidR="006B5D37" w:rsidRPr="007C067D">
        <w:rPr>
          <w:rFonts w:ascii="PT Astra Serif" w:hAnsi="PT Astra Serif" w:cs="Times New Roman"/>
          <w:sz w:val="24"/>
          <w:szCs w:val="24"/>
        </w:rPr>
        <w:t xml:space="preserve">" </w:t>
      </w:r>
      <w:r w:rsidR="00B56DFC" w:rsidRPr="007C067D">
        <w:rPr>
          <w:rFonts w:ascii="PT Astra Serif" w:hAnsi="PT Astra Serif" w:cs="Times New Roman"/>
          <w:sz w:val="24"/>
          <w:szCs w:val="24"/>
        </w:rPr>
        <w:t>декабря</w:t>
      </w:r>
      <w:r w:rsidR="006B5D37" w:rsidRPr="007C067D">
        <w:rPr>
          <w:rFonts w:ascii="PT Astra Serif" w:hAnsi="PT Astra Serif" w:cs="Times New Roman"/>
          <w:sz w:val="24"/>
          <w:szCs w:val="24"/>
        </w:rPr>
        <w:t xml:space="preserve"> 2023 г. в отношении объектов недвижимости, расположенных на территории: </w:t>
      </w:r>
      <w:r w:rsidR="009E5D81" w:rsidRPr="007C067D">
        <w:rPr>
          <w:rFonts w:ascii="PT Astra Serif" w:hAnsi="PT Astra Serif" w:cs="Times New Roman"/>
          <w:sz w:val="24"/>
          <w:szCs w:val="24"/>
        </w:rPr>
        <w:t>Томская область</w:t>
      </w:r>
      <w:r w:rsidR="006B5D37" w:rsidRPr="007C067D">
        <w:rPr>
          <w:rFonts w:ascii="PT Astra Serif" w:hAnsi="PT Astra Serif" w:cs="Times New Roman"/>
          <w:sz w:val="24"/>
          <w:szCs w:val="24"/>
        </w:rPr>
        <w:t>,</w:t>
      </w:r>
      <w:r w:rsidR="009E5D81" w:rsidRPr="007C067D">
        <w:rPr>
          <w:rFonts w:ascii="PT Astra Serif" w:hAnsi="PT Astra Serif" w:cs="Times New Roman"/>
          <w:sz w:val="24"/>
          <w:szCs w:val="24"/>
        </w:rPr>
        <w:t xml:space="preserve"> город Томск </w:t>
      </w:r>
      <w:r w:rsidRPr="007C067D">
        <w:rPr>
          <w:rFonts w:ascii="PT Astra Serif" w:hAnsi="PT Astra Serif" w:cs="Times New Roman"/>
          <w:sz w:val="24"/>
          <w:szCs w:val="24"/>
        </w:rPr>
        <w:t>(кадастровые кварталы –</w:t>
      </w:r>
      <w:r w:rsidR="00B56DFC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20768F" w:rsidRPr="007C067D">
        <w:rPr>
          <w:rFonts w:ascii="PT Astra Serif" w:hAnsi="PT Astra Serif" w:cs="Times New Roman"/>
          <w:sz w:val="24"/>
          <w:szCs w:val="24"/>
        </w:rPr>
        <w:t>70:21:02000</w:t>
      </w:r>
      <w:r w:rsidR="00B56DFC" w:rsidRPr="007C067D">
        <w:rPr>
          <w:rFonts w:ascii="PT Astra Serif" w:hAnsi="PT Astra Serif" w:cs="Times New Roman"/>
          <w:sz w:val="24"/>
          <w:szCs w:val="24"/>
        </w:rPr>
        <w:t>04</w:t>
      </w:r>
      <w:r w:rsidR="0020768F" w:rsidRPr="007C067D">
        <w:rPr>
          <w:rFonts w:ascii="PT Astra Serif" w:hAnsi="PT Astra Serif" w:cs="Times New Roman"/>
          <w:sz w:val="24"/>
          <w:szCs w:val="24"/>
        </w:rPr>
        <w:t>, 70:21:02000</w:t>
      </w:r>
      <w:r w:rsidR="00B56DFC" w:rsidRPr="007C067D">
        <w:rPr>
          <w:rFonts w:ascii="PT Astra Serif" w:hAnsi="PT Astra Serif" w:cs="Times New Roman"/>
          <w:sz w:val="24"/>
          <w:szCs w:val="24"/>
        </w:rPr>
        <w:t>12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9E5D81" w:rsidRPr="007C067D">
        <w:rPr>
          <w:rFonts w:ascii="PT Astra Serif" w:hAnsi="PT Astra Serif" w:cs="Times New Roman"/>
          <w:sz w:val="24"/>
          <w:szCs w:val="24"/>
        </w:rPr>
        <w:t xml:space="preserve">– </w:t>
      </w:r>
      <w:r w:rsidR="006B5D37" w:rsidRPr="007C067D">
        <w:rPr>
          <w:rFonts w:ascii="PT Astra Serif" w:hAnsi="PT Astra Serif" w:cs="Times New Roman"/>
          <w:sz w:val="24"/>
          <w:szCs w:val="24"/>
        </w:rPr>
        <w:t xml:space="preserve">будут выполняться комплексные кадастровые работы </w:t>
      </w:r>
      <w:r w:rsidR="009E5D81" w:rsidRPr="007C067D">
        <w:rPr>
          <w:rFonts w:ascii="PT Astra Serif" w:hAnsi="PT Astra Serif" w:cs="Times New Roman"/>
          <w:sz w:val="24"/>
          <w:szCs w:val="24"/>
        </w:rPr>
        <w:t xml:space="preserve">муниципальным контрактом на выполнение комплексных кадастровых работ № </w:t>
      </w:r>
      <w:r w:rsidR="00B56DFC" w:rsidRPr="007C067D">
        <w:rPr>
          <w:rFonts w:ascii="PT Astra Serif" w:hAnsi="PT Astra Serif" w:cs="Times New Roman"/>
          <w:sz w:val="24"/>
          <w:szCs w:val="24"/>
        </w:rPr>
        <w:t>08-62/4</w:t>
      </w:r>
      <w:r w:rsidR="009E5D81" w:rsidRPr="007C067D">
        <w:rPr>
          <w:rFonts w:ascii="PT Astra Serif" w:hAnsi="PT Astra Serif" w:cs="Times New Roman"/>
          <w:sz w:val="24"/>
          <w:szCs w:val="24"/>
        </w:rPr>
        <w:t xml:space="preserve"> от </w:t>
      </w:r>
      <w:r w:rsidR="00B56DFC" w:rsidRPr="007C067D">
        <w:rPr>
          <w:rFonts w:ascii="PT Astra Serif" w:hAnsi="PT Astra Serif" w:cs="Times New Roman"/>
          <w:sz w:val="24"/>
          <w:szCs w:val="24"/>
        </w:rPr>
        <w:t>23</w:t>
      </w:r>
      <w:r w:rsidR="009E5D81" w:rsidRPr="007C067D">
        <w:rPr>
          <w:rFonts w:ascii="PT Astra Serif" w:hAnsi="PT Astra Serif" w:cs="Times New Roman"/>
          <w:sz w:val="24"/>
          <w:szCs w:val="24"/>
        </w:rPr>
        <w:t>.0</w:t>
      </w:r>
      <w:r w:rsidR="00B56DFC" w:rsidRPr="007C067D">
        <w:rPr>
          <w:rFonts w:ascii="PT Astra Serif" w:hAnsi="PT Astra Serif" w:cs="Times New Roman"/>
          <w:sz w:val="24"/>
          <w:szCs w:val="24"/>
        </w:rPr>
        <w:t>8</w:t>
      </w:r>
      <w:r w:rsidR="009E5D81" w:rsidRPr="007C067D">
        <w:rPr>
          <w:rFonts w:ascii="PT Astra Serif" w:hAnsi="PT Astra Serif" w:cs="Times New Roman"/>
          <w:sz w:val="24"/>
          <w:szCs w:val="24"/>
        </w:rPr>
        <w:t xml:space="preserve">.2023 г., </w:t>
      </w:r>
      <w:r w:rsidR="006B5D37" w:rsidRPr="007C067D">
        <w:rPr>
          <w:rFonts w:ascii="PT Astra Serif" w:hAnsi="PT Astra Serif" w:cs="Times New Roman"/>
          <w:sz w:val="24"/>
          <w:szCs w:val="24"/>
        </w:rPr>
        <w:t xml:space="preserve">заключенным со стороны заказчика: </w:t>
      </w:r>
      <w:r w:rsidR="009E5D81" w:rsidRPr="007C067D">
        <w:rPr>
          <w:rFonts w:ascii="PT Astra Serif" w:hAnsi="PT Astra Serif" w:cs="Times New Roman"/>
          <w:sz w:val="24"/>
          <w:szCs w:val="24"/>
        </w:rPr>
        <w:t>Департамент архитектуры и градостроительства администрации Города Томска</w:t>
      </w:r>
      <w:r w:rsidR="002A6DDA" w:rsidRPr="007C067D">
        <w:rPr>
          <w:rFonts w:ascii="PT Astra Serif" w:hAnsi="PT Astra Serif" w:cs="Times New Roman"/>
          <w:sz w:val="24"/>
          <w:szCs w:val="24"/>
        </w:rPr>
        <w:t>;</w:t>
      </w:r>
    </w:p>
    <w:p w:rsidR="006B5D37" w:rsidRPr="007C067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C067D">
        <w:rPr>
          <w:rFonts w:ascii="PT Astra Serif" w:hAnsi="PT Astra Serif" w:cs="Times New Roman"/>
          <w:sz w:val="24"/>
          <w:szCs w:val="24"/>
        </w:rPr>
        <w:t xml:space="preserve">почтовый адрес: </w:t>
      </w:r>
      <w:r w:rsidR="009E5D81" w:rsidRPr="007C067D">
        <w:rPr>
          <w:rFonts w:ascii="PT Astra Serif" w:hAnsi="PT Astra Serif" w:cs="Times New Roman"/>
          <w:sz w:val="24"/>
          <w:szCs w:val="24"/>
        </w:rPr>
        <w:t>634050, г. Томск, пр. Ленина, д. 73</w:t>
      </w:r>
    </w:p>
    <w:p w:rsidR="00B6098B" w:rsidRPr="007C067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  <w:r w:rsidRPr="007C067D">
        <w:rPr>
          <w:rFonts w:ascii="PT Astra Serif" w:hAnsi="PT Astra Serif" w:cs="Times New Roman"/>
          <w:sz w:val="24"/>
          <w:szCs w:val="24"/>
        </w:rPr>
        <w:t xml:space="preserve">адрес электронной почты: </w:t>
      </w:r>
      <w:hyperlink r:id="rId5" w:history="1">
        <w:r w:rsidR="00B56DFC" w:rsidRPr="007C067D">
          <w:rPr>
            <w:rStyle w:val="a3"/>
            <w:rFonts w:ascii="PT Astra Serif" w:eastAsiaTheme="minorHAnsi" w:hAnsi="PT Astra Serif" w:cs="Times New Roman"/>
            <w:bCs/>
            <w:color w:val="auto"/>
            <w:sz w:val="24"/>
            <w:szCs w:val="24"/>
            <w:lang w:eastAsia="en-US"/>
          </w:rPr>
          <w:t>shkadun@admin.tomsk.ru</w:t>
        </w:r>
      </w:hyperlink>
      <w:r w:rsidR="00305CE5" w:rsidRPr="007C067D">
        <w:rPr>
          <w:rFonts w:ascii="PT Astra Serif" w:eastAsiaTheme="minorHAnsi" w:hAnsi="PT Astra Serif" w:cs="Times New Roman"/>
          <w:bCs/>
          <w:sz w:val="24"/>
          <w:szCs w:val="24"/>
          <w:lang w:eastAsia="en-US"/>
        </w:rPr>
        <w:t xml:space="preserve">, </w:t>
      </w:r>
      <w:r w:rsidR="00B56DFC" w:rsidRPr="007C067D">
        <w:rPr>
          <w:rFonts w:ascii="PT Astra Serif" w:eastAsiaTheme="minorHAnsi" w:hAnsi="PT Astra Serif" w:cs="Times New Roman"/>
          <w:bCs/>
          <w:color w:val="000000"/>
          <w:sz w:val="24"/>
          <w:szCs w:val="24"/>
          <w:u w:val="single"/>
          <w:lang w:eastAsia="en-US"/>
        </w:rPr>
        <w:t>kirpikova@daig.admin.tomsk.ru</w:t>
      </w:r>
    </w:p>
    <w:p w:rsidR="006B5D37" w:rsidRPr="007C067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  <w:u w:val="single"/>
        </w:rPr>
      </w:pPr>
      <w:r w:rsidRPr="007C067D">
        <w:rPr>
          <w:rFonts w:ascii="PT Astra Serif" w:hAnsi="PT Astra Serif" w:cs="Times New Roman"/>
          <w:sz w:val="24"/>
          <w:szCs w:val="24"/>
        </w:rPr>
        <w:t xml:space="preserve">номер контактного телефона: 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(3822) </w:t>
      </w:r>
      <w:r w:rsidR="00305CE5" w:rsidRPr="007C067D">
        <w:rPr>
          <w:rFonts w:ascii="PT Astra Serif" w:hAnsi="PT Astra Serif" w:cs="Times New Roman"/>
          <w:sz w:val="24"/>
          <w:szCs w:val="24"/>
          <w:u w:val="single"/>
        </w:rPr>
        <w:t>906148, 906149</w:t>
      </w:r>
    </w:p>
    <w:p w:rsidR="006B5D37" w:rsidRPr="007C067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C067D">
        <w:rPr>
          <w:rFonts w:ascii="PT Astra Serif" w:hAnsi="PT Astra Serif" w:cs="Times New Roman"/>
          <w:sz w:val="24"/>
          <w:szCs w:val="24"/>
        </w:rPr>
        <w:t>со стороны исполнителя: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Общество с ограниченной ответственностью «</w:t>
      </w:r>
      <w:r w:rsidR="00B56DFC" w:rsidRPr="007C067D">
        <w:rPr>
          <w:rFonts w:ascii="PT Astra Serif" w:hAnsi="PT Astra Serif" w:cs="Times New Roman"/>
          <w:sz w:val="24"/>
          <w:szCs w:val="24"/>
        </w:rPr>
        <w:t>Земля и недвижимость</w:t>
      </w:r>
      <w:r w:rsidR="00B6098B" w:rsidRPr="007C067D">
        <w:rPr>
          <w:rFonts w:ascii="PT Astra Serif" w:hAnsi="PT Astra Serif" w:cs="Times New Roman"/>
          <w:sz w:val="24"/>
          <w:szCs w:val="24"/>
        </w:rPr>
        <w:t>» (ООО «</w:t>
      </w:r>
      <w:r w:rsidR="00B56DFC" w:rsidRPr="007C067D">
        <w:rPr>
          <w:rFonts w:ascii="PT Astra Serif" w:hAnsi="PT Astra Serif" w:cs="Times New Roman"/>
          <w:sz w:val="24"/>
          <w:szCs w:val="24"/>
        </w:rPr>
        <w:t>Земля и недвижимость</w:t>
      </w:r>
      <w:r w:rsidR="00B6098B" w:rsidRPr="007C067D">
        <w:rPr>
          <w:rFonts w:ascii="PT Astra Serif" w:hAnsi="PT Astra Serif" w:cs="Times New Roman"/>
          <w:sz w:val="24"/>
          <w:szCs w:val="24"/>
        </w:rPr>
        <w:t>»)</w:t>
      </w:r>
    </w:p>
    <w:p w:rsidR="006B5D37" w:rsidRPr="007C067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C067D">
        <w:rPr>
          <w:rFonts w:ascii="PT Astra Serif" w:hAnsi="PT Astra Serif" w:cs="Times New Roman"/>
          <w:sz w:val="24"/>
          <w:szCs w:val="24"/>
        </w:rPr>
        <w:t xml:space="preserve">фамилия, имя, отчество кадастрового инженера: </w:t>
      </w:r>
      <w:r w:rsidR="00196BA7" w:rsidRPr="007C067D">
        <w:rPr>
          <w:rFonts w:ascii="PT Astra Serif" w:hAnsi="PT Astra Serif" w:cs="Times New Roman"/>
          <w:bCs/>
          <w:sz w:val="24"/>
          <w:szCs w:val="24"/>
        </w:rPr>
        <w:t>Михайлов Андрей Михайлович</w:t>
      </w:r>
      <w:r w:rsidRPr="007C067D">
        <w:rPr>
          <w:rFonts w:ascii="PT Astra Serif" w:hAnsi="PT Astra Serif" w:cs="Times New Roman"/>
          <w:sz w:val="24"/>
          <w:szCs w:val="24"/>
        </w:rPr>
        <w:t>;</w:t>
      </w:r>
    </w:p>
    <w:p w:rsidR="006B5D37" w:rsidRPr="007C067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C067D">
        <w:rPr>
          <w:rFonts w:ascii="PT Astra Serif" w:hAnsi="PT Astra Serif" w:cs="Times New Roman"/>
          <w:sz w:val="24"/>
          <w:szCs w:val="24"/>
        </w:rPr>
        <w:t>наименование саморегулируемой организации кадастровых инженеров, членом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 xml:space="preserve">которой является кадастровый инженер: </w:t>
      </w:r>
      <w:r w:rsidR="00196BA7" w:rsidRPr="007C067D">
        <w:rPr>
          <w:rFonts w:ascii="PT Astra Serif" w:hAnsi="PT Astra Serif" w:cs="Times New Roman"/>
          <w:bCs/>
          <w:sz w:val="24"/>
          <w:szCs w:val="24"/>
        </w:rPr>
        <w:t xml:space="preserve">СРО </w:t>
      </w:r>
      <w:proofErr w:type="spellStart"/>
      <w:proofErr w:type="gramStart"/>
      <w:r w:rsidR="00196BA7" w:rsidRPr="007C067D">
        <w:rPr>
          <w:rFonts w:ascii="PT Astra Serif" w:hAnsi="PT Astra Serif" w:cs="Times New Roman"/>
          <w:bCs/>
          <w:sz w:val="24"/>
          <w:szCs w:val="24"/>
        </w:rPr>
        <w:t>Ассоциация«</w:t>
      </w:r>
      <w:proofErr w:type="gramEnd"/>
      <w:r w:rsidR="00196BA7" w:rsidRPr="007C067D">
        <w:rPr>
          <w:rFonts w:ascii="PT Astra Serif" w:hAnsi="PT Astra Serif" w:cs="Times New Roman"/>
          <w:bCs/>
          <w:sz w:val="24"/>
          <w:szCs w:val="24"/>
        </w:rPr>
        <w:t>ОКИС</w:t>
      </w:r>
      <w:proofErr w:type="spellEnd"/>
      <w:r w:rsidR="00196BA7" w:rsidRPr="007C067D">
        <w:rPr>
          <w:rFonts w:ascii="PT Astra Serif" w:hAnsi="PT Astra Serif" w:cs="Times New Roman"/>
          <w:bCs/>
          <w:sz w:val="24"/>
          <w:szCs w:val="24"/>
        </w:rPr>
        <w:t>»;</w:t>
      </w:r>
    </w:p>
    <w:p w:rsidR="006B5D37" w:rsidRPr="007C067D" w:rsidRDefault="00B6098B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C067D">
        <w:rPr>
          <w:rFonts w:ascii="PT Astra Serif" w:hAnsi="PT Astra Serif" w:cs="Times New Roman"/>
          <w:sz w:val="24"/>
          <w:szCs w:val="24"/>
        </w:rPr>
        <w:t>уникальный регистрационный номер члена саморегулируемой</w:t>
      </w:r>
      <w:r w:rsidR="006B5D37" w:rsidRPr="007C067D">
        <w:rPr>
          <w:rFonts w:ascii="PT Astra Serif" w:hAnsi="PT Astra Serif" w:cs="Times New Roman"/>
          <w:sz w:val="24"/>
          <w:szCs w:val="24"/>
        </w:rPr>
        <w:t xml:space="preserve"> организации</w:t>
      </w:r>
      <w:r w:rsidRPr="007C067D">
        <w:rPr>
          <w:rFonts w:ascii="PT Astra Serif" w:hAnsi="PT Astra Serif" w:cs="Times New Roman"/>
          <w:sz w:val="24"/>
          <w:szCs w:val="24"/>
        </w:rPr>
        <w:t xml:space="preserve"> кадастровых инженеров в реестре членов саморегулируемой </w:t>
      </w:r>
      <w:r w:rsidR="006B5D37" w:rsidRPr="007C067D">
        <w:rPr>
          <w:rFonts w:ascii="PT Astra Serif" w:hAnsi="PT Astra Serif" w:cs="Times New Roman"/>
          <w:sz w:val="24"/>
          <w:szCs w:val="24"/>
        </w:rPr>
        <w:t>организации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кадастровых инженеров</w:t>
      </w:r>
      <w:r w:rsidR="00196BA7" w:rsidRPr="007C067D">
        <w:rPr>
          <w:rFonts w:ascii="PT Astra Serif" w:hAnsi="PT Astra Serif" w:cs="Times New Roman"/>
          <w:sz w:val="24"/>
          <w:szCs w:val="24"/>
        </w:rPr>
        <w:t>:</w:t>
      </w:r>
      <w:r w:rsidR="00196BA7" w:rsidRPr="007C067D">
        <w:rPr>
          <w:rFonts w:ascii="PT Astra Serif" w:hAnsi="PT Astra Serif" w:cs="Arial"/>
          <w:bCs/>
          <w:sz w:val="24"/>
          <w:szCs w:val="24"/>
        </w:rPr>
        <w:t> 0987</w:t>
      </w:r>
      <w:r w:rsidR="006B5D37" w:rsidRPr="007C067D">
        <w:rPr>
          <w:rFonts w:ascii="PT Astra Serif" w:hAnsi="PT Astra Serif" w:cs="Times New Roman"/>
          <w:sz w:val="24"/>
          <w:szCs w:val="24"/>
        </w:rPr>
        <w:t>;</w:t>
      </w:r>
    </w:p>
    <w:p w:rsidR="006B5D37" w:rsidRPr="007C067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C067D">
        <w:rPr>
          <w:rFonts w:ascii="PT Astra Serif" w:hAnsi="PT Astra Serif" w:cs="Times New Roman"/>
          <w:sz w:val="24"/>
          <w:szCs w:val="24"/>
        </w:rPr>
        <w:t>дата внесения сведений о физическом лице в реестр членов саморегулируемой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 xml:space="preserve">организации кадастровых инженеров: </w:t>
      </w:r>
      <w:r w:rsidR="00B6098B" w:rsidRPr="007C067D">
        <w:rPr>
          <w:rFonts w:ascii="PT Astra Serif" w:hAnsi="PT Astra Serif" w:cs="Times New Roman"/>
          <w:sz w:val="24"/>
          <w:szCs w:val="24"/>
        </w:rPr>
        <w:t>3</w:t>
      </w:r>
      <w:r w:rsidR="00196BA7" w:rsidRPr="007C067D">
        <w:rPr>
          <w:rFonts w:ascii="PT Astra Serif" w:hAnsi="PT Astra Serif" w:cs="Times New Roman"/>
          <w:sz w:val="24"/>
          <w:szCs w:val="24"/>
        </w:rPr>
        <w:t>1</w:t>
      </w:r>
      <w:r w:rsidR="00B6098B" w:rsidRPr="007C067D">
        <w:rPr>
          <w:rFonts w:ascii="PT Astra Serif" w:hAnsi="PT Astra Serif" w:cs="Times New Roman"/>
          <w:sz w:val="24"/>
          <w:szCs w:val="24"/>
        </w:rPr>
        <w:t>.0</w:t>
      </w:r>
      <w:r w:rsidR="00196BA7" w:rsidRPr="007C067D">
        <w:rPr>
          <w:rFonts w:ascii="PT Astra Serif" w:hAnsi="PT Astra Serif" w:cs="Times New Roman"/>
          <w:sz w:val="24"/>
          <w:szCs w:val="24"/>
        </w:rPr>
        <w:t>5</w:t>
      </w:r>
      <w:r w:rsidR="00B6098B" w:rsidRPr="007C067D">
        <w:rPr>
          <w:rFonts w:ascii="PT Astra Serif" w:hAnsi="PT Astra Serif" w:cs="Times New Roman"/>
          <w:sz w:val="24"/>
          <w:szCs w:val="24"/>
        </w:rPr>
        <w:t>.2016 г.</w:t>
      </w:r>
      <w:r w:rsidRPr="007C067D">
        <w:rPr>
          <w:rFonts w:ascii="PT Astra Serif" w:hAnsi="PT Astra Serif" w:cs="Times New Roman"/>
          <w:sz w:val="24"/>
          <w:szCs w:val="24"/>
        </w:rPr>
        <w:t>;</w:t>
      </w:r>
    </w:p>
    <w:p w:rsidR="006B5D37" w:rsidRPr="007C067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C067D">
        <w:rPr>
          <w:rFonts w:ascii="PT Astra Serif" w:hAnsi="PT Astra Serif" w:cs="Times New Roman"/>
          <w:sz w:val="24"/>
          <w:szCs w:val="24"/>
        </w:rPr>
        <w:t xml:space="preserve">почтовый адрес: </w:t>
      </w:r>
      <w:r w:rsidR="00196BA7" w:rsidRPr="007C067D">
        <w:rPr>
          <w:rFonts w:ascii="PT Astra Serif" w:hAnsi="PT Astra Serif" w:cs="Times New Roman"/>
          <w:bCs/>
          <w:sz w:val="24"/>
          <w:szCs w:val="24"/>
        </w:rPr>
        <w:t>634050, г. Томск, ул. Советская, 2</w:t>
      </w:r>
      <w:r w:rsidRPr="007C067D">
        <w:rPr>
          <w:rFonts w:ascii="PT Astra Serif" w:hAnsi="PT Astra Serif" w:cs="Times New Roman"/>
          <w:sz w:val="24"/>
          <w:szCs w:val="24"/>
        </w:rPr>
        <w:t>;</w:t>
      </w:r>
    </w:p>
    <w:p w:rsidR="006B5D37" w:rsidRPr="007C067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C067D">
        <w:rPr>
          <w:rFonts w:ascii="PT Astra Serif" w:hAnsi="PT Astra Serif" w:cs="Times New Roman"/>
          <w:sz w:val="24"/>
          <w:szCs w:val="24"/>
        </w:rPr>
        <w:t xml:space="preserve">адрес электронной почты: </w:t>
      </w:r>
      <w:r w:rsidR="00196BA7" w:rsidRPr="007C067D">
        <w:rPr>
          <w:rFonts w:ascii="PT Astra Serif" w:hAnsi="PT Astra Serif" w:cs="Times New Roman"/>
          <w:sz w:val="24"/>
          <w:szCs w:val="24"/>
          <w:u w:val="single"/>
        </w:rPr>
        <w:t>mihajlov@zemned.ru</w:t>
      </w:r>
      <w:r w:rsidRPr="007C067D">
        <w:rPr>
          <w:rFonts w:ascii="PT Astra Serif" w:hAnsi="PT Astra Serif" w:cs="Times New Roman"/>
          <w:sz w:val="24"/>
          <w:szCs w:val="24"/>
        </w:rPr>
        <w:t>;</w:t>
      </w:r>
    </w:p>
    <w:p w:rsidR="006B5D37" w:rsidRPr="007C067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C067D">
        <w:rPr>
          <w:rFonts w:ascii="PT Astra Serif" w:hAnsi="PT Astra Serif" w:cs="Times New Roman"/>
          <w:sz w:val="24"/>
          <w:szCs w:val="24"/>
        </w:rPr>
        <w:t xml:space="preserve">номер контактного телефона: </w:t>
      </w:r>
      <w:r w:rsidR="00196BA7" w:rsidRPr="007C067D">
        <w:rPr>
          <w:rFonts w:ascii="PT Astra Serif" w:hAnsi="PT Astra Serif" w:cs="Times New Roman"/>
          <w:bCs/>
          <w:sz w:val="24"/>
          <w:szCs w:val="24"/>
        </w:rPr>
        <w:t>8(3822) 90-00-21</w:t>
      </w:r>
      <w:r w:rsidRPr="007C067D">
        <w:rPr>
          <w:rFonts w:ascii="PT Astra Serif" w:hAnsi="PT Astra Serif" w:cs="Times New Roman"/>
          <w:sz w:val="24"/>
          <w:szCs w:val="24"/>
        </w:rPr>
        <w:t>.</w:t>
      </w:r>
    </w:p>
    <w:p w:rsidR="006B5D37" w:rsidRPr="007C067D" w:rsidRDefault="00B6098B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bookmarkStart w:id="2" w:name="Par84"/>
      <w:bookmarkEnd w:id="2"/>
      <w:r w:rsidRPr="007C067D">
        <w:rPr>
          <w:rFonts w:ascii="PT Astra Serif" w:hAnsi="PT Astra Serif" w:cs="Times New Roman"/>
          <w:sz w:val="24"/>
          <w:szCs w:val="24"/>
        </w:rPr>
        <w:t xml:space="preserve">2. </w:t>
      </w:r>
      <w:r w:rsidR="006B5D37" w:rsidRPr="007C067D">
        <w:rPr>
          <w:rFonts w:ascii="PT Astra Serif" w:hAnsi="PT Astra Serif" w:cs="Times New Roman"/>
          <w:sz w:val="24"/>
          <w:szCs w:val="24"/>
        </w:rPr>
        <w:t>Правообладатели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объектов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недвижимости,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которые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считаются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в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соответствии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 xml:space="preserve">с </w:t>
      </w:r>
      <w:hyperlink r:id="rId6" w:history="1">
        <w:r w:rsidR="006B5D37" w:rsidRPr="007C067D">
          <w:rPr>
            <w:rFonts w:ascii="PT Astra Serif" w:hAnsi="PT Astra Serif" w:cs="Times New Roman"/>
            <w:sz w:val="24"/>
            <w:szCs w:val="24"/>
          </w:rPr>
          <w:t>частью 4 статьи 69</w:t>
        </w:r>
      </w:hyperlink>
      <w:r w:rsidR="006B5D37" w:rsidRPr="007C067D">
        <w:rPr>
          <w:rFonts w:ascii="PT Astra Serif" w:hAnsi="PT Astra Serif" w:cs="Times New Roman"/>
          <w:sz w:val="24"/>
          <w:szCs w:val="24"/>
        </w:rPr>
        <w:t xml:space="preserve"> Федерального закона от 13 июля 2015 года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2A6DDA" w:rsidRPr="007C067D">
        <w:rPr>
          <w:rFonts w:ascii="PT Astra Serif" w:hAnsi="PT Astra Serif" w:cs="Times New Roman"/>
          <w:sz w:val="24"/>
          <w:szCs w:val="24"/>
        </w:rPr>
        <w:t>№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218-ФЗ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"О государств</w:t>
      </w:r>
      <w:r w:rsidR="002A6DDA" w:rsidRPr="007C067D">
        <w:rPr>
          <w:rFonts w:ascii="PT Astra Serif" w:hAnsi="PT Astra Serif" w:cs="Times New Roman"/>
          <w:sz w:val="24"/>
          <w:szCs w:val="24"/>
        </w:rPr>
        <w:t>енной регистрации недвижимости"</w:t>
      </w:r>
      <w:r w:rsidR="006B5D37" w:rsidRPr="007C067D">
        <w:rPr>
          <w:rFonts w:ascii="PT Astra Serif" w:hAnsi="PT Astra Serif" w:cs="Times New Roman"/>
          <w:sz w:val="24"/>
          <w:szCs w:val="24"/>
        </w:rPr>
        <w:t xml:space="preserve"> ранее учтенными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или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сведения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о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которых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 xml:space="preserve">в соответствии с </w:t>
      </w:r>
      <w:hyperlink r:id="rId7" w:history="1">
        <w:r w:rsidR="006B5D37" w:rsidRPr="007C067D">
          <w:rPr>
            <w:rFonts w:ascii="PT Astra Serif" w:hAnsi="PT Astra Serif" w:cs="Times New Roman"/>
            <w:sz w:val="24"/>
            <w:szCs w:val="24"/>
          </w:rPr>
          <w:t>частью 9 статьи 69</w:t>
        </w:r>
      </w:hyperlink>
      <w:r w:rsidR="006B5D37" w:rsidRPr="007C067D">
        <w:rPr>
          <w:rFonts w:ascii="PT Astra Serif" w:hAnsi="PT Astra Serif" w:cs="Times New Roman"/>
          <w:sz w:val="24"/>
          <w:szCs w:val="24"/>
        </w:rPr>
        <w:t xml:space="preserve"> Федерального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закона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от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13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июля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2015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года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2A6DDA" w:rsidRPr="007C067D">
        <w:rPr>
          <w:rFonts w:ascii="PT Astra Serif" w:hAnsi="PT Astra Serif" w:cs="Times New Roman"/>
          <w:sz w:val="24"/>
          <w:szCs w:val="24"/>
        </w:rPr>
        <w:t>№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218-ФЗ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"О государственной регистрации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недвижимости"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могут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быть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внесены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в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Единый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государственный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реестр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недвижимости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как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о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ранее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учтенных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в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случае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отсутствия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в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Едином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государственном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реестре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недвижимости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сведений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о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таких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объектах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недвижимости,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 xml:space="preserve">вправе предоставить указанному в </w:t>
      </w:r>
      <w:hyperlink w:anchor="Par55" w:tooltip="    1. В период с &quot;__&quot; ________ ____ г. по &quot;__&quot; _______ ____ г. в отношении" w:history="1">
        <w:r w:rsidR="006B5D37" w:rsidRPr="007C067D">
          <w:rPr>
            <w:rFonts w:ascii="PT Astra Serif" w:hAnsi="PT Astra Serif" w:cs="Times New Roman"/>
            <w:sz w:val="24"/>
            <w:szCs w:val="24"/>
          </w:rPr>
          <w:t>пункте 1</w:t>
        </w:r>
      </w:hyperlink>
      <w:r w:rsidR="006B5D37" w:rsidRPr="007C067D">
        <w:rPr>
          <w:rFonts w:ascii="PT Astra Serif" w:hAnsi="PT Astra Serif" w:cs="Times New Roman"/>
          <w:sz w:val="24"/>
          <w:szCs w:val="24"/>
        </w:rPr>
        <w:t xml:space="preserve"> извещения о начале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выполнения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комплексных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кадастровых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работ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кадастровому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инженеру</w:t>
      </w:r>
      <w:r w:rsidRPr="007C067D">
        <w:rPr>
          <w:rFonts w:ascii="PT Astra Serif" w:hAnsi="PT Astra Serif" w:cs="Times New Roman"/>
          <w:sz w:val="24"/>
          <w:szCs w:val="24"/>
        </w:rPr>
        <w:t xml:space="preserve"> – </w:t>
      </w:r>
      <w:r w:rsidR="006B5D37" w:rsidRPr="007C067D">
        <w:rPr>
          <w:rFonts w:ascii="PT Astra Serif" w:hAnsi="PT Astra Serif" w:cs="Times New Roman"/>
          <w:sz w:val="24"/>
          <w:szCs w:val="24"/>
        </w:rPr>
        <w:t>исполнителю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комплексных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кадастровых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работ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имеющиеся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у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них материалы и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документы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в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отношении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таких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объектов недвижимости, а также заверенные в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порядке,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установленном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hyperlink r:id="rId8" w:history="1">
        <w:r w:rsidR="006B5D37" w:rsidRPr="007C067D">
          <w:rPr>
            <w:rFonts w:ascii="PT Astra Serif" w:hAnsi="PT Astra Serif" w:cs="Times New Roman"/>
            <w:sz w:val="24"/>
            <w:szCs w:val="24"/>
          </w:rPr>
          <w:t>частями</w:t>
        </w:r>
        <w:r w:rsidRPr="007C067D">
          <w:rPr>
            <w:rFonts w:ascii="PT Astra Serif" w:hAnsi="PT Astra Serif" w:cs="Times New Roman"/>
            <w:sz w:val="24"/>
            <w:szCs w:val="24"/>
          </w:rPr>
          <w:t xml:space="preserve"> </w:t>
        </w:r>
        <w:r w:rsidR="006B5D37" w:rsidRPr="007C067D">
          <w:rPr>
            <w:rFonts w:ascii="PT Astra Serif" w:hAnsi="PT Astra Serif" w:cs="Times New Roman"/>
            <w:sz w:val="24"/>
            <w:szCs w:val="24"/>
          </w:rPr>
          <w:t>1</w:t>
        </w:r>
      </w:hyperlink>
      <w:r w:rsidR="006B5D37" w:rsidRPr="007C067D">
        <w:rPr>
          <w:rFonts w:ascii="PT Astra Serif" w:hAnsi="PT Astra Serif" w:cs="Times New Roman"/>
          <w:sz w:val="24"/>
          <w:szCs w:val="24"/>
        </w:rPr>
        <w:t xml:space="preserve"> и </w:t>
      </w:r>
      <w:hyperlink r:id="rId9" w:history="1">
        <w:r w:rsidR="006B5D37" w:rsidRPr="007C067D">
          <w:rPr>
            <w:rFonts w:ascii="PT Astra Serif" w:hAnsi="PT Astra Serif" w:cs="Times New Roman"/>
            <w:sz w:val="24"/>
            <w:szCs w:val="24"/>
          </w:rPr>
          <w:t>9 статьи 21</w:t>
        </w:r>
      </w:hyperlink>
      <w:r w:rsidR="006B5D37" w:rsidRPr="007C067D">
        <w:rPr>
          <w:rFonts w:ascii="PT Astra Serif" w:hAnsi="PT Astra Serif" w:cs="Times New Roman"/>
          <w:sz w:val="24"/>
          <w:szCs w:val="24"/>
        </w:rPr>
        <w:t xml:space="preserve"> Федерального закона от 13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 xml:space="preserve">июля 2015 года </w:t>
      </w:r>
      <w:r w:rsidRPr="007C067D">
        <w:rPr>
          <w:rFonts w:ascii="PT Astra Serif" w:hAnsi="PT Astra Serif" w:cs="Times New Roman"/>
          <w:sz w:val="24"/>
          <w:szCs w:val="24"/>
        </w:rPr>
        <w:t>№</w:t>
      </w:r>
      <w:r w:rsidR="006B5D37" w:rsidRPr="007C067D">
        <w:rPr>
          <w:rFonts w:ascii="PT Astra Serif" w:hAnsi="PT Astra Serif" w:cs="Times New Roman"/>
          <w:sz w:val="24"/>
          <w:szCs w:val="24"/>
        </w:rPr>
        <w:t xml:space="preserve"> 218-ФЗ "О государственной регистрации недвижимости", копии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документов,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устанавливающих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или подтверждающих права на указанные объекты</w:t>
      </w:r>
      <w:r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7C067D">
        <w:rPr>
          <w:rFonts w:ascii="PT Astra Serif" w:hAnsi="PT Astra Serif" w:cs="Times New Roman"/>
          <w:sz w:val="24"/>
          <w:szCs w:val="24"/>
        </w:rPr>
        <w:t>недвижимости.</w:t>
      </w:r>
    </w:p>
    <w:p w:rsidR="006B5D37" w:rsidRPr="007C067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C067D">
        <w:rPr>
          <w:rFonts w:ascii="PT Astra Serif" w:hAnsi="PT Astra Serif" w:cs="Times New Roman"/>
          <w:sz w:val="24"/>
          <w:szCs w:val="24"/>
        </w:rPr>
        <w:t>3.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 xml:space="preserve">Правообладатели объектов недвижимости </w:t>
      </w:r>
      <w:r w:rsidR="002A6DDA" w:rsidRPr="007C067D">
        <w:rPr>
          <w:rFonts w:ascii="PT Astra Serif" w:hAnsi="PT Astra Serif" w:cs="Times New Roman"/>
          <w:sz w:val="24"/>
          <w:szCs w:val="24"/>
        </w:rPr>
        <w:t>–</w:t>
      </w:r>
      <w:r w:rsidRPr="007C067D">
        <w:rPr>
          <w:rFonts w:ascii="PT Astra Serif" w:hAnsi="PT Astra Serif" w:cs="Times New Roman"/>
          <w:sz w:val="24"/>
          <w:szCs w:val="24"/>
        </w:rPr>
        <w:t xml:space="preserve"> земельных участков, зданий,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сооружений,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объектов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незавершенного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строительства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в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течение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тридцати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рабочих дней со дня опубликования извещения о начале выполнения комплексных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кадастровых работ вправе предоставить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кадастровому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инженеру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2A6DDA" w:rsidRPr="007C067D">
        <w:rPr>
          <w:rFonts w:ascii="PT Astra Serif" w:hAnsi="PT Astra Serif" w:cs="Times New Roman"/>
          <w:sz w:val="24"/>
          <w:szCs w:val="24"/>
        </w:rPr>
        <w:t>–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исполнителю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комплексных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кадастровых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работ,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 xml:space="preserve">указанному в </w:t>
      </w:r>
      <w:hyperlink w:anchor="Par55" w:tooltip="    1. В период с &quot;__&quot; ________ ____ г. по &quot;__&quot; _______ ____ г. в отношении" w:history="1">
        <w:r w:rsidRPr="007C067D">
          <w:rPr>
            <w:rFonts w:ascii="PT Astra Serif" w:hAnsi="PT Astra Serif" w:cs="Times New Roman"/>
            <w:sz w:val="24"/>
            <w:szCs w:val="24"/>
          </w:rPr>
          <w:t>пункте 1</w:t>
        </w:r>
      </w:hyperlink>
      <w:r w:rsidRPr="007C067D">
        <w:rPr>
          <w:rFonts w:ascii="PT Astra Serif" w:hAnsi="PT Astra Serif" w:cs="Times New Roman"/>
          <w:sz w:val="24"/>
          <w:szCs w:val="24"/>
        </w:rPr>
        <w:t xml:space="preserve"> извещения о начале выполнения комплексных кадастровых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работ,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по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 xml:space="preserve">указанному в </w:t>
      </w:r>
      <w:hyperlink w:anchor="Par84" w:tooltip="    2.   Правообладатели   объектов   недвижимости,   которые  считаются  в" w:history="1">
        <w:r w:rsidRPr="007C067D">
          <w:rPr>
            <w:rFonts w:ascii="PT Astra Serif" w:hAnsi="PT Astra Serif" w:cs="Times New Roman"/>
            <w:sz w:val="24"/>
            <w:szCs w:val="24"/>
          </w:rPr>
          <w:t>пункте 2</w:t>
        </w:r>
      </w:hyperlink>
      <w:r w:rsidRPr="007C067D">
        <w:rPr>
          <w:rFonts w:ascii="PT Astra Serif" w:hAnsi="PT Astra Serif" w:cs="Times New Roman"/>
          <w:sz w:val="24"/>
          <w:szCs w:val="24"/>
        </w:rPr>
        <w:t xml:space="preserve"> извещения о начале выполнения комплексных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кадастровых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работ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адресу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сведения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об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адресе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электронной почты и (или)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почтовом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адресе,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по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которым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осуществляется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связь с лицом, чье право на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объект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недвижимости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зарегистрировано,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а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также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лицом, в пользу которого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зарегистрировано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ограничение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права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и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обременение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объекта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недвижимости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(далее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="002A6DDA" w:rsidRPr="007C067D">
        <w:rPr>
          <w:rFonts w:ascii="PT Astra Serif" w:hAnsi="PT Astra Serif" w:cs="Times New Roman"/>
          <w:sz w:val="24"/>
          <w:szCs w:val="24"/>
        </w:rPr>
        <w:t>–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контактный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адрес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правообладателя),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для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внесения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в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Единый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государственный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реестр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недвижимости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сведений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о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контактном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адресе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правообладателя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и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последующего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надлежащего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уведомления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таких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лиц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о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завершении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подготовки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проекта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карты-плана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территории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по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результатам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комплексных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кадастровых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работ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и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о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проведении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заседания согласительной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 xml:space="preserve">комиссии по вопросу согласования местоположения границ земельных </w:t>
      </w:r>
      <w:r w:rsidRPr="007C067D">
        <w:rPr>
          <w:rFonts w:ascii="PT Astra Serif" w:hAnsi="PT Astra Serif" w:cs="Times New Roman"/>
          <w:sz w:val="24"/>
          <w:szCs w:val="24"/>
        </w:rPr>
        <w:lastRenderedPageBreak/>
        <w:t>участков.</w:t>
      </w:r>
    </w:p>
    <w:p w:rsidR="006B5D37" w:rsidRPr="007C067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C067D">
        <w:rPr>
          <w:rFonts w:ascii="PT Astra Serif" w:hAnsi="PT Astra Serif" w:cs="Times New Roman"/>
          <w:sz w:val="24"/>
          <w:szCs w:val="24"/>
        </w:rPr>
        <w:t>4.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Правообладатели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объектов недвижимости, расположенных на территории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комплексных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кадастровых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работ,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не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вправе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препятствовать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выполнению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комплексных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кадастровых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работ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и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обязаны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обеспечить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доступ к указанным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объектам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недвижимости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исполнителю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комплексных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кадастровых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работ</w:t>
      </w:r>
      <w:r w:rsidR="00B6098B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в</w:t>
      </w:r>
      <w:r w:rsidR="002A6DDA" w:rsidRPr="007C067D">
        <w:rPr>
          <w:rFonts w:ascii="PT Astra Serif" w:hAnsi="PT Astra Serif" w:cs="Times New Roman"/>
          <w:sz w:val="24"/>
          <w:szCs w:val="24"/>
        </w:rPr>
        <w:t xml:space="preserve"> </w:t>
      </w:r>
      <w:r w:rsidRPr="007C067D">
        <w:rPr>
          <w:rFonts w:ascii="PT Astra Serif" w:hAnsi="PT Astra Serif" w:cs="Times New Roman"/>
          <w:sz w:val="24"/>
          <w:szCs w:val="24"/>
        </w:rPr>
        <w:t>установленное графиком время.</w:t>
      </w:r>
    </w:p>
    <w:p w:rsidR="006B5D37" w:rsidRPr="007C067D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C067D">
        <w:rPr>
          <w:rFonts w:ascii="PT Astra Serif" w:hAnsi="PT Astra Serif" w:cs="Times New Roman"/>
          <w:sz w:val="24"/>
          <w:szCs w:val="24"/>
        </w:rPr>
        <w:t>5. График выполнения комплексных кадастровых работ:</w:t>
      </w:r>
    </w:p>
    <w:p w:rsidR="002A6DDA" w:rsidRPr="007C067D" w:rsidRDefault="002A6DDA" w:rsidP="006B5D37">
      <w:pPr>
        <w:pStyle w:val="ConsPlusNormal"/>
        <w:ind w:firstLine="709"/>
        <w:jc w:val="both"/>
        <w:rPr>
          <w:rFonts w:ascii="PT Astra Serif" w:hAnsi="PT Astra Serif"/>
        </w:rPr>
      </w:pPr>
    </w:p>
    <w:tbl>
      <w:tblPr>
        <w:tblW w:w="9639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6663"/>
        <w:gridCol w:w="2414"/>
      </w:tblGrid>
      <w:tr w:rsidR="00812A67" w:rsidRPr="007C067D" w:rsidTr="00812A67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DDA" w:rsidRPr="007C067D" w:rsidRDefault="002A6DDA" w:rsidP="00812A67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067D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DDA" w:rsidRPr="007C067D" w:rsidRDefault="002A6DDA" w:rsidP="00812A67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067D">
              <w:rPr>
                <w:rFonts w:ascii="PT Astra Serif" w:hAnsi="PT Astra Serif"/>
                <w:sz w:val="22"/>
                <w:szCs w:val="22"/>
              </w:rPr>
              <w:t>Место выполнения комплексных кадастровых работ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DDA" w:rsidRPr="007C067D" w:rsidRDefault="002A6DDA" w:rsidP="00812A67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067D">
              <w:rPr>
                <w:rFonts w:ascii="PT Astra Serif" w:hAnsi="PT Astra Serif"/>
                <w:sz w:val="22"/>
                <w:szCs w:val="22"/>
              </w:rPr>
              <w:t>Время выполнения комплексных кадастровых работ</w:t>
            </w:r>
          </w:p>
        </w:tc>
      </w:tr>
      <w:tr w:rsidR="00812A67" w:rsidRPr="007C067D" w:rsidTr="0053511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DA" w:rsidRPr="007C067D" w:rsidRDefault="002A6DDA" w:rsidP="005351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C067D">
              <w:rPr>
                <w:rFonts w:ascii="PT Astra Serif" w:hAnsi="PT Astra Serif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DA" w:rsidRPr="007C067D" w:rsidRDefault="00DD43AD" w:rsidP="00470489">
            <w:pPr>
              <w:pStyle w:val="ConsPlusNormal"/>
              <w:rPr>
                <w:rFonts w:ascii="PT Astra Serif" w:hAnsi="PT Astra Serif"/>
              </w:rPr>
            </w:pPr>
            <w:r w:rsidRPr="007C067D">
              <w:rPr>
                <w:rFonts w:ascii="PT Astra Serif" w:hAnsi="PT Astra Serif"/>
              </w:rPr>
              <w:t xml:space="preserve">Муниципальное образование «Город Томск» (кадастровые кварталы – </w:t>
            </w:r>
            <w:r w:rsidR="00470489" w:rsidRPr="007C067D">
              <w:rPr>
                <w:rFonts w:ascii="PT Astra Serif" w:hAnsi="PT Astra Serif"/>
              </w:rPr>
              <w:t>70:21:0200004, 70:21:0200012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DA" w:rsidRPr="007C067D" w:rsidRDefault="00470489" w:rsidP="0047048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C067D">
              <w:rPr>
                <w:rFonts w:ascii="PT Astra Serif" w:hAnsi="PT Astra Serif"/>
              </w:rPr>
              <w:t>23</w:t>
            </w:r>
            <w:r w:rsidR="002A6DDA" w:rsidRPr="007C067D">
              <w:rPr>
                <w:rFonts w:ascii="PT Astra Serif" w:hAnsi="PT Astra Serif"/>
              </w:rPr>
              <w:t>.0</w:t>
            </w:r>
            <w:r w:rsidRPr="007C067D">
              <w:rPr>
                <w:rFonts w:ascii="PT Astra Serif" w:hAnsi="PT Astra Serif"/>
              </w:rPr>
              <w:t>8</w:t>
            </w:r>
            <w:r w:rsidR="002A6DDA" w:rsidRPr="007C067D">
              <w:rPr>
                <w:rFonts w:ascii="PT Astra Serif" w:hAnsi="PT Astra Serif"/>
              </w:rPr>
              <w:t>.202</w:t>
            </w:r>
            <w:r w:rsidR="00812A67" w:rsidRPr="007C067D">
              <w:rPr>
                <w:rFonts w:ascii="PT Astra Serif" w:hAnsi="PT Astra Serif"/>
              </w:rPr>
              <w:t>3</w:t>
            </w:r>
            <w:r w:rsidR="002A6DDA" w:rsidRPr="007C067D">
              <w:rPr>
                <w:rFonts w:ascii="PT Astra Serif" w:hAnsi="PT Astra Serif"/>
              </w:rPr>
              <w:t xml:space="preserve"> – </w:t>
            </w:r>
            <w:r w:rsidRPr="007C067D">
              <w:rPr>
                <w:rFonts w:ascii="PT Astra Serif" w:hAnsi="PT Astra Serif"/>
              </w:rPr>
              <w:t>26</w:t>
            </w:r>
            <w:r w:rsidR="00DD43AD" w:rsidRPr="007C067D">
              <w:rPr>
                <w:rFonts w:ascii="PT Astra Serif" w:hAnsi="PT Astra Serif"/>
              </w:rPr>
              <w:t>.1</w:t>
            </w:r>
            <w:r w:rsidRPr="007C067D">
              <w:rPr>
                <w:rFonts w:ascii="PT Astra Serif" w:hAnsi="PT Astra Serif"/>
              </w:rPr>
              <w:t>2</w:t>
            </w:r>
            <w:r w:rsidR="00DD43AD" w:rsidRPr="007C067D">
              <w:rPr>
                <w:rFonts w:ascii="PT Astra Serif" w:hAnsi="PT Astra Serif"/>
              </w:rPr>
              <w:t>.2023</w:t>
            </w:r>
          </w:p>
        </w:tc>
      </w:tr>
    </w:tbl>
    <w:p w:rsidR="002A6DDA" w:rsidRPr="007C067D" w:rsidRDefault="002A6DDA" w:rsidP="006B5D37">
      <w:pPr>
        <w:pStyle w:val="ConsPlusNormal"/>
        <w:ind w:firstLine="709"/>
        <w:jc w:val="both"/>
        <w:rPr>
          <w:rFonts w:ascii="PT Astra Serif" w:hAnsi="PT Astra Serif"/>
        </w:rPr>
      </w:pPr>
    </w:p>
    <w:bookmarkEnd w:id="0"/>
    <w:p w:rsidR="00C65834" w:rsidRPr="002A6DDA" w:rsidRDefault="00C65834" w:rsidP="006B5D3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C65834" w:rsidRPr="002A6DDA" w:rsidSect="006B5D3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5E43C6"/>
    <w:multiLevelType w:val="hybridMultilevel"/>
    <w:tmpl w:val="123AC102"/>
    <w:lvl w:ilvl="0" w:tplc="66FA10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64D5F9A"/>
    <w:multiLevelType w:val="hybridMultilevel"/>
    <w:tmpl w:val="98687668"/>
    <w:lvl w:ilvl="0" w:tplc="439ACA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D37"/>
    <w:rsid w:val="00011267"/>
    <w:rsid w:val="00054EB7"/>
    <w:rsid w:val="00196BA7"/>
    <w:rsid w:val="0020768F"/>
    <w:rsid w:val="002A6DDA"/>
    <w:rsid w:val="002F7EEA"/>
    <w:rsid w:val="00305CE5"/>
    <w:rsid w:val="003425E3"/>
    <w:rsid w:val="00470489"/>
    <w:rsid w:val="00540413"/>
    <w:rsid w:val="00570BB9"/>
    <w:rsid w:val="00595A18"/>
    <w:rsid w:val="006372CB"/>
    <w:rsid w:val="006B5D37"/>
    <w:rsid w:val="00775D06"/>
    <w:rsid w:val="0078388F"/>
    <w:rsid w:val="007C067D"/>
    <w:rsid w:val="00812A67"/>
    <w:rsid w:val="008A2FDD"/>
    <w:rsid w:val="008B1ECB"/>
    <w:rsid w:val="008D480D"/>
    <w:rsid w:val="009304DF"/>
    <w:rsid w:val="009E5D81"/>
    <w:rsid w:val="00B56DFC"/>
    <w:rsid w:val="00B6098B"/>
    <w:rsid w:val="00C65834"/>
    <w:rsid w:val="00D26E84"/>
    <w:rsid w:val="00D32AE5"/>
    <w:rsid w:val="00D56820"/>
    <w:rsid w:val="00DD43AD"/>
    <w:rsid w:val="00DF44C2"/>
    <w:rsid w:val="00DF4DE5"/>
    <w:rsid w:val="00F3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1A6BC6-CC05-4E44-BFBA-0F7E53CE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D3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5D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B5D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305CE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A2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2FD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71949&amp;date=07.04.2021&amp;demo=1&amp;dst=100314&amp;fld=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71949&amp;date=07.04.2021&amp;demo=1&amp;dst=100910&amp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371949&amp;date=07.04.2021&amp;demo=1&amp;dst=100895&amp;fld=134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hkadun@admin.t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71949&amp;date=07.04.2021&amp;demo=1&amp;dst=100326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Алмаз Габидуллин</dc:creator>
  <cp:keywords/>
  <dc:description/>
  <cp:lastModifiedBy>Кузнецова Дарья Григорьевна</cp:lastModifiedBy>
  <cp:revision>4</cp:revision>
  <cp:lastPrinted>2023-08-29T09:34:00Z</cp:lastPrinted>
  <dcterms:created xsi:type="dcterms:W3CDTF">2023-08-25T08:34:00Z</dcterms:created>
  <dcterms:modified xsi:type="dcterms:W3CDTF">2023-08-29T09:34:00Z</dcterms:modified>
</cp:coreProperties>
</file>