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E92" w:rsidRPr="001C0E92" w:rsidRDefault="00911182" w:rsidP="001C0E92">
      <w:pPr>
        <w:jc w:val="center"/>
        <w:rPr>
          <w:rFonts w:ascii="PT Astra Serif" w:hAnsi="PT Astra Serif"/>
          <w:b/>
          <w:sz w:val="28"/>
          <w:szCs w:val="28"/>
        </w:rPr>
      </w:pPr>
      <w:r w:rsidRPr="001C0E92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  <w:r w:rsidR="001C0E92" w:rsidRPr="001C0E92">
        <w:rPr>
          <w:rFonts w:ascii="PT Astra Serif" w:hAnsi="PT Astra Serif"/>
          <w:b/>
          <w:sz w:val="28"/>
          <w:szCs w:val="28"/>
        </w:rPr>
        <w:t>о результатах конкурса, состоявшегося 2 июня 2023 года</w:t>
      </w:r>
    </w:p>
    <w:p w:rsidR="00911182" w:rsidRPr="00C96415" w:rsidRDefault="00911182" w:rsidP="00911182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911182" w:rsidRPr="0018623A" w:rsidRDefault="00911182" w:rsidP="00911182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911182" w:rsidRPr="001C0E92" w:rsidRDefault="00911182" w:rsidP="00911182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sz w:val="28"/>
          <w:szCs w:val="28"/>
        </w:rPr>
        <w:t>По итогам к</w:t>
      </w:r>
      <w:r w:rsidRPr="0018623A">
        <w:rPr>
          <w:rFonts w:ascii="PT Astra Serif" w:hAnsi="PT Astra Serif"/>
          <w:sz w:val="28"/>
          <w:szCs w:val="28"/>
        </w:rPr>
        <w:t>онкурс</w:t>
      </w:r>
      <w:r>
        <w:rPr>
          <w:rFonts w:ascii="PT Astra Serif" w:hAnsi="PT Astra Serif"/>
          <w:sz w:val="28"/>
          <w:szCs w:val="28"/>
        </w:rPr>
        <w:t>а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ведущей группы в резерв Департамента включены: Крылов Михаил Олегович, Метелица Ольга Сергеевна. </w:t>
      </w:r>
    </w:p>
    <w:bookmarkEnd w:id="0"/>
    <w:p w:rsidR="001C0E92" w:rsidRDefault="001C0E92" w:rsidP="00911182">
      <w:pPr>
        <w:ind w:firstLine="709"/>
        <w:jc w:val="both"/>
        <w:rPr>
          <w:rFonts w:ascii="PT Astra Serif" w:hAnsi="PT Astra Serif"/>
          <w:sz w:val="28"/>
          <w:szCs w:val="28"/>
          <w:lang w:val="en-US"/>
        </w:rPr>
      </w:pPr>
    </w:p>
    <w:p w:rsidR="001C0E92" w:rsidRDefault="001C0E92" w:rsidP="00911182">
      <w:pPr>
        <w:ind w:firstLine="709"/>
        <w:jc w:val="both"/>
        <w:rPr>
          <w:rFonts w:ascii="PT Astra Serif" w:hAnsi="PT Astra Serif"/>
          <w:sz w:val="28"/>
          <w:szCs w:val="28"/>
          <w:lang w:val="en-US"/>
        </w:rPr>
      </w:pPr>
    </w:p>
    <w:p w:rsidR="001C0E92" w:rsidRPr="001C0E92" w:rsidRDefault="001C0E92" w:rsidP="00911182">
      <w:pPr>
        <w:ind w:firstLine="709"/>
        <w:jc w:val="both"/>
      </w:pPr>
    </w:p>
    <w:p w:rsidR="00BE37BF" w:rsidRDefault="00BE37BF"/>
    <w:sectPr w:rsidR="00BE3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182"/>
    <w:rsid w:val="000A351E"/>
    <w:rsid w:val="001C0E92"/>
    <w:rsid w:val="00911182"/>
    <w:rsid w:val="00BE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Татьяна Леонидовна Румбешта</cp:lastModifiedBy>
  <cp:revision>2</cp:revision>
  <dcterms:created xsi:type="dcterms:W3CDTF">2023-06-05T08:50:00Z</dcterms:created>
  <dcterms:modified xsi:type="dcterms:W3CDTF">2023-06-13T02:39:00Z</dcterms:modified>
</cp:coreProperties>
</file>