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8D3" w:rsidRDefault="007B28D3" w:rsidP="007B28D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Конкурсная комиссия 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 сообщает о результатах конкурса, состоявшегося </w:t>
      </w:r>
      <w:r w:rsidR="00882364">
        <w:rPr>
          <w:rFonts w:ascii="PT Astra Serif" w:hAnsi="PT Astra Serif" w:cs="Times New Roman"/>
          <w:sz w:val="28"/>
          <w:szCs w:val="28"/>
        </w:rPr>
        <w:t>7 июня</w:t>
      </w:r>
      <w:r>
        <w:rPr>
          <w:rFonts w:ascii="PT Astra Serif" w:hAnsi="PT Astra Serif" w:cs="Times New Roman"/>
          <w:sz w:val="28"/>
          <w:szCs w:val="28"/>
        </w:rPr>
        <w:t xml:space="preserve"> 202</w:t>
      </w:r>
      <w:r w:rsidR="00882364">
        <w:rPr>
          <w:rFonts w:ascii="PT Astra Serif" w:hAnsi="PT Astra Serif" w:cs="Times New Roman"/>
          <w:sz w:val="28"/>
          <w:szCs w:val="28"/>
        </w:rPr>
        <w:t>3</w:t>
      </w:r>
      <w:r>
        <w:rPr>
          <w:rFonts w:ascii="PT Astra Serif" w:hAnsi="PT Astra Serif" w:cs="Times New Roman"/>
          <w:sz w:val="28"/>
          <w:szCs w:val="28"/>
        </w:rPr>
        <w:t xml:space="preserve"> года</w:t>
      </w:r>
    </w:p>
    <w:p w:rsidR="007B28D3" w:rsidRDefault="007B28D3" w:rsidP="007B2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7B28D3" w:rsidRDefault="007B28D3" w:rsidP="0088236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Департамента инвестиций Томской области для замещения вакантных должностей </w:t>
      </w:r>
      <w:r w:rsidR="00882364">
        <w:rPr>
          <w:rFonts w:ascii="PT Astra Serif" w:hAnsi="PT Astra Serif" w:cs="Times New Roman"/>
          <w:sz w:val="28"/>
          <w:szCs w:val="28"/>
        </w:rPr>
        <w:t>Ведущей</w:t>
      </w:r>
      <w:r>
        <w:rPr>
          <w:rFonts w:ascii="PT Astra Serif" w:hAnsi="PT Astra Serif" w:cs="Times New Roman"/>
          <w:sz w:val="28"/>
          <w:szCs w:val="28"/>
        </w:rPr>
        <w:t xml:space="preserve"> группы с требованием к специальност</w:t>
      </w:r>
      <w:r w:rsidR="00882364">
        <w:rPr>
          <w:rFonts w:ascii="PT Astra Serif" w:hAnsi="PT Astra Serif" w:cs="Times New Roman"/>
          <w:sz w:val="28"/>
          <w:szCs w:val="28"/>
        </w:rPr>
        <w:t>ям</w:t>
      </w:r>
      <w:r>
        <w:rPr>
          <w:rFonts w:ascii="PT Astra Serif" w:hAnsi="PT Astra Serif" w:cs="Times New Roman"/>
          <w:sz w:val="28"/>
          <w:szCs w:val="28"/>
        </w:rPr>
        <w:t>, направлени</w:t>
      </w:r>
      <w:r w:rsidR="00882364">
        <w:rPr>
          <w:rFonts w:ascii="PT Astra Serif" w:hAnsi="PT Astra Serif" w:cs="Times New Roman"/>
          <w:sz w:val="28"/>
          <w:szCs w:val="28"/>
        </w:rPr>
        <w:t xml:space="preserve">ям подготовки: </w:t>
      </w:r>
      <w:r w:rsidR="00882364" w:rsidRPr="00882364">
        <w:rPr>
          <w:rFonts w:ascii="PT Astra Serif" w:hAnsi="PT Astra Serif" w:cs="Times New Roman"/>
          <w:sz w:val="28"/>
          <w:szCs w:val="28"/>
        </w:rPr>
        <w:t>«Экономика», «Экономика и управление на предприятии (по отраслям)», «Бухгалтерский учет, анализ и аудит», «Государственное и муниципальное управление», «Финансы и кредит»</w:t>
      </w:r>
      <w:r w:rsidR="00882364">
        <w:rPr>
          <w:rFonts w:ascii="PT Astra Serif" w:hAnsi="PT Astra Serif" w:cs="Times New Roman"/>
          <w:sz w:val="28"/>
          <w:szCs w:val="28"/>
        </w:rPr>
        <w:t xml:space="preserve"> </w:t>
      </w:r>
      <w:r w:rsidR="00C72702">
        <w:rPr>
          <w:rFonts w:ascii="PT Astra Serif" w:hAnsi="PT Astra Serif" w:cs="Times New Roman"/>
          <w:sz w:val="28"/>
          <w:szCs w:val="28"/>
        </w:rPr>
        <w:t>п</w:t>
      </w:r>
      <w:r>
        <w:rPr>
          <w:rFonts w:ascii="PT Astra Serif" w:hAnsi="PT Astra Serif" w:cs="Times New Roman"/>
          <w:sz w:val="28"/>
          <w:szCs w:val="28"/>
        </w:rPr>
        <w:t>ризнан состоявшимся.</w:t>
      </w:r>
    </w:p>
    <w:p w:rsidR="007B28D3" w:rsidRDefault="007B28D3" w:rsidP="007B28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кадровый резерв Департамента инвестиций Томской области для замещения должностей государственной гражданской службы </w:t>
      </w:r>
      <w:r w:rsidR="00882364">
        <w:rPr>
          <w:rFonts w:ascii="PT Astra Serif" w:hAnsi="PT Astra Serif"/>
          <w:sz w:val="28"/>
          <w:szCs w:val="28"/>
        </w:rPr>
        <w:t xml:space="preserve">Ведущей </w:t>
      </w:r>
      <w:r>
        <w:rPr>
          <w:rFonts w:ascii="PT Astra Serif" w:hAnsi="PT Astra Serif"/>
          <w:sz w:val="28"/>
          <w:szCs w:val="28"/>
        </w:rPr>
        <w:t>группы рекомендован</w:t>
      </w:r>
      <w:r w:rsidR="00882364"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:</w:t>
      </w:r>
    </w:p>
    <w:p w:rsidR="007B28D3" w:rsidRDefault="007B28D3" w:rsidP="007B28D3">
      <w:pPr>
        <w:spacing w:after="0" w:line="240" w:lineRule="auto"/>
        <w:ind w:firstLine="567"/>
        <w:jc w:val="both"/>
        <w:rPr>
          <w:rFonts w:ascii="PT Astra Serif" w:hAnsi="PT Astra Serif"/>
          <w:b/>
          <w:sz w:val="28"/>
          <w:szCs w:val="28"/>
        </w:rPr>
      </w:pPr>
    </w:p>
    <w:p w:rsidR="007B28D3" w:rsidRDefault="00882364" w:rsidP="007B28D3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bookmarkStart w:id="0" w:name="_GoBack"/>
      <w:proofErr w:type="spellStart"/>
      <w:r>
        <w:rPr>
          <w:rFonts w:ascii="PT Astra Serif" w:hAnsi="PT Astra Serif"/>
          <w:b/>
          <w:sz w:val="28"/>
          <w:szCs w:val="28"/>
        </w:rPr>
        <w:t>Сапрон</w:t>
      </w:r>
      <w:proofErr w:type="spellEnd"/>
      <w:r>
        <w:rPr>
          <w:rFonts w:ascii="PT Astra Serif" w:hAnsi="PT Astra Serif"/>
          <w:b/>
          <w:sz w:val="28"/>
          <w:szCs w:val="28"/>
        </w:rPr>
        <w:t xml:space="preserve"> Алина Геннадьевна</w:t>
      </w:r>
    </w:p>
    <w:bookmarkEnd w:id="0"/>
    <w:p w:rsidR="007B28D3" w:rsidRDefault="007B28D3" w:rsidP="007B28D3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7B28D3" w:rsidRDefault="007B28D3" w:rsidP="007B28D3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7B28D3" w:rsidRDefault="007B28D3" w:rsidP="007B28D3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8"/>
          <w:szCs w:val="28"/>
        </w:rPr>
        <w:t>Секретарь конкурсной комиссии А.В. Антошина</w:t>
      </w:r>
    </w:p>
    <w:p w:rsidR="006768D4" w:rsidRDefault="00617E78"/>
    <w:sectPr w:rsidR="00676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651"/>
    <w:rsid w:val="00236651"/>
    <w:rsid w:val="002A70D2"/>
    <w:rsid w:val="00617E78"/>
    <w:rsid w:val="007B28D3"/>
    <w:rsid w:val="00841222"/>
    <w:rsid w:val="00882364"/>
    <w:rsid w:val="009951A8"/>
    <w:rsid w:val="00A5276B"/>
    <w:rsid w:val="00B17DDC"/>
    <w:rsid w:val="00C72702"/>
    <w:rsid w:val="00E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Васильевна Антошина</dc:creator>
  <cp:lastModifiedBy>Игорь Михайлович Дорофеев</cp:lastModifiedBy>
  <cp:revision>3</cp:revision>
  <dcterms:created xsi:type="dcterms:W3CDTF">2023-06-08T03:59:00Z</dcterms:created>
  <dcterms:modified xsi:type="dcterms:W3CDTF">2023-06-08T04:01:00Z</dcterms:modified>
</cp:coreProperties>
</file>