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0" w:lineRule="atLeast"/>
        <w:rPr>
          <w:rFonts w:ascii="PT Astra Serif" w:hAnsi="PT Astra Serif" w:cs="Times New Roman"/>
          <w:b/>
          <w:sz w:val="26"/>
          <w:szCs w:val="26"/>
        </w:rPr>
        <w:outlineLvl w:val="1"/>
      </w:pPr>
      <w:r/>
      <w:bookmarkStart w:id="0" w:name="_GoBack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</w:t>
      </w:r>
      <w:r/>
    </w:p>
    <w:p>
      <w:pPr>
        <w:jc w:val="center"/>
        <w:spacing w:line="0" w:lineRule="atLeast"/>
        <w:rPr>
          <w:rFonts w:ascii="PT Astra Serif" w:hAnsi="PT Astra Serif" w:cs="Times New Roman"/>
          <w:b/>
          <w:sz w:val="26"/>
          <w:szCs w:val="26"/>
        </w:rPr>
        <w:outlineLvl w:val="1"/>
      </w:pPr>
      <w:r>
        <w:rPr>
          <w:rFonts w:ascii="PT Astra Serif" w:hAnsi="PT Astra Serif" w:cs="Times New Roman"/>
          <w:b/>
          <w:sz w:val="26"/>
          <w:szCs w:val="26"/>
        </w:rPr>
        <w:t xml:space="preserve">Департамента профессионального образования Томской области по проведению</w:t>
      </w:r>
      <w:r>
        <w:rPr>
          <w:rFonts w:ascii="PT Astra Serif" w:hAnsi="PT Astra Serif" w:cs="Times New Roman"/>
          <w:b/>
          <w:sz w:val="26"/>
          <w:szCs w:val="26"/>
        </w:rPr>
        <w:t xml:space="preserve">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</w:t>
      </w:r>
      <w:r/>
    </w:p>
    <w:p>
      <w:pPr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ind w:firstLine="567"/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главной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группы должностей государственной гражданской службы Департамента профессионального образования Томской области признан несостоявшимся </w:t>
      </w:r>
      <w:r>
        <w:rPr>
          <w:rFonts w:ascii="PT Astra Serif" w:hAnsi="PT Astra Serif" w:cs="Times New Roman"/>
          <w:sz w:val="26"/>
          <w:szCs w:val="26"/>
        </w:rPr>
        <w:t xml:space="preserve">в связи с отсутствием претендентов для участия в конкурсе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/>
    </w:p>
    <w:p>
      <w:pPr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Л.В.Юркевич</w:t>
      </w:r>
      <w:r/>
    </w:p>
    <w:p>
      <w:pPr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</w:r>
      <w:bookmarkEnd w:id="0"/>
      <w:r/>
    </w:p>
    <w:p>
      <w:pPr>
        <w:jc w:val="both"/>
        <w:spacing w:after="0" w:line="0" w:lineRule="atLeast"/>
        <w:rPr>
          <w:rFonts w:ascii="PT Astra Serif" w:hAnsi="PT Astra Serif" w:cs="Times New Roman"/>
          <w:sz w:val="26"/>
          <w:szCs w:val="26"/>
        </w:rPr>
        <w:outlineLvl w:val="1"/>
      </w:pPr>
      <w:r>
        <w:rPr>
          <w:rFonts w:ascii="PT Astra Serif" w:hAnsi="PT Astra Serif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19"/>
    <w:link w:val="617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16"/>
    <w:next w:val="616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1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16"/>
    <w:next w:val="616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19"/>
    <w:link w:val="1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19"/>
    <w:link w:val="6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16"/>
    <w:next w:val="616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1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16"/>
    <w:next w:val="616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1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6"/>
    <w:next w:val="616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1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6"/>
    <w:next w:val="616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1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6"/>
    <w:next w:val="616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1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16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16"/>
    <w:next w:val="616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19"/>
    <w:link w:val="33"/>
    <w:uiPriority w:val="10"/>
    <w:rPr>
      <w:sz w:val="48"/>
      <w:szCs w:val="48"/>
    </w:rPr>
  </w:style>
  <w:style w:type="paragraph" w:styleId="35">
    <w:name w:val="Subtitle"/>
    <w:basedOn w:val="616"/>
    <w:next w:val="616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19"/>
    <w:link w:val="35"/>
    <w:uiPriority w:val="11"/>
    <w:rPr>
      <w:sz w:val="24"/>
      <w:szCs w:val="24"/>
    </w:rPr>
  </w:style>
  <w:style w:type="paragraph" w:styleId="37">
    <w:name w:val="Quote"/>
    <w:basedOn w:val="616"/>
    <w:next w:val="616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6"/>
    <w:next w:val="616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6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19"/>
    <w:link w:val="41"/>
    <w:uiPriority w:val="99"/>
  </w:style>
  <w:style w:type="paragraph" w:styleId="43">
    <w:name w:val="Footer"/>
    <w:basedOn w:val="616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19"/>
    <w:link w:val="43"/>
    <w:uiPriority w:val="99"/>
  </w:style>
  <w:style w:type="paragraph" w:styleId="45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16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19"/>
    <w:uiPriority w:val="99"/>
    <w:unhideWhenUsed/>
    <w:rPr>
      <w:vertAlign w:val="superscript"/>
    </w:rPr>
  </w:style>
  <w:style w:type="paragraph" w:styleId="177">
    <w:name w:val="endnote text"/>
    <w:basedOn w:val="616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19"/>
    <w:uiPriority w:val="99"/>
    <w:semiHidden/>
    <w:unhideWhenUsed/>
    <w:rPr>
      <w:vertAlign w:val="superscript"/>
    </w:rPr>
  </w:style>
  <w:style w:type="paragraph" w:styleId="180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qFormat/>
  </w:style>
  <w:style w:type="paragraph" w:styleId="617">
    <w:name w:val="Heading 1"/>
    <w:basedOn w:val="616"/>
    <w:link w:val="62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618">
    <w:name w:val="Heading 4"/>
    <w:basedOn w:val="616"/>
    <w:link w:val="623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19" w:default="1">
    <w:name w:val="Default Paragraph Font"/>
    <w:uiPriority w:val="1"/>
    <w:semiHidden/>
    <w:unhideWhenUsed/>
  </w:style>
  <w:style w:type="table" w:styleId="6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1" w:default="1">
    <w:name w:val="No List"/>
    <w:uiPriority w:val="99"/>
    <w:semiHidden/>
    <w:unhideWhenUsed/>
  </w:style>
  <w:style w:type="character" w:styleId="622" w:customStyle="1">
    <w:name w:val="Заголовок 1 Знак"/>
    <w:basedOn w:val="619"/>
    <w:link w:val="617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623" w:customStyle="1">
    <w:name w:val="Заголовок 4 Знак"/>
    <w:basedOn w:val="619"/>
    <w:link w:val="618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24">
    <w:name w:val="Hyperlink"/>
    <w:basedOn w:val="619"/>
    <w:uiPriority w:val="99"/>
    <w:semiHidden/>
    <w:unhideWhenUsed/>
    <w:rPr>
      <w:color w:val="0000ff"/>
      <w:u w:val="single"/>
    </w:rPr>
  </w:style>
  <w:style w:type="paragraph" w:styleId="625">
    <w:name w:val="Normal (Web)"/>
    <w:basedOn w:val="616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26">
    <w:name w:val="Strong"/>
    <w:basedOn w:val="619"/>
    <w:uiPriority w:val="22"/>
    <w:qFormat/>
    <w:rPr>
      <w:b/>
      <w:bCs/>
    </w:rPr>
  </w:style>
  <w:style w:type="character" w:styleId="627" w:customStyle="1">
    <w:name w:val="apple-converted-space"/>
    <w:basedOn w:val="619"/>
  </w:style>
  <w:style w:type="character" w:styleId="628" w:customStyle="1">
    <w:name w:val="nobr"/>
    <w:basedOn w:val="61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5</cp:revision>
  <dcterms:created xsi:type="dcterms:W3CDTF">2021-02-10T09:59:00Z</dcterms:created>
  <dcterms:modified xsi:type="dcterms:W3CDTF">2023-02-17T05:22:28Z</dcterms:modified>
</cp:coreProperties>
</file>