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D4F" w:rsidRPr="006E0ADF" w:rsidRDefault="006E0ADF" w:rsidP="006E0ADF">
      <w:pPr>
        <w:pStyle w:val="24"/>
        <w:spacing w:before="0"/>
        <w:ind w:right="-1"/>
        <w:jc w:val="left"/>
        <w:rPr>
          <w:rFonts w:ascii="PT Astra Serif" w:eastAsia="PT Astra Serif" w:hAnsi="PT Astra Serif" w:cs="PT Astra Serif"/>
          <w:sz w:val="26"/>
          <w:szCs w:val="26"/>
        </w:rPr>
      </w:pPr>
      <w:r>
        <w:rPr>
          <w:rFonts w:ascii="PT Astra Serif" w:eastAsia="PT Astra Serif" w:hAnsi="PT Astra Serif" w:cs="PT Astra Serif"/>
          <w:sz w:val="26"/>
          <w:szCs w:val="26"/>
        </w:rPr>
        <w:t>24.01.2023                                                                                                                 № 25а</w:t>
      </w:r>
    </w:p>
    <w:p w:rsidR="00540D4F" w:rsidRPr="00C90D9A" w:rsidRDefault="00540D4F">
      <w:pPr>
        <w:pStyle w:val="24"/>
        <w:spacing w:before="0"/>
        <w:ind w:right="5670"/>
        <w:rPr>
          <w:rFonts w:ascii="PT Astra Serif" w:eastAsia="PT Astra Serif" w:hAnsi="PT Astra Serif" w:cs="PT Astra Serif"/>
          <w:sz w:val="22"/>
        </w:rPr>
      </w:pPr>
    </w:p>
    <w:p w:rsidR="00540D4F" w:rsidRPr="00C90D9A" w:rsidRDefault="00540D4F">
      <w:pPr>
        <w:pStyle w:val="24"/>
        <w:spacing w:before="0"/>
        <w:ind w:right="5670"/>
        <w:rPr>
          <w:rFonts w:ascii="PT Astra Serif" w:eastAsia="PT Astra Serif" w:hAnsi="PT Astra Serif" w:cs="PT Astra Serif"/>
          <w:sz w:val="22"/>
        </w:rPr>
      </w:pPr>
    </w:p>
    <w:p w:rsidR="001153DA" w:rsidRPr="00C90D9A" w:rsidRDefault="001153DA" w:rsidP="001418E3">
      <w:pPr>
        <w:pStyle w:val="ConsPlusTitl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PT Astra Serif" w:hAnsi="PT Astra Serif"/>
          <w:b w:val="0"/>
          <w:sz w:val="26"/>
          <w:szCs w:val="26"/>
        </w:rPr>
      </w:pPr>
      <w:r w:rsidRPr="00C90D9A">
        <w:rPr>
          <w:rFonts w:ascii="PT Astra Serif" w:hAnsi="PT Astra Serif"/>
          <w:b w:val="0"/>
          <w:sz w:val="26"/>
          <w:szCs w:val="26"/>
        </w:rPr>
        <w:t>О внесении изменений в постановление Администрации</w:t>
      </w:r>
    </w:p>
    <w:p w:rsidR="00540D4F" w:rsidRPr="00C90D9A" w:rsidRDefault="001153DA" w:rsidP="001418E3">
      <w:pPr>
        <w:jc w:val="center"/>
        <w:rPr>
          <w:rFonts w:ascii="PT Astra Serif" w:eastAsia="PT Astra Serif" w:hAnsi="PT Astra Serif" w:cs="PT Astra Serif"/>
          <w:sz w:val="26"/>
          <w:szCs w:val="26"/>
        </w:rPr>
      </w:pPr>
      <w:r w:rsidRPr="00C90D9A">
        <w:rPr>
          <w:rFonts w:ascii="PT Astra Serif" w:hAnsi="PT Astra Serif"/>
          <w:sz w:val="26"/>
          <w:szCs w:val="26"/>
        </w:rPr>
        <w:t>Томской области от 27.09.2019 №</w:t>
      </w:r>
      <w:r w:rsidRPr="00C90D9A">
        <w:rPr>
          <w:rFonts w:ascii="PT Astra Serif" w:hAnsi="PT Astra Serif"/>
          <w:sz w:val="26"/>
          <w:szCs w:val="26"/>
          <w:lang w:val="en-US"/>
        </w:rPr>
        <w:t> </w:t>
      </w:r>
      <w:r w:rsidRPr="00C90D9A">
        <w:rPr>
          <w:rFonts w:ascii="PT Astra Serif" w:hAnsi="PT Astra Serif"/>
          <w:sz w:val="26"/>
          <w:szCs w:val="26"/>
        </w:rPr>
        <w:t>346а</w:t>
      </w:r>
    </w:p>
    <w:p w:rsidR="00540D4F" w:rsidRPr="00C90D9A" w:rsidRDefault="00540D4F" w:rsidP="001418E3">
      <w:pPr>
        <w:jc w:val="both"/>
        <w:rPr>
          <w:rFonts w:ascii="PT Astra Serif" w:eastAsia="PT Astra Serif" w:hAnsi="PT Astra Serif" w:cs="PT Astra Serif"/>
          <w:sz w:val="26"/>
          <w:szCs w:val="26"/>
        </w:rPr>
      </w:pPr>
    </w:p>
    <w:p w:rsidR="005735AB" w:rsidRPr="00C90D9A" w:rsidRDefault="005735AB" w:rsidP="001418E3">
      <w:pPr>
        <w:jc w:val="both"/>
        <w:rPr>
          <w:rFonts w:ascii="PT Astra Serif" w:eastAsia="PT Astra Serif" w:hAnsi="PT Astra Serif" w:cs="PT Astra Serif"/>
          <w:sz w:val="26"/>
          <w:szCs w:val="26"/>
        </w:rPr>
      </w:pPr>
    </w:p>
    <w:p w:rsidR="00D44418" w:rsidRPr="00C90D9A" w:rsidRDefault="00192C30" w:rsidP="00D44418">
      <w:pPr>
        <w:ind w:firstLine="709"/>
        <w:jc w:val="both"/>
        <w:rPr>
          <w:rFonts w:ascii="PT Astra Serif" w:eastAsia="PT Astra Serif" w:hAnsi="PT Astra Serif" w:cs="PT Astra Serif"/>
          <w:sz w:val="26"/>
          <w:szCs w:val="26"/>
        </w:rPr>
      </w:pPr>
      <w:r w:rsidRPr="00C90D9A">
        <w:rPr>
          <w:rFonts w:ascii="PT Astra Serif" w:eastAsia="PT Astra Serif" w:hAnsi="PT Astra Serif" w:cs="PT Astra Serif"/>
          <w:sz w:val="26"/>
          <w:szCs w:val="26"/>
        </w:rPr>
        <w:t xml:space="preserve">В целях совершенствования нормативного правового акта </w:t>
      </w:r>
    </w:p>
    <w:p w:rsidR="00D44418" w:rsidRPr="00D44418" w:rsidRDefault="00D44418" w:rsidP="00D44418">
      <w:pPr>
        <w:tabs>
          <w:tab w:val="left" w:pos="7088"/>
        </w:tabs>
        <w:ind w:firstLine="709"/>
        <w:rPr>
          <w:rFonts w:ascii="PT Astra Serif" w:hAnsi="PT Astra Serif"/>
          <w:spacing w:val="10"/>
          <w:sz w:val="28"/>
          <w:szCs w:val="20"/>
        </w:rPr>
      </w:pPr>
      <w:r w:rsidRPr="00D44418">
        <w:rPr>
          <w:rFonts w:ascii="PT Astra Serif" w:hAnsi="PT Astra Serif"/>
          <w:spacing w:val="10"/>
          <w:sz w:val="28"/>
          <w:szCs w:val="20"/>
        </w:rPr>
        <w:t>ПОСТАНОВЛЯЮ:</w:t>
      </w:r>
    </w:p>
    <w:p w:rsidR="008A0F6E" w:rsidRPr="00C90D9A" w:rsidRDefault="008A0F6E" w:rsidP="00D44418">
      <w:pPr>
        <w:tabs>
          <w:tab w:val="left" w:pos="993"/>
        </w:tabs>
        <w:ind w:firstLine="709"/>
        <w:jc w:val="both"/>
        <w:rPr>
          <w:rFonts w:ascii="PT Astra Serif" w:hAnsi="PT Astra Serif"/>
          <w:sz w:val="26"/>
          <w:szCs w:val="26"/>
        </w:rPr>
      </w:pPr>
      <w:r w:rsidRPr="00C90D9A">
        <w:rPr>
          <w:rFonts w:ascii="PT Astra Serif" w:hAnsi="PT Astra Serif"/>
          <w:sz w:val="26"/>
          <w:szCs w:val="26"/>
        </w:rPr>
        <w:t>1. Внести в постановление Администрации Томской области от 27.09.2019 №</w:t>
      </w:r>
      <w:r w:rsidRPr="00C90D9A">
        <w:rPr>
          <w:rFonts w:ascii="PT Astra Serif" w:hAnsi="PT Astra Serif"/>
          <w:sz w:val="26"/>
          <w:szCs w:val="26"/>
          <w:lang w:val="en-US"/>
        </w:rPr>
        <w:t> </w:t>
      </w:r>
      <w:r w:rsidRPr="00C90D9A">
        <w:rPr>
          <w:rFonts w:ascii="PT Astra Serif" w:hAnsi="PT Astra Serif"/>
          <w:sz w:val="26"/>
          <w:szCs w:val="26"/>
        </w:rPr>
        <w:t>346а «Об утверждении государственной программы «Развитие коммунальной инфраструктуры в Томской области» («Собрание законодательства Томской области», № 10/1 (228), часть 3 от 15.10.2019) следующие изменения:</w:t>
      </w:r>
    </w:p>
    <w:p w:rsidR="008A0F6E" w:rsidRPr="00C90D9A" w:rsidRDefault="005735AB" w:rsidP="00D44418">
      <w:pPr>
        <w:tabs>
          <w:tab w:val="left" w:pos="993"/>
        </w:tabs>
        <w:ind w:firstLine="709"/>
        <w:jc w:val="both"/>
        <w:rPr>
          <w:rFonts w:ascii="PT Astra Serif" w:hAnsi="PT Astra Serif"/>
          <w:sz w:val="26"/>
          <w:szCs w:val="26"/>
        </w:rPr>
      </w:pPr>
      <w:r w:rsidRPr="00C90D9A">
        <w:rPr>
          <w:rFonts w:ascii="PT Astra Serif" w:hAnsi="PT Astra Serif"/>
          <w:sz w:val="26"/>
          <w:szCs w:val="26"/>
        </w:rPr>
        <w:t>в государственной программе «</w:t>
      </w:r>
      <w:r w:rsidR="008A0F6E" w:rsidRPr="00C90D9A">
        <w:rPr>
          <w:rFonts w:ascii="PT Astra Serif" w:hAnsi="PT Astra Serif"/>
          <w:sz w:val="26"/>
          <w:szCs w:val="26"/>
        </w:rPr>
        <w:t>Развитие коммунальной и</w:t>
      </w:r>
      <w:r w:rsidRPr="00C90D9A">
        <w:rPr>
          <w:rFonts w:ascii="PT Astra Serif" w:hAnsi="PT Astra Serif"/>
          <w:sz w:val="26"/>
          <w:szCs w:val="26"/>
        </w:rPr>
        <w:t xml:space="preserve">нфраструктуры </w:t>
      </w:r>
      <w:r w:rsidR="002F309E" w:rsidRPr="00C90D9A">
        <w:rPr>
          <w:rFonts w:ascii="PT Astra Serif" w:hAnsi="PT Astra Serif"/>
          <w:sz w:val="26"/>
          <w:szCs w:val="26"/>
        </w:rPr>
        <w:br/>
      </w:r>
      <w:r w:rsidRPr="00C90D9A">
        <w:rPr>
          <w:rFonts w:ascii="PT Astra Serif" w:hAnsi="PT Astra Serif"/>
          <w:sz w:val="26"/>
          <w:szCs w:val="26"/>
        </w:rPr>
        <w:t>в Томской области»</w:t>
      </w:r>
      <w:r w:rsidR="008A0F6E" w:rsidRPr="00C90D9A">
        <w:rPr>
          <w:rFonts w:ascii="PT Astra Serif" w:hAnsi="PT Astra Serif"/>
          <w:sz w:val="26"/>
          <w:szCs w:val="26"/>
        </w:rPr>
        <w:t xml:space="preserve">, утвержденной указанным постановлением </w:t>
      </w:r>
      <w:r w:rsidR="002F309E" w:rsidRPr="00C90D9A">
        <w:rPr>
          <w:rFonts w:ascii="PT Astra Serif" w:hAnsi="PT Astra Serif"/>
          <w:sz w:val="26"/>
          <w:szCs w:val="26"/>
        </w:rPr>
        <w:br/>
      </w:r>
      <w:r w:rsidR="008A0F6E" w:rsidRPr="00C90D9A">
        <w:rPr>
          <w:rFonts w:ascii="PT Astra Serif" w:hAnsi="PT Astra Serif"/>
          <w:sz w:val="26"/>
          <w:szCs w:val="26"/>
        </w:rPr>
        <w:t xml:space="preserve">(далее </w:t>
      </w:r>
      <w:r w:rsidR="002F309E" w:rsidRPr="00C90D9A">
        <w:rPr>
          <w:rFonts w:ascii="PT Astra Serif" w:hAnsi="PT Astra Serif"/>
          <w:sz w:val="26"/>
          <w:szCs w:val="26"/>
        </w:rPr>
        <w:t>–</w:t>
      </w:r>
      <w:r w:rsidR="008A0F6E" w:rsidRPr="00C90D9A">
        <w:rPr>
          <w:rFonts w:ascii="PT Astra Serif" w:hAnsi="PT Astra Serif"/>
          <w:sz w:val="26"/>
          <w:szCs w:val="26"/>
        </w:rPr>
        <w:t xml:space="preserve"> государственная программа):</w:t>
      </w:r>
    </w:p>
    <w:p w:rsidR="008A0F6E"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1) </w:t>
      </w:r>
      <w:r w:rsidR="008A0F6E" w:rsidRPr="00C90D9A">
        <w:rPr>
          <w:rFonts w:ascii="PT Astra Serif" w:hAnsi="PT Astra Serif"/>
          <w:sz w:val="26"/>
          <w:szCs w:val="26"/>
        </w:rPr>
        <w:t>паспорт государственной программы изложить в новой редакции согласно приложению №</w:t>
      </w:r>
      <w:r w:rsidR="00192C30" w:rsidRPr="00C90D9A">
        <w:rPr>
          <w:rFonts w:ascii="PT Astra Serif" w:hAnsi="PT Astra Serif"/>
          <w:sz w:val="26"/>
          <w:szCs w:val="26"/>
        </w:rPr>
        <w:t xml:space="preserve"> </w:t>
      </w:r>
      <w:r w:rsidR="008A0F6E" w:rsidRPr="00C90D9A">
        <w:rPr>
          <w:rFonts w:ascii="PT Astra Serif" w:hAnsi="PT Astra Serif"/>
          <w:sz w:val="26"/>
          <w:szCs w:val="26"/>
        </w:rPr>
        <w:t>1 к настоящему постановлению;</w:t>
      </w:r>
    </w:p>
    <w:p w:rsidR="00711429"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2) </w:t>
      </w:r>
      <w:r w:rsidR="00192C30" w:rsidRPr="00C90D9A">
        <w:rPr>
          <w:rFonts w:ascii="PT Astra Serif" w:hAnsi="PT Astra Serif"/>
          <w:sz w:val="26"/>
          <w:szCs w:val="26"/>
        </w:rPr>
        <w:t>главу «Р</w:t>
      </w:r>
      <w:r w:rsidR="00435987" w:rsidRPr="00C90D9A">
        <w:rPr>
          <w:rFonts w:ascii="PT Astra Serif" w:hAnsi="PT Astra Serif"/>
          <w:sz w:val="26"/>
          <w:szCs w:val="26"/>
        </w:rPr>
        <w:t xml:space="preserve">есурсное обеспечение государственной программы за счет средств областного бюджета и целевых межбюджетных трансфертов </w:t>
      </w:r>
      <w:r w:rsidR="002F309E" w:rsidRPr="00C90D9A">
        <w:rPr>
          <w:rFonts w:ascii="PT Astra Serif" w:hAnsi="PT Astra Serif"/>
          <w:sz w:val="26"/>
          <w:szCs w:val="26"/>
        </w:rPr>
        <w:br/>
      </w:r>
      <w:r w:rsidR="00435987" w:rsidRPr="00C90D9A">
        <w:rPr>
          <w:rFonts w:ascii="PT Astra Serif" w:hAnsi="PT Astra Serif"/>
          <w:sz w:val="26"/>
          <w:szCs w:val="26"/>
        </w:rPr>
        <w:t>из федерального бюджета по главным распорядителям средств областного бюджета</w:t>
      </w:r>
      <w:r w:rsidR="00192C30" w:rsidRPr="00C90D9A">
        <w:rPr>
          <w:rFonts w:ascii="PT Astra Serif" w:hAnsi="PT Astra Serif"/>
          <w:sz w:val="26"/>
          <w:szCs w:val="26"/>
        </w:rPr>
        <w:t>»</w:t>
      </w:r>
      <w:r w:rsidR="00435987" w:rsidRPr="00C90D9A">
        <w:rPr>
          <w:rFonts w:ascii="PT Astra Serif" w:hAnsi="PT Astra Serif"/>
          <w:sz w:val="26"/>
          <w:szCs w:val="26"/>
        </w:rPr>
        <w:t xml:space="preserve"> изложить в новой редакции согласно приложению №</w:t>
      </w:r>
      <w:r w:rsidR="002F309E" w:rsidRPr="00C90D9A">
        <w:rPr>
          <w:rFonts w:ascii="PT Astra Serif" w:hAnsi="PT Astra Serif"/>
          <w:sz w:val="26"/>
          <w:szCs w:val="26"/>
        </w:rPr>
        <w:t> </w:t>
      </w:r>
      <w:r w:rsidR="00435987" w:rsidRPr="00C90D9A">
        <w:rPr>
          <w:rFonts w:ascii="PT Astra Serif" w:hAnsi="PT Astra Serif"/>
          <w:sz w:val="26"/>
          <w:szCs w:val="26"/>
        </w:rPr>
        <w:t>2 к настоящему постановлению;</w:t>
      </w:r>
    </w:p>
    <w:p w:rsidR="003F55CA"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3) </w:t>
      </w:r>
      <w:r w:rsidR="003F55CA" w:rsidRPr="00C90D9A">
        <w:rPr>
          <w:rFonts w:ascii="PT Astra Serif" w:hAnsi="PT Astra Serif"/>
          <w:sz w:val="26"/>
          <w:szCs w:val="26"/>
        </w:rPr>
        <w:t>в подпрограмме 1 «Развитие и модернизация коммунальной инфраструктуры Томской области» (далее – подпрограмма 1):</w:t>
      </w:r>
    </w:p>
    <w:p w:rsidR="00435987"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паспорт подпрограммы 1</w:t>
      </w:r>
      <w:r w:rsidR="00A60901" w:rsidRPr="00C90D9A">
        <w:rPr>
          <w:rFonts w:ascii="PT Astra Serif" w:hAnsi="PT Astra Serif"/>
          <w:sz w:val="26"/>
          <w:szCs w:val="26"/>
        </w:rPr>
        <w:t xml:space="preserve"> изложить в новой редакции согласно </w:t>
      </w:r>
      <w:r w:rsidR="002F309E" w:rsidRPr="00C90D9A">
        <w:rPr>
          <w:rFonts w:ascii="PT Astra Serif" w:hAnsi="PT Astra Serif"/>
          <w:sz w:val="26"/>
          <w:szCs w:val="26"/>
        </w:rPr>
        <w:br/>
      </w:r>
      <w:r w:rsidR="00A60901" w:rsidRPr="00C90D9A">
        <w:rPr>
          <w:rFonts w:ascii="PT Astra Serif" w:hAnsi="PT Astra Serif"/>
          <w:sz w:val="26"/>
          <w:szCs w:val="26"/>
        </w:rPr>
        <w:t>приложению №</w:t>
      </w:r>
      <w:r w:rsidR="00192C30" w:rsidRPr="00C90D9A">
        <w:rPr>
          <w:rFonts w:ascii="PT Astra Serif" w:hAnsi="PT Astra Serif"/>
          <w:sz w:val="26"/>
          <w:szCs w:val="26"/>
        </w:rPr>
        <w:t xml:space="preserve"> </w:t>
      </w:r>
      <w:r w:rsidR="00A60901" w:rsidRPr="00C90D9A">
        <w:rPr>
          <w:rFonts w:ascii="PT Astra Serif" w:hAnsi="PT Astra Serif"/>
          <w:sz w:val="26"/>
          <w:szCs w:val="26"/>
        </w:rPr>
        <w:t>3 к настоящему постановлению;</w:t>
      </w:r>
    </w:p>
    <w:p w:rsidR="00A60901" w:rsidRPr="00C90D9A" w:rsidRDefault="00192C30"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таблицу «П</w:t>
      </w:r>
      <w:r w:rsidR="00A60901" w:rsidRPr="00C90D9A">
        <w:rPr>
          <w:rFonts w:ascii="PT Astra Serif" w:hAnsi="PT Astra Serif"/>
          <w:sz w:val="26"/>
          <w:szCs w:val="26"/>
        </w:rPr>
        <w:t xml:space="preserve">еречень ведомственных целевых программ, основных мероприятий и </w:t>
      </w:r>
      <w:r w:rsidR="005735AB" w:rsidRPr="00C90D9A">
        <w:rPr>
          <w:rFonts w:ascii="PT Astra Serif" w:hAnsi="PT Astra Serif"/>
          <w:sz w:val="26"/>
          <w:szCs w:val="26"/>
        </w:rPr>
        <w:t>ресурсное обеспечение реализации</w:t>
      </w:r>
      <w:r w:rsidR="00A60901" w:rsidRPr="00C90D9A">
        <w:rPr>
          <w:rFonts w:ascii="PT Astra Serif" w:hAnsi="PT Astra Serif"/>
          <w:sz w:val="26"/>
          <w:szCs w:val="26"/>
        </w:rPr>
        <w:t xml:space="preserve"> подпрограммы 1</w:t>
      </w:r>
      <w:r w:rsidR="005735AB" w:rsidRPr="00C90D9A">
        <w:rPr>
          <w:rFonts w:ascii="PT Astra Serif" w:hAnsi="PT Astra Serif"/>
          <w:sz w:val="26"/>
          <w:szCs w:val="26"/>
        </w:rPr>
        <w:t>»</w:t>
      </w:r>
      <w:r w:rsidR="00A60901" w:rsidRPr="00C90D9A">
        <w:rPr>
          <w:rFonts w:ascii="PT Astra Serif" w:hAnsi="PT Astra Serif"/>
          <w:sz w:val="26"/>
          <w:szCs w:val="26"/>
        </w:rPr>
        <w:t xml:space="preserve"> изложить </w:t>
      </w:r>
      <w:r w:rsidR="002F309E" w:rsidRPr="00C90D9A">
        <w:rPr>
          <w:rFonts w:ascii="PT Astra Serif" w:hAnsi="PT Astra Serif"/>
          <w:sz w:val="26"/>
          <w:szCs w:val="26"/>
        </w:rPr>
        <w:br/>
      </w:r>
      <w:r w:rsidR="00A60901" w:rsidRPr="00C90D9A">
        <w:rPr>
          <w:rFonts w:ascii="PT Astra Serif" w:hAnsi="PT Astra Serif"/>
          <w:sz w:val="26"/>
          <w:szCs w:val="26"/>
        </w:rPr>
        <w:t>в новой редакции согласно приложению №</w:t>
      </w:r>
      <w:r w:rsidRPr="00C90D9A">
        <w:rPr>
          <w:rFonts w:ascii="PT Astra Serif" w:hAnsi="PT Astra Serif"/>
          <w:sz w:val="26"/>
          <w:szCs w:val="26"/>
        </w:rPr>
        <w:t xml:space="preserve"> </w:t>
      </w:r>
      <w:r w:rsidR="00A60901" w:rsidRPr="00C90D9A">
        <w:rPr>
          <w:rFonts w:ascii="PT Astra Serif" w:hAnsi="PT Astra Serif"/>
          <w:sz w:val="26"/>
          <w:szCs w:val="26"/>
        </w:rPr>
        <w:t>4 к настоящему постановлению;</w:t>
      </w:r>
    </w:p>
    <w:p w:rsidR="003F55CA"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4) </w:t>
      </w:r>
      <w:r w:rsidR="003F55CA" w:rsidRPr="00C90D9A">
        <w:rPr>
          <w:rFonts w:ascii="PT Astra Serif" w:hAnsi="PT Astra Serif"/>
          <w:sz w:val="26"/>
          <w:szCs w:val="26"/>
        </w:rPr>
        <w:t>в подпрограмме 2 «Развитие газоснабжения и повышение уровня газификации Томской области» (далее – подпрограмма 2):</w:t>
      </w:r>
    </w:p>
    <w:p w:rsidR="00A60901" w:rsidRPr="00C90D9A" w:rsidRDefault="00CE2575"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п</w:t>
      </w:r>
      <w:r w:rsidR="005735AB" w:rsidRPr="00C90D9A">
        <w:rPr>
          <w:rFonts w:ascii="PT Astra Serif" w:hAnsi="PT Astra Serif"/>
          <w:sz w:val="26"/>
          <w:szCs w:val="26"/>
        </w:rPr>
        <w:t>аспорт подпрограммы 2</w:t>
      </w:r>
      <w:r w:rsidRPr="00C90D9A">
        <w:rPr>
          <w:rFonts w:ascii="PT Astra Serif" w:hAnsi="PT Astra Serif"/>
          <w:sz w:val="26"/>
          <w:szCs w:val="26"/>
        </w:rPr>
        <w:t xml:space="preserve"> изложить в новой редакции согласно </w:t>
      </w:r>
      <w:r w:rsidR="002F309E" w:rsidRPr="00C90D9A">
        <w:rPr>
          <w:rFonts w:ascii="PT Astra Serif" w:hAnsi="PT Astra Serif"/>
          <w:sz w:val="26"/>
          <w:szCs w:val="26"/>
        </w:rPr>
        <w:br/>
      </w:r>
      <w:r w:rsidRPr="00C90D9A">
        <w:rPr>
          <w:rFonts w:ascii="PT Astra Serif" w:hAnsi="PT Astra Serif"/>
          <w:sz w:val="26"/>
          <w:szCs w:val="26"/>
        </w:rPr>
        <w:t>приложению №</w:t>
      </w:r>
      <w:r w:rsidR="00192C30" w:rsidRPr="00C90D9A">
        <w:rPr>
          <w:rFonts w:ascii="PT Astra Serif" w:hAnsi="PT Astra Serif"/>
          <w:sz w:val="26"/>
          <w:szCs w:val="26"/>
        </w:rPr>
        <w:t xml:space="preserve"> </w:t>
      </w:r>
      <w:r w:rsidRPr="00C90D9A">
        <w:rPr>
          <w:rFonts w:ascii="PT Astra Serif" w:hAnsi="PT Astra Serif"/>
          <w:sz w:val="26"/>
          <w:szCs w:val="26"/>
        </w:rPr>
        <w:t>5 к настоящему постановлению;</w:t>
      </w:r>
    </w:p>
    <w:p w:rsidR="00650FB6" w:rsidRPr="00C90D9A" w:rsidRDefault="00192C30"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раздел</w:t>
      </w:r>
      <w:r w:rsidR="00742612" w:rsidRPr="00C90D9A">
        <w:rPr>
          <w:rFonts w:ascii="PT Astra Serif" w:hAnsi="PT Astra Serif"/>
          <w:sz w:val="26"/>
          <w:szCs w:val="26"/>
        </w:rPr>
        <w:t xml:space="preserve"> «Задача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таблицы «Перечень показателей цели и задач подпрограммы 2, сведения о порядке сбора информации по пок</w:t>
      </w:r>
      <w:r w:rsidR="002F309E" w:rsidRPr="00C90D9A">
        <w:rPr>
          <w:rFonts w:ascii="PT Astra Serif" w:hAnsi="PT Astra Serif"/>
          <w:sz w:val="26"/>
          <w:szCs w:val="26"/>
        </w:rPr>
        <w:t>азателям и методике их расчета»</w:t>
      </w:r>
      <w:r w:rsidR="00742612" w:rsidRPr="00C90D9A">
        <w:rPr>
          <w:rFonts w:ascii="PT Astra Serif" w:hAnsi="PT Astra Serif"/>
          <w:sz w:val="26"/>
          <w:szCs w:val="26"/>
        </w:rPr>
        <w:t xml:space="preserve"> изложить </w:t>
      </w:r>
      <w:r w:rsidR="002F309E" w:rsidRPr="00C90D9A">
        <w:rPr>
          <w:rFonts w:ascii="PT Astra Serif" w:hAnsi="PT Astra Serif"/>
          <w:sz w:val="26"/>
          <w:szCs w:val="26"/>
        </w:rPr>
        <w:br/>
      </w:r>
      <w:r w:rsidR="00742612" w:rsidRPr="00C90D9A">
        <w:rPr>
          <w:rFonts w:ascii="PT Astra Serif" w:hAnsi="PT Astra Serif"/>
          <w:sz w:val="26"/>
          <w:szCs w:val="26"/>
        </w:rPr>
        <w:t xml:space="preserve">в </w:t>
      </w:r>
      <w:r w:rsidRPr="00C90D9A">
        <w:rPr>
          <w:rFonts w:ascii="PT Astra Serif" w:hAnsi="PT Astra Serif"/>
          <w:sz w:val="26"/>
          <w:szCs w:val="26"/>
        </w:rPr>
        <w:t xml:space="preserve">новой </w:t>
      </w:r>
      <w:r w:rsidR="00742612" w:rsidRPr="00C90D9A">
        <w:rPr>
          <w:rFonts w:ascii="PT Astra Serif" w:hAnsi="PT Astra Serif"/>
          <w:sz w:val="26"/>
          <w:szCs w:val="26"/>
        </w:rPr>
        <w:t xml:space="preserve">редакции </w:t>
      </w:r>
      <w:r w:rsidRPr="00C90D9A">
        <w:rPr>
          <w:rFonts w:ascii="PT Astra Serif" w:hAnsi="PT Astra Serif"/>
          <w:sz w:val="26"/>
          <w:szCs w:val="26"/>
        </w:rPr>
        <w:t>согласно</w:t>
      </w:r>
      <w:r w:rsidR="00742612" w:rsidRPr="00C90D9A">
        <w:rPr>
          <w:rFonts w:ascii="PT Astra Serif" w:hAnsi="PT Astra Serif"/>
          <w:sz w:val="26"/>
          <w:szCs w:val="26"/>
        </w:rPr>
        <w:t xml:space="preserve"> приложени</w:t>
      </w:r>
      <w:r w:rsidRPr="00C90D9A">
        <w:rPr>
          <w:rFonts w:ascii="PT Astra Serif" w:hAnsi="PT Astra Serif"/>
          <w:sz w:val="26"/>
          <w:szCs w:val="26"/>
        </w:rPr>
        <w:t>ю</w:t>
      </w:r>
      <w:r w:rsidR="00742612" w:rsidRPr="00C90D9A">
        <w:rPr>
          <w:rFonts w:ascii="PT Astra Serif" w:hAnsi="PT Astra Serif"/>
          <w:sz w:val="26"/>
          <w:szCs w:val="26"/>
        </w:rPr>
        <w:t xml:space="preserve"> №</w:t>
      </w:r>
      <w:r w:rsidR="005735AB" w:rsidRPr="00C90D9A">
        <w:rPr>
          <w:rFonts w:ascii="PT Astra Serif" w:hAnsi="PT Astra Serif"/>
          <w:sz w:val="26"/>
          <w:szCs w:val="26"/>
        </w:rPr>
        <w:t xml:space="preserve"> </w:t>
      </w:r>
      <w:r w:rsidRPr="00C90D9A">
        <w:rPr>
          <w:rFonts w:ascii="PT Astra Serif" w:hAnsi="PT Astra Serif"/>
          <w:sz w:val="26"/>
          <w:szCs w:val="26"/>
        </w:rPr>
        <w:t>6</w:t>
      </w:r>
      <w:r w:rsidR="00742612" w:rsidRPr="00C90D9A">
        <w:rPr>
          <w:rFonts w:ascii="PT Astra Serif" w:hAnsi="PT Astra Serif"/>
          <w:sz w:val="26"/>
          <w:szCs w:val="26"/>
        </w:rPr>
        <w:t xml:space="preserve"> к настоящему постановлению;</w:t>
      </w:r>
      <w:r w:rsidR="00650FB6" w:rsidRPr="00C90D9A">
        <w:rPr>
          <w:rFonts w:ascii="PT Astra Serif" w:hAnsi="PT Astra Serif"/>
          <w:sz w:val="26"/>
          <w:szCs w:val="26"/>
        </w:rPr>
        <w:t xml:space="preserve"> </w:t>
      </w:r>
    </w:p>
    <w:p w:rsidR="00650FB6" w:rsidRPr="00C90D9A" w:rsidRDefault="00650FB6"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lastRenderedPageBreak/>
        <w:t>таблицу «Перечень ведомственных целевых программ, основных мероприятий и ресурсное обеспечение реализац</w:t>
      </w:r>
      <w:r w:rsidR="005735AB" w:rsidRPr="00C90D9A">
        <w:rPr>
          <w:rFonts w:ascii="PT Astra Serif" w:hAnsi="PT Astra Serif"/>
          <w:sz w:val="26"/>
          <w:szCs w:val="26"/>
        </w:rPr>
        <w:t>ии</w:t>
      </w:r>
      <w:r w:rsidRPr="00C90D9A">
        <w:rPr>
          <w:rFonts w:ascii="PT Astra Serif" w:hAnsi="PT Astra Serif"/>
          <w:sz w:val="26"/>
          <w:szCs w:val="26"/>
        </w:rPr>
        <w:t xml:space="preserve"> подпрограммы 2</w:t>
      </w:r>
      <w:r w:rsidR="005735AB" w:rsidRPr="00C90D9A">
        <w:rPr>
          <w:rFonts w:ascii="PT Astra Serif" w:hAnsi="PT Astra Serif"/>
          <w:sz w:val="26"/>
          <w:szCs w:val="26"/>
        </w:rPr>
        <w:t>»</w:t>
      </w:r>
      <w:r w:rsidRPr="00C90D9A">
        <w:rPr>
          <w:rFonts w:ascii="PT Astra Serif" w:hAnsi="PT Astra Serif"/>
          <w:sz w:val="26"/>
          <w:szCs w:val="26"/>
        </w:rPr>
        <w:t xml:space="preserve"> изложить </w:t>
      </w:r>
      <w:r w:rsidR="002F309E" w:rsidRPr="00C90D9A">
        <w:rPr>
          <w:rFonts w:ascii="PT Astra Serif" w:hAnsi="PT Astra Serif"/>
          <w:sz w:val="26"/>
          <w:szCs w:val="26"/>
        </w:rPr>
        <w:br/>
      </w:r>
      <w:r w:rsidRPr="00C90D9A">
        <w:rPr>
          <w:rFonts w:ascii="PT Astra Serif" w:hAnsi="PT Astra Serif"/>
          <w:sz w:val="26"/>
          <w:szCs w:val="26"/>
        </w:rPr>
        <w:t>в новой редакции согласно приложению № 7 к настоящему постановлению;</w:t>
      </w:r>
    </w:p>
    <w:p w:rsidR="003F55CA" w:rsidRPr="00C90D9A" w:rsidRDefault="005735AB"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5) </w:t>
      </w:r>
      <w:r w:rsidR="00E35279" w:rsidRPr="00C90D9A">
        <w:rPr>
          <w:rFonts w:ascii="PT Astra Serif" w:hAnsi="PT Astra Serif"/>
          <w:sz w:val="26"/>
          <w:szCs w:val="26"/>
        </w:rPr>
        <w:t>в главе «Перечень региональных проектов и ресурсное обеспечение проектной части государственной программы</w:t>
      </w:r>
      <w:r w:rsidR="003F55CA" w:rsidRPr="00C90D9A">
        <w:rPr>
          <w:rFonts w:ascii="PT Astra Serif" w:hAnsi="PT Astra Serif"/>
          <w:sz w:val="26"/>
          <w:szCs w:val="26"/>
        </w:rPr>
        <w:t>:</w:t>
      </w:r>
    </w:p>
    <w:p w:rsidR="00CE2575" w:rsidRPr="00C90D9A" w:rsidRDefault="00E35279"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таблицу «П</w:t>
      </w:r>
      <w:r w:rsidR="009975BD" w:rsidRPr="00C90D9A">
        <w:rPr>
          <w:rFonts w:ascii="PT Astra Serif" w:hAnsi="PT Astra Serif"/>
          <w:sz w:val="26"/>
          <w:szCs w:val="26"/>
        </w:rPr>
        <w:t>еречень региональных проектов</w:t>
      </w:r>
      <w:r w:rsidRPr="00C90D9A">
        <w:rPr>
          <w:rFonts w:ascii="PT Astra Serif" w:hAnsi="PT Astra Serif"/>
          <w:sz w:val="26"/>
          <w:szCs w:val="26"/>
        </w:rPr>
        <w:t>»</w:t>
      </w:r>
      <w:r w:rsidR="009975BD" w:rsidRPr="00C90D9A">
        <w:rPr>
          <w:rFonts w:ascii="PT Astra Serif" w:hAnsi="PT Astra Serif"/>
          <w:sz w:val="26"/>
          <w:szCs w:val="26"/>
        </w:rPr>
        <w:t xml:space="preserve"> изложить в новой редакции согласно приложению №</w:t>
      </w:r>
      <w:r w:rsidRPr="00C90D9A">
        <w:rPr>
          <w:rFonts w:ascii="PT Astra Serif" w:hAnsi="PT Astra Serif"/>
          <w:sz w:val="26"/>
          <w:szCs w:val="26"/>
        </w:rPr>
        <w:t xml:space="preserve"> </w:t>
      </w:r>
      <w:r w:rsidR="00742612" w:rsidRPr="00C90D9A">
        <w:rPr>
          <w:rFonts w:ascii="PT Astra Serif" w:hAnsi="PT Astra Serif"/>
          <w:sz w:val="26"/>
          <w:szCs w:val="26"/>
        </w:rPr>
        <w:t>8</w:t>
      </w:r>
      <w:r w:rsidR="009975BD" w:rsidRPr="00C90D9A">
        <w:rPr>
          <w:rFonts w:ascii="PT Astra Serif" w:hAnsi="PT Astra Serif"/>
          <w:sz w:val="26"/>
          <w:szCs w:val="26"/>
        </w:rPr>
        <w:t xml:space="preserve"> к настоящему постановлению;</w:t>
      </w:r>
    </w:p>
    <w:p w:rsidR="009975BD" w:rsidRPr="00C90D9A" w:rsidRDefault="00E35279" w:rsidP="001418E3">
      <w:pPr>
        <w:tabs>
          <w:tab w:val="left" w:pos="993"/>
        </w:tabs>
        <w:ind w:firstLine="709"/>
        <w:jc w:val="both"/>
        <w:rPr>
          <w:rFonts w:ascii="PT Astra Serif" w:hAnsi="PT Astra Serif"/>
          <w:sz w:val="26"/>
          <w:szCs w:val="26"/>
        </w:rPr>
      </w:pPr>
      <w:r w:rsidRPr="00C90D9A">
        <w:rPr>
          <w:rFonts w:ascii="PT Astra Serif" w:hAnsi="PT Astra Serif"/>
          <w:sz w:val="26"/>
          <w:szCs w:val="26"/>
        </w:rPr>
        <w:t>таблицу «П</w:t>
      </w:r>
      <w:r w:rsidR="009510C3" w:rsidRPr="00C90D9A">
        <w:rPr>
          <w:rFonts w:ascii="PT Astra Serif" w:hAnsi="PT Astra Serif"/>
          <w:sz w:val="26"/>
          <w:szCs w:val="26"/>
        </w:rPr>
        <w:t>еречень финансируемых мероприятий региональных проектов</w:t>
      </w:r>
      <w:r w:rsidRPr="00C90D9A">
        <w:rPr>
          <w:rFonts w:ascii="PT Astra Serif" w:hAnsi="PT Astra Serif"/>
          <w:sz w:val="26"/>
          <w:szCs w:val="26"/>
        </w:rPr>
        <w:t>»</w:t>
      </w:r>
      <w:r w:rsidR="009510C3" w:rsidRPr="00C90D9A">
        <w:rPr>
          <w:rFonts w:ascii="PT Astra Serif" w:hAnsi="PT Astra Serif"/>
          <w:sz w:val="26"/>
          <w:szCs w:val="26"/>
        </w:rPr>
        <w:t xml:space="preserve"> изложить в новой редакции согласно приложению №</w:t>
      </w:r>
      <w:r w:rsidR="002F309E" w:rsidRPr="00C90D9A">
        <w:rPr>
          <w:rFonts w:ascii="PT Astra Serif" w:hAnsi="PT Astra Serif"/>
          <w:sz w:val="26"/>
          <w:szCs w:val="26"/>
        </w:rPr>
        <w:t> </w:t>
      </w:r>
      <w:r w:rsidR="00742612" w:rsidRPr="00C90D9A">
        <w:rPr>
          <w:rFonts w:ascii="PT Astra Serif" w:hAnsi="PT Astra Serif"/>
          <w:sz w:val="26"/>
          <w:szCs w:val="26"/>
        </w:rPr>
        <w:t>9</w:t>
      </w:r>
      <w:r w:rsidR="009510C3" w:rsidRPr="00C90D9A">
        <w:rPr>
          <w:rFonts w:ascii="PT Astra Serif" w:hAnsi="PT Astra Serif"/>
          <w:sz w:val="26"/>
          <w:szCs w:val="26"/>
        </w:rPr>
        <w:t xml:space="preserve"> к настоящему постановлению;</w:t>
      </w:r>
    </w:p>
    <w:p w:rsidR="009510C3" w:rsidRPr="00C90D9A" w:rsidRDefault="00E35279" w:rsidP="001418E3">
      <w:pPr>
        <w:tabs>
          <w:tab w:val="left" w:pos="993"/>
        </w:tabs>
        <w:ind w:firstLine="709"/>
        <w:jc w:val="both"/>
        <w:rPr>
          <w:rFonts w:ascii="PT Astra Serif" w:hAnsi="PT Astra Serif"/>
          <w:sz w:val="26"/>
          <w:szCs w:val="26"/>
        </w:rPr>
      </w:pPr>
      <w:r w:rsidRPr="00C90D9A">
        <w:rPr>
          <w:rFonts w:ascii="PT Astra Serif" w:hAnsi="PT Astra Serif" w:cs="Arial"/>
          <w:sz w:val="26"/>
          <w:szCs w:val="26"/>
        </w:rPr>
        <w:t>таблицу «Ф</w:t>
      </w:r>
      <w:r w:rsidR="009510C3" w:rsidRPr="00C90D9A">
        <w:rPr>
          <w:rFonts w:ascii="PT Astra Serif" w:hAnsi="PT Astra Serif" w:cs="Arial"/>
          <w:sz w:val="26"/>
          <w:szCs w:val="26"/>
        </w:rPr>
        <w:t xml:space="preserve">инансовое обеспечение регионального проекта </w:t>
      </w:r>
      <w:r w:rsidR="005735AB" w:rsidRPr="00C90D9A">
        <w:rPr>
          <w:rFonts w:ascii="PT Astra Serif" w:hAnsi="PT Astra Serif" w:cs="Arial"/>
          <w:sz w:val="26"/>
          <w:szCs w:val="26"/>
        </w:rPr>
        <w:t>«</w:t>
      </w:r>
      <w:r w:rsidR="009510C3" w:rsidRPr="00C90D9A">
        <w:rPr>
          <w:rFonts w:ascii="PT Astra Serif" w:hAnsi="PT Astra Serif" w:cs="Arial"/>
          <w:sz w:val="26"/>
          <w:szCs w:val="26"/>
        </w:rPr>
        <w:t>Чистая вода</w:t>
      </w:r>
      <w:r w:rsidR="005735AB" w:rsidRPr="00C90D9A">
        <w:rPr>
          <w:rFonts w:ascii="PT Astra Serif" w:hAnsi="PT Astra Serif" w:cs="Arial"/>
          <w:sz w:val="26"/>
          <w:szCs w:val="26"/>
        </w:rPr>
        <w:t>»</w:t>
      </w:r>
      <w:r w:rsidR="009510C3" w:rsidRPr="00C90D9A">
        <w:rPr>
          <w:rFonts w:ascii="PT Astra Serif" w:hAnsi="PT Astra Serif" w:cs="Arial"/>
          <w:sz w:val="26"/>
          <w:szCs w:val="26"/>
        </w:rPr>
        <w:t xml:space="preserve"> </w:t>
      </w:r>
      <w:r w:rsidR="009510C3" w:rsidRPr="00C90D9A">
        <w:rPr>
          <w:rFonts w:ascii="PT Astra Serif" w:hAnsi="PT Astra Serif"/>
          <w:sz w:val="26"/>
          <w:szCs w:val="26"/>
        </w:rPr>
        <w:t>изложить в новой редакции согласно приложению №</w:t>
      </w:r>
      <w:r w:rsidR="002F309E" w:rsidRPr="00C90D9A">
        <w:rPr>
          <w:rFonts w:ascii="PT Astra Serif" w:hAnsi="PT Astra Serif"/>
          <w:sz w:val="26"/>
          <w:szCs w:val="26"/>
        </w:rPr>
        <w:t> </w:t>
      </w:r>
      <w:r w:rsidR="00742612" w:rsidRPr="00C90D9A">
        <w:rPr>
          <w:rFonts w:ascii="PT Astra Serif" w:hAnsi="PT Astra Serif"/>
          <w:sz w:val="26"/>
          <w:szCs w:val="26"/>
        </w:rPr>
        <w:t>10</w:t>
      </w:r>
      <w:r w:rsidR="009510C3" w:rsidRPr="00C90D9A">
        <w:rPr>
          <w:rFonts w:ascii="PT Astra Serif" w:hAnsi="PT Astra Serif"/>
          <w:sz w:val="26"/>
          <w:szCs w:val="26"/>
        </w:rPr>
        <w:t xml:space="preserve"> к настоящему постановлению;</w:t>
      </w:r>
    </w:p>
    <w:p w:rsidR="009510C3" w:rsidRPr="00C90D9A" w:rsidRDefault="005735AB" w:rsidP="001418E3">
      <w:pPr>
        <w:pStyle w:val="a4"/>
        <w:tabs>
          <w:tab w:val="left" w:pos="993"/>
        </w:tabs>
        <w:ind w:left="0" w:firstLine="709"/>
        <w:jc w:val="both"/>
        <w:rPr>
          <w:rFonts w:ascii="PT Astra Serif" w:hAnsi="PT Astra Serif"/>
          <w:sz w:val="26"/>
          <w:szCs w:val="26"/>
        </w:rPr>
      </w:pPr>
      <w:r w:rsidRPr="00C90D9A">
        <w:rPr>
          <w:rFonts w:ascii="PT Astra Serif" w:hAnsi="PT Astra Serif"/>
          <w:sz w:val="26"/>
          <w:szCs w:val="26"/>
        </w:rPr>
        <w:t>6) </w:t>
      </w:r>
      <w:r w:rsidR="00E35279" w:rsidRPr="00C90D9A">
        <w:rPr>
          <w:rFonts w:ascii="PT Astra Serif" w:hAnsi="PT Astra Serif"/>
          <w:sz w:val="26"/>
          <w:szCs w:val="26"/>
        </w:rPr>
        <w:t>в обеспечивающей подпрограмме таблицу «Ф</w:t>
      </w:r>
      <w:r w:rsidR="009510C3" w:rsidRPr="00C90D9A">
        <w:rPr>
          <w:rFonts w:ascii="PT Astra Serif" w:hAnsi="PT Astra Serif"/>
          <w:sz w:val="26"/>
          <w:szCs w:val="26"/>
        </w:rPr>
        <w:t>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r w:rsidR="00E35279" w:rsidRPr="00C90D9A">
        <w:rPr>
          <w:rFonts w:ascii="PT Astra Serif" w:hAnsi="PT Astra Serif"/>
          <w:sz w:val="26"/>
          <w:szCs w:val="26"/>
        </w:rPr>
        <w:t>»</w:t>
      </w:r>
      <w:r w:rsidR="009510C3" w:rsidRPr="00C90D9A">
        <w:rPr>
          <w:rFonts w:ascii="PT Astra Serif" w:hAnsi="PT Astra Serif"/>
          <w:sz w:val="26"/>
          <w:szCs w:val="26"/>
        </w:rPr>
        <w:t xml:space="preserve"> изложить </w:t>
      </w:r>
      <w:r w:rsidR="002F309E" w:rsidRPr="00C90D9A">
        <w:rPr>
          <w:rFonts w:ascii="PT Astra Serif" w:hAnsi="PT Astra Serif"/>
          <w:sz w:val="26"/>
          <w:szCs w:val="26"/>
        </w:rPr>
        <w:br/>
      </w:r>
      <w:r w:rsidR="009510C3" w:rsidRPr="00C90D9A">
        <w:rPr>
          <w:rFonts w:ascii="PT Astra Serif" w:hAnsi="PT Astra Serif"/>
          <w:sz w:val="26"/>
          <w:szCs w:val="26"/>
        </w:rPr>
        <w:t>в новой редакции согласно приложению №</w:t>
      </w:r>
      <w:r w:rsidR="00E35279" w:rsidRPr="00C90D9A">
        <w:rPr>
          <w:rFonts w:ascii="PT Astra Serif" w:hAnsi="PT Astra Serif"/>
          <w:sz w:val="26"/>
          <w:szCs w:val="26"/>
        </w:rPr>
        <w:t xml:space="preserve"> </w:t>
      </w:r>
      <w:r w:rsidR="009510C3" w:rsidRPr="00C90D9A">
        <w:rPr>
          <w:rFonts w:ascii="PT Astra Serif" w:hAnsi="PT Astra Serif"/>
          <w:sz w:val="26"/>
          <w:szCs w:val="26"/>
        </w:rPr>
        <w:t>1</w:t>
      </w:r>
      <w:r w:rsidR="00742612" w:rsidRPr="00C90D9A">
        <w:rPr>
          <w:rFonts w:ascii="PT Astra Serif" w:hAnsi="PT Astra Serif"/>
          <w:sz w:val="26"/>
          <w:szCs w:val="26"/>
        </w:rPr>
        <w:t>1</w:t>
      </w:r>
      <w:r w:rsidR="009510C3" w:rsidRPr="00C90D9A">
        <w:rPr>
          <w:rFonts w:ascii="PT Astra Serif" w:hAnsi="PT Astra Serif"/>
          <w:sz w:val="26"/>
          <w:szCs w:val="26"/>
        </w:rPr>
        <w:t xml:space="preserve"> к настоящему постановлению;</w:t>
      </w:r>
      <w:r w:rsidRPr="00C90D9A">
        <w:rPr>
          <w:rFonts w:ascii="PT Astra Serif" w:hAnsi="PT Astra Serif"/>
          <w:sz w:val="26"/>
          <w:szCs w:val="26"/>
        </w:rPr>
        <w:t xml:space="preserve"> </w:t>
      </w:r>
    </w:p>
    <w:p w:rsidR="00E35279" w:rsidRPr="00C90D9A" w:rsidRDefault="005735AB" w:rsidP="001418E3">
      <w:pPr>
        <w:pStyle w:val="a4"/>
        <w:tabs>
          <w:tab w:val="left" w:pos="993"/>
        </w:tabs>
        <w:ind w:left="0" w:firstLine="709"/>
        <w:jc w:val="both"/>
        <w:rPr>
          <w:rFonts w:ascii="PT Astra Serif" w:hAnsi="PT Astra Serif"/>
          <w:sz w:val="26"/>
          <w:szCs w:val="26"/>
        </w:rPr>
      </w:pPr>
      <w:r w:rsidRPr="00C90D9A">
        <w:rPr>
          <w:rFonts w:ascii="PT Astra Serif" w:hAnsi="PT Astra Serif"/>
          <w:sz w:val="26"/>
          <w:szCs w:val="26"/>
        </w:rPr>
        <w:t>7) пункт 25 приложения №</w:t>
      </w:r>
      <w:r w:rsidR="002F309E" w:rsidRPr="00C90D9A">
        <w:rPr>
          <w:rFonts w:ascii="PT Astra Serif" w:hAnsi="PT Astra Serif"/>
          <w:sz w:val="26"/>
          <w:szCs w:val="26"/>
        </w:rPr>
        <w:t> </w:t>
      </w:r>
      <w:r w:rsidR="00E35279" w:rsidRPr="00C90D9A">
        <w:rPr>
          <w:rFonts w:ascii="PT Astra Serif" w:hAnsi="PT Astra Serif"/>
          <w:sz w:val="26"/>
          <w:szCs w:val="26"/>
        </w:rPr>
        <w:t xml:space="preserve">4 «Перечень объектов муниципальной </w:t>
      </w:r>
      <w:r w:rsidR="002F309E" w:rsidRPr="00C90D9A">
        <w:rPr>
          <w:rFonts w:ascii="PT Astra Serif" w:hAnsi="PT Astra Serif"/>
          <w:sz w:val="26"/>
          <w:szCs w:val="26"/>
        </w:rPr>
        <w:br/>
      </w:r>
      <w:r w:rsidR="00E35279" w:rsidRPr="00C90D9A">
        <w:rPr>
          <w:rFonts w:ascii="PT Astra Serif" w:hAnsi="PT Astra Serif"/>
          <w:sz w:val="26"/>
          <w:szCs w:val="26"/>
        </w:rPr>
        <w:t xml:space="preserve">и областной собственности в сфере газификации, запланированных по планам-графикам </w:t>
      </w:r>
      <w:proofErr w:type="gramStart"/>
      <w:r w:rsidR="00E35279" w:rsidRPr="00C90D9A">
        <w:rPr>
          <w:rFonts w:ascii="PT Astra Serif" w:hAnsi="PT Astra Serif"/>
          <w:sz w:val="26"/>
          <w:szCs w:val="26"/>
        </w:rPr>
        <w:t>синхронизации выполнения программы газификации регионов Российской</w:t>
      </w:r>
      <w:proofErr w:type="gramEnd"/>
      <w:r w:rsidR="00E35279" w:rsidRPr="00C90D9A">
        <w:rPr>
          <w:rFonts w:ascii="PT Astra Serif" w:hAnsi="PT Astra Serif"/>
          <w:sz w:val="26"/>
          <w:szCs w:val="26"/>
        </w:rPr>
        <w:t xml:space="preserve"> Федерации, реализуемой на территории Томской области» </w:t>
      </w:r>
      <w:r w:rsidR="002F309E" w:rsidRPr="00C90D9A">
        <w:rPr>
          <w:rFonts w:ascii="PT Astra Serif" w:hAnsi="PT Astra Serif"/>
          <w:sz w:val="26"/>
          <w:szCs w:val="26"/>
        </w:rPr>
        <w:br/>
      </w:r>
      <w:r w:rsidR="00E35279" w:rsidRPr="00C90D9A">
        <w:rPr>
          <w:rFonts w:ascii="PT Astra Serif" w:hAnsi="PT Astra Serif"/>
          <w:sz w:val="26"/>
          <w:szCs w:val="26"/>
        </w:rPr>
        <w:t>к государственной программе изложить в следующей редакции:</w:t>
      </w:r>
    </w:p>
    <w:p w:rsidR="005735AB" w:rsidRPr="00C90D9A" w:rsidRDefault="005735AB" w:rsidP="001418E3">
      <w:pPr>
        <w:pStyle w:val="a4"/>
        <w:tabs>
          <w:tab w:val="left" w:pos="993"/>
        </w:tabs>
        <w:ind w:left="540"/>
        <w:jc w:val="both"/>
        <w:rPr>
          <w:rFonts w:ascii="PT Astra Serif" w:hAnsi="PT Astra Serif"/>
          <w:sz w:val="26"/>
          <w:szCs w:val="26"/>
        </w:rPr>
      </w:pPr>
    </w:p>
    <w:tbl>
      <w:tblPr>
        <w:tblW w:w="936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8"/>
        <w:gridCol w:w="5953"/>
        <w:gridCol w:w="2437"/>
      </w:tblGrid>
      <w:tr w:rsidR="00E35279" w:rsidRPr="00C90D9A" w:rsidTr="002F309E">
        <w:tc>
          <w:tcPr>
            <w:tcW w:w="978" w:type="dxa"/>
            <w:hideMark/>
          </w:tcPr>
          <w:p w:rsidR="00E35279" w:rsidRPr="00C90D9A" w:rsidRDefault="00E35279" w:rsidP="002F309E">
            <w:pPr>
              <w:tabs>
                <w:tab w:val="left" w:pos="993"/>
              </w:tabs>
              <w:jc w:val="center"/>
              <w:rPr>
                <w:rFonts w:ascii="PT Astra Serif" w:hAnsi="PT Astra Serif"/>
                <w:sz w:val="26"/>
                <w:szCs w:val="26"/>
              </w:rPr>
            </w:pPr>
            <w:r w:rsidRPr="00C90D9A">
              <w:rPr>
                <w:rFonts w:ascii="PT Astra Serif" w:hAnsi="PT Astra Serif"/>
                <w:sz w:val="26"/>
                <w:szCs w:val="26"/>
              </w:rPr>
              <w:t>«</w:t>
            </w:r>
            <w:r w:rsidR="005735AB" w:rsidRPr="00C90D9A">
              <w:rPr>
                <w:rFonts w:ascii="PT Astra Serif" w:hAnsi="PT Astra Serif"/>
                <w:sz w:val="26"/>
                <w:szCs w:val="26"/>
              </w:rPr>
              <w:t>25.</w:t>
            </w:r>
          </w:p>
        </w:tc>
        <w:tc>
          <w:tcPr>
            <w:tcW w:w="5953" w:type="dxa"/>
            <w:hideMark/>
          </w:tcPr>
          <w:p w:rsidR="00E35279" w:rsidRPr="00C90D9A" w:rsidRDefault="00E35279" w:rsidP="001418E3">
            <w:pPr>
              <w:tabs>
                <w:tab w:val="left" w:pos="993"/>
              </w:tabs>
              <w:ind w:left="57" w:right="57"/>
              <w:jc w:val="both"/>
              <w:rPr>
                <w:rFonts w:ascii="PT Astra Serif" w:hAnsi="PT Astra Serif"/>
                <w:sz w:val="26"/>
                <w:szCs w:val="26"/>
              </w:rPr>
            </w:pPr>
            <w:r w:rsidRPr="00C90D9A">
              <w:rPr>
                <w:rFonts w:ascii="PT Astra Serif" w:hAnsi="PT Astra Serif"/>
                <w:sz w:val="26"/>
                <w:szCs w:val="26"/>
              </w:rPr>
              <w:t>Газовая котельная для ОГАУ «Дом социального обслуживания «Забота»</w:t>
            </w:r>
          </w:p>
        </w:tc>
        <w:tc>
          <w:tcPr>
            <w:tcW w:w="2437" w:type="dxa"/>
            <w:hideMark/>
          </w:tcPr>
          <w:p w:rsidR="00E35279" w:rsidRPr="00C90D9A" w:rsidRDefault="00E35279" w:rsidP="001418E3">
            <w:pPr>
              <w:tabs>
                <w:tab w:val="left" w:pos="993"/>
              </w:tabs>
              <w:ind w:left="57" w:right="57"/>
              <w:jc w:val="both"/>
              <w:rPr>
                <w:rFonts w:ascii="PT Astra Serif" w:hAnsi="PT Astra Serif"/>
                <w:sz w:val="26"/>
                <w:szCs w:val="26"/>
              </w:rPr>
            </w:pPr>
            <w:r w:rsidRPr="00C90D9A">
              <w:rPr>
                <w:rFonts w:ascii="PT Astra Serif" w:hAnsi="PT Astra Serif"/>
                <w:sz w:val="26"/>
                <w:szCs w:val="26"/>
              </w:rPr>
              <w:t>Шегарский район»</w:t>
            </w:r>
            <w:r w:rsidR="005735AB" w:rsidRPr="00C90D9A">
              <w:rPr>
                <w:rFonts w:ascii="PT Astra Serif" w:hAnsi="PT Astra Serif"/>
                <w:sz w:val="26"/>
                <w:szCs w:val="26"/>
              </w:rPr>
              <w:t>;</w:t>
            </w:r>
          </w:p>
        </w:tc>
      </w:tr>
    </w:tbl>
    <w:p w:rsidR="00C65911" w:rsidRPr="00C90D9A" w:rsidRDefault="00C65911" w:rsidP="001418E3">
      <w:pPr>
        <w:tabs>
          <w:tab w:val="left" w:pos="993"/>
        </w:tabs>
        <w:ind w:firstLine="993"/>
        <w:jc w:val="both"/>
        <w:rPr>
          <w:rFonts w:ascii="PT Astra Serif" w:hAnsi="PT Astra Serif"/>
          <w:sz w:val="26"/>
          <w:szCs w:val="26"/>
        </w:rPr>
      </w:pPr>
    </w:p>
    <w:p w:rsidR="00954D08" w:rsidRPr="00C90D9A" w:rsidRDefault="005735AB" w:rsidP="002F309E">
      <w:pPr>
        <w:pStyle w:val="a4"/>
        <w:ind w:left="0" w:firstLine="709"/>
        <w:jc w:val="both"/>
        <w:rPr>
          <w:rFonts w:ascii="PT Astra Serif" w:hAnsi="PT Astra Serif"/>
          <w:sz w:val="26"/>
          <w:szCs w:val="26"/>
          <w:lang w:eastAsia="ru-RU" w:bidi="ar-SA"/>
        </w:rPr>
      </w:pPr>
      <w:r w:rsidRPr="00C90D9A">
        <w:rPr>
          <w:rFonts w:ascii="PT Astra Serif" w:hAnsi="PT Astra Serif"/>
          <w:sz w:val="26"/>
          <w:szCs w:val="26"/>
          <w:lang w:eastAsia="ru-RU" w:bidi="ar-SA"/>
        </w:rPr>
        <w:t>8) </w:t>
      </w:r>
      <w:r w:rsidR="00954D08" w:rsidRPr="00C90D9A">
        <w:rPr>
          <w:rFonts w:ascii="PT Astra Serif" w:hAnsi="PT Astra Serif"/>
          <w:sz w:val="26"/>
          <w:szCs w:val="26"/>
          <w:lang w:eastAsia="ru-RU" w:bidi="ar-SA"/>
        </w:rPr>
        <w:t>приложение №</w:t>
      </w:r>
      <w:r w:rsidR="002F309E" w:rsidRPr="00C90D9A">
        <w:rPr>
          <w:rFonts w:ascii="PT Astra Serif" w:hAnsi="PT Astra Serif"/>
          <w:sz w:val="26"/>
          <w:szCs w:val="26"/>
          <w:lang w:eastAsia="ru-RU" w:bidi="ar-SA"/>
        </w:rPr>
        <w:t> </w:t>
      </w:r>
      <w:r w:rsidR="00954D08" w:rsidRPr="00C90D9A">
        <w:rPr>
          <w:rFonts w:ascii="PT Astra Serif" w:hAnsi="PT Astra Serif"/>
          <w:sz w:val="26"/>
          <w:szCs w:val="26"/>
          <w:lang w:eastAsia="ru-RU" w:bidi="ar-SA"/>
        </w:rPr>
        <w:t xml:space="preserve">4-1 «Перечень объектов распределения газа, строящихся на территории Томской области в рамках обязательств ПАО «Газпром» </w:t>
      </w:r>
      <w:r w:rsidR="002F309E" w:rsidRPr="00C90D9A">
        <w:rPr>
          <w:rFonts w:ascii="PT Astra Serif" w:hAnsi="PT Astra Serif"/>
          <w:sz w:val="26"/>
          <w:szCs w:val="26"/>
          <w:lang w:eastAsia="ru-RU" w:bidi="ar-SA"/>
        </w:rPr>
        <w:br/>
      </w:r>
      <w:r w:rsidR="00954D08" w:rsidRPr="00C90D9A">
        <w:rPr>
          <w:rFonts w:ascii="PT Astra Serif" w:hAnsi="PT Astra Serif"/>
          <w:sz w:val="26"/>
          <w:szCs w:val="26"/>
          <w:lang w:eastAsia="ru-RU" w:bidi="ar-SA"/>
        </w:rPr>
        <w:t>по программе газификации регионов Российской Федерации» к государственной программе изложить в новой редакции согласно приложению №</w:t>
      </w:r>
      <w:r w:rsidR="002F309E" w:rsidRPr="00C90D9A">
        <w:rPr>
          <w:rFonts w:ascii="PT Astra Serif" w:hAnsi="PT Astra Serif"/>
          <w:sz w:val="26"/>
          <w:szCs w:val="26"/>
          <w:lang w:eastAsia="ru-RU" w:bidi="ar-SA"/>
        </w:rPr>
        <w:t> </w:t>
      </w:r>
      <w:r w:rsidR="00954D08" w:rsidRPr="00C90D9A">
        <w:rPr>
          <w:rFonts w:ascii="PT Astra Serif" w:hAnsi="PT Astra Serif"/>
          <w:sz w:val="26"/>
          <w:szCs w:val="26"/>
          <w:lang w:eastAsia="ru-RU" w:bidi="ar-SA"/>
        </w:rPr>
        <w:t>1</w:t>
      </w:r>
      <w:r w:rsidR="007F0BE7" w:rsidRPr="00C90D9A">
        <w:rPr>
          <w:rFonts w:ascii="PT Astra Serif" w:hAnsi="PT Astra Serif"/>
          <w:sz w:val="26"/>
          <w:szCs w:val="26"/>
          <w:lang w:eastAsia="ru-RU" w:bidi="ar-SA"/>
        </w:rPr>
        <w:t>2</w:t>
      </w:r>
      <w:r w:rsidR="00954D08" w:rsidRPr="00C90D9A">
        <w:rPr>
          <w:rFonts w:ascii="PT Astra Serif" w:hAnsi="PT Astra Serif"/>
          <w:sz w:val="26"/>
          <w:szCs w:val="26"/>
          <w:lang w:eastAsia="ru-RU" w:bidi="ar-SA"/>
        </w:rPr>
        <w:t xml:space="preserve"> к настоящему постановлению;</w:t>
      </w:r>
    </w:p>
    <w:p w:rsidR="00954D08"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9) </w:t>
      </w:r>
      <w:r w:rsidR="00954D08" w:rsidRPr="00C90D9A">
        <w:rPr>
          <w:rFonts w:ascii="PT Astra Serif" w:hAnsi="PT Astra Serif"/>
          <w:sz w:val="26"/>
          <w:szCs w:val="26"/>
        </w:rPr>
        <w:t xml:space="preserve">приложение № 4-2 «Перечень объектов газораспределения, строящихся </w:t>
      </w:r>
      <w:r w:rsidR="002F309E" w:rsidRPr="00C90D9A">
        <w:rPr>
          <w:rFonts w:ascii="PT Astra Serif" w:hAnsi="PT Astra Serif"/>
          <w:sz w:val="26"/>
          <w:szCs w:val="26"/>
        </w:rPr>
        <w:br/>
      </w:r>
      <w:r w:rsidR="00954D08" w:rsidRPr="00C90D9A">
        <w:rPr>
          <w:rFonts w:ascii="PT Astra Serif" w:hAnsi="PT Astra Serif"/>
          <w:sz w:val="26"/>
          <w:szCs w:val="26"/>
        </w:rPr>
        <w:t>на территории Томской области в рамках исполнения постановления Правительства Российской Федерации от 13.09.2021 №</w:t>
      </w:r>
      <w:r w:rsidR="002F309E" w:rsidRPr="00C90D9A">
        <w:rPr>
          <w:rFonts w:ascii="PT Astra Serif" w:hAnsi="PT Astra Serif"/>
          <w:sz w:val="26"/>
          <w:szCs w:val="26"/>
        </w:rPr>
        <w:t> </w:t>
      </w:r>
      <w:r w:rsidR="00954D08" w:rsidRPr="00C90D9A">
        <w:rPr>
          <w:rFonts w:ascii="PT Astra Serif" w:hAnsi="PT Astra Serif"/>
          <w:sz w:val="26"/>
          <w:szCs w:val="26"/>
        </w:rPr>
        <w:t>1314» к государственной программе изложить в новой редакции согласно приложению №</w:t>
      </w:r>
      <w:r w:rsidR="002F309E" w:rsidRPr="00C90D9A">
        <w:rPr>
          <w:rFonts w:ascii="PT Astra Serif" w:hAnsi="PT Astra Serif"/>
          <w:sz w:val="26"/>
          <w:szCs w:val="26"/>
        </w:rPr>
        <w:t> </w:t>
      </w:r>
      <w:r w:rsidR="00954D08" w:rsidRPr="00C90D9A">
        <w:rPr>
          <w:rFonts w:ascii="PT Astra Serif" w:hAnsi="PT Astra Serif"/>
          <w:sz w:val="26"/>
          <w:szCs w:val="26"/>
        </w:rPr>
        <w:t>1</w:t>
      </w:r>
      <w:r w:rsidR="007F0BE7" w:rsidRPr="00C90D9A">
        <w:rPr>
          <w:rFonts w:ascii="PT Astra Serif" w:hAnsi="PT Astra Serif"/>
          <w:sz w:val="26"/>
          <w:szCs w:val="26"/>
        </w:rPr>
        <w:t>3</w:t>
      </w:r>
      <w:r w:rsidR="00954D08" w:rsidRPr="00C90D9A">
        <w:rPr>
          <w:rFonts w:ascii="PT Astra Serif" w:hAnsi="PT Astra Serif"/>
          <w:sz w:val="26"/>
          <w:szCs w:val="26"/>
        </w:rPr>
        <w:t xml:space="preserve"> к настоящему постановлению;</w:t>
      </w:r>
    </w:p>
    <w:p w:rsidR="00954D08"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10) </w:t>
      </w:r>
      <w:r w:rsidR="00954D08" w:rsidRPr="00C90D9A">
        <w:rPr>
          <w:rFonts w:ascii="PT Astra Serif" w:hAnsi="PT Astra Serif"/>
          <w:sz w:val="26"/>
          <w:szCs w:val="26"/>
        </w:rPr>
        <w:t>приложение №</w:t>
      </w:r>
      <w:r w:rsidR="002F309E" w:rsidRPr="00C90D9A">
        <w:rPr>
          <w:rFonts w:ascii="PT Astra Serif" w:hAnsi="PT Astra Serif"/>
          <w:sz w:val="26"/>
          <w:szCs w:val="26"/>
        </w:rPr>
        <w:t> </w:t>
      </w:r>
      <w:r w:rsidR="00954D08" w:rsidRPr="00C90D9A">
        <w:rPr>
          <w:rFonts w:ascii="PT Astra Serif" w:hAnsi="PT Astra Serif"/>
          <w:sz w:val="26"/>
          <w:szCs w:val="26"/>
        </w:rPr>
        <w:t>4-4 «Перечень объектов газораспределения, строящихся на территории Томской области в рамках исполнения постановления Правительства Российской Федерации от 13.09.2021 №</w:t>
      </w:r>
      <w:r w:rsidR="002F309E" w:rsidRPr="00C90D9A">
        <w:rPr>
          <w:rFonts w:ascii="PT Astra Serif" w:hAnsi="PT Astra Serif"/>
          <w:sz w:val="26"/>
          <w:szCs w:val="26"/>
        </w:rPr>
        <w:t> </w:t>
      </w:r>
      <w:r w:rsidR="00954D08" w:rsidRPr="00C90D9A">
        <w:rPr>
          <w:rFonts w:ascii="PT Astra Serif" w:hAnsi="PT Astra Serif"/>
          <w:sz w:val="26"/>
          <w:szCs w:val="26"/>
        </w:rPr>
        <w:t>1547» к государственной программе изложить в новой редакции согласно приложению № 1</w:t>
      </w:r>
      <w:r w:rsidR="007F0BE7" w:rsidRPr="00C90D9A">
        <w:rPr>
          <w:rFonts w:ascii="PT Astra Serif" w:hAnsi="PT Astra Serif"/>
          <w:sz w:val="26"/>
          <w:szCs w:val="26"/>
        </w:rPr>
        <w:t>4</w:t>
      </w:r>
      <w:r w:rsidR="00954D08" w:rsidRPr="00C90D9A">
        <w:rPr>
          <w:rFonts w:ascii="PT Astra Serif" w:hAnsi="PT Astra Serif"/>
          <w:sz w:val="26"/>
          <w:szCs w:val="26"/>
        </w:rPr>
        <w:t xml:space="preserve"> к настоящему постановлению;</w:t>
      </w:r>
    </w:p>
    <w:p w:rsidR="00213E3E"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11) </w:t>
      </w:r>
      <w:r w:rsidR="00213E3E" w:rsidRPr="00C90D9A">
        <w:rPr>
          <w:rFonts w:ascii="PT Astra Serif" w:hAnsi="PT Astra Serif"/>
          <w:sz w:val="26"/>
          <w:szCs w:val="26"/>
        </w:rPr>
        <w:t>приложение №</w:t>
      </w:r>
      <w:r w:rsidR="002F309E" w:rsidRPr="00C90D9A">
        <w:rPr>
          <w:rFonts w:ascii="PT Astra Serif" w:hAnsi="PT Astra Serif"/>
          <w:sz w:val="26"/>
          <w:szCs w:val="26"/>
        </w:rPr>
        <w:t> </w:t>
      </w:r>
      <w:r w:rsidR="00213E3E" w:rsidRPr="00C90D9A">
        <w:rPr>
          <w:rFonts w:ascii="PT Astra Serif" w:hAnsi="PT Astra Serif"/>
          <w:sz w:val="26"/>
          <w:szCs w:val="26"/>
        </w:rPr>
        <w:t xml:space="preserve">5 «Рейтинговая оценка бюджетной эффективности инвестиций федерального бюджета регионального проекта «Чистая вода» </w:t>
      </w:r>
      <w:r w:rsidR="002F309E" w:rsidRPr="00C90D9A">
        <w:rPr>
          <w:rFonts w:ascii="PT Astra Serif" w:hAnsi="PT Astra Serif"/>
          <w:sz w:val="26"/>
          <w:szCs w:val="26"/>
        </w:rPr>
        <w:br/>
      </w:r>
      <w:r w:rsidR="00213E3E" w:rsidRPr="00C90D9A">
        <w:rPr>
          <w:rFonts w:ascii="PT Astra Serif" w:hAnsi="PT Astra Serif"/>
          <w:sz w:val="26"/>
          <w:szCs w:val="26"/>
        </w:rPr>
        <w:t>к государственной программе изложить в новой р</w:t>
      </w:r>
      <w:r w:rsidRPr="00C90D9A">
        <w:rPr>
          <w:rFonts w:ascii="PT Astra Serif" w:hAnsi="PT Astra Serif"/>
          <w:sz w:val="26"/>
          <w:szCs w:val="26"/>
        </w:rPr>
        <w:t xml:space="preserve">едакции согласно </w:t>
      </w:r>
      <w:r w:rsidR="002F309E" w:rsidRPr="00C90D9A">
        <w:rPr>
          <w:rFonts w:ascii="PT Astra Serif" w:hAnsi="PT Astra Serif"/>
          <w:sz w:val="26"/>
          <w:szCs w:val="26"/>
        </w:rPr>
        <w:br/>
      </w:r>
      <w:r w:rsidRPr="00C90D9A">
        <w:rPr>
          <w:rFonts w:ascii="PT Astra Serif" w:hAnsi="PT Astra Serif"/>
          <w:sz w:val="26"/>
          <w:szCs w:val="26"/>
        </w:rPr>
        <w:t>приложению № 15</w:t>
      </w:r>
      <w:r w:rsidR="00213E3E" w:rsidRPr="00C90D9A">
        <w:rPr>
          <w:rFonts w:ascii="PT Astra Serif" w:hAnsi="PT Astra Serif"/>
          <w:sz w:val="26"/>
          <w:szCs w:val="26"/>
        </w:rPr>
        <w:t xml:space="preserve"> к настоящему постановлению;</w:t>
      </w:r>
    </w:p>
    <w:p w:rsidR="00213E3E"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12) </w:t>
      </w:r>
      <w:r w:rsidR="00213E3E" w:rsidRPr="00C90D9A">
        <w:rPr>
          <w:rFonts w:ascii="PT Astra Serif" w:hAnsi="PT Astra Serif"/>
          <w:sz w:val="26"/>
          <w:szCs w:val="26"/>
        </w:rPr>
        <w:t>таблицу пункта 1 приложения №</w:t>
      </w:r>
      <w:r w:rsidR="002F309E" w:rsidRPr="00C90D9A">
        <w:rPr>
          <w:rFonts w:ascii="PT Astra Serif" w:hAnsi="PT Astra Serif"/>
          <w:sz w:val="26"/>
          <w:szCs w:val="26"/>
        </w:rPr>
        <w:t> </w:t>
      </w:r>
      <w:r w:rsidR="00213E3E" w:rsidRPr="00C90D9A">
        <w:rPr>
          <w:rFonts w:ascii="PT Astra Serif" w:hAnsi="PT Astra Serif"/>
          <w:sz w:val="26"/>
          <w:szCs w:val="26"/>
        </w:rPr>
        <w:t xml:space="preserve">5.1 «Обоснование необходимости </w:t>
      </w:r>
      <w:r w:rsidR="002F309E" w:rsidRPr="00C90D9A">
        <w:rPr>
          <w:rFonts w:ascii="PT Astra Serif" w:hAnsi="PT Astra Serif"/>
          <w:sz w:val="26"/>
          <w:szCs w:val="26"/>
        </w:rPr>
        <w:br/>
      </w:r>
      <w:r w:rsidR="00213E3E" w:rsidRPr="00C90D9A">
        <w:rPr>
          <w:rFonts w:ascii="PT Astra Serif" w:hAnsi="PT Astra Serif"/>
          <w:sz w:val="26"/>
          <w:szCs w:val="26"/>
        </w:rPr>
        <w:t xml:space="preserve">и достаточности включения мероприятий по строительству, реконструкции </w:t>
      </w:r>
      <w:r w:rsidR="00213E3E" w:rsidRPr="00C90D9A">
        <w:rPr>
          <w:rFonts w:ascii="PT Astra Serif" w:hAnsi="PT Astra Serif"/>
          <w:sz w:val="26"/>
          <w:szCs w:val="26"/>
        </w:rPr>
        <w:lastRenderedPageBreak/>
        <w:t>(модернизации) объектов питьевого водоснабжения в региональный проект «Чистая вода» к государственной программе изложить в новой редакции согласно приложению № 1</w:t>
      </w:r>
      <w:r w:rsidR="007F0BE7" w:rsidRPr="00C90D9A">
        <w:rPr>
          <w:rFonts w:ascii="PT Astra Serif" w:hAnsi="PT Astra Serif"/>
          <w:sz w:val="26"/>
          <w:szCs w:val="26"/>
        </w:rPr>
        <w:t>6</w:t>
      </w:r>
      <w:r w:rsidR="00213E3E" w:rsidRPr="00C90D9A">
        <w:rPr>
          <w:rFonts w:ascii="PT Astra Serif" w:hAnsi="PT Astra Serif"/>
          <w:sz w:val="26"/>
          <w:szCs w:val="26"/>
        </w:rPr>
        <w:t xml:space="preserve"> к настоящему постановлению;</w:t>
      </w:r>
    </w:p>
    <w:p w:rsidR="00213E3E"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13) </w:t>
      </w:r>
      <w:r w:rsidR="00213E3E" w:rsidRPr="00C90D9A">
        <w:rPr>
          <w:rFonts w:ascii="PT Astra Serif" w:hAnsi="PT Astra Serif"/>
          <w:sz w:val="26"/>
          <w:szCs w:val="26"/>
        </w:rPr>
        <w:t>приложение №</w:t>
      </w:r>
      <w:r w:rsidR="002F309E" w:rsidRPr="00C90D9A">
        <w:rPr>
          <w:rFonts w:ascii="PT Astra Serif" w:hAnsi="PT Astra Serif"/>
          <w:sz w:val="26"/>
          <w:szCs w:val="26"/>
        </w:rPr>
        <w:t> </w:t>
      </w:r>
      <w:r w:rsidR="00213E3E" w:rsidRPr="00C90D9A">
        <w:rPr>
          <w:rFonts w:ascii="PT Astra Serif" w:hAnsi="PT Astra Serif"/>
          <w:sz w:val="26"/>
          <w:szCs w:val="26"/>
        </w:rPr>
        <w:t>6 «Характеристика объектов регионального проекта «Чистая вода» к государственной программе изложить в новой редакции согласно приложению № 1</w:t>
      </w:r>
      <w:r w:rsidR="007F0BE7" w:rsidRPr="00C90D9A">
        <w:rPr>
          <w:rFonts w:ascii="PT Astra Serif" w:hAnsi="PT Astra Serif"/>
          <w:sz w:val="26"/>
          <w:szCs w:val="26"/>
        </w:rPr>
        <w:t>7</w:t>
      </w:r>
      <w:r w:rsidR="00213E3E" w:rsidRPr="00C90D9A">
        <w:rPr>
          <w:rFonts w:ascii="PT Astra Serif" w:hAnsi="PT Astra Serif"/>
          <w:sz w:val="26"/>
          <w:szCs w:val="26"/>
        </w:rPr>
        <w:t xml:space="preserve"> к настоящему постановлению;</w:t>
      </w:r>
    </w:p>
    <w:p w:rsidR="00213E3E" w:rsidRPr="00C90D9A" w:rsidRDefault="005735AB"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14) </w:t>
      </w:r>
      <w:r w:rsidR="00213E3E" w:rsidRPr="00C90D9A">
        <w:rPr>
          <w:rFonts w:ascii="PT Astra Serif" w:hAnsi="PT Astra Serif"/>
          <w:sz w:val="26"/>
          <w:szCs w:val="26"/>
        </w:rPr>
        <w:t>приложение №</w:t>
      </w:r>
      <w:r w:rsidR="002F309E" w:rsidRPr="00C90D9A">
        <w:rPr>
          <w:rFonts w:ascii="PT Astra Serif" w:hAnsi="PT Astra Serif"/>
          <w:sz w:val="26"/>
          <w:szCs w:val="26"/>
        </w:rPr>
        <w:t> </w:t>
      </w:r>
      <w:r w:rsidR="00213E3E" w:rsidRPr="00C90D9A">
        <w:rPr>
          <w:rFonts w:ascii="PT Astra Serif" w:hAnsi="PT Astra Serif"/>
          <w:sz w:val="26"/>
          <w:szCs w:val="26"/>
        </w:rPr>
        <w:t xml:space="preserve">8 «Этапы регионального проекта «Чистая вода» </w:t>
      </w:r>
      <w:r w:rsidR="002F309E" w:rsidRPr="00C90D9A">
        <w:rPr>
          <w:rFonts w:ascii="PT Astra Serif" w:hAnsi="PT Astra Serif"/>
          <w:sz w:val="26"/>
          <w:szCs w:val="26"/>
        </w:rPr>
        <w:br/>
      </w:r>
      <w:r w:rsidR="00213E3E" w:rsidRPr="00C90D9A">
        <w:rPr>
          <w:rFonts w:ascii="PT Astra Serif" w:hAnsi="PT Astra Serif"/>
          <w:sz w:val="26"/>
          <w:szCs w:val="26"/>
        </w:rPr>
        <w:t xml:space="preserve">к государственной программе изложить в новой редакции согласно </w:t>
      </w:r>
      <w:r w:rsidR="002F309E" w:rsidRPr="00C90D9A">
        <w:rPr>
          <w:rFonts w:ascii="PT Astra Serif" w:hAnsi="PT Astra Serif"/>
          <w:sz w:val="26"/>
          <w:szCs w:val="26"/>
        </w:rPr>
        <w:br/>
      </w:r>
      <w:r w:rsidR="00213E3E" w:rsidRPr="00C90D9A">
        <w:rPr>
          <w:rFonts w:ascii="PT Astra Serif" w:hAnsi="PT Astra Serif"/>
          <w:sz w:val="26"/>
          <w:szCs w:val="26"/>
        </w:rPr>
        <w:t>приложению № 1</w:t>
      </w:r>
      <w:r w:rsidR="007F0BE7" w:rsidRPr="00C90D9A">
        <w:rPr>
          <w:rFonts w:ascii="PT Astra Serif" w:hAnsi="PT Astra Serif"/>
          <w:sz w:val="26"/>
          <w:szCs w:val="26"/>
        </w:rPr>
        <w:t>8</w:t>
      </w:r>
      <w:r w:rsidR="00213E3E" w:rsidRPr="00C90D9A">
        <w:rPr>
          <w:rFonts w:ascii="PT Astra Serif" w:hAnsi="PT Astra Serif"/>
          <w:sz w:val="26"/>
          <w:szCs w:val="26"/>
        </w:rPr>
        <w:t xml:space="preserve"> к настоящему постановлению.</w:t>
      </w:r>
    </w:p>
    <w:p w:rsidR="003F55CA" w:rsidRPr="00C90D9A" w:rsidRDefault="002F309E" w:rsidP="002F309E">
      <w:pPr>
        <w:tabs>
          <w:tab w:val="left" w:pos="993"/>
        </w:tabs>
        <w:ind w:firstLine="709"/>
        <w:jc w:val="both"/>
        <w:rPr>
          <w:rFonts w:ascii="PT Astra Serif" w:hAnsi="PT Astra Serif"/>
          <w:sz w:val="26"/>
          <w:szCs w:val="26"/>
        </w:rPr>
      </w:pPr>
      <w:r w:rsidRPr="00C90D9A">
        <w:rPr>
          <w:rFonts w:ascii="PT Astra Serif" w:hAnsi="PT Astra Serif"/>
          <w:sz w:val="26"/>
          <w:szCs w:val="26"/>
        </w:rPr>
        <w:t>2. </w:t>
      </w:r>
      <w:r w:rsidR="003F55CA" w:rsidRPr="00C90D9A">
        <w:rPr>
          <w:rFonts w:ascii="PT Astra Serif" w:hAnsi="PT Astra Serif"/>
          <w:sz w:val="26"/>
          <w:szCs w:val="26"/>
        </w:rPr>
        <w:t xml:space="preserve">Департаменту информационной политики Администрации Томской области обеспечить опубликование настоящего постановления. </w:t>
      </w:r>
    </w:p>
    <w:p w:rsidR="003F55CA" w:rsidRPr="00C90D9A" w:rsidRDefault="002F309E" w:rsidP="002F309E">
      <w:pPr>
        <w:ind w:firstLine="709"/>
        <w:jc w:val="both"/>
        <w:rPr>
          <w:rFonts w:ascii="PT Astra Serif" w:hAnsi="PT Astra Serif"/>
          <w:sz w:val="26"/>
          <w:szCs w:val="26"/>
        </w:rPr>
      </w:pPr>
      <w:r w:rsidRPr="00C90D9A">
        <w:rPr>
          <w:rFonts w:ascii="PT Astra Serif" w:hAnsi="PT Astra Serif"/>
          <w:sz w:val="26"/>
          <w:szCs w:val="26"/>
        </w:rPr>
        <w:t>3. </w:t>
      </w:r>
      <w:r w:rsidR="004052AC" w:rsidRPr="00C90D9A">
        <w:rPr>
          <w:rFonts w:ascii="PT Astra Serif" w:hAnsi="PT Astra Serif"/>
          <w:sz w:val="26"/>
          <w:szCs w:val="26"/>
        </w:rPr>
        <w:t xml:space="preserve">Настоящее постановление вступает в силу со дня его подписания </w:t>
      </w:r>
      <w:r w:rsidRPr="00C90D9A">
        <w:rPr>
          <w:rFonts w:ascii="PT Astra Serif" w:hAnsi="PT Astra Serif"/>
          <w:sz w:val="26"/>
          <w:szCs w:val="26"/>
        </w:rPr>
        <w:br/>
      </w:r>
      <w:r w:rsidR="004052AC" w:rsidRPr="00C90D9A">
        <w:rPr>
          <w:rFonts w:ascii="PT Astra Serif" w:hAnsi="PT Astra Serif"/>
          <w:sz w:val="26"/>
          <w:szCs w:val="26"/>
        </w:rPr>
        <w:t>и распространяется на правоотношения, возникшие с 1 января 2022 года</w:t>
      </w:r>
      <w:r w:rsidR="003F55CA" w:rsidRPr="00C90D9A">
        <w:rPr>
          <w:rFonts w:ascii="PT Astra Serif" w:hAnsi="PT Astra Serif"/>
          <w:sz w:val="26"/>
          <w:szCs w:val="26"/>
        </w:rPr>
        <w:t>.</w:t>
      </w:r>
    </w:p>
    <w:p w:rsidR="00F12E08" w:rsidRPr="00C90D9A" w:rsidRDefault="00F12E08" w:rsidP="005735AB">
      <w:pPr>
        <w:tabs>
          <w:tab w:val="left" w:pos="993"/>
        </w:tabs>
        <w:spacing w:before="60"/>
        <w:ind w:firstLine="709"/>
        <w:jc w:val="both"/>
        <w:rPr>
          <w:rFonts w:ascii="PT Astra Serif" w:hAnsi="PT Astra Serif"/>
          <w:sz w:val="26"/>
          <w:szCs w:val="26"/>
        </w:rPr>
      </w:pPr>
    </w:p>
    <w:p w:rsidR="00CA3D90" w:rsidRPr="00C90D9A" w:rsidRDefault="00CA3D90" w:rsidP="005735AB">
      <w:pPr>
        <w:spacing w:before="60"/>
        <w:jc w:val="both"/>
        <w:rPr>
          <w:rFonts w:ascii="PT Astra Serif" w:hAnsi="PT Astra Serif"/>
          <w:sz w:val="26"/>
          <w:szCs w:val="26"/>
        </w:rPr>
      </w:pPr>
    </w:p>
    <w:p w:rsidR="0081298B" w:rsidRPr="00C90D9A" w:rsidRDefault="0081298B" w:rsidP="005735AB">
      <w:pPr>
        <w:pStyle w:val="a4"/>
        <w:pBdr>
          <w:bottom w:val="none" w:sz="4" w:space="9" w:color="000000"/>
        </w:pBdr>
        <w:spacing w:before="60"/>
        <w:ind w:left="0"/>
        <w:jc w:val="both"/>
        <w:rPr>
          <w:rFonts w:ascii="PT Astra Serif" w:hAnsi="PT Astra Serif"/>
          <w:sz w:val="26"/>
          <w:szCs w:val="26"/>
          <w:lang w:eastAsia="ru-RU" w:bidi="ar-SA"/>
        </w:rPr>
      </w:pPr>
    </w:p>
    <w:p w:rsidR="00540D4F" w:rsidRPr="00C90D9A" w:rsidRDefault="005735AB" w:rsidP="005735AB">
      <w:pPr>
        <w:pBdr>
          <w:right w:val="none" w:sz="4" w:space="9" w:color="000000"/>
        </w:pBdr>
        <w:tabs>
          <w:tab w:val="left" w:pos="7938"/>
        </w:tabs>
        <w:rPr>
          <w:rFonts w:ascii="PT Astra Serif" w:eastAsia="PT Astra Serif" w:hAnsi="PT Astra Serif" w:cs="PT Astra Serif"/>
          <w:sz w:val="26"/>
          <w:szCs w:val="26"/>
        </w:rPr>
      </w:pPr>
      <w:r w:rsidRPr="00C90D9A">
        <w:rPr>
          <w:rFonts w:ascii="PT Astra Serif" w:eastAsia="PT Astra Serif" w:hAnsi="PT Astra Serif" w:cs="PT Astra Serif"/>
          <w:sz w:val="26"/>
          <w:szCs w:val="26"/>
        </w:rPr>
        <w:t>И.о. </w:t>
      </w:r>
      <w:r w:rsidR="00376925" w:rsidRPr="00C90D9A">
        <w:rPr>
          <w:rFonts w:ascii="PT Astra Serif" w:eastAsia="PT Astra Serif" w:hAnsi="PT Astra Serif" w:cs="PT Astra Serif"/>
          <w:sz w:val="26"/>
          <w:szCs w:val="26"/>
        </w:rPr>
        <w:t>Губернатор</w:t>
      </w:r>
      <w:r w:rsidRPr="00C90D9A">
        <w:rPr>
          <w:rFonts w:ascii="PT Astra Serif" w:eastAsia="PT Astra Serif" w:hAnsi="PT Astra Serif" w:cs="PT Astra Serif"/>
          <w:sz w:val="26"/>
          <w:szCs w:val="26"/>
        </w:rPr>
        <w:t>а</w:t>
      </w:r>
      <w:r w:rsidR="00376925" w:rsidRPr="00C90D9A">
        <w:rPr>
          <w:rFonts w:ascii="PT Astra Serif" w:eastAsia="PT Astra Serif" w:hAnsi="PT Astra Serif" w:cs="PT Astra Serif"/>
          <w:sz w:val="26"/>
          <w:szCs w:val="26"/>
        </w:rPr>
        <w:t xml:space="preserve"> Томской области              </w:t>
      </w:r>
      <w:r w:rsidRPr="00C90D9A">
        <w:rPr>
          <w:rFonts w:ascii="PT Astra Serif" w:eastAsia="PT Astra Serif" w:hAnsi="PT Astra Serif" w:cs="PT Astra Serif"/>
          <w:sz w:val="26"/>
          <w:szCs w:val="26"/>
        </w:rPr>
        <w:t xml:space="preserve">                      </w:t>
      </w:r>
      <w:r w:rsidR="00376925" w:rsidRPr="00C90D9A">
        <w:rPr>
          <w:rFonts w:ascii="PT Astra Serif" w:eastAsia="PT Astra Serif" w:hAnsi="PT Astra Serif" w:cs="PT Astra Serif"/>
          <w:sz w:val="26"/>
          <w:szCs w:val="26"/>
        </w:rPr>
        <w:t xml:space="preserve">    </w:t>
      </w:r>
      <w:r w:rsidRPr="00C90D9A">
        <w:rPr>
          <w:rFonts w:ascii="PT Astra Serif" w:eastAsia="PT Astra Serif" w:hAnsi="PT Astra Serif" w:cs="PT Astra Serif"/>
          <w:sz w:val="26"/>
          <w:szCs w:val="26"/>
        </w:rPr>
        <w:t xml:space="preserve">            </w:t>
      </w:r>
      <w:r w:rsidR="001418E3" w:rsidRPr="00C90D9A">
        <w:rPr>
          <w:rFonts w:ascii="PT Astra Serif" w:eastAsia="PT Astra Serif" w:hAnsi="PT Astra Serif" w:cs="PT Astra Serif"/>
          <w:sz w:val="26"/>
          <w:szCs w:val="26"/>
        </w:rPr>
        <w:t xml:space="preserve">   </w:t>
      </w:r>
      <w:r w:rsidRPr="00C90D9A">
        <w:rPr>
          <w:rFonts w:ascii="PT Astra Serif" w:eastAsia="PT Astra Serif" w:hAnsi="PT Astra Serif" w:cs="PT Astra Serif"/>
          <w:sz w:val="26"/>
          <w:szCs w:val="26"/>
        </w:rPr>
        <w:t xml:space="preserve">     А.М. Феденёв</w:t>
      </w:r>
    </w:p>
    <w:p w:rsidR="005735AB" w:rsidRPr="00C90D9A" w:rsidRDefault="005735AB" w:rsidP="005735AB">
      <w:pPr>
        <w:pBdr>
          <w:right w:val="none" w:sz="4" w:space="9" w:color="000000"/>
        </w:pBdr>
        <w:tabs>
          <w:tab w:val="left" w:pos="7938"/>
        </w:tabs>
        <w:rPr>
          <w:rFonts w:ascii="PT Astra Serif" w:eastAsia="PT Astra Serif" w:hAnsi="PT Astra Serif" w:cs="PT Astra Serif"/>
          <w:sz w:val="26"/>
          <w:szCs w:val="26"/>
        </w:rPr>
      </w:pPr>
    </w:p>
    <w:p w:rsidR="005735AB" w:rsidRPr="00C90D9A" w:rsidRDefault="005735AB" w:rsidP="005735AB">
      <w:pPr>
        <w:pBdr>
          <w:right w:val="none" w:sz="4" w:space="9" w:color="000000"/>
        </w:pBdr>
        <w:tabs>
          <w:tab w:val="left" w:pos="7938"/>
        </w:tabs>
        <w:rPr>
          <w:rFonts w:ascii="PT Astra Serif" w:eastAsia="PT Astra Serif" w:hAnsi="PT Astra Serif" w:cs="PT Astra Serif"/>
          <w:sz w:val="26"/>
          <w:szCs w:val="26"/>
        </w:rPr>
      </w:pPr>
    </w:p>
    <w:p w:rsidR="005735AB" w:rsidRPr="00C90D9A" w:rsidRDefault="005735AB" w:rsidP="005735AB">
      <w:pPr>
        <w:pBdr>
          <w:right w:val="none" w:sz="4" w:space="9" w:color="000000"/>
        </w:pBdr>
        <w:tabs>
          <w:tab w:val="left" w:pos="7938"/>
        </w:tabs>
        <w:rPr>
          <w:rFonts w:ascii="PT Astra Serif" w:eastAsia="PT Astra Serif" w:hAnsi="PT Astra Serif" w:cs="PT Astra Serif"/>
          <w:sz w:val="26"/>
          <w:szCs w:val="26"/>
        </w:rPr>
      </w:pPr>
    </w:p>
    <w:p w:rsidR="005735AB" w:rsidRPr="00C90D9A" w:rsidRDefault="005735AB"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2F309E" w:rsidRPr="00C90D9A" w:rsidRDefault="002F309E" w:rsidP="005735AB">
      <w:pPr>
        <w:pBdr>
          <w:right w:val="none" w:sz="4" w:space="9" w:color="000000"/>
        </w:pBdr>
        <w:tabs>
          <w:tab w:val="left" w:pos="7938"/>
        </w:tabs>
        <w:rPr>
          <w:rFonts w:ascii="PT Astra Serif" w:eastAsia="PT Astra Serif" w:hAnsi="PT Astra Serif" w:cs="PT Astra Serif"/>
          <w:sz w:val="26"/>
          <w:szCs w:val="26"/>
        </w:rPr>
      </w:pPr>
    </w:p>
    <w:p w:rsidR="005735AB" w:rsidRPr="00C90D9A" w:rsidRDefault="005735AB" w:rsidP="001418E3">
      <w:pPr>
        <w:pBdr>
          <w:right w:val="none" w:sz="4" w:space="9" w:color="000000"/>
        </w:pBdr>
        <w:tabs>
          <w:tab w:val="left" w:pos="7938"/>
        </w:tabs>
        <w:spacing w:before="20"/>
        <w:rPr>
          <w:rFonts w:ascii="PT Astra Serif" w:eastAsia="PT Astra Serif" w:hAnsi="PT Astra Serif" w:cs="PT Astra Serif"/>
          <w:sz w:val="20"/>
          <w:szCs w:val="20"/>
        </w:rPr>
      </w:pPr>
      <w:r w:rsidRPr="00C90D9A">
        <w:rPr>
          <w:rFonts w:ascii="PT Astra Serif" w:eastAsia="PT Astra Serif" w:hAnsi="PT Astra Serif" w:cs="PT Astra Serif"/>
          <w:sz w:val="20"/>
          <w:szCs w:val="20"/>
        </w:rPr>
        <w:t>Грель Я.В.</w:t>
      </w:r>
    </w:p>
    <w:p w:rsidR="005735AB" w:rsidRPr="00C90D9A" w:rsidRDefault="005735AB" w:rsidP="001418E3">
      <w:pPr>
        <w:pBdr>
          <w:right w:val="none" w:sz="4" w:space="9" w:color="000000"/>
        </w:pBdr>
        <w:tabs>
          <w:tab w:val="left" w:pos="7938"/>
        </w:tabs>
        <w:spacing w:before="20"/>
        <w:rPr>
          <w:rFonts w:ascii="PT Astra Serif" w:eastAsia="PT Astra Serif" w:hAnsi="PT Astra Serif" w:cs="PT Astra Serif"/>
          <w:sz w:val="20"/>
          <w:szCs w:val="20"/>
        </w:rPr>
      </w:pPr>
      <w:r w:rsidRPr="00C90D9A">
        <w:rPr>
          <w:rFonts w:ascii="PT Astra Serif" w:eastAsia="PT Astra Serif" w:hAnsi="PT Astra Serif" w:cs="PT Astra Serif"/>
          <w:sz w:val="20"/>
          <w:szCs w:val="20"/>
        </w:rPr>
        <w:t>0124</w:t>
      </w:r>
      <w:r w:rsidRPr="00C90D9A">
        <w:rPr>
          <w:rFonts w:ascii="PT Astra Serif" w:eastAsia="PT Astra Serif" w:hAnsi="PT Astra Serif" w:cs="PT Astra Serif"/>
          <w:sz w:val="20"/>
          <w:szCs w:val="20"/>
          <w:lang w:val="en-US"/>
        </w:rPr>
        <w:t>ko</w:t>
      </w:r>
      <w:r w:rsidRPr="00C90D9A">
        <w:rPr>
          <w:rFonts w:ascii="PT Astra Serif" w:eastAsia="PT Astra Serif" w:hAnsi="PT Astra Serif" w:cs="PT Astra Serif"/>
          <w:sz w:val="20"/>
          <w:szCs w:val="20"/>
        </w:rPr>
        <w:t>01.</w:t>
      </w:r>
      <w:r w:rsidRPr="00C90D9A">
        <w:rPr>
          <w:rFonts w:ascii="PT Astra Serif" w:eastAsia="PT Astra Serif" w:hAnsi="PT Astra Serif" w:cs="PT Astra Serif"/>
          <w:sz w:val="20"/>
          <w:szCs w:val="20"/>
          <w:lang w:val="en-US"/>
        </w:rPr>
        <w:t>pap</w:t>
      </w:r>
      <w:r w:rsidRPr="00C90D9A">
        <w:rPr>
          <w:rFonts w:ascii="PT Astra Serif" w:eastAsia="PT Astra Serif" w:hAnsi="PT Astra Serif" w:cs="PT Astra Serif"/>
          <w:sz w:val="20"/>
          <w:szCs w:val="20"/>
        </w:rPr>
        <w:t>2023</w:t>
      </w:r>
    </w:p>
    <w:p w:rsidR="006655CE" w:rsidRPr="00C90D9A" w:rsidRDefault="006655CE" w:rsidP="005D0132">
      <w:pPr>
        <w:spacing w:before="120"/>
        <w:rPr>
          <w:rFonts w:ascii="PT Astra Serif" w:eastAsia="PT Astra Serif" w:hAnsi="PT Astra Serif" w:cs="PT Astra Serif"/>
          <w:sz w:val="26"/>
          <w:szCs w:val="26"/>
        </w:rPr>
        <w:sectPr w:rsidR="006655CE" w:rsidRPr="00C90D9A" w:rsidSect="006E4937">
          <w:headerReference w:type="default" r:id="rId9"/>
          <w:headerReference w:type="first" r:id="rId10"/>
          <w:pgSz w:w="11907" w:h="16840"/>
          <w:pgMar w:top="1418" w:right="851" w:bottom="1134" w:left="1701" w:header="720" w:footer="567" w:gutter="0"/>
          <w:cols w:space="720"/>
          <w:titlePg/>
          <w:docGrid w:linePitch="360"/>
        </w:sectPr>
      </w:pPr>
    </w:p>
    <w:p w:rsidR="0090777A" w:rsidRPr="00C90D9A" w:rsidRDefault="0090777A" w:rsidP="003C3D64">
      <w:pPr>
        <w:ind w:left="11199"/>
        <w:jc w:val="both"/>
        <w:rPr>
          <w:rFonts w:ascii="PT Astra Serif" w:eastAsia="PT Astra Serif" w:hAnsi="PT Astra Serif" w:cs="PT Astra Serif"/>
        </w:rPr>
      </w:pPr>
      <w:r w:rsidRPr="00C90D9A">
        <w:rPr>
          <w:rFonts w:ascii="PT Astra Serif" w:eastAsia="PT Astra Serif" w:hAnsi="PT Astra Serif" w:cs="PT Astra Serif"/>
        </w:rPr>
        <w:t>Приложение № 1</w:t>
      </w:r>
    </w:p>
    <w:p w:rsidR="003C3D64" w:rsidRPr="00C90D9A" w:rsidRDefault="0090777A" w:rsidP="003C3D64">
      <w:pPr>
        <w:ind w:left="11199"/>
        <w:jc w:val="both"/>
        <w:rPr>
          <w:rFonts w:ascii="PT Astra Serif" w:eastAsia="PT Astra Serif" w:hAnsi="PT Astra Serif" w:cs="PT Astra Serif"/>
        </w:rPr>
      </w:pPr>
      <w:r w:rsidRPr="00C90D9A">
        <w:rPr>
          <w:rFonts w:ascii="PT Astra Serif" w:eastAsia="PT Astra Serif" w:hAnsi="PT Astra Serif" w:cs="PT Astra Serif"/>
        </w:rPr>
        <w:t xml:space="preserve">к постановлению Администрации Томской области </w:t>
      </w:r>
    </w:p>
    <w:p w:rsidR="0090777A" w:rsidRPr="00C90D9A" w:rsidRDefault="006E0ADF" w:rsidP="003C3D64">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3C3D64" w:rsidRPr="00C90D9A">
        <w:rPr>
          <w:rFonts w:ascii="PT Astra Serif" w:eastAsia="PT Astra Serif" w:hAnsi="PT Astra Serif" w:cs="PT Astra Serif"/>
        </w:rPr>
        <w:t xml:space="preserve">от </w:t>
      </w:r>
      <w:r>
        <w:rPr>
          <w:rFonts w:ascii="PT Astra Serif" w:eastAsia="PT Astra Serif" w:hAnsi="PT Astra Serif" w:cs="PT Astra Serif"/>
        </w:rPr>
        <w:t>24.01.2023 № 25а</w:t>
      </w:r>
    </w:p>
    <w:p w:rsidR="0090777A" w:rsidRPr="00C90D9A" w:rsidRDefault="0090777A" w:rsidP="0090777A">
      <w:pPr>
        <w:spacing w:before="120"/>
        <w:jc w:val="right"/>
        <w:rPr>
          <w:rFonts w:ascii="PT Astra Serif" w:eastAsia="PT Astra Serif" w:hAnsi="PT Astra Serif" w:cs="PT Astra Serif"/>
          <w:sz w:val="22"/>
        </w:rPr>
      </w:pPr>
    </w:p>
    <w:p w:rsidR="00F80CCA" w:rsidRPr="00C90D9A" w:rsidRDefault="00F80CCA" w:rsidP="003E346F">
      <w:pPr>
        <w:widowControl w:val="0"/>
        <w:autoSpaceDE w:val="0"/>
        <w:autoSpaceDN w:val="0"/>
        <w:jc w:val="center"/>
        <w:outlineLvl w:val="1"/>
        <w:rPr>
          <w:rFonts w:ascii="PT Astra Serif" w:hAnsi="PT Astra Serif" w:cs="Arial"/>
          <w:b/>
        </w:rPr>
      </w:pPr>
    </w:p>
    <w:p w:rsidR="003E346F" w:rsidRPr="00C90D9A" w:rsidRDefault="003E346F" w:rsidP="003E346F">
      <w:pPr>
        <w:widowControl w:val="0"/>
        <w:autoSpaceDE w:val="0"/>
        <w:autoSpaceDN w:val="0"/>
        <w:jc w:val="center"/>
        <w:outlineLvl w:val="1"/>
        <w:rPr>
          <w:rFonts w:ascii="PT Astra Serif" w:hAnsi="PT Astra Serif" w:cs="Arial"/>
          <w:sz w:val="25"/>
          <w:szCs w:val="25"/>
        </w:rPr>
      </w:pPr>
      <w:r w:rsidRPr="00C90D9A">
        <w:rPr>
          <w:rFonts w:ascii="PT Astra Serif" w:hAnsi="PT Astra Serif" w:cs="Arial"/>
          <w:sz w:val="25"/>
          <w:szCs w:val="25"/>
        </w:rPr>
        <w:t xml:space="preserve">Паспорт государственной программы </w:t>
      </w:r>
      <w:r w:rsidR="003C3D64" w:rsidRPr="00C90D9A">
        <w:rPr>
          <w:rFonts w:ascii="PT Astra Serif" w:hAnsi="PT Astra Serif" w:cs="Arial"/>
          <w:sz w:val="25"/>
          <w:szCs w:val="25"/>
        </w:rPr>
        <w:t>«</w:t>
      </w:r>
      <w:r w:rsidRPr="00C90D9A">
        <w:rPr>
          <w:rFonts w:ascii="PT Astra Serif" w:hAnsi="PT Astra Serif" w:cs="Arial"/>
          <w:sz w:val="25"/>
          <w:szCs w:val="25"/>
        </w:rPr>
        <w:t>Развитие коммунальной</w:t>
      </w:r>
    </w:p>
    <w:p w:rsidR="003E346F" w:rsidRPr="00C90D9A" w:rsidRDefault="003E346F" w:rsidP="003E346F">
      <w:pPr>
        <w:widowControl w:val="0"/>
        <w:autoSpaceDE w:val="0"/>
        <w:autoSpaceDN w:val="0"/>
        <w:jc w:val="center"/>
        <w:rPr>
          <w:rFonts w:ascii="PT Astra Serif" w:hAnsi="PT Astra Serif" w:cs="Arial"/>
          <w:sz w:val="25"/>
          <w:szCs w:val="25"/>
        </w:rPr>
      </w:pPr>
      <w:r w:rsidRPr="00C90D9A">
        <w:rPr>
          <w:rFonts w:ascii="PT Astra Serif" w:hAnsi="PT Astra Serif" w:cs="Arial"/>
          <w:sz w:val="25"/>
          <w:szCs w:val="25"/>
        </w:rPr>
        <w:t>и</w:t>
      </w:r>
      <w:r w:rsidR="003C3D64" w:rsidRPr="00C90D9A">
        <w:rPr>
          <w:rFonts w:ascii="PT Astra Serif" w:hAnsi="PT Astra Serif" w:cs="Arial"/>
          <w:sz w:val="25"/>
          <w:szCs w:val="25"/>
        </w:rPr>
        <w:t>нфраструктуры в Томской области»</w:t>
      </w:r>
    </w:p>
    <w:p w:rsidR="0090777A" w:rsidRPr="00C90D9A" w:rsidRDefault="0090777A" w:rsidP="0090777A">
      <w:pPr>
        <w:spacing w:before="120"/>
        <w:jc w:val="right"/>
        <w:rPr>
          <w:rFonts w:ascii="PT Astra Serif" w:eastAsia="PT Astra Serif" w:hAnsi="PT Astra Serif" w:cs="PT Astra Serif"/>
          <w:sz w:val="22"/>
        </w:rPr>
      </w:pPr>
    </w:p>
    <w:tbl>
      <w:tblPr>
        <w:tblStyle w:val="af0"/>
        <w:tblW w:w="0" w:type="auto"/>
        <w:tblLook w:val="04A0" w:firstRow="1" w:lastRow="0" w:firstColumn="1" w:lastColumn="0" w:noHBand="0" w:noVBand="1"/>
      </w:tblPr>
      <w:tblGrid>
        <w:gridCol w:w="2657"/>
        <w:gridCol w:w="2240"/>
        <w:gridCol w:w="1321"/>
        <w:gridCol w:w="1189"/>
        <w:gridCol w:w="1189"/>
        <w:gridCol w:w="1198"/>
        <w:gridCol w:w="1189"/>
        <w:gridCol w:w="1207"/>
        <w:gridCol w:w="1384"/>
        <w:gridCol w:w="1384"/>
      </w:tblGrid>
      <w:tr w:rsidR="007D68E0" w:rsidRPr="008E27F4" w:rsidTr="007842D2">
        <w:trPr>
          <w:trHeight w:val="915"/>
        </w:trPr>
        <w:tc>
          <w:tcPr>
            <w:tcW w:w="2657"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Наименование государственной программы</w:t>
            </w:r>
          </w:p>
        </w:tc>
        <w:tc>
          <w:tcPr>
            <w:tcW w:w="12301" w:type="dxa"/>
            <w:gridSpan w:val="9"/>
            <w:hideMark/>
          </w:tcPr>
          <w:p w:rsidR="007D68E0" w:rsidRPr="008E27F4" w:rsidRDefault="00B86C4E" w:rsidP="00B86C4E">
            <w:pPr>
              <w:pBdr>
                <w:right w:val="none" w:sz="4" w:space="1" w:color="000000"/>
              </w:pBdr>
              <w:jc w:val="both"/>
              <w:rPr>
                <w:rFonts w:ascii="PT Astra Serif" w:eastAsia="PT Astra Serif" w:hAnsi="PT Astra Serif" w:cs="PT Astra Serif"/>
                <w:sz w:val="22"/>
                <w:szCs w:val="22"/>
              </w:rPr>
            </w:pPr>
            <w:r>
              <w:rPr>
                <w:rFonts w:ascii="PT Astra Serif" w:eastAsia="PT Astra Serif" w:hAnsi="PT Astra Serif" w:cs="PT Astra Serif"/>
                <w:sz w:val="22"/>
                <w:szCs w:val="22"/>
              </w:rPr>
              <w:t>Государственная программа «</w:t>
            </w:r>
            <w:r w:rsidR="007D68E0" w:rsidRPr="008E27F4">
              <w:rPr>
                <w:rFonts w:ascii="PT Astra Serif" w:eastAsia="PT Astra Serif" w:hAnsi="PT Astra Serif" w:cs="PT Astra Serif"/>
                <w:sz w:val="22"/>
                <w:szCs w:val="22"/>
              </w:rPr>
              <w:t>Развитие коммунальной инфраструктуры в Томской области</w:t>
            </w:r>
            <w:r>
              <w:rPr>
                <w:rFonts w:ascii="PT Astra Serif" w:eastAsia="PT Astra Serif" w:hAnsi="PT Astra Serif" w:cs="PT Astra Serif"/>
                <w:sz w:val="22"/>
                <w:szCs w:val="22"/>
              </w:rPr>
              <w:t>»</w:t>
            </w:r>
            <w:r w:rsidR="007D68E0" w:rsidRPr="008E27F4">
              <w:rPr>
                <w:rFonts w:ascii="PT Astra Serif" w:eastAsia="PT Astra Serif" w:hAnsi="PT Astra Serif" w:cs="PT Astra Serif"/>
                <w:sz w:val="22"/>
                <w:szCs w:val="22"/>
              </w:rPr>
              <w:t xml:space="preserve"> (далее </w:t>
            </w:r>
            <w:r>
              <w:rPr>
                <w:rFonts w:ascii="PT Astra Serif" w:eastAsia="PT Astra Serif" w:hAnsi="PT Astra Serif" w:cs="PT Astra Serif"/>
                <w:sz w:val="22"/>
                <w:szCs w:val="22"/>
              </w:rPr>
              <w:t>–</w:t>
            </w:r>
            <w:r w:rsidR="007D68E0" w:rsidRPr="008E27F4">
              <w:rPr>
                <w:rFonts w:ascii="PT Astra Serif" w:eastAsia="PT Astra Serif" w:hAnsi="PT Astra Serif" w:cs="PT Astra Serif"/>
                <w:sz w:val="22"/>
                <w:szCs w:val="22"/>
              </w:rPr>
              <w:t xml:space="preserve"> государственная программа)</w:t>
            </w:r>
          </w:p>
        </w:tc>
      </w:tr>
      <w:tr w:rsidR="007D68E0" w:rsidRPr="008E27F4" w:rsidTr="007842D2">
        <w:trPr>
          <w:trHeight w:val="750"/>
        </w:trPr>
        <w:tc>
          <w:tcPr>
            <w:tcW w:w="2657"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Ответственный исполнитель государственной программы</w:t>
            </w:r>
          </w:p>
        </w:tc>
        <w:tc>
          <w:tcPr>
            <w:tcW w:w="12301" w:type="dxa"/>
            <w:gridSpan w:val="9"/>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Департамент ЖКХ и государственного жилищного надзора Томской области</w:t>
            </w:r>
          </w:p>
        </w:tc>
      </w:tr>
      <w:tr w:rsidR="007D68E0" w:rsidRPr="008E27F4" w:rsidTr="007842D2">
        <w:trPr>
          <w:trHeight w:val="1335"/>
        </w:trPr>
        <w:tc>
          <w:tcPr>
            <w:tcW w:w="2657"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Цель социально-экономического развития Томской области, </w:t>
            </w:r>
            <w:r w:rsidR="00B86C4E">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на реализацию которой направлена государственная программа</w:t>
            </w:r>
          </w:p>
        </w:tc>
        <w:tc>
          <w:tcPr>
            <w:tcW w:w="12301" w:type="dxa"/>
            <w:gridSpan w:val="9"/>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Сбалансированное территориальное развитие за счет развития инфраструктуры в Томской области</w:t>
            </w:r>
          </w:p>
        </w:tc>
      </w:tr>
      <w:tr w:rsidR="007D68E0" w:rsidRPr="008E27F4" w:rsidTr="007842D2">
        <w:trPr>
          <w:trHeight w:val="825"/>
        </w:trPr>
        <w:tc>
          <w:tcPr>
            <w:tcW w:w="2657"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Цель государственной программы</w:t>
            </w:r>
          </w:p>
        </w:tc>
        <w:tc>
          <w:tcPr>
            <w:tcW w:w="12301" w:type="dxa"/>
            <w:gridSpan w:val="9"/>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Модернизация и развитие коммунальной инфраструктуры, в том числе повышение энергоэффективности в Томской области</w:t>
            </w:r>
          </w:p>
        </w:tc>
      </w:tr>
      <w:tr w:rsidR="007D68E0" w:rsidRPr="008E27F4" w:rsidTr="00AA6A75">
        <w:trPr>
          <w:trHeight w:val="1140"/>
        </w:trPr>
        <w:tc>
          <w:tcPr>
            <w:tcW w:w="2657" w:type="dxa"/>
            <w:vMerge w:val="restart"/>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Показатели цели государственной программы и их значения (с детализацией по годам реализации)</w:t>
            </w:r>
          </w:p>
        </w:tc>
        <w:tc>
          <w:tcPr>
            <w:tcW w:w="2240"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Показатели цели</w:t>
            </w:r>
          </w:p>
        </w:tc>
        <w:tc>
          <w:tcPr>
            <w:tcW w:w="1321"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2019 год (оценка)</w:t>
            </w:r>
          </w:p>
        </w:tc>
        <w:tc>
          <w:tcPr>
            <w:tcW w:w="1189"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2020 год</w:t>
            </w:r>
          </w:p>
        </w:tc>
        <w:tc>
          <w:tcPr>
            <w:tcW w:w="1189"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2021 год</w:t>
            </w:r>
          </w:p>
        </w:tc>
        <w:tc>
          <w:tcPr>
            <w:tcW w:w="1198"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2022 год</w:t>
            </w:r>
          </w:p>
        </w:tc>
        <w:tc>
          <w:tcPr>
            <w:tcW w:w="1189"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2023 год</w:t>
            </w:r>
          </w:p>
        </w:tc>
        <w:tc>
          <w:tcPr>
            <w:tcW w:w="1207" w:type="dxa"/>
            <w:hideMark/>
          </w:tcPr>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2024 год</w:t>
            </w:r>
          </w:p>
        </w:tc>
        <w:tc>
          <w:tcPr>
            <w:tcW w:w="1384" w:type="dxa"/>
            <w:hideMark/>
          </w:tcPr>
          <w:p w:rsidR="00B86C4E"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Прогнозный период </w:t>
            </w:r>
          </w:p>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2025 год</w:t>
            </w:r>
          </w:p>
        </w:tc>
        <w:tc>
          <w:tcPr>
            <w:tcW w:w="1384" w:type="dxa"/>
            <w:hideMark/>
          </w:tcPr>
          <w:p w:rsidR="00B86C4E"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Прогнозный период </w:t>
            </w:r>
          </w:p>
          <w:p w:rsidR="007D68E0" w:rsidRPr="008E27F4" w:rsidRDefault="007D68E0" w:rsidP="00B86C4E">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2026 год</w:t>
            </w:r>
          </w:p>
        </w:tc>
      </w:tr>
      <w:tr w:rsidR="007D68E0" w:rsidRPr="008E27F4" w:rsidTr="00B86C4E">
        <w:trPr>
          <w:trHeight w:val="328"/>
        </w:trPr>
        <w:tc>
          <w:tcPr>
            <w:tcW w:w="2657" w:type="dxa"/>
            <w:vMerge/>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p>
        </w:tc>
        <w:tc>
          <w:tcPr>
            <w:tcW w:w="2240"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1. Количество аварий в системах теплоснабжения, водоснабжения и очистки сточных вод, ед.</w:t>
            </w:r>
          </w:p>
        </w:tc>
        <w:tc>
          <w:tcPr>
            <w:tcW w:w="1321"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262</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260</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258</w:t>
            </w:r>
          </w:p>
        </w:tc>
        <w:tc>
          <w:tcPr>
            <w:tcW w:w="1198"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230</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200</w:t>
            </w:r>
          </w:p>
        </w:tc>
        <w:tc>
          <w:tcPr>
            <w:tcW w:w="1207"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129</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129</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129</w:t>
            </w:r>
          </w:p>
        </w:tc>
      </w:tr>
      <w:tr w:rsidR="007D68E0" w:rsidRPr="008E27F4" w:rsidTr="007842D2">
        <w:trPr>
          <w:trHeight w:val="1650"/>
        </w:trPr>
        <w:tc>
          <w:tcPr>
            <w:tcW w:w="2657" w:type="dxa"/>
            <w:vMerge/>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p>
        </w:tc>
        <w:tc>
          <w:tcPr>
            <w:tcW w:w="2240"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2. Снижение энергоемкости валового регионального продукта </w:t>
            </w:r>
            <w:r w:rsidR="00B86C4E">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 xml:space="preserve">(по отношению </w:t>
            </w:r>
            <w:r w:rsidR="00B86C4E">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к уровню 2013 года), %</w:t>
            </w:r>
          </w:p>
        </w:tc>
        <w:tc>
          <w:tcPr>
            <w:tcW w:w="1321"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25,5</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27</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29</w:t>
            </w:r>
          </w:p>
        </w:tc>
        <w:tc>
          <w:tcPr>
            <w:tcW w:w="1198"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39</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40</w:t>
            </w:r>
          </w:p>
        </w:tc>
        <w:tc>
          <w:tcPr>
            <w:tcW w:w="1207"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41</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43</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45</w:t>
            </w:r>
          </w:p>
        </w:tc>
      </w:tr>
      <w:tr w:rsidR="007D68E0" w:rsidRPr="008E27F4" w:rsidTr="007842D2">
        <w:trPr>
          <w:trHeight w:val="1905"/>
        </w:trPr>
        <w:tc>
          <w:tcPr>
            <w:tcW w:w="2657" w:type="dxa"/>
            <w:vMerge/>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p>
        </w:tc>
        <w:tc>
          <w:tcPr>
            <w:tcW w:w="2240"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3. Уровень газификации природным газом жилищного фонда Томской области, подлежащего газификации, %</w:t>
            </w:r>
          </w:p>
        </w:tc>
        <w:tc>
          <w:tcPr>
            <w:tcW w:w="1321"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37</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40</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41</w:t>
            </w:r>
          </w:p>
        </w:tc>
        <w:tc>
          <w:tcPr>
            <w:tcW w:w="1198"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47</w:t>
            </w:r>
          </w:p>
        </w:tc>
        <w:tc>
          <w:tcPr>
            <w:tcW w:w="1189"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48,5</w:t>
            </w:r>
          </w:p>
        </w:tc>
        <w:tc>
          <w:tcPr>
            <w:tcW w:w="1207"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50</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51</w:t>
            </w:r>
          </w:p>
        </w:tc>
        <w:tc>
          <w:tcPr>
            <w:tcW w:w="1384" w:type="dxa"/>
            <w:hideMark/>
          </w:tcPr>
          <w:p w:rsidR="007D68E0" w:rsidRPr="008E27F4" w:rsidRDefault="007D68E0"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52</w:t>
            </w:r>
          </w:p>
        </w:tc>
      </w:tr>
      <w:tr w:rsidR="007D68E0" w:rsidRPr="008E27F4" w:rsidTr="007842D2">
        <w:trPr>
          <w:trHeight w:val="810"/>
        </w:trPr>
        <w:tc>
          <w:tcPr>
            <w:tcW w:w="2657" w:type="dxa"/>
            <w:hideMark/>
          </w:tcPr>
          <w:p w:rsidR="007D68E0" w:rsidRPr="008E27F4" w:rsidRDefault="007D68E0"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Сроки реализации государственной программы</w:t>
            </w:r>
          </w:p>
        </w:tc>
        <w:tc>
          <w:tcPr>
            <w:tcW w:w="12301" w:type="dxa"/>
            <w:gridSpan w:val="9"/>
            <w:hideMark/>
          </w:tcPr>
          <w:p w:rsidR="007D68E0" w:rsidRPr="008E27F4" w:rsidRDefault="007D68E0" w:rsidP="00AA6A75">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2020 </w:t>
            </w:r>
            <w:r w:rsidR="00AA6A75">
              <w:rPr>
                <w:rFonts w:ascii="PT Astra Serif" w:eastAsia="PT Astra Serif" w:hAnsi="PT Astra Serif" w:cs="PT Astra Serif"/>
                <w:sz w:val="22"/>
                <w:szCs w:val="22"/>
              </w:rPr>
              <w:t>–</w:t>
            </w:r>
            <w:r w:rsidRPr="008E27F4">
              <w:rPr>
                <w:rFonts w:ascii="PT Astra Serif" w:eastAsia="PT Astra Serif" w:hAnsi="PT Astra Serif" w:cs="PT Astra Serif"/>
                <w:sz w:val="22"/>
                <w:szCs w:val="22"/>
              </w:rPr>
              <w:t xml:space="preserve"> 2024 годы с прогнозом на 2025 и 2026 годы</w:t>
            </w:r>
          </w:p>
        </w:tc>
      </w:tr>
      <w:tr w:rsidR="00AA6A75" w:rsidRPr="008E27F4" w:rsidTr="00AA6A75">
        <w:trPr>
          <w:trHeight w:val="896"/>
        </w:trPr>
        <w:tc>
          <w:tcPr>
            <w:tcW w:w="2657" w:type="dxa"/>
            <w:vMerge w:val="restart"/>
            <w:hideMark/>
          </w:tcPr>
          <w:p w:rsidR="00AA6A75" w:rsidRPr="008E27F4" w:rsidRDefault="00AA6A75" w:rsidP="00B86C4E">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Объем и источники финансирования государственной программы </w:t>
            </w:r>
            <w:r>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(с детализацией по годам реализации, тыс. рублей)</w:t>
            </w:r>
          </w:p>
        </w:tc>
        <w:tc>
          <w:tcPr>
            <w:tcW w:w="2240" w:type="dxa"/>
            <w:hideMark/>
          </w:tcPr>
          <w:p w:rsidR="00AA6A75" w:rsidRPr="008E27F4" w:rsidRDefault="00AA6A75"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Источники</w:t>
            </w:r>
          </w:p>
        </w:tc>
        <w:tc>
          <w:tcPr>
            <w:tcW w:w="1321"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Всего</w:t>
            </w:r>
          </w:p>
        </w:tc>
        <w:tc>
          <w:tcPr>
            <w:tcW w:w="1189"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2020 год</w:t>
            </w:r>
          </w:p>
        </w:tc>
        <w:tc>
          <w:tcPr>
            <w:tcW w:w="1189"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2021 год</w:t>
            </w:r>
          </w:p>
        </w:tc>
        <w:tc>
          <w:tcPr>
            <w:tcW w:w="1198"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2022 год</w:t>
            </w:r>
          </w:p>
        </w:tc>
        <w:tc>
          <w:tcPr>
            <w:tcW w:w="1189"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2023 год</w:t>
            </w:r>
          </w:p>
        </w:tc>
        <w:tc>
          <w:tcPr>
            <w:tcW w:w="1207"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2024 год</w:t>
            </w:r>
          </w:p>
        </w:tc>
        <w:tc>
          <w:tcPr>
            <w:tcW w:w="1384"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Прогнозный период</w:t>
            </w:r>
          </w:p>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2025 год</w:t>
            </w:r>
          </w:p>
        </w:tc>
        <w:tc>
          <w:tcPr>
            <w:tcW w:w="1384" w:type="dxa"/>
            <w:hideMark/>
          </w:tcPr>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Прогнозный период</w:t>
            </w:r>
          </w:p>
          <w:p w:rsidR="00AA6A75" w:rsidRPr="008E27F4" w:rsidRDefault="00AA6A75" w:rsidP="00AA6A75">
            <w:pPr>
              <w:pBdr>
                <w:right w:val="none" w:sz="4" w:space="1" w:color="000000"/>
              </w:pBdr>
              <w:jc w:val="cente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2026 год</w:t>
            </w:r>
          </w:p>
        </w:tc>
      </w:tr>
      <w:tr w:rsidR="009F18CE" w:rsidRPr="008E27F4" w:rsidTr="00A03CB3">
        <w:trPr>
          <w:trHeight w:val="855"/>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AA6A75">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федеральный бюджет </w:t>
            </w:r>
            <w:r w:rsidR="00AA6A75">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(по согласованию) (прогноз):</w:t>
            </w:r>
          </w:p>
        </w:tc>
        <w:tc>
          <w:tcPr>
            <w:tcW w:w="1321"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1223268,6</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98944,7</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371784,3</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224250,1</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368759,8</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159529,7</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r>
      <w:tr w:rsidR="009F18CE" w:rsidRPr="008E27F4" w:rsidTr="00AA6A75">
        <w:trPr>
          <w:trHeight w:val="469"/>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AA6A75">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в т.ч. средства федерального бюджета, поступающие напрямую получателям </w:t>
            </w:r>
            <w:r w:rsidR="00AA6A75">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 xml:space="preserve">на счета, открытые </w:t>
            </w:r>
            <w:r w:rsidR="00AA6A75">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 xml:space="preserve">в кредитных организациях </w:t>
            </w:r>
            <w:r w:rsidR="00AA6A75">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или в Федеральном казначействе (прогноз)</w:t>
            </w:r>
          </w:p>
        </w:tc>
        <w:tc>
          <w:tcPr>
            <w:tcW w:w="1321"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0,0</w:t>
            </w:r>
          </w:p>
        </w:tc>
      </w:tr>
      <w:tr w:rsidR="009F18CE" w:rsidRPr="008E27F4" w:rsidTr="00A03CB3">
        <w:trPr>
          <w:trHeight w:val="615"/>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областной бюджет</w:t>
            </w:r>
          </w:p>
        </w:tc>
        <w:tc>
          <w:tcPr>
            <w:tcW w:w="1321" w:type="dxa"/>
            <w:vAlign w:val="center"/>
            <w:hideMark/>
          </w:tcPr>
          <w:p w:rsidR="009F18CE" w:rsidRPr="008E27F4" w:rsidRDefault="00B13E61" w:rsidP="00AA6A75">
            <w:pPr>
              <w:jc w:val="center"/>
              <w:rPr>
                <w:rFonts w:ascii="PT Astra Serif" w:hAnsi="PT Astra Serif"/>
                <w:color w:val="000000"/>
                <w:sz w:val="22"/>
                <w:szCs w:val="22"/>
              </w:rPr>
            </w:pPr>
            <w:r w:rsidRPr="008E27F4">
              <w:rPr>
                <w:rFonts w:ascii="PT Astra Serif" w:hAnsi="PT Astra Serif"/>
                <w:color w:val="000000"/>
                <w:sz w:val="22"/>
                <w:szCs w:val="22"/>
              </w:rPr>
              <w:t>3388124,5</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651986,7</w:t>
            </w:r>
          </w:p>
        </w:tc>
        <w:tc>
          <w:tcPr>
            <w:tcW w:w="1189" w:type="dxa"/>
            <w:vAlign w:val="center"/>
            <w:hideMark/>
          </w:tcPr>
          <w:p w:rsidR="009F18CE" w:rsidRPr="008E27F4" w:rsidRDefault="00B13E61" w:rsidP="00AA6A75">
            <w:pPr>
              <w:jc w:val="center"/>
              <w:rPr>
                <w:rFonts w:ascii="PT Astra Serif" w:hAnsi="PT Astra Serif"/>
                <w:color w:val="000000"/>
                <w:sz w:val="22"/>
                <w:szCs w:val="22"/>
              </w:rPr>
            </w:pPr>
            <w:r w:rsidRPr="008E27F4">
              <w:rPr>
                <w:rFonts w:ascii="PT Astra Serif" w:hAnsi="PT Astra Serif"/>
                <w:color w:val="000000"/>
                <w:sz w:val="22"/>
                <w:szCs w:val="22"/>
              </w:rPr>
              <w:t>530934,1</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742772,6</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718352,9</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461896,9</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184321,0</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97860,3</w:t>
            </w:r>
          </w:p>
        </w:tc>
      </w:tr>
      <w:tr w:rsidR="009F18CE" w:rsidRPr="008E27F4" w:rsidTr="00A03CB3">
        <w:trPr>
          <w:trHeight w:val="735"/>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AA6A75">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местные бюджеты (по согласованию) (прогноз)</w:t>
            </w:r>
          </w:p>
        </w:tc>
        <w:tc>
          <w:tcPr>
            <w:tcW w:w="1321"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375537,8</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76738,7</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46049,8</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98998,8</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57197,0</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72100,6</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16885,1</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7567,8</w:t>
            </w:r>
          </w:p>
        </w:tc>
      </w:tr>
      <w:tr w:rsidR="009F18CE" w:rsidRPr="008E27F4" w:rsidTr="00A03CB3">
        <w:trPr>
          <w:trHeight w:val="1035"/>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AA6A75">
            <w:pPr>
              <w:pBdr>
                <w:right w:val="none" w:sz="4" w:space="1" w:color="000000"/>
              </w:pBdr>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 xml:space="preserve">внебюджетные источники </w:t>
            </w:r>
            <w:r w:rsidR="00AA6A75">
              <w:rPr>
                <w:rFonts w:ascii="PT Astra Serif" w:eastAsia="PT Astra Serif" w:hAnsi="PT Astra Serif" w:cs="PT Astra Serif"/>
                <w:sz w:val="22"/>
                <w:szCs w:val="22"/>
              </w:rPr>
              <w:br/>
            </w:r>
            <w:r w:rsidRPr="008E27F4">
              <w:rPr>
                <w:rFonts w:ascii="PT Astra Serif" w:eastAsia="PT Astra Serif" w:hAnsi="PT Astra Serif" w:cs="PT Astra Serif"/>
                <w:sz w:val="22"/>
                <w:szCs w:val="22"/>
              </w:rPr>
              <w:t>(по согласованию) (прогноз)</w:t>
            </w:r>
          </w:p>
        </w:tc>
        <w:tc>
          <w:tcPr>
            <w:tcW w:w="1321"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9698527,9</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1547309,5</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1755442,0</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3841494,6</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1651708,2</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865118,6</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18568,6</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18886,4</w:t>
            </w:r>
          </w:p>
        </w:tc>
      </w:tr>
      <w:tr w:rsidR="009F18CE" w:rsidRPr="008E27F4" w:rsidTr="00A03CB3">
        <w:trPr>
          <w:trHeight w:val="690"/>
        </w:trPr>
        <w:tc>
          <w:tcPr>
            <w:tcW w:w="2657" w:type="dxa"/>
            <w:vMerge/>
            <w:hideMark/>
          </w:tcPr>
          <w:p w:rsidR="009F18CE" w:rsidRPr="008E27F4" w:rsidRDefault="009F18CE" w:rsidP="00B86C4E">
            <w:pPr>
              <w:pBdr>
                <w:right w:val="none" w:sz="4" w:space="1" w:color="000000"/>
              </w:pBdr>
              <w:rPr>
                <w:rFonts w:ascii="PT Astra Serif" w:eastAsia="PT Astra Serif" w:hAnsi="PT Astra Serif" w:cs="PT Astra Serif"/>
                <w:sz w:val="22"/>
                <w:szCs w:val="22"/>
              </w:rPr>
            </w:pPr>
          </w:p>
        </w:tc>
        <w:tc>
          <w:tcPr>
            <w:tcW w:w="2240" w:type="dxa"/>
            <w:hideMark/>
          </w:tcPr>
          <w:p w:rsidR="009F18CE" w:rsidRPr="008E27F4" w:rsidRDefault="009F18CE" w:rsidP="00B86C4E">
            <w:pPr>
              <w:pBdr>
                <w:right w:val="none" w:sz="4" w:space="1" w:color="000000"/>
              </w:pBdr>
              <w:jc w:val="both"/>
              <w:rPr>
                <w:rFonts w:ascii="PT Astra Serif" w:eastAsia="PT Astra Serif" w:hAnsi="PT Astra Serif" w:cs="PT Astra Serif"/>
                <w:sz w:val="22"/>
                <w:szCs w:val="22"/>
              </w:rPr>
            </w:pPr>
            <w:r w:rsidRPr="008E27F4">
              <w:rPr>
                <w:rFonts w:ascii="PT Astra Serif" w:eastAsia="PT Astra Serif" w:hAnsi="PT Astra Serif" w:cs="PT Astra Serif"/>
                <w:sz w:val="22"/>
                <w:szCs w:val="22"/>
              </w:rPr>
              <w:t>всего по источникам</w:t>
            </w:r>
          </w:p>
        </w:tc>
        <w:tc>
          <w:tcPr>
            <w:tcW w:w="1321" w:type="dxa"/>
            <w:vAlign w:val="center"/>
            <w:hideMark/>
          </w:tcPr>
          <w:p w:rsidR="009F18CE" w:rsidRPr="008E27F4" w:rsidRDefault="00B13E61" w:rsidP="00AA6A75">
            <w:pPr>
              <w:jc w:val="center"/>
              <w:rPr>
                <w:rFonts w:ascii="PT Astra Serif" w:hAnsi="PT Astra Serif"/>
                <w:color w:val="000000"/>
                <w:sz w:val="22"/>
                <w:szCs w:val="22"/>
              </w:rPr>
            </w:pPr>
            <w:r w:rsidRPr="008E27F4">
              <w:rPr>
                <w:rFonts w:ascii="PT Astra Serif" w:hAnsi="PT Astra Serif"/>
                <w:color w:val="000000"/>
                <w:sz w:val="22"/>
                <w:szCs w:val="22"/>
              </w:rPr>
              <w:t>14685458,8</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2374979,6</w:t>
            </w:r>
          </w:p>
        </w:tc>
        <w:tc>
          <w:tcPr>
            <w:tcW w:w="1189" w:type="dxa"/>
            <w:vAlign w:val="center"/>
            <w:hideMark/>
          </w:tcPr>
          <w:p w:rsidR="009F18CE" w:rsidRPr="008E27F4" w:rsidRDefault="00B13E61" w:rsidP="00AA6A75">
            <w:pPr>
              <w:jc w:val="center"/>
              <w:rPr>
                <w:rFonts w:ascii="PT Astra Serif" w:hAnsi="PT Astra Serif"/>
                <w:color w:val="000000"/>
                <w:sz w:val="22"/>
                <w:szCs w:val="22"/>
              </w:rPr>
            </w:pPr>
            <w:r w:rsidRPr="008E27F4">
              <w:rPr>
                <w:rFonts w:ascii="PT Astra Serif" w:hAnsi="PT Astra Serif"/>
                <w:color w:val="000000"/>
                <w:sz w:val="22"/>
                <w:szCs w:val="22"/>
              </w:rPr>
              <w:t>2704210,2</w:t>
            </w:r>
          </w:p>
        </w:tc>
        <w:tc>
          <w:tcPr>
            <w:tcW w:w="1198"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4907516,1</w:t>
            </w:r>
          </w:p>
        </w:tc>
        <w:tc>
          <w:tcPr>
            <w:tcW w:w="1189"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2796017,9</w:t>
            </w:r>
          </w:p>
        </w:tc>
        <w:tc>
          <w:tcPr>
            <w:tcW w:w="1207"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1558645,8</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219774,7</w:t>
            </w:r>
          </w:p>
        </w:tc>
        <w:tc>
          <w:tcPr>
            <w:tcW w:w="1384" w:type="dxa"/>
            <w:vAlign w:val="center"/>
            <w:hideMark/>
          </w:tcPr>
          <w:p w:rsidR="009F18CE" w:rsidRPr="008E27F4" w:rsidRDefault="009F18CE" w:rsidP="00AA6A75">
            <w:pPr>
              <w:jc w:val="center"/>
              <w:rPr>
                <w:rFonts w:ascii="PT Astra Serif" w:hAnsi="PT Astra Serif"/>
                <w:color w:val="000000"/>
                <w:sz w:val="22"/>
                <w:szCs w:val="22"/>
              </w:rPr>
            </w:pPr>
            <w:r w:rsidRPr="008E27F4">
              <w:rPr>
                <w:rFonts w:ascii="PT Astra Serif" w:hAnsi="PT Astra Serif"/>
                <w:color w:val="000000"/>
                <w:sz w:val="22"/>
                <w:szCs w:val="22"/>
              </w:rPr>
              <w:t>124314,5</w:t>
            </w:r>
          </w:p>
        </w:tc>
      </w:tr>
    </w:tbl>
    <w:p w:rsidR="003B5785" w:rsidRPr="00C90D9A" w:rsidRDefault="003B5785" w:rsidP="007D68E0">
      <w:pPr>
        <w:pBdr>
          <w:right w:val="none" w:sz="4" w:space="1" w:color="000000"/>
        </w:pBdr>
        <w:spacing w:before="120"/>
        <w:jc w:val="both"/>
        <w:rPr>
          <w:rFonts w:ascii="PT Astra Serif" w:eastAsia="PT Astra Serif" w:hAnsi="PT Astra Serif" w:cs="PT Astra Serif"/>
          <w:sz w:val="22"/>
        </w:rPr>
        <w:sectPr w:rsidR="003B5785" w:rsidRPr="00C90D9A" w:rsidSect="003B5785">
          <w:headerReference w:type="first" r:id="rId11"/>
          <w:pgSz w:w="16840" w:h="11907" w:orient="landscape"/>
          <w:pgMar w:top="1276" w:right="964" w:bottom="851" w:left="1134" w:header="720" w:footer="567" w:gutter="0"/>
          <w:pgNumType w:start="1"/>
          <w:cols w:space="720"/>
          <w:titlePg/>
          <w:docGrid w:linePitch="360"/>
        </w:sectPr>
      </w:pPr>
    </w:p>
    <w:p w:rsidR="00830F97" w:rsidRPr="00AA6A75" w:rsidRDefault="00830F97" w:rsidP="00AA6A75">
      <w:pPr>
        <w:pBdr>
          <w:right w:val="none" w:sz="4" w:space="1" w:color="000000"/>
        </w:pBdr>
        <w:ind w:left="11199"/>
        <w:jc w:val="both"/>
        <w:rPr>
          <w:rFonts w:ascii="PT Astra Serif" w:eastAsia="PT Astra Serif" w:hAnsi="PT Astra Serif" w:cs="PT Astra Serif"/>
        </w:rPr>
      </w:pPr>
      <w:r w:rsidRPr="00AA6A75">
        <w:rPr>
          <w:rFonts w:ascii="PT Astra Serif" w:eastAsia="PT Astra Serif" w:hAnsi="PT Astra Serif" w:cs="PT Astra Serif"/>
        </w:rPr>
        <w:t>Приложение № 2</w:t>
      </w:r>
    </w:p>
    <w:p w:rsidR="00AA6A75" w:rsidRPr="00AA6A75" w:rsidRDefault="00830F97" w:rsidP="00AA6A75">
      <w:pPr>
        <w:pBdr>
          <w:right w:val="none" w:sz="4" w:space="1" w:color="000000"/>
        </w:pBdr>
        <w:ind w:left="11199"/>
        <w:jc w:val="both"/>
        <w:rPr>
          <w:rFonts w:ascii="PT Astra Serif" w:eastAsia="PT Astra Serif" w:hAnsi="PT Astra Serif" w:cs="PT Astra Serif"/>
        </w:rPr>
      </w:pPr>
      <w:r w:rsidRPr="00AA6A75">
        <w:rPr>
          <w:rFonts w:ascii="PT Astra Serif" w:eastAsia="PT Astra Serif" w:hAnsi="PT Astra Serif" w:cs="PT Astra Serif"/>
        </w:rPr>
        <w:t>к постановлению Администрации Томско</w:t>
      </w:r>
      <w:r w:rsidR="00AA6A75" w:rsidRPr="00AA6A75">
        <w:rPr>
          <w:rFonts w:ascii="PT Astra Serif" w:eastAsia="PT Astra Serif" w:hAnsi="PT Astra Serif" w:cs="PT Astra Serif"/>
        </w:rPr>
        <w:t xml:space="preserve">й области </w:t>
      </w:r>
    </w:p>
    <w:p w:rsidR="00830F97" w:rsidRPr="00AA6A75" w:rsidRDefault="006E0ADF" w:rsidP="00AA6A75">
      <w:pPr>
        <w:pBdr>
          <w:right w:val="none" w:sz="4" w:space="1" w:color="000000"/>
        </w:pBd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AA6A75" w:rsidRPr="00AA6A75">
        <w:rPr>
          <w:rFonts w:ascii="PT Astra Serif" w:eastAsia="PT Astra Serif" w:hAnsi="PT Astra Serif" w:cs="PT Astra Serif"/>
        </w:rPr>
        <w:t xml:space="preserve">от </w:t>
      </w:r>
      <w:r>
        <w:rPr>
          <w:rFonts w:ascii="PT Astra Serif" w:eastAsia="PT Astra Serif" w:hAnsi="PT Astra Serif" w:cs="PT Astra Serif"/>
        </w:rPr>
        <w:t>24.01.2023 № 25а</w:t>
      </w:r>
    </w:p>
    <w:p w:rsidR="00830F97" w:rsidRDefault="00830F97" w:rsidP="00BA10FB">
      <w:pPr>
        <w:pBdr>
          <w:right w:val="none" w:sz="4" w:space="1" w:color="000000"/>
        </w:pBdr>
        <w:jc w:val="right"/>
        <w:rPr>
          <w:rFonts w:ascii="PT Astra Serif" w:eastAsia="PT Astra Serif" w:hAnsi="PT Astra Serif" w:cs="PT Astra Serif"/>
          <w:sz w:val="22"/>
        </w:rPr>
      </w:pPr>
    </w:p>
    <w:p w:rsidR="00AA6A75" w:rsidRPr="00C90D9A" w:rsidRDefault="00AA6A75" w:rsidP="00BA10FB">
      <w:pPr>
        <w:pBdr>
          <w:right w:val="none" w:sz="4" w:space="1" w:color="000000"/>
        </w:pBdr>
        <w:jc w:val="right"/>
        <w:rPr>
          <w:rFonts w:ascii="PT Astra Serif" w:eastAsia="PT Astra Serif" w:hAnsi="PT Astra Serif" w:cs="PT Astra Serif"/>
          <w:sz w:val="22"/>
        </w:rPr>
      </w:pPr>
    </w:p>
    <w:p w:rsidR="007D68E0" w:rsidRPr="00BA10FB" w:rsidRDefault="007D68E0" w:rsidP="00BA10FB">
      <w:pPr>
        <w:widowControl w:val="0"/>
        <w:autoSpaceDE w:val="0"/>
        <w:autoSpaceDN w:val="0"/>
        <w:jc w:val="center"/>
        <w:outlineLvl w:val="1"/>
        <w:rPr>
          <w:rFonts w:ascii="PT Astra Serif" w:hAnsi="PT Astra Serif" w:cs="Arial"/>
          <w:sz w:val="25"/>
          <w:szCs w:val="25"/>
        </w:rPr>
      </w:pPr>
      <w:r w:rsidRPr="00BA10FB">
        <w:rPr>
          <w:rFonts w:ascii="PT Astra Serif" w:hAnsi="PT Astra Serif" w:cs="Arial"/>
          <w:sz w:val="25"/>
          <w:szCs w:val="25"/>
        </w:rPr>
        <w:t>Ресурсное обеспечение государственной программы за счет</w:t>
      </w:r>
      <w:r w:rsidR="00BA10FB">
        <w:rPr>
          <w:rFonts w:ascii="PT Astra Serif" w:hAnsi="PT Astra Serif" w:cs="Arial"/>
          <w:sz w:val="25"/>
          <w:szCs w:val="25"/>
        </w:rPr>
        <w:t xml:space="preserve"> </w:t>
      </w:r>
      <w:r w:rsidRPr="00BA10FB">
        <w:rPr>
          <w:rFonts w:ascii="PT Astra Serif" w:hAnsi="PT Astra Serif" w:cs="Arial"/>
          <w:sz w:val="25"/>
          <w:szCs w:val="25"/>
        </w:rPr>
        <w:t>средств областного бюджета и целевых межбюджетных</w:t>
      </w:r>
    </w:p>
    <w:p w:rsidR="007D68E0" w:rsidRPr="00BA10FB" w:rsidRDefault="007D68E0" w:rsidP="007D68E0">
      <w:pPr>
        <w:widowControl w:val="0"/>
        <w:autoSpaceDE w:val="0"/>
        <w:autoSpaceDN w:val="0"/>
        <w:jc w:val="center"/>
        <w:rPr>
          <w:rFonts w:ascii="PT Astra Serif" w:hAnsi="PT Astra Serif" w:cs="Arial"/>
          <w:sz w:val="25"/>
          <w:szCs w:val="25"/>
        </w:rPr>
      </w:pPr>
      <w:r w:rsidRPr="00BA10FB">
        <w:rPr>
          <w:rFonts w:ascii="PT Astra Serif" w:hAnsi="PT Astra Serif" w:cs="Arial"/>
          <w:sz w:val="25"/>
          <w:szCs w:val="25"/>
        </w:rPr>
        <w:t>трансфертов из федерального бюджета по главным</w:t>
      </w:r>
      <w:r w:rsidR="00BA10FB">
        <w:rPr>
          <w:rFonts w:ascii="PT Astra Serif" w:hAnsi="PT Astra Serif" w:cs="Arial"/>
          <w:sz w:val="25"/>
          <w:szCs w:val="25"/>
        </w:rPr>
        <w:t xml:space="preserve"> </w:t>
      </w:r>
      <w:r w:rsidRPr="00BA10FB">
        <w:rPr>
          <w:rFonts w:ascii="PT Astra Serif" w:hAnsi="PT Astra Serif" w:cs="Arial"/>
          <w:sz w:val="25"/>
          <w:szCs w:val="25"/>
        </w:rPr>
        <w:t>распорядителям средств областного бюджета</w:t>
      </w:r>
    </w:p>
    <w:p w:rsidR="007D68E0" w:rsidRPr="00C90D9A" w:rsidRDefault="00830F97" w:rsidP="00830F97">
      <w:pPr>
        <w:jc w:val="both"/>
        <w:rPr>
          <w:rFonts w:ascii="PT Astra Serif" w:hAnsi="PT Astra Serif"/>
        </w:rPr>
      </w:pPr>
      <w:r w:rsidRPr="00C90D9A">
        <w:rPr>
          <w:rFonts w:ascii="PT Astra Serif" w:hAnsi="PT Astra Serif"/>
        </w:rPr>
        <w:t xml:space="preserve">  </w:t>
      </w:r>
    </w:p>
    <w:tbl>
      <w:tblPr>
        <w:tblStyle w:val="af0"/>
        <w:tblW w:w="19641" w:type="dxa"/>
        <w:tblInd w:w="108" w:type="dxa"/>
        <w:tblLook w:val="04A0" w:firstRow="1" w:lastRow="0" w:firstColumn="1" w:lastColumn="0" w:noHBand="0" w:noVBand="1"/>
      </w:tblPr>
      <w:tblGrid>
        <w:gridCol w:w="696"/>
        <w:gridCol w:w="3523"/>
        <w:gridCol w:w="1605"/>
        <w:gridCol w:w="1926"/>
        <w:gridCol w:w="2037"/>
        <w:gridCol w:w="1872"/>
        <w:gridCol w:w="1668"/>
        <w:gridCol w:w="1545"/>
        <w:gridCol w:w="442"/>
        <w:gridCol w:w="495"/>
        <w:gridCol w:w="497"/>
        <w:gridCol w:w="495"/>
        <w:gridCol w:w="1420"/>
        <w:gridCol w:w="1420"/>
      </w:tblGrid>
      <w:tr w:rsidR="00BA10FB" w:rsidRPr="00BA10FB" w:rsidTr="00575549">
        <w:trPr>
          <w:gridAfter w:val="6"/>
          <w:wAfter w:w="4769" w:type="dxa"/>
          <w:trHeight w:val="660"/>
        </w:trPr>
        <w:tc>
          <w:tcPr>
            <w:tcW w:w="696" w:type="dxa"/>
            <w:vMerge w:val="restart"/>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w:t>
            </w:r>
          </w:p>
          <w:p w:rsidR="00BA10FB" w:rsidRPr="00BA10FB" w:rsidRDefault="00BA10FB" w:rsidP="00BA10FB">
            <w:pPr>
              <w:jc w:val="center"/>
              <w:rPr>
                <w:rFonts w:ascii="PT Astra Serif" w:hAnsi="PT Astra Serif"/>
                <w:lang w:eastAsia="ru-RU" w:bidi="ar-SA"/>
              </w:rPr>
            </w:pPr>
            <w:proofErr w:type="gramStart"/>
            <w:r w:rsidRPr="00BA10FB">
              <w:rPr>
                <w:rFonts w:ascii="PT Astra Serif" w:hAnsi="PT Astra Serif"/>
                <w:lang w:eastAsia="ru-RU" w:bidi="ar-SA"/>
              </w:rPr>
              <w:t>п</w:t>
            </w:r>
            <w:proofErr w:type="gramEnd"/>
            <w:r w:rsidRPr="00BA10FB">
              <w:rPr>
                <w:rFonts w:ascii="PT Astra Serif" w:hAnsi="PT Astra Serif"/>
                <w:lang w:eastAsia="ru-RU" w:bidi="ar-SA"/>
              </w:rPr>
              <w:t>/п</w:t>
            </w:r>
          </w:p>
        </w:tc>
        <w:tc>
          <w:tcPr>
            <w:tcW w:w="3523" w:type="dxa"/>
            <w:vMerge w:val="restart"/>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Наименование задачи, мероприятия государственной программы</w:t>
            </w:r>
          </w:p>
        </w:tc>
        <w:tc>
          <w:tcPr>
            <w:tcW w:w="1605" w:type="dxa"/>
            <w:vMerge w:val="restart"/>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Срок исполнения</w:t>
            </w:r>
          </w:p>
        </w:tc>
        <w:tc>
          <w:tcPr>
            <w:tcW w:w="1926" w:type="dxa"/>
            <w:vMerge w:val="restart"/>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Объем финансирования за счет средств областного бюджета, в том числе за счет межбюджетных трансфертов из федерального бюджета</w:t>
            </w:r>
          </w:p>
        </w:tc>
        <w:tc>
          <w:tcPr>
            <w:tcW w:w="7122" w:type="dxa"/>
            <w:gridSpan w:val="4"/>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Главные распорядители средств областного бюджета (ГРБС)</w:t>
            </w:r>
          </w:p>
        </w:tc>
      </w:tr>
      <w:tr w:rsidR="00BA10FB" w:rsidRPr="00BA10FB" w:rsidTr="00575549">
        <w:trPr>
          <w:gridAfter w:val="6"/>
          <w:wAfter w:w="4769" w:type="dxa"/>
          <w:trHeight w:val="2250"/>
        </w:trPr>
        <w:tc>
          <w:tcPr>
            <w:tcW w:w="696" w:type="dxa"/>
            <w:vMerge/>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605" w:type="dxa"/>
            <w:vMerge/>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926" w:type="dxa"/>
            <w:vMerge/>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037" w:type="dxa"/>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Департамент ЖКХ и государственного жилищного надзора Томской области</w:t>
            </w:r>
          </w:p>
        </w:tc>
        <w:tc>
          <w:tcPr>
            <w:tcW w:w="1872" w:type="dxa"/>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Департамент финансово-ресурсного обеспечения Администрации Томской области</w:t>
            </w:r>
          </w:p>
        </w:tc>
        <w:tc>
          <w:tcPr>
            <w:tcW w:w="1668" w:type="dxa"/>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Департамент архитектуры и строительства Томской области</w:t>
            </w:r>
          </w:p>
        </w:tc>
        <w:tc>
          <w:tcPr>
            <w:tcW w:w="1545" w:type="dxa"/>
            <w:vAlign w:val="center"/>
            <w:hideMark/>
          </w:tcPr>
          <w:p w:rsidR="00BA10FB" w:rsidRPr="00BA10FB" w:rsidRDefault="00BA10FB"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Департамент социальной защиты населения Томской области</w:t>
            </w:r>
          </w:p>
        </w:tc>
      </w:tr>
      <w:tr w:rsidR="007D68E0" w:rsidRPr="00BA10FB" w:rsidTr="00575549">
        <w:trPr>
          <w:gridAfter w:val="6"/>
          <w:wAfter w:w="4769" w:type="dxa"/>
          <w:trHeight w:val="315"/>
        </w:trPr>
        <w:tc>
          <w:tcPr>
            <w:tcW w:w="696"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w:t>
            </w:r>
          </w:p>
        </w:tc>
        <w:tc>
          <w:tcPr>
            <w:tcW w:w="3523"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w:t>
            </w:r>
          </w:p>
        </w:tc>
        <w:tc>
          <w:tcPr>
            <w:tcW w:w="1605"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w:t>
            </w:r>
          </w:p>
        </w:tc>
        <w:tc>
          <w:tcPr>
            <w:tcW w:w="1926"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w:t>
            </w:r>
          </w:p>
        </w:tc>
        <w:tc>
          <w:tcPr>
            <w:tcW w:w="2037"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w:t>
            </w:r>
          </w:p>
        </w:tc>
        <w:tc>
          <w:tcPr>
            <w:tcW w:w="1872"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w:t>
            </w:r>
          </w:p>
        </w:tc>
        <w:tc>
          <w:tcPr>
            <w:tcW w:w="1668"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7</w:t>
            </w:r>
          </w:p>
        </w:tc>
        <w:tc>
          <w:tcPr>
            <w:tcW w:w="1545" w:type="dxa"/>
            <w:vAlign w:val="center"/>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w:t>
            </w:r>
          </w:p>
        </w:tc>
      </w:tr>
      <w:tr w:rsidR="007D68E0" w:rsidRPr="00BA10FB" w:rsidTr="00575549">
        <w:trPr>
          <w:gridAfter w:val="6"/>
          <w:wAfter w:w="4769" w:type="dxa"/>
          <w:trHeight w:val="365"/>
        </w:trPr>
        <w:tc>
          <w:tcPr>
            <w:tcW w:w="696" w:type="dxa"/>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4176" w:type="dxa"/>
            <w:gridSpan w:val="7"/>
            <w:hideMark/>
          </w:tcPr>
          <w:p w:rsidR="007D68E0" w:rsidRPr="00BA10FB" w:rsidRDefault="0057554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Pr>
                <w:rFonts w:ascii="PT Astra Serif" w:hAnsi="PT Astra Serif"/>
                <w:lang w:eastAsia="ru-RU" w:bidi="ar-SA"/>
              </w:rPr>
              <w:t>Подпрограмма 1 «</w:t>
            </w:r>
            <w:r w:rsidR="007D68E0" w:rsidRPr="00BA10FB">
              <w:rPr>
                <w:rFonts w:ascii="PT Astra Serif" w:hAnsi="PT Astra Serif"/>
                <w:lang w:eastAsia="ru-RU" w:bidi="ar-SA"/>
              </w:rPr>
              <w:t>Развитие и модернизация коммунальной</w:t>
            </w:r>
            <w:r>
              <w:rPr>
                <w:rFonts w:ascii="PT Astra Serif" w:hAnsi="PT Astra Serif"/>
                <w:lang w:eastAsia="ru-RU" w:bidi="ar-SA"/>
              </w:rPr>
              <w:t xml:space="preserve"> инфраструктуры Томской области»</w:t>
            </w:r>
          </w:p>
        </w:tc>
      </w:tr>
      <w:tr w:rsidR="007D68E0" w:rsidRPr="00BA10FB" w:rsidTr="00575549">
        <w:trPr>
          <w:gridAfter w:val="6"/>
          <w:wAfter w:w="4769" w:type="dxa"/>
          <w:trHeight w:val="271"/>
        </w:trPr>
        <w:tc>
          <w:tcPr>
            <w:tcW w:w="696" w:type="dxa"/>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w:t>
            </w:r>
          </w:p>
        </w:tc>
        <w:tc>
          <w:tcPr>
            <w:tcW w:w="14176" w:type="dxa"/>
            <w:gridSpan w:val="7"/>
            <w:hideMark/>
          </w:tcPr>
          <w:p w:rsidR="007D68E0" w:rsidRPr="00BA10FB" w:rsidRDefault="007D68E0"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1. Подготовка объектов коммунального комплекса Томской области к прохождению отопительного сезона</w:t>
            </w:r>
          </w:p>
        </w:tc>
      </w:tr>
      <w:tr w:rsidR="007E6113" w:rsidRPr="00BA10FB" w:rsidTr="00575549">
        <w:trPr>
          <w:gridAfter w:val="6"/>
          <w:wAfter w:w="4769" w:type="dxa"/>
          <w:trHeight w:val="57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7E6113" w:rsidRPr="00BA10FB">
              <w:rPr>
                <w:rFonts w:ascii="PT Astra Serif" w:hAnsi="PT Astra Serif"/>
                <w:lang w:eastAsia="ru-RU" w:bidi="ar-SA"/>
              </w:rPr>
              <w:t>Снижение количества аварий в системах отопления, водоснабжения и водоотведения коммунального комплекса Томской области</w:t>
            </w:r>
            <w:r>
              <w:rPr>
                <w:rFonts w:ascii="PT Astra Serif" w:hAnsi="PT Astra Serif"/>
                <w:lang w:eastAsia="ru-RU" w:bidi="ar-SA"/>
              </w:rPr>
              <w:t>»</w:t>
            </w:r>
            <w:r w:rsidR="007E6113" w:rsidRPr="00BA10FB">
              <w:rPr>
                <w:rFonts w:ascii="PT Astra Serif" w:hAnsi="PT Astra Serif"/>
                <w:lang w:eastAsia="ru-RU" w:bidi="ar-SA"/>
              </w:rPr>
              <w:t xml:space="preserve">, </w:t>
            </w:r>
            <w:r>
              <w:rPr>
                <w:rFonts w:ascii="PT Astra Serif" w:hAnsi="PT Astra Serif"/>
                <w:lang w:eastAsia="ru-RU" w:bidi="ar-SA"/>
              </w:rPr>
              <w:br/>
            </w:r>
            <w:r w:rsidR="007E6113" w:rsidRPr="00BA10FB">
              <w:rPr>
                <w:rFonts w:ascii="PT Astra Serif" w:hAnsi="PT Astra Serif"/>
                <w:lang w:eastAsia="ru-RU" w:bidi="ar-SA"/>
              </w:rPr>
              <w:t>в том числе:</w:t>
            </w: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552151,4</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552151,4</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165093,3</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165093,3</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52420,6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52420,6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173928,9</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173928,9</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25748,6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25748,6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34960,0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34960,0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85"/>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1.1.</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w:t>
            </w:r>
            <w:r>
              <w:rPr>
                <w:rFonts w:ascii="PT Astra Serif" w:hAnsi="PT Astra Serif"/>
                <w:lang w:eastAsia="ru-RU" w:bidi="ar-SA"/>
              </w:rPr>
              <w:t>рохождению отопительного сезона»</w:t>
            </w: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546251,4</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546251,4</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159193,3</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159193,3</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52420,6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52420,6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173928,9</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173928,9</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25748,6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25748,6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34960,0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34960,0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85"/>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1.2.</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Создание, хранение, использование и восполнение резерва материальных ресурсов Томской области для предупреждения и ликвидации чрезвычайных ситуаций межмуниципал</w:t>
            </w:r>
            <w:r>
              <w:rPr>
                <w:rFonts w:ascii="PT Astra Serif" w:hAnsi="PT Astra Serif"/>
                <w:lang w:eastAsia="ru-RU" w:bidi="ar-SA"/>
              </w:rPr>
              <w:t>ьного и регионального характера»</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5900,0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5900,0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5900,0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5900,0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09"/>
        </w:trPr>
        <w:tc>
          <w:tcPr>
            <w:tcW w:w="696"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w:t>
            </w:r>
          </w:p>
        </w:tc>
        <w:tc>
          <w:tcPr>
            <w:tcW w:w="14176" w:type="dxa"/>
            <w:gridSpan w:val="7"/>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2. Модернизация инженерной инфраструктуры коммунального комплекса Томской области</w:t>
            </w:r>
          </w:p>
        </w:tc>
      </w:tr>
      <w:tr w:rsidR="007E6113" w:rsidRPr="00BA10FB" w:rsidTr="00575549">
        <w:trPr>
          <w:gridAfter w:val="6"/>
          <w:wAfter w:w="4769" w:type="dxa"/>
          <w:trHeight w:val="45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7E6113" w:rsidRPr="00BA10FB">
              <w:rPr>
                <w:rFonts w:ascii="PT Astra Serif" w:hAnsi="PT Astra Serif"/>
                <w:lang w:eastAsia="ru-RU" w:bidi="ar-SA"/>
              </w:rPr>
              <w:t>Бюджетные инвестиции в целях модернизации коммунальной инфраструктуры Томской области</w:t>
            </w:r>
            <w:r>
              <w:rPr>
                <w:rFonts w:ascii="PT Astra Serif" w:hAnsi="PT Astra Serif"/>
                <w:lang w:eastAsia="ru-RU" w:bidi="ar-SA"/>
              </w:rPr>
              <w:t>»</w:t>
            </w:r>
            <w:r w:rsidR="007E6113" w:rsidRPr="00BA10FB">
              <w:rPr>
                <w:rFonts w:ascii="PT Astra Serif" w:hAnsi="PT Astra Serif"/>
                <w:lang w:eastAsia="ru-RU" w:bidi="ar-SA"/>
              </w:rPr>
              <w:t>, в том числе:</w:t>
            </w: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395974,9</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395974,9</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44276,5</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44276,5</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30096,3</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30096,3</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80176,9</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80176,9</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157435,2</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157435,2</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83990,0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83990,0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45"/>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2.1.</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 xml:space="preserve">Строительство блочной модульной котельной в п. </w:t>
            </w:r>
            <w:proofErr w:type="gramStart"/>
            <w:r w:rsidR="007E6113" w:rsidRPr="00BA10FB">
              <w:rPr>
                <w:rFonts w:ascii="PT Astra Serif" w:hAnsi="PT Astra Serif"/>
                <w:lang w:eastAsia="ru-RU" w:bidi="ar-SA"/>
              </w:rPr>
              <w:t>Геологический</w:t>
            </w:r>
            <w:proofErr w:type="gramEnd"/>
            <w:r w:rsidR="007E6113" w:rsidRPr="00BA10FB">
              <w:rPr>
                <w:rFonts w:ascii="PT Astra Serif" w:hAnsi="PT Astra Serif"/>
                <w:lang w:eastAsia="ru-RU" w:bidi="ar-SA"/>
              </w:rPr>
              <w:t xml:space="preserve"> Карга</w:t>
            </w:r>
            <w:r>
              <w:rPr>
                <w:rFonts w:ascii="PT Astra Serif" w:hAnsi="PT Astra Serif"/>
                <w:lang w:eastAsia="ru-RU" w:bidi="ar-SA"/>
              </w:rPr>
              <w:t>сокского района Томской области»</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37064,7</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37064,7</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18283,1</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18283,1</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18781,6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18781,6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4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2.2.</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 xml:space="preserve">Реконструкция водозабора из подземного источника и станция водоподготовки </w:t>
            </w:r>
            <w:r>
              <w:rPr>
                <w:rFonts w:ascii="PT Astra Serif" w:hAnsi="PT Astra Serif"/>
                <w:lang w:eastAsia="ru-RU" w:bidi="ar-SA"/>
              </w:rPr>
              <w:br/>
            </w:r>
            <w:r w:rsidR="007E6113" w:rsidRPr="00BA10FB">
              <w:rPr>
                <w:rFonts w:ascii="PT Astra Serif" w:hAnsi="PT Astra Serif"/>
                <w:lang w:eastAsia="ru-RU" w:bidi="ar-SA"/>
              </w:rPr>
              <w:t xml:space="preserve">по ул. Юбилейной </w:t>
            </w:r>
            <w:r>
              <w:rPr>
                <w:rFonts w:ascii="PT Astra Serif" w:hAnsi="PT Astra Serif"/>
                <w:lang w:eastAsia="ru-RU" w:bidi="ar-SA"/>
              </w:rPr>
              <w:br/>
            </w:r>
            <w:r w:rsidR="007E6113" w:rsidRPr="00BA10FB">
              <w:rPr>
                <w:rFonts w:ascii="PT Astra Serif" w:hAnsi="PT Astra Serif"/>
                <w:lang w:eastAsia="ru-RU" w:bidi="ar-SA"/>
              </w:rPr>
              <w:t xml:space="preserve">в с. </w:t>
            </w:r>
            <w:proofErr w:type="gramStart"/>
            <w:r w:rsidR="007E6113" w:rsidRPr="00BA10FB">
              <w:rPr>
                <w:rFonts w:ascii="PT Astra Serif" w:hAnsi="PT Astra Serif"/>
                <w:lang w:eastAsia="ru-RU" w:bidi="ar-SA"/>
              </w:rPr>
              <w:t>Подгорном</w:t>
            </w:r>
            <w:proofErr w:type="gramEnd"/>
            <w:r w:rsidR="007E6113" w:rsidRPr="00BA10FB">
              <w:rPr>
                <w:rFonts w:ascii="PT Astra Serif" w:hAnsi="PT Astra Serif"/>
                <w:lang w:eastAsia="ru-RU" w:bidi="ar-SA"/>
              </w:rPr>
              <w:t xml:space="preserve"> Чаинского района Томской области. Магистральный водопровод </w:t>
            </w:r>
            <w:r>
              <w:rPr>
                <w:rFonts w:ascii="PT Astra Serif" w:hAnsi="PT Astra Serif"/>
                <w:lang w:eastAsia="ru-RU" w:bidi="ar-SA"/>
              </w:rPr>
              <w:br/>
              <w:t>к микрорайону Сельхозхимия»</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25993,4</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25993,4</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25993,4</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25993,4</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4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2.3.</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 xml:space="preserve">Канализационные очистные сооружения хозяйственно-бытовых сточных вод </w:t>
            </w:r>
            <w:r>
              <w:rPr>
                <w:rFonts w:ascii="PT Astra Serif" w:hAnsi="PT Astra Serif"/>
                <w:lang w:eastAsia="ru-RU" w:bidi="ar-SA"/>
              </w:rPr>
              <w:br/>
            </w:r>
            <w:r w:rsidR="007E6113" w:rsidRPr="00BA10FB">
              <w:rPr>
                <w:rFonts w:ascii="PT Astra Serif" w:hAnsi="PT Astra Serif"/>
                <w:lang w:eastAsia="ru-RU" w:bidi="ar-SA"/>
              </w:rPr>
              <w:t xml:space="preserve">г. Северска </w:t>
            </w:r>
            <w:r>
              <w:rPr>
                <w:rFonts w:ascii="PT Astra Serif" w:hAnsi="PT Astra Serif"/>
                <w:lang w:eastAsia="ru-RU" w:bidi="ar-SA"/>
              </w:rPr>
              <w:t>с полной биологической очисткой»</w:t>
            </w:r>
            <w:r w:rsidR="00D610ED" w:rsidRPr="00BA10FB">
              <w:rPr>
                <w:rFonts w:ascii="PT Astra Serif" w:hAnsi="PT Astra Serif"/>
                <w:lang w:eastAsia="ru-RU" w:bidi="ar-SA"/>
              </w:rPr>
              <w:t xml:space="preserve"> (ПСД)</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21594,6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21594,6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21594,6</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21594,6</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4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2.4.</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 xml:space="preserve">Строительство газовой блочно-модульной котельной в д. Большое Протопопово </w:t>
            </w:r>
            <w:r>
              <w:rPr>
                <w:rFonts w:ascii="PT Astra Serif" w:hAnsi="PT Astra Serif"/>
                <w:lang w:eastAsia="ru-RU" w:bidi="ar-SA"/>
              </w:rPr>
              <w:t>Томского района Томской области»</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28883,9</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28883,9</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11314,7</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11314,7</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17569,2</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17569,2</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690"/>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2.5.</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roofErr w:type="gramStart"/>
            <w:r>
              <w:rPr>
                <w:rFonts w:ascii="PT Astra Serif" w:hAnsi="PT Astra Serif"/>
                <w:lang w:eastAsia="ru-RU" w:bidi="ar-SA"/>
              </w:rPr>
              <w:t>Мероприятие «</w:t>
            </w:r>
            <w:r w:rsidR="007E6113" w:rsidRPr="00BA10FB">
              <w:rPr>
                <w:rFonts w:ascii="PT Astra Serif" w:hAnsi="PT Astra Serif"/>
                <w:lang w:eastAsia="ru-RU" w:bidi="ar-SA"/>
              </w:rPr>
              <w:t xml:space="preserve">Строительство сетей теплоснабжения </w:t>
            </w:r>
            <w:r>
              <w:rPr>
                <w:rFonts w:ascii="PT Astra Serif" w:hAnsi="PT Astra Serif"/>
                <w:lang w:eastAsia="ru-RU" w:bidi="ar-SA"/>
              </w:rPr>
              <w:br/>
            </w:r>
            <w:r w:rsidR="007E6113" w:rsidRPr="00BA10FB">
              <w:rPr>
                <w:rFonts w:ascii="PT Astra Serif" w:hAnsi="PT Astra Serif"/>
                <w:lang w:eastAsia="ru-RU" w:bidi="ar-SA"/>
              </w:rPr>
              <w:t>в с. Первомайское Перво</w:t>
            </w:r>
            <w:r>
              <w:rPr>
                <w:rFonts w:ascii="PT Astra Serif" w:hAnsi="PT Astra Serif"/>
                <w:lang w:eastAsia="ru-RU" w:bidi="ar-SA"/>
              </w:rPr>
              <w:t>майского района Томской области»</w:t>
            </w:r>
            <w:proofErr w:type="gramEnd"/>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117774,0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117774,0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33784,0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33784,0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83990,0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83990,0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val="restart"/>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2.6.</w:t>
            </w:r>
          </w:p>
        </w:tc>
        <w:tc>
          <w:tcPr>
            <w:tcW w:w="3523" w:type="dxa"/>
            <w:vMerge w:val="restart"/>
            <w:hideMark/>
          </w:tcPr>
          <w:p w:rsidR="007E6113" w:rsidRPr="00BA10FB" w:rsidRDefault="00575549"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7E6113" w:rsidRPr="00BA10FB">
              <w:rPr>
                <w:rFonts w:ascii="PT Astra Serif" w:hAnsi="PT Astra Serif"/>
                <w:lang w:eastAsia="ru-RU" w:bidi="ar-SA"/>
              </w:rPr>
              <w:t xml:space="preserve">Сети теплоснабжения г. Асино для </w:t>
            </w:r>
            <w:r>
              <w:rPr>
                <w:rFonts w:ascii="PT Astra Serif" w:hAnsi="PT Astra Serif"/>
                <w:lang w:eastAsia="ru-RU" w:bidi="ar-SA"/>
              </w:rPr>
              <w:t>запуска новых газовых котельных»</w:t>
            </w: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164664,3</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164664,3</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41013,1</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41013,1</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123651,2</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123651,2</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31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525"/>
        </w:trPr>
        <w:tc>
          <w:tcPr>
            <w:tcW w:w="696"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7E6113" w:rsidRPr="00BA10FB" w:rsidRDefault="007E6113" w:rsidP="0057554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7E6113" w:rsidRPr="00BA10FB" w:rsidRDefault="007E6113" w:rsidP="00575549">
            <w:pPr>
              <w:jc w:val="center"/>
              <w:rPr>
                <w:rFonts w:ascii="PT Astra Serif" w:hAnsi="PT Astra Serif" w:cs="Arial"/>
                <w:color w:val="000000"/>
              </w:rPr>
            </w:pPr>
            <w:r w:rsidRPr="00BA10FB">
              <w:rPr>
                <w:rFonts w:ascii="PT Astra Serif" w:hAnsi="PT Astra Serif" w:cs="Arial"/>
                <w:color w:val="000000"/>
              </w:rPr>
              <w:t>0,0</w:t>
            </w:r>
          </w:p>
        </w:tc>
      </w:tr>
      <w:tr w:rsidR="007E6113" w:rsidRPr="00BA10FB" w:rsidTr="00575549">
        <w:trPr>
          <w:gridAfter w:val="6"/>
          <w:wAfter w:w="4769" w:type="dxa"/>
          <w:trHeight w:val="447"/>
        </w:trPr>
        <w:tc>
          <w:tcPr>
            <w:tcW w:w="696" w:type="dxa"/>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w:t>
            </w:r>
          </w:p>
        </w:tc>
        <w:tc>
          <w:tcPr>
            <w:tcW w:w="14176" w:type="dxa"/>
            <w:gridSpan w:val="7"/>
            <w:hideMark/>
          </w:tcPr>
          <w:p w:rsidR="007E6113" w:rsidRPr="00BA10FB" w:rsidRDefault="007E6113"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3. Модернизация объектов коммунальной инфраструктуры в рамках концессионных соглашений</w:t>
            </w:r>
          </w:p>
        </w:tc>
      </w:tr>
      <w:tr w:rsidR="003333D9" w:rsidRPr="00BA10FB" w:rsidTr="00575549">
        <w:trPr>
          <w:gridAfter w:val="6"/>
          <w:wAfter w:w="4769" w:type="dxa"/>
          <w:trHeight w:val="58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3333D9" w:rsidRPr="00BA10FB" w:rsidRDefault="00AA5C7B" w:rsidP="00BA10FB">
            <w:pPr>
              <w:autoSpaceDE w:val="0"/>
              <w:autoSpaceDN w:val="0"/>
              <w:adjustRightInd w:val="0"/>
              <w:rPr>
                <w:rFonts w:ascii="PT Astra Serif" w:hAnsi="PT Astra Serif" w:cs="PT Astra Serif"/>
              </w:rPr>
            </w:pPr>
            <w:r>
              <w:rPr>
                <w:rFonts w:ascii="PT Astra Serif" w:hAnsi="PT Astra Serif"/>
                <w:lang w:eastAsia="ru-RU" w:bidi="ar-SA"/>
              </w:rPr>
              <w:t>Основное мероприятие «</w:t>
            </w:r>
            <w:r>
              <w:rPr>
                <w:rFonts w:ascii="PT Astra Serif" w:hAnsi="PT Astra Serif" w:cs="PT Astra Serif"/>
              </w:rPr>
              <w:t xml:space="preserve">Реализация концессионных </w:t>
            </w:r>
            <w:r w:rsidR="009F66F1" w:rsidRPr="00BA10FB">
              <w:rPr>
                <w:rFonts w:ascii="PT Astra Serif" w:hAnsi="PT Astra Serif" w:cs="PT Astra Serif"/>
              </w:rPr>
              <w:t>проектов по модернизации (реконструкции) систем коммунальной инфраструктуры муниципальных образований Томской области</w:t>
            </w:r>
            <w:r>
              <w:rPr>
                <w:rFonts w:ascii="PT Astra Serif" w:hAnsi="PT Astra Serif"/>
                <w:lang w:eastAsia="ru-RU" w:bidi="ar-SA"/>
              </w:rPr>
              <w:t>»</w:t>
            </w: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316261,8</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316261,8</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141570,4</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141570,4</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139951,4</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139951,4</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34740,0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34740,0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3.1.</w:t>
            </w:r>
          </w:p>
        </w:tc>
        <w:tc>
          <w:tcPr>
            <w:tcW w:w="3523" w:type="dxa"/>
            <w:vMerge w:val="restart"/>
            <w:hideMark/>
          </w:tcPr>
          <w:p w:rsidR="003333D9" w:rsidRPr="00BA10FB" w:rsidRDefault="00AA5C7B"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3333D9" w:rsidRPr="00BA10FB">
              <w:rPr>
                <w:rFonts w:ascii="PT Astra Serif" w:hAnsi="PT Astra Serif"/>
                <w:lang w:eastAsia="ru-RU" w:bidi="ar-SA"/>
              </w:rPr>
              <w:t xml:space="preserve">Софинансирование платы концедента по концессионным соглашениям в отношении объектов систем централизованного теплоснабжения </w:t>
            </w:r>
            <w:r>
              <w:rPr>
                <w:rFonts w:ascii="PT Astra Serif" w:hAnsi="PT Astra Serif"/>
                <w:lang w:eastAsia="ru-RU" w:bidi="ar-SA"/>
              </w:rPr>
              <w:t>и систем электроснабжения»</w:t>
            </w: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217100,0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217100,0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81700,0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81700,0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115700,0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115700,0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19700,0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19700,0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3.2.</w:t>
            </w:r>
          </w:p>
        </w:tc>
        <w:tc>
          <w:tcPr>
            <w:tcW w:w="3523" w:type="dxa"/>
            <w:vMerge w:val="restart"/>
            <w:hideMark/>
          </w:tcPr>
          <w:p w:rsidR="003333D9" w:rsidRPr="00BA10FB" w:rsidRDefault="00AA5C7B"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3333D9" w:rsidRPr="00BA10FB">
              <w:rPr>
                <w:rFonts w:ascii="PT Astra Serif" w:hAnsi="PT Astra Serif"/>
                <w:lang w:eastAsia="ru-RU" w:bidi="ar-SA"/>
              </w:rPr>
              <w:t xml:space="preserve">Газовая водогрейная котельная мощностью 24 МВт </w:t>
            </w:r>
            <w:r>
              <w:rPr>
                <w:rFonts w:ascii="PT Astra Serif" w:hAnsi="PT Astra Serif"/>
                <w:lang w:eastAsia="ru-RU" w:bidi="ar-SA"/>
              </w:rPr>
              <w:br/>
            </w:r>
            <w:r w:rsidR="000D3C49" w:rsidRPr="00BA10FB">
              <w:rPr>
                <w:rFonts w:ascii="PT Astra Serif" w:hAnsi="PT Astra Serif"/>
                <w:lang w:eastAsia="ru-RU" w:bidi="ar-SA"/>
              </w:rPr>
              <w:t>в пос. Зональная станция Томско</w:t>
            </w:r>
            <w:r>
              <w:rPr>
                <w:rFonts w:ascii="PT Astra Serif" w:hAnsi="PT Astra Serif"/>
                <w:lang w:eastAsia="ru-RU" w:bidi="ar-SA"/>
              </w:rPr>
              <w:t>го района Томской области»</w:t>
            </w: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67085,9</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67085,9</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27794,5</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27794,5</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24251,4</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24251,4</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15040,0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15040,0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3.3.</w:t>
            </w:r>
          </w:p>
        </w:tc>
        <w:tc>
          <w:tcPr>
            <w:tcW w:w="3523" w:type="dxa"/>
            <w:vMerge w:val="restart"/>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roofErr w:type="gramStart"/>
            <w:r w:rsidRPr="00BA10FB">
              <w:rPr>
                <w:rFonts w:ascii="PT Astra Serif" w:hAnsi="PT Astra Serif"/>
                <w:lang w:eastAsia="ru-RU" w:bidi="ar-SA"/>
              </w:rPr>
              <w:t xml:space="preserve">Мероприятие </w:t>
            </w:r>
            <w:r w:rsidR="00AA5C7B">
              <w:rPr>
                <w:rFonts w:ascii="PT Astra Serif" w:hAnsi="PT Astra Serif"/>
                <w:lang w:eastAsia="ru-RU" w:bidi="ar-SA"/>
              </w:rPr>
              <w:t>«</w:t>
            </w:r>
            <w:r w:rsidRPr="00BA10FB">
              <w:rPr>
                <w:rFonts w:ascii="PT Astra Serif" w:hAnsi="PT Astra Serif"/>
                <w:lang w:eastAsia="ru-RU" w:bidi="ar-SA"/>
              </w:rPr>
              <w:t xml:space="preserve">Газификация водогрейных котельных </w:t>
            </w:r>
            <w:r w:rsidR="00AA5C7B">
              <w:rPr>
                <w:rFonts w:ascii="PT Astra Serif" w:hAnsi="PT Astra Serif"/>
                <w:lang w:eastAsia="ru-RU" w:bidi="ar-SA"/>
              </w:rPr>
              <w:br/>
            </w:r>
            <w:r w:rsidRPr="00BA10FB">
              <w:rPr>
                <w:rFonts w:ascii="PT Astra Serif" w:hAnsi="PT Astra Serif"/>
                <w:lang w:eastAsia="ru-RU" w:bidi="ar-SA"/>
              </w:rPr>
              <w:t>с. Первомайское Перво</w:t>
            </w:r>
            <w:r w:rsidR="00AA5C7B">
              <w:rPr>
                <w:rFonts w:ascii="PT Astra Serif" w:hAnsi="PT Astra Serif"/>
                <w:lang w:eastAsia="ru-RU" w:bidi="ar-SA"/>
              </w:rPr>
              <w:t>майского района Томской области»</w:t>
            </w:r>
            <w:proofErr w:type="gramEnd"/>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32075,9</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32075,9</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32075,9</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32075,9</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3333D9" w:rsidRPr="00AA5C7B" w:rsidRDefault="006E0ADF"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hyperlink r:id="rId12" w:anchor="RANGE!P2785" w:history="1">
              <w:r w:rsidR="003333D9" w:rsidRPr="00AA5C7B">
                <w:rPr>
                  <w:rStyle w:val="af1"/>
                  <w:rFonts w:ascii="PT Astra Serif" w:hAnsi="PT Astra Serif"/>
                  <w:color w:val="auto"/>
                  <w:u w:val="none"/>
                  <w:lang w:eastAsia="ru-RU" w:bidi="ar-SA"/>
                </w:rPr>
                <w:t>Итого по Подпрограмме 1</w:t>
              </w:r>
            </w:hyperlink>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1264388,1</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1264388,1</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209369,8</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209369,8</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82516,9</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82516,9</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395676,2</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395676,2</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323135,2</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323135,2</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153690,0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153690,0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50000,0</w:t>
            </w:r>
          </w:p>
        </w:tc>
        <w:tc>
          <w:tcPr>
            <w:tcW w:w="2037"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50000,0</w:t>
            </w:r>
          </w:p>
        </w:tc>
        <w:tc>
          <w:tcPr>
            <w:tcW w:w="1872"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AA5C7B">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AA5C7B">
        <w:trPr>
          <w:gridAfter w:val="6"/>
          <w:wAfter w:w="4769" w:type="dxa"/>
          <w:trHeight w:val="317"/>
        </w:trPr>
        <w:tc>
          <w:tcPr>
            <w:tcW w:w="696"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4176" w:type="dxa"/>
            <w:gridSpan w:val="7"/>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Подпрограмма 2. Развитие газоснабжения и повышение уровня газификации Томской области</w:t>
            </w:r>
          </w:p>
        </w:tc>
      </w:tr>
      <w:tr w:rsidR="003333D9" w:rsidRPr="00BA10FB" w:rsidTr="00575549">
        <w:trPr>
          <w:gridAfter w:val="6"/>
          <w:wAfter w:w="4769" w:type="dxa"/>
          <w:trHeight w:val="765"/>
        </w:trPr>
        <w:tc>
          <w:tcPr>
            <w:tcW w:w="696"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w:t>
            </w:r>
          </w:p>
        </w:tc>
        <w:tc>
          <w:tcPr>
            <w:tcW w:w="14176" w:type="dxa"/>
            <w:gridSpan w:val="7"/>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3333D9" w:rsidRPr="00BA10FB" w:rsidTr="00575549">
        <w:trPr>
          <w:gridAfter w:val="6"/>
          <w:wAfter w:w="4769" w:type="dxa"/>
          <w:trHeight w:val="450"/>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3333D9" w:rsidRPr="00BA10FB" w:rsidRDefault="00AA5C7B"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3333D9" w:rsidRPr="00BA10FB">
              <w:rPr>
                <w:rFonts w:ascii="PT Astra Serif" w:hAnsi="PT Astra Serif"/>
                <w:lang w:eastAsia="ru-RU" w:bidi="ar-SA"/>
              </w:rPr>
              <w:t xml:space="preserve">Развитие региональной газотранспортной инфраструктуры. Проектирование и строительство объектов распределения газа межпоселкового значения </w:t>
            </w:r>
            <w:r>
              <w:rPr>
                <w:rFonts w:ascii="PT Astra Serif" w:hAnsi="PT Astra Serif"/>
                <w:lang w:eastAsia="ru-RU" w:bidi="ar-SA"/>
              </w:rPr>
              <w:br/>
              <w:t>на территории Томской области»</w:t>
            </w: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3333D9" w:rsidRPr="00BA10FB" w:rsidRDefault="003333D9" w:rsidP="00AA5C7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3333D9" w:rsidRPr="00BA10FB" w:rsidTr="00AA5C7B">
        <w:trPr>
          <w:gridAfter w:val="6"/>
          <w:wAfter w:w="4769" w:type="dxa"/>
          <w:trHeight w:val="671"/>
        </w:trPr>
        <w:tc>
          <w:tcPr>
            <w:tcW w:w="696"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w:t>
            </w:r>
          </w:p>
        </w:tc>
        <w:tc>
          <w:tcPr>
            <w:tcW w:w="14176" w:type="dxa"/>
            <w:gridSpan w:val="7"/>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3333D9" w:rsidRPr="00BA10FB" w:rsidTr="00575549">
        <w:trPr>
          <w:gridAfter w:val="6"/>
          <w:wAfter w:w="4769" w:type="dxa"/>
          <w:trHeight w:val="40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3333D9" w:rsidRPr="00BA10FB" w:rsidRDefault="00AA5C7B" w:rsidP="00AA5C7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3333D9" w:rsidRPr="00BA10FB">
              <w:rPr>
                <w:rFonts w:ascii="PT Astra Serif" w:hAnsi="PT Astra Serif"/>
                <w:lang w:eastAsia="ru-RU" w:bidi="ar-SA"/>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Pr>
                <w:rFonts w:ascii="PT Astra Serif" w:hAnsi="PT Astra Serif"/>
                <w:lang w:eastAsia="ru-RU" w:bidi="ar-SA"/>
              </w:rPr>
              <w:t>»</w:t>
            </w:r>
            <w:r w:rsidR="003333D9" w:rsidRPr="00BA10FB">
              <w:rPr>
                <w:rFonts w:ascii="PT Astra Serif" w:hAnsi="PT Astra Serif"/>
                <w:lang w:eastAsia="ru-RU" w:bidi="ar-SA"/>
              </w:rPr>
              <w:t>, в том числе:</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746830,1</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746830,1</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167414,6</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167414,6</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167298,1</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167298,1</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113627,5</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113627,5</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221387,9</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221387,9</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77102,0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77102,0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43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5.1.</w:t>
            </w:r>
          </w:p>
        </w:tc>
        <w:tc>
          <w:tcPr>
            <w:tcW w:w="3523" w:type="dxa"/>
            <w:vMerge w:val="restart"/>
            <w:hideMark/>
          </w:tcPr>
          <w:p w:rsidR="003333D9"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«Газоснабжение МО «</w:t>
            </w:r>
            <w:r w:rsidR="003333D9" w:rsidRPr="00BA10FB">
              <w:rPr>
                <w:rFonts w:ascii="PT Astra Serif" w:hAnsi="PT Astra Serif"/>
                <w:lang w:eastAsia="ru-RU" w:bidi="ar-SA"/>
              </w:rPr>
              <w:t>Асиновское городское поселение</w:t>
            </w:r>
            <w:r>
              <w:rPr>
                <w:rFonts w:ascii="PT Astra Serif" w:hAnsi="PT Astra Serif"/>
                <w:lang w:eastAsia="ru-RU" w:bidi="ar-SA"/>
              </w:rPr>
              <w:t>», г. Асино Томской области»</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304292,3</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304292,3</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74845,0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74845,0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41895,5</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41895,5</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40449,8</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40449,8</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77102,0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77102,0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5.2.</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 xml:space="preserve">Газоснабжение с. Итатка </w:t>
            </w:r>
            <w:r w:rsidR="00DC369D">
              <w:rPr>
                <w:rFonts w:ascii="PT Astra Serif" w:hAnsi="PT Astra Serif"/>
                <w:lang w:eastAsia="ru-RU" w:bidi="ar-SA"/>
              </w:rPr>
              <w:t>Томского района Томской области»</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47340,0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47340,0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47340,0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47340,0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5.3.</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Газоснабжение с. Дзержинс</w:t>
            </w:r>
            <w:r w:rsidR="00DC369D">
              <w:rPr>
                <w:rFonts w:ascii="PT Astra Serif" w:hAnsi="PT Astra Serif"/>
                <w:lang w:eastAsia="ru-RU" w:bidi="ar-SA"/>
              </w:rPr>
              <w:t>кое муниципального образования «</w:t>
            </w:r>
            <w:r w:rsidRPr="00BA10FB">
              <w:rPr>
                <w:rFonts w:ascii="PT Astra Serif" w:hAnsi="PT Astra Serif"/>
                <w:lang w:eastAsia="ru-RU" w:bidi="ar-SA"/>
              </w:rPr>
              <w:t>Город Том</w:t>
            </w:r>
            <w:r w:rsidR="00DC369D">
              <w:rPr>
                <w:rFonts w:ascii="PT Astra Serif" w:hAnsi="PT Astra Serif"/>
                <w:lang w:eastAsia="ru-RU" w:bidi="ar-SA"/>
              </w:rPr>
              <w:t>ск». 1 этап»</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49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5.4.</w:t>
            </w:r>
          </w:p>
        </w:tc>
        <w:tc>
          <w:tcPr>
            <w:tcW w:w="3523" w:type="dxa"/>
            <w:vMerge w:val="restart"/>
            <w:hideMark/>
          </w:tcPr>
          <w:p w:rsidR="003333D9"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3333D9" w:rsidRPr="00BA10FB">
              <w:rPr>
                <w:rFonts w:ascii="PT Astra Serif" w:hAnsi="PT Astra Serif"/>
                <w:lang w:eastAsia="ru-RU" w:bidi="ar-SA"/>
              </w:rPr>
              <w:t xml:space="preserve">Газораспределительные сети </w:t>
            </w:r>
            <w:r>
              <w:rPr>
                <w:rFonts w:ascii="PT Astra Serif" w:hAnsi="PT Astra Serif"/>
                <w:lang w:eastAsia="ru-RU" w:bidi="ar-SA"/>
              </w:rPr>
              <w:br/>
            </w:r>
            <w:r w:rsidR="003333D9" w:rsidRPr="00BA10FB">
              <w:rPr>
                <w:rFonts w:ascii="PT Astra Serif" w:hAnsi="PT Astra Serif"/>
                <w:lang w:eastAsia="ru-RU" w:bidi="ar-SA"/>
              </w:rPr>
              <w:t xml:space="preserve">г. Колпашево и с. Тогур Колпашевского района Томской области. 8 очередь. </w:t>
            </w:r>
            <w:r>
              <w:rPr>
                <w:rFonts w:ascii="PT Astra Serif" w:hAnsi="PT Astra Serif"/>
                <w:lang w:eastAsia="ru-RU" w:bidi="ar-SA"/>
              </w:rPr>
              <w:br/>
              <w:t>1 этап»</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17500,0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17500,0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7500,0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7500,0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5.5.</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 xml:space="preserve">Газоснабжение д. Поросино </w:t>
            </w:r>
            <w:r w:rsidR="00DC369D">
              <w:rPr>
                <w:rFonts w:ascii="PT Astra Serif" w:hAnsi="PT Astra Serif"/>
                <w:lang w:eastAsia="ru-RU" w:bidi="ar-SA"/>
              </w:rPr>
              <w:t>Томского района Томской области»</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26040,0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26040,0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16040,0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16040,0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5.6.</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roofErr w:type="gramStart"/>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Газоснабжение с. Зырянское Зы</w:t>
            </w:r>
            <w:r w:rsidR="00DC369D">
              <w:rPr>
                <w:rFonts w:ascii="PT Astra Serif" w:hAnsi="PT Astra Serif"/>
                <w:lang w:eastAsia="ru-RU" w:bidi="ar-SA"/>
              </w:rPr>
              <w:t>рянского района Томской области»</w:t>
            </w:r>
            <w:proofErr w:type="gramEnd"/>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166355,4</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166355,4</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20000,0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73177,7</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73177,7</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73177,7</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73177,7</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450"/>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5.7.</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Строительство сетей газоснабжения на территории опережающего соц</w:t>
            </w:r>
            <w:r w:rsidR="00DC369D">
              <w:rPr>
                <w:rFonts w:ascii="PT Astra Serif" w:hAnsi="PT Astra Serif"/>
                <w:lang w:eastAsia="ru-RU" w:bidi="ar-SA"/>
              </w:rPr>
              <w:t>иально-экономического развития «Северск»</w:t>
            </w:r>
            <w:r w:rsidRPr="00BA10FB">
              <w:rPr>
                <w:rFonts w:ascii="PT Astra Serif" w:hAnsi="PT Astra Serif"/>
                <w:lang w:eastAsia="ru-RU" w:bidi="ar-SA"/>
              </w:rPr>
              <w:t xml:space="preserve"> (ПСД)</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10459,2</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10459,2</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5229,6</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5229,6</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5229,6</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5229,6</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5.8.</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Газоснабжение д. Феоктистовка Аси</w:t>
            </w:r>
            <w:r w:rsidR="00DC369D">
              <w:rPr>
                <w:rFonts w:ascii="PT Astra Serif" w:hAnsi="PT Astra Serif"/>
                <w:lang w:eastAsia="ru-RU" w:bidi="ar-SA"/>
              </w:rPr>
              <w:t>новского района Томской области»</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28900,5</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28900,5</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28900,5</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28900,5</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Газифик</w:t>
            </w:r>
            <w:r w:rsidR="00DC369D">
              <w:rPr>
                <w:rFonts w:ascii="PT Astra Serif" w:hAnsi="PT Astra Serif"/>
                <w:lang w:eastAsia="ru-RU" w:bidi="ar-SA"/>
              </w:rPr>
              <w:t>ация микрорайона Степановка МО «Город Томск»</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45030,3</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45030,3</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45030,3</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45030,3</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690"/>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5.10.</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 xml:space="preserve">Сеть газопотребления мкр. Зеленый с. </w:t>
            </w:r>
            <w:proofErr w:type="gramStart"/>
            <w:r w:rsidRPr="00BA10FB">
              <w:rPr>
                <w:rFonts w:ascii="PT Astra Serif" w:hAnsi="PT Astra Serif"/>
                <w:lang w:eastAsia="ru-RU" w:bidi="ar-SA"/>
              </w:rPr>
              <w:t>Первомайское</w:t>
            </w:r>
            <w:proofErr w:type="gramEnd"/>
            <w:r w:rsidRPr="00BA10FB">
              <w:rPr>
                <w:rFonts w:ascii="PT Astra Serif" w:hAnsi="PT Astra Serif"/>
                <w:lang w:eastAsia="ru-RU" w:bidi="ar-SA"/>
              </w:rPr>
              <w:t xml:space="preserve"> Перво</w:t>
            </w:r>
            <w:r w:rsidR="00DC369D">
              <w:rPr>
                <w:rFonts w:ascii="PT Astra Serif" w:hAnsi="PT Astra Serif"/>
                <w:lang w:eastAsia="ru-RU" w:bidi="ar-SA"/>
              </w:rPr>
              <w:t>майского района Томской области»</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2702,2</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2702,2</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2702,2</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2702,2</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495"/>
        </w:trPr>
        <w:tc>
          <w:tcPr>
            <w:tcW w:w="696" w:type="dxa"/>
            <w:vMerge w:val="restart"/>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5.11.</w:t>
            </w:r>
          </w:p>
        </w:tc>
        <w:tc>
          <w:tcPr>
            <w:tcW w:w="3523" w:type="dxa"/>
            <w:vMerge w:val="restart"/>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DC369D">
              <w:rPr>
                <w:rFonts w:ascii="PT Astra Serif" w:hAnsi="PT Astra Serif"/>
                <w:lang w:eastAsia="ru-RU" w:bidi="ar-SA"/>
              </w:rPr>
              <w:t>«</w:t>
            </w:r>
            <w:r w:rsidRPr="00BA10FB">
              <w:rPr>
                <w:rFonts w:ascii="PT Astra Serif" w:hAnsi="PT Astra Serif"/>
                <w:lang w:eastAsia="ru-RU" w:bidi="ar-SA"/>
              </w:rPr>
              <w:t xml:space="preserve">Строительство сетей газоснабжения от ГРС </w:t>
            </w:r>
            <w:r w:rsidR="00DC369D">
              <w:rPr>
                <w:rFonts w:ascii="PT Astra Serif" w:hAnsi="PT Astra Serif"/>
                <w:lang w:eastAsia="ru-RU" w:bidi="ar-SA"/>
              </w:rPr>
              <w:br/>
            </w:r>
            <w:r w:rsidRPr="00BA10FB">
              <w:rPr>
                <w:rFonts w:ascii="PT Astra Serif" w:hAnsi="PT Astra Serif"/>
                <w:lang w:eastAsia="ru-RU" w:bidi="ar-SA"/>
              </w:rPr>
              <w:t>к участкам территории опережающего соц</w:t>
            </w:r>
            <w:r w:rsidR="00DC369D">
              <w:rPr>
                <w:rFonts w:ascii="PT Astra Serif" w:hAnsi="PT Astra Serif"/>
                <w:lang w:eastAsia="ru-RU" w:bidi="ar-SA"/>
              </w:rPr>
              <w:t>иально-экономического развития «Северск»</w:t>
            </w:r>
            <w:r w:rsidRPr="00BA10FB">
              <w:rPr>
                <w:rFonts w:ascii="PT Astra Serif" w:hAnsi="PT Astra Serif"/>
                <w:lang w:eastAsia="ru-RU" w:bidi="ar-SA"/>
              </w:rPr>
              <w:t xml:space="preserve"> (70:22:0010402:234; 70:22:0010402:266; 70:22:0010803:127; 70:22:0010401:34; 70:22:00104023:14)</w:t>
            </w:r>
            <w:r w:rsidR="00DC369D">
              <w:rPr>
                <w:rFonts w:ascii="PT Astra Serif" w:hAnsi="PT Astra Serif"/>
                <w:lang w:eastAsia="ru-RU" w:bidi="ar-SA"/>
              </w:rPr>
              <w:t>, Томская область, ЗАТО Северск»</w:t>
            </w: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78210,2</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78210,2</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78210,2</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78210,2</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31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52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575549">
        <w:trPr>
          <w:gridAfter w:val="6"/>
          <w:wAfter w:w="4769" w:type="dxa"/>
          <w:trHeight w:val="735"/>
        </w:trPr>
        <w:tc>
          <w:tcPr>
            <w:tcW w:w="696"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3333D9" w:rsidRPr="00BA10FB" w:rsidRDefault="003333D9" w:rsidP="00DC369D">
            <w:pPr>
              <w:jc w:val="center"/>
              <w:rPr>
                <w:rFonts w:ascii="PT Astra Serif" w:hAnsi="PT Astra Serif" w:cs="Arial"/>
                <w:color w:val="000000"/>
              </w:rPr>
            </w:pPr>
            <w:r w:rsidRPr="00BA10FB">
              <w:rPr>
                <w:rFonts w:ascii="PT Astra Serif" w:hAnsi="PT Astra Serif" w:cs="Arial"/>
                <w:color w:val="000000"/>
              </w:rPr>
              <w:t>0,0</w:t>
            </w:r>
          </w:p>
        </w:tc>
      </w:tr>
      <w:tr w:rsidR="003333D9" w:rsidRPr="00BA10FB" w:rsidTr="00DC369D">
        <w:trPr>
          <w:gridAfter w:val="6"/>
          <w:wAfter w:w="4769" w:type="dxa"/>
          <w:trHeight w:val="738"/>
        </w:trPr>
        <w:tc>
          <w:tcPr>
            <w:tcW w:w="696" w:type="dxa"/>
            <w:hideMark/>
          </w:tcPr>
          <w:p w:rsidR="003333D9" w:rsidRPr="00BA10FB" w:rsidRDefault="003333D9"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w:t>
            </w:r>
          </w:p>
        </w:tc>
        <w:tc>
          <w:tcPr>
            <w:tcW w:w="14176" w:type="dxa"/>
            <w:gridSpan w:val="7"/>
            <w:hideMark/>
          </w:tcPr>
          <w:p w:rsidR="003333D9" w:rsidRPr="00BA10FB" w:rsidRDefault="003333D9"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675312" w:rsidRPr="00BA10FB" w:rsidTr="00575549">
        <w:trPr>
          <w:gridAfter w:val="6"/>
          <w:wAfter w:w="4769" w:type="dxa"/>
          <w:trHeight w:val="975"/>
        </w:trPr>
        <w:tc>
          <w:tcPr>
            <w:tcW w:w="696" w:type="dxa"/>
            <w:vMerge w:val="restart"/>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675312"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675312" w:rsidRPr="00BA10FB">
              <w:rPr>
                <w:rFonts w:ascii="PT Astra Serif" w:hAnsi="PT Astra Serif"/>
                <w:lang w:eastAsia="ru-RU" w:bidi="ar-SA"/>
              </w:rPr>
              <w:t>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w:t>
            </w:r>
            <w:r>
              <w:rPr>
                <w:rFonts w:ascii="PT Astra Serif" w:hAnsi="PT Astra Serif"/>
                <w:lang w:eastAsia="ru-RU" w:bidi="ar-SA"/>
              </w:rPr>
              <w:t>ловой энергии на природном газе»</w:t>
            </w:r>
            <w:r w:rsidR="00675312" w:rsidRPr="00BA10FB">
              <w:rPr>
                <w:rFonts w:ascii="PT Astra Serif" w:hAnsi="PT Astra Serif"/>
                <w:lang w:eastAsia="ru-RU" w:bidi="ar-SA"/>
              </w:rPr>
              <w:t>, в том числе:</w:t>
            </w: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1104302,0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981894,5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122407,5</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155994,3</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148619,3</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7375,0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372342,7</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332900,3</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39442,4</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195074,2</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195074,2</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111870,0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9157,5</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169145,1</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66432,6</w:t>
            </w:r>
          </w:p>
        </w:tc>
      </w:tr>
      <w:tr w:rsidR="00675312" w:rsidRPr="00BA10FB" w:rsidTr="00575549">
        <w:trPr>
          <w:gridAfter w:val="6"/>
          <w:wAfter w:w="4769" w:type="dxa"/>
          <w:trHeight w:val="64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93168,2</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93168,2</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660"/>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6707,5</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6707,5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val="restart"/>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6.1.</w:t>
            </w:r>
          </w:p>
        </w:tc>
        <w:tc>
          <w:tcPr>
            <w:tcW w:w="3523" w:type="dxa"/>
            <w:vMerge w:val="restart"/>
            <w:hideMark/>
          </w:tcPr>
          <w:p w:rsidR="00675312"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675312" w:rsidRPr="00BA10FB">
              <w:rPr>
                <w:rFonts w:ascii="PT Astra Serif" w:hAnsi="PT Astra Serif"/>
                <w:lang w:eastAsia="ru-RU" w:bidi="ar-SA"/>
              </w:rPr>
              <w:t>Проектирование, строительство (реконструкция)</w:t>
            </w:r>
            <w:r>
              <w:rPr>
                <w:rFonts w:ascii="PT Astra Serif" w:hAnsi="PT Astra Serif"/>
                <w:lang w:eastAsia="ru-RU" w:bidi="ar-SA"/>
              </w:rPr>
              <w:t xml:space="preserve"> газовых котельных города Асино»</w:t>
            </w: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675312" w:rsidRPr="00BA10FB" w:rsidRDefault="00863363" w:rsidP="00DC369D">
            <w:pPr>
              <w:jc w:val="center"/>
              <w:rPr>
                <w:rFonts w:ascii="PT Astra Serif" w:hAnsi="PT Astra Serif" w:cs="Arial"/>
                <w:color w:val="000000"/>
              </w:rPr>
            </w:pPr>
            <w:r w:rsidRPr="00BA10FB">
              <w:rPr>
                <w:rFonts w:ascii="PT Astra Serif" w:hAnsi="PT Astra Serif" w:cs="Arial"/>
                <w:color w:val="000000"/>
              </w:rPr>
              <w:t>933946,3</w:t>
            </w:r>
          </w:p>
        </w:tc>
        <w:tc>
          <w:tcPr>
            <w:tcW w:w="2037" w:type="dxa"/>
            <w:vAlign w:val="center"/>
            <w:hideMark/>
          </w:tcPr>
          <w:p w:rsidR="00675312" w:rsidRPr="00BA10FB" w:rsidRDefault="00863363" w:rsidP="00DC369D">
            <w:pPr>
              <w:jc w:val="center"/>
              <w:rPr>
                <w:rFonts w:ascii="PT Astra Serif" w:hAnsi="PT Astra Serif" w:cs="Arial"/>
                <w:color w:val="000000"/>
              </w:rPr>
            </w:pPr>
            <w:r w:rsidRPr="00BA10FB">
              <w:rPr>
                <w:rFonts w:ascii="PT Astra Serif" w:hAnsi="PT Astra Serif" w:cs="Arial"/>
                <w:color w:val="000000"/>
              </w:rPr>
              <w:t>933946,3</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148619,3</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148619,3</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303746,7</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303746,7</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675312" w:rsidRPr="00BA10FB" w:rsidRDefault="00863363" w:rsidP="00DC369D">
            <w:pPr>
              <w:jc w:val="center"/>
              <w:rPr>
                <w:rFonts w:ascii="PT Astra Serif" w:hAnsi="PT Astra Serif" w:cs="Arial"/>
                <w:color w:val="000000"/>
              </w:rPr>
            </w:pPr>
            <w:r w:rsidRPr="00BA10FB">
              <w:rPr>
                <w:rFonts w:ascii="PT Astra Serif" w:hAnsi="PT Astra Serif" w:cs="Arial"/>
                <w:color w:val="000000"/>
              </w:rPr>
              <w:t>176279,6</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176279,</w:t>
            </w:r>
            <w:r w:rsidR="00863363" w:rsidRPr="00BA10FB">
              <w:rPr>
                <w:rFonts w:ascii="PT Astra Serif" w:hAnsi="PT Astra Serif" w:cs="Arial"/>
                <w:color w:val="000000"/>
              </w:rPr>
              <w:t>6</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93168,2</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93168,2</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6707,5</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6707,5</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val="restart"/>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6.2.</w:t>
            </w:r>
          </w:p>
        </w:tc>
        <w:tc>
          <w:tcPr>
            <w:tcW w:w="3523" w:type="dxa"/>
            <w:vMerge w:val="restart"/>
            <w:hideMark/>
          </w:tcPr>
          <w:p w:rsidR="00675312"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roofErr w:type="gramStart"/>
            <w:r>
              <w:rPr>
                <w:rFonts w:ascii="PT Astra Serif" w:hAnsi="PT Astra Serif"/>
                <w:lang w:eastAsia="ru-RU" w:bidi="ar-SA"/>
              </w:rPr>
              <w:t>Мероприятие «</w:t>
            </w:r>
            <w:r w:rsidR="00675312" w:rsidRPr="00BA10FB">
              <w:rPr>
                <w:rFonts w:ascii="PT Astra Serif" w:hAnsi="PT Astra Serif"/>
                <w:lang w:eastAsia="ru-RU" w:bidi="ar-SA"/>
              </w:rPr>
              <w:t xml:space="preserve">Строительство газовой котельной в с. Томское </w:t>
            </w:r>
            <w:r>
              <w:rPr>
                <w:rFonts w:ascii="PT Astra Serif" w:hAnsi="PT Astra Serif"/>
                <w:lang w:eastAsia="ru-RU" w:bidi="ar-SA"/>
              </w:rPr>
              <w:t>Томского района Томской области»</w:t>
            </w:r>
            <w:proofErr w:type="gramEnd"/>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47948,2</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47948,2</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29153,6</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29153,6</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18794,6</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18794,6</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60"/>
        </w:trPr>
        <w:tc>
          <w:tcPr>
            <w:tcW w:w="696" w:type="dxa"/>
            <w:vMerge w:val="restart"/>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6.3.</w:t>
            </w:r>
          </w:p>
        </w:tc>
        <w:tc>
          <w:tcPr>
            <w:tcW w:w="3523" w:type="dxa"/>
            <w:vMerge w:val="restart"/>
            <w:hideMark/>
          </w:tcPr>
          <w:p w:rsidR="00675312"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675312" w:rsidRPr="00BA10FB">
              <w:rPr>
                <w:rFonts w:ascii="PT Astra Serif" w:hAnsi="PT Astra Serif"/>
                <w:lang w:eastAsia="ru-RU" w:bidi="ar-SA"/>
              </w:rPr>
              <w:t>Строительс</w:t>
            </w:r>
            <w:r>
              <w:rPr>
                <w:rFonts w:ascii="PT Astra Serif" w:hAnsi="PT Astra Serif"/>
                <w:lang w:eastAsia="ru-RU" w:bidi="ar-SA"/>
              </w:rPr>
              <w:t>тво газовой котельной для ОГАУ «</w:t>
            </w:r>
            <w:r w:rsidR="00675312" w:rsidRPr="00BA10FB">
              <w:rPr>
                <w:rFonts w:ascii="PT Astra Serif" w:hAnsi="PT Astra Serif"/>
                <w:lang w:eastAsia="ru-RU" w:bidi="ar-SA"/>
              </w:rPr>
              <w:t>Дом-интерн</w:t>
            </w:r>
            <w:r>
              <w:rPr>
                <w:rFonts w:ascii="PT Astra Serif" w:hAnsi="PT Astra Serif"/>
                <w:lang w:eastAsia="ru-RU" w:bidi="ar-SA"/>
              </w:rPr>
              <w:t>ат для престарелых и инвалидов «Лесная дача» в п. Победа Шегарского района»</w:t>
            </w: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46817,4</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46817,4</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7375,0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7375,0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39442,4</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39442,4</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31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675312" w:rsidRPr="00BA10FB" w:rsidTr="00575549">
        <w:trPr>
          <w:gridAfter w:val="6"/>
          <w:wAfter w:w="4769" w:type="dxa"/>
          <w:trHeight w:val="525"/>
        </w:trPr>
        <w:tc>
          <w:tcPr>
            <w:tcW w:w="696"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675312" w:rsidRPr="00BA10FB" w:rsidRDefault="00675312"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675312" w:rsidRPr="00BA10FB" w:rsidRDefault="00675312"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675312" w:rsidRPr="00BA10FB" w:rsidRDefault="00675312"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val="restart"/>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6.4.</w:t>
            </w:r>
          </w:p>
        </w:tc>
        <w:tc>
          <w:tcPr>
            <w:tcW w:w="3523" w:type="dxa"/>
            <w:vMerge w:val="restart"/>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Мероприятие «Газовая котельная для ОГАУ «Дом социального обслуживания «Забота»</w:t>
            </w: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75590,1</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75590,1</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9157,5</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9157,5</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66432,6</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66432,6</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tcBorders>
              <w:bottom w:val="single" w:sz="4" w:space="0" w:color="auto"/>
            </w:tcBorders>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tcBorders>
              <w:bottom w:val="single" w:sz="4" w:space="0" w:color="auto"/>
            </w:tcBorders>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tcBorders>
              <w:bottom w:val="single" w:sz="4" w:space="0" w:color="auto"/>
            </w:tcBorders>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tcBorders>
              <w:bottom w:val="single" w:sz="4" w:space="0" w:color="auto"/>
            </w:tcBorders>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tcBorders>
              <w:bottom w:val="single" w:sz="4" w:space="0" w:color="auto"/>
            </w:tcBorders>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tcBorders>
              <w:bottom w:val="single" w:sz="4" w:space="0" w:color="auto"/>
            </w:tcBorders>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tcBorders>
              <w:bottom w:val="single" w:sz="4" w:space="0" w:color="auto"/>
            </w:tcBorders>
            <w:vAlign w:val="center"/>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DC369D">
        <w:trPr>
          <w:trHeight w:val="756"/>
        </w:trPr>
        <w:tc>
          <w:tcPr>
            <w:tcW w:w="696" w:type="dxa"/>
            <w:tcBorders>
              <w:right w:val="single" w:sz="4" w:space="0" w:color="auto"/>
            </w:tcBorders>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7.</w:t>
            </w:r>
          </w:p>
        </w:tc>
        <w:tc>
          <w:tcPr>
            <w:tcW w:w="14176" w:type="dxa"/>
            <w:gridSpan w:val="7"/>
            <w:tcBorders>
              <w:top w:val="single" w:sz="4" w:space="0" w:color="auto"/>
              <w:left w:val="single" w:sz="4" w:space="0" w:color="auto"/>
              <w:bottom w:val="single" w:sz="4" w:space="0" w:color="auto"/>
              <w:right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c>
          <w:tcPr>
            <w:tcW w:w="442" w:type="dxa"/>
            <w:tcBorders>
              <w:top w:val="nil"/>
              <w:left w:val="single" w:sz="4" w:space="0" w:color="auto"/>
              <w:bottom w:val="nil"/>
              <w:right w:val="nil"/>
            </w:tcBorders>
          </w:tcPr>
          <w:p w:rsidR="004C3E1D" w:rsidRPr="00BA10FB" w:rsidRDefault="004C3E1D" w:rsidP="00BA10FB">
            <w:pPr>
              <w:rPr>
                <w:rFonts w:ascii="PT Astra Serif" w:hAnsi="PT Astra Serif"/>
              </w:rPr>
            </w:pPr>
          </w:p>
        </w:tc>
        <w:tc>
          <w:tcPr>
            <w:tcW w:w="495" w:type="dxa"/>
            <w:tcBorders>
              <w:top w:val="nil"/>
              <w:left w:val="nil"/>
              <w:bottom w:val="nil"/>
              <w:right w:val="nil"/>
            </w:tcBorders>
            <w:vAlign w:val="center"/>
          </w:tcPr>
          <w:p w:rsidR="004C3E1D" w:rsidRPr="00BA10FB" w:rsidRDefault="004C3E1D" w:rsidP="00BA10FB">
            <w:pPr>
              <w:jc w:val="center"/>
              <w:rPr>
                <w:rFonts w:ascii="PT Astra Serif" w:hAnsi="PT Astra Serif" w:cs="Arial"/>
                <w:color w:val="000000"/>
              </w:rPr>
            </w:pPr>
          </w:p>
        </w:tc>
        <w:tc>
          <w:tcPr>
            <w:tcW w:w="497" w:type="dxa"/>
            <w:tcBorders>
              <w:top w:val="nil"/>
              <w:left w:val="nil"/>
              <w:bottom w:val="nil"/>
              <w:right w:val="nil"/>
            </w:tcBorders>
            <w:vAlign w:val="center"/>
          </w:tcPr>
          <w:p w:rsidR="004C3E1D" w:rsidRPr="00BA10FB" w:rsidRDefault="004C3E1D" w:rsidP="00BA10FB">
            <w:pPr>
              <w:jc w:val="center"/>
              <w:rPr>
                <w:rFonts w:ascii="PT Astra Serif" w:hAnsi="PT Astra Serif" w:cs="Arial"/>
                <w:color w:val="000000"/>
              </w:rPr>
            </w:pPr>
          </w:p>
        </w:tc>
        <w:tc>
          <w:tcPr>
            <w:tcW w:w="495" w:type="dxa"/>
            <w:tcBorders>
              <w:top w:val="nil"/>
              <w:left w:val="nil"/>
              <w:bottom w:val="nil"/>
              <w:right w:val="nil"/>
            </w:tcBorders>
            <w:vAlign w:val="center"/>
          </w:tcPr>
          <w:p w:rsidR="004C3E1D" w:rsidRPr="00BA10FB" w:rsidRDefault="004C3E1D" w:rsidP="00BA10FB">
            <w:pPr>
              <w:jc w:val="center"/>
              <w:rPr>
                <w:rFonts w:ascii="PT Astra Serif" w:hAnsi="PT Astra Serif" w:cs="Arial"/>
                <w:color w:val="000000"/>
              </w:rPr>
            </w:pPr>
          </w:p>
        </w:tc>
        <w:tc>
          <w:tcPr>
            <w:tcW w:w="1420" w:type="dxa"/>
            <w:tcBorders>
              <w:left w:val="nil"/>
            </w:tcBorders>
            <w:vAlign w:val="center"/>
          </w:tcPr>
          <w:p w:rsidR="004C3E1D" w:rsidRPr="00BA10FB" w:rsidRDefault="004C3E1D" w:rsidP="00BA10FB">
            <w:pPr>
              <w:jc w:val="center"/>
              <w:rPr>
                <w:rFonts w:ascii="PT Astra Serif" w:hAnsi="PT Astra Serif" w:cs="Arial"/>
                <w:color w:val="000000"/>
              </w:rPr>
            </w:pPr>
            <w:r w:rsidRPr="00BA10FB">
              <w:rPr>
                <w:rFonts w:ascii="PT Astra Serif" w:hAnsi="PT Astra Serif" w:cs="Arial"/>
                <w:color w:val="000000"/>
              </w:rPr>
              <w:t>0,0</w:t>
            </w:r>
          </w:p>
        </w:tc>
        <w:tc>
          <w:tcPr>
            <w:tcW w:w="1420" w:type="dxa"/>
            <w:vAlign w:val="center"/>
          </w:tcPr>
          <w:p w:rsidR="004C3E1D" w:rsidRPr="00BA10FB" w:rsidRDefault="004C3E1D" w:rsidP="00BA10FB">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840"/>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tcBorders>
              <w:top w:val="single" w:sz="4" w:space="0" w:color="auto"/>
            </w:tcBorders>
            <w:hideMark/>
          </w:tcPr>
          <w:p w:rsidR="004C3E1D" w:rsidRPr="00BA10FB" w:rsidRDefault="00DC369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4C3E1D" w:rsidRPr="00BA10FB">
              <w:rPr>
                <w:rFonts w:ascii="PT Astra Serif" w:hAnsi="PT Astra Serif"/>
                <w:lang w:eastAsia="ru-RU" w:bidi="ar-SA"/>
              </w:rPr>
              <w:t xml:space="preserve">Обеспечение подключения </w:t>
            </w:r>
            <w:r>
              <w:rPr>
                <w:rFonts w:ascii="PT Astra Serif" w:hAnsi="PT Astra Serif"/>
                <w:lang w:eastAsia="ru-RU" w:bidi="ar-SA"/>
              </w:rPr>
              <w:br/>
            </w:r>
            <w:r w:rsidR="004C3E1D" w:rsidRPr="00BA10FB">
              <w:rPr>
                <w:rFonts w:ascii="PT Astra Serif" w:hAnsi="PT Astra Serif"/>
                <w:lang w:eastAsia="ru-RU" w:bidi="ar-SA"/>
              </w:rPr>
              <w:t>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w:t>
            </w:r>
            <w:r>
              <w:rPr>
                <w:rFonts w:ascii="PT Astra Serif" w:hAnsi="PT Astra Serif"/>
                <w:lang w:eastAsia="ru-RU" w:bidi="ar-SA"/>
              </w:rPr>
              <w:t>х на территории Томской области»</w:t>
            </w:r>
          </w:p>
        </w:tc>
        <w:tc>
          <w:tcPr>
            <w:tcW w:w="1605" w:type="dxa"/>
            <w:tcBorders>
              <w:top w:val="single" w:sz="4" w:space="0" w:color="auto"/>
            </w:tcBorders>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tcBorders>
              <w:top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tcBorders>
              <w:top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tcBorders>
              <w:top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tcBorders>
              <w:top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tcBorders>
              <w:top w:val="single" w:sz="4" w:space="0" w:color="auto"/>
            </w:tcBorders>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870"/>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DC369D">
        <w:trPr>
          <w:gridAfter w:val="6"/>
          <w:wAfter w:w="4769" w:type="dxa"/>
          <w:trHeight w:val="399"/>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w:t>
            </w:r>
          </w:p>
        </w:tc>
        <w:tc>
          <w:tcPr>
            <w:tcW w:w="14176" w:type="dxa"/>
            <w:gridSpan w:val="7"/>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Задача 5. Обеспечение бесперебойности поставок сжиженного углеводородного газа населению Томской области для бытовых нужд</w:t>
            </w:r>
          </w:p>
        </w:tc>
      </w:tr>
      <w:tr w:rsidR="004C3E1D" w:rsidRPr="00BA10FB" w:rsidTr="00575549">
        <w:trPr>
          <w:gridAfter w:val="6"/>
          <w:wAfter w:w="4769" w:type="dxa"/>
          <w:trHeight w:val="360"/>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Основное мероприят</w:t>
            </w:r>
            <w:r w:rsidR="00DC369D">
              <w:rPr>
                <w:rFonts w:ascii="PT Astra Serif" w:hAnsi="PT Astra Serif"/>
                <w:lang w:eastAsia="ru-RU" w:bidi="ar-SA"/>
              </w:rPr>
              <w:t>ие «</w:t>
            </w:r>
            <w:r w:rsidRPr="00BA10FB">
              <w:rPr>
                <w:rFonts w:ascii="PT Astra Serif" w:hAnsi="PT Astra Serif"/>
                <w:lang w:eastAsia="ru-RU" w:bidi="ar-SA"/>
              </w:rPr>
              <w:t>Обеспечение бесперебойности поставок сжиженного углеводородного газа населению Т</w:t>
            </w:r>
            <w:r w:rsidR="00DC369D">
              <w:rPr>
                <w:rFonts w:ascii="PT Astra Serif" w:hAnsi="PT Astra Serif"/>
                <w:lang w:eastAsia="ru-RU" w:bidi="ar-SA"/>
              </w:rPr>
              <w:t>омской области для бытовых нужд»</w:t>
            </w:r>
            <w:r w:rsidRPr="00BA10FB">
              <w:rPr>
                <w:rFonts w:ascii="PT Astra Serif" w:hAnsi="PT Astra Serif"/>
                <w:lang w:eastAsia="ru-RU" w:bidi="ar-SA"/>
              </w:rPr>
              <w:t>, в том числе:</w:t>
            </w: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35138,0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35138,0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8221,4</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8221,4</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10000,0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10000,0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8416,6</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8416,6</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90"/>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8.1.</w:t>
            </w:r>
          </w:p>
        </w:tc>
        <w:tc>
          <w:tcPr>
            <w:tcW w:w="3523" w:type="dxa"/>
            <w:vMerge w:val="restart"/>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 xml:space="preserve">Мероприятие </w:t>
            </w:r>
            <w:r w:rsidR="00F05FE9">
              <w:rPr>
                <w:rFonts w:ascii="PT Astra Serif" w:hAnsi="PT Astra Serif"/>
                <w:lang w:eastAsia="ru-RU" w:bidi="ar-SA"/>
              </w:rPr>
              <w:t>«</w:t>
            </w:r>
            <w:r w:rsidRPr="00BA10FB">
              <w:rPr>
                <w:rFonts w:ascii="PT Astra Serif" w:hAnsi="PT Astra Serif"/>
                <w:lang w:eastAsia="ru-RU" w:bidi="ar-SA"/>
              </w:rPr>
              <w:t xml:space="preserve">Субсидии газоснабжающим организациям на возмещение недополученных доходов </w:t>
            </w:r>
            <w:r w:rsidR="00F05FE9">
              <w:rPr>
                <w:rFonts w:ascii="PT Astra Serif" w:hAnsi="PT Astra Serif"/>
                <w:lang w:eastAsia="ru-RU" w:bidi="ar-SA"/>
              </w:rPr>
              <w:br/>
            </w:r>
            <w:r w:rsidRPr="00BA10FB">
              <w:rPr>
                <w:rFonts w:ascii="PT Astra Serif" w:hAnsi="PT Astra Serif"/>
                <w:lang w:eastAsia="ru-RU" w:bidi="ar-SA"/>
              </w:rPr>
              <w:t>в связи с реализ</w:t>
            </w:r>
            <w:r w:rsidR="00F05FE9">
              <w:rPr>
                <w:rFonts w:ascii="PT Astra Serif" w:hAnsi="PT Astra Serif"/>
                <w:lang w:eastAsia="ru-RU" w:bidi="ar-SA"/>
              </w:rPr>
              <w:t>ацией сжиженного газа населению»</w:t>
            </w: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35138,0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35138,0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8221,4</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8221,4</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10000,0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10000,0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8416,6</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8416,6</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F05FE9" w:rsidRDefault="006E0ADF"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hyperlink r:id="rId13" w:anchor="RANGE!P3939" w:history="1">
              <w:r w:rsidR="004C3E1D" w:rsidRPr="00F05FE9">
                <w:rPr>
                  <w:rStyle w:val="af1"/>
                  <w:rFonts w:ascii="PT Astra Serif" w:hAnsi="PT Astra Serif"/>
                  <w:color w:val="auto"/>
                  <w:u w:val="none"/>
                  <w:lang w:eastAsia="ru-RU" w:bidi="ar-SA"/>
                </w:rPr>
                <w:t>Итого по Подпрограмме 2</w:t>
              </w:r>
            </w:hyperlink>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1886270,1</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981894,5</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35138,0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746830,1</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122407,5</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331630,3</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148619,3</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8221,4</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167414,6</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7375,0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549640,8</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332900,3</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10000,0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167298,1</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39442,4</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317118,3</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195074,2</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8416,6</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113627,5</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337507,9</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221387,9</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9157,5</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250497,1</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102712,5</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4250,0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77102,0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66432,6</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93168,2</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93168,2</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DC369D">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6707,5</w:t>
            </w:r>
          </w:p>
        </w:tc>
        <w:tc>
          <w:tcPr>
            <w:tcW w:w="2037"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6707,5</w:t>
            </w:r>
          </w:p>
        </w:tc>
        <w:tc>
          <w:tcPr>
            <w:tcW w:w="1872"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4C3E1D" w:rsidRPr="00BA10FB" w:rsidRDefault="004C3E1D" w:rsidP="00DC369D">
            <w:pPr>
              <w:jc w:val="center"/>
              <w:rPr>
                <w:rFonts w:ascii="PT Astra Serif" w:hAnsi="PT Astra Serif" w:cs="Arial"/>
                <w:color w:val="000000"/>
              </w:rPr>
            </w:pPr>
            <w:r w:rsidRPr="00BA10FB">
              <w:rPr>
                <w:rFonts w:ascii="PT Astra Serif" w:hAnsi="PT Astra Serif" w:cs="Arial"/>
                <w:color w:val="000000"/>
              </w:rPr>
              <w:t>0,0</w:t>
            </w:r>
          </w:p>
        </w:tc>
      </w:tr>
      <w:tr w:rsidR="004C3E1D" w:rsidRPr="00BA10FB" w:rsidTr="00575549">
        <w:trPr>
          <w:gridAfter w:val="6"/>
          <w:wAfter w:w="4769" w:type="dxa"/>
          <w:trHeight w:val="315"/>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4176" w:type="dxa"/>
            <w:gridSpan w:val="7"/>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Подпрограмма 3. Повышение энергоэффективности в Томской области</w:t>
            </w:r>
          </w:p>
        </w:tc>
      </w:tr>
      <w:tr w:rsidR="004C3E1D" w:rsidRPr="00BA10FB" w:rsidTr="00F05FE9">
        <w:trPr>
          <w:gridAfter w:val="6"/>
          <w:wAfter w:w="4769" w:type="dxa"/>
          <w:trHeight w:val="337"/>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9.</w:t>
            </w:r>
          </w:p>
        </w:tc>
        <w:tc>
          <w:tcPr>
            <w:tcW w:w="14176" w:type="dxa"/>
            <w:gridSpan w:val="7"/>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1. Повышение энергоэффективности в электросетевых организациях</w:t>
            </w:r>
          </w:p>
        </w:tc>
      </w:tr>
      <w:tr w:rsidR="004C3E1D" w:rsidRPr="00BA10FB" w:rsidTr="00575549">
        <w:trPr>
          <w:gridAfter w:val="6"/>
          <w:wAfter w:w="4769" w:type="dxa"/>
          <w:trHeight w:val="31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4C3E1D" w:rsidRPr="00BA10FB">
              <w:rPr>
                <w:rFonts w:ascii="PT Astra Serif" w:hAnsi="PT Astra Serif"/>
                <w:lang w:eastAsia="ru-RU" w:bidi="ar-SA"/>
              </w:rPr>
              <w:t xml:space="preserve">Повышение энергоэффективности </w:t>
            </w:r>
            <w:r>
              <w:rPr>
                <w:rFonts w:ascii="PT Astra Serif" w:hAnsi="PT Astra Serif"/>
                <w:lang w:eastAsia="ru-RU" w:bidi="ar-SA"/>
              </w:rPr>
              <w:br/>
              <w:t>в электросетевых организациях»</w:t>
            </w: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F05FE9">
        <w:trPr>
          <w:gridAfter w:val="6"/>
          <w:wAfter w:w="4769" w:type="dxa"/>
          <w:trHeight w:val="319"/>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w:t>
            </w:r>
          </w:p>
        </w:tc>
        <w:tc>
          <w:tcPr>
            <w:tcW w:w="14176" w:type="dxa"/>
            <w:gridSpan w:val="7"/>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2. Рост потребления природного газа автомобильным транспортом в Томской области</w:t>
            </w:r>
          </w:p>
        </w:tc>
      </w:tr>
      <w:tr w:rsidR="004C3E1D" w:rsidRPr="00BA10FB" w:rsidTr="00575549">
        <w:trPr>
          <w:gridAfter w:val="6"/>
          <w:wAfter w:w="4769" w:type="dxa"/>
          <w:trHeight w:val="31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4C3E1D" w:rsidRPr="00BA10FB">
              <w:rPr>
                <w:rFonts w:ascii="PT Astra Serif" w:hAnsi="PT Astra Serif"/>
                <w:lang w:eastAsia="ru-RU" w:bidi="ar-SA"/>
              </w:rPr>
              <w:t xml:space="preserve">Рост потребления природного газа автомобильным транспортом </w:t>
            </w:r>
            <w:r>
              <w:rPr>
                <w:rFonts w:ascii="PT Astra Serif" w:hAnsi="PT Astra Serif"/>
                <w:lang w:eastAsia="ru-RU" w:bidi="ar-SA"/>
              </w:rPr>
              <w:br/>
              <w:t>в Томской области»</w:t>
            </w: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10"/>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11.</w:t>
            </w:r>
          </w:p>
        </w:tc>
        <w:tc>
          <w:tcPr>
            <w:tcW w:w="14176" w:type="dxa"/>
            <w:gridSpan w:val="7"/>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Задача 3. Реализация политики по энергосбережению и повышению энергетической эффективности и информационная поддержка (ВЦП)</w:t>
            </w:r>
          </w:p>
        </w:tc>
      </w:tr>
      <w:tr w:rsidR="004C3E1D" w:rsidRPr="00BA10FB" w:rsidTr="00575549">
        <w:trPr>
          <w:gridAfter w:val="6"/>
          <w:wAfter w:w="4769" w:type="dxa"/>
          <w:trHeight w:val="40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ВЦП «</w:t>
            </w:r>
            <w:r w:rsidR="004C3E1D" w:rsidRPr="00BA10FB">
              <w:rPr>
                <w:rFonts w:ascii="PT Astra Serif" w:hAnsi="PT Astra Serif"/>
                <w:lang w:eastAsia="ru-RU" w:bidi="ar-SA"/>
              </w:rPr>
              <w:t xml:space="preserve">Реализация политики </w:t>
            </w:r>
            <w:r>
              <w:rPr>
                <w:rFonts w:ascii="PT Astra Serif" w:hAnsi="PT Astra Serif"/>
                <w:lang w:eastAsia="ru-RU" w:bidi="ar-SA"/>
              </w:rPr>
              <w:br/>
            </w:r>
            <w:r w:rsidR="004C3E1D" w:rsidRPr="00BA10FB">
              <w:rPr>
                <w:rFonts w:ascii="PT Astra Serif" w:hAnsi="PT Astra Serif"/>
                <w:lang w:eastAsia="ru-RU" w:bidi="ar-SA"/>
              </w:rPr>
              <w:t>по энергосбережению и повышению энергетической эффективности и</w:t>
            </w:r>
            <w:r>
              <w:rPr>
                <w:rFonts w:ascii="PT Astra Serif" w:hAnsi="PT Astra Serif"/>
                <w:lang w:eastAsia="ru-RU" w:bidi="ar-SA"/>
              </w:rPr>
              <w:t xml:space="preserve"> информационная поддержка (ВЦП)»</w:t>
            </w: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29988,0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23892,0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F05FE9">
        <w:trPr>
          <w:gridAfter w:val="6"/>
          <w:wAfter w:w="4769" w:type="dxa"/>
          <w:trHeight w:val="328"/>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12.</w:t>
            </w:r>
          </w:p>
        </w:tc>
        <w:tc>
          <w:tcPr>
            <w:tcW w:w="14176" w:type="dxa"/>
            <w:gridSpan w:val="7"/>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Задача 4. Анализ функционирования электроэнергетики и перспективы развития энергетического комплекса Томской области</w:t>
            </w:r>
          </w:p>
        </w:tc>
      </w:tr>
      <w:tr w:rsidR="004C3E1D" w:rsidRPr="00BA10FB" w:rsidTr="00575549">
        <w:trPr>
          <w:gridAfter w:val="6"/>
          <w:wAfter w:w="4769" w:type="dxa"/>
          <w:trHeight w:val="360"/>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4C3E1D" w:rsidRPr="00BA10FB">
              <w:rPr>
                <w:rFonts w:ascii="PT Astra Serif" w:hAnsi="PT Astra Serif"/>
                <w:lang w:eastAsia="ru-RU" w:bidi="ar-SA"/>
              </w:rPr>
              <w:t>Анализ функционирования электроэнергетики и перспективы развития энергетиче</w:t>
            </w:r>
            <w:r>
              <w:rPr>
                <w:rFonts w:ascii="PT Astra Serif" w:hAnsi="PT Astra Serif"/>
                <w:lang w:eastAsia="ru-RU" w:bidi="ar-SA"/>
              </w:rPr>
              <w:t>ского комплекса Томской области»</w:t>
            </w: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4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4C3E1D" w:rsidRPr="00BA10FB">
              <w:rPr>
                <w:rFonts w:ascii="PT Astra Serif" w:hAnsi="PT Astra Serif"/>
                <w:lang w:eastAsia="ru-RU" w:bidi="ar-SA"/>
              </w:rPr>
              <w:t xml:space="preserve">Разработка Схем и программ развития электроэнергетики Томской области на период 2021 </w:t>
            </w:r>
            <w:r>
              <w:rPr>
                <w:rFonts w:ascii="PT Astra Serif" w:hAnsi="PT Astra Serif"/>
                <w:lang w:eastAsia="ru-RU" w:bidi="ar-SA"/>
              </w:rPr>
              <w:t>– 2025 годов»</w:t>
            </w: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4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ВЦП «</w:t>
            </w:r>
            <w:r w:rsidR="004C3E1D" w:rsidRPr="00BA10FB">
              <w:rPr>
                <w:rFonts w:ascii="PT Astra Serif" w:hAnsi="PT Astra Serif"/>
                <w:lang w:eastAsia="ru-RU" w:bidi="ar-SA"/>
              </w:rPr>
              <w:t xml:space="preserve">Анализ функционирования электроэнергетики и перспективы развития энергетического комплекса </w:t>
            </w:r>
            <w:r>
              <w:rPr>
                <w:rFonts w:ascii="PT Astra Serif" w:hAnsi="PT Astra Serif"/>
                <w:lang w:eastAsia="ru-RU" w:bidi="ar-SA"/>
              </w:rPr>
              <w:t>Томской области»</w:t>
            </w: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3550,0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3550,0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val="restart"/>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4C3E1D" w:rsidRPr="00F05FE9" w:rsidRDefault="006E0ADF"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hyperlink r:id="rId14" w:anchor="RANGE!P7147" w:history="1">
              <w:r w:rsidR="004C3E1D" w:rsidRPr="00F05FE9">
                <w:rPr>
                  <w:rStyle w:val="af1"/>
                  <w:rFonts w:ascii="PT Astra Serif" w:hAnsi="PT Astra Serif"/>
                  <w:color w:val="auto"/>
                  <w:u w:val="none"/>
                  <w:lang w:eastAsia="ru-RU" w:bidi="ar-SA"/>
                </w:rPr>
                <w:t>Итого по Подпрограмме 3</w:t>
              </w:r>
            </w:hyperlink>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34538,0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23892,0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10646,0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7096,0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7096,0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7096,0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6096,0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1000,0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6782,0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6782,0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6782,0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5932,0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850,0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525"/>
        </w:trPr>
        <w:tc>
          <w:tcPr>
            <w:tcW w:w="696"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2037"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872"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4C3E1D" w:rsidRPr="00BA10FB" w:rsidRDefault="004C3E1D"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4C3E1D" w:rsidRPr="00BA10FB" w:rsidTr="00575549">
        <w:trPr>
          <w:gridAfter w:val="6"/>
          <w:wAfter w:w="4769" w:type="dxa"/>
          <w:trHeight w:val="315"/>
        </w:trPr>
        <w:tc>
          <w:tcPr>
            <w:tcW w:w="696" w:type="dxa"/>
            <w:hideMark/>
          </w:tcPr>
          <w:p w:rsidR="004C3E1D" w:rsidRPr="00BA10FB" w:rsidRDefault="004C3E1D"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4176" w:type="dxa"/>
            <w:gridSpan w:val="7"/>
            <w:hideMark/>
          </w:tcPr>
          <w:p w:rsidR="004C3E1D" w:rsidRPr="00BA10FB" w:rsidRDefault="00F05FE9"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Pr>
                <w:rFonts w:ascii="PT Astra Serif" w:hAnsi="PT Astra Serif"/>
                <w:lang w:eastAsia="ru-RU" w:bidi="ar-SA"/>
              </w:rPr>
              <w:t>Наименование направления «Жилье и городская среда»</w:t>
            </w:r>
            <w:r w:rsidR="004C3E1D" w:rsidRPr="00BA10FB">
              <w:rPr>
                <w:rFonts w:ascii="PT Astra Serif" w:hAnsi="PT Astra Serif"/>
                <w:lang w:eastAsia="ru-RU" w:bidi="ar-SA"/>
              </w:rPr>
              <w:t xml:space="preserve"> &lt;*&gt;</w:t>
            </w:r>
          </w:p>
        </w:tc>
      </w:tr>
      <w:tr w:rsidR="001B13F8" w:rsidRPr="00BA10FB" w:rsidTr="00575549">
        <w:trPr>
          <w:gridAfter w:val="6"/>
          <w:wAfter w:w="4769" w:type="dxa"/>
          <w:trHeight w:val="315"/>
        </w:trPr>
        <w:tc>
          <w:tcPr>
            <w:tcW w:w="696"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1B13F8" w:rsidRPr="00BA10FB" w:rsidRDefault="00F05FE9"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Региональный проект «Чистая вода»</w:t>
            </w: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1104487,8</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1104487,8</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123427,5</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123427,5</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224667,4</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224667,4</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208553,4</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208553,4</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378534,8</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378534,8</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169304,7</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169304,7</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Итого по Проектной деятельности:</w:t>
            </w: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1104487,8</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1104487,8</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123427,5</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123427,5</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224667,4</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224667,4</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208553,4</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208553,4</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378534,8</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378534,8</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169304,7</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169304,7</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2037"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9775,0</w:t>
            </w:r>
          </w:p>
        </w:tc>
        <w:tc>
          <w:tcPr>
            <w:tcW w:w="1872"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668"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c>
          <w:tcPr>
            <w:tcW w:w="1545" w:type="dxa"/>
            <w:vAlign w:val="center"/>
            <w:hideMark/>
          </w:tcPr>
          <w:p w:rsidR="001B13F8" w:rsidRPr="00BA10FB" w:rsidRDefault="001B13F8" w:rsidP="00F05FE9">
            <w:pPr>
              <w:jc w:val="center"/>
              <w:rPr>
                <w:rFonts w:ascii="PT Astra Serif" w:hAnsi="PT Astra Serif" w:cs="Arial"/>
                <w:color w:val="000000"/>
              </w:rPr>
            </w:pPr>
            <w:r w:rsidRPr="00BA10FB">
              <w:rPr>
                <w:rFonts w:ascii="PT Astra Serif" w:hAnsi="PT Astra Serif" w:cs="Arial"/>
                <w:color w:val="000000"/>
              </w:rPr>
              <w:t>0,0</w:t>
            </w:r>
          </w:p>
        </w:tc>
      </w:tr>
      <w:tr w:rsidR="001B13F8" w:rsidRPr="00BA10FB" w:rsidTr="00575549">
        <w:trPr>
          <w:gridAfter w:val="6"/>
          <w:wAfter w:w="4769" w:type="dxa"/>
          <w:trHeight w:val="315"/>
        </w:trPr>
        <w:tc>
          <w:tcPr>
            <w:tcW w:w="696" w:type="dxa"/>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4176" w:type="dxa"/>
            <w:gridSpan w:val="7"/>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BA10FB">
              <w:rPr>
                <w:rFonts w:ascii="PT Astra Serif" w:hAnsi="PT Astra Serif"/>
                <w:lang w:eastAsia="ru-RU" w:bidi="ar-SA"/>
              </w:rPr>
              <w:t>Обеспечивающая подпрограмма</w:t>
            </w:r>
          </w:p>
        </w:tc>
      </w:tr>
      <w:tr w:rsidR="001B13F8" w:rsidRPr="00BA10FB" w:rsidTr="00575549">
        <w:trPr>
          <w:gridAfter w:val="6"/>
          <w:wAfter w:w="4769" w:type="dxa"/>
          <w:trHeight w:val="315"/>
        </w:trPr>
        <w:tc>
          <w:tcPr>
            <w:tcW w:w="696"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1B13F8" w:rsidRPr="00F05FE9" w:rsidRDefault="006E0ADF"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hyperlink r:id="rId15" w:anchor="RANGE!P10443" w:history="1">
              <w:r w:rsidR="001B13F8" w:rsidRPr="00F05FE9">
                <w:rPr>
                  <w:rStyle w:val="af1"/>
                  <w:rFonts w:ascii="PT Astra Serif" w:hAnsi="PT Astra Serif"/>
                  <w:color w:val="auto"/>
                  <w:u w:val="none"/>
                  <w:lang w:eastAsia="ru-RU" w:bidi="ar-SA"/>
                </w:rPr>
                <w:t>Обеспечивающая подпрограмма</w:t>
              </w:r>
            </w:hyperlink>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289598,6</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289598,6</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41096,8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41096,8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41336,8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41336,8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42553,8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42553,8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1B13F8" w:rsidRPr="00F05FE9" w:rsidRDefault="006E0ADF" w:rsidP="00BA10F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hyperlink r:id="rId16" w:anchor="RANGE!P10443" w:history="1">
              <w:r w:rsidR="001B13F8" w:rsidRPr="00F05FE9">
                <w:rPr>
                  <w:rStyle w:val="af1"/>
                  <w:rFonts w:ascii="PT Astra Serif" w:hAnsi="PT Astra Serif"/>
                  <w:color w:val="auto"/>
                  <w:u w:val="none"/>
                  <w:lang w:eastAsia="ru-RU" w:bidi="ar-SA"/>
                </w:rPr>
                <w:t>Итого по Обеспечивающей подпрограмме</w:t>
              </w:r>
            </w:hyperlink>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289598,6</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289598,6</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41096,8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41096,8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41336,8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41336,8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42553,8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42553,8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u w:val="single"/>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2037"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41152,8</w:t>
            </w:r>
          </w:p>
        </w:tc>
        <w:tc>
          <w:tcPr>
            <w:tcW w:w="1872"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668"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c>
          <w:tcPr>
            <w:tcW w:w="154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BA10FB">
              <w:rPr>
                <w:rFonts w:ascii="PT Astra Serif" w:hAnsi="PT Astra Serif"/>
                <w:lang w:eastAsia="ru-RU" w:bidi="ar-SA"/>
              </w:rPr>
              <w:t>0,0</w:t>
            </w:r>
          </w:p>
        </w:tc>
      </w:tr>
      <w:tr w:rsidR="001B13F8" w:rsidRPr="00BA10FB" w:rsidTr="00575549">
        <w:trPr>
          <w:gridAfter w:val="6"/>
          <w:wAfter w:w="4769" w:type="dxa"/>
          <w:trHeight w:val="315"/>
        </w:trPr>
        <w:tc>
          <w:tcPr>
            <w:tcW w:w="696"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val="restart"/>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Итого по государственной программе:</w:t>
            </w: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всего</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4630943,1</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3713821,5</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45784,0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746830,1</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122407,5</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2020 год</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750931,4</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560824,4</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15317,4</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167414,6</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7375,0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2021 год</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902618,4</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684977,9</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11000,0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167298,1</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39442,4</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2022 год</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967022,7</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844128,6</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9266,6</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113627,5</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2023 год</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1087112,7</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851467,3</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5100,0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221387,9</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9157,5</w:t>
            </w:r>
          </w:p>
        </w:tc>
      </w:tr>
      <w:tr w:rsidR="001B13F8" w:rsidRPr="00BA10FB" w:rsidTr="00575549">
        <w:trPr>
          <w:gridAfter w:val="6"/>
          <w:wAfter w:w="4769" w:type="dxa"/>
          <w:trHeight w:val="31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2024 год</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621426,6</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472792,0</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5100,0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77102,0</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66432,6</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2025 год (прогнозный)</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194096,0</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194096,0</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r>
      <w:tr w:rsidR="001B13F8" w:rsidRPr="00BA10FB" w:rsidTr="00575549">
        <w:trPr>
          <w:gridAfter w:val="6"/>
          <w:wAfter w:w="4769" w:type="dxa"/>
          <w:trHeight w:val="525"/>
        </w:trPr>
        <w:tc>
          <w:tcPr>
            <w:tcW w:w="696"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523" w:type="dxa"/>
            <w:vMerge/>
            <w:hideMark/>
          </w:tcPr>
          <w:p w:rsidR="001B13F8" w:rsidRPr="00BA10FB" w:rsidRDefault="001B13F8" w:rsidP="00BA10FB">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605" w:type="dxa"/>
            <w:hideMark/>
          </w:tcPr>
          <w:p w:rsidR="001B13F8" w:rsidRPr="00BA10FB" w:rsidRDefault="001B13F8" w:rsidP="00F05FE9">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BA10FB">
              <w:rPr>
                <w:rFonts w:ascii="PT Astra Serif" w:hAnsi="PT Astra Serif"/>
                <w:lang w:eastAsia="ru-RU" w:bidi="ar-SA"/>
              </w:rPr>
              <w:t>2026 год (прогнозный)</w:t>
            </w:r>
          </w:p>
        </w:tc>
        <w:tc>
          <w:tcPr>
            <w:tcW w:w="1926"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107635,3</w:t>
            </w:r>
          </w:p>
        </w:tc>
        <w:tc>
          <w:tcPr>
            <w:tcW w:w="2037"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107635,3</w:t>
            </w:r>
          </w:p>
        </w:tc>
        <w:tc>
          <w:tcPr>
            <w:tcW w:w="1872"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c>
          <w:tcPr>
            <w:tcW w:w="1668"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c>
          <w:tcPr>
            <w:tcW w:w="1545" w:type="dxa"/>
            <w:vAlign w:val="center"/>
            <w:hideMark/>
          </w:tcPr>
          <w:p w:rsidR="001B13F8" w:rsidRPr="00BA10FB" w:rsidRDefault="001B13F8" w:rsidP="00F05FE9">
            <w:pPr>
              <w:jc w:val="center"/>
              <w:rPr>
                <w:rFonts w:ascii="PT Astra Serif" w:hAnsi="PT Astra Serif"/>
                <w:color w:val="000000"/>
              </w:rPr>
            </w:pPr>
            <w:r w:rsidRPr="00BA10FB">
              <w:rPr>
                <w:rFonts w:ascii="PT Astra Serif" w:hAnsi="PT Astra Serif"/>
                <w:color w:val="000000"/>
              </w:rPr>
              <w:t>0,0</w:t>
            </w:r>
          </w:p>
        </w:tc>
      </w:tr>
    </w:tbl>
    <w:p w:rsidR="003B5785" w:rsidRPr="00C90D9A" w:rsidRDefault="003B5785" w:rsidP="00830F97">
      <w:pPr>
        <w:jc w:val="both"/>
        <w:rPr>
          <w:rFonts w:ascii="PT Astra Serif" w:hAnsi="PT Astra Serif"/>
        </w:rPr>
        <w:sectPr w:rsidR="003B5785" w:rsidRPr="00C90D9A" w:rsidSect="003B5785">
          <w:pgSz w:w="16840" w:h="11907" w:orient="landscape"/>
          <w:pgMar w:top="1276" w:right="964" w:bottom="851" w:left="1134" w:header="720" w:footer="567" w:gutter="0"/>
          <w:pgNumType w:start="1"/>
          <w:cols w:space="720"/>
          <w:titlePg/>
          <w:docGrid w:linePitch="360"/>
        </w:sectPr>
      </w:pPr>
    </w:p>
    <w:p w:rsidR="0058371F" w:rsidRPr="006E358F" w:rsidRDefault="0058371F" w:rsidP="006E358F">
      <w:pPr>
        <w:pBdr>
          <w:right w:val="none" w:sz="4" w:space="1" w:color="000000"/>
        </w:pBdr>
        <w:ind w:left="11199"/>
        <w:jc w:val="both"/>
        <w:rPr>
          <w:rFonts w:ascii="PT Astra Serif" w:eastAsia="PT Astra Serif" w:hAnsi="PT Astra Serif" w:cs="PT Astra Serif"/>
        </w:rPr>
      </w:pPr>
      <w:r w:rsidRPr="006E358F">
        <w:rPr>
          <w:rFonts w:ascii="PT Astra Serif" w:eastAsia="PT Astra Serif" w:hAnsi="PT Astra Serif" w:cs="PT Astra Serif"/>
        </w:rPr>
        <w:t xml:space="preserve">Приложение № </w:t>
      </w:r>
      <w:r w:rsidR="00F12E08" w:rsidRPr="006E358F">
        <w:rPr>
          <w:rFonts w:ascii="PT Astra Serif" w:eastAsia="PT Astra Serif" w:hAnsi="PT Astra Serif" w:cs="PT Astra Serif"/>
        </w:rPr>
        <w:t>3</w:t>
      </w:r>
    </w:p>
    <w:p w:rsidR="006E358F" w:rsidRPr="006E358F" w:rsidRDefault="0058371F" w:rsidP="006E358F">
      <w:pPr>
        <w:pBdr>
          <w:right w:val="none" w:sz="4" w:space="1" w:color="000000"/>
        </w:pBdr>
        <w:ind w:left="11199"/>
        <w:jc w:val="both"/>
        <w:rPr>
          <w:rFonts w:ascii="PT Astra Serif" w:eastAsia="PT Astra Serif" w:hAnsi="PT Astra Serif" w:cs="PT Astra Serif"/>
        </w:rPr>
      </w:pPr>
      <w:r w:rsidRPr="006E358F">
        <w:rPr>
          <w:rFonts w:ascii="PT Astra Serif" w:eastAsia="PT Astra Serif" w:hAnsi="PT Astra Serif" w:cs="PT Astra Serif"/>
        </w:rPr>
        <w:t xml:space="preserve">к постановлению Администрации Томской области </w:t>
      </w:r>
    </w:p>
    <w:p w:rsidR="0058371F" w:rsidRPr="006E358F" w:rsidRDefault="006E0ADF" w:rsidP="006E358F">
      <w:pPr>
        <w:pBdr>
          <w:right w:val="none" w:sz="4" w:space="1" w:color="000000"/>
        </w:pBd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6E358F" w:rsidRPr="006E358F">
        <w:rPr>
          <w:rFonts w:ascii="PT Astra Serif" w:eastAsia="PT Astra Serif" w:hAnsi="PT Astra Serif" w:cs="PT Astra Serif"/>
        </w:rPr>
        <w:t xml:space="preserve">от </w:t>
      </w:r>
      <w:r>
        <w:rPr>
          <w:rFonts w:ascii="PT Astra Serif" w:eastAsia="PT Astra Serif" w:hAnsi="PT Astra Serif" w:cs="PT Astra Serif"/>
        </w:rPr>
        <w:t>24.01.2023 № 25а</w:t>
      </w:r>
    </w:p>
    <w:p w:rsidR="007D68E0" w:rsidRPr="00C90D9A" w:rsidRDefault="007D68E0" w:rsidP="007D68E0">
      <w:pPr>
        <w:widowControl w:val="0"/>
        <w:tabs>
          <w:tab w:val="left" w:pos="3450"/>
          <w:tab w:val="center" w:pos="7371"/>
        </w:tabs>
        <w:autoSpaceDE w:val="0"/>
        <w:autoSpaceDN w:val="0"/>
        <w:outlineLvl w:val="2"/>
        <w:rPr>
          <w:rFonts w:ascii="PT Astra Serif" w:hAnsi="PT Astra Serif" w:cs="Arial"/>
          <w:b/>
        </w:rPr>
      </w:pPr>
      <w:r w:rsidRPr="00C90D9A">
        <w:rPr>
          <w:rFonts w:ascii="PT Astra Serif" w:hAnsi="PT Astra Serif" w:cs="Arial"/>
          <w:b/>
        </w:rPr>
        <w:tab/>
      </w:r>
      <w:r w:rsidRPr="00C90D9A">
        <w:rPr>
          <w:rFonts w:ascii="PT Astra Serif" w:hAnsi="PT Astra Serif" w:cs="Arial"/>
          <w:b/>
        </w:rPr>
        <w:tab/>
      </w:r>
    </w:p>
    <w:p w:rsidR="007D68E0" w:rsidRPr="00662A9A" w:rsidRDefault="007D68E0" w:rsidP="002765C2">
      <w:pPr>
        <w:widowControl w:val="0"/>
        <w:tabs>
          <w:tab w:val="left" w:pos="3450"/>
          <w:tab w:val="center" w:pos="7371"/>
        </w:tabs>
        <w:autoSpaceDE w:val="0"/>
        <w:autoSpaceDN w:val="0"/>
        <w:jc w:val="center"/>
        <w:outlineLvl w:val="2"/>
        <w:rPr>
          <w:rFonts w:ascii="PT Astra Serif" w:hAnsi="PT Astra Serif" w:cs="Arial"/>
          <w:sz w:val="25"/>
          <w:szCs w:val="25"/>
        </w:rPr>
      </w:pPr>
      <w:r w:rsidRPr="00662A9A">
        <w:rPr>
          <w:rFonts w:ascii="PT Astra Serif" w:hAnsi="PT Astra Serif" w:cs="Arial"/>
          <w:sz w:val="25"/>
          <w:szCs w:val="25"/>
        </w:rPr>
        <w:t>Паспорт подп</w:t>
      </w:r>
      <w:r w:rsidR="002765C2" w:rsidRPr="00662A9A">
        <w:rPr>
          <w:rFonts w:ascii="PT Astra Serif" w:hAnsi="PT Astra Serif" w:cs="Arial"/>
          <w:sz w:val="25"/>
          <w:szCs w:val="25"/>
        </w:rPr>
        <w:t>рограммы 1 «</w:t>
      </w:r>
      <w:r w:rsidRPr="00662A9A">
        <w:rPr>
          <w:rFonts w:ascii="PT Astra Serif" w:hAnsi="PT Astra Serif" w:cs="Arial"/>
          <w:sz w:val="25"/>
          <w:szCs w:val="25"/>
        </w:rPr>
        <w:t>Развитие и модернизация коммунальной</w:t>
      </w:r>
    </w:p>
    <w:p w:rsidR="00CC56AF" w:rsidRPr="00662A9A" w:rsidRDefault="002765C2" w:rsidP="002765C2">
      <w:pPr>
        <w:pBdr>
          <w:right w:val="none" w:sz="4" w:space="1" w:color="000000"/>
        </w:pBdr>
        <w:jc w:val="center"/>
        <w:rPr>
          <w:rFonts w:ascii="PT Astra Serif" w:eastAsia="PT Astra Serif" w:hAnsi="PT Astra Serif" w:cs="PT Astra Serif"/>
          <w:sz w:val="25"/>
          <w:szCs w:val="25"/>
        </w:rPr>
      </w:pPr>
      <w:r w:rsidRPr="00662A9A">
        <w:rPr>
          <w:rFonts w:ascii="PT Astra Serif" w:eastAsia="Calibri" w:hAnsi="PT Astra Serif"/>
          <w:sz w:val="25"/>
          <w:szCs w:val="25"/>
        </w:rPr>
        <w:t>инфраструктуры Томской области»</w:t>
      </w:r>
    </w:p>
    <w:p w:rsidR="0058371F" w:rsidRPr="00C90D9A" w:rsidRDefault="0058371F" w:rsidP="0058371F">
      <w:pPr>
        <w:pStyle w:val="ConsPlusNormal"/>
        <w:jc w:val="both"/>
        <w:outlineLvl w:val="0"/>
        <w:rPr>
          <w:rFonts w:ascii="PT Astra Serif" w:hAnsi="PT Astra Serif"/>
        </w:rPr>
      </w:pPr>
    </w:p>
    <w:tbl>
      <w:tblPr>
        <w:tblStyle w:val="af0"/>
        <w:tblW w:w="14899" w:type="dxa"/>
        <w:tblInd w:w="392" w:type="dxa"/>
        <w:tblLook w:val="04A0" w:firstRow="1" w:lastRow="0" w:firstColumn="1" w:lastColumn="0" w:noHBand="0" w:noVBand="1"/>
      </w:tblPr>
      <w:tblGrid>
        <w:gridCol w:w="2124"/>
        <w:gridCol w:w="2296"/>
        <w:gridCol w:w="1236"/>
        <w:gridCol w:w="1290"/>
        <w:gridCol w:w="1275"/>
        <w:gridCol w:w="1236"/>
        <w:gridCol w:w="1116"/>
        <w:gridCol w:w="1116"/>
        <w:gridCol w:w="1605"/>
        <w:gridCol w:w="1605"/>
      </w:tblGrid>
      <w:tr w:rsidR="007D68E0" w:rsidRPr="00221AD7" w:rsidTr="00221AD7">
        <w:trPr>
          <w:trHeight w:val="675"/>
        </w:trPr>
        <w:tc>
          <w:tcPr>
            <w:tcW w:w="2124"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Наименование подпрограммы</w:t>
            </w:r>
          </w:p>
        </w:tc>
        <w:tc>
          <w:tcPr>
            <w:tcW w:w="12775" w:type="dxa"/>
            <w:gridSpan w:val="9"/>
            <w:hideMark/>
          </w:tcPr>
          <w:p w:rsidR="007D68E0" w:rsidRPr="00221AD7" w:rsidRDefault="00460DFF">
            <w:pPr>
              <w:rPr>
                <w:rFonts w:ascii="PT Astra Serif" w:eastAsia="PT Astra Serif" w:hAnsi="PT Astra Serif" w:cs="PT Astra Serif"/>
              </w:rPr>
            </w:pPr>
            <w:r>
              <w:rPr>
                <w:rFonts w:ascii="PT Astra Serif" w:eastAsia="PT Astra Serif" w:hAnsi="PT Astra Serif" w:cs="PT Astra Serif"/>
              </w:rPr>
              <w:t>Подпрограмма 1 «</w:t>
            </w:r>
            <w:r w:rsidR="007D68E0" w:rsidRPr="00221AD7">
              <w:rPr>
                <w:rFonts w:ascii="PT Astra Serif" w:eastAsia="PT Astra Serif" w:hAnsi="PT Astra Serif" w:cs="PT Astra Serif"/>
              </w:rPr>
              <w:t>Развитие и модернизация коммунальной</w:t>
            </w:r>
            <w:r>
              <w:rPr>
                <w:rFonts w:ascii="PT Astra Serif" w:eastAsia="PT Astra Serif" w:hAnsi="PT Astra Serif" w:cs="PT Astra Serif"/>
              </w:rPr>
              <w:t xml:space="preserve"> инфраструктуры Томской области»</w:t>
            </w:r>
          </w:p>
        </w:tc>
      </w:tr>
      <w:tr w:rsidR="007D68E0" w:rsidRPr="00221AD7" w:rsidTr="00221AD7">
        <w:trPr>
          <w:trHeight w:val="1275"/>
        </w:trPr>
        <w:tc>
          <w:tcPr>
            <w:tcW w:w="2124"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Соисполнитель государственной программы (ответственный за подпрограмму)</w:t>
            </w: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Департамент ЖКХ и государственного жилищного надзора Томской области</w:t>
            </w:r>
          </w:p>
        </w:tc>
      </w:tr>
      <w:tr w:rsidR="007D68E0" w:rsidRPr="00221AD7" w:rsidTr="00221AD7">
        <w:trPr>
          <w:trHeight w:val="435"/>
        </w:trPr>
        <w:tc>
          <w:tcPr>
            <w:tcW w:w="2124"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Участники подпрограммы</w:t>
            </w: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Департамент ЖКХ и государственного жилищного надзора Томской области</w:t>
            </w:r>
          </w:p>
        </w:tc>
      </w:tr>
      <w:tr w:rsidR="007D68E0" w:rsidRPr="00221AD7" w:rsidTr="00221AD7">
        <w:trPr>
          <w:trHeight w:val="600"/>
        </w:trPr>
        <w:tc>
          <w:tcPr>
            <w:tcW w:w="2124"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Цель подпрограммы</w:t>
            </w: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Развитие коммунальной инфраструктуры и обеспечение надежности функционирования коммунального комплекса Томской области</w:t>
            </w:r>
          </w:p>
        </w:tc>
      </w:tr>
      <w:tr w:rsidR="007D68E0" w:rsidRPr="00221AD7" w:rsidTr="00221AD7">
        <w:trPr>
          <w:trHeight w:val="450"/>
        </w:trPr>
        <w:tc>
          <w:tcPr>
            <w:tcW w:w="2124" w:type="dxa"/>
            <w:vMerge w:val="restart"/>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Показатели цели подпрограммы </w:t>
            </w:r>
            <w:r w:rsidR="00460DFF">
              <w:rPr>
                <w:rFonts w:ascii="PT Astra Serif" w:eastAsia="PT Astra Serif" w:hAnsi="PT Astra Serif" w:cs="PT Astra Serif"/>
              </w:rPr>
              <w:br/>
            </w:r>
            <w:r w:rsidRPr="00221AD7">
              <w:rPr>
                <w:rFonts w:ascii="PT Astra Serif" w:eastAsia="PT Astra Serif" w:hAnsi="PT Astra Serif" w:cs="PT Astra Serif"/>
              </w:rPr>
              <w:t xml:space="preserve">и их значения </w:t>
            </w:r>
            <w:r w:rsidR="00460DFF">
              <w:rPr>
                <w:rFonts w:ascii="PT Astra Serif" w:eastAsia="PT Astra Serif" w:hAnsi="PT Astra Serif" w:cs="PT Astra Serif"/>
              </w:rPr>
              <w:br/>
            </w:r>
            <w:r w:rsidRPr="00221AD7">
              <w:rPr>
                <w:rFonts w:ascii="PT Astra Serif" w:eastAsia="PT Astra Serif" w:hAnsi="PT Astra Serif" w:cs="PT Astra Serif"/>
              </w:rPr>
              <w:t>(с детализацией по годам реализации)</w:t>
            </w:r>
          </w:p>
        </w:tc>
        <w:tc>
          <w:tcPr>
            <w:tcW w:w="2296"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Показатели цели</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2019 год</w:t>
            </w:r>
          </w:p>
        </w:tc>
        <w:tc>
          <w:tcPr>
            <w:tcW w:w="1290"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2020 год</w:t>
            </w:r>
          </w:p>
        </w:tc>
        <w:tc>
          <w:tcPr>
            <w:tcW w:w="1275"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2021 год</w:t>
            </w:r>
          </w:p>
        </w:tc>
        <w:tc>
          <w:tcPr>
            <w:tcW w:w="1236"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2022 год</w:t>
            </w:r>
          </w:p>
        </w:tc>
        <w:tc>
          <w:tcPr>
            <w:tcW w:w="1116"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2023 год</w:t>
            </w:r>
          </w:p>
        </w:tc>
        <w:tc>
          <w:tcPr>
            <w:tcW w:w="1116"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2024 год</w:t>
            </w:r>
          </w:p>
        </w:tc>
        <w:tc>
          <w:tcPr>
            <w:tcW w:w="1605"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2025 год (прогнозный)</w:t>
            </w:r>
          </w:p>
        </w:tc>
        <w:tc>
          <w:tcPr>
            <w:tcW w:w="1605" w:type="dxa"/>
            <w:vMerge w:val="restart"/>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2026 год (прогнозный)</w:t>
            </w:r>
          </w:p>
        </w:tc>
      </w:tr>
      <w:tr w:rsidR="007D68E0" w:rsidRPr="00221AD7" w:rsidTr="00221AD7">
        <w:trPr>
          <w:trHeight w:val="315"/>
        </w:trPr>
        <w:tc>
          <w:tcPr>
            <w:tcW w:w="2124" w:type="dxa"/>
            <w:vMerge/>
            <w:hideMark/>
          </w:tcPr>
          <w:p w:rsidR="007D68E0" w:rsidRPr="00221AD7" w:rsidRDefault="007D68E0">
            <w:pPr>
              <w:rPr>
                <w:rFonts w:ascii="PT Astra Serif" w:eastAsia="PT Astra Serif" w:hAnsi="PT Astra Serif" w:cs="PT Astra Serif"/>
              </w:rPr>
            </w:pPr>
          </w:p>
        </w:tc>
        <w:tc>
          <w:tcPr>
            <w:tcW w:w="2296" w:type="dxa"/>
            <w:vMerge/>
            <w:hideMark/>
          </w:tcPr>
          <w:p w:rsidR="007D68E0" w:rsidRPr="00221AD7" w:rsidRDefault="007D68E0">
            <w:pPr>
              <w:rPr>
                <w:rFonts w:ascii="PT Astra Serif" w:eastAsia="PT Astra Serif" w:hAnsi="PT Astra Serif" w:cs="PT Astra Serif"/>
              </w:rPr>
            </w:pP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(оценка)</w:t>
            </w:r>
          </w:p>
        </w:tc>
        <w:tc>
          <w:tcPr>
            <w:tcW w:w="1290" w:type="dxa"/>
            <w:vMerge/>
            <w:hideMark/>
          </w:tcPr>
          <w:p w:rsidR="007D68E0" w:rsidRPr="00221AD7" w:rsidRDefault="007D68E0">
            <w:pPr>
              <w:rPr>
                <w:rFonts w:ascii="PT Astra Serif" w:eastAsia="PT Astra Serif" w:hAnsi="PT Astra Serif" w:cs="PT Astra Serif"/>
              </w:rPr>
            </w:pPr>
          </w:p>
        </w:tc>
        <w:tc>
          <w:tcPr>
            <w:tcW w:w="1275" w:type="dxa"/>
            <w:vMerge/>
            <w:hideMark/>
          </w:tcPr>
          <w:p w:rsidR="007D68E0" w:rsidRPr="00221AD7" w:rsidRDefault="007D68E0">
            <w:pPr>
              <w:rPr>
                <w:rFonts w:ascii="PT Astra Serif" w:eastAsia="PT Astra Serif" w:hAnsi="PT Astra Serif" w:cs="PT Astra Serif"/>
              </w:rPr>
            </w:pPr>
          </w:p>
        </w:tc>
        <w:tc>
          <w:tcPr>
            <w:tcW w:w="1236" w:type="dxa"/>
            <w:vMerge/>
            <w:hideMark/>
          </w:tcPr>
          <w:p w:rsidR="007D68E0" w:rsidRPr="00221AD7" w:rsidRDefault="007D68E0">
            <w:pPr>
              <w:rPr>
                <w:rFonts w:ascii="PT Astra Serif" w:eastAsia="PT Astra Serif" w:hAnsi="PT Astra Serif" w:cs="PT Astra Serif"/>
              </w:rPr>
            </w:pPr>
          </w:p>
        </w:tc>
        <w:tc>
          <w:tcPr>
            <w:tcW w:w="1116" w:type="dxa"/>
            <w:vMerge/>
            <w:hideMark/>
          </w:tcPr>
          <w:p w:rsidR="007D68E0" w:rsidRPr="00221AD7" w:rsidRDefault="007D68E0">
            <w:pPr>
              <w:rPr>
                <w:rFonts w:ascii="PT Astra Serif" w:eastAsia="PT Astra Serif" w:hAnsi="PT Astra Serif" w:cs="PT Astra Serif"/>
              </w:rPr>
            </w:pPr>
          </w:p>
        </w:tc>
        <w:tc>
          <w:tcPr>
            <w:tcW w:w="1116" w:type="dxa"/>
            <w:vMerge/>
            <w:hideMark/>
          </w:tcPr>
          <w:p w:rsidR="007D68E0" w:rsidRPr="00221AD7" w:rsidRDefault="007D68E0">
            <w:pPr>
              <w:rPr>
                <w:rFonts w:ascii="PT Astra Serif" w:eastAsia="PT Astra Serif" w:hAnsi="PT Astra Serif" w:cs="PT Astra Serif"/>
              </w:rPr>
            </w:pPr>
          </w:p>
        </w:tc>
        <w:tc>
          <w:tcPr>
            <w:tcW w:w="1605" w:type="dxa"/>
            <w:vMerge/>
            <w:hideMark/>
          </w:tcPr>
          <w:p w:rsidR="007D68E0" w:rsidRPr="00221AD7" w:rsidRDefault="007D68E0">
            <w:pPr>
              <w:rPr>
                <w:rFonts w:ascii="PT Astra Serif" w:eastAsia="PT Astra Serif" w:hAnsi="PT Astra Serif" w:cs="PT Astra Serif"/>
              </w:rPr>
            </w:pPr>
          </w:p>
        </w:tc>
        <w:tc>
          <w:tcPr>
            <w:tcW w:w="1605" w:type="dxa"/>
            <w:vMerge/>
            <w:hideMark/>
          </w:tcPr>
          <w:p w:rsidR="007D68E0" w:rsidRPr="00221AD7" w:rsidRDefault="007D68E0">
            <w:pPr>
              <w:rPr>
                <w:rFonts w:ascii="PT Astra Serif" w:eastAsia="PT Astra Serif" w:hAnsi="PT Astra Serif" w:cs="PT Astra Serif"/>
              </w:rPr>
            </w:pPr>
          </w:p>
        </w:tc>
      </w:tr>
      <w:tr w:rsidR="007D68E0" w:rsidRPr="00221AD7" w:rsidTr="00221AD7">
        <w:trPr>
          <w:trHeight w:val="1095"/>
        </w:trPr>
        <w:tc>
          <w:tcPr>
            <w:tcW w:w="2124" w:type="dxa"/>
            <w:vMerge/>
            <w:hideMark/>
          </w:tcPr>
          <w:p w:rsidR="007D68E0" w:rsidRPr="00221AD7" w:rsidRDefault="007D68E0">
            <w:pPr>
              <w:rPr>
                <w:rFonts w:ascii="PT Astra Serif" w:eastAsia="PT Astra Serif" w:hAnsi="PT Astra Serif" w:cs="PT Astra Serif"/>
              </w:rPr>
            </w:pPr>
          </w:p>
        </w:tc>
        <w:tc>
          <w:tcPr>
            <w:tcW w:w="2296"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Оборудование всего жилищного фонда по Томской области отоплением, %</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84,5</w:t>
            </w:r>
          </w:p>
        </w:tc>
        <w:tc>
          <w:tcPr>
            <w:tcW w:w="1290"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84,7</w:t>
            </w:r>
          </w:p>
        </w:tc>
        <w:tc>
          <w:tcPr>
            <w:tcW w:w="127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84,9</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85,1</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85,3</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85,5</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85,7</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85,9</w:t>
            </w:r>
          </w:p>
        </w:tc>
      </w:tr>
      <w:tr w:rsidR="007D68E0" w:rsidRPr="00221AD7" w:rsidTr="00221AD7">
        <w:trPr>
          <w:trHeight w:val="1170"/>
        </w:trPr>
        <w:tc>
          <w:tcPr>
            <w:tcW w:w="2124" w:type="dxa"/>
            <w:vMerge/>
            <w:hideMark/>
          </w:tcPr>
          <w:p w:rsidR="007D68E0" w:rsidRPr="00221AD7" w:rsidRDefault="007D68E0">
            <w:pPr>
              <w:rPr>
                <w:rFonts w:ascii="PT Astra Serif" w:eastAsia="PT Astra Serif" w:hAnsi="PT Astra Serif" w:cs="PT Astra Serif"/>
              </w:rPr>
            </w:pPr>
          </w:p>
        </w:tc>
        <w:tc>
          <w:tcPr>
            <w:tcW w:w="2296"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Оборудование всего жилищного фонда по Томской области водопроводом, %</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81</w:t>
            </w:r>
          </w:p>
        </w:tc>
        <w:tc>
          <w:tcPr>
            <w:tcW w:w="1290"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81,2</w:t>
            </w:r>
          </w:p>
        </w:tc>
        <w:tc>
          <w:tcPr>
            <w:tcW w:w="127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81,4</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81,6</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81,8</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82</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82,2</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82,4</w:t>
            </w:r>
          </w:p>
        </w:tc>
      </w:tr>
      <w:tr w:rsidR="007D68E0" w:rsidRPr="00221AD7" w:rsidTr="00221AD7">
        <w:trPr>
          <w:trHeight w:val="510"/>
        </w:trPr>
        <w:tc>
          <w:tcPr>
            <w:tcW w:w="2124" w:type="dxa"/>
            <w:vMerge w:val="restart"/>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Задачи подпрограммы</w:t>
            </w: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1. Подготовка объектов коммунального комплекса Томской области к прохождению отопительного сезона</w:t>
            </w:r>
          </w:p>
        </w:tc>
      </w:tr>
      <w:tr w:rsidR="007D68E0" w:rsidRPr="00221AD7" w:rsidTr="00221AD7">
        <w:trPr>
          <w:trHeight w:val="510"/>
        </w:trPr>
        <w:tc>
          <w:tcPr>
            <w:tcW w:w="2124" w:type="dxa"/>
            <w:vMerge/>
            <w:hideMark/>
          </w:tcPr>
          <w:p w:rsidR="007D68E0" w:rsidRPr="00221AD7" w:rsidRDefault="007D68E0">
            <w:pPr>
              <w:rPr>
                <w:rFonts w:ascii="PT Astra Serif" w:eastAsia="PT Astra Serif" w:hAnsi="PT Astra Serif" w:cs="PT Astra Serif"/>
              </w:rPr>
            </w:pP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2. Модернизация инженерной инфраструктуры коммунального комплекса Томской области</w:t>
            </w:r>
          </w:p>
        </w:tc>
      </w:tr>
      <w:tr w:rsidR="007D68E0" w:rsidRPr="00221AD7" w:rsidTr="00221AD7">
        <w:trPr>
          <w:trHeight w:val="510"/>
        </w:trPr>
        <w:tc>
          <w:tcPr>
            <w:tcW w:w="2124" w:type="dxa"/>
            <w:vMerge/>
            <w:hideMark/>
          </w:tcPr>
          <w:p w:rsidR="007D68E0" w:rsidRPr="00221AD7" w:rsidRDefault="007D68E0">
            <w:pPr>
              <w:rPr>
                <w:rFonts w:ascii="PT Astra Serif" w:eastAsia="PT Astra Serif" w:hAnsi="PT Astra Serif" w:cs="PT Astra Serif"/>
              </w:rPr>
            </w:pP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3. Модернизация объектов коммунальной инфраструктуры в рамках концессионных соглашений</w:t>
            </w:r>
          </w:p>
        </w:tc>
      </w:tr>
      <w:tr w:rsidR="007D68E0" w:rsidRPr="00221AD7" w:rsidTr="00221AD7">
        <w:trPr>
          <w:trHeight w:val="780"/>
        </w:trPr>
        <w:tc>
          <w:tcPr>
            <w:tcW w:w="2124" w:type="dxa"/>
            <w:vMerge w:val="restart"/>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Показатели задач подпрограммы </w:t>
            </w:r>
            <w:r w:rsidR="00460DFF">
              <w:rPr>
                <w:rFonts w:ascii="PT Astra Serif" w:eastAsia="PT Astra Serif" w:hAnsi="PT Astra Serif" w:cs="PT Astra Serif"/>
              </w:rPr>
              <w:br/>
            </w:r>
            <w:r w:rsidRPr="00221AD7">
              <w:rPr>
                <w:rFonts w:ascii="PT Astra Serif" w:eastAsia="PT Astra Serif" w:hAnsi="PT Astra Serif" w:cs="PT Astra Serif"/>
              </w:rPr>
              <w:t xml:space="preserve">и их значения </w:t>
            </w:r>
            <w:r w:rsidR="00460DFF">
              <w:rPr>
                <w:rFonts w:ascii="PT Astra Serif" w:eastAsia="PT Astra Serif" w:hAnsi="PT Astra Serif" w:cs="PT Astra Serif"/>
              </w:rPr>
              <w:br/>
            </w:r>
            <w:r w:rsidRPr="00221AD7">
              <w:rPr>
                <w:rFonts w:ascii="PT Astra Serif" w:eastAsia="PT Astra Serif" w:hAnsi="PT Astra Serif" w:cs="PT Astra Serif"/>
              </w:rPr>
              <w:t>(с детализацией по годам реализации)</w:t>
            </w:r>
          </w:p>
        </w:tc>
        <w:tc>
          <w:tcPr>
            <w:tcW w:w="229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Показатели задач</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2019 год (оценка)</w:t>
            </w:r>
          </w:p>
        </w:tc>
        <w:tc>
          <w:tcPr>
            <w:tcW w:w="1290"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2020 год</w:t>
            </w:r>
          </w:p>
        </w:tc>
        <w:tc>
          <w:tcPr>
            <w:tcW w:w="127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2021 год</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2022 год</w:t>
            </w:r>
          </w:p>
        </w:tc>
        <w:tc>
          <w:tcPr>
            <w:tcW w:w="111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2023 год</w:t>
            </w:r>
          </w:p>
        </w:tc>
        <w:tc>
          <w:tcPr>
            <w:tcW w:w="111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2024 год</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2025 год (прогнозный)</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2026 год (прогнозный)</w:t>
            </w:r>
          </w:p>
        </w:tc>
      </w:tr>
      <w:tr w:rsidR="007D68E0" w:rsidRPr="00221AD7" w:rsidTr="00460DFF">
        <w:trPr>
          <w:trHeight w:val="339"/>
        </w:trPr>
        <w:tc>
          <w:tcPr>
            <w:tcW w:w="2124" w:type="dxa"/>
            <w:vMerge/>
            <w:hideMark/>
          </w:tcPr>
          <w:p w:rsidR="007D68E0" w:rsidRPr="00221AD7" w:rsidRDefault="007D68E0">
            <w:pPr>
              <w:rPr>
                <w:rFonts w:ascii="PT Astra Serif" w:eastAsia="PT Astra Serif" w:hAnsi="PT Astra Serif" w:cs="PT Astra Serif"/>
              </w:rPr>
            </w:pP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1. Подготовка объектов коммунального комплекса Томской области к прохождению отопительного сезона</w:t>
            </w:r>
          </w:p>
        </w:tc>
      </w:tr>
      <w:tr w:rsidR="007D68E0" w:rsidRPr="00221AD7" w:rsidTr="00221AD7">
        <w:trPr>
          <w:trHeight w:val="2100"/>
        </w:trPr>
        <w:tc>
          <w:tcPr>
            <w:tcW w:w="2124" w:type="dxa"/>
            <w:vMerge/>
            <w:hideMark/>
          </w:tcPr>
          <w:p w:rsidR="007D68E0" w:rsidRPr="00221AD7" w:rsidRDefault="007D68E0">
            <w:pPr>
              <w:rPr>
                <w:rFonts w:ascii="PT Astra Serif" w:eastAsia="PT Astra Serif" w:hAnsi="PT Astra Serif" w:cs="PT Astra Serif"/>
              </w:rPr>
            </w:pPr>
          </w:p>
        </w:tc>
        <w:tc>
          <w:tcPr>
            <w:tcW w:w="2296"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Снижение аварий </w:t>
            </w:r>
            <w:r w:rsidR="00460DFF">
              <w:rPr>
                <w:rFonts w:ascii="PT Astra Serif" w:eastAsia="PT Astra Serif" w:hAnsi="PT Astra Serif" w:cs="PT Astra Serif"/>
              </w:rPr>
              <w:br/>
            </w:r>
            <w:r w:rsidRPr="00221AD7">
              <w:rPr>
                <w:rFonts w:ascii="PT Astra Serif" w:eastAsia="PT Astra Serif" w:hAnsi="PT Astra Serif" w:cs="PT Astra Serif"/>
              </w:rPr>
              <w:t>в системах теплоснабжения, водоснабжения и очистки сточных вод по отношению к предыдущему периоду, %</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0,4</w:t>
            </w:r>
          </w:p>
        </w:tc>
        <w:tc>
          <w:tcPr>
            <w:tcW w:w="1290"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27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0,8</w:t>
            </w:r>
          </w:p>
        </w:tc>
      </w:tr>
      <w:tr w:rsidR="007D68E0" w:rsidRPr="00221AD7" w:rsidTr="00460DFF">
        <w:trPr>
          <w:trHeight w:val="333"/>
        </w:trPr>
        <w:tc>
          <w:tcPr>
            <w:tcW w:w="2124" w:type="dxa"/>
            <w:vMerge/>
            <w:hideMark/>
          </w:tcPr>
          <w:p w:rsidR="007D68E0" w:rsidRPr="00221AD7" w:rsidRDefault="007D68E0">
            <w:pPr>
              <w:rPr>
                <w:rFonts w:ascii="PT Astra Serif" w:eastAsia="PT Astra Serif" w:hAnsi="PT Astra Serif" w:cs="PT Astra Serif"/>
              </w:rPr>
            </w:pP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2. Модернизация инженерной инфраструктуры коммунального комплекса Томской области</w:t>
            </w:r>
          </w:p>
        </w:tc>
      </w:tr>
      <w:tr w:rsidR="007D68E0" w:rsidRPr="00221AD7" w:rsidTr="00221AD7">
        <w:trPr>
          <w:trHeight w:val="2955"/>
        </w:trPr>
        <w:tc>
          <w:tcPr>
            <w:tcW w:w="2124" w:type="dxa"/>
            <w:vMerge/>
            <w:hideMark/>
          </w:tcPr>
          <w:p w:rsidR="007D68E0" w:rsidRPr="00221AD7" w:rsidRDefault="007D68E0">
            <w:pPr>
              <w:rPr>
                <w:rFonts w:ascii="PT Astra Serif" w:eastAsia="PT Astra Serif" w:hAnsi="PT Astra Serif" w:cs="PT Astra Serif"/>
              </w:rPr>
            </w:pPr>
          </w:p>
        </w:tc>
        <w:tc>
          <w:tcPr>
            <w:tcW w:w="2296"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Прирост среднегодовой балансовой стоимости производственных мощностей источников </w:t>
            </w:r>
            <w:r w:rsidR="00460DFF">
              <w:rPr>
                <w:rFonts w:ascii="PT Astra Serif" w:eastAsia="PT Astra Serif" w:hAnsi="PT Astra Serif" w:cs="PT Astra Serif"/>
              </w:rPr>
              <w:br/>
            </w:r>
            <w:r w:rsidRPr="00221AD7">
              <w:rPr>
                <w:rFonts w:ascii="PT Astra Serif" w:eastAsia="PT Astra Serif" w:hAnsi="PT Astra Serif" w:cs="PT Astra Serif"/>
              </w:rPr>
              <w:t>в сферах теплоснабжения, водоснабжения и водоотведения по отношению к предыдущему периоду, %</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0,2</w:t>
            </w:r>
          </w:p>
        </w:tc>
        <w:tc>
          <w:tcPr>
            <w:tcW w:w="1290"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0,2</w:t>
            </w:r>
          </w:p>
        </w:tc>
        <w:tc>
          <w:tcPr>
            <w:tcW w:w="127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0,2</w:t>
            </w:r>
          </w:p>
        </w:tc>
        <w:tc>
          <w:tcPr>
            <w:tcW w:w="123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0,4</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0,7</w:t>
            </w:r>
          </w:p>
        </w:tc>
        <w:tc>
          <w:tcPr>
            <w:tcW w:w="1116"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0,4</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0,2</w:t>
            </w:r>
          </w:p>
        </w:tc>
        <w:tc>
          <w:tcPr>
            <w:tcW w:w="1605" w:type="dxa"/>
            <w:hideMark/>
          </w:tcPr>
          <w:p w:rsidR="007D68E0" w:rsidRPr="00221AD7" w:rsidRDefault="007D68E0" w:rsidP="00460DFF">
            <w:pPr>
              <w:jc w:val="center"/>
              <w:rPr>
                <w:rFonts w:ascii="PT Astra Serif" w:eastAsia="PT Astra Serif" w:hAnsi="PT Astra Serif" w:cs="PT Astra Serif"/>
              </w:rPr>
            </w:pPr>
            <w:r w:rsidRPr="00221AD7">
              <w:rPr>
                <w:rFonts w:ascii="PT Astra Serif" w:eastAsia="PT Astra Serif" w:hAnsi="PT Astra Serif" w:cs="PT Astra Serif"/>
              </w:rPr>
              <w:t>0,2</w:t>
            </w:r>
          </w:p>
        </w:tc>
      </w:tr>
      <w:tr w:rsidR="007D68E0" w:rsidRPr="00221AD7" w:rsidTr="00221AD7">
        <w:trPr>
          <w:trHeight w:val="510"/>
        </w:trPr>
        <w:tc>
          <w:tcPr>
            <w:tcW w:w="2124" w:type="dxa"/>
            <w:vMerge/>
            <w:hideMark/>
          </w:tcPr>
          <w:p w:rsidR="007D68E0" w:rsidRPr="00221AD7" w:rsidRDefault="007D68E0">
            <w:pPr>
              <w:rPr>
                <w:rFonts w:ascii="PT Astra Serif" w:eastAsia="PT Astra Serif" w:hAnsi="PT Astra Serif" w:cs="PT Astra Serif"/>
              </w:rPr>
            </w:pPr>
          </w:p>
        </w:tc>
        <w:tc>
          <w:tcPr>
            <w:tcW w:w="12775" w:type="dxa"/>
            <w:gridSpan w:val="9"/>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Задача 3. Модернизация объектов коммунальной инфраструктуры в рамках концессионных соглашений</w:t>
            </w:r>
          </w:p>
        </w:tc>
      </w:tr>
      <w:tr w:rsidR="007D68E0" w:rsidRPr="00221AD7" w:rsidTr="00221AD7">
        <w:trPr>
          <w:trHeight w:val="1200"/>
        </w:trPr>
        <w:tc>
          <w:tcPr>
            <w:tcW w:w="2124" w:type="dxa"/>
            <w:vMerge/>
            <w:hideMark/>
          </w:tcPr>
          <w:p w:rsidR="007D68E0" w:rsidRPr="00221AD7" w:rsidRDefault="007D68E0">
            <w:pPr>
              <w:rPr>
                <w:rFonts w:ascii="PT Astra Serif" w:eastAsia="PT Astra Serif" w:hAnsi="PT Astra Serif" w:cs="PT Astra Serif"/>
              </w:rPr>
            </w:pPr>
          </w:p>
        </w:tc>
        <w:tc>
          <w:tcPr>
            <w:tcW w:w="2296"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Объем привлеченных частных инвестиций </w:t>
            </w:r>
            <w:r w:rsidR="00460DFF">
              <w:rPr>
                <w:rFonts w:ascii="PT Astra Serif" w:eastAsia="PT Astra Serif" w:hAnsi="PT Astra Serif" w:cs="PT Astra Serif"/>
              </w:rPr>
              <w:br/>
            </w:r>
            <w:r w:rsidRPr="00221AD7">
              <w:rPr>
                <w:rFonts w:ascii="PT Astra Serif" w:eastAsia="PT Astra Serif" w:hAnsi="PT Astra Serif" w:cs="PT Astra Serif"/>
              </w:rPr>
              <w:t>к реализации проектов модернизации, тыс. руб.</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0,0</w:t>
            </w:r>
          </w:p>
        </w:tc>
        <w:tc>
          <w:tcPr>
            <w:tcW w:w="1290"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2268,1</w:t>
            </w:r>
          </w:p>
        </w:tc>
        <w:tc>
          <w:tcPr>
            <w:tcW w:w="127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1416,8</w:t>
            </w:r>
          </w:p>
        </w:tc>
        <w:tc>
          <w:tcPr>
            <w:tcW w:w="1236" w:type="dxa"/>
            <w:hideMark/>
          </w:tcPr>
          <w:p w:rsidR="007D68E0" w:rsidRPr="00221AD7" w:rsidRDefault="005D324E" w:rsidP="007D68E0">
            <w:pPr>
              <w:rPr>
                <w:rFonts w:ascii="PT Astra Serif" w:eastAsia="PT Astra Serif" w:hAnsi="PT Astra Serif" w:cs="PT Astra Serif"/>
              </w:rPr>
            </w:pPr>
            <w:r w:rsidRPr="00221AD7">
              <w:rPr>
                <w:rFonts w:ascii="PT Astra Serif" w:eastAsia="PT Astra Serif" w:hAnsi="PT Astra Serif" w:cs="PT Astra Serif"/>
              </w:rPr>
              <w:t>564869,6</w:t>
            </w:r>
          </w:p>
        </w:tc>
        <w:tc>
          <w:tcPr>
            <w:tcW w:w="1116" w:type="dxa"/>
            <w:hideMark/>
          </w:tcPr>
          <w:p w:rsidR="007D68E0" w:rsidRPr="00221AD7" w:rsidRDefault="005D324E" w:rsidP="007D68E0">
            <w:pPr>
              <w:rPr>
                <w:rFonts w:ascii="PT Astra Serif" w:eastAsia="PT Astra Serif" w:hAnsi="PT Astra Serif" w:cs="PT Astra Serif"/>
              </w:rPr>
            </w:pPr>
            <w:r w:rsidRPr="00221AD7">
              <w:rPr>
                <w:rFonts w:ascii="PT Astra Serif" w:eastAsia="PT Astra Serif" w:hAnsi="PT Astra Serif" w:cs="PT Astra Serif"/>
              </w:rPr>
              <w:t>63804,5</w:t>
            </w:r>
          </w:p>
        </w:tc>
        <w:tc>
          <w:tcPr>
            <w:tcW w:w="1116" w:type="dxa"/>
            <w:hideMark/>
          </w:tcPr>
          <w:p w:rsidR="007D68E0" w:rsidRPr="00221AD7" w:rsidRDefault="005D324E" w:rsidP="007D68E0">
            <w:pPr>
              <w:rPr>
                <w:rFonts w:ascii="PT Astra Serif" w:eastAsia="PT Astra Serif" w:hAnsi="PT Astra Serif" w:cs="PT Astra Serif"/>
              </w:rPr>
            </w:pPr>
            <w:r w:rsidRPr="00221AD7">
              <w:rPr>
                <w:rFonts w:ascii="PT Astra Serif" w:eastAsia="PT Astra Serif" w:hAnsi="PT Astra Serif" w:cs="PT Astra Serif"/>
              </w:rPr>
              <w:t>29552,9</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3002,9</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3320,7</w:t>
            </w:r>
          </w:p>
        </w:tc>
      </w:tr>
      <w:tr w:rsidR="007D68E0" w:rsidRPr="00221AD7" w:rsidTr="00460DFF">
        <w:trPr>
          <w:trHeight w:val="528"/>
        </w:trPr>
        <w:tc>
          <w:tcPr>
            <w:tcW w:w="2124" w:type="dxa"/>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Сроки реализации подпрограммы</w:t>
            </w:r>
          </w:p>
        </w:tc>
        <w:tc>
          <w:tcPr>
            <w:tcW w:w="12775" w:type="dxa"/>
            <w:gridSpan w:val="9"/>
            <w:hideMark/>
          </w:tcPr>
          <w:p w:rsidR="007D68E0" w:rsidRPr="00221AD7" w:rsidRDefault="007D68E0" w:rsidP="00460DFF">
            <w:pPr>
              <w:rPr>
                <w:rFonts w:ascii="PT Astra Serif" w:eastAsia="PT Astra Serif" w:hAnsi="PT Astra Serif" w:cs="PT Astra Serif"/>
              </w:rPr>
            </w:pPr>
            <w:r w:rsidRPr="00221AD7">
              <w:rPr>
                <w:rFonts w:ascii="PT Astra Serif" w:eastAsia="PT Astra Serif" w:hAnsi="PT Astra Serif" w:cs="PT Astra Serif"/>
              </w:rPr>
              <w:t xml:space="preserve">2020 </w:t>
            </w:r>
            <w:r w:rsidR="00460DFF">
              <w:rPr>
                <w:rFonts w:ascii="PT Astra Serif" w:eastAsia="PT Astra Serif" w:hAnsi="PT Astra Serif" w:cs="PT Astra Serif"/>
              </w:rPr>
              <w:t>–</w:t>
            </w:r>
            <w:r w:rsidRPr="00221AD7">
              <w:rPr>
                <w:rFonts w:ascii="PT Astra Serif" w:eastAsia="PT Astra Serif" w:hAnsi="PT Astra Serif" w:cs="PT Astra Serif"/>
              </w:rPr>
              <w:t xml:space="preserve"> 2024 годы с прогнозом на 2025 и 2026 годы</w:t>
            </w:r>
          </w:p>
        </w:tc>
      </w:tr>
      <w:tr w:rsidR="007D68E0" w:rsidRPr="00221AD7" w:rsidTr="00221AD7">
        <w:trPr>
          <w:trHeight w:val="780"/>
        </w:trPr>
        <w:tc>
          <w:tcPr>
            <w:tcW w:w="2124" w:type="dxa"/>
            <w:vMerge w:val="restart"/>
            <w:hideMark/>
          </w:tcPr>
          <w:p w:rsidR="007D68E0" w:rsidRPr="00221AD7" w:rsidRDefault="007D68E0">
            <w:pPr>
              <w:rPr>
                <w:rFonts w:ascii="PT Astra Serif" w:eastAsia="PT Astra Serif" w:hAnsi="PT Astra Serif" w:cs="PT Astra Serif"/>
              </w:rPr>
            </w:pPr>
            <w:r w:rsidRPr="00221AD7">
              <w:rPr>
                <w:rFonts w:ascii="PT Astra Serif" w:eastAsia="PT Astra Serif" w:hAnsi="PT Astra Serif" w:cs="PT Astra Serif"/>
              </w:rPr>
              <w:t xml:space="preserve">Объем и источники финансирования подпрограммы </w:t>
            </w:r>
            <w:r w:rsidR="00460DFF">
              <w:rPr>
                <w:rFonts w:ascii="PT Astra Serif" w:eastAsia="PT Astra Serif" w:hAnsi="PT Astra Serif" w:cs="PT Astra Serif"/>
              </w:rPr>
              <w:br/>
            </w:r>
            <w:r w:rsidRPr="00221AD7">
              <w:rPr>
                <w:rFonts w:ascii="PT Astra Serif" w:eastAsia="PT Astra Serif" w:hAnsi="PT Astra Serif" w:cs="PT Astra Serif"/>
              </w:rPr>
              <w:t>(с детализацией по годам реализации, тыс. рублей)</w:t>
            </w:r>
          </w:p>
        </w:tc>
        <w:tc>
          <w:tcPr>
            <w:tcW w:w="229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Источники</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Всего</w:t>
            </w:r>
          </w:p>
        </w:tc>
        <w:tc>
          <w:tcPr>
            <w:tcW w:w="1290"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2020 год</w:t>
            </w:r>
          </w:p>
        </w:tc>
        <w:tc>
          <w:tcPr>
            <w:tcW w:w="127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2021 год</w:t>
            </w:r>
          </w:p>
        </w:tc>
        <w:tc>
          <w:tcPr>
            <w:tcW w:w="123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2022 год</w:t>
            </w:r>
          </w:p>
        </w:tc>
        <w:tc>
          <w:tcPr>
            <w:tcW w:w="111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2023 год</w:t>
            </w:r>
          </w:p>
        </w:tc>
        <w:tc>
          <w:tcPr>
            <w:tcW w:w="1116"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2024 год</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2025 год (прогнозный)</w:t>
            </w:r>
          </w:p>
        </w:tc>
        <w:tc>
          <w:tcPr>
            <w:tcW w:w="1605" w:type="dxa"/>
            <w:hideMark/>
          </w:tcPr>
          <w:p w:rsidR="007D68E0" w:rsidRPr="00221AD7" w:rsidRDefault="007D68E0" w:rsidP="007D68E0">
            <w:pPr>
              <w:rPr>
                <w:rFonts w:ascii="PT Astra Serif" w:eastAsia="PT Astra Serif" w:hAnsi="PT Astra Serif" w:cs="PT Astra Serif"/>
              </w:rPr>
            </w:pPr>
            <w:r w:rsidRPr="00221AD7">
              <w:rPr>
                <w:rFonts w:ascii="PT Astra Serif" w:eastAsia="PT Astra Serif" w:hAnsi="PT Astra Serif" w:cs="PT Astra Serif"/>
              </w:rPr>
              <w:t>2026 год (прогнозный)</w:t>
            </w:r>
          </w:p>
        </w:tc>
      </w:tr>
      <w:tr w:rsidR="004258D8" w:rsidRPr="00221AD7" w:rsidTr="00221AD7">
        <w:trPr>
          <w:trHeight w:val="780"/>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федеральный бюджет (по согласованию) (прогноз)</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r>
      <w:tr w:rsidR="004258D8" w:rsidRPr="00221AD7" w:rsidTr="00221AD7">
        <w:trPr>
          <w:trHeight w:val="2115"/>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 xml:space="preserve">в т.ч. средства федерального бюджета, поступающие напрямую получателям </w:t>
            </w:r>
            <w:r w:rsidR="00460DFF">
              <w:rPr>
                <w:rFonts w:ascii="PT Astra Serif" w:eastAsia="PT Astra Serif" w:hAnsi="PT Astra Serif" w:cs="PT Astra Serif"/>
              </w:rPr>
              <w:br/>
            </w:r>
            <w:r w:rsidRPr="00221AD7">
              <w:rPr>
                <w:rFonts w:ascii="PT Astra Serif" w:eastAsia="PT Astra Serif" w:hAnsi="PT Astra Serif" w:cs="PT Astra Serif"/>
              </w:rPr>
              <w:t xml:space="preserve">на счета, открытые в кредитных организациях </w:t>
            </w:r>
            <w:r w:rsidR="00460DFF">
              <w:rPr>
                <w:rFonts w:ascii="PT Astra Serif" w:eastAsia="PT Astra Serif" w:hAnsi="PT Astra Serif" w:cs="PT Astra Serif"/>
              </w:rPr>
              <w:br/>
            </w:r>
            <w:r w:rsidRPr="00221AD7">
              <w:rPr>
                <w:rFonts w:ascii="PT Astra Serif" w:eastAsia="PT Astra Serif" w:hAnsi="PT Astra Serif" w:cs="PT Astra Serif"/>
              </w:rPr>
              <w:t>или в Федеральном казначействе (прогноз)</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0,0</w:t>
            </w:r>
          </w:p>
        </w:tc>
      </w:tr>
      <w:tr w:rsidR="004258D8" w:rsidRPr="00221AD7" w:rsidTr="00221AD7">
        <w:trPr>
          <w:trHeight w:val="315"/>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областной бюджет</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1264388,1</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209369,8</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82516,9</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395676,2</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323135,2</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153690,0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50000,0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50000,0</w:t>
            </w:r>
          </w:p>
        </w:tc>
      </w:tr>
      <w:tr w:rsidR="004258D8" w:rsidRPr="00221AD7" w:rsidTr="00221AD7">
        <w:trPr>
          <w:trHeight w:val="705"/>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местные бюджеты (по согласованию) (прогноз)</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273637,1</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35408,9</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16289,4</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92672,6</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35537,9</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70284,3</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15944,0</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7500,0</w:t>
            </w:r>
          </w:p>
        </w:tc>
      </w:tr>
      <w:tr w:rsidR="004258D8" w:rsidRPr="00221AD7" w:rsidTr="00221AD7">
        <w:trPr>
          <w:trHeight w:val="945"/>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внебюджетные источники (по согласованию) (прогноз)</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668235,5</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2268,1</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1416,8</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564869,6</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63804,5</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29552,9</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3002,9</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3320,7</w:t>
            </w:r>
          </w:p>
        </w:tc>
      </w:tr>
      <w:tr w:rsidR="004258D8" w:rsidRPr="00221AD7" w:rsidTr="00221AD7">
        <w:trPr>
          <w:trHeight w:val="315"/>
        </w:trPr>
        <w:tc>
          <w:tcPr>
            <w:tcW w:w="2124" w:type="dxa"/>
            <w:vMerge/>
            <w:hideMark/>
          </w:tcPr>
          <w:p w:rsidR="004258D8" w:rsidRPr="00221AD7" w:rsidRDefault="004258D8">
            <w:pPr>
              <w:rPr>
                <w:rFonts w:ascii="PT Astra Serif" w:eastAsia="PT Astra Serif" w:hAnsi="PT Astra Serif" w:cs="PT Astra Serif"/>
              </w:rPr>
            </w:pPr>
          </w:p>
        </w:tc>
        <w:tc>
          <w:tcPr>
            <w:tcW w:w="2296" w:type="dxa"/>
            <w:hideMark/>
          </w:tcPr>
          <w:p w:rsidR="004258D8" w:rsidRPr="00221AD7" w:rsidRDefault="004258D8">
            <w:pPr>
              <w:rPr>
                <w:rFonts w:ascii="PT Astra Serif" w:eastAsia="PT Astra Serif" w:hAnsi="PT Astra Serif" w:cs="PT Astra Serif"/>
              </w:rPr>
            </w:pPr>
            <w:r w:rsidRPr="00221AD7">
              <w:rPr>
                <w:rFonts w:ascii="PT Astra Serif" w:eastAsia="PT Astra Serif" w:hAnsi="PT Astra Serif" w:cs="PT Astra Serif"/>
              </w:rPr>
              <w:t>всего по источникам</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2206260,7</w:t>
            </w:r>
          </w:p>
        </w:tc>
        <w:tc>
          <w:tcPr>
            <w:tcW w:w="1290"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247046,8</w:t>
            </w:r>
          </w:p>
        </w:tc>
        <w:tc>
          <w:tcPr>
            <w:tcW w:w="127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100223,1</w:t>
            </w:r>
          </w:p>
        </w:tc>
        <w:tc>
          <w:tcPr>
            <w:tcW w:w="123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1053218,4</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422477,6</w:t>
            </w:r>
          </w:p>
        </w:tc>
        <w:tc>
          <w:tcPr>
            <w:tcW w:w="1116"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253527,2</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68946,9</w:t>
            </w:r>
          </w:p>
        </w:tc>
        <w:tc>
          <w:tcPr>
            <w:tcW w:w="1605" w:type="dxa"/>
            <w:vAlign w:val="center"/>
            <w:hideMark/>
          </w:tcPr>
          <w:p w:rsidR="004258D8" w:rsidRPr="00221AD7" w:rsidRDefault="004258D8" w:rsidP="00460DFF">
            <w:pPr>
              <w:jc w:val="center"/>
              <w:rPr>
                <w:rFonts w:ascii="PT Astra Serif" w:hAnsi="PT Astra Serif" w:cs="Arial"/>
                <w:color w:val="000000"/>
              </w:rPr>
            </w:pPr>
            <w:r w:rsidRPr="00221AD7">
              <w:rPr>
                <w:rFonts w:ascii="PT Astra Serif" w:hAnsi="PT Astra Serif" w:cs="Arial"/>
                <w:color w:val="000000"/>
              </w:rPr>
              <w:t>60820,7</w:t>
            </w:r>
          </w:p>
        </w:tc>
      </w:tr>
    </w:tbl>
    <w:p w:rsidR="00795F53" w:rsidRPr="00C90D9A" w:rsidRDefault="00795F53" w:rsidP="00421D01">
      <w:pPr>
        <w:rPr>
          <w:rFonts w:ascii="PT Astra Serif" w:eastAsia="PT Astra Serif" w:hAnsi="PT Astra Serif" w:cs="PT Astra Serif"/>
          <w:sz w:val="22"/>
        </w:rPr>
      </w:pPr>
    </w:p>
    <w:p w:rsidR="003B5785" w:rsidRPr="00C90D9A" w:rsidRDefault="003B5785" w:rsidP="00421D01">
      <w:pPr>
        <w:rPr>
          <w:rFonts w:ascii="PT Astra Serif" w:eastAsia="PT Astra Serif" w:hAnsi="PT Astra Serif" w:cs="PT Astra Serif"/>
          <w:sz w:val="22"/>
        </w:rPr>
        <w:sectPr w:rsidR="003B5785" w:rsidRPr="00C90D9A" w:rsidSect="003B5785">
          <w:pgSz w:w="16840" w:h="11907" w:orient="landscape"/>
          <w:pgMar w:top="1276" w:right="964" w:bottom="851" w:left="1134" w:header="720" w:footer="567" w:gutter="0"/>
          <w:pgNumType w:start="1"/>
          <w:cols w:space="720"/>
          <w:titlePg/>
          <w:docGrid w:linePitch="360"/>
        </w:sectPr>
      </w:pPr>
    </w:p>
    <w:p w:rsidR="00FF3D6A" w:rsidRPr="00460DFF" w:rsidRDefault="00FF3D6A" w:rsidP="00460DFF">
      <w:pPr>
        <w:ind w:left="11199"/>
        <w:jc w:val="both"/>
        <w:rPr>
          <w:rFonts w:ascii="PT Astra Serif" w:hAnsi="PT Astra Serif"/>
        </w:rPr>
      </w:pPr>
      <w:r w:rsidRPr="00460DFF">
        <w:rPr>
          <w:rFonts w:ascii="PT Astra Serif" w:hAnsi="PT Astra Serif"/>
        </w:rPr>
        <w:t>Приложение №</w:t>
      </w:r>
      <w:r w:rsidR="00460DFF" w:rsidRPr="00460DFF">
        <w:rPr>
          <w:rFonts w:ascii="PT Astra Serif" w:hAnsi="PT Astra Serif"/>
        </w:rPr>
        <w:t xml:space="preserve"> </w:t>
      </w:r>
      <w:r w:rsidRPr="00460DFF">
        <w:rPr>
          <w:rFonts w:ascii="PT Astra Serif" w:hAnsi="PT Astra Serif"/>
        </w:rPr>
        <w:t xml:space="preserve">4 </w:t>
      </w:r>
    </w:p>
    <w:p w:rsidR="00460DFF" w:rsidRPr="00460DFF" w:rsidRDefault="00FF3D6A" w:rsidP="00460DFF">
      <w:pPr>
        <w:pBdr>
          <w:right w:val="none" w:sz="4" w:space="1" w:color="000000"/>
        </w:pBdr>
        <w:ind w:left="11199"/>
        <w:jc w:val="both"/>
        <w:rPr>
          <w:rFonts w:ascii="PT Astra Serif" w:eastAsia="PT Astra Serif" w:hAnsi="PT Astra Serif" w:cs="PT Astra Serif"/>
        </w:rPr>
      </w:pPr>
      <w:r w:rsidRPr="00460DFF">
        <w:rPr>
          <w:rFonts w:ascii="PT Astra Serif" w:eastAsia="PT Astra Serif" w:hAnsi="PT Astra Serif" w:cs="PT Astra Serif"/>
        </w:rPr>
        <w:t xml:space="preserve">к постановлению Администрации Томской области </w:t>
      </w:r>
    </w:p>
    <w:p w:rsidR="00FF3D6A" w:rsidRPr="00460DFF" w:rsidRDefault="006E0ADF" w:rsidP="00460DFF">
      <w:pPr>
        <w:pBdr>
          <w:right w:val="none" w:sz="4" w:space="1" w:color="000000"/>
        </w:pBdr>
        <w:ind w:left="11199"/>
        <w:jc w:val="both"/>
        <w:rPr>
          <w:rFonts w:ascii="PT Astra Serif" w:hAnsi="PT Astra Serif"/>
        </w:rPr>
      </w:pPr>
      <w:r>
        <w:rPr>
          <w:rFonts w:ascii="PT Astra Serif" w:eastAsia="PT Astra Serif" w:hAnsi="PT Astra Serif" w:cs="PT Astra Serif"/>
        </w:rPr>
        <w:t xml:space="preserve"> </w:t>
      </w:r>
      <w:r w:rsidR="00460DFF" w:rsidRPr="00460DFF">
        <w:rPr>
          <w:rFonts w:ascii="PT Astra Serif" w:eastAsia="PT Astra Serif" w:hAnsi="PT Astra Serif" w:cs="PT Astra Serif"/>
        </w:rPr>
        <w:t xml:space="preserve">от </w:t>
      </w:r>
      <w:r>
        <w:rPr>
          <w:rFonts w:ascii="PT Astra Serif" w:eastAsia="PT Astra Serif" w:hAnsi="PT Astra Serif" w:cs="PT Astra Serif"/>
        </w:rPr>
        <w:t>24.01.2023 № 25а</w:t>
      </w:r>
    </w:p>
    <w:p w:rsidR="00FF3D6A" w:rsidRDefault="00FF3D6A" w:rsidP="00FF3D6A">
      <w:pPr>
        <w:jc w:val="both"/>
        <w:rPr>
          <w:rFonts w:ascii="PT Astra Serif" w:hAnsi="PT Astra Serif"/>
        </w:rPr>
      </w:pPr>
      <w:r w:rsidRPr="00C90D9A">
        <w:rPr>
          <w:rFonts w:ascii="PT Astra Serif" w:hAnsi="PT Astra Serif"/>
        </w:rPr>
        <w:t xml:space="preserve">  </w:t>
      </w:r>
    </w:p>
    <w:p w:rsidR="00460DFF" w:rsidRPr="00435358" w:rsidRDefault="00460DFF" w:rsidP="00FF3D6A">
      <w:pPr>
        <w:jc w:val="both"/>
        <w:rPr>
          <w:rFonts w:ascii="PT Astra Serif" w:hAnsi="PT Astra Serif"/>
        </w:rPr>
      </w:pPr>
    </w:p>
    <w:p w:rsidR="007D68E0" w:rsidRPr="00435358" w:rsidRDefault="007D68E0" w:rsidP="007D68E0">
      <w:pPr>
        <w:widowControl w:val="0"/>
        <w:autoSpaceDE w:val="0"/>
        <w:autoSpaceDN w:val="0"/>
        <w:jc w:val="center"/>
        <w:outlineLvl w:val="2"/>
        <w:rPr>
          <w:rFonts w:ascii="PT Astra Serif" w:hAnsi="PT Astra Serif" w:cs="Arial"/>
          <w:sz w:val="25"/>
          <w:szCs w:val="25"/>
        </w:rPr>
      </w:pPr>
      <w:r w:rsidRPr="00435358">
        <w:rPr>
          <w:rFonts w:ascii="PT Astra Serif" w:hAnsi="PT Astra Serif" w:cs="Arial"/>
          <w:sz w:val="25"/>
          <w:szCs w:val="25"/>
        </w:rPr>
        <w:t>Перечень ведомственных целевых программ, основных</w:t>
      </w:r>
    </w:p>
    <w:p w:rsidR="007D68E0" w:rsidRPr="00435358" w:rsidRDefault="007D68E0" w:rsidP="007D68E0">
      <w:pPr>
        <w:widowControl w:val="0"/>
        <w:autoSpaceDE w:val="0"/>
        <w:autoSpaceDN w:val="0"/>
        <w:jc w:val="center"/>
        <w:rPr>
          <w:rFonts w:ascii="PT Astra Serif" w:hAnsi="PT Astra Serif" w:cs="Arial"/>
          <w:sz w:val="25"/>
          <w:szCs w:val="25"/>
        </w:rPr>
      </w:pPr>
      <w:r w:rsidRPr="00435358">
        <w:rPr>
          <w:rFonts w:ascii="PT Astra Serif" w:hAnsi="PT Astra Serif" w:cs="Arial"/>
          <w:sz w:val="25"/>
          <w:szCs w:val="25"/>
        </w:rPr>
        <w:t>мероприятий и ресурсное обеспечение реализации</w:t>
      </w:r>
    </w:p>
    <w:p w:rsidR="007D68E0" w:rsidRPr="00435358" w:rsidRDefault="007D68E0" w:rsidP="007D68E0">
      <w:pPr>
        <w:widowControl w:val="0"/>
        <w:autoSpaceDE w:val="0"/>
        <w:autoSpaceDN w:val="0"/>
        <w:jc w:val="center"/>
        <w:rPr>
          <w:rFonts w:ascii="PT Astra Serif" w:hAnsi="PT Astra Serif" w:cs="Arial"/>
          <w:sz w:val="25"/>
          <w:szCs w:val="25"/>
        </w:rPr>
      </w:pPr>
      <w:r w:rsidRPr="00435358">
        <w:rPr>
          <w:rFonts w:ascii="PT Astra Serif" w:hAnsi="PT Astra Serif" w:cs="Arial"/>
          <w:sz w:val="25"/>
          <w:szCs w:val="25"/>
        </w:rPr>
        <w:t>подпрограммы 1</w:t>
      </w:r>
    </w:p>
    <w:p w:rsidR="00FF3D6A" w:rsidRPr="00435358" w:rsidRDefault="00FF3D6A" w:rsidP="00FF3D6A">
      <w:pPr>
        <w:jc w:val="center"/>
        <w:rPr>
          <w:rFonts w:ascii="PT Astra Serif" w:hAnsi="PT Astra Serif" w:cs="Arial"/>
          <w:b/>
          <w:bCs/>
        </w:rPr>
      </w:pPr>
    </w:p>
    <w:tbl>
      <w:tblPr>
        <w:tblStyle w:val="af0"/>
        <w:tblW w:w="15308" w:type="dxa"/>
        <w:tblLayout w:type="fixed"/>
        <w:tblLook w:val="04A0" w:firstRow="1" w:lastRow="0" w:firstColumn="1" w:lastColumn="0" w:noHBand="0" w:noVBand="1"/>
      </w:tblPr>
      <w:tblGrid>
        <w:gridCol w:w="675"/>
        <w:gridCol w:w="1849"/>
        <w:gridCol w:w="1276"/>
        <w:gridCol w:w="1270"/>
        <w:gridCol w:w="1371"/>
        <w:gridCol w:w="1213"/>
        <w:gridCol w:w="1371"/>
        <w:gridCol w:w="1148"/>
        <w:gridCol w:w="2071"/>
        <w:gridCol w:w="2146"/>
        <w:gridCol w:w="918"/>
      </w:tblGrid>
      <w:tr w:rsidR="00D94674" w:rsidRPr="00435358" w:rsidTr="00435358">
        <w:trPr>
          <w:trHeight w:val="1170"/>
        </w:trPr>
        <w:tc>
          <w:tcPr>
            <w:tcW w:w="675"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w:t>
            </w:r>
          </w:p>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roofErr w:type="gramStart"/>
            <w:r w:rsidRPr="00435358">
              <w:rPr>
                <w:rFonts w:ascii="PT Astra Serif" w:hAnsi="PT Astra Serif"/>
                <w:lang w:eastAsia="ru-RU" w:bidi="ar-SA"/>
              </w:rPr>
              <w:t>п</w:t>
            </w:r>
            <w:proofErr w:type="gramEnd"/>
            <w:r w:rsidRPr="00435358">
              <w:rPr>
                <w:rFonts w:ascii="PT Astra Serif" w:hAnsi="PT Astra Serif"/>
                <w:lang w:eastAsia="ru-RU" w:bidi="ar-SA"/>
              </w:rPr>
              <w:t>/п</w:t>
            </w:r>
          </w:p>
        </w:tc>
        <w:tc>
          <w:tcPr>
            <w:tcW w:w="1849"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Наименование подпрограммы, задачи подпрограммы, ВЦП (основного мероприятия) </w:t>
            </w:r>
            <w:proofErr w:type="gramStart"/>
            <w:r w:rsidRPr="00435358">
              <w:rPr>
                <w:rFonts w:ascii="PT Astra Serif" w:hAnsi="PT Astra Serif"/>
                <w:lang w:eastAsia="ru-RU" w:bidi="ar-SA"/>
              </w:rPr>
              <w:t>государствен</w:t>
            </w:r>
            <w:r w:rsidR="00435358">
              <w:rPr>
                <w:rFonts w:ascii="PT Astra Serif" w:hAnsi="PT Astra Serif"/>
                <w:lang w:eastAsia="ru-RU" w:bidi="ar-SA"/>
              </w:rPr>
              <w:t>-</w:t>
            </w:r>
            <w:r w:rsidRPr="00435358">
              <w:rPr>
                <w:rFonts w:ascii="PT Astra Serif" w:hAnsi="PT Astra Serif"/>
                <w:lang w:eastAsia="ru-RU" w:bidi="ar-SA"/>
              </w:rPr>
              <w:t>ной</w:t>
            </w:r>
            <w:proofErr w:type="gramEnd"/>
            <w:r w:rsidRPr="00435358">
              <w:rPr>
                <w:rFonts w:ascii="PT Astra Serif" w:hAnsi="PT Astra Serif"/>
                <w:lang w:eastAsia="ru-RU" w:bidi="ar-SA"/>
              </w:rPr>
              <w:t xml:space="preserve"> программы</w:t>
            </w:r>
          </w:p>
        </w:tc>
        <w:tc>
          <w:tcPr>
            <w:tcW w:w="1276"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Срок </w:t>
            </w:r>
            <w:proofErr w:type="gramStart"/>
            <w:r w:rsidRPr="00435358">
              <w:rPr>
                <w:rFonts w:ascii="PT Astra Serif" w:hAnsi="PT Astra Serif"/>
                <w:lang w:eastAsia="ru-RU" w:bidi="ar-SA"/>
              </w:rPr>
              <w:t>реализа</w:t>
            </w:r>
            <w:r w:rsidR="00435358">
              <w:rPr>
                <w:rFonts w:ascii="PT Astra Serif" w:hAnsi="PT Astra Serif"/>
                <w:lang w:eastAsia="ru-RU" w:bidi="ar-SA"/>
              </w:rPr>
              <w:t>-</w:t>
            </w:r>
            <w:r w:rsidRPr="00435358">
              <w:rPr>
                <w:rFonts w:ascii="PT Astra Serif" w:hAnsi="PT Astra Serif"/>
                <w:lang w:eastAsia="ru-RU" w:bidi="ar-SA"/>
              </w:rPr>
              <w:t>ции</w:t>
            </w:r>
            <w:proofErr w:type="gramEnd"/>
          </w:p>
        </w:tc>
        <w:tc>
          <w:tcPr>
            <w:tcW w:w="1270"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Объем </w:t>
            </w:r>
            <w:proofErr w:type="gramStart"/>
            <w:r w:rsidRPr="00435358">
              <w:rPr>
                <w:rFonts w:ascii="PT Astra Serif" w:hAnsi="PT Astra Serif"/>
                <w:lang w:eastAsia="ru-RU" w:bidi="ar-SA"/>
              </w:rPr>
              <w:t>финанси</w:t>
            </w:r>
            <w:r w:rsidR="00EF3704">
              <w:rPr>
                <w:rFonts w:ascii="PT Astra Serif" w:hAnsi="PT Astra Serif"/>
                <w:lang w:eastAsia="ru-RU" w:bidi="ar-SA"/>
              </w:rPr>
              <w:t>-</w:t>
            </w:r>
            <w:r w:rsidRPr="00435358">
              <w:rPr>
                <w:rFonts w:ascii="PT Astra Serif" w:hAnsi="PT Astra Serif"/>
                <w:lang w:eastAsia="ru-RU" w:bidi="ar-SA"/>
              </w:rPr>
              <w:t>рования</w:t>
            </w:r>
            <w:proofErr w:type="gramEnd"/>
            <w:r w:rsidRPr="00435358">
              <w:rPr>
                <w:rFonts w:ascii="PT Astra Serif" w:hAnsi="PT Astra Serif"/>
                <w:lang w:eastAsia="ru-RU" w:bidi="ar-SA"/>
              </w:rPr>
              <w:t xml:space="preserve"> (тыс. рублей)</w:t>
            </w:r>
          </w:p>
        </w:tc>
        <w:tc>
          <w:tcPr>
            <w:tcW w:w="5103" w:type="dxa"/>
            <w:gridSpan w:val="4"/>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В том числе за счет средств:</w:t>
            </w:r>
          </w:p>
        </w:tc>
        <w:tc>
          <w:tcPr>
            <w:tcW w:w="2071"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Участник/ участник мероприятия</w:t>
            </w:r>
          </w:p>
        </w:tc>
        <w:tc>
          <w:tcPr>
            <w:tcW w:w="3064" w:type="dxa"/>
            <w:gridSpan w:val="2"/>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rsidR="00B70F22">
              <w:rPr>
                <w:rFonts w:ascii="PT Astra Serif" w:hAnsi="PT Astra Serif"/>
                <w:lang w:eastAsia="ru-RU" w:bidi="ar-SA"/>
              </w:rPr>
              <w:br/>
            </w:r>
            <w:r w:rsidRPr="00435358">
              <w:rPr>
                <w:rFonts w:ascii="PT Astra Serif" w:hAnsi="PT Astra Serif"/>
                <w:lang w:eastAsia="ru-RU" w:bidi="ar-SA"/>
              </w:rPr>
              <w:t>по годам реализации</w:t>
            </w:r>
          </w:p>
        </w:tc>
      </w:tr>
      <w:tr w:rsidR="00D94674" w:rsidRPr="00435358" w:rsidTr="00435358">
        <w:trPr>
          <w:trHeight w:val="450"/>
        </w:trPr>
        <w:tc>
          <w:tcPr>
            <w:tcW w:w="675" w:type="dxa"/>
            <w:vMerge/>
            <w:vAlign w:val="center"/>
            <w:hideMark/>
          </w:tcPr>
          <w:p w:rsidR="00D94674" w:rsidRPr="00435358" w:rsidRDefault="00D94674" w:rsidP="00D94674">
            <w:pPr>
              <w:jc w:val="center"/>
              <w:rPr>
                <w:rFonts w:ascii="PT Astra Serif" w:hAnsi="PT Astra Serif"/>
                <w:lang w:eastAsia="ru-RU" w:bidi="ar-SA"/>
              </w:rPr>
            </w:pPr>
          </w:p>
        </w:tc>
        <w:tc>
          <w:tcPr>
            <w:tcW w:w="1849"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76"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70"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371"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roofErr w:type="gramStart"/>
            <w:r w:rsidRPr="00435358">
              <w:rPr>
                <w:rFonts w:ascii="PT Astra Serif" w:hAnsi="PT Astra Serif"/>
                <w:lang w:eastAsia="ru-RU" w:bidi="ar-SA"/>
              </w:rPr>
              <w:t>федераль</w:t>
            </w:r>
            <w:r w:rsidR="00EF3704">
              <w:rPr>
                <w:rFonts w:ascii="PT Astra Serif" w:hAnsi="PT Astra Serif"/>
                <w:lang w:eastAsia="ru-RU" w:bidi="ar-SA"/>
              </w:rPr>
              <w:t>-</w:t>
            </w:r>
            <w:r w:rsidRPr="00435358">
              <w:rPr>
                <w:rFonts w:ascii="PT Astra Serif" w:hAnsi="PT Astra Serif"/>
                <w:lang w:eastAsia="ru-RU" w:bidi="ar-SA"/>
              </w:rPr>
              <w:t>ного</w:t>
            </w:r>
            <w:proofErr w:type="gramEnd"/>
            <w:r w:rsidRPr="00435358">
              <w:rPr>
                <w:rFonts w:ascii="PT Astra Serif" w:hAnsi="PT Astra Serif"/>
                <w:lang w:eastAsia="ru-RU" w:bidi="ar-SA"/>
              </w:rPr>
              <w:t xml:space="preserve"> бюджета (по согласо</w:t>
            </w:r>
            <w:r w:rsidR="00EF3704">
              <w:rPr>
                <w:rFonts w:ascii="PT Astra Serif" w:hAnsi="PT Astra Serif"/>
                <w:lang w:eastAsia="ru-RU" w:bidi="ar-SA"/>
              </w:rPr>
              <w:t>-</w:t>
            </w:r>
            <w:r w:rsidRPr="00435358">
              <w:rPr>
                <w:rFonts w:ascii="PT Astra Serif" w:hAnsi="PT Astra Serif"/>
                <w:lang w:eastAsia="ru-RU" w:bidi="ar-SA"/>
              </w:rPr>
              <w:t>ванию) (прогноз)</w:t>
            </w:r>
          </w:p>
        </w:tc>
        <w:tc>
          <w:tcPr>
            <w:tcW w:w="1213"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roofErr w:type="gramStart"/>
            <w:r w:rsidRPr="00435358">
              <w:rPr>
                <w:rFonts w:ascii="PT Astra Serif" w:hAnsi="PT Astra Serif"/>
                <w:lang w:eastAsia="ru-RU" w:bidi="ar-SA"/>
              </w:rPr>
              <w:t>област</w:t>
            </w:r>
            <w:r w:rsidR="00EF3704">
              <w:rPr>
                <w:rFonts w:ascii="PT Astra Serif" w:hAnsi="PT Astra Serif"/>
                <w:lang w:eastAsia="ru-RU" w:bidi="ar-SA"/>
              </w:rPr>
              <w:t>-</w:t>
            </w:r>
            <w:r w:rsidRPr="00435358">
              <w:rPr>
                <w:rFonts w:ascii="PT Astra Serif" w:hAnsi="PT Astra Serif"/>
                <w:lang w:eastAsia="ru-RU" w:bidi="ar-SA"/>
              </w:rPr>
              <w:t>ного</w:t>
            </w:r>
            <w:proofErr w:type="gramEnd"/>
            <w:r w:rsidRPr="00435358">
              <w:rPr>
                <w:rFonts w:ascii="PT Astra Serif" w:hAnsi="PT Astra Serif"/>
                <w:lang w:eastAsia="ru-RU" w:bidi="ar-SA"/>
              </w:rPr>
              <w:t xml:space="preserve"> бюджета</w:t>
            </w:r>
          </w:p>
        </w:tc>
        <w:tc>
          <w:tcPr>
            <w:tcW w:w="1371"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местных бюджетов (по </w:t>
            </w:r>
            <w:proofErr w:type="gramStart"/>
            <w:r w:rsidRPr="00435358">
              <w:rPr>
                <w:rFonts w:ascii="PT Astra Serif" w:hAnsi="PT Astra Serif"/>
                <w:lang w:eastAsia="ru-RU" w:bidi="ar-SA"/>
              </w:rPr>
              <w:t>согласо</w:t>
            </w:r>
            <w:r w:rsidR="00EF3704">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 (прогноз)</w:t>
            </w:r>
          </w:p>
        </w:tc>
        <w:tc>
          <w:tcPr>
            <w:tcW w:w="1148" w:type="dxa"/>
            <w:vMerge w:val="restart"/>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roofErr w:type="gramStart"/>
            <w:r w:rsidRPr="00435358">
              <w:rPr>
                <w:rFonts w:ascii="PT Astra Serif" w:hAnsi="PT Astra Serif"/>
                <w:lang w:eastAsia="ru-RU" w:bidi="ar-SA"/>
              </w:rPr>
              <w:t>внебюд</w:t>
            </w:r>
            <w:r w:rsidR="00EF3704">
              <w:rPr>
                <w:rFonts w:ascii="PT Astra Serif" w:hAnsi="PT Astra Serif"/>
                <w:lang w:eastAsia="ru-RU" w:bidi="ar-SA"/>
              </w:rPr>
              <w:t>-</w:t>
            </w:r>
            <w:r w:rsidRPr="00435358">
              <w:rPr>
                <w:rFonts w:ascii="PT Astra Serif" w:hAnsi="PT Astra Serif"/>
                <w:lang w:eastAsia="ru-RU" w:bidi="ar-SA"/>
              </w:rPr>
              <w:t>жетных</w:t>
            </w:r>
            <w:proofErr w:type="gramEnd"/>
            <w:r w:rsidRPr="00435358">
              <w:rPr>
                <w:rFonts w:ascii="PT Astra Serif" w:hAnsi="PT Astra Serif"/>
                <w:lang w:eastAsia="ru-RU" w:bidi="ar-SA"/>
              </w:rPr>
              <w:t xml:space="preserve"> источ</w:t>
            </w:r>
            <w:r w:rsidR="00EF3704">
              <w:rPr>
                <w:rFonts w:ascii="PT Astra Serif" w:hAnsi="PT Astra Serif"/>
                <w:lang w:eastAsia="ru-RU" w:bidi="ar-SA"/>
              </w:rPr>
              <w:t>-</w:t>
            </w:r>
            <w:r w:rsidRPr="00435358">
              <w:rPr>
                <w:rFonts w:ascii="PT Astra Serif" w:hAnsi="PT Astra Serif"/>
                <w:lang w:eastAsia="ru-RU" w:bidi="ar-SA"/>
              </w:rPr>
              <w:t>ников (по согласо</w:t>
            </w:r>
            <w:r w:rsidR="00EF3704">
              <w:rPr>
                <w:rFonts w:ascii="PT Astra Serif" w:hAnsi="PT Astra Serif"/>
                <w:lang w:eastAsia="ru-RU" w:bidi="ar-SA"/>
              </w:rPr>
              <w:t>-</w:t>
            </w:r>
            <w:r w:rsidRPr="00435358">
              <w:rPr>
                <w:rFonts w:ascii="PT Astra Serif" w:hAnsi="PT Astra Serif"/>
                <w:lang w:eastAsia="ru-RU" w:bidi="ar-SA"/>
              </w:rPr>
              <w:t>ванию) (прог</w:t>
            </w:r>
            <w:r w:rsidR="00EF3704">
              <w:rPr>
                <w:rFonts w:ascii="PT Astra Serif" w:hAnsi="PT Astra Serif"/>
                <w:lang w:eastAsia="ru-RU" w:bidi="ar-SA"/>
              </w:rPr>
              <w:t>-</w:t>
            </w:r>
            <w:r w:rsidRPr="00435358">
              <w:rPr>
                <w:rFonts w:ascii="PT Astra Serif" w:hAnsi="PT Astra Serif"/>
                <w:lang w:eastAsia="ru-RU" w:bidi="ar-SA"/>
              </w:rPr>
              <w:t>ноз)</w:t>
            </w:r>
          </w:p>
        </w:tc>
        <w:tc>
          <w:tcPr>
            <w:tcW w:w="2071"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3064" w:type="dxa"/>
            <w:gridSpan w:val="2"/>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r>
      <w:tr w:rsidR="00D94674" w:rsidRPr="00435358" w:rsidTr="00435358">
        <w:trPr>
          <w:trHeight w:val="525"/>
        </w:trPr>
        <w:tc>
          <w:tcPr>
            <w:tcW w:w="675"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849"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76"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70"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371"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13"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371"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148"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071" w:type="dxa"/>
            <w:vMerge/>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наименование </w:t>
            </w:r>
            <w:r w:rsidR="00B70F22">
              <w:rPr>
                <w:rFonts w:ascii="PT Astra Serif" w:hAnsi="PT Astra Serif"/>
                <w:lang w:eastAsia="ru-RU" w:bidi="ar-SA"/>
              </w:rPr>
              <w:br/>
            </w:r>
            <w:r w:rsidRPr="00435358">
              <w:rPr>
                <w:rFonts w:ascii="PT Astra Serif" w:hAnsi="PT Astra Serif"/>
                <w:lang w:eastAsia="ru-RU" w:bidi="ar-SA"/>
              </w:rPr>
              <w:t>и единица измерения</w:t>
            </w:r>
          </w:p>
        </w:tc>
        <w:tc>
          <w:tcPr>
            <w:tcW w:w="918" w:type="dxa"/>
            <w:vAlign w:val="center"/>
            <w:hideMark/>
          </w:tcPr>
          <w:p w:rsidR="00D94674" w:rsidRPr="00435358" w:rsidRDefault="00D94674"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roofErr w:type="gramStart"/>
            <w:r w:rsidRPr="00435358">
              <w:rPr>
                <w:rFonts w:ascii="PT Astra Serif" w:hAnsi="PT Astra Serif"/>
                <w:lang w:eastAsia="ru-RU" w:bidi="ar-SA"/>
              </w:rPr>
              <w:t>значе</w:t>
            </w:r>
            <w:r w:rsidR="00B70F22">
              <w:rPr>
                <w:rFonts w:ascii="PT Astra Serif" w:hAnsi="PT Astra Serif"/>
                <w:lang w:eastAsia="ru-RU" w:bidi="ar-SA"/>
              </w:rPr>
              <w:t>-</w:t>
            </w:r>
            <w:r w:rsidRPr="00435358">
              <w:rPr>
                <w:rFonts w:ascii="PT Astra Serif" w:hAnsi="PT Astra Serif"/>
                <w:lang w:eastAsia="ru-RU" w:bidi="ar-SA"/>
              </w:rPr>
              <w:t>ния</w:t>
            </w:r>
            <w:proofErr w:type="gramEnd"/>
            <w:r w:rsidRPr="00435358">
              <w:rPr>
                <w:rFonts w:ascii="PT Astra Serif" w:hAnsi="PT Astra Serif"/>
                <w:lang w:eastAsia="ru-RU" w:bidi="ar-SA"/>
              </w:rPr>
              <w:t xml:space="preserve"> по годам реали</w:t>
            </w:r>
            <w:r w:rsidR="00B70F22">
              <w:rPr>
                <w:rFonts w:ascii="PT Astra Serif" w:hAnsi="PT Astra Serif"/>
                <w:lang w:eastAsia="ru-RU" w:bidi="ar-SA"/>
              </w:rPr>
              <w:t>-</w:t>
            </w:r>
            <w:r w:rsidRPr="00435358">
              <w:rPr>
                <w:rFonts w:ascii="PT Astra Serif" w:hAnsi="PT Astra Serif"/>
                <w:lang w:eastAsia="ru-RU" w:bidi="ar-SA"/>
              </w:rPr>
              <w:t>зации</w:t>
            </w:r>
          </w:p>
        </w:tc>
      </w:tr>
      <w:tr w:rsidR="007D68E0" w:rsidRPr="00435358" w:rsidTr="00435358">
        <w:trPr>
          <w:trHeight w:val="315"/>
        </w:trPr>
        <w:tc>
          <w:tcPr>
            <w:tcW w:w="675"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w:t>
            </w:r>
          </w:p>
        </w:tc>
        <w:tc>
          <w:tcPr>
            <w:tcW w:w="1849"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w:t>
            </w:r>
          </w:p>
        </w:tc>
        <w:tc>
          <w:tcPr>
            <w:tcW w:w="1276"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w:t>
            </w:r>
          </w:p>
        </w:tc>
        <w:tc>
          <w:tcPr>
            <w:tcW w:w="1270"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4</w:t>
            </w:r>
          </w:p>
        </w:tc>
        <w:tc>
          <w:tcPr>
            <w:tcW w:w="1371"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5</w:t>
            </w:r>
          </w:p>
        </w:tc>
        <w:tc>
          <w:tcPr>
            <w:tcW w:w="1213"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w:t>
            </w:r>
          </w:p>
        </w:tc>
        <w:tc>
          <w:tcPr>
            <w:tcW w:w="1371"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7</w:t>
            </w:r>
          </w:p>
        </w:tc>
        <w:tc>
          <w:tcPr>
            <w:tcW w:w="1148"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8</w:t>
            </w:r>
          </w:p>
        </w:tc>
        <w:tc>
          <w:tcPr>
            <w:tcW w:w="2071"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9</w:t>
            </w:r>
          </w:p>
        </w:tc>
        <w:tc>
          <w:tcPr>
            <w:tcW w:w="2146"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w:t>
            </w:r>
          </w:p>
        </w:tc>
        <w:tc>
          <w:tcPr>
            <w:tcW w:w="918" w:type="dxa"/>
            <w:vAlign w:val="center"/>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11</w:t>
            </w:r>
          </w:p>
        </w:tc>
      </w:tr>
      <w:tr w:rsidR="007D68E0" w:rsidRPr="00435358" w:rsidTr="00435358">
        <w:trPr>
          <w:trHeight w:val="315"/>
        </w:trPr>
        <w:tc>
          <w:tcPr>
            <w:tcW w:w="675" w:type="dxa"/>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 </w:t>
            </w:r>
          </w:p>
        </w:tc>
        <w:tc>
          <w:tcPr>
            <w:tcW w:w="14633" w:type="dxa"/>
            <w:gridSpan w:val="10"/>
            <w:hideMark/>
          </w:tcPr>
          <w:p w:rsidR="007D68E0" w:rsidRPr="00435358" w:rsidRDefault="00F02DA6"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Pr>
                <w:rFonts w:ascii="PT Astra Serif" w:hAnsi="PT Astra Serif"/>
                <w:lang w:eastAsia="ru-RU" w:bidi="ar-SA"/>
              </w:rPr>
              <w:t>Подпрограмма 1 «</w:t>
            </w:r>
            <w:r w:rsidR="007D68E0" w:rsidRPr="00435358">
              <w:rPr>
                <w:rFonts w:ascii="PT Astra Serif" w:hAnsi="PT Astra Serif"/>
                <w:lang w:eastAsia="ru-RU" w:bidi="ar-SA"/>
              </w:rPr>
              <w:t>Развитие и модернизация коммунальной</w:t>
            </w:r>
            <w:r>
              <w:rPr>
                <w:rFonts w:ascii="PT Astra Serif" w:hAnsi="PT Astra Serif"/>
                <w:lang w:eastAsia="ru-RU" w:bidi="ar-SA"/>
              </w:rPr>
              <w:t xml:space="preserve"> инфраструктуры Томской области»</w:t>
            </w:r>
          </w:p>
        </w:tc>
      </w:tr>
      <w:tr w:rsidR="007D68E0" w:rsidRPr="00435358" w:rsidTr="00435358">
        <w:trPr>
          <w:trHeight w:val="317"/>
        </w:trPr>
        <w:tc>
          <w:tcPr>
            <w:tcW w:w="675" w:type="dxa"/>
            <w:hideMark/>
          </w:tcPr>
          <w:p w:rsidR="007D68E0" w:rsidRPr="00435358" w:rsidRDefault="007D68E0" w:rsidP="0043535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w:t>
            </w:r>
          </w:p>
        </w:tc>
        <w:tc>
          <w:tcPr>
            <w:tcW w:w="14633" w:type="dxa"/>
            <w:gridSpan w:val="10"/>
            <w:hideMark/>
          </w:tcPr>
          <w:p w:rsidR="007D68E0" w:rsidRPr="00435358" w:rsidRDefault="007D68E0"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Задача 1. Подготовка объектов коммунального комплекса Томской области к прохождению отопительного сезона</w:t>
            </w:r>
          </w:p>
        </w:tc>
      </w:tr>
      <w:tr w:rsidR="00001D72" w:rsidRPr="00435358" w:rsidTr="00435358">
        <w:trPr>
          <w:trHeight w:val="375"/>
        </w:trPr>
        <w:tc>
          <w:tcPr>
            <w:tcW w:w="675" w:type="dxa"/>
            <w:vMerge w:val="restart"/>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 </w:t>
            </w:r>
          </w:p>
        </w:tc>
        <w:tc>
          <w:tcPr>
            <w:tcW w:w="1849" w:type="dxa"/>
            <w:vMerge w:val="restart"/>
            <w:hideMark/>
          </w:tcPr>
          <w:p w:rsidR="00001D72"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001D72" w:rsidRPr="00435358">
              <w:rPr>
                <w:rFonts w:ascii="PT Astra Serif" w:hAnsi="PT Astra Serif"/>
                <w:lang w:eastAsia="ru-RU" w:bidi="ar-SA"/>
              </w:rPr>
              <w:t xml:space="preserve">Снижение количества аварий </w:t>
            </w:r>
            <w:r>
              <w:rPr>
                <w:rFonts w:ascii="PT Astra Serif" w:hAnsi="PT Astra Serif"/>
                <w:lang w:eastAsia="ru-RU" w:bidi="ar-SA"/>
              </w:rPr>
              <w:br/>
            </w:r>
            <w:r w:rsidR="00001D72" w:rsidRPr="00435358">
              <w:rPr>
                <w:rFonts w:ascii="PT Astra Serif" w:hAnsi="PT Astra Serif"/>
                <w:lang w:eastAsia="ru-RU" w:bidi="ar-SA"/>
              </w:rPr>
              <w:t>в системах отопления, водоснабжения и водоотведения коммунального комплекса Томской области</w:t>
            </w:r>
            <w:r>
              <w:rPr>
                <w:rFonts w:ascii="PT Astra Serif" w:hAnsi="PT Astra Serif"/>
                <w:lang w:eastAsia="ru-RU" w:bidi="ar-SA"/>
              </w:rPr>
              <w:t>»</w:t>
            </w:r>
            <w:r w:rsidR="00001D72" w:rsidRPr="00435358">
              <w:rPr>
                <w:rFonts w:ascii="PT Astra Serif" w:hAnsi="PT Astra Serif"/>
                <w:lang w:eastAsia="ru-RU" w:bidi="ar-SA"/>
              </w:rPr>
              <w:t>, в том числе:</w:t>
            </w: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632486,0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552151,4</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80334,6</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Департамент ЖКХ и государственного жилищного надзора Томской области</w:t>
            </w:r>
          </w:p>
        </w:tc>
        <w:tc>
          <w:tcPr>
            <w:tcW w:w="214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43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189093,3</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165093,3</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24000,0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Снижение аварий в системах теплоснабжения, водоснабжения, водоотведения и очистки сточных вод по отношению к предыдущему периоду, %</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59920,6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52420,6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199009,4</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173928,9</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25080,5</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29461,5</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25748,6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3712,9</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40001,2</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34960,0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5041,2</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57500,0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57500,0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0,8</w:t>
            </w:r>
          </w:p>
        </w:tc>
      </w:tr>
      <w:tr w:rsidR="00001D72" w:rsidRPr="00435358" w:rsidTr="00435358">
        <w:trPr>
          <w:trHeight w:val="360"/>
        </w:trPr>
        <w:tc>
          <w:tcPr>
            <w:tcW w:w="675"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1.1.</w:t>
            </w:r>
          </w:p>
        </w:tc>
        <w:tc>
          <w:tcPr>
            <w:tcW w:w="1849" w:type="dxa"/>
            <w:vMerge w:val="restart"/>
            <w:hideMark/>
          </w:tcPr>
          <w:p w:rsidR="00001D72"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001D72" w:rsidRPr="00435358">
              <w:rPr>
                <w:rFonts w:ascii="PT Astra Serif" w:hAnsi="PT Astra Serif"/>
                <w:lang w:eastAsia="ru-RU" w:bidi="ar-SA"/>
              </w:rPr>
              <w:t xml:space="preserve">Проведение капитальных ремонтов объектов коммунальной </w:t>
            </w:r>
            <w:proofErr w:type="gramStart"/>
            <w:r w:rsidR="00001D72" w:rsidRPr="00435358">
              <w:rPr>
                <w:rFonts w:ascii="PT Astra Serif" w:hAnsi="PT Astra Serif"/>
                <w:lang w:eastAsia="ru-RU" w:bidi="ar-SA"/>
              </w:rPr>
              <w:t>инфраструк</w:t>
            </w:r>
            <w:r>
              <w:rPr>
                <w:rFonts w:ascii="PT Astra Serif" w:hAnsi="PT Astra Serif"/>
                <w:lang w:eastAsia="ru-RU" w:bidi="ar-SA"/>
              </w:rPr>
              <w:t>-</w:t>
            </w:r>
            <w:r w:rsidR="00001D72" w:rsidRPr="00435358">
              <w:rPr>
                <w:rFonts w:ascii="PT Astra Serif" w:hAnsi="PT Astra Serif"/>
                <w:lang w:eastAsia="ru-RU" w:bidi="ar-SA"/>
              </w:rPr>
              <w:t>туры</w:t>
            </w:r>
            <w:proofErr w:type="gramEnd"/>
            <w:r w:rsidR="00001D72" w:rsidRPr="00435358">
              <w:rPr>
                <w:rFonts w:ascii="PT Astra Serif" w:hAnsi="PT Astra Serif"/>
                <w:lang w:eastAsia="ru-RU" w:bidi="ar-SA"/>
              </w:rPr>
              <w:t xml:space="preserve"> в целях подготовки хозяйственного комплекса Томской области к безаварийному п</w:t>
            </w:r>
            <w:r>
              <w:rPr>
                <w:rFonts w:ascii="PT Astra Serif" w:hAnsi="PT Astra Serif"/>
                <w:lang w:eastAsia="ru-RU" w:bidi="ar-SA"/>
              </w:rPr>
              <w:t>рохождению отопительного сезона»</w:t>
            </w: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626586,0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546251,4</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80334,6</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F02DA6">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183193,3</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159193,3</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24000,0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Количество объектов капитального ремонта коммунальной инфраструктуры, ед.</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60,0</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59920,6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52420,6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59,0</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199009,4</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173928,9</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25080,5</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20,0</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29461,5</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25748,6</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3712,9</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25,0</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40001,2</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34960,0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5041,2</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25,0</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57500,0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26,0</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57500,0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26,0</w:t>
            </w:r>
          </w:p>
        </w:tc>
      </w:tr>
      <w:tr w:rsidR="00001D72" w:rsidRPr="00435358" w:rsidTr="00435358">
        <w:trPr>
          <w:trHeight w:val="405"/>
        </w:trPr>
        <w:tc>
          <w:tcPr>
            <w:tcW w:w="675"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1.2.</w:t>
            </w:r>
          </w:p>
        </w:tc>
        <w:tc>
          <w:tcPr>
            <w:tcW w:w="1849" w:type="dxa"/>
            <w:vMerge w:val="restart"/>
            <w:hideMark/>
          </w:tcPr>
          <w:p w:rsidR="00001D72"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001D72" w:rsidRPr="00435358">
              <w:rPr>
                <w:rFonts w:ascii="PT Astra Serif" w:hAnsi="PT Astra Serif"/>
                <w:lang w:eastAsia="ru-RU" w:bidi="ar-SA"/>
              </w:rPr>
              <w:t xml:space="preserve">Создание, хранение, использование и восполнение резерва материальных ресурсов Томской области для </w:t>
            </w:r>
            <w:proofErr w:type="gramStart"/>
            <w:r w:rsidR="00001D72" w:rsidRPr="00435358">
              <w:rPr>
                <w:rFonts w:ascii="PT Astra Serif" w:hAnsi="PT Astra Serif"/>
                <w:lang w:eastAsia="ru-RU" w:bidi="ar-SA"/>
              </w:rPr>
              <w:t>предупрежде</w:t>
            </w:r>
            <w:r>
              <w:rPr>
                <w:rFonts w:ascii="PT Astra Serif" w:hAnsi="PT Astra Serif"/>
                <w:lang w:eastAsia="ru-RU" w:bidi="ar-SA"/>
              </w:rPr>
              <w:t>-</w:t>
            </w:r>
            <w:r w:rsidR="00001D72" w:rsidRPr="00435358">
              <w:rPr>
                <w:rFonts w:ascii="PT Astra Serif" w:hAnsi="PT Astra Serif"/>
                <w:lang w:eastAsia="ru-RU" w:bidi="ar-SA"/>
              </w:rPr>
              <w:t>ния</w:t>
            </w:r>
            <w:proofErr w:type="gramEnd"/>
            <w:r w:rsidR="00001D72" w:rsidRPr="00435358">
              <w:rPr>
                <w:rFonts w:ascii="PT Astra Serif" w:hAnsi="PT Astra Serif"/>
                <w:lang w:eastAsia="ru-RU" w:bidi="ar-SA"/>
              </w:rPr>
              <w:t xml:space="preserve"> и ликвидации чрезвычайных ситуаций межмуници</w:t>
            </w:r>
            <w:r>
              <w:rPr>
                <w:rFonts w:ascii="PT Astra Serif" w:hAnsi="PT Astra Serif"/>
                <w:lang w:eastAsia="ru-RU" w:bidi="ar-SA"/>
              </w:rPr>
              <w:t>-</w:t>
            </w:r>
            <w:r w:rsidR="00001D72" w:rsidRPr="00435358">
              <w:rPr>
                <w:rFonts w:ascii="PT Astra Serif" w:hAnsi="PT Astra Serif"/>
                <w:lang w:eastAsia="ru-RU" w:bidi="ar-SA"/>
              </w:rPr>
              <w:t>пал</w:t>
            </w:r>
            <w:r>
              <w:rPr>
                <w:rFonts w:ascii="PT Astra Serif" w:hAnsi="PT Astra Serif"/>
                <w:lang w:eastAsia="ru-RU" w:bidi="ar-SA"/>
              </w:rPr>
              <w:t>ьного и регионального характера»</w:t>
            </w: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F02DA6">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5900,0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Количество </w:t>
            </w:r>
            <w:proofErr w:type="gramStart"/>
            <w:r w:rsidRPr="00435358">
              <w:rPr>
                <w:rFonts w:ascii="PT Astra Serif" w:hAnsi="PT Astra Serif"/>
                <w:lang w:eastAsia="ru-RU" w:bidi="ar-SA"/>
              </w:rPr>
              <w:t>приобретенных</w:t>
            </w:r>
            <w:proofErr w:type="gramEnd"/>
            <w:r w:rsidRPr="00435358">
              <w:rPr>
                <w:rFonts w:ascii="PT Astra Serif" w:hAnsi="PT Astra Serif"/>
                <w:lang w:eastAsia="ru-RU" w:bidi="ar-SA"/>
              </w:rPr>
              <w:t xml:space="preserve"> передвижных резервных дизель-генераторов, ед.</w:t>
            </w: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2,0</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780"/>
        </w:trPr>
        <w:tc>
          <w:tcPr>
            <w:tcW w:w="675"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001D72" w:rsidRPr="00435358" w:rsidRDefault="00001D72"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2146" w:type="dxa"/>
            <w:vMerge/>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918"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001D72" w:rsidRPr="00435358" w:rsidTr="00435358">
        <w:trPr>
          <w:trHeight w:val="315"/>
        </w:trPr>
        <w:tc>
          <w:tcPr>
            <w:tcW w:w="675" w:type="dxa"/>
            <w:hideMark/>
          </w:tcPr>
          <w:p w:rsidR="00001D72" w:rsidRPr="00435358" w:rsidRDefault="00001D72"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w:t>
            </w:r>
          </w:p>
        </w:tc>
        <w:tc>
          <w:tcPr>
            <w:tcW w:w="14633" w:type="dxa"/>
            <w:gridSpan w:val="10"/>
            <w:hideMark/>
          </w:tcPr>
          <w:p w:rsidR="00001D72" w:rsidRPr="00435358" w:rsidRDefault="00001D72"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Задача 2. Модернизация инженерной инфраструктуры коммунального комплекса Томской области</w:t>
            </w:r>
          </w:p>
        </w:tc>
      </w:tr>
      <w:tr w:rsidR="00B17DED" w:rsidRPr="00435358" w:rsidTr="00435358">
        <w:trPr>
          <w:trHeight w:val="435"/>
        </w:trPr>
        <w:tc>
          <w:tcPr>
            <w:tcW w:w="675" w:type="dxa"/>
            <w:vMerge w:val="restart"/>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 </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B17DED" w:rsidRPr="00435358">
              <w:rPr>
                <w:rFonts w:ascii="PT Astra Serif" w:hAnsi="PT Astra Serif"/>
                <w:lang w:eastAsia="ru-RU" w:bidi="ar-SA"/>
              </w:rPr>
              <w:t xml:space="preserve">Бюджетные инвестиции </w:t>
            </w:r>
            <w:r>
              <w:rPr>
                <w:rFonts w:ascii="PT Astra Serif" w:hAnsi="PT Astra Serif"/>
                <w:lang w:eastAsia="ru-RU" w:bidi="ar-SA"/>
              </w:rPr>
              <w:br/>
            </w:r>
            <w:r w:rsidR="00B17DED" w:rsidRPr="00435358">
              <w:rPr>
                <w:rFonts w:ascii="PT Astra Serif" w:hAnsi="PT Astra Serif"/>
                <w:lang w:eastAsia="ru-RU" w:bidi="ar-SA"/>
              </w:rPr>
              <w:t xml:space="preserve">в целях модернизации коммунальной </w:t>
            </w:r>
            <w:proofErr w:type="gramStart"/>
            <w:r w:rsidR="00B17DED" w:rsidRPr="00435358">
              <w:rPr>
                <w:rFonts w:ascii="PT Astra Serif" w:hAnsi="PT Astra Serif"/>
                <w:lang w:eastAsia="ru-RU" w:bidi="ar-SA"/>
              </w:rPr>
              <w:t>инфраструк</w:t>
            </w:r>
            <w:r>
              <w:rPr>
                <w:rFonts w:ascii="PT Astra Serif" w:hAnsi="PT Astra Serif"/>
                <w:lang w:eastAsia="ru-RU" w:bidi="ar-SA"/>
              </w:rPr>
              <w:t>-</w:t>
            </w:r>
            <w:r w:rsidR="00B17DED" w:rsidRPr="00435358">
              <w:rPr>
                <w:rFonts w:ascii="PT Astra Serif" w:hAnsi="PT Astra Serif"/>
                <w:lang w:eastAsia="ru-RU" w:bidi="ar-SA"/>
              </w:rPr>
              <w:t>туры</w:t>
            </w:r>
            <w:proofErr w:type="gramEnd"/>
            <w:r w:rsidR="00B17DED" w:rsidRPr="00435358">
              <w:rPr>
                <w:rFonts w:ascii="PT Astra Serif" w:hAnsi="PT Astra Serif"/>
                <w:lang w:eastAsia="ru-RU" w:bidi="ar-SA"/>
              </w:rPr>
              <w:t xml:space="preserve"> Томской области</w:t>
            </w:r>
            <w:r>
              <w:rPr>
                <w:rFonts w:ascii="PT Astra Serif" w:hAnsi="PT Astra Serif"/>
                <w:lang w:eastAsia="ru-RU" w:bidi="ar-SA"/>
              </w:rPr>
              <w:t>»</w:t>
            </w:r>
            <w:r w:rsidR="00B17DED" w:rsidRPr="00435358">
              <w:rPr>
                <w:rFonts w:ascii="PT Astra Serif" w:hAnsi="PT Astra Serif"/>
                <w:lang w:eastAsia="ru-RU" w:bidi="ar-SA"/>
              </w:rPr>
              <w:t>, в том числе:</w:t>
            </w: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484093,7</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395974,9</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88118,8</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Департамент ЖКХ и государственного жилищного надзора Томской области</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9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55685,4</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44276,5</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11408,9</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Прирост среднегодовой балансовой стоимости производственных мощностей источников в сферах теплоснабжения, водоснабжения и водоотведения </w:t>
            </w:r>
            <w:r w:rsidR="00F02DA6">
              <w:rPr>
                <w:rFonts w:ascii="PT Astra Serif" w:hAnsi="PT Astra Serif"/>
                <w:lang w:eastAsia="ru-RU" w:bidi="ar-SA"/>
              </w:rPr>
              <w:br/>
            </w:r>
            <w:r w:rsidRPr="00435358">
              <w:rPr>
                <w:rFonts w:ascii="PT Astra Serif" w:hAnsi="PT Astra Serif"/>
                <w:lang w:eastAsia="ru-RU" w:bidi="ar-SA"/>
              </w:rPr>
              <w:t xml:space="preserve">по отношению </w:t>
            </w:r>
            <w:r w:rsidR="00F02DA6">
              <w:rPr>
                <w:rFonts w:ascii="PT Astra Serif" w:hAnsi="PT Astra Serif"/>
                <w:lang w:eastAsia="ru-RU" w:bidi="ar-SA"/>
              </w:rPr>
              <w:br/>
            </w:r>
            <w:r w:rsidRPr="00435358">
              <w:rPr>
                <w:rFonts w:ascii="PT Astra Serif" w:hAnsi="PT Astra Serif"/>
                <w:lang w:eastAsia="ru-RU" w:bidi="ar-SA"/>
              </w:rPr>
              <w:t>к предыдущему периоду,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0,2</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38885,7</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30096,3</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8789,4</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0,2</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107500,1</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80176,9</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27323,2</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0,4</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184980,5</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157435,2</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27545,3</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0,7</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97042,0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83990,0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13052,0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0,4</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0,2</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0,2</w:t>
            </w:r>
          </w:p>
        </w:tc>
      </w:tr>
      <w:tr w:rsidR="00B17DED" w:rsidRPr="00435358" w:rsidTr="00435358">
        <w:trPr>
          <w:trHeight w:val="495"/>
        </w:trPr>
        <w:tc>
          <w:tcPr>
            <w:tcW w:w="675"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2.1.</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B17DED" w:rsidRPr="00435358">
              <w:rPr>
                <w:rFonts w:ascii="PT Astra Serif" w:hAnsi="PT Astra Serif"/>
                <w:lang w:eastAsia="ru-RU" w:bidi="ar-SA"/>
              </w:rPr>
              <w:t>Строитель</w:t>
            </w:r>
            <w:r>
              <w:rPr>
                <w:rFonts w:ascii="PT Astra Serif" w:hAnsi="PT Astra Serif"/>
                <w:lang w:eastAsia="ru-RU" w:bidi="ar-SA"/>
              </w:rPr>
              <w:t>-</w:t>
            </w:r>
            <w:r w:rsidR="00B17DED" w:rsidRPr="00435358">
              <w:rPr>
                <w:rFonts w:ascii="PT Astra Serif" w:hAnsi="PT Astra Serif"/>
                <w:lang w:eastAsia="ru-RU" w:bidi="ar-SA"/>
              </w:rPr>
              <w:t xml:space="preserve">ство блочной модульной котельной </w:t>
            </w:r>
            <w:r>
              <w:rPr>
                <w:rFonts w:ascii="PT Astra Serif" w:hAnsi="PT Astra Serif"/>
                <w:lang w:eastAsia="ru-RU" w:bidi="ar-SA"/>
              </w:rPr>
              <w:br/>
            </w:r>
            <w:r w:rsidR="00B17DED" w:rsidRPr="00435358">
              <w:rPr>
                <w:rFonts w:ascii="PT Astra Serif" w:hAnsi="PT Astra Serif"/>
                <w:lang w:eastAsia="ru-RU" w:bidi="ar-SA"/>
              </w:rPr>
              <w:t xml:space="preserve">в п. </w:t>
            </w:r>
            <w:proofErr w:type="gramStart"/>
            <w:r w:rsidR="00B17DED" w:rsidRPr="00435358">
              <w:rPr>
                <w:rFonts w:ascii="PT Astra Serif" w:hAnsi="PT Astra Serif"/>
                <w:lang w:eastAsia="ru-RU" w:bidi="ar-SA"/>
              </w:rPr>
              <w:t>Геологический</w:t>
            </w:r>
            <w:proofErr w:type="gramEnd"/>
            <w:r w:rsidR="00B17DED" w:rsidRPr="00435358">
              <w:rPr>
                <w:rFonts w:ascii="PT Astra Serif" w:hAnsi="PT Astra Serif"/>
                <w:lang w:eastAsia="ru-RU" w:bidi="ar-SA"/>
              </w:rPr>
              <w:t xml:space="preserve"> Карга</w:t>
            </w:r>
            <w:r>
              <w:rPr>
                <w:rFonts w:ascii="PT Astra Serif" w:hAnsi="PT Astra Serif"/>
                <w:lang w:eastAsia="ru-RU" w:bidi="ar-SA"/>
              </w:rPr>
              <w:t>сокского района Томской области»</w:t>
            </w: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48403,5</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37064,7</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11338,8</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Муниципальные образования Томской области (по согласованию)</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23862,0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18283,1</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5578,9</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40,0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24541,5</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18781,6</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5759,9</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465"/>
        </w:trPr>
        <w:tc>
          <w:tcPr>
            <w:tcW w:w="675"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2.2.</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B17DED" w:rsidRPr="00435358">
              <w:rPr>
                <w:rFonts w:ascii="PT Astra Serif" w:hAnsi="PT Astra Serif"/>
                <w:lang w:eastAsia="ru-RU" w:bidi="ar-SA"/>
              </w:rPr>
              <w:t>Реконструк</w:t>
            </w:r>
            <w:r>
              <w:rPr>
                <w:rFonts w:ascii="PT Astra Serif" w:hAnsi="PT Astra Serif"/>
                <w:lang w:eastAsia="ru-RU" w:bidi="ar-SA"/>
              </w:rPr>
              <w:t>-</w:t>
            </w:r>
            <w:r w:rsidR="00B17DED" w:rsidRPr="00435358">
              <w:rPr>
                <w:rFonts w:ascii="PT Astra Serif" w:hAnsi="PT Astra Serif"/>
                <w:lang w:eastAsia="ru-RU" w:bidi="ar-SA"/>
              </w:rPr>
              <w:t xml:space="preserve">ция водозабора из подземного источника </w:t>
            </w:r>
            <w:r>
              <w:rPr>
                <w:rFonts w:ascii="PT Astra Serif" w:hAnsi="PT Astra Serif"/>
                <w:lang w:eastAsia="ru-RU" w:bidi="ar-SA"/>
              </w:rPr>
              <w:br/>
            </w:r>
            <w:r w:rsidR="00B17DED" w:rsidRPr="00435358">
              <w:rPr>
                <w:rFonts w:ascii="PT Astra Serif" w:hAnsi="PT Astra Serif"/>
                <w:lang w:eastAsia="ru-RU" w:bidi="ar-SA"/>
              </w:rPr>
              <w:t>и станция водоподготов</w:t>
            </w:r>
            <w:r>
              <w:rPr>
                <w:rFonts w:ascii="PT Astra Serif" w:hAnsi="PT Astra Serif"/>
                <w:lang w:eastAsia="ru-RU" w:bidi="ar-SA"/>
              </w:rPr>
              <w:t>-</w:t>
            </w:r>
            <w:r w:rsidR="00B17DED" w:rsidRPr="00435358">
              <w:rPr>
                <w:rFonts w:ascii="PT Astra Serif" w:hAnsi="PT Astra Serif"/>
                <w:lang w:eastAsia="ru-RU" w:bidi="ar-SA"/>
              </w:rPr>
              <w:t xml:space="preserve">ки по ул. Юбилейной </w:t>
            </w:r>
            <w:r>
              <w:rPr>
                <w:rFonts w:ascii="PT Astra Serif" w:hAnsi="PT Astra Serif"/>
                <w:lang w:eastAsia="ru-RU" w:bidi="ar-SA"/>
              </w:rPr>
              <w:br/>
            </w:r>
            <w:r w:rsidR="00B17DED" w:rsidRPr="00435358">
              <w:rPr>
                <w:rFonts w:ascii="PT Astra Serif" w:hAnsi="PT Astra Serif"/>
                <w:lang w:eastAsia="ru-RU" w:bidi="ar-SA"/>
              </w:rPr>
              <w:t xml:space="preserve">в с. </w:t>
            </w:r>
            <w:proofErr w:type="gramStart"/>
            <w:r w:rsidR="00B17DED" w:rsidRPr="00435358">
              <w:rPr>
                <w:rFonts w:ascii="PT Astra Serif" w:hAnsi="PT Astra Serif"/>
                <w:lang w:eastAsia="ru-RU" w:bidi="ar-SA"/>
              </w:rPr>
              <w:t>Подгорном</w:t>
            </w:r>
            <w:proofErr w:type="gramEnd"/>
            <w:r w:rsidR="00B17DED" w:rsidRPr="00435358">
              <w:rPr>
                <w:rFonts w:ascii="PT Astra Serif" w:hAnsi="PT Astra Serif"/>
                <w:lang w:eastAsia="ru-RU" w:bidi="ar-SA"/>
              </w:rPr>
              <w:t xml:space="preserve"> Чаинского района Томской области. Магистральный водопровод </w:t>
            </w:r>
            <w:r>
              <w:rPr>
                <w:rFonts w:ascii="PT Astra Serif" w:hAnsi="PT Astra Serif"/>
                <w:lang w:eastAsia="ru-RU" w:bidi="ar-SA"/>
              </w:rPr>
              <w:br/>
              <w:t>к микрорайону Сельхозхимия»</w:t>
            </w: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31823,4</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25993,4</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5830,0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F02DA6">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31823,4</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25993,4</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5830,0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465"/>
        </w:trPr>
        <w:tc>
          <w:tcPr>
            <w:tcW w:w="675"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2.3.</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 xml:space="preserve">Мероприятие </w:t>
            </w:r>
            <w:r w:rsidRPr="00F02DA6">
              <w:rPr>
                <w:rFonts w:ascii="PT Astra Serif" w:hAnsi="PT Astra Serif"/>
                <w:spacing w:val="-2"/>
                <w:lang w:eastAsia="ru-RU" w:bidi="ar-SA"/>
              </w:rPr>
              <w:t>«</w:t>
            </w:r>
            <w:proofErr w:type="gramStart"/>
            <w:r w:rsidR="00B17DED" w:rsidRPr="00F02DA6">
              <w:rPr>
                <w:rFonts w:ascii="PT Astra Serif" w:hAnsi="PT Astra Serif"/>
                <w:spacing w:val="-2"/>
                <w:lang w:eastAsia="ru-RU" w:bidi="ar-SA"/>
              </w:rPr>
              <w:t>Канализацион</w:t>
            </w:r>
            <w:r w:rsidRPr="00F02DA6">
              <w:rPr>
                <w:rFonts w:ascii="PT Astra Serif" w:hAnsi="PT Astra Serif"/>
                <w:spacing w:val="-2"/>
                <w:lang w:eastAsia="ru-RU" w:bidi="ar-SA"/>
              </w:rPr>
              <w:t>-</w:t>
            </w:r>
            <w:r w:rsidR="00B17DED" w:rsidRPr="00F02DA6">
              <w:rPr>
                <w:rFonts w:ascii="PT Astra Serif" w:hAnsi="PT Astra Serif"/>
                <w:spacing w:val="-2"/>
                <w:lang w:eastAsia="ru-RU" w:bidi="ar-SA"/>
              </w:rPr>
              <w:t>ные</w:t>
            </w:r>
            <w:proofErr w:type="gramEnd"/>
            <w:r w:rsidR="00B17DED" w:rsidRPr="00435358">
              <w:rPr>
                <w:rFonts w:ascii="PT Astra Serif" w:hAnsi="PT Astra Serif"/>
                <w:lang w:eastAsia="ru-RU" w:bidi="ar-SA"/>
              </w:rPr>
              <w:t xml:space="preserve"> очистные сооружения хозяйственно-бытовых сточных вод </w:t>
            </w:r>
            <w:r>
              <w:rPr>
                <w:rFonts w:ascii="PT Astra Serif" w:hAnsi="PT Astra Serif"/>
                <w:lang w:eastAsia="ru-RU" w:bidi="ar-SA"/>
              </w:rPr>
              <w:br/>
            </w:r>
            <w:r w:rsidR="00B17DED" w:rsidRPr="00435358">
              <w:rPr>
                <w:rFonts w:ascii="PT Astra Serif" w:hAnsi="PT Astra Serif"/>
                <w:lang w:eastAsia="ru-RU" w:bidi="ar-SA"/>
              </w:rPr>
              <w:t xml:space="preserve">г. Северска </w:t>
            </w:r>
            <w:r>
              <w:rPr>
                <w:rFonts w:ascii="PT Astra Serif" w:hAnsi="PT Astra Serif"/>
                <w:lang w:eastAsia="ru-RU" w:bidi="ar-SA"/>
              </w:rPr>
              <w:br/>
              <w:t>с полной биологической очисткой»</w:t>
            </w:r>
            <w:r w:rsidR="00D610ED" w:rsidRPr="00435358">
              <w:rPr>
                <w:rFonts w:ascii="PT Astra Serif" w:hAnsi="PT Astra Serif"/>
                <w:lang w:eastAsia="ru-RU" w:bidi="ar-SA"/>
              </w:rPr>
              <w:t xml:space="preserve"> (ПСД)</w:t>
            </w: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35991,0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21594,6</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14396,4</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F02DA6">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Количество </w:t>
            </w:r>
            <w:proofErr w:type="gramStart"/>
            <w:r w:rsidRPr="00435358">
              <w:rPr>
                <w:rFonts w:ascii="PT Astra Serif" w:hAnsi="PT Astra Serif"/>
                <w:lang w:eastAsia="ru-RU" w:bidi="ar-SA"/>
              </w:rPr>
              <w:t>разработанных</w:t>
            </w:r>
            <w:proofErr w:type="gramEnd"/>
            <w:r w:rsidRPr="00435358">
              <w:rPr>
                <w:rFonts w:ascii="PT Astra Serif" w:hAnsi="PT Astra Serif"/>
                <w:lang w:eastAsia="ru-RU" w:bidi="ar-SA"/>
              </w:rPr>
              <w:t xml:space="preserve"> ПСД, ед.</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35991,0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21594,6</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14396,4</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435"/>
        </w:trPr>
        <w:tc>
          <w:tcPr>
            <w:tcW w:w="675"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2.4.</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proofErr w:type="gramStart"/>
            <w:r w:rsidR="00B17DED" w:rsidRPr="00435358">
              <w:rPr>
                <w:rFonts w:ascii="PT Astra Serif" w:hAnsi="PT Astra Serif"/>
                <w:lang w:eastAsia="ru-RU" w:bidi="ar-SA"/>
              </w:rPr>
              <w:t>Строитель</w:t>
            </w:r>
            <w:r>
              <w:rPr>
                <w:rFonts w:ascii="PT Astra Serif" w:hAnsi="PT Astra Serif"/>
                <w:lang w:eastAsia="ru-RU" w:bidi="ar-SA"/>
              </w:rPr>
              <w:t>-</w:t>
            </w:r>
            <w:r w:rsidR="00B17DED" w:rsidRPr="00435358">
              <w:rPr>
                <w:rFonts w:ascii="PT Astra Serif" w:hAnsi="PT Astra Serif"/>
                <w:lang w:eastAsia="ru-RU" w:bidi="ar-SA"/>
              </w:rPr>
              <w:t>ство</w:t>
            </w:r>
            <w:proofErr w:type="gramEnd"/>
            <w:r w:rsidR="00B17DED" w:rsidRPr="00435358">
              <w:rPr>
                <w:rFonts w:ascii="PT Astra Serif" w:hAnsi="PT Astra Serif"/>
                <w:lang w:eastAsia="ru-RU" w:bidi="ar-SA"/>
              </w:rPr>
              <w:t xml:space="preserve"> газовой блочно-модульной котельной </w:t>
            </w:r>
            <w:r>
              <w:rPr>
                <w:rFonts w:ascii="PT Astra Serif" w:hAnsi="PT Astra Serif"/>
                <w:lang w:eastAsia="ru-RU" w:bidi="ar-SA"/>
              </w:rPr>
              <w:br/>
            </w:r>
            <w:r w:rsidR="00B17DED" w:rsidRPr="00435358">
              <w:rPr>
                <w:rFonts w:ascii="PT Astra Serif" w:hAnsi="PT Astra Serif"/>
                <w:lang w:eastAsia="ru-RU" w:bidi="ar-SA"/>
              </w:rPr>
              <w:t xml:space="preserve">в д. Большое Протопопово </w:t>
            </w:r>
            <w:r>
              <w:rPr>
                <w:rFonts w:ascii="PT Astra Serif" w:hAnsi="PT Astra Serif"/>
                <w:lang w:eastAsia="ru-RU" w:bidi="ar-SA"/>
              </w:rPr>
              <w:t>Томского района Томской области»</w:t>
            </w: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36645,8</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28883,9</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7761,9</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F02DA6">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14344,2</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11314,7</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3029,5</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22301,6</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17569,2</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4732,4</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F02DA6">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450"/>
        </w:trPr>
        <w:tc>
          <w:tcPr>
            <w:tcW w:w="675"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2.5.</w:t>
            </w:r>
          </w:p>
        </w:tc>
        <w:tc>
          <w:tcPr>
            <w:tcW w:w="1849" w:type="dxa"/>
            <w:vMerge w:val="restart"/>
            <w:hideMark/>
          </w:tcPr>
          <w:p w:rsidR="00B17DED" w:rsidRPr="00435358" w:rsidRDefault="00F02DA6" w:rsidP="00F02DA6">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roofErr w:type="gramStart"/>
            <w:r>
              <w:rPr>
                <w:rFonts w:ascii="PT Astra Serif" w:hAnsi="PT Astra Serif"/>
                <w:lang w:eastAsia="ru-RU" w:bidi="ar-SA"/>
              </w:rPr>
              <w:t>Мероприятие «</w:t>
            </w:r>
            <w:r w:rsidR="00B17DED" w:rsidRPr="00435358">
              <w:rPr>
                <w:rFonts w:ascii="PT Astra Serif" w:hAnsi="PT Astra Serif"/>
                <w:lang w:eastAsia="ru-RU" w:bidi="ar-SA"/>
              </w:rPr>
              <w:t>Строитель</w:t>
            </w:r>
            <w:r>
              <w:rPr>
                <w:rFonts w:ascii="PT Astra Serif" w:hAnsi="PT Astra Serif"/>
                <w:lang w:eastAsia="ru-RU" w:bidi="ar-SA"/>
              </w:rPr>
              <w:t>-</w:t>
            </w:r>
            <w:r w:rsidR="00B17DED" w:rsidRPr="00435358">
              <w:rPr>
                <w:rFonts w:ascii="PT Astra Serif" w:hAnsi="PT Astra Serif"/>
                <w:lang w:eastAsia="ru-RU" w:bidi="ar-SA"/>
              </w:rPr>
              <w:t>ство сетей теплоснабже</w:t>
            </w:r>
            <w:r>
              <w:rPr>
                <w:rFonts w:ascii="PT Astra Serif" w:hAnsi="PT Astra Serif"/>
                <w:lang w:eastAsia="ru-RU" w:bidi="ar-SA"/>
              </w:rPr>
              <w:t>-</w:t>
            </w:r>
            <w:r w:rsidR="00B17DED" w:rsidRPr="00435358">
              <w:rPr>
                <w:rFonts w:ascii="PT Astra Serif" w:hAnsi="PT Astra Serif"/>
                <w:lang w:eastAsia="ru-RU" w:bidi="ar-SA"/>
              </w:rPr>
              <w:t>ния в с. Первомайское Перво</w:t>
            </w:r>
            <w:r w:rsidR="00CA197C">
              <w:rPr>
                <w:rFonts w:ascii="PT Astra Serif" w:hAnsi="PT Astra Serif"/>
                <w:lang w:eastAsia="ru-RU" w:bidi="ar-SA"/>
              </w:rPr>
              <w:t>майского района Томской области»</w:t>
            </w:r>
            <w:proofErr w:type="gramEnd"/>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137251,8</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117774,0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19477,8</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CA614C">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40209,7</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33784,0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6425,7</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97042,0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83990,0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13052,0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val="restart"/>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2.6.</w:t>
            </w:r>
          </w:p>
        </w:tc>
        <w:tc>
          <w:tcPr>
            <w:tcW w:w="1849" w:type="dxa"/>
            <w:vMerge w:val="restart"/>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 xml:space="preserve">Мероприятие </w:t>
            </w:r>
            <w:r w:rsidR="00CA614C">
              <w:rPr>
                <w:rFonts w:ascii="PT Astra Serif" w:hAnsi="PT Astra Serif"/>
                <w:lang w:eastAsia="ru-RU" w:bidi="ar-SA"/>
              </w:rPr>
              <w:t>«</w:t>
            </w:r>
            <w:r w:rsidRPr="00435358">
              <w:rPr>
                <w:rFonts w:ascii="PT Astra Serif" w:hAnsi="PT Astra Serif"/>
                <w:lang w:eastAsia="ru-RU" w:bidi="ar-SA"/>
              </w:rPr>
              <w:t xml:space="preserve">Сети </w:t>
            </w:r>
            <w:proofErr w:type="gramStart"/>
            <w:r w:rsidRPr="00435358">
              <w:rPr>
                <w:rFonts w:ascii="PT Astra Serif" w:hAnsi="PT Astra Serif"/>
                <w:lang w:eastAsia="ru-RU" w:bidi="ar-SA"/>
              </w:rPr>
              <w:t>теплоснабже</w:t>
            </w:r>
            <w:r w:rsidR="00CA614C">
              <w:rPr>
                <w:rFonts w:ascii="PT Astra Serif" w:hAnsi="PT Astra Serif"/>
                <w:lang w:eastAsia="ru-RU" w:bidi="ar-SA"/>
              </w:rPr>
              <w:t>-</w:t>
            </w:r>
            <w:r w:rsidRPr="00435358">
              <w:rPr>
                <w:rFonts w:ascii="PT Astra Serif" w:hAnsi="PT Astra Serif"/>
                <w:lang w:eastAsia="ru-RU" w:bidi="ar-SA"/>
              </w:rPr>
              <w:t>ния</w:t>
            </w:r>
            <w:proofErr w:type="gramEnd"/>
            <w:r w:rsidRPr="00435358">
              <w:rPr>
                <w:rFonts w:ascii="PT Astra Serif" w:hAnsi="PT Astra Serif"/>
                <w:lang w:eastAsia="ru-RU" w:bidi="ar-SA"/>
              </w:rPr>
              <w:t xml:space="preserve"> г. Асино для </w:t>
            </w:r>
            <w:r w:rsidR="00CA614C">
              <w:rPr>
                <w:rFonts w:ascii="PT Astra Serif" w:hAnsi="PT Astra Serif"/>
                <w:lang w:eastAsia="ru-RU" w:bidi="ar-SA"/>
              </w:rPr>
              <w:t>запуска новых газовых котельных»</w:t>
            </w: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193978,3</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164664,3</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29314,0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Муниципальные образования Томской области (по </w:t>
            </w:r>
            <w:proofErr w:type="gramStart"/>
            <w:r w:rsidRPr="00435358">
              <w:rPr>
                <w:rFonts w:ascii="PT Astra Serif" w:hAnsi="PT Astra Serif"/>
                <w:lang w:eastAsia="ru-RU" w:bidi="ar-SA"/>
              </w:rPr>
              <w:t>согласо</w:t>
            </w:r>
            <w:r w:rsidR="00CA614C">
              <w:rPr>
                <w:rFonts w:ascii="PT Astra Serif" w:hAnsi="PT Astra Serif"/>
                <w:lang w:eastAsia="ru-RU" w:bidi="ar-SA"/>
              </w:rPr>
              <w:t>-</w:t>
            </w:r>
            <w:r w:rsidRPr="00435358">
              <w:rPr>
                <w:rFonts w:ascii="PT Astra Serif" w:hAnsi="PT Astra Serif"/>
                <w:lang w:eastAsia="ru-RU" w:bidi="ar-SA"/>
              </w:rPr>
              <w:t>ванию</w:t>
            </w:r>
            <w:proofErr w:type="gramEnd"/>
            <w:r w:rsidRPr="00435358">
              <w:rPr>
                <w:rFonts w:ascii="PT Astra Serif" w:hAnsi="PT Astra Serif"/>
                <w:lang w:eastAsia="ru-RU" w:bidi="ar-SA"/>
              </w:rPr>
              <w:t>)</w:t>
            </w:r>
          </w:p>
        </w:tc>
        <w:tc>
          <w:tcPr>
            <w:tcW w:w="2146"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49207,5</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41013,1</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8194,4</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144770,8</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123651,2</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21119,6</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B17DED" w:rsidRPr="00435358" w:rsidTr="00435358">
        <w:trPr>
          <w:trHeight w:val="315"/>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780"/>
        </w:trPr>
        <w:tc>
          <w:tcPr>
            <w:tcW w:w="675"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276"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B17DED" w:rsidRPr="00435358" w:rsidRDefault="00B17DED" w:rsidP="00F02DA6">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B17DED" w:rsidRPr="00435358" w:rsidRDefault="00B17DED" w:rsidP="00F02DA6">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B17DED" w:rsidRPr="00435358" w:rsidTr="00435358">
        <w:trPr>
          <w:trHeight w:val="315"/>
        </w:trPr>
        <w:tc>
          <w:tcPr>
            <w:tcW w:w="675" w:type="dxa"/>
            <w:hideMark/>
          </w:tcPr>
          <w:p w:rsidR="00B17DED" w:rsidRPr="00435358" w:rsidRDefault="00B17DED"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w:t>
            </w:r>
          </w:p>
        </w:tc>
        <w:tc>
          <w:tcPr>
            <w:tcW w:w="14633" w:type="dxa"/>
            <w:gridSpan w:val="10"/>
            <w:hideMark/>
          </w:tcPr>
          <w:p w:rsidR="00B17DED" w:rsidRPr="00435358" w:rsidRDefault="00B17DED"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Задача 3. Модернизация объектов коммунальной инфраструктуры в рамках концессионных соглашений</w:t>
            </w:r>
          </w:p>
        </w:tc>
      </w:tr>
      <w:tr w:rsidR="00915093" w:rsidRPr="00435358" w:rsidTr="00435358">
        <w:trPr>
          <w:trHeight w:val="525"/>
        </w:trPr>
        <w:tc>
          <w:tcPr>
            <w:tcW w:w="675" w:type="dxa"/>
            <w:vMerge w:val="restart"/>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 </w:t>
            </w:r>
          </w:p>
        </w:tc>
        <w:tc>
          <w:tcPr>
            <w:tcW w:w="1849" w:type="dxa"/>
            <w:vMerge w:val="restart"/>
            <w:hideMark/>
          </w:tcPr>
          <w:p w:rsidR="00915093" w:rsidRPr="00435358" w:rsidRDefault="00CA614C"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Основное мероприятие «</w:t>
            </w:r>
            <w:r w:rsidR="00915093" w:rsidRPr="00435358">
              <w:rPr>
                <w:rFonts w:ascii="PT Astra Serif" w:hAnsi="PT Astra Serif"/>
                <w:lang w:eastAsia="ru-RU" w:bidi="ar-SA"/>
              </w:rPr>
              <w:t>Реализация концессионных проектов по модернизации (</w:t>
            </w:r>
            <w:proofErr w:type="gramStart"/>
            <w:r w:rsidR="00915093" w:rsidRPr="00435358">
              <w:rPr>
                <w:rFonts w:ascii="PT Astra Serif" w:hAnsi="PT Astra Serif"/>
                <w:lang w:eastAsia="ru-RU" w:bidi="ar-SA"/>
              </w:rPr>
              <w:t>реконструк</w:t>
            </w:r>
            <w:r>
              <w:rPr>
                <w:rFonts w:ascii="PT Astra Serif" w:hAnsi="PT Astra Serif"/>
                <w:lang w:eastAsia="ru-RU" w:bidi="ar-SA"/>
              </w:rPr>
              <w:t>-</w:t>
            </w:r>
            <w:r w:rsidR="00915093" w:rsidRPr="00435358">
              <w:rPr>
                <w:rFonts w:ascii="PT Astra Serif" w:hAnsi="PT Astra Serif"/>
                <w:lang w:eastAsia="ru-RU" w:bidi="ar-SA"/>
              </w:rPr>
              <w:t>ции</w:t>
            </w:r>
            <w:proofErr w:type="gramEnd"/>
            <w:r w:rsidR="00915093" w:rsidRPr="00435358">
              <w:rPr>
                <w:rFonts w:ascii="PT Astra Serif" w:hAnsi="PT Astra Serif"/>
                <w:lang w:eastAsia="ru-RU" w:bidi="ar-SA"/>
              </w:rPr>
              <w:t>) систем коммунальной инфраструк</w:t>
            </w:r>
            <w:r>
              <w:rPr>
                <w:rFonts w:ascii="PT Astra Serif" w:hAnsi="PT Astra Serif"/>
                <w:lang w:eastAsia="ru-RU" w:bidi="ar-SA"/>
              </w:rPr>
              <w:t>-</w:t>
            </w:r>
            <w:r w:rsidR="00915093" w:rsidRPr="00435358">
              <w:rPr>
                <w:rFonts w:ascii="PT Astra Serif" w:hAnsi="PT Astra Serif"/>
                <w:lang w:eastAsia="ru-RU" w:bidi="ar-SA"/>
              </w:rPr>
              <w:t>туры муниципаль</w:t>
            </w:r>
            <w:r>
              <w:rPr>
                <w:rFonts w:ascii="PT Astra Serif" w:hAnsi="PT Astra Serif"/>
                <w:lang w:eastAsia="ru-RU" w:bidi="ar-SA"/>
              </w:rPr>
              <w:t>-ных образований Томской области»</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1089681,0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316261,8</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105183,7</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668235,5</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Департамент ЖКХ и государственного жилищного надзора Томской области</w:t>
            </w: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2268,1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2268,1</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Объем привлеченных частных инвестиций к реализации проектов модернизации, тыс. руб.</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2268,1</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1416,8</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1416,8</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1416,8</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746708,9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141570,4</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40268,9</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564869,6</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FF1C61"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56486,6</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208035,6</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139951,4</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4279,7</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63804,5</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FF1C61"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63804,5</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116484,0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34740,0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52191,1</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29552,9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FF1C61"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29552,9</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11446,9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8444,0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3002,9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3002,9</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3320,7</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3320,7</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3320,7</w:t>
            </w:r>
          </w:p>
        </w:tc>
      </w:tr>
      <w:tr w:rsidR="00915093" w:rsidRPr="00435358" w:rsidTr="00435358">
        <w:trPr>
          <w:trHeight w:val="315"/>
        </w:trPr>
        <w:tc>
          <w:tcPr>
            <w:tcW w:w="675"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3.1.</w:t>
            </w:r>
          </w:p>
        </w:tc>
        <w:tc>
          <w:tcPr>
            <w:tcW w:w="1849" w:type="dxa"/>
            <w:vMerge w:val="restart"/>
            <w:hideMark/>
          </w:tcPr>
          <w:p w:rsidR="00915093" w:rsidRPr="00435358" w:rsidRDefault="00CA614C"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915093" w:rsidRPr="00435358">
              <w:rPr>
                <w:rFonts w:ascii="PT Astra Serif" w:hAnsi="PT Astra Serif"/>
                <w:lang w:eastAsia="ru-RU" w:bidi="ar-SA"/>
              </w:rPr>
              <w:t>Реконструк</w:t>
            </w:r>
            <w:r>
              <w:rPr>
                <w:rFonts w:ascii="PT Astra Serif" w:hAnsi="PT Astra Serif"/>
                <w:lang w:eastAsia="ru-RU" w:bidi="ar-SA"/>
              </w:rPr>
              <w:t>-</w:t>
            </w:r>
            <w:r w:rsidR="00915093" w:rsidRPr="00435358">
              <w:rPr>
                <w:rFonts w:ascii="PT Astra Serif" w:hAnsi="PT Astra Serif"/>
                <w:lang w:eastAsia="ru-RU" w:bidi="ar-SA"/>
              </w:rPr>
              <w:t>ция объектов теплоснабже</w:t>
            </w:r>
            <w:r>
              <w:rPr>
                <w:rFonts w:ascii="PT Astra Serif" w:hAnsi="PT Astra Serif"/>
                <w:lang w:eastAsia="ru-RU" w:bidi="ar-SA"/>
              </w:rPr>
              <w:t>-</w:t>
            </w:r>
            <w:r w:rsidR="00915093" w:rsidRPr="00435358">
              <w:rPr>
                <w:rFonts w:ascii="PT Astra Serif" w:hAnsi="PT Astra Serif"/>
                <w:lang w:eastAsia="ru-RU" w:bidi="ar-SA"/>
              </w:rPr>
              <w:t xml:space="preserve">ния п. </w:t>
            </w:r>
            <w:proofErr w:type="gramStart"/>
            <w:r w:rsidR="00915093" w:rsidRPr="00435358">
              <w:rPr>
                <w:rFonts w:ascii="PT Astra Serif" w:hAnsi="PT Astra Serif"/>
                <w:lang w:eastAsia="ru-RU" w:bidi="ar-SA"/>
              </w:rPr>
              <w:t>Светлый</w:t>
            </w:r>
            <w:proofErr w:type="gramEnd"/>
            <w:r w:rsidR="00915093" w:rsidRPr="00435358">
              <w:rPr>
                <w:rFonts w:ascii="PT Astra Serif" w:hAnsi="PT Astra Serif"/>
                <w:lang w:eastAsia="ru-RU" w:bidi="ar-SA"/>
              </w:rPr>
              <w:t xml:space="preserve"> </w:t>
            </w:r>
            <w:r>
              <w:rPr>
                <w:rFonts w:ascii="PT Astra Serif" w:hAnsi="PT Astra Serif"/>
                <w:lang w:eastAsia="ru-RU" w:bidi="ar-SA"/>
              </w:rPr>
              <w:t>г. Томска»</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17756,1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17756,1</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Муниципальные образования (по согласованию)</w:t>
            </w: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49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2268,1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2268,1</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 xml:space="preserve">Количество </w:t>
            </w:r>
            <w:proofErr w:type="gramStart"/>
            <w:r w:rsidRPr="00435358">
              <w:rPr>
                <w:rFonts w:ascii="PT Astra Serif" w:hAnsi="PT Astra Serif"/>
                <w:lang w:eastAsia="ru-RU" w:bidi="ar-SA"/>
              </w:rPr>
              <w:t>реконструирован</w:t>
            </w:r>
            <w:r w:rsidR="00CA614C">
              <w:rPr>
                <w:rFonts w:ascii="PT Astra Serif" w:hAnsi="PT Astra Serif"/>
                <w:lang w:eastAsia="ru-RU" w:bidi="ar-SA"/>
              </w:rPr>
              <w:t>-</w:t>
            </w:r>
            <w:r w:rsidRPr="00435358">
              <w:rPr>
                <w:rFonts w:ascii="PT Astra Serif" w:hAnsi="PT Astra Serif"/>
                <w:lang w:eastAsia="ru-RU" w:bidi="ar-SA"/>
              </w:rPr>
              <w:t>ных</w:t>
            </w:r>
            <w:proofErr w:type="gramEnd"/>
            <w:r w:rsidRPr="00435358">
              <w:rPr>
                <w:rFonts w:ascii="PT Astra Serif" w:hAnsi="PT Astra Serif"/>
                <w:lang w:eastAsia="ru-RU" w:bidi="ar-SA"/>
              </w:rPr>
              <w:t xml:space="preserve"> объектов теплоснабжения </w:t>
            </w:r>
            <w:r w:rsidR="00CA614C">
              <w:rPr>
                <w:rFonts w:ascii="PT Astra Serif" w:hAnsi="PT Astra Serif"/>
                <w:lang w:eastAsia="ru-RU" w:bidi="ar-SA"/>
              </w:rPr>
              <w:br/>
            </w:r>
            <w:r w:rsidRPr="00435358">
              <w:rPr>
                <w:rFonts w:ascii="PT Astra Serif" w:hAnsi="PT Astra Serif"/>
                <w:lang w:eastAsia="ru-RU" w:bidi="ar-SA"/>
              </w:rPr>
              <w:t>в рамках концессионного соглашения, ед.</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1416,8</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1416,8</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2582,1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2582,1</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1075,6</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1075,6</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5,0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4089,9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4089,9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5,0</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3002,9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3002,9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4,0</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3320,7</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3320,7</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3,0</w:t>
            </w:r>
          </w:p>
        </w:tc>
      </w:tr>
      <w:tr w:rsidR="00915093" w:rsidRPr="00435358" w:rsidTr="00435358">
        <w:trPr>
          <w:trHeight w:val="330"/>
        </w:trPr>
        <w:tc>
          <w:tcPr>
            <w:tcW w:w="675"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3.2.</w:t>
            </w:r>
          </w:p>
        </w:tc>
        <w:tc>
          <w:tcPr>
            <w:tcW w:w="1849" w:type="dxa"/>
            <w:vMerge w:val="restart"/>
            <w:hideMark/>
          </w:tcPr>
          <w:p w:rsidR="00915093" w:rsidRPr="00435358" w:rsidRDefault="00CA614C"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915093" w:rsidRPr="00435358">
              <w:rPr>
                <w:rFonts w:ascii="PT Astra Serif" w:hAnsi="PT Astra Serif"/>
                <w:lang w:eastAsia="ru-RU" w:bidi="ar-SA"/>
              </w:rPr>
              <w:t>Софинанси</w:t>
            </w:r>
            <w:r>
              <w:rPr>
                <w:rFonts w:ascii="PT Astra Serif" w:hAnsi="PT Astra Serif"/>
                <w:lang w:eastAsia="ru-RU" w:bidi="ar-SA"/>
              </w:rPr>
              <w:t>-</w:t>
            </w:r>
            <w:r w:rsidR="00915093" w:rsidRPr="00435358">
              <w:rPr>
                <w:rFonts w:ascii="PT Astra Serif" w:hAnsi="PT Astra Serif"/>
                <w:lang w:eastAsia="ru-RU" w:bidi="ar-SA"/>
              </w:rPr>
              <w:t xml:space="preserve">рование платы концедента по концессионным соглашениям </w:t>
            </w:r>
            <w:r>
              <w:rPr>
                <w:rFonts w:ascii="PT Astra Serif" w:hAnsi="PT Astra Serif"/>
                <w:lang w:eastAsia="ru-RU" w:bidi="ar-SA"/>
              </w:rPr>
              <w:br/>
            </w:r>
            <w:r w:rsidR="00915093" w:rsidRPr="00435358">
              <w:rPr>
                <w:rFonts w:ascii="PT Astra Serif" w:hAnsi="PT Astra Serif"/>
                <w:lang w:eastAsia="ru-RU" w:bidi="ar-SA"/>
              </w:rPr>
              <w:t xml:space="preserve">в отношении объектов систем </w:t>
            </w:r>
            <w:proofErr w:type="gramStart"/>
            <w:r w:rsidR="00915093" w:rsidRPr="00435358">
              <w:rPr>
                <w:rFonts w:ascii="PT Astra Serif" w:hAnsi="PT Astra Serif"/>
                <w:lang w:eastAsia="ru-RU" w:bidi="ar-SA"/>
              </w:rPr>
              <w:t>централизован</w:t>
            </w:r>
            <w:r>
              <w:rPr>
                <w:rFonts w:ascii="PT Astra Serif" w:hAnsi="PT Astra Serif"/>
                <w:lang w:eastAsia="ru-RU" w:bidi="ar-SA"/>
              </w:rPr>
              <w:t>-</w:t>
            </w:r>
            <w:r w:rsidR="00915093" w:rsidRPr="00435358">
              <w:rPr>
                <w:rFonts w:ascii="PT Astra Serif" w:hAnsi="PT Astra Serif"/>
                <w:lang w:eastAsia="ru-RU" w:bidi="ar-SA"/>
              </w:rPr>
              <w:t>ного</w:t>
            </w:r>
            <w:proofErr w:type="gramEnd"/>
            <w:r w:rsidR="00915093" w:rsidRPr="00435358">
              <w:rPr>
                <w:rFonts w:ascii="PT Astra Serif" w:hAnsi="PT Astra Serif"/>
                <w:lang w:eastAsia="ru-RU" w:bidi="ar-SA"/>
              </w:rPr>
              <w:t xml:space="preserve"> теплоснабже</w:t>
            </w:r>
            <w:r>
              <w:rPr>
                <w:rFonts w:ascii="PT Astra Serif" w:hAnsi="PT Astra Serif"/>
                <w:lang w:eastAsia="ru-RU" w:bidi="ar-SA"/>
              </w:rPr>
              <w:t>-</w:t>
            </w:r>
            <w:r w:rsidR="00915093" w:rsidRPr="00435358">
              <w:rPr>
                <w:rFonts w:ascii="PT Astra Serif" w:hAnsi="PT Astra Serif"/>
                <w:lang w:eastAsia="ru-RU" w:bidi="ar-SA"/>
              </w:rPr>
              <w:t>ния и систем электроснаб</w:t>
            </w:r>
            <w:r>
              <w:rPr>
                <w:rFonts w:ascii="PT Astra Serif" w:hAnsi="PT Astra Serif"/>
                <w:lang w:eastAsia="ru-RU" w:bidi="ar-SA"/>
              </w:rPr>
              <w:t>-жения»</w:t>
            </w:r>
            <w:r w:rsidR="00915093" w:rsidRPr="00435358">
              <w:rPr>
                <w:rFonts w:ascii="PT Astra Serif" w:hAnsi="PT Astra Serif"/>
                <w:lang w:eastAsia="ru-RU" w:bidi="ar-SA"/>
              </w:rPr>
              <w:t xml:space="preserve"> (строительство 2 участков тепловой магистрали для переключения нагрузки котельной </w:t>
            </w:r>
            <w:r>
              <w:rPr>
                <w:rFonts w:ascii="PT Astra Serif" w:hAnsi="PT Astra Serif"/>
                <w:lang w:eastAsia="ru-RU" w:bidi="ar-SA"/>
              </w:rPr>
              <w:br/>
            </w:r>
            <w:r w:rsidR="00915093" w:rsidRPr="00435358">
              <w:rPr>
                <w:rFonts w:ascii="PT Astra Serif" w:hAnsi="PT Astra Serif"/>
                <w:lang w:eastAsia="ru-RU" w:bidi="ar-SA"/>
              </w:rPr>
              <w:t>по ул. Водяной, 80)</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583476,0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217100,0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93021,0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273355,0</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Муниципальные образования (по согласованию)</w:t>
            </w: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Merge w:val="restart"/>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364632,0</w:t>
            </w:r>
          </w:p>
        </w:tc>
        <w:tc>
          <w:tcPr>
            <w:tcW w:w="1371" w:type="dxa"/>
            <w:vMerge w:val="restart"/>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Merge w:val="restart"/>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81700,0</w:t>
            </w:r>
          </w:p>
        </w:tc>
        <w:tc>
          <w:tcPr>
            <w:tcW w:w="1371" w:type="dxa"/>
            <w:vMerge w:val="restart"/>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35040,0</w:t>
            </w:r>
          </w:p>
        </w:tc>
        <w:tc>
          <w:tcPr>
            <w:tcW w:w="1148" w:type="dxa"/>
            <w:vMerge w:val="restart"/>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247892,0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Разработка ПСД, ед.</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2,0</w:t>
            </w:r>
          </w:p>
        </w:tc>
      </w:tr>
      <w:tr w:rsidR="00915093" w:rsidRPr="00435358" w:rsidTr="00435358">
        <w:trPr>
          <w:trHeight w:val="51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0" w:type="dxa"/>
            <w:vMerge/>
            <w:vAlign w:val="center"/>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371" w:type="dxa"/>
            <w:vMerge/>
            <w:vAlign w:val="center"/>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213" w:type="dxa"/>
            <w:vMerge/>
            <w:vAlign w:val="center"/>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371" w:type="dxa"/>
            <w:vMerge/>
            <w:vAlign w:val="center"/>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1148" w:type="dxa"/>
            <w:vMerge/>
            <w:vAlign w:val="center"/>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60,0</w:t>
            </w:r>
          </w:p>
        </w:tc>
      </w:tr>
      <w:tr w:rsidR="00915093" w:rsidRPr="00435358" w:rsidTr="00435358">
        <w:trPr>
          <w:trHeight w:val="58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190700,0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115700,0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49537,0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25463,0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Степень готовности объекта, %</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915093" w:rsidRPr="00435358" w:rsidTr="00435358">
        <w:trPr>
          <w:trHeight w:val="4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28144,0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19700,0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8444,0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Обеспечение достаточности платы концедента для реализации концессионных соглашений, %</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100,0</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3.3.</w:t>
            </w:r>
          </w:p>
        </w:tc>
        <w:tc>
          <w:tcPr>
            <w:tcW w:w="1849" w:type="dxa"/>
            <w:vMerge w:val="restart"/>
            <w:hideMark/>
          </w:tcPr>
          <w:p w:rsidR="00915093" w:rsidRPr="00435358" w:rsidRDefault="00CA614C"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915093" w:rsidRPr="00435358">
              <w:rPr>
                <w:rFonts w:ascii="PT Astra Serif" w:hAnsi="PT Astra Serif"/>
                <w:lang w:eastAsia="ru-RU" w:bidi="ar-SA"/>
              </w:rPr>
              <w:t xml:space="preserve">Газовая водогрейная котельная мощностью </w:t>
            </w:r>
            <w:r>
              <w:rPr>
                <w:rFonts w:ascii="PT Astra Serif" w:hAnsi="PT Astra Serif"/>
                <w:lang w:eastAsia="ru-RU" w:bidi="ar-SA"/>
              </w:rPr>
              <w:br/>
            </w:r>
            <w:r w:rsidR="00915093" w:rsidRPr="00435358">
              <w:rPr>
                <w:rFonts w:ascii="PT Astra Serif" w:hAnsi="PT Astra Serif"/>
                <w:lang w:eastAsia="ru-RU" w:bidi="ar-SA"/>
              </w:rPr>
              <w:t xml:space="preserve">24 МВт </w:t>
            </w:r>
            <w:r>
              <w:rPr>
                <w:rFonts w:ascii="PT Astra Serif" w:hAnsi="PT Astra Serif"/>
                <w:lang w:eastAsia="ru-RU" w:bidi="ar-SA"/>
              </w:rPr>
              <w:br/>
            </w:r>
            <w:r w:rsidR="00915093" w:rsidRPr="00435358">
              <w:rPr>
                <w:rFonts w:ascii="PT Astra Serif" w:hAnsi="PT Astra Serif"/>
                <w:lang w:eastAsia="ru-RU" w:bidi="ar-SA"/>
              </w:rPr>
              <w:t xml:space="preserve">в пос. Зональная станция </w:t>
            </w:r>
            <w:r>
              <w:rPr>
                <w:rFonts w:ascii="PT Astra Serif" w:hAnsi="PT Astra Serif"/>
                <w:lang w:eastAsia="ru-RU" w:bidi="ar-SA"/>
              </w:rPr>
              <w:t>Томского района Томской области»</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356177,4</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67085,9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11838,7</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277252,8</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52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247223,3</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27794,5</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4904,9</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214523,9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val="restart"/>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Обеспечение достаточности платы концедента для реализации концессионных соглашений, %</w:t>
            </w: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91260,0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24251,4</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4279,7</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62728,9</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w:t>
            </w:r>
          </w:p>
        </w:tc>
      </w:tr>
      <w:tr w:rsidR="00915093" w:rsidRPr="00435358" w:rsidTr="00435358">
        <w:trPr>
          <w:trHeight w:val="33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17694,1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15040,0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2654,1</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w:t>
            </w:r>
          </w:p>
        </w:tc>
      </w:tr>
      <w:tr w:rsidR="00915093" w:rsidRPr="00435358" w:rsidTr="00435358">
        <w:trPr>
          <w:trHeight w:val="84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CA614C">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3.4.</w:t>
            </w:r>
          </w:p>
        </w:tc>
        <w:tc>
          <w:tcPr>
            <w:tcW w:w="1849" w:type="dxa"/>
            <w:vMerge w:val="restart"/>
            <w:hideMark/>
          </w:tcPr>
          <w:p w:rsidR="00915093" w:rsidRPr="00435358" w:rsidRDefault="00CA614C"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Pr>
                <w:rFonts w:ascii="PT Astra Serif" w:hAnsi="PT Astra Serif"/>
                <w:lang w:eastAsia="ru-RU" w:bidi="ar-SA"/>
              </w:rPr>
              <w:t>Мероприятие «</w:t>
            </w:r>
            <w:r w:rsidR="00915093" w:rsidRPr="00435358">
              <w:rPr>
                <w:rFonts w:ascii="PT Astra Serif" w:hAnsi="PT Astra Serif"/>
                <w:lang w:eastAsia="ru-RU" w:bidi="ar-SA"/>
              </w:rPr>
              <w:t xml:space="preserve">Газификация водогрейных котельных </w:t>
            </w:r>
            <w:r>
              <w:rPr>
                <w:rFonts w:ascii="PT Astra Serif" w:hAnsi="PT Astra Serif"/>
                <w:lang w:eastAsia="ru-RU" w:bidi="ar-SA"/>
              </w:rPr>
              <w:br/>
            </w:r>
            <w:r w:rsidR="00915093" w:rsidRPr="00435358">
              <w:rPr>
                <w:rFonts w:ascii="PT Astra Serif" w:hAnsi="PT Astra Serif"/>
                <w:lang w:eastAsia="ru-RU" w:bidi="ar-SA"/>
              </w:rPr>
              <w:t xml:space="preserve">с. </w:t>
            </w:r>
            <w:proofErr w:type="gramStart"/>
            <w:r w:rsidR="00915093" w:rsidRPr="00435358">
              <w:rPr>
                <w:rFonts w:ascii="PT Astra Serif" w:hAnsi="PT Astra Serif"/>
                <w:lang w:eastAsia="ru-RU" w:bidi="ar-SA"/>
              </w:rPr>
              <w:t>Первомай</w:t>
            </w:r>
            <w:r>
              <w:rPr>
                <w:rFonts w:ascii="PT Astra Serif" w:hAnsi="PT Astra Serif"/>
                <w:lang w:eastAsia="ru-RU" w:bidi="ar-SA"/>
              </w:rPr>
              <w:t>-</w:t>
            </w:r>
            <w:r w:rsidR="00915093" w:rsidRPr="00435358">
              <w:rPr>
                <w:rFonts w:ascii="PT Astra Serif" w:hAnsi="PT Astra Serif"/>
                <w:lang w:eastAsia="ru-RU" w:bidi="ar-SA"/>
              </w:rPr>
              <w:t>ское</w:t>
            </w:r>
            <w:proofErr w:type="gramEnd"/>
            <w:r w:rsidR="00915093" w:rsidRPr="00435358">
              <w:rPr>
                <w:rFonts w:ascii="PT Astra Serif" w:hAnsi="PT Astra Serif"/>
                <w:lang w:eastAsia="ru-RU" w:bidi="ar-SA"/>
              </w:rPr>
              <w:t xml:space="preserve"> Перво</w:t>
            </w:r>
            <w:r>
              <w:rPr>
                <w:rFonts w:ascii="PT Astra Serif" w:hAnsi="PT Astra Serif"/>
                <w:lang w:eastAsia="ru-RU" w:bidi="ar-SA"/>
              </w:rPr>
              <w:t>майского района Томской области»</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132271,5</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32075,9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324,0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99871,6</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p w:rsidR="00915093" w:rsidRPr="00435358" w:rsidRDefault="00915093" w:rsidP="00CA614C">
            <w:pP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132271,5</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32075,9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324,0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99871,6</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Обеспечение достаточности платы концедента для реализации концессионных соглашений, %</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100</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4B0331">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780"/>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4B0331">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2071" w:type="dxa"/>
            <w:vMerge/>
            <w:hideMark/>
          </w:tcPr>
          <w:p w:rsidR="00915093" w:rsidRPr="00435358" w:rsidRDefault="00915093" w:rsidP="00CA614C">
            <w:pPr>
              <w:jc w:val="center"/>
              <w:rPr>
                <w:rFonts w:ascii="PT Astra Serif" w:hAnsi="PT Astra Serif"/>
                <w:lang w:eastAsia="ru-RU" w:bidi="ar-SA"/>
              </w:rPr>
            </w:pPr>
          </w:p>
        </w:tc>
        <w:tc>
          <w:tcPr>
            <w:tcW w:w="2146"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hideMark/>
          </w:tcPr>
          <w:p w:rsidR="00915093" w:rsidRPr="00435358" w:rsidRDefault="00870938"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Х</w:t>
            </w:r>
          </w:p>
        </w:tc>
      </w:tr>
      <w:tr w:rsidR="00915093" w:rsidRPr="00435358" w:rsidTr="00435358">
        <w:trPr>
          <w:trHeight w:val="315"/>
        </w:trPr>
        <w:tc>
          <w:tcPr>
            <w:tcW w:w="675" w:type="dxa"/>
            <w:vMerge w:val="restart"/>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r w:rsidRPr="00435358">
              <w:rPr>
                <w:rFonts w:ascii="PT Astra Serif" w:hAnsi="PT Astra Serif"/>
                <w:lang w:eastAsia="ru-RU" w:bidi="ar-SA"/>
              </w:rPr>
              <w:t> </w:t>
            </w:r>
          </w:p>
        </w:tc>
        <w:tc>
          <w:tcPr>
            <w:tcW w:w="1849"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Итого по подпрограмме</w:t>
            </w: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всего</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2206260,7</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1264388,1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273637,1</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668235,5</w:t>
            </w:r>
          </w:p>
        </w:tc>
        <w:tc>
          <w:tcPr>
            <w:tcW w:w="2071" w:type="dxa"/>
            <w:vMerge w:val="restart"/>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2020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247046,8</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209369,8</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35408,9</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2268,1</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2021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100223,1</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82516,9</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16289,4</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1416,8</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315"/>
        </w:trPr>
        <w:tc>
          <w:tcPr>
            <w:tcW w:w="675" w:type="dxa"/>
            <w:vMerge/>
            <w:hideMark/>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2022 год</w:t>
            </w:r>
          </w:p>
        </w:tc>
        <w:tc>
          <w:tcPr>
            <w:tcW w:w="1270"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1053218,4</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395676,2</w:t>
            </w:r>
          </w:p>
        </w:tc>
        <w:tc>
          <w:tcPr>
            <w:tcW w:w="1371"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92672,6</w:t>
            </w:r>
          </w:p>
        </w:tc>
        <w:tc>
          <w:tcPr>
            <w:tcW w:w="1148" w:type="dxa"/>
            <w:vAlign w:val="center"/>
            <w:hideMark/>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564869,6</w:t>
            </w:r>
          </w:p>
        </w:tc>
        <w:tc>
          <w:tcPr>
            <w:tcW w:w="2071" w:type="dxa"/>
            <w:vMerge/>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c>
          <w:tcPr>
            <w:tcW w:w="918" w:type="dxa"/>
            <w:hideMark/>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35358">
              <w:rPr>
                <w:rFonts w:ascii="PT Astra Serif" w:hAnsi="PT Astra Serif"/>
                <w:lang w:eastAsia="ru-RU" w:bidi="ar-SA"/>
              </w:rPr>
              <w:t>X</w:t>
            </w:r>
          </w:p>
        </w:tc>
      </w:tr>
      <w:tr w:rsidR="00915093" w:rsidRPr="00435358" w:rsidTr="00435358">
        <w:trPr>
          <w:trHeight w:val="780"/>
        </w:trPr>
        <w:tc>
          <w:tcPr>
            <w:tcW w:w="675" w:type="dxa"/>
            <w:vMerge/>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2023 год</w:t>
            </w:r>
          </w:p>
        </w:tc>
        <w:tc>
          <w:tcPr>
            <w:tcW w:w="1270"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422477,6</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323135,2</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35537,9</w:t>
            </w:r>
          </w:p>
        </w:tc>
        <w:tc>
          <w:tcPr>
            <w:tcW w:w="1148"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63804,5</w:t>
            </w:r>
          </w:p>
        </w:tc>
        <w:tc>
          <w:tcPr>
            <w:tcW w:w="2071"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r>
      <w:tr w:rsidR="00915093" w:rsidRPr="00435358" w:rsidTr="00435358">
        <w:trPr>
          <w:trHeight w:val="780"/>
        </w:trPr>
        <w:tc>
          <w:tcPr>
            <w:tcW w:w="675" w:type="dxa"/>
            <w:vMerge/>
          </w:tcPr>
          <w:p w:rsidR="00915093" w:rsidRPr="00435358" w:rsidRDefault="00915093" w:rsidP="00D94674">
            <w:pPr>
              <w:jc w:val="both"/>
              <w:rPr>
                <w:rFonts w:ascii="PT Astra Serif" w:hAnsi="PT Astra Serif"/>
              </w:rPr>
            </w:pPr>
          </w:p>
        </w:tc>
        <w:tc>
          <w:tcPr>
            <w:tcW w:w="1849" w:type="dxa"/>
            <w:vMerge/>
          </w:tcPr>
          <w:p w:rsidR="00915093" w:rsidRPr="00435358" w:rsidRDefault="00915093" w:rsidP="00CA614C">
            <w:pPr>
              <w:rPr>
                <w:rFonts w:ascii="PT Astra Serif" w:hAnsi="PT Astra Serif"/>
              </w:rPr>
            </w:pPr>
          </w:p>
        </w:tc>
        <w:tc>
          <w:tcPr>
            <w:tcW w:w="127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2024 год</w:t>
            </w:r>
          </w:p>
        </w:tc>
        <w:tc>
          <w:tcPr>
            <w:tcW w:w="1270"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253527,2</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153690,0</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70284,3</w:t>
            </w:r>
          </w:p>
        </w:tc>
        <w:tc>
          <w:tcPr>
            <w:tcW w:w="1148"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29552,9</w:t>
            </w:r>
          </w:p>
        </w:tc>
        <w:tc>
          <w:tcPr>
            <w:tcW w:w="2071" w:type="dxa"/>
            <w:vMerge/>
          </w:tcPr>
          <w:p w:rsidR="00915093" w:rsidRPr="00435358" w:rsidRDefault="00915093" w:rsidP="00CA614C">
            <w:pPr>
              <w:jc w:val="center"/>
              <w:rPr>
                <w:rFonts w:ascii="PT Astra Serif" w:hAnsi="PT Astra Serif"/>
              </w:rPr>
            </w:pPr>
          </w:p>
        </w:tc>
        <w:tc>
          <w:tcPr>
            <w:tcW w:w="2146" w:type="dxa"/>
          </w:tcPr>
          <w:p w:rsidR="00915093" w:rsidRPr="00435358" w:rsidRDefault="00915093" w:rsidP="00CA614C">
            <w:pPr>
              <w:jc w:val="center"/>
              <w:rPr>
                <w:rFonts w:ascii="PT Astra Serif" w:hAnsi="PT Astra Serif"/>
              </w:rPr>
            </w:pPr>
          </w:p>
        </w:tc>
        <w:tc>
          <w:tcPr>
            <w:tcW w:w="918" w:type="dxa"/>
          </w:tcPr>
          <w:p w:rsidR="00915093" w:rsidRPr="00435358" w:rsidRDefault="00915093" w:rsidP="00CA614C">
            <w:pPr>
              <w:jc w:val="center"/>
              <w:rPr>
                <w:rFonts w:ascii="PT Astra Serif" w:hAnsi="PT Astra Serif"/>
              </w:rPr>
            </w:pPr>
          </w:p>
        </w:tc>
      </w:tr>
      <w:tr w:rsidR="00915093" w:rsidRPr="00435358" w:rsidTr="00435358">
        <w:trPr>
          <w:trHeight w:val="780"/>
        </w:trPr>
        <w:tc>
          <w:tcPr>
            <w:tcW w:w="675" w:type="dxa"/>
            <w:vMerge/>
          </w:tcPr>
          <w:p w:rsidR="00915093" w:rsidRPr="00435358" w:rsidRDefault="00915093" w:rsidP="00D94674">
            <w:pPr>
              <w:jc w:val="both"/>
              <w:rPr>
                <w:rFonts w:ascii="PT Astra Serif" w:hAnsi="PT Astra Serif"/>
              </w:rPr>
            </w:pPr>
          </w:p>
        </w:tc>
        <w:tc>
          <w:tcPr>
            <w:tcW w:w="1849" w:type="dxa"/>
            <w:vMerge/>
          </w:tcPr>
          <w:p w:rsidR="00915093" w:rsidRPr="00435358" w:rsidRDefault="00915093" w:rsidP="00CA614C">
            <w:pPr>
              <w:rPr>
                <w:rFonts w:ascii="PT Astra Serif" w:hAnsi="PT Astra Serif"/>
              </w:rPr>
            </w:pPr>
          </w:p>
        </w:tc>
        <w:tc>
          <w:tcPr>
            <w:tcW w:w="127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2025 год (</w:t>
            </w:r>
            <w:proofErr w:type="gramStart"/>
            <w:r w:rsidRPr="00435358">
              <w:rPr>
                <w:rFonts w:ascii="PT Astra Serif" w:hAnsi="PT Astra Serif"/>
                <w:lang w:eastAsia="ru-RU" w:bidi="ar-SA"/>
              </w:rPr>
              <w:t>прогноз</w:t>
            </w:r>
            <w:r w:rsidR="004B0331">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68946,9</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15944,0</w:t>
            </w:r>
          </w:p>
        </w:tc>
        <w:tc>
          <w:tcPr>
            <w:tcW w:w="1148"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3002,9</w:t>
            </w:r>
          </w:p>
        </w:tc>
        <w:tc>
          <w:tcPr>
            <w:tcW w:w="2071" w:type="dxa"/>
            <w:vMerge/>
          </w:tcPr>
          <w:p w:rsidR="00915093" w:rsidRPr="00435358" w:rsidRDefault="00915093" w:rsidP="00CA614C">
            <w:pPr>
              <w:jc w:val="center"/>
              <w:rPr>
                <w:rFonts w:ascii="PT Astra Serif" w:hAnsi="PT Astra Serif"/>
              </w:rPr>
            </w:pPr>
          </w:p>
        </w:tc>
        <w:tc>
          <w:tcPr>
            <w:tcW w:w="2146" w:type="dxa"/>
          </w:tcPr>
          <w:p w:rsidR="00915093" w:rsidRPr="00435358" w:rsidRDefault="00915093" w:rsidP="00CA614C">
            <w:pPr>
              <w:jc w:val="center"/>
              <w:rPr>
                <w:rFonts w:ascii="PT Astra Serif" w:hAnsi="PT Astra Serif"/>
              </w:rPr>
            </w:pPr>
          </w:p>
        </w:tc>
        <w:tc>
          <w:tcPr>
            <w:tcW w:w="918" w:type="dxa"/>
          </w:tcPr>
          <w:p w:rsidR="00915093" w:rsidRPr="00435358" w:rsidRDefault="00915093" w:rsidP="00CA614C">
            <w:pPr>
              <w:jc w:val="center"/>
              <w:rPr>
                <w:rFonts w:ascii="PT Astra Serif" w:hAnsi="PT Astra Serif"/>
              </w:rPr>
            </w:pPr>
          </w:p>
        </w:tc>
      </w:tr>
      <w:tr w:rsidR="00915093" w:rsidRPr="00435358" w:rsidTr="00435358">
        <w:trPr>
          <w:trHeight w:val="780"/>
        </w:trPr>
        <w:tc>
          <w:tcPr>
            <w:tcW w:w="675" w:type="dxa"/>
            <w:vMerge/>
          </w:tcPr>
          <w:p w:rsidR="00915093" w:rsidRPr="00435358" w:rsidRDefault="00915093" w:rsidP="00D94674">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lang w:eastAsia="ru-RU" w:bidi="ar-SA"/>
              </w:rPr>
            </w:pPr>
          </w:p>
        </w:tc>
        <w:tc>
          <w:tcPr>
            <w:tcW w:w="1849"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p>
        </w:tc>
        <w:tc>
          <w:tcPr>
            <w:tcW w:w="127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rPr>
                <w:rFonts w:ascii="PT Astra Serif" w:hAnsi="PT Astra Serif"/>
                <w:lang w:eastAsia="ru-RU" w:bidi="ar-SA"/>
              </w:rPr>
            </w:pPr>
            <w:r w:rsidRPr="00435358">
              <w:rPr>
                <w:rFonts w:ascii="PT Astra Serif" w:hAnsi="PT Astra Serif"/>
                <w:lang w:eastAsia="ru-RU" w:bidi="ar-SA"/>
              </w:rPr>
              <w:t>2026 год (</w:t>
            </w:r>
            <w:proofErr w:type="gramStart"/>
            <w:r w:rsidRPr="00435358">
              <w:rPr>
                <w:rFonts w:ascii="PT Astra Serif" w:hAnsi="PT Astra Serif"/>
                <w:lang w:eastAsia="ru-RU" w:bidi="ar-SA"/>
              </w:rPr>
              <w:t>прогноз</w:t>
            </w:r>
            <w:r w:rsidR="004B0331">
              <w:rPr>
                <w:rFonts w:ascii="PT Astra Serif" w:hAnsi="PT Astra Serif"/>
                <w:lang w:eastAsia="ru-RU" w:bidi="ar-SA"/>
              </w:rPr>
              <w:t>-</w:t>
            </w:r>
            <w:r w:rsidRPr="00435358">
              <w:rPr>
                <w:rFonts w:ascii="PT Astra Serif" w:hAnsi="PT Astra Serif"/>
                <w:lang w:eastAsia="ru-RU" w:bidi="ar-SA"/>
              </w:rPr>
              <w:t>ный</w:t>
            </w:r>
            <w:proofErr w:type="gramEnd"/>
            <w:r w:rsidRPr="00435358">
              <w:rPr>
                <w:rFonts w:ascii="PT Astra Serif" w:hAnsi="PT Astra Serif"/>
                <w:lang w:eastAsia="ru-RU" w:bidi="ar-SA"/>
              </w:rPr>
              <w:t>)</w:t>
            </w:r>
          </w:p>
        </w:tc>
        <w:tc>
          <w:tcPr>
            <w:tcW w:w="1270"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60820,7</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0,0</w:t>
            </w:r>
          </w:p>
        </w:tc>
        <w:tc>
          <w:tcPr>
            <w:tcW w:w="1213"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50000,0</w:t>
            </w:r>
          </w:p>
        </w:tc>
        <w:tc>
          <w:tcPr>
            <w:tcW w:w="1371"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7500,0</w:t>
            </w:r>
          </w:p>
        </w:tc>
        <w:tc>
          <w:tcPr>
            <w:tcW w:w="1148" w:type="dxa"/>
            <w:vAlign w:val="center"/>
          </w:tcPr>
          <w:p w:rsidR="00915093" w:rsidRPr="00435358" w:rsidRDefault="00915093" w:rsidP="00CA614C">
            <w:pPr>
              <w:jc w:val="center"/>
              <w:rPr>
                <w:rFonts w:ascii="PT Astra Serif" w:hAnsi="PT Astra Serif" w:cs="Arial"/>
                <w:color w:val="000000"/>
              </w:rPr>
            </w:pPr>
            <w:r w:rsidRPr="00435358">
              <w:rPr>
                <w:rFonts w:ascii="PT Astra Serif" w:hAnsi="PT Astra Serif" w:cs="Arial"/>
                <w:color w:val="000000"/>
              </w:rPr>
              <w:t>3320,7</w:t>
            </w:r>
          </w:p>
        </w:tc>
        <w:tc>
          <w:tcPr>
            <w:tcW w:w="2071" w:type="dxa"/>
            <w:vMerge/>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2146"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c>
          <w:tcPr>
            <w:tcW w:w="918" w:type="dxa"/>
          </w:tcPr>
          <w:p w:rsidR="00915093" w:rsidRPr="00435358" w:rsidRDefault="00915093" w:rsidP="00CA614C">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p>
        </w:tc>
      </w:tr>
    </w:tbl>
    <w:p w:rsidR="003B5785" w:rsidRPr="00C90D9A" w:rsidRDefault="003B5785" w:rsidP="00FF3D6A">
      <w:pPr>
        <w:jc w:val="both"/>
        <w:rPr>
          <w:rFonts w:ascii="PT Astra Serif" w:hAnsi="PT Astra Serif"/>
        </w:rPr>
        <w:sectPr w:rsidR="003B5785" w:rsidRPr="00C90D9A" w:rsidSect="003B5785">
          <w:pgSz w:w="16840" w:h="11907" w:orient="landscape"/>
          <w:pgMar w:top="1276" w:right="964" w:bottom="851" w:left="1134" w:header="720" w:footer="567" w:gutter="0"/>
          <w:pgNumType w:start="1"/>
          <w:cols w:space="720"/>
          <w:titlePg/>
          <w:docGrid w:linePitch="360"/>
        </w:sectPr>
      </w:pPr>
    </w:p>
    <w:p w:rsidR="0081298B" w:rsidRPr="004B0331" w:rsidRDefault="0081298B" w:rsidP="004B0331">
      <w:pPr>
        <w:ind w:left="11199"/>
        <w:jc w:val="both"/>
        <w:rPr>
          <w:rFonts w:ascii="PT Astra Serif" w:eastAsia="PT Astra Serif" w:hAnsi="PT Astra Serif" w:cs="PT Astra Serif"/>
        </w:rPr>
      </w:pPr>
      <w:r w:rsidRPr="004B0331">
        <w:rPr>
          <w:rFonts w:ascii="PT Astra Serif" w:eastAsia="PT Astra Serif" w:hAnsi="PT Astra Serif" w:cs="PT Astra Serif"/>
        </w:rPr>
        <w:t>Приложение № 5</w:t>
      </w:r>
    </w:p>
    <w:p w:rsidR="004B0331" w:rsidRPr="004B0331" w:rsidRDefault="0081298B" w:rsidP="004B0331">
      <w:pPr>
        <w:ind w:left="11199"/>
        <w:jc w:val="both"/>
        <w:rPr>
          <w:rFonts w:ascii="PT Astra Serif" w:eastAsia="PT Astra Serif" w:hAnsi="PT Astra Serif" w:cs="PT Astra Serif"/>
        </w:rPr>
      </w:pPr>
      <w:r w:rsidRPr="004B0331">
        <w:rPr>
          <w:rFonts w:ascii="PT Astra Serif" w:eastAsia="PT Astra Serif" w:hAnsi="PT Astra Serif" w:cs="PT Astra Serif"/>
        </w:rPr>
        <w:t xml:space="preserve">к постановлению Администрации Томской области </w:t>
      </w:r>
    </w:p>
    <w:p w:rsidR="0081298B" w:rsidRPr="004B0331" w:rsidRDefault="006E0ADF" w:rsidP="004B0331">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4B0331" w:rsidRPr="004B0331">
        <w:rPr>
          <w:rFonts w:ascii="PT Astra Serif" w:eastAsia="PT Astra Serif" w:hAnsi="PT Astra Serif" w:cs="PT Astra Serif"/>
        </w:rPr>
        <w:t xml:space="preserve">от </w:t>
      </w:r>
      <w:r>
        <w:rPr>
          <w:rFonts w:ascii="PT Astra Serif" w:eastAsia="PT Astra Serif" w:hAnsi="PT Astra Serif" w:cs="PT Astra Serif"/>
        </w:rPr>
        <w:t>24.01.2023 № 25а</w:t>
      </w:r>
    </w:p>
    <w:p w:rsidR="004B0331" w:rsidRPr="004B0331" w:rsidRDefault="004B0331" w:rsidP="004B0331">
      <w:pPr>
        <w:ind w:left="11199"/>
        <w:jc w:val="both"/>
        <w:rPr>
          <w:rFonts w:ascii="PT Astra Serif" w:eastAsia="PT Astra Serif" w:hAnsi="PT Astra Serif" w:cs="PT Astra Serif"/>
        </w:rPr>
      </w:pPr>
    </w:p>
    <w:p w:rsidR="007D68E0" w:rsidRPr="004B0331" w:rsidRDefault="004B0331" w:rsidP="007D68E0">
      <w:pPr>
        <w:widowControl w:val="0"/>
        <w:autoSpaceDE w:val="0"/>
        <w:autoSpaceDN w:val="0"/>
        <w:jc w:val="center"/>
        <w:outlineLvl w:val="2"/>
        <w:rPr>
          <w:rFonts w:ascii="PT Astra Serif" w:hAnsi="PT Astra Serif" w:cs="Arial"/>
          <w:sz w:val="25"/>
          <w:szCs w:val="25"/>
        </w:rPr>
      </w:pPr>
      <w:r>
        <w:rPr>
          <w:rFonts w:ascii="PT Astra Serif" w:hAnsi="PT Astra Serif" w:cs="Arial"/>
          <w:sz w:val="25"/>
          <w:szCs w:val="25"/>
        </w:rPr>
        <w:t>Паспорт подпрограммы 2 «</w:t>
      </w:r>
      <w:r w:rsidR="007D68E0" w:rsidRPr="004B0331">
        <w:rPr>
          <w:rFonts w:ascii="PT Astra Serif" w:hAnsi="PT Astra Serif" w:cs="Arial"/>
          <w:sz w:val="25"/>
          <w:szCs w:val="25"/>
        </w:rPr>
        <w:t>Развитие газоснабжения</w:t>
      </w:r>
    </w:p>
    <w:p w:rsidR="002930FC" w:rsidRPr="004B0331" w:rsidRDefault="007D68E0" w:rsidP="007D68E0">
      <w:pPr>
        <w:jc w:val="center"/>
        <w:rPr>
          <w:rFonts w:ascii="PT Astra Serif" w:eastAsia="Calibri" w:hAnsi="PT Astra Serif"/>
          <w:sz w:val="25"/>
          <w:szCs w:val="25"/>
        </w:rPr>
      </w:pPr>
      <w:r w:rsidRPr="004B0331">
        <w:rPr>
          <w:rFonts w:ascii="PT Astra Serif" w:eastAsia="Calibri" w:hAnsi="PT Astra Serif"/>
          <w:sz w:val="25"/>
          <w:szCs w:val="25"/>
        </w:rPr>
        <w:t>и повышение уро</w:t>
      </w:r>
      <w:r w:rsidR="004B0331">
        <w:rPr>
          <w:rFonts w:ascii="PT Astra Serif" w:eastAsia="Calibri" w:hAnsi="PT Astra Serif"/>
          <w:sz w:val="25"/>
          <w:szCs w:val="25"/>
        </w:rPr>
        <w:t>вня газификации Томской области»</w:t>
      </w:r>
    </w:p>
    <w:p w:rsidR="007D68E0" w:rsidRPr="00C90D9A" w:rsidRDefault="007D68E0" w:rsidP="007D68E0">
      <w:pPr>
        <w:jc w:val="center"/>
        <w:rPr>
          <w:rFonts w:ascii="PT Astra Serif" w:hAnsi="PT Astra Serif"/>
          <w:b/>
          <w:sz w:val="26"/>
          <w:szCs w:val="26"/>
        </w:rPr>
      </w:pPr>
    </w:p>
    <w:tbl>
      <w:tblPr>
        <w:tblStyle w:val="af0"/>
        <w:tblW w:w="15292" w:type="dxa"/>
        <w:tblLook w:val="04A0" w:firstRow="1" w:lastRow="0" w:firstColumn="1" w:lastColumn="0" w:noHBand="0" w:noVBand="1"/>
      </w:tblPr>
      <w:tblGrid>
        <w:gridCol w:w="2211"/>
        <w:gridCol w:w="2575"/>
        <w:gridCol w:w="1236"/>
        <w:gridCol w:w="1236"/>
        <w:gridCol w:w="1236"/>
        <w:gridCol w:w="1236"/>
        <w:gridCol w:w="1236"/>
        <w:gridCol w:w="1116"/>
        <w:gridCol w:w="1605"/>
        <w:gridCol w:w="1605"/>
      </w:tblGrid>
      <w:tr w:rsidR="00501C03" w:rsidRPr="004B0331" w:rsidTr="004B0331">
        <w:trPr>
          <w:trHeight w:val="315"/>
        </w:trPr>
        <w:tc>
          <w:tcPr>
            <w:tcW w:w="2211"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Наименование подпрограммы</w:t>
            </w:r>
          </w:p>
        </w:tc>
        <w:tc>
          <w:tcPr>
            <w:tcW w:w="13081" w:type="dxa"/>
            <w:gridSpan w:val="9"/>
            <w:hideMark/>
          </w:tcPr>
          <w:p w:rsidR="00501C03" w:rsidRPr="004B0331" w:rsidRDefault="004B0331" w:rsidP="00501C03">
            <w:pPr>
              <w:jc w:val="both"/>
              <w:rPr>
                <w:rFonts w:ascii="PT Astra Serif" w:hAnsi="PT Astra Serif"/>
                <w:lang w:eastAsia="ru-RU" w:bidi="ar-SA"/>
              </w:rPr>
            </w:pPr>
            <w:r>
              <w:rPr>
                <w:rFonts w:ascii="PT Astra Serif" w:hAnsi="PT Astra Serif"/>
                <w:lang w:eastAsia="ru-RU" w:bidi="ar-SA"/>
              </w:rPr>
              <w:t>Подпрограмма 2 «</w:t>
            </w:r>
            <w:r w:rsidR="00501C03" w:rsidRPr="004B0331">
              <w:rPr>
                <w:rFonts w:ascii="PT Astra Serif" w:hAnsi="PT Astra Serif"/>
                <w:lang w:eastAsia="ru-RU" w:bidi="ar-SA"/>
              </w:rPr>
              <w:t>Развитие газоснабжения и повышение уро</w:t>
            </w:r>
            <w:r>
              <w:rPr>
                <w:rFonts w:ascii="PT Astra Serif" w:hAnsi="PT Astra Serif"/>
                <w:lang w:eastAsia="ru-RU" w:bidi="ar-SA"/>
              </w:rPr>
              <w:t>вня газификации Томской области»</w:t>
            </w:r>
          </w:p>
        </w:tc>
      </w:tr>
      <w:tr w:rsidR="00501C03" w:rsidRPr="004B0331" w:rsidTr="004B0331">
        <w:trPr>
          <w:trHeight w:val="960"/>
        </w:trPr>
        <w:tc>
          <w:tcPr>
            <w:tcW w:w="2211"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xml:space="preserve">Соисполнитель государственной программы (ответственный </w:t>
            </w:r>
            <w:r w:rsidR="004B0331">
              <w:rPr>
                <w:rFonts w:ascii="PT Astra Serif" w:hAnsi="PT Astra Serif"/>
                <w:lang w:eastAsia="ru-RU" w:bidi="ar-SA"/>
              </w:rPr>
              <w:br/>
            </w:r>
            <w:r w:rsidRPr="004B0331">
              <w:rPr>
                <w:rFonts w:ascii="PT Astra Serif" w:hAnsi="PT Astra Serif"/>
                <w:lang w:eastAsia="ru-RU" w:bidi="ar-SA"/>
              </w:rPr>
              <w:t>за подпрограмму)</w:t>
            </w: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Департамент промышленности и энергетики Администрации Томской области</w:t>
            </w:r>
          </w:p>
        </w:tc>
      </w:tr>
      <w:tr w:rsidR="00501C03" w:rsidRPr="004B0331" w:rsidTr="004B0331">
        <w:trPr>
          <w:trHeight w:val="300"/>
        </w:trPr>
        <w:tc>
          <w:tcPr>
            <w:tcW w:w="2211" w:type="dxa"/>
            <w:vMerge w:val="restart"/>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Участники подпрограммы</w:t>
            </w: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Департамент архитектуры и строительства Томской области;</w:t>
            </w:r>
          </w:p>
        </w:tc>
      </w:tr>
      <w:tr w:rsidR="00501C03" w:rsidRPr="004B0331" w:rsidTr="004B0331">
        <w:trPr>
          <w:trHeight w:val="300"/>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Департамент финансово-ресурсного обеспечения Администрации Томской области;</w:t>
            </w:r>
          </w:p>
        </w:tc>
      </w:tr>
      <w:tr w:rsidR="00501C03" w:rsidRPr="004B0331" w:rsidTr="004B0331">
        <w:trPr>
          <w:trHeight w:val="300"/>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Департамент социальной защиты населения Томской области;</w:t>
            </w:r>
          </w:p>
        </w:tc>
      </w:tr>
      <w:tr w:rsidR="00501C03" w:rsidRPr="004B0331" w:rsidTr="004B0331">
        <w:trPr>
          <w:trHeight w:val="315"/>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Департамент ЖКХ и государственного жилищного надзора Томской области</w:t>
            </w:r>
          </w:p>
        </w:tc>
      </w:tr>
      <w:tr w:rsidR="00501C03" w:rsidRPr="004B0331" w:rsidTr="004B0331">
        <w:trPr>
          <w:trHeight w:val="540"/>
        </w:trPr>
        <w:tc>
          <w:tcPr>
            <w:tcW w:w="2211"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Цель подпрограммы</w:t>
            </w:r>
          </w:p>
        </w:tc>
        <w:tc>
          <w:tcPr>
            <w:tcW w:w="13081" w:type="dxa"/>
            <w:gridSpan w:val="9"/>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Развитие газоснабжения и повышение уровня газификации Томской области</w:t>
            </w:r>
          </w:p>
        </w:tc>
      </w:tr>
      <w:tr w:rsidR="00501C03" w:rsidRPr="004B0331" w:rsidTr="004B0331">
        <w:trPr>
          <w:trHeight w:val="780"/>
        </w:trPr>
        <w:tc>
          <w:tcPr>
            <w:tcW w:w="2211" w:type="dxa"/>
            <w:vMerge w:val="restart"/>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xml:space="preserve">Показатели цели подпрограммы </w:t>
            </w:r>
            <w:r w:rsidR="004B0331">
              <w:rPr>
                <w:rFonts w:ascii="PT Astra Serif" w:hAnsi="PT Astra Serif"/>
                <w:lang w:eastAsia="ru-RU" w:bidi="ar-SA"/>
              </w:rPr>
              <w:br/>
            </w:r>
            <w:r w:rsidRPr="004B0331">
              <w:rPr>
                <w:rFonts w:ascii="PT Astra Serif" w:hAnsi="PT Astra Serif"/>
                <w:lang w:eastAsia="ru-RU" w:bidi="ar-SA"/>
              </w:rPr>
              <w:t xml:space="preserve">и их значения </w:t>
            </w:r>
            <w:r w:rsidR="004B0331">
              <w:rPr>
                <w:rFonts w:ascii="PT Astra Serif" w:hAnsi="PT Astra Serif"/>
                <w:lang w:eastAsia="ru-RU" w:bidi="ar-SA"/>
              </w:rPr>
              <w:br/>
            </w:r>
            <w:r w:rsidRPr="004B0331">
              <w:rPr>
                <w:rFonts w:ascii="PT Astra Serif" w:hAnsi="PT Astra Serif"/>
                <w:lang w:eastAsia="ru-RU" w:bidi="ar-SA"/>
              </w:rPr>
              <w:t xml:space="preserve">(с детализацией </w:t>
            </w:r>
            <w:r w:rsidR="004B0331">
              <w:rPr>
                <w:rFonts w:ascii="PT Astra Serif" w:hAnsi="PT Astra Serif"/>
                <w:lang w:eastAsia="ru-RU" w:bidi="ar-SA"/>
              </w:rPr>
              <w:br/>
            </w:r>
            <w:r w:rsidRPr="004B0331">
              <w:rPr>
                <w:rFonts w:ascii="PT Astra Serif" w:hAnsi="PT Astra Serif"/>
                <w:lang w:eastAsia="ru-RU" w:bidi="ar-SA"/>
              </w:rPr>
              <w:t>по годам реализации)</w:t>
            </w:r>
          </w:p>
        </w:tc>
        <w:tc>
          <w:tcPr>
            <w:tcW w:w="257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Показатели цели</w:t>
            </w:r>
          </w:p>
        </w:tc>
        <w:tc>
          <w:tcPr>
            <w:tcW w:w="123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2019 год</w:t>
            </w:r>
          </w:p>
        </w:tc>
        <w:tc>
          <w:tcPr>
            <w:tcW w:w="123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2020 год</w:t>
            </w:r>
          </w:p>
        </w:tc>
        <w:tc>
          <w:tcPr>
            <w:tcW w:w="123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2021 год</w:t>
            </w:r>
          </w:p>
        </w:tc>
        <w:tc>
          <w:tcPr>
            <w:tcW w:w="123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2022 год</w:t>
            </w:r>
          </w:p>
        </w:tc>
        <w:tc>
          <w:tcPr>
            <w:tcW w:w="123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2023 год</w:t>
            </w:r>
          </w:p>
        </w:tc>
        <w:tc>
          <w:tcPr>
            <w:tcW w:w="1116"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2024 год</w:t>
            </w:r>
          </w:p>
        </w:tc>
        <w:tc>
          <w:tcPr>
            <w:tcW w:w="1605"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2025 год (прогнозный)</w:t>
            </w:r>
          </w:p>
        </w:tc>
        <w:tc>
          <w:tcPr>
            <w:tcW w:w="1605" w:type="dxa"/>
            <w:hideMark/>
          </w:tcPr>
          <w:p w:rsidR="00501C03" w:rsidRPr="004B0331" w:rsidRDefault="00501C03" w:rsidP="004B0331">
            <w:pPr>
              <w:jc w:val="center"/>
              <w:rPr>
                <w:rFonts w:ascii="PT Astra Serif" w:hAnsi="PT Astra Serif"/>
                <w:lang w:eastAsia="ru-RU" w:bidi="ar-SA"/>
              </w:rPr>
            </w:pPr>
            <w:r w:rsidRPr="004B0331">
              <w:rPr>
                <w:rFonts w:ascii="PT Astra Serif" w:hAnsi="PT Astra Serif"/>
                <w:lang w:eastAsia="ru-RU" w:bidi="ar-SA"/>
              </w:rPr>
              <w:t>2026 год (прогнозный)</w:t>
            </w:r>
          </w:p>
        </w:tc>
      </w:tr>
      <w:tr w:rsidR="00501C03" w:rsidRPr="004B0331" w:rsidTr="004B0331">
        <w:trPr>
          <w:trHeight w:val="3030"/>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xml:space="preserve">Объем реализации природного газа потребителям </w:t>
            </w:r>
            <w:r w:rsidR="004B0331">
              <w:rPr>
                <w:rFonts w:ascii="PT Astra Serif" w:hAnsi="PT Astra Serif"/>
                <w:lang w:eastAsia="ru-RU" w:bidi="ar-SA"/>
              </w:rPr>
              <w:br/>
            </w:r>
            <w:r w:rsidRPr="004B0331">
              <w:rPr>
                <w:rFonts w:ascii="PT Astra Serif" w:hAnsi="PT Astra Serif"/>
                <w:lang w:eastAsia="ru-RU" w:bidi="ar-SA"/>
              </w:rPr>
              <w:t xml:space="preserve">в Томской области для выработки тепловой и электрической энергии с использованием газа </w:t>
            </w:r>
            <w:r w:rsidR="004B0331">
              <w:rPr>
                <w:rFonts w:ascii="PT Astra Serif" w:hAnsi="PT Astra Serif"/>
                <w:lang w:eastAsia="ru-RU" w:bidi="ar-SA"/>
              </w:rPr>
              <w:br/>
            </w:r>
            <w:r w:rsidRPr="004B0331">
              <w:rPr>
                <w:rFonts w:ascii="PT Astra Serif" w:hAnsi="PT Astra Serif"/>
                <w:lang w:eastAsia="ru-RU" w:bidi="ar-SA"/>
              </w:rPr>
              <w:t xml:space="preserve">в качестве основного вида топлива, </w:t>
            </w:r>
            <w:r w:rsidR="004B0331">
              <w:rPr>
                <w:rFonts w:ascii="PT Astra Serif" w:hAnsi="PT Astra Serif"/>
                <w:lang w:eastAsia="ru-RU" w:bidi="ar-SA"/>
              </w:rPr>
              <w:br/>
            </w:r>
            <w:r w:rsidRPr="004B0331">
              <w:rPr>
                <w:rFonts w:ascii="PT Astra Serif" w:hAnsi="PT Astra Serif"/>
                <w:lang w:eastAsia="ru-RU" w:bidi="ar-SA"/>
              </w:rPr>
              <w:t>млн</w:t>
            </w:r>
            <w:r w:rsidR="004B0331">
              <w:rPr>
                <w:rFonts w:ascii="PT Astra Serif" w:hAnsi="PT Astra Serif"/>
                <w:lang w:eastAsia="ru-RU" w:bidi="ar-SA"/>
              </w:rPr>
              <w:t>.</w:t>
            </w:r>
            <w:r w:rsidRPr="004B0331">
              <w:rPr>
                <w:rFonts w:ascii="PT Astra Serif" w:hAnsi="PT Astra Serif"/>
                <w:lang w:eastAsia="ru-RU" w:bidi="ar-SA"/>
              </w:rPr>
              <w:t xml:space="preserve"> м</w:t>
            </w:r>
            <w:r w:rsidRPr="004B0331">
              <w:rPr>
                <w:rFonts w:ascii="PT Astra Serif" w:hAnsi="PT Astra Serif"/>
                <w:vertAlign w:val="superscript"/>
                <w:lang w:eastAsia="ru-RU" w:bidi="ar-SA"/>
              </w:rPr>
              <w:t>3</w:t>
            </w:r>
            <w:r w:rsidRPr="004B0331">
              <w:rPr>
                <w:rFonts w:ascii="PT Astra Serif" w:hAnsi="PT Astra Serif"/>
                <w:lang w:eastAsia="ru-RU" w:bidi="ar-SA"/>
              </w:rPr>
              <w:t>/год &lt;*&gt;</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650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660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700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800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850</w:t>
            </w:r>
          </w:p>
        </w:tc>
        <w:tc>
          <w:tcPr>
            <w:tcW w:w="111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900</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950</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950</w:t>
            </w:r>
          </w:p>
        </w:tc>
      </w:tr>
      <w:tr w:rsidR="00501C03" w:rsidRPr="004B0331" w:rsidTr="004B0331">
        <w:trPr>
          <w:trHeight w:val="611"/>
        </w:trPr>
        <w:tc>
          <w:tcPr>
            <w:tcW w:w="2211" w:type="dxa"/>
            <w:vMerge w:val="restart"/>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Задачи подпрограммы</w:t>
            </w:r>
          </w:p>
        </w:tc>
        <w:tc>
          <w:tcPr>
            <w:tcW w:w="13081" w:type="dxa"/>
            <w:gridSpan w:val="9"/>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501C03" w:rsidRPr="004B0331" w:rsidTr="00761113">
        <w:trPr>
          <w:trHeight w:val="563"/>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xml:space="preserve">Задача 2. Обеспечение технической возможности подключения потребителей к сети газоснабжения. Проектирование </w:t>
            </w:r>
            <w:r w:rsidR="00761113">
              <w:rPr>
                <w:rFonts w:ascii="PT Astra Serif" w:hAnsi="PT Astra Serif"/>
                <w:lang w:eastAsia="ru-RU" w:bidi="ar-SA"/>
              </w:rPr>
              <w:br/>
            </w:r>
            <w:r w:rsidRPr="004B0331">
              <w:rPr>
                <w:rFonts w:ascii="PT Astra Serif" w:hAnsi="PT Astra Serif"/>
                <w:lang w:eastAsia="ru-RU" w:bidi="ar-SA"/>
              </w:rPr>
              <w:t>и строительство распределительных газопроводов на территории населенных пунктов Томской области</w:t>
            </w:r>
          </w:p>
        </w:tc>
      </w:tr>
      <w:tr w:rsidR="00501C03" w:rsidRPr="004B0331" w:rsidTr="004B0331">
        <w:trPr>
          <w:trHeight w:val="928"/>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501C03" w:rsidRPr="004B0331" w:rsidTr="004B0331">
        <w:trPr>
          <w:trHeight w:val="765"/>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501C03" w:rsidRPr="004B0331" w:rsidTr="004B0331">
        <w:trPr>
          <w:trHeight w:val="510"/>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Задача 5. Обеспечение бесперебойности поставок сжиженного углеводородного газа населению Томской области для бытовых нужд</w:t>
            </w:r>
          </w:p>
        </w:tc>
      </w:tr>
      <w:tr w:rsidR="00501C03" w:rsidRPr="004B0331" w:rsidTr="004B0331">
        <w:trPr>
          <w:trHeight w:val="780"/>
        </w:trPr>
        <w:tc>
          <w:tcPr>
            <w:tcW w:w="2211" w:type="dxa"/>
            <w:vMerge w:val="restart"/>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xml:space="preserve">Показатели задач подпрограммы </w:t>
            </w:r>
            <w:r w:rsidR="00927BEE">
              <w:rPr>
                <w:rFonts w:ascii="PT Astra Serif" w:hAnsi="PT Astra Serif"/>
                <w:lang w:eastAsia="ru-RU" w:bidi="ar-SA"/>
              </w:rPr>
              <w:br/>
            </w:r>
            <w:r w:rsidRPr="004B0331">
              <w:rPr>
                <w:rFonts w:ascii="PT Astra Serif" w:hAnsi="PT Astra Serif"/>
                <w:lang w:eastAsia="ru-RU" w:bidi="ar-SA"/>
              </w:rPr>
              <w:t xml:space="preserve">и их значения </w:t>
            </w:r>
            <w:r w:rsidR="00927BEE">
              <w:rPr>
                <w:rFonts w:ascii="PT Astra Serif" w:hAnsi="PT Astra Serif"/>
                <w:lang w:eastAsia="ru-RU" w:bidi="ar-SA"/>
              </w:rPr>
              <w:br/>
            </w:r>
            <w:r w:rsidRPr="004B0331">
              <w:rPr>
                <w:rFonts w:ascii="PT Astra Serif" w:hAnsi="PT Astra Serif"/>
                <w:lang w:eastAsia="ru-RU" w:bidi="ar-SA"/>
              </w:rPr>
              <w:t xml:space="preserve">(с детализацией </w:t>
            </w:r>
            <w:r w:rsidR="00927BEE">
              <w:rPr>
                <w:rFonts w:ascii="PT Astra Serif" w:hAnsi="PT Astra Serif"/>
                <w:lang w:eastAsia="ru-RU" w:bidi="ar-SA"/>
              </w:rPr>
              <w:br/>
            </w:r>
            <w:r w:rsidRPr="004B0331">
              <w:rPr>
                <w:rFonts w:ascii="PT Astra Serif" w:hAnsi="PT Astra Serif"/>
                <w:lang w:eastAsia="ru-RU" w:bidi="ar-SA"/>
              </w:rPr>
              <w:t>по годам реализации)</w:t>
            </w:r>
          </w:p>
        </w:tc>
        <w:tc>
          <w:tcPr>
            <w:tcW w:w="257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Показатели задач</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2019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2020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2021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2022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2023 год</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2024 год</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2025 год (прогнозный)</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2026 год (прогнозный)</w:t>
            </w:r>
          </w:p>
        </w:tc>
      </w:tr>
      <w:tr w:rsidR="00501C03" w:rsidRPr="004B0331" w:rsidTr="00927BEE">
        <w:trPr>
          <w:trHeight w:val="545"/>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501C03" w:rsidRPr="004B0331" w:rsidTr="004B0331">
        <w:trPr>
          <w:trHeight w:val="1665"/>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 xml:space="preserve">Протяженность построенных межпоселковых газопроводов на территории Томской области, </w:t>
            </w:r>
            <w:proofErr w:type="gramStart"/>
            <w:r w:rsidRPr="004B0331">
              <w:rPr>
                <w:rFonts w:ascii="PT Astra Serif" w:hAnsi="PT Astra Serif"/>
                <w:lang w:eastAsia="ru-RU" w:bidi="ar-SA"/>
              </w:rPr>
              <w:t>км</w:t>
            </w:r>
            <w:proofErr w:type="gramEnd"/>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61,3</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51,62</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7,3</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10,1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r>
      <w:tr w:rsidR="00501C03" w:rsidRPr="004B0331" w:rsidTr="004B0331">
        <w:trPr>
          <w:trHeight w:val="1800"/>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Количество населенных пунктов Томской области, получивших техническую возможность газификации, ед.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3</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3</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4</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4</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r>
      <w:tr w:rsidR="00501C03" w:rsidRPr="004B0331" w:rsidTr="004B0331">
        <w:trPr>
          <w:trHeight w:val="1395"/>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Количество построенных объектов по проекту автономной газификации СПГ, ед.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4</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w:t>
            </w:r>
          </w:p>
        </w:tc>
      </w:tr>
      <w:tr w:rsidR="00501C03" w:rsidRPr="004B0331" w:rsidTr="00927BEE">
        <w:trPr>
          <w:trHeight w:val="611"/>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501C03" w:rsidRPr="004B0331" w:rsidTr="004B0331">
        <w:trPr>
          <w:trHeight w:val="1695"/>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 xml:space="preserve">Протяженность запроектированных внутрипоселковых газопроводов на территории Томской области, </w:t>
            </w:r>
            <w:proofErr w:type="gramStart"/>
            <w:r w:rsidRPr="004B0331">
              <w:rPr>
                <w:rFonts w:ascii="PT Astra Serif" w:hAnsi="PT Astra Serif"/>
                <w:lang w:eastAsia="ru-RU" w:bidi="ar-SA"/>
              </w:rPr>
              <w:t>км</w:t>
            </w:r>
            <w:proofErr w:type="gramEnd"/>
          </w:p>
        </w:tc>
        <w:tc>
          <w:tcPr>
            <w:tcW w:w="123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c>
          <w:tcPr>
            <w:tcW w:w="123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7</w:t>
            </w:r>
          </w:p>
        </w:tc>
        <w:tc>
          <w:tcPr>
            <w:tcW w:w="123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48,37</w:t>
            </w:r>
          </w:p>
        </w:tc>
        <w:tc>
          <w:tcPr>
            <w:tcW w:w="123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c>
          <w:tcPr>
            <w:tcW w:w="123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c>
          <w:tcPr>
            <w:tcW w:w="1116"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c>
          <w:tcPr>
            <w:tcW w:w="1605"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c>
          <w:tcPr>
            <w:tcW w:w="1605" w:type="dxa"/>
            <w:vAlign w:val="center"/>
            <w:hideMark/>
          </w:tcPr>
          <w:p w:rsidR="00501C03" w:rsidRPr="004B0331" w:rsidRDefault="00501C03" w:rsidP="00A502E2">
            <w:pPr>
              <w:jc w:val="center"/>
              <w:rPr>
                <w:rFonts w:ascii="PT Astra Serif" w:hAnsi="PT Astra Serif"/>
                <w:lang w:eastAsia="ru-RU" w:bidi="ar-SA"/>
              </w:rPr>
            </w:pPr>
            <w:r w:rsidRPr="004B0331">
              <w:rPr>
                <w:rFonts w:ascii="PT Astra Serif" w:hAnsi="PT Astra Serif"/>
                <w:lang w:eastAsia="ru-RU" w:bidi="ar-SA"/>
              </w:rPr>
              <w:t>0</w:t>
            </w:r>
          </w:p>
        </w:tc>
      </w:tr>
      <w:tr w:rsidR="00A502E2" w:rsidRPr="004B0331" w:rsidTr="004B0331">
        <w:trPr>
          <w:trHeight w:val="1635"/>
        </w:trPr>
        <w:tc>
          <w:tcPr>
            <w:tcW w:w="2211" w:type="dxa"/>
            <w:vMerge/>
            <w:hideMark/>
          </w:tcPr>
          <w:p w:rsidR="00A502E2" w:rsidRPr="004B0331" w:rsidRDefault="00A502E2" w:rsidP="004B0331">
            <w:pPr>
              <w:rPr>
                <w:rFonts w:ascii="PT Astra Serif" w:hAnsi="PT Astra Serif"/>
                <w:lang w:eastAsia="ru-RU" w:bidi="ar-SA"/>
              </w:rPr>
            </w:pPr>
          </w:p>
        </w:tc>
        <w:tc>
          <w:tcPr>
            <w:tcW w:w="2575" w:type="dxa"/>
            <w:hideMark/>
          </w:tcPr>
          <w:p w:rsidR="00A502E2" w:rsidRPr="004B0331" w:rsidRDefault="00A502E2" w:rsidP="00927BEE">
            <w:pPr>
              <w:rPr>
                <w:rFonts w:ascii="PT Astra Serif" w:hAnsi="PT Astra Serif"/>
                <w:lang w:eastAsia="ru-RU" w:bidi="ar-SA"/>
              </w:rPr>
            </w:pPr>
            <w:r w:rsidRPr="004B0331">
              <w:rPr>
                <w:rFonts w:ascii="PT Astra Serif" w:hAnsi="PT Astra Serif"/>
                <w:lang w:eastAsia="ru-RU" w:bidi="ar-SA"/>
              </w:rPr>
              <w:t xml:space="preserve">Протяженность построенных внутрипоселковых газопроводов на территории Томской области, </w:t>
            </w:r>
            <w:proofErr w:type="gramStart"/>
            <w:r w:rsidRPr="004B0331">
              <w:rPr>
                <w:rFonts w:ascii="PT Astra Serif" w:hAnsi="PT Astra Serif"/>
                <w:lang w:eastAsia="ru-RU" w:bidi="ar-SA"/>
              </w:rPr>
              <w:t>км</w:t>
            </w:r>
            <w:proofErr w:type="gramEnd"/>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72,3</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98,7</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56,86</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46,37</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21,2</w:t>
            </w:r>
          </w:p>
        </w:tc>
        <w:tc>
          <w:tcPr>
            <w:tcW w:w="111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38,3</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r>
      <w:tr w:rsidR="00A502E2" w:rsidRPr="004B0331" w:rsidTr="004B0331">
        <w:trPr>
          <w:trHeight w:val="1905"/>
        </w:trPr>
        <w:tc>
          <w:tcPr>
            <w:tcW w:w="2211" w:type="dxa"/>
            <w:vMerge/>
            <w:hideMark/>
          </w:tcPr>
          <w:p w:rsidR="00A502E2" w:rsidRPr="004B0331" w:rsidRDefault="00A502E2" w:rsidP="004B0331">
            <w:pPr>
              <w:rPr>
                <w:rFonts w:ascii="PT Astra Serif" w:hAnsi="PT Astra Serif"/>
                <w:lang w:eastAsia="ru-RU" w:bidi="ar-SA"/>
              </w:rPr>
            </w:pPr>
          </w:p>
        </w:tc>
        <w:tc>
          <w:tcPr>
            <w:tcW w:w="2575" w:type="dxa"/>
            <w:hideMark/>
          </w:tcPr>
          <w:p w:rsidR="00A502E2" w:rsidRPr="004B0331" w:rsidRDefault="00A502E2" w:rsidP="00927BEE">
            <w:pPr>
              <w:rPr>
                <w:rFonts w:ascii="PT Astra Serif" w:hAnsi="PT Astra Serif"/>
                <w:lang w:eastAsia="ru-RU" w:bidi="ar-SA"/>
              </w:rPr>
            </w:pPr>
            <w:r w:rsidRPr="004B0331">
              <w:rPr>
                <w:rFonts w:ascii="PT Astra Serif" w:hAnsi="PT Astra Serif"/>
                <w:lang w:eastAsia="ru-RU" w:bidi="ar-SA"/>
              </w:rPr>
              <w:t>Количество домовладений, получивших техническую возможность для подключения к сети газоснабжения, ед.</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2257</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1448</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1318</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1181</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257</w:t>
            </w:r>
          </w:p>
        </w:tc>
        <w:tc>
          <w:tcPr>
            <w:tcW w:w="111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1062</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r>
      <w:tr w:rsidR="00A502E2" w:rsidRPr="004B0331" w:rsidTr="004B0331">
        <w:trPr>
          <w:trHeight w:val="1965"/>
        </w:trPr>
        <w:tc>
          <w:tcPr>
            <w:tcW w:w="2211" w:type="dxa"/>
            <w:vMerge/>
            <w:hideMark/>
          </w:tcPr>
          <w:p w:rsidR="00A502E2" w:rsidRPr="004B0331" w:rsidRDefault="00A502E2" w:rsidP="004B0331">
            <w:pPr>
              <w:rPr>
                <w:rFonts w:ascii="PT Astra Serif" w:hAnsi="PT Astra Serif"/>
                <w:lang w:eastAsia="ru-RU" w:bidi="ar-SA"/>
              </w:rPr>
            </w:pPr>
          </w:p>
        </w:tc>
        <w:tc>
          <w:tcPr>
            <w:tcW w:w="2575" w:type="dxa"/>
            <w:hideMark/>
          </w:tcPr>
          <w:p w:rsidR="00A502E2" w:rsidRPr="004B0331" w:rsidRDefault="00A502E2" w:rsidP="00927BEE">
            <w:pPr>
              <w:rPr>
                <w:rFonts w:ascii="PT Astra Serif" w:hAnsi="PT Astra Serif"/>
                <w:lang w:eastAsia="ru-RU" w:bidi="ar-SA"/>
              </w:rPr>
            </w:pPr>
            <w:r w:rsidRPr="004B0331">
              <w:rPr>
                <w:rFonts w:ascii="PT Astra Serif" w:hAnsi="PT Astra Serif"/>
                <w:lang w:eastAsia="ru-RU" w:bidi="ar-SA"/>
              </w:rPr>
              <w:t>Количество объектов юридических лиц, получивших техническую возможность для подключения к сети газоснабжения, ед.</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8</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37</w:t>
            </w:r>
          </w:p>
        </w:tc>
        <w:tc>
          <w:tcPr>
            <w:tcW w:w="1236"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42</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23</w:t>
            </w:r>
          </w:p>
        </w:tc>
        <w:tc>
          <w:tcPr>
            <w:tcW w:w="123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0</w:t>
            </w:r>
          </w:p>
        </w:tc>
        <w:tc>
          <w:tcPr>
            <w:tcW w:w="1116" w:type="dxa"/>
            <w:vAlign w:val="center"/>
            <w:hideMark/>
          </w:tcPr>
          <w:p w:rsidR="00A502E2" w:rsidRPr="004B0331" w:rsidRDefault="00A502E2" w:rsidP="00A502E2">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lang w:eastAsia="ru-RU" w:bidi="ar-SA"/>
              </w:rPr>
            </w:pPr>
            <w:r w:rsidRPr="004B0331">
              <w:rPr>
                <w:rFonts w:ascii="PT Astra Serif" w:hAnsi="PT Astra Serif"/>
                <w:lang w:eastAsia="ru-RU" w:bidi="ar-SA"/>
              </w:rPr>
              <w:t>13</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c>
          <w:tcPr>
            <w:tcW w:w="1605" w:type="dxa"/>
            <w:vAlign w:val="center"/>
            <w:hideMark/>
          </w:tcPr>
          <w:p w:rsidR="00A502E2" w:rsidRPr="004B0331" w:rsidRDefault="00A502E2" w:rsidP="00A502E2">
            <w:pPr>
              <w:jc w:val="center"/>
              <w:rPr>
                <w:rFonts w:ascii="PT Astra Serif" w:hAnsi="PT Astra Serif"/>
                <w:lang w:eastAsia="ru-RU" w:bidi="ar-SA"/>
              </w:rPr>
            </w:pPr>
            <w:r w:rsidRPr="004B0331">
              <w:rPr>
                <w:rFonts w:ascii="PT Astra Serif" w:hAnsi="PT Astra Serif"/>
                <w:lang w:eastAsia="ru-RU" w:bidi="ar-SA"/>
              </w:rPr>
              <w:t>0</w:t>
            </w:r>
          </w:p>
        </w:tc>
      </w:tr>
      <w:tr w:rsidR="00501C03" w:rsidRPr="004B0331" w:rsidTr="004B0331">
        <w:trPr>
          <w:trHeight w:val="1020"/>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501C03" w:rsidRPr="004B0331" w:rsidTr="004B0331">
        <w:trPr>
          <w:trHeight w:val="2970"/>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9</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8</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236" w:type="dxa"/>
            <w:hideMark/>
          </w:tcPr>
          <w:p w:rsidR="00501C03" w:rsidRPr="004B0331" w:rsidRDefault="00A15A3D" w:rsidP="00927BEE">
            <w:pPr>
              <w:jc w:val="center"/>
              <w:rPr>
                <w:rFonts w:ascii="PT Astra Serif" w:hAnsi="PT Astra Serif"/>
                <w:lang w:eastAsia="ru-RU" w:bidi="ar-SA"/>
              </w:rPr>
            </w:pPr>
            <w:r w:rsidRPr="004B0331">
              <w:rPr>
                <w:rFonts w:ascii="PT Astra Serif" w:hAnsi="PT Astra Serif"/>
                <w:lang w:eastAsia="ru-RU" w:bidi="ar-SA"/>
              </w:rPr>
              <w:t>1</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r>
      <w:tr w:rsidR="00501C03" w:rsidRPr="004B0331" w:rsidTr="004B0331">
        <w:trPr>
          <w:trHeight w:val="3210"/>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18</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116" w:type="dxa"/>
            <w:hideMark/>
          </w:tcPr>
          <w:p w:rsidR="00501C03" w:rsidRPr="004B0331" w:rsidRDefault="00A15A3D" w:rsidP="00927BEE">
            <w:pPr>
              <w:jc w:val="center"/>
              <w:rPr>
                <w:rFonts w:ascii="PT Astra Serif" w:hAnsi="PT Astra Serif"/>
                <w:lang w:eastAsia="ru-RU" w:bidi="ar-SA"/>
              </w:rPr>
            </w:pPr>
            <w:r w:rsidRPr="004B0331">
              <w:rPr>
                <w:rFonts w:ascii="PT Astra Serif" w:hAnsi="PT Astra Serif"/>
                <w:lang w:eastAsia="ru-RU" w:bidi="ar-SA"/>
              </w:rPr>
              <w:t>1</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r>
      <w:tr w:rsidR="00501C03" w:rsidRPr="004B0331" w:rsidTr="004B0331">
        <w:trPr>
          <w:trHeight w:val="3165"/>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МВт</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5</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81,1</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116" w:type="dxa"/>
            <w:hideMark/>
          </w:tcPr>
          <w:p w:rsidR="00501C03" w:rsidRPr="004B0331" w:rsidRDefault="00A15A3D" w:rsidP="00927BEE">
            <w:pPr>
              <w:jc w:val="center"/>
              <w:rPr>
                <w:rFonts w:ascii="PT Astra Serif" w:hAnsi="PT Astra Serif"/>
                <w:lang w:eastAsia="ru-RU" w:bidi="ar-SA"/>
              </w:rPr>
            </w:pPr>
            <w:r w:rsidRPr="004B0331">
              <w:rPr>
                <w:rFonts w:ascii="PT Astra Serif" w:hAnsi="PT Astra Serif"/>
                <w:lang w:eastAsia="ru-RU" w:bidi="ar-SA"/>
              </w:rPr>
              <w:t>4,5</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0</w:t>
            </w:r>
          </w:p>
        </w:tc>
      </w:tr>
      <w:tr w:rsidR="00501C03" w:rsidRPr="004B0331" w:rsidTr="004B0331">
        <w:trPr>
          <w:trHeight w:val="765"/>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501C03" w:rsidRPr="004B0331" w:rsidTr="004B0331">
        <w:trPr>
          <w:trHeight w:val="1350"/>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 xml:space="preserve">Прирост потребления природного газа населением к уровню предыдущего года, </w:t>
            </w:r>
            <w:proofErr w:type="gramStart"/>
            <w:r w:rsidRPr="004B0331">
              <w:rPr>
                <w:rFonts w:ascii="PT Astra Serif" w:hAnsi="PT Astra Serif"/>
                <w:lang w:eastAsia="ru-RU" w:bidi="ar-SA"/>
              </w:rPr>
              <w:t>млн</w:t>
            </w:r>
            <w:proofErr w:type="gramEnd"/>
            <w:r w:rsidRPr="004B0331">
              <w:rPr>
                <w:rFonts w:ascii="PT Astra Serif" w:hAnsi="PT Astra Serif"/>
                <w:lang w:eastAsia="ru-RU" w:bidi="ar-SA"/>
              </w:rPr>
              <w:t xml:space="preserve"> м</w:t>
            </w:r>
            <w:r w:rsidRPr="004B0331">
              <w:rPr>
                <w:rFonts w:ascii="PT Astra Serif" w:hAnsi="PT Astra Serif"/>
                <w:vertAlign w:val="superscript"/>
                <w:lang w:eastAsia="ru-RU" w:bidi="ar-SA"/>
              </w:rPr>
              <w:t>3</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7</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7</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7</w:t>
            </w:r>
          </w:p>
        </w:tc>
        <w:tc>
          <w:tcPr>
            <w:tcW w:w="1236" w:type="dxa"/>
            <w:hideMark/>
          </w:tcPr>
          <w:p w:rsidR="00501C03" w:rsidRPr="004B0331" w:rsidRDefault="00A502E2" w:rsidP="00501C03">
            <w:pPr>
              <w:jc w:val="both"/>
              <w:rPr>
                <w:rFonts w:ascii="PT Astra Serif" w:hAnsi="PT Astra Serif"/>
                <w:lang w:eastAsia="ru-RU" w:bidi="ar-SA"/>
              </w:rPr>
            </w:pPr>
            <w:r w:rsidRPr="004B0331">
              <w:rPr>
                <w:rFonts w:ascii="PT Astra Serif" w:hAnsi="PT Astra Serif"/>
                <w:lang w:eastAsia="ru-RU" w:bidi="ar-SA"/>
              </w:rPr>
              <w:t>7</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8</w:t>
            </w:r>
          </w:p>
        </w:tc>
        <w:tc>
          <w:tcPr>
            <w:tcW w:w="111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8</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0</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0</w:t>
            </w:r>
          </w:p>
        </w:tc>
      </w:tr>
      <w:tr w:rsidR="00501C03" w:rsidRPr="004B0331" w:rsidTr="004B0331">
        <w:trPr>
          <w:trHeight w:val="510"/>
        </w:trPr>
        <w:tc>
          <w:tcPr>
            <w:tcW w:w="2211" w:type="dxa"/>
            <w:vMerge/>
            <w:hideMark/>
          </w:tcPr>
          <w:p w:rsidR="00501C03" w:rsidRPr="004B0331" w:rsidRDefault="00501C03" w:rsidP="004B0331">
            <w:pPr>
              <w:rPr>
                <w:rFonts w:ascii="PT Astra Serif" w:hAnsi="PT Astra Serif"/>
                <w:lang w:eastAsia="ru-RU" w:bidi="ar-SA"/>
              </w:rPr>
            </w:pPr>
          </w:p>
        </w:tc>
        <w:tc>
          <w:tcPr>
            <w:tcW w:w="13081" w:type="dxa"/>
            <w:gridSpan w:val="9"/>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Задача 5. Обеспечение бесперебойности поставок сжиженного углеводородного газа населению Томской области для бытовых нужд</w:t>
            </w:r>
          </w:p>
        </w:tc>
      </w:tr>
      <w:tr w:rsidR="00501C03" w:rsidRPr="004B0331" w:rsidTr="00927BEE">
        <w:trPr>
          <w:trHeight w:val="2223"/>
        </w:trPr>
        <w:tc>
          <w:tcPr>
            <w:tcW w:w="2211" w:type="dxa"/>
            <w:vMerge/>
            <w:hideMark/>
          </w:tcPr>
          <w:p w:rsidR="00501C03" w:rsidRPr="004B0331" w:rsidRDefault="00501C03" w:rsidP="004B0331">
            <w:pPr>
              <w:rPr>
                <w:rFonts w:ascii="PT Astra Serif" w:hAnsi="PT Astra Serif"/>
                <w:lang w:eastAsia="ru-RU" w:bidi="ar-SA"/>
              </w:rPr>
            </w:pP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Доля населенных пунктов Томской области, обеспеченных бесперебойной поставкой сжиженным углеводородным газом населению, %</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34</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34</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11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r>
      <w:tr w:rsidR="00501C03" w:rsidRPr="004B0331" w:rsidTr="00927BEE">
        <w:trPr>
          <w:trHeight w:val="2539"/>
        </w:trPr>
        <w:tc>
          <w:tcPr>
            <w:tcW w:w="2211"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 </w:t>
            </w:r>
          </w:p>
        </w:tc>
        <w:tc>
          <w:tcPr>
            <w:tcW w:w="2575" w:type="dxa"/>
            <w:hideMark/>
          </w:tcPr>
          <w:p w:rsidR="00501C03" w:rsidRPr="004B0331" w:rsidRDefault="00501C03" w:rsidP="00927BEE">
            <w:pPr>
              <w:rPr>
                <w:rFonts w:ascii="PT Astra Serif" w:hAnsi="PT Astra Serif"/>
                <w:lang w:eastAsia="ru-RU" w:bidi="ar-SA"/>
              </w:rPr>
            </w:pPr>
            <w:r w:rsidRPr="004B0331">
              <w:rPr>
                <w:rFonts w:ascii="PT Astra Serif" w:hAnsi="PT Astra Serif"/>
                <w:lang w:eastAsia="ru-RU" w:bidi="ar-SA"/>
              </w:rPr>
              <w:t xml:space="preserve">Доля газоснабжающих организаций, получивших субсидию на возмещение недополученных доходов в связи </w:t>
            </w:r>
            <w:r w:rsidR="00927BEE">
              <w:rPr>
                <w:rFonts w:ascii="PT Astra Serif" w:hAnsi="PT Astra Serif"/>
                <w:lang w:eastAsia="ru-RU" w:bidi="ar-SA"/>
              </w:rPr>
              <w:br/>
            </w:r>
            <w:r w:rsidRPr="004B0331">
              <w:rPr>
                <w:rFonts w:ascii="PT Astra Serif" w:hAnsi="PT Astra Serif"/>
                <w:lang w:eastAsia="ru-RU" w:bidi="ar-SA"/>
              </w:rPr>
              <w:t>с реализацией сжиженного газа населению, %</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100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100</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100</w:t>
            </w:r>
          </w:p>
        </w:tc>
        <w:tc>
          <w:tcPr>
            <w:tcW w:w="111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100</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c>
          <w:tcPr>
            <w:tcW w:w="160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w:t>
            </w:r>
          </w:p>
        </w:tc>
      </w:tr>
      <w:tr w:rsidR="00501C03" w:rsidRPr="004B0331" w:rsidTr="004B0331">
        <w:trPr>
          <w:trHeight w:val="630"/>
        </w:trPr>
        <w:tc>
          <w:tcPr>
            <w:tcW w:w="2211" w:type="dxa"/>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Сроки реализации подпрограммы</w:t>
            </w:r>
          </w:p>
        </w:tc>
        <w:tc>
          <w:tcPr>
            <w:tcW w:w="13081" w:type="dxa"/>
            <w:gridSpan w:val="9"/>
            <w:hideMark/>
          </w:tcPr>
          <w:p w:rsidR="00501C03" w:rsidRPr="004B0331" w:rsidRDefault="00927BEE" w:rsidP="00501C03">
            <w:pPr>
              <w:jc w:val="both"/>
              <w:rPr>
                <w:rFonts w:ascii="PT Astra Serif" w:hAnsi="PT Astra Serif"/>
                <w:lang w:eastAsia="ru-RU" w:bidi="ar-SA"/>
              </w:rPr>
            </w:pPr>
            <w:r>
              <w:rPr>
                <w:rFonts w:ascii="PT Astra Serif" w:hAnsi="PT Astra Serif"/>
                <w:lang w:eastAsia="ru-RU" w:bidi="ar-SA"/>
              </w:rPr>
              <w:t>2020 –</w:t>
            </w:r>
            <w:r w:rsidR="00501C03" w:rsidRPr="004B0331">
              <w:rPr>
                <w:rFonts w:ascii="PT Astra Serif" w:hAnsi="PT Astra Serif"/>
                <w:lang w:eastAsia="ru-RU" w:bidi="ar-SA"/>
              </w:rPr>
              <w:t xml:space="preserve"> 2024 годы с прогнозом на 2025 и 2026 годы</w:t>
            </w:r>
          </w:p>
        </w:tc>
      </w:tr>
      <w:tr w:rsidR="00501C03" w:rsidRPr="004B0331" w:rsidTr="004B0331">
        <w:trPr>
          <w:trHeight w:val="780"/>
        </w:trPr>
        <w:tc>
          <w:tcPr>
            <w:tcW w:w="2211" w:type="dxa"/>
            <w:vMerge w:val="restart"/>
            <w:hideMark/>
          </w:tcPr>
          <w:p w:rsidR="00501C03" w:rsidRPr="004B0331" w:rsidRDefault="00501C03" w:rsidP="004B0331">
            <w:pPr>
              <w:rPr>
                <w:rFonts w:ascii="PT Astra Serif" w:hAnsi="PT Astra Serif"/>
                <w:lang w:eastAsia="ru-RU" w:bidi="ar-SA"/>
              </w:rPr>
            </w:pPr>
            <w:r w:rsidRPr="004B0331">
              <w:rPr>
                <w:rFonts w:ascii="PT Astra Serif" w:hAnsi="PT Astra Serif"/>
                <w:lang w:eastAsia="ru-RU" w:bidi="ar-SA"/>
              </w:rPr>
              <w:t>Объем и источники финансирования подпрограммы (с детализацией по годам реализации, тыс. рублей)</w:t>
            </w:r>
          </w:p>
        </w:tc>
        <w:tc>
          <w:tcPr>
            <w:tcW w:w="2575"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Источники</w:t>
            </w:r>
          </w:p>
        </w:tc>
        <w:tc>
          <w:tcPr>
            <w:tcW w:w="1236" w:type="dxa"/>
            <w:hideMark/>
          </w:tcPr>
          <w:p w:rsidR="00501C03" w:rsidRPr="004B0331" w:rsidRDefault="00501C03" w:rsidP="00501C03">
            <w:pPr>
              <w:jc w:val="both"/>
              <w:rPr>
                <w:rFonts w:ascii="PT Astra Serif" w:hAnsi="PT Astra Serif"/>
                <w:lang w:eastAsia="ru-RU" w:bidi="ar-SA"/>
              </w:rPr>
            </w:pPr>
            <w:r w:rsidRPr="004B0331">
              <w:rPr>
                <w:rFonts w:ascii="PT Astra Serif" w:hAnsi="PT Astra Serif"/>
                <w:lang w:eastAsia="ru-RU" w:bidi="ar-SA"/>
              </w:rPr>
              <w:t>Всего</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2020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2021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2022 год</w:t>
            </w:r>
          </w:p>
        </w:tc>
        <w:tc>
          <w:tcPr>
            <w:tcW w:w="123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2023 год</w:t>
            </w:r>
          </w:p>
        </w:tc>
        <w:tc>
          <w:tcPr>
            <w:tcW w:w="1116"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2024 год</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2025 год (прогнозный)</w:t>
            </w:r>
          </w:p>
        </w:tc>
        <w:tc>
          <w:tcPr>
            <w:tcW w:w="1605" w:type="dxa"/>
            <w:hideMark/>
          </w:tcPr>
          <w:p w:rsidR="00501C03" w:rsidRPr="004B0331" w:rsidRDefault="00501C03" w:rsidP="00927BEE">
            <w:pPr>
              <w:jc w:val="center"/>
              <w:rPr>
                <w:rFonts w:ascii="PT Astra Serif" w:hAnsi="PT Astra Serif"/>
                <w:lang w:eastAsia="ru-RU" w:bidi="ar-SA"/>
              </w:rPr>
            </w:pPr>
            <w:r w:rsidRPr="004B0331">
              <w:rPr>
                <w:rFonts w:ascii="PT Astra Serif" w:hAnsi="PT Astra Serif"/>
                <w:lang w:eastAsia="ru-RU" w:bidi="ar-SA"/>
              </w:rPr>
              <w:t>2026 год (прогнозный)</w:t>
            </w:r>
          </w:p>
        </w:tc>
      </w:tr>
      <w:tr w:rsidR="000E52B2" w:rsidRPr="004B0331" w:rsidTr="004B0331">
        <w:trPr>
          <w:trHeight w:val="945"/>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федеральный бюджет (по согласованию) (прогноз)</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313897,8</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90000,0</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179048,6</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44849,2</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11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r>
      <w:tr w:rsidR="000E52B2" w:rsidRPr="004B0331" w:rsidTr="004B0331">
        <w:trPr>
          <w:trHeight w:val="3150"/>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 xml:space="preserve">в т.ч. средства федерального бюджета, поступающие напрямую получателям на счета, открытые в кредитных организациях </w:t>
            </w:r>
            <w:r w:rsidR="00927BEE">
              <w:rPr>
                <w:rFonts w:ascii="PT Astra Serif" w:hAnsi="PT Astra Serif"/>
                <w:lang w:eastAsia="ru-RU" w:bidi="ar-SA"/>
              </w:rPr>
              <w:br/>
            </w:r>
            <w:r w:rsidRPr="004B0331">
              <w:rPr>
                <w:rFonts w:ascii="PT Astra Serif" w:hAnsi="PT Astra Serif"/>
                <w:lang w:eastAsia="ru-RU" w:bidi="ar-SA"/>
              </w:rPr>
              <w:t>или в Федеральном казначействе (прогноз)</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11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0,0</w:t>
            </w:r>
          </w:p>
        </w:tc>
      </w:tr>
      <w:tr w:rsidR="000E52B2" w:rsidRPr="004B0331" w:rsidTr="004B0331">
        <w:trPr>
          <w:trHeight w:val="315"/>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областной бюджет</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15723</w:t>
            </w:r>
            <w:r w:rsidR="00110CCA" w:rsidRPr="004B0331">
              <w:rPr>
                <w:rFonts w:ascii="PT Astra Serif" w:hAnsi="PT Astra Serif" w:cs="Arial"/>
                <w:color w:val="000000"/>
              </w:rPr>
              <w:t>72,3</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241630,3</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370592,2</w:t>
            </w:r>
          </w:p>
        </w:tc>
        <w:tc>
          <w:tcPr>
            <w:tcW w:w="1236" w:type="dxa"/>
            <w:vAlign w:val="center"/>
            <w:hideMark/>
          </w:tcPr>
          <w:p w:rsidR="000E52B2" w:rsidRPr="004B0331" w:rsidRDefault="00110CCA" w:rsidP="00927BEE">
            <w:pPr>
              <w:jc w:val="center"/>
              <w:rPr>
                <w:rFonts w:ascii="PT Astra Serif" w:hAnsi="PT Astra Serif" w:cs="Arial"/>
                <w:color w:val="000000"/>
              </w:rPr>
            </w:pPr>
            <w:r w:rsidRPr="004B0331">
              <w:rPr>
                <w:rFonts w:ascii="PT Astra Serif" w:hAnsi="PT Astra Serif" w:cs="Arial"/>
                <w:color w:val="000000"/>
              </w:rPr>
              <w:t>272269,1</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337507,9</w:t>
            </w:r>
          </w:p>
        </w:tc>
        <w:tc>
          <w:tcPr>
            <w:tcW w:w="1116" w:type="dxa"/>
            <w:vAlign w:val="center"/>
            <w:hideMark/>
          </w:tcPr>
          <w:p w:rsidR="000E52B2" w:rsidRPr="004B0331" w:rsidRDefault="00110CCA" w:rsidP="00927BEE">
            <w:pPr>
              <w:jc w:val="center"/>
              <w:rPr>
                <w:rFonts w:ascii="PT Astra Serif" w:hAnsi="PT Astra Serif" w:cs="Arial"/>
                <w:color w:val="000000"/>
              </w:rPr>
            </w:pPr>
            <w:r w:rsidRPr="004B0331">
              <w:rPr>
                <w:rFonts w:ascii="PT Astra Serif" w:hAnsi="PT Astra Serif" w:cs="Arial"/>
                <w:color w:val="000000"/>
              </w:rPr>
              <w:t>250497</w:t>
            </w:r>
            <w:r w:rsidR="000E52B2" w:rsidRPr="004B0331">
              <w:rPr>
                <w:rFonts w:ascii="PT Astra Serif" w:hAnsi="PT Astra Serif" w:cs="Arial"/>
                <w:color w:val="000000"/>
              </w:rPr>
              <w:t>,1</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93168,2</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6707,5</w:t>
            </w:r>
          </w:p>
        </w:tc>
      </w:tr>
      <w:tr w:rsidR="000E52B2" w:rsidRPr="004B0331" w:rsidTr="004B0331">
        <w:trPr>
          <w:trHeight w:val="945"/>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 xml:space="preserve">местные бюджеты </w:t>
            </w:r>
            <w:r w:rsidR="00927BEE">
              <w:rPr>
                <w:rFonts w:ascii="PT Astra Serif" w:hAnsi="PT Astra Serif"/>
                <w:lang w:eastAsia="ru-RU" w:bidi="ar-SA"/>
              </w:rPr>
              <w:br/>
            </w:r>
            <w:r w:rsidRPr="004B0331">
              <w:rPr>
                <w:rFonts w:ascii="PT Astra Serif" w:hAnsi="PT Astra Serif"/>
                <w:lang w:eastAsia="ru-RU" w:bidi="ar-SA"/>
              </w:rPr>
              <w:t>(по согласованию) (прогноз)</w:t>
            </w:r>
          </w:p>
        </w:tc>
        <w:tc>
          <w:tcPr>
            <w:tcW w:w="1236" w:type="dxa"/>
            <w:vAlign w:val="center"/>
            <w:hideMark/>
          </w:tcPr>
          <w:p w:rsidR="000E52B2" w:rsidRPr="004B0331" w:rsidRDefault="00A15A3D" w:rsidP="00927BEE">
            <w:pPr>
              <w:jc w:val="center"/>
              <w:rPr>
                <w:rFonts w:ascii="PT Astra Serif" w:hAnsi="PT Astra Serif" w:cs="Arial"/>
                <w:color w:val="000000"/>
              </w:rPr>
            </w:pPr>
            <w:r w:rsidRPr="004B0331">
              <w:rPr>
                <w:rFonts w:ascii="PT Astra Serif" w:hAnsi="PT Astra Serif" w:cs="Arial"/>
                <w:color w:val="000000"/>
              </w:rPr>
              <w:t>80532,8</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28262,4</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25120,9</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2665,2</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21659,1</w:t>
            </w:r>
          </w:p>
        </w:tc>
        <w:tc>
          <w:tcPr>
            <w:tcW w:w="111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1816,3</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941,1</w:t>
            </w:r>
          </w:p>
        </w:tc>
        <w:tc>
          <w:tcPr>
            <w:tcW w:w="1605" w:type="dxa"/>
            <w:vAlign w:val="center"/>
            <w:hideMark/>
          </w:tcPr>
          <w:p w:rsidR="000E52B2" w:rsidRPr="004B0331" w:rsidRDefault="00A15A3D" w:rsidP="00927BEE">
            <w:pPr>
              <w:jc w:val="center"/>
              <w:rPr>
                <w:rFonts w:ascii="PT Astra Serif" w:hAnsi="PT Astra Serif" w:cs="Arial"/>
                <w:color w:val="000000"/>
              </w:rPr>
            </w:pPr>
            <w:r w:rsidRPr="004B0331">
              <w:rPr>
                <w:rFonts w:ascii="PT Astra Serif" w:hAnsi="PT Astra Serif" w:cs="Arial"/>
                <w:color w:val="000000"/>
              </w:rPr>
              <w:t>67,8</w:t>
            </w:r>
          </w:p>
        </w:tc>
      </w:tr>
      <w:tr w:rsidR="000E52B2" w:rsidRPr="004B0331" w:rsidTr="004B0331">
        <w:trPr>
          <w:trHeight w:val="1155"/>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внебюджетные источники (по согласованию) (прогноз)</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8023074,6</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1364737,5</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1535848,1</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3137888,2</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1432903,7</w:t>
            </w:r>
          </w:p>
        </w:tc>
        <w:tc>
          <w:tcPr>
            <w:tcW w:w="111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530565,7</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10565,7</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10565,7</w:t>
            </w:r>
          </w:p>
        </w:tc>
      </w:tr>
      <w:tr w:rsidR="000E52B2" w:rsidRPr="004B0331" w:rsidTr="004B0331">
        <w:trPr>
          <w:trHeight w:val="570"/>
        </w:trPr>
        <w:tc>
          <w:tcPr>
            <w:tcW w:w="2211" w:type="dxa"/>
            <w:vMerge/>
            <w:hideMark/>
          </w:tcPr>
          <w:p w:rsidR="000E52B2" w:rsidRPr="004B0331" w:rsidRDefault="000E52B2" w:rsidP="004B0331">
            <w:pPr>
              <w:rPr>
                <w:rFonts w:ascii="PT Astra Serif" w:hAnsi="PT Astra Serif"/>
                <w:lang w:eastAsia="ru-RU" w:bidi="ar-SA"/>
              </w:rPr>
            </w:pPr>
          </w:p>
        </w:tc>
        <w:tc>
          <w:tcPr>
            <w:tcW w:w="2575" w:type="dxa"/>
            <w:hideMark/>
          </w:tcPr>
          <w:p w:rsidR="000E52B2" w:rsidRPr="004B0331" w:rsidRDefault="000E52B2" w:rsidP="00927BEE">
            <w:pPr>
              <w:rPr>
                <w:rFonts w:ascii="PT Astra Serif" w:hAnsi="PT Astra Serif"/>
                <w:lang w:eastAsia="ru-RU" w:bidi="ar-SA"/>
              </w:rPr>
            </w:pPr>
            <w:r w:rsidRPr="004B0331">
              <w:rPr>
                <w:rFonts w:ascii="PT Astra Serif" w:hAnsi="PT Astra Serif"/>
                <w:lang w:eastAsia="ru-RU" w:bidi="ar-SA"/>
              </w:rPr>
              <w:t>всего по источникам</w:t>
            </w:r>
          </w:p>
        </w:tc>
        <w:tc>
          <w:tcPr>
            <w:tcW w:w="1236" w:type="dxa"/>
            <w:vAlign w:val="center"/>
            <w:hideMark/>
          </w:tcPr>
          <w:p w:rsidR="000E52B2" w:rsidRPr="004B0331" w:rsidRDefault="00A15A3D" w:rsidP="00927BEE">
            <w:pPr>
              <w:jc w:val="center"/>
              <w:rPr>
                <w:rFonts w:ascii="PT Astra Serif" w:hAnsi="PT Astra Serif" w:cs="Arial"/>
                <w:color w:val="000000"/>
              </w:rPr>
            </w:pPr>
            <w:r w:rsidRPr="004B0331">
              <w:rPr>
                <w:rFonts w:ascii="PT Astra Serif" w:hAnsi="PT Astra Serif" w:cs="Arial"/>
                <w:color w:val="000000"/>
              </w:rPr>
              <w:t>99898</w:t>
            </w:r>
            <w:r w:rsidR="00110CCA" w:rsidRPr="004B0331">
              <w:rPr>
                <w:rFonts w:ascii="PT Astra Serif" w:hAnsi="PT Astra Serif" w:cs="Arial"/>
                <w:color w:val="000000"/>
              </w:rPr>
              <w:t>77</w:t>
            </w:r>
            <w:r w:rsidRPr="004B0331">
              <w:rPr>
                <w:rFonts w:ascii="PT Astra Serif" w:hAnsi="PT Astra Serif" w:cs="Arial"/>
                <w:color w:val="000000"/>
              </w:rPr>
              <w:t>,</w:t>
            </w:r>
            <w:r w:rsidR="00110CCA" w:rsidRPr="004B0331">
              <w:rPr>
                <w:rFonts w:ascii="PT Astra Serif" w:hAnsi="PT Astra Serif" w:cs="Arial"/>
                <w:color w:val="000000"/>
              </w:rPr>
              <w:t>5</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1724630,2</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2110609,8</w:t>
            </w:r>
          </w:p>
        </w:tc>
        <w:tc>
          <w:tcPr>
            <w:tcW w:w="1236" w:type="dxa"/>
            <w:vAlign w:val="center"/>
            <w:hideMark/>
          </w:tcPr>
          <w:p w:rsidR="000E52B2" w:rsidRPr="004B0331" w:rsidRDefault="00110CCA" w:rsidP="00927BEE">
            <w:pPr>
              <w:jc w:val="center"/>
              <w:rPr>
                <w:rFonts w:ascii="PT Astra Serif" w:hAnsi="PT Astra Serif" w:cs="Arial"/>
                <w:color w:val="000000"/>
              </w:rPr>
            </w:pPr>
            <w:r w:rsidRPr="004B0331">
              <w:rPr>
                <w:rFonts w:ascii="PT Astra Serif" w:hAnsi="PT Astra Serif" w:cs="Arial"/>
                <w:color w:val="000000"/>
              </w:rPr>
              <w:t>3457671,8</w:t>
            </w:r>
          </w:p>
        </w:tc>
        <w:tc>
          <w:tcPr>
            <w:tcW w:w="123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1792070,7</w:t>
            </w:r>
          </w:p>
        </w:tc>
        <w:tc>
          <w:tcPr>
            <w:tcW w:w="1116"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7828</w:t>
            </w:r>
            <w:r w:rsidR="00110CCA" w:rsidRPr="004B0331">
              <w:rPr>
                <w:rFonts w:ascii="PT Astra Serif" w:hAnsi="PT Astra Serif" w:cs="Arial"/>
                <w:color w:val="000000"/>
              </w:rPr>
              <w:t>79</w:t>
            </w:r>
            <w:r w:rsidRPr="004B0331">
              <w:rPr>
                <w:rFonts w:ascii="PT Astra Serif" w:hAnsi="PT Astra Serif" w:cs="Arial"/>
                <w:color w:val="000000"/>
              </w:rPr>
              <w:t>,1</w:t>
            </w:r>
          </w:p>
        </w:tc>
        <w:tc>
          <w:tcPr>
            <w:tcW w:w="1605" w:type="dxa"/>
            <w:vAlign w:val="center"/>
            <w:hideMark/>
          </w:tcPr>
          <w:p w:rsidR="000E52B2" w:rsidRPr="004B0331" w:rsidRDefault="000E52B2" w:rsidP="00927BEE">
            <w:pPr>
              <w:jc w:val="center"/>
              <w:rPr>
                <w:rFonts w:ascii="PT Astra Serif" w:hAnsi="PT Astra Serif" w:cs="Arial"/>
                <w:color w:val="000000"/>
              </w:rPr>
            </w:pPr>
            <w:r w:rsidRPr="004B0331">
              <w:rPr>
                <w:rFonts w:ascii="PT Astra Serif" w:hAnsi="PT Astra Serif" w:cs="Arial"/>
                <w:color w:val="000000"/>
              </w:rPr>
              <w:t>104675,0</w:t>
            </w:r>
          </w:p>
        </w:tc>
        <w:tc>
          <w:tcPr>
            <w:tcW w:w="1605" w:type="dxa"/>
            <w:vAlign w:val="center"/>
            <w:hideMark/>
          </w:tcPr>
          <w:p w:rsidR="000E52B2" w:rsidRPr="004B0331" w:rsidRDefault="00A15A3D" w:rsidP="00927BEE">
            <w:pPr>
              <w:jc w:val="center"/>
              <w:rPr>
                <w:rFonts w:ascii="PT Astra Serif" w:hAnsi="PT Astra Serif" w:cs="Arial"/>
                <w:color w:val="000000"/>
              </w:rPr>
            </w:pPr>
            <w:r w:rsidRPr="004B0331">
              <w:rPr>
                <w:rFonts w:ascii="PT Astra Serif" w:hAnsi="PT Astra Serif" w:cs="Arial"/>
                <w:color w:val="000000"/>
              </w:rPr>
              <w:t>17341,0</w:t>
            </w:r>
          </w:p>
        </w:tc>
      </w:tr>
    </w:tbl>
    <w:p w:rsidR="002930FC" w:rsidRPr="00C90D9A" w:rsidRDefault="002930FC" w:rsidP="00501C03">
      <w:pPr>
        <w:jc w:val="both"/>
        <w:rPr>
          <w:rFonts w:ascii="PT Astra Serif" w:hAnsi="PT Astra Serif"/>
          <w:b/>
          <w:sz w:val="26"/>
          <w:szCs w:val="26"/>
        </w:rPr>
      </w:pPr>
    </w:p>
    <w:p w:rsidR="003B5785" w:rsidRPr="00C90D9A" w:rsidRDefault="003B5785" w:rsidP="003B5785">
      <w:pPr>
        <w:tabs>
          <w:tab w:val="left" w:pos="753"/>
        </w:tabs>
        <w:rPr>
          <w:rFonts w:ascii="PT Astra Serif" w:hAnsi="PT Astra Serif"/>
          <w:b/>
          <w:sz w:val="26"/>
          <w:szCs w:val="26"/>
        </w:rPr>
        <w:sectPr w:rsidR="003B5785" w:rsidRPr="00C90D9A" w:rsidSect="00927BEE">
          <w:pgSz w:w="16840" w:h="11907" w:orient="landscape"/>
          <w:pgMar w:top="1276" w:right="964" w:bottom="426" w:left="1134" w:header="720" w:footer="567" w:gutter="0"/>
          <w:pgNumType w:start="1"/>
          <w:cols w:space="720"/>
          <w:titlePg/>
          <w:docGrid w:linePitch="360"/>
        </w:sectPr>
      </w:pPr>
      <w:r w:rsidRPr="00C90D9A">
        <w:rPr>
          <w:rFonts w:ascii="PT Astra Serif" w:hAnsi="PT Astra Serif"/>
          <w:b/>
          <w:sz w:val="26"/>
          <w:szCs w:val="26"/>
        </w:rPr>
        <w:tab/>
      </w:r>
    </w:p>
    <w:p w:rsidR="005F5557" w:rsidRPr="00927BEE" w:rsidRDefault="005F5557" w:rsidP="00927BEE">
      <w:pPr>
        <w:ind w:left="11199"/>
        <w:jc w:val="both"/>
        <w:rPr>
          <w:rFonts w:ascii="PT Astra Serif" w:eastAsia="PT Astra Serif" w:hAnsi="PT Astra Serif" w:cs="PT Astra Serif"/>
        </w:rPr>
      </w:pPr>
      <w:r w:rsidRPr="00927BEE">
        <w:rPr>
          <w:rFonts w:ascii="PT Astra Serif" w:eastAsia="PT Astra Serif" w:hAnsi="PT Astra Serif" w:cs="PT Astra Serif"/>
        </w:rPr>
        <w:t>Приложение № 6</w:t>
      </w:r>
    </w:p>
    <w:p w:rsidR="00927BEE" w:rsidRPr="00927BEE" w:rsidRDefault="005F5557" w:rsidP="00927BEE">
      <w:pPr>
        <w:ind w:left="11199"/>
        <w:jc w:val="both"/>
        <w:rPr>
          <w:rFonts w:ascii="PT Astra Serif" w:eastAsia="PT Astra Serif" w:hAnsi="PT Astra Serif" w:cs="PT Astra Serif"/>
        </w:rPr>
      </w:pPr>
      <w:r w:rsidRPr="00927BEE">
        <w:rPr>
          <w:rFonts w:ascii="PT Astra Serif" w:eastAsia="PT Astra Serif" w:hAnsi="PT Astra Serif" w:cs="PT Astra Serif"/>
        </w:rPr>
        <w:t xml:space="preserve">к постановлению Администрации Томской области </w:t>
      </w:r>
    </w:p>
    <w:p w:rsidR="005F5557" w:rsidRPr="00927BEE" w:rsidRDefault="006E0ADF" w:rsidP="00927BEE">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927BEE" w:rsidRPr="00927BEE">
        <w:rPr>
          <w:rFonts w:ascii="PT Astra Serif" w:eastAsia="PT Astra Serif" w:hAnsi="PT Astra Serif" w:cs="PT Astra Serif"/>
        </w:rPr>
        <w:t xml:space="preserve">от </w:t>
      </w:r>
      <w:r>
        <w:rPr>
          <w:rFonts w:ascii="PT Astra Serif" w:eastAsia="PT Astra Serif" w:hAnsi="PT Astra Serif" w:cs="PT Astra Serif"/>
        </w:rPr>
        <w:t>24.01.2023 № 25а</w:t>
      </w:r>
    </w:p>
    <w:p w:rsidR="005F5557" w:rsidRPr="00927BEE" w:rsidRDefault="005F5557" w:rsidP="00927BEE">
      <w:pPr>
        <w:jc w:val="both"/>
        <w:rPr>
          <w:rFonts w:ascii="PT Astra Serif" w:eastAsia="PT Astra Serif" w:hAnsi="PT Astra Serif" w:cs="PT Astra Serif"/>
        </w:rPr>
      </w:pPr>
    </w:p>
    <w:p w:rsidR="005F5557" w:rsidRPr="00927BEE" w:rsidRDefault="005F5557" w:rsidP="00927BEE">
      <w:pPr>
        <w:jc w:val="both"/>
        <w:rPr>
          <w:rFonts w:ascii="PT Astra Serif" w:eastAsia="PT Astra Serif" w:hAnsi="PT Astra Serif" w:cs="PT Astra Serif"/>
        </w:rPr>
      </w:pPr>
    </w:p>
    <w:tbl>
      <w:tblPr>
        <w:tblW w:w="1499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2447"/>
        <w:gridCol w:w="525"/>
        <w:gridCol w:w="425"/>
        <w:gridCol w:w="851"/>
        <w:gridCol w:w="1134"/>
        <w:gridCol w:w="2579"/>
        <w:gridCol w:w="1815"/>
        <w:gridCol w:w="2823"/>
        <w:gridCol w:w="1843"/>
      </w:tblGrid>
      <w:tr w:rsidR="005F5557" w:rsidRPr="00927BEE" w:rsidTr="00927BEE">
        <w:tc>
          <w:tcPr>
            <w:tcW w:w="14999" w:type="dxa"/>
            <w:gridSpan w:val="10"/>
            <w:vAlign w:val="center"/>
            <w:hideMark/>
          </w:tcPr>
          <w:p w:rsidR="005F5557" w:rsidRPr="00927BEE" w:rsidRDefault="005F5557" w:rsidP="00927BEE">
            <w:pPr>
              <w:ind w:left="57" w:right="57"/>
              <w:jc w:val="center"/>
              <w:rPr>
                <w:rFonts w:ascii="PT Astra Serif" w:eastAsia="PT Astra Serif" w:hAnsi="PT Astra Serif" w:cs="PT Astra Serif"/>
              </w:rPr>
            </w:pPr>
            <w:r w:rsidRPr="00927BEE">
              <w:rPr>
                <w:rFonts w:ascii="PT Astra Serif" w:eastAsia="PT Astra Serif" w:hAnsi="PT Astra Serif" w:cs="PT Astra Serif"/>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5F5557" w:rsidRPr="00927BEE" w:rsidTr="00927BEE">
        <w:tc>
          <w:tcPr>
            <w:tcW w:w="557" w:type="dxa"/>
            <w:vAlign w:val="center"/>
            <w:hideMark/>
          </w:tcPr>
          <w:p w:rsidR="005F5557" w:rsidRPr="00927BEE" w:rsidRDefault="005F5557" w:rsidP="00927BEE">
            <w:pPr>
              <w:ind w:left="57" w:right="57"/>
              <w:jc w:val="right"/>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2447"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Протяженность запроектированных внутрипоселковых газопроводов на территории Томской области (далее </w:t>
            </w:r>
            <w:r w:rsidR="00927BEE">
              <w:rPr>
                <w:rFonts w:ascii="PT Astra Serif" w:eastAsia="PT Astra Serif" w:hAnsi="PT Astra Serif" w:cs="PT Astra Serif"/>
              </w:rPr>
              <w:t>–</w:t>
            </w:r>
            <w:r w:rsidRPr="00927BEE">
              <w:rPr>
                <w:rFonts w:ascii="PT Astra Serif" w:eastAsia="PT Astra Serif" w:hAnsi="PT Astra Serif" w:cs="PT Astra Serif"/>
              </w:rPr>
              <w:t xml:space="preserve"> Протяженность запроектированных ВПГ)</w:t>
            </w:r>
          </w:p>
        </w:tc>
        <w:tc>
          <w:tcPr>
            <w:tcW w:w="525" w:type="dxa"/>
            <w:vAlign w:val="center"/>
            <w:hideMark/>
          </w:tcPr>
          <w:p w:rsidR="005F5557" w:rsidRPr="00927BEE" w:rsidRDefault="005F5557" w:rsidP="00927BEE">
            <w:pPr>
              <w:ind w:left="57" w:right="57"/>
              <w:rPr>
                <w:rFonts w:ascii="PT Astra Serif" w:eastAsia="PT Astra Serif" w:hAnsi="PT Astra Serif" w:cs="PT Astra Serif"/>
              </w:rPr>
            </w:pPr>
            <w:proofErr w:type="gramStart"/>
            <w:r w:rsidRPr="00927BEE">
              <w:rPr>
                <w:rFonts w:ascii="PT Astra Serif" w:eastAsia="PT Astra Serif" w:hAnsi="PT Astra Serif" w:cs="PT Astra Serif"/>
              </w:rPr>
              <w:t>км</w:t>
            </w:r>
            <w:proofErr w:type="gramEnd"/>
            <w:r w:rsidRPr="00927BEE">
              <w:rPr>
                <w:rFonts w:ascii="PT Astra Serif" w:eastAsia="PT Astra Serif" w:hAnsi="PT Astra Serif" w:cs="PT Astra Serif"/>
              </w:rPr>
              <w:t xml:space="preserve"> </w:t>
            </w:r>
          </w:p>
        </w:tc>
        <w:tc>
          <w:tcPr>
            <w:tcW w:w="42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851"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год </w:t>
            </w:r>
          </w:p>
        </w:tc>
        <w:tc>
          <w:tcPr>
            <w:tcW w:w="1134"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за отчетный период </w:t>
            </w:r>
          </w:p>
        </w:tc>
        <w:tc>
          <w:tcPr>
            <w:tcW w:w="2579"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На основании данных проектно-сметной документации, прошедшей государственную экспертизу </w:t>
            </w:r>
          </w:p>
        </w:tc>
        <w:tc>
          <w:tcPr>
            <w:tcW w:w="181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Ведомственная статистика </w:t>
            </w:r>
          </w:p>
        </w:tc>
        <w:tc>
          <w:tcPr>
            <w:tcW w:w="282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Департамент промышленности и энергетики Администрации Томской области </w:t>
            </w:r>
          </w:p>
        </w:tc>
        <w:tc>
          <w:tcPr>
            <w:tcW w:w="184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март года, следующего за отчетным годом </w:t>
            </w:r>
          </w:p>
        </w:tc>
      </w:tr>
      <w:tr w:rsidR="005F5557" w:rsidRPr="00927BEE" w:rsidTr="00927BEE">
        <w:tc>
          <w:tcPr>
            <w:tcW w:w="557" w:type="dxa"/>
            <w:vAlign w:val="center"/>
            <w:hideMark/>
          </w:tcPr>
          <w:p w:rsidR="005F5557" w:rsidRPr="00927BEE" w:rsidRDefault="005F5557" w:rsidP="00927BEE">
            <w:pPr>
              <w:ind w:left="57" w:right="57"/>
              <w:jc w:val="right"/>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2447"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Протяженность построенных внутрипоселковых газопроводов </w:t>
            </w:r>
            <w:r w:rsidR="00927BEE">
              <w:rPr>
                <w:rFonts w:ascii="PT Astra Serif" w:eastAsia="PT Astra Serif" w:hAnsi="PT Astra Serif" w:cs="PT Astra Serif"/>
              </w:rPr>
              <w:br/>
            </w:r>
            <w:r w:rsidRPr="00927BEE">
              <w:rPr>
                <w:rFonts w:ascii="PT Astra Serif" w:eastAsia="PT Astra Serif" w:hAnsi="PT Astra Serif" w:cs="PT Astra Serif"/>
              </w:rPr>
              <w:t xml:space="preserve">на территории Томской области (далее </w:t>
            </w:r>
            <w:r w:rsidR="00927BEE">
              <w:rPr>
                <w:rFonts w:ascii="PT Astra Serif" w:eastAsia="PT Astra Serif" w:hAnsi="PT Astra Serif" w:cs="PT Astra Serif"/>
              </w:rPr>
              <w:t>–</w:t>
            </w:r>
            <w:r w:rsidRPr="00927BEE">
              <w:rPr>
                <w:rFonts w:ascii="PT Astra Serif" w:eastAsia="PT Astra Serif" w:hAnsi="PT Astra Serif" w:cs="PT Astra Serif"/>
              </w:rPr>
              <w:t xml:space="preserve"> Протяженность ВПГ)</w:t>
            </w:r>
          </w:p>
        </w:tc>
        <w:tc>
          <w:tcPr>
            <w:tcW w:w="525" w:type="dxa"/>
            <w:vAlign w:val="center"/>
            <w:hideMark/>
          </w:tcPr>
          <w:p w:rsidR="005F5557" w:rsidRPr="00927BEE" w:rsidRDefault="005F5557" w:rsidP="00927BEE">
            <w:pPr>
              <w:ind w:left="57" w:right="57"/>
              <w:rPr>
                <w:rFonts w:ascii="PT Astra Serif" w:eastAsia="PT Astra Serif" w:hAnsi="PT Astra Serif" w:cs="PT Astra Serif"/>
              </w:rPr>
            </w:pPr>
            <w:proofErr w:type="gramStart"/>
            <w:r w:rsidRPr="00927BEE">
              <w:rPr>
                <w:rFonts w:ascii="PT Astra Serif" w:eastAsia="PT Astra Serif" w:hAnsi="PT Astra Serif" w:cs="PT Astra Serif"/>
              </w:rPr>
              <w:t>км</w:t>
            </w:r>
            <w:proofErr w:type="gramEnd"/>
            <w:r w:rsidRPr="00927BEE">
              <w:rPr>
                <w:rFonts w:ascii="PT Astra Serif" w:eastAsia="PT Astra Serif" w:hAnsi="PT Astra Serif" w:cs="PT Astra Serif"/>
              </w:rPr>
              <w:t xml:space="preserve"> </w:t>
            </w:r>
          </w:p>
        </w:tc>
        <w:tc>
          <w:tcPr>
            <w:tcW w:w="42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851"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год </w:t>
            </w:r>
          </w:p>
        </w:tc>
        <w:tc>
          <w:tcPr>
            <w:tcW w:w="1134"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за отчетный период </w:t>
            </w:r>
          </w:p>
        </w:tc>
        <w:tc>
          <w:tcPr>
            <w:tcW w:w="2579"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На основании данных паспортов газового хозяйства газораспределительных организаций </w:t>
            </w:r>
          </w:p>
        </w:tc>
        <w:tc>
          <w:tcPr>
            <w:tcW w:w="181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Ведомственная статистика </w:t>
            </w:r>
          </w:p>
        </w:tc>
        <w:tc>
          <w:tcPr>
            <w:tcW w:w="282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Департамент промышленности и энергетики Администрации Томской области </w:t>
            </w:r>
          </w:p>
        </w:tc>
        <w:tc>
          <w:tcPr>
            <w:tcW w:w="184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март года, следующего за отчетным годом </w:t>
            </w:r>
          </w:p>
        </w:tc>
      </w:tr>
      <w:tr w:rsidR="005F5557" w:rsidRPr="00927BEE" w:rsidTr="00927BEE">
        <w:tc>
          <w:tcPr>
            <w:tcW w:w="557" w:type="dxa"/>
            <w:vAlign w:val="center"/>
            <w:hideMark/>
          </w:tcPr>
          <w:p w:rsidR="005F5557" w:rsidRPr="00927BEE" w:rsidRDefault="005F5557" w:rsidP="00927BEE">
            <w:pPr>
              <w:ind w:left="57" w:right="57"/>
              <w:jc w:val="right"/>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2447"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Количество домовладений, получивших техническую возможность для подключения к сети газоснабжения </w:t>
            </w:r>
            <w:r w:rsidR="00927BEE">
              <w:rPr>
                <w:rFonts w:ascii="PT Astra Serif" w:eastAsia="PT Astra Serif" w:hAnsi="PT Astra Serif" w:cs="PT Astra Serif"/>
              </w:rPr>
              <w:br/>
              <w:t>(далее –</w:t>
            </w:r>
            <w:r w:rsidRPr="00927BEE">
              <w:rPr>
                <w:rFonts w:ascii="PT Astra Serif" w:eastAsia="PT Astra Serif" w:hAnsi="PT Astra Serif" w:cs="PT Astra Serif"/>
              </w:rPr>
              <w:t xml:space="preserve"> Количество домовладений с ТУ)</w:t>
            </w:r>
          </w:p>
        </w:tc>
        <w:tc>
          <w:tcPr>
            <w:tcW w:w="52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ед. </w:t>
            </w:r>
          </w:p>
        </w:tc>
        <w:tc>
          <w:tcPr>
            <w:tcW w:w="42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851"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год </w:t>
            </w:r>
          </w:p>
        </w:tc>
        <w:tc>
          <w:tcPr>
            <w:tcW w:w="1134"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за отчетный период </w:t>
            </w:r>
          </w:p>
        </w:tc>
        <w:tc>
          <w:tcPr>
            <w:tcW w:w="2579"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На основании технических характеристик введенных в эксплуатацию газопроводов </w:t>
            </w:r>
          </w:p>
        </w:tc>
        <w:tc>
          <w:tcPr>
            <w:tcW w:w="1815"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Ведомственная статистика </w:t>
            </w:r>
          </w:p>
        </w:tc>
        <w:tc>
          <w:tcPr>
            <w:tcW w:w="282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Департамент промышленности и энергетики Администрации Томской области </w:t>
            </w:r>
          </w:p>
        </w:tc>
        <w:tc>
          <w:tcPr>
            <w:tcW w:w="1843" w:type="dxa"/>
            <w:vAlign w:val="center"/>
            <w:hideMark/>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февраль года, следующего за отчетным годом </w:t>
            </w:r>
          </w:p>
        </w:tc>
      </w:tr>
      <w:tr w:rsidR="005F5557" w:rsidRPr="00927BEE" w:rsidTr="00927BEE">
        <w:tc>
          <w:tcPr>
            <w:tcW w:w="557" w:type="dxa"/>
            <w:vAlign w:val="center"/>
          </w:tcPr>
          <w:p w:rsidR="005F5557" w:rsidRPr="00927BEE" w:rsidRDefault="005F5557" w:rsidP="00927BEE">
            <w:pPr>
              <w:ind w:left="57" w:right="57"/>
              <w:jc w:val="right"/>
              <w:rPr>
                <w:rFonts w:ascii="PT Astra Serif" w:eastAsia="PT Astra Serif" w:hAnsi="PT Astra Serif" w:cs="PT Astra Serif"/>
              </w:rPr>
            </w:pPr>
          </w:p>
        </w:tc>
        <w:tc>
          <w:tcPr>
            <w:tcW w:w="2447"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Количество объектов юридических лиц, получивших техническую возможность для подключения к сети газоснабжения </w:t>
            </w:r>
            <w:r w:rsidR="00927BEE">
              <w:rPr>
                <w:rFonts w:ascii="PT Astra Serif" w:eastAsia="PT Astra Serif" w:hAnsi="PT Astra Serif" w:cs="PT Astra Serif"/>
              </w:rPr>
              <w:br/>
            </w:r>
            <w:r w:rsidRPr="00927BEE">
              <w:rPr>
                <w:rFonts w:ascii="PT Astra Serif" w:eastAsia="PT Astra Serif" w:hAnsi="PT Astra Serif" w:cs="PT Astra Serif"/>
              </w:rPr>
              <w:t xml:space="preserve">(далее </w:t>
            </w:r>
            <w:r w:rsidR="00927BEE">
              <w:rPr>
                <w:rFonts w:ascii="PT Astra Serif" w:eastAsia="PT Astra Serif" w:hAnsi="PT Astra Serif" w:cs="PT Astra Serif"/>
              </w:rPr>
              <w:t>–</w:t>
            </w:r>
            <w:r w:rsidRPr="00927BEE">
              <w:rPr>
                <w:rFonts w:ascii="PT Astra Serif" w:eastAsia="PT Astra Serif" w:hAnsi="PT Astra Serif" w:cs="PT Astra Serif"/>
              </w:rPr>
              <w:t xml:space="preserve"> Количество объектов с ТУ)</w:t>
            </w:r>
          </w:p>
        </w:tc>
        <w:tc>
          <w:tcPr>
            <w:tcW w:w="525"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ед. </w:t>
            </w:r>
          </w:p>
        </w:tc>
        <w:tc>
          <w:tcPr>
            <w:tcW w:w="425"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 </w:t>
            </w:r>
          </w:p>
        </w:tc>
        <w:tc>
          <w:tcPr>
            <w:tcW w:w="851"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год </w:t>
            </w:r>
          </w:p>
        </w:tc>
        <w:tc>
          <w:tcPr>
            <w:tcW w:w="1134"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за отчетный период </w:t>
            </w:r>
          </w:p>
        </w:tc>
        <w:tc>
          <w:tcPr>
            <w:tcW w:w="2579"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На основании технических характеристик введенных в эксплуатацию газопроводов </w:t>
            </w:r>
          </w:p>
        </w:tc>
        <w:tc>
          <w:tcPr>
            <w:tcW w:w="1815"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Ведомственная статистика </w:t>
            </w:r>
          </w:p>
        </w:tc>
        <w:tc>
          <w:tcPr>
            <w:tcW w:w="2823"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Департамент промышленности и энергетики Администрации Томской области </w:t>
            </w:r>
          </w:p>
        </w:tc>
        <w:tc>
          <w:tcPr>
            <w:tcW w:w="1843" w:type="dxa"/>
            <w:vAlign w:val="center"/>
          </w:tcPr>
          <w:p w:rsidR="005F5557" w:rsidRPr="00927BEE" w:rsidRDefault="005F5557" w:rsidP="00927BEE">
            <w:pPr>
              <w:ind w:left="57" w:right="57"/>
              <w:rPr>
                <w:rFonts w:ascii="PT Astra Serif" w:eastAsia="PT Astra Serif" w:hAnsi="PT Astra Serif" w:cs="PT Astra Serif"/>
              </w:rPr>
            </w:pPr>
            <w:r w:rsidRPr="00927BEE">
              <w:rPr>
                <w:rFonts w:ascii="PT Astra Serif" w:eastAsia="PT Astra Serif" w:hAnsi="PT Astra Serif" w:cs="PT Astra Serif"/>
              </w:rPr>
              <w:t xml:space="preserve">февраль года, следующего за отчетным годом </w:t>
            </w:r>
          </w:p>
        </w:tc>
      </w:tr>
    </w:tbl>
    <w:p w:rsidR="005F5557" w:rsidRPr="00C90D9A" w:rsidRDefault="005F5557" w:rsidP="005F5557">
      <w:pPr>
        <w:spacing w:before="120"/>
        <w:jc w:val="right"/>
        <w:rPr>
          <w:rFonts w:ascii="PT Astra Serif" w:eastAsia="PT Astra Serif" w:hAnsi="PT Astra Serif" w:cs="PT Astra Serif"/>
          <w:sz w:val="22"/>
        </w:rPr>
      </w:pPr>
    </w:p>
    <w:p w:rsidR="003B5785" w:rsidRPr="00C90D9A" w:rsidRDefault="003B5785" w:rsidP="005F5557">
      <w:pPr>
        <w:spacing w:before="120"/>
        <w:jc w:val="right"/>
        <w:rPr>
          <w:rFonts w:ascii="PT Astra Serif" w:eastAsia="PT Astra Serif" w:hAnsi="PT Astra Serif" w:cs="PT Astra Serif"/>
          <w:sz w:val="22"/>
        </w:rPr>
        <w:sectPr w:rsidR="003B5785" w:rsidRPr="00C90D9A" w:rsidSect="00927BEE">
          <w:pgSz w:w="16840" w:h="11907" w:orient="landscape"/>
          <w:pgMar w:top="1276" w:right="964" w:bottom="993" w:left="1134" w:header="720" w:footer="567" w:gutter="0"/>
          <w:pgNumType w:start="1"/>
          <w:cols w:space="720"/>
          <w:titlePg/>
          <w:docGrid w:linePitch="360"/>
        </w:sectPr>
      </w:pPr>
    </w:p>
    <w:p w:rsidR="00CA3D90" w:rsidRPr="00755F93" w:rsidRDefault="00CA3D90" w:rsidP="00755F93">
      <w:pPr>
        <w:ind w:left="11199"/>
        <w:jc w:val="both"/>
        <w:rPr>
          <w:rFonts w:ascii="PT Astra Serif" w:eastAsia="PT Astra Serif" w:hAnsi="PT Astra Serif" w:cs="PT Astra Serif"/>
        </w:rPr>
      </w:pPr>
      <w:r w:rsidRPr="00755F93">
        <w:rPr>
          <w:rFonts w:ascii="PT Astra Serif" w:eastAsia="PT Astra Serif" w:hAnsi="PT Astra Serif" w:cs="PT Astra Serif"/>
        </w:rPr>
        <w:t xml:space="preserve">Приложение № </w:t>
      </w:r>
      <w:r w:rsidR="005F5557" w:rsidRPr="00755F93">
        <w:rPr>
          <w:rFonts w:ascii="PT Astra Serif" w:eastAsia="PT Astra Serif" w:hAnsi="PT Astra Serif" w:cs="PT Astra Serif"/>
        </w:rPr>
        <w:t>7</w:t>
      </w:r>
    </w:p>
    <w:p w:rsidR="00755F93" w:rsidRPr="00755F93" w:rsidRDefault="00CA3D90" w:rsidP="00755F93">
      <w:pPr>
        <w:ind w:left="11199"/>
        <w:jc w:val="both"/>
        <w:rPr>
          <w:rFonts w:ascii="PT Astra Serif" w:eastAsia="PT Astra Serif" w:hAnsi="PT Astra Serif" w:cs="PT Astra Serif"/>
        </w:rPr>
      </w:pPr>
      <w:r w:rsidRPr="00755F93">
        <w:rPr>
          <w:rFonts w:ascii="PT Astra Serif" w:eastAsia="PT Astra Serif" w:hAnsi="PT Astra Serif" w:cs="PT Astra Serif"/>
        </w:rPr>
        <w:t xml:space="preserve">к постановлению Администрации Томской области </w:t>
      </w:r>
    </w:p>
    <w:p w:rsidR="00CA3D90" w:rsidRPr="00755F93" w:rsidRDefault="006E0ADF" w:rsidP="00755F93">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755F93" w:rsidRPr="00755F93">
        <w:rPr>
          <w:rFonts w:ascii="PT Astra Serif" w:eastAsia="PT Astra Serif" w:hAnsi="PT Astra Serif" w:cs="PT Astra Serif"/>
        </w:rPr>
        <w:t xml:space="preserve">от </w:t>
      </w:r>
      <w:r>
        <w:rPr>
          <w:rFonts w:ascii="PT Astra Serif" w:eastAsia="PT Astra Serif" w:hAnsi="PT Astra Serif" w:cs="PT Astra Serif"/>
        </w:rPr>
        <w:t>24.01.2023 № 25а</w:t>
      </w:r>
    </w:p>
    <w:p w:rsidR="00CA3D90" w:rsidRDefault="00CA3D90" w:rsidP="00CA3D90">
      <w:pPr>
        <w:jc w:val="center"/>
        <w:rPr>
          <w:rFonts w:ascii="PT Astra Serif" w:hAnsi="PT Astra Serif"/>
          <w:b/>
          <w:sz w:val="26"/>
          <w:szCs w:val="26"/>
        </w:rPr>
      </w:pPr>
    </w:p>
    <w:p w:rsidR="00755F93" w:rsidRPr="00C90D9A" w:rsidRDefault="00755F93" w:rsidP="00CA3D90">
      <w:pPr>
        <w:jc w:val="center"/>
        <w:rPr>
          <w:rFonts w:ascii="PT Astra Serif" w:hAnsi="PT Astra Serif"/>
          <w:b/>
          <w:sz w:val="26"/>
          <w:szCs w:val="26"/>
        </w:rPr>
      </w:pPr>
    </w:p>
    <w:p w:rsidR="00501C03" w:rsidRPr="00755F93" w:rsidRDefault="00501C03" w:rsidP="00501C03">
      <w:pPr>
        <w:widowControl w:val="0"/>
        <w:autoSpaceDE w:val="0"/>
        <w:autoSpaceDN w:val="0"/>
        <w:jc w:val="center"/>
        <w:outlineLvl w:val="2"/>
        <w:rPr>
          <w:rFonts w:ascii="PT Astra Serif" w:hAnsi="PT Astra Serif" w:cs="Arial"/>
          <w:sz w:val="25"/>
          <w:szCs w:val="25"/>
        </w:rPr>
      </w:pPr>
      <w:r w:rsidRPr="00755F93">
        <w:rPr>
          <w:rFonts w:ascii="PT Astra Serif" w:hAnsi="PT Astra Serif" w:cs="Arial"/>
          <w:sz w:val="25"/>
          <w:szCs w:val="25"/>
        </w:rPr>
        <w:t>Перечень ведомственных целевых программ, основных</w:t>
      </w:r>
    </w:p>
    <w:p w:rsidR="00501C03" w:rsidRPr="00755F93" w:rsidRDefault="00501C03" w:rsidP="00501C03">
      <w:pPr>
        <w:widowControl w:val="0"/>
        <w:autoSpaceDE w:val="0"/>
        <w:autoSpaceDN w:val="0"/>
        <w:jc w:val="center"/>
        <w:rPr>
          <w:rFonts w:ascii="PT Astra Serif" w:hAnsi="PT Astra Serif" w:cs="Arial"/>
          <w:sz w:val="25"/>
          <w:szCs w:val="25"/>
        </w:rPr>
      </w:pPr>
      <w:r w:rsidRPr="00755F93">
        <w:rPr>
          <w:rFonts w:ascii="PT Astra Serif" w:hAnsi="PT Astra Serif" w:cs="Arial"/>
          <w:sz w:val="25"/>
          <w:szCs w:val="25"/>
        </w:rPr>
        <w:t>мероприятий и ресурсное обеспечение реализации</w:t>
      </w:r>
    </w:p>
    <w:p w:rsidR="00501C03" w:rsidRPr="00755F93" w:rsidRDefault="00501C03" w:rsidP="00501C03">
      <w:pPr>
        <w:widowControl w:val="0"/>
        <w:autoSpaceDE w:val="0"/>
        <w:autoSpaceDN w:val="0"/>
        <w:jc w:val="center"/>
        <w:rPr>
          <w:rFonts w:ascii="PT Astra Serif" w:hAnsi="PT Astra Serif" w:cs="Arial"/>
          <w:sz w:val="25"/>
          <w:szCs w:val="25"/>
        </w:rPr>
      </w:pPr>
      <w:r w:rsidRPr="00755F93">
        <w:rPr>
          <w:rFonts w:ascii="PT Astra Serif" w:hAnsi="PT Astra Serif" w:cs="Arial"/>
          <w:sz w:val="25"/>
          <w:szCs w:val="25"/>
        </w:rPr>
        <w:t>подпрограммы 2</w:t>
      </w:r>
    </w:p>
    <w:p w:rsidR="00E94736" w:rsidRPr="00C90D9A" w:rsidRDefault="00E94736" w:rsidP="00E94736">
      <w:pPr>
        <w:jc w:val="center"/>
        <w:rPr>
          <w:rFonts w:ascii="PT Astra Serif" w:hAnsi="PT Astra Serif"/>
          <w:b/>
        </w:rPr>
      </w:pPr>
    </w:p>
    <w:tbl>
      <w:tblPr>
        <w:tblW w:w="1529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4"/>
        <w:gridCol w:w="2075"/>
        <w:gridCol w:w="1275"/>
        <w:gridCol w:w="1463"/>
        <w:gridCol w:w="1231"/>
        <w:gridCol w:w="1271"/>
        <w:gridCol w:w="1138"/>
        <w:gridCol w:w="1276"/>
        <w:gridCol w:w="2126"/>
        <w:gridCol w:w="1843"/>
        <w:gridCol w:w="992"/>
      </w:tblGrid>
      <w:tr w:rsidR="00E94736" w:rsidRPr="00C90D9A" w:rsidTr="00755F93">
        <w:tc>
          <w:tcPr>
            <w:tcW w:w="604" w:type="dxa"/>
            <w:vMerge w:val="restart"/>
            <w:vAlign w:val="center"/>
            <w:hideMark/>
          </w:tcPr>
          <w:p w:rsidR="00E94736" w:rsidRPr="00C90D9A" w:rsidRDefault="00755F93" w:rsidP="00755F93">
            <w:pPr>
              <w:ind w:left="57" w:right="57"/>
              <w:jc w:val="center"/>
              <w:rPr>
                <w:rFonts w:ascii="PT Astra Serif" w:hAnsi="PT Astra Serif"/>
              </w:rPr>
            </w:pPr>
            <w:r>
              <w:rPr>
                <w:rFonts w:ascii="PT Astra Serif" w:hAnsi="PT Astra Serif"/>
              </w:rPr>
              <w:t xml:space="preserve">№ </w:t>
            </w:r>
            <w:proofErr w:type="gramStart"/>
            <w:r w:rsidR="00E94736" w:rsidRPr="00C90D9A">
              <w:rPr>
                <w:rFonts w:ascii="PT Astra Serif" w:hAnsi="PT Astra Serif"/>
              </w:rPr>
              <w:t>п</w:t>
            </w:r>
            <w:proofErr w:type="gramEnd"/>
            <w:r w:rsidR="00E94736" w:rsidRPr="00C90D9A">
              <w:rPr>
                <w:rFonts w:ascii="PT Astra Serif" w:hAnsi="PT Astra Serif"/>
              </w:rPr>
              <w:t xml:space="preserve">/п </w:t>
            </w:r>
          </w:p>
        </w:tc>
        <w:tc>
          <w:tcPr>
            <w:tcW w:w="20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Наименование подпрограммы, задачи подпрограммы, ВЦП (основного мероприятия) государственной программы </w:t>
            </w: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Срок </w:t>
            </w:r>
            <w:proofErr w:type="gramStart"/>
            <w:r w:rsidRPr="00C90D9A">
              <w:rPr>
                <w:rFonts w:ascii="PT Astra Serif" w:hAnsi="PT Astra Serif"/>
              </w:rPr>
              <w:t>реализа</w:t>
            </w:r>
            <w:r w:rsidR="002373F9">
              <w:rPr>
                <w:rFonts w:ascii="PT Astra Serif" w:hAnsi="PT Astra Serif"/>
              </w:rPr>
              <w:t>-</w:t>
            </w:r>
            <w:r w:rsidRPr="00C90D9A">
              <w:rPr>
                <w:rFonts w:ascii="PT Astra Serif" w:hAnsi="PT Astra Serif"/>
              </w:rPr>
              <w:t>ции</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Объем </w:t>
            </w:r>
            <w:proofErr w:type="gramStart"/>
            <w:r w:rsidRPr="00C90D9A">
              <w:rPr>
                <w:rFonts w:ascii="PT Astra Serif" w:hAnsi="PT Astra Serif"/>
              </w:rPr>
              <w:t>финансиро</w:t>
            </w:r>
            <w:r w:rsidR="002373F9">
              <w:rPr>
                <w:rFonts w:ascii="PT Astra Serif" w:hAnsi="PT Astra Serif"/>
              </w:rPr>
              <w:t>-</w:t>
            </w:r>
            <w:r w:rsidRPr="00C90D9A">
              <w:rPr>
                <w:rFonts w:ascii="PT Astra Serif" w:hAnsi="PT Astra Serif"/>
              </w:rPr>
              <w:t>вания</w:t>
            </w:r>
            <w:proofErr w:type="gramEnd"/>
            <w:r w:rsidRPr="00C90D9A">
              <w:rPr>
                <w:rFonts w:ascii="PT Astra Serif" w:hAnsi="PT Astra Serif"/>
              </w:rPr>
              <w:t xml:space="preserve"> (тыс. рублей) </w:t>
            </w:r>
          </w:p>
        </w:tc>
        <w:tc>
          <w:tcPr>
            <w:tcW w:w="4916" w:type="dxa"/>
            <w:gridSpan w:val="4"/>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 том числе за счет средств: </w:t>
            </w:r>
          </w:p>
        </w:tc>
        <w:tc>
          <w:tcPr>
            <w:tcW w:w="212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Участник/ участник мероприятия </w:t>
            </w:r>
          </w:p>
        </w:tc>
        <w:tc>
          <w:tcPr>
            <w:tcW w:w="2835" w:type="dxa"/>
            <w:gridSpan w:val="2"/>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 </w:t>
            </w:r>
          </w:p>
        </w:tc>
      </w:tr>
      <w:tr w:rsidR="00755F93" w:rsidRPr="00C90D9A" w:rsidTr="00755F93">
        <w:trPr>
          <w:trHeight w:val="276"/>
        </w:trPr>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restart"/>
            <w:vAlign w:val="center"/>
            <w:hideMark/>
          </w:tcPr>
          <w:p w:rsidR="00E94736" w:rsidRPr="00C90D9A" w:rsidRDefault="00E94736" w:rsidP="00755F93">
            <w:pPr>
              <w:ind w:left="57" w:right="57"/>
              <w:jc w:val="center"/>
              <w:rPr>
                <w:rFonts w:ascii="PT Astra Serif" w:hAnsi="PT Astra Serif"/>
              </w:rPr>
            </w:pPr>
            <w:proofErr w:type="gramStart"/>
            <w:r w:rsidRPr="00C90D9A">
              <w:rPr>
                <w:rFonts w:ascii="PT Astra Serif" w:hAnsi="PT Astra Serif"/>
              </w:rPr>
              <w:t>федераль</w:t>
            </w:r>
            <w:r w:rsidR="002373F9">
              <w:rPr>
                <w:rFonts w:ascii="PT Astra Serif" w:hAnsi="PT Astra Serif"/>
              </w:rPr>
              <w:t>-</w:t>
            </w:r>
            <w:r w:rsidRPr="00C90D9A">
              <w:rPr>
                <w:rFonts w:ascii="PT Astra Serif" w:hAnsi="PT Astra Serif"/>
              </w:rPr>
              <w:t>ного</w:t>
            </w:r>
            <w:proofErr w:type="gramEnd"/>
            <w:r w:rsidRPr="00C90D9A">
              <w:rPr>
                <w:rFonts w:ascii="PT Astra Serif" w:hAnsi="PT Astra Serif"/>
              </w:rPr>
              <w:t xml:space="preserve"> бюджета (по согласо</w:t>
            </w:r>
            <w:r w:rsidR="0054582D">
              <w:rPr>
                <w:rFonts w:ascii="PT Astra Serif" w:hAnsi="PT Astra Serif"/>
              </w:rPr>
              <w:t>-</w:t>
            </w:r>
            <w:r w:rsidRPr="00C90D9A">
              <w:rPr>
                <w:rFonts w:ascii="PT Astra Serif" w:hAnsi="PT Astra Serif"/>
              </w:rPr>
              <w:t xml:space="preserve">ванию) (прогноз)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областного бюджета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местных </w:t>
            </w:r>
            <w:proofErr w:type="gramStart"/>
            <w:r w:rsidRPr="00C90D9A">
              <w:rPr>
                <w:rFonts w:ascii="PT Astra Serif" w:hAnsi="PT Astra Serif"/>
              </w:rPr>
              <w:t>бюдже</w:t>
            </w:r>
            <w:r w:rsidR="0054582D">
              <w:rPr>
                <w:rFonts w:ascii="PT Astra Serif" w:hAnsi="PT Astra Serif"/>
              </w:rPr>
              <w:t>-</w:t>
            </w:r>
            <w:r w:rsidRPr="00C90D9A">
              <w:rPr>
                <w:rFonts w:ascii="PT Astra Serif" w:hAnsi="PT Astra Serif"/>
              </w:rPr>
              <w:t>тов</w:t>
            </w:r>
            <w:proofErr w:type="gramEnd"/>
            <w:r w:rsidRPr="00C90D9A">
              <w:rPr>
                <w:rFonts w:ascii="PT Astra Serif" w:hAnsi="PT Astra Serif"/>
              </w:rPr>
              <w:t xml:space="preserve"> (по согласо</w:t>
            </w:r>
            <w:r w:rsidR="0054582D">
              <w:rPr>
                <w:rFonts w:ascii="PT Astra Serif" w:hAnsi="PT Astra Serif"/>
              </w:rPr>
              <w:t>-</w:t>
            </w:r>
            <w:r w:rsidRPr="00C90D9A">
              <w:rPr>
                <w:rFonts w:ascii="PT Astra Serif" w:hAnsi="PT Astra Serif"/>
              </w:rPr>
              <w:t xml:space="preserve">ванию) (прогноз)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proofErr w:type="gramStart"/>
            <w:r w:rsidRPr="00C90D9A">
              <w:rPr>
                <w:rFonts w:ascii="PT Astra Serif" w:hAnsi="PT Astra Serif"/>
              </w:rPr>
              <w:t>внебюд</w:t>
            </w:r>
            <w:r w:rsidR="0054582D">
              <w:rPr>
                <w:rFonts w:ascii="PT Astra Serif" w:hAnsi="PT Astra Serif"/>
              </w:rPr>
              <w:t>-</w:t>
            </w:r>
            <w:r w:rsidRPr="00C90D9A">
              <w:rPr>
                <w:rFonts w:ascii="PT Astra Serif" w:hAnsi="PT Astra Serif"/>
              </w:rPr>
              <w:t>жетных</w:t>
            </w:r>
            <w:proofErr w:type="gramEnd"/>
            <w:r w:rsidRPr="00C90D9A">
              <w:rPr>
                <w:rFonts w:ascii="PT Astra Serif" w:hAnsi="PT Astra Serif"/>
              </w:rPr>
              <w:t xml:space="preserve"> источни</w:t>
            </w:r>
            <w:r w:rsidR="0054582D">
              <w:rPr>
                <w:rFonts w:ascii="PT Astra Serif" w:hAnsi="PT Astra Serif"/>
              </w:rPr>
              <w:t>-</w:t>
            </w:r>
            <w:r w:rsidRPr="00C90D9A">
              <w:rPr>
                <w:rFonts w:ascii="PT Astra Serif" w:hAnsi="PT Astra Serif"/>
              </w:rPr>
              <w:t>ков (по согласо</w:t>
            </w:r>
            <w:r w:rsidR="0054582D">
              <w:rPr>
                <w:rFonts w:ascii="PT Astra Serif" w:hAnsi="PT Astra Serif"/>
              </w:rPr>
              <w:t>-</w:t>
            </w:r>
            <w:r w:rsidRPr="00C90D9A">
              <w:rPr>
                <w:rFonts w:ascii="PT Astra Serif" w:hAnsi="PT Astra Serif"/>
              </w:rPr>
              <w:t xml:space="preserve">ванию) (прогноз) </w:t>
            </w:r>
          </w:p>
        </w:tc>
        <w:tc>
          <w:tcPr>
            <w:tcW w:w="2126" w:type="dxa"/>
            <w:vMerge/>
            <w:vAlign w:val="center"/>
            <w:hideMark/>
          </w:tcPr>
          <w:p w:rsidR="00E94736" w:rsidRPr="00C90D9A" w:rsidRDefault="00E94736" w:rsidP="00755F93">
            <w:pPr>
              <w:ind w:left="57" w:right="57"/>
              <w:rPr>
                <w:rFonts w:ascii="PT Astra Serif" w:hAnsi="PT Astra Serif"/>
              </w:rPr>
            </w:pPr>
          </w:p>
        </w:tc>
        <w:tc>
          <w:tcPr>
            <w:tcW w:w="2835" w:type="dxa"/>
            <w:gridSpan w:val="2"/>
            <w:vMerge/>
            <w:vAlign w:val="center"/>
            <w:hideMark/>
          </w:tcPr>
          <w:p w:rsidR="00E94736" w:rsidRPr="00C90D9A" w:rsidRDefault="00E94736" w:rsidP="00755F93">
            <w:pPr>
              <w:ind w:left="57" w:right="57"/>
              <w:rPr>
                <w:rFonts w:ascii="PT Astra Serif" w:hAnsi="PT Astra Serif"/>
              </w:rPr>
            </w:pP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наименование </w:t>
            </w:r>
            <w:r w:rsidR="0054582D">
              <w:rPr>
                <w:rFonts w:ascii="PT Astra Serif" w:hAnsi="PT Astra Serif"/>
              </w:rPr>
              <w:br/>
            </w:r>
            <w:r w:rsidRPr="00C90D9A">
              <w:rPr>
                <w:rFonts w:ascii="PT Astra Serif" w:hAnsi="PT Astra Serif"/>
              </w:rPr>
              <w:t xml:space="preserve">и единица измерения </w:t>
            </w:r>
          </w:p>
        </w:tc>
        <w:tc>
          <w:tcPr>
            <w:tcW w:w="992" w:type="dxa"/>
            <w:vAlign w:val="center"/>
            <w:hideMark/>
          </w:tcPr>
          <w:p w:rsidR="00E94736" w:rsidRPr="00C90D9A" w:rsidRDefault="00E94736" w:rsidP="00755F93">
            <w:pPr>
              <w:ind w:left="57" w:right="57"/>
              <w:jc w:val="center"/>
              <w:rPr>
                <w:rFonts w:ascii="PT Astra Serif" w:hAnsi="PT Astra Serif"/>
              </w:rPr>
            </w:pPr>
            <w:proofErr w:type="gramStart"/>
            <w:r w:rsidRPr="00C90D9A">
              <w:rPr>
                <w:rFonts w:ascii="PT Astra Serif" w:hAnsi="PT Astra Serif"/>
              </w:rPr>
              <w:t>значе</w:t>
            </w:r>
            <w:r w:rsidR="0054582D">
              <w:rPr>
                <w:rFonts w:ascii="PT Astra Serif" w:hAnsi="PT Astra Serif"/>
              </w:rPr>
              <w:t>-</w:t>
            </w:r>
            <w:r w:rsidRPr="00C90D9A">
              <w:rPr>
                <w:rFonts w:ascii="PT Astra Serif" w:hAnsi="PT Astra Serif"/>
              </w:rPr>
              <w:t>ния</w:t>
            </w:r>
            <w:proofErr w:type="gramEnd"/>
            <w:r w:rsidRPr="00C90D9A">
              <w:rPr>
                <w:rFonts w:ascii="PT Astra Serif" w:hAnsi="PT Astra Serif"/>
              </w:rPr>
              <w:t xml:space="preserve"> по годам реали</w:t>
            </w:r>
            <w:r w:rsidR="0054582D">
              <w:rPr>
                <w:rFonts w:ascii="PT Astra Serif" w:hAnsi="PT Astra Serif"/>
              </w:rPr>
              <w:t>-</w:t>
            </w:r>
            <w:r w:rsidRPr="00C90D9A">
              <w:rPr>
                <w:rFonts w:ascii="PT Astra Serif" w:hAnsi="PT Astra Serif"/>
              </w:rPr>
              <w:t xml:space="preserve">зации </w:t>
            </w:r>
          </w:p>
        </w:tc>
      </w:tr>
      <w:tr w:rsidR="00755F93" w:rsidRPr="00C90D9A" w:rsidTr="00755F93">
        <w:tc>
          <w:tcPr>
            <w:tcW w:w="604"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c>
          <w:tcPr>
            <w:tcW w:w="20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 </w:t>
            </w:r>
          </w:p>
        </w:tc>
        <w:tc>
          <w:tcPr>
            <w:tcW w:w="212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 </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 </w:t>
            </w:r>
          </w:p>
        </w:tc>
      </w:tr>
      <w:tr w:rsidR="00E94736" w:rsidRPr="00C90D9A" w:rsidTr="00755F93">
        <w:tc>
          <w:tcPr>
            <w:tcW w:w="604"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Подпрограмма 2 «Развитие газоснабжения и повышение уровня газификации Томской области»</w:t>
            </w:r>
          </w:p>
        </w:tc>
      </w:tr>
      <w:tr w:rsidR="00E94736" w:rsidRPr="00C90D9A" w:rsidTr="00755F93">
        <w:tc>
          <w:tcPr>
            <w:tcW w:w="604"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 </w:t>
            </w:r>
          </w:p>
        </w:tc>
      </w:tr>
      <w:tr w:rsidR="00755F93" w:rsidRPr="00C90D9A" w:rsidTr="00755F93">
        <w:tc>
          <w:tcPr>
            <w:tcW w:w="604"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2075"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Основное мероприятие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 в том числе: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4763439,4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4763439,4 </w:t>
            </w:r>
          </w:p>
        </w:tc>
        <w:tc>
          <w:tcPr>
            <w:tcW w:w="212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ООО «Газпром межрегионгаз» </w:t>
            </w:r>
            <w:r w:rsidR="00F176CF">
              <w:rPr>
                <w:rFonts w:ascii="PT Astra Serif" w:hAnsi="PT Astra Serif"/>
              </w:rPr>
              <w:br/>
            </w:r>
            <w:r w:rsidRPr="00C90D9A">
              <w:rPr>
                <w:rFonts w:ascii="PT Astra Serif" w:hAnsi="PT Astra Serif"/>
              </w:rPr>
              <w:t xml:space="preserve">(по согласованию) в соответствии </w:t>
            </w:r>
            <w:r w:rsidR="00F176CF">
              <w:rPr>
                <w:rFonts w:ascii="PT Astra Serif" w:hAnsi="PT Astra Serif"/>
              </w:rPr>
              <w:br/>
            </w:r>
            <w:r w:rsidRPr="00C90D9A">
              <w:rPr>
                <w:rFonts w:ascii="PT Astra Serif" w:hAnsi="PT Astra Serif"/>
              </w:rPr>
              <w:t xml:space="preserve">с приложением </w:t>
            </w:r>
            <w:r w:rsidR="00F176CF">
              <w:rPr>
                <w:rFonts w:ascii="PT Astra Serif" w:hAnsi="PT Astra Serif"/>
              </w:rPr>
              <w:br/>
            </w:r>
            <w:r w:rsidRPr="00C90D9A">
              <w:rPr>
                <w:rFonts w:ascii="PT Astra Serif" w:hAnsi="PT Astra Serif"/>
              </w:rPr>
              <w:t xml:space="preserve">№ 4-1 </w:t>
            </w:r>
            <w:r w:rsidR="00F176CF">
              <w:rPr>
                <w:rFonts w:ascii="PT Astra Serif" w:hAnsi="PT Astra Serif"/>
              </w:rPr>
              <w:br/>
            </w:r>
            <w:r w:rsidRPr="00C90D9A">
              <w:rPr>
                <w:rFonts w:ascii="PT Astra Serif" w:hAnsi="PT Astra Serif"/>
              </w:rPr>
              <w:t xml:space="preserve">к государственной программе, </w:t>
            </w:r>
            <w:r w:rsidR="00F176CF">
              <w:rPr>
                <w:rFonts w:ascii="PT Astra Serif" w:hAnsi="PT Astra Serif"/>
              </w:rPr>
              <w:br/>
            </w:r>
            <w:r w:rsidRPr="00C90D9A">
              <w:rPr>
                <w:rFonts w:ascii="PT Astra Serif" w:hAnsi="PT Astra Serif"/>
              </w:rPr>
              <w:t xml:space="preserve">ООО «Газпром газораспределение Томск» (по согласованию) </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1005750,4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1005750,4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построенных межпоселковых газопроводов на территории Томской области, </w:t>
            </w:r>
            <w:proofErr w:type="gramStart"/>
            <w:r w:rsidRPr="00C90D9A">
              <w:rPr>
                <w:rFonts w:ascii="PT Astra Serif" w:hAnsi="PT Astra Serif"/>
              </w:rPr>
              <w:t>км</w:t>
            </w:r>
            <w:proofErr w:type="gramEnd"/>
            <w:r w:rsidRPr="00C90D9A">
              <w:rPr>
                <w:rFonts w:ascii="PT Astra Serif" w:hAnsi="PT Astra Serif"/>
              </w:rPr>
              <w:t xml:space="preserve">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51,62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1163984,6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1163984,6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построенных объектов по проекту автономной газификации СПГ,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1691366,4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1691366,4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построенных объектов по проекту автономной газификации СПГ,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902338,0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902338,0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построенных объектов по проекту автономной газификации СПГ,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F176C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F176C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F176C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«Строительство и реконструкция объектов распределения газа, газопроводов-отводов, ГРС»</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4740321,0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4740321,0 </w:t>
            </w:r>
          </w:p>
        </w:tc>
        <w:tc>
          <w:tcPr>
            <w:tcW w:w="2126" w:type="dxa"/>
            <w:vMerge w:val="restart"/>
            <w:hideMark/>
          </w:tcPr>
          <w:p w:rsidR="00E94736" w:rsidRPr="00C90D9A" w:rsidRDefault="00F176CF" w:rsidP="00F176CF">
            <w:pPr>
              <w:ind w:left="57" w:right="57"/>
              <w:jc w:val="center"/>
              <w:rPr>
                <w:rFonts w:ascii="PT Astra Serif" w:hAnsi="PT Astra Serif"/>
              </w:rPr>
            </w:pPr>
            <w:r>
              <w:rPr>
                <w:rFonts w:ascii="PT Astra Serif" w:hAnsi="PT Astra Serif"/>
              </w:rPr>
              <w:t>ООО «Газпром межрегионгаз»</w:t>
            </w:r>
            <w:r w:rsidR="00E94736" w:rsidRPr="00C90D9A">
              <w:rPr>
                <w:rFonts w:ascii="PT Astra Serif" w:hAnsi="PT Astra Serif"/>
              </w:rPr>
              <w:t xml:space="preserve">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51,3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1150900,0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1150900,0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проекта автономной газификации Томской области,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1687083,0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1687083,0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проекта автономной газификации Томской области,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902338,0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902338,0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проекта автономной газификации Томской области,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F176C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F176C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СПХР,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F176C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 </w:t>
            </w:r>
          </w:p>
        </w:tc>
        <w:tc>
          <w:tcPr>
            <w:tcW w:w="2075" w:type="dxa"/>
            <w:vMerge w:val="restart"/>
            <w:hideMark/>
          </w:tcPr>
          <w:p w:rsidR="00E94736" w:rsidRPr="00C90D9A" w:rsidRDefault="00E94736" w:rsidP="00F176CF">
            <w:pPr>
              <w:ind w:left="57" w:right="57"/>
              <w:rPr>
                <w:rFonts w:ascii="PT Astra Serif" w:hAnsi="PT Astra Serif"/>
              </w:rPr>
            </w:pPr>
            <w:r w:rsidRPr="00C90D9A">
              <w:rPr>
                <w:rFonts w:ascii="PT Astra Serif" w:hAnsi="PT Astra Serif"/>
              </w:rPr>
              <w:t xml:space="preserve">Мероприятие «Проектирование и строительство «Газопровод от ГРС-2 до врезки в газопровод АГРС «АГНКС» </w:t>
            </w:r>
            <w:r w:rsidR="00F176CF">
              <w:rPr>
                <w:rFonts w:ascii="PT Astra Serif" w:hAnsi="PT Astra Serif"/>
              </w:rPr>
              <w:t>–</w:t>
            </w:r>
            <w:r w:rsidRPr="00C90D9A">
              <w:rPr>
                <w:rFonts w:ascii="PT Astra Serif" w:hAnsi="PT Astra Serif"/>
              </w:rPr>
              <w:t xml:space="preserve"> </w:t>
            </w:r>
            <w:r w:rsidR="00F176CF">
              <w:rPr>
                <w:rFonts w:ascii="PT Astra Serif" w:hAnsi="PT Astra Serif"/>
              </w:rPr>
              <w:br/>
            </w:r>
            <w:r w:rsidRPr="00C90D9A">
              <w:rPr>
                <w:rFonts w:ascii="PT Astra Serif" w:hAnsi="PT Astra Serif"/>
              </w:rPr>
              <w:t xml:space="preserve">п. Мирный»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5750,4 </w:t>
            </w:r>
          </w:p>
        </w:tc>
        <w:tc>
          <w:tcPr>
            <w:tcW w:w="1231"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5750,4 </w:t>
            </w:r>
          </w:p>
        </w:tc>
        <w:tc>
          <w:tcPr>
            <w:tcW w:w="2126"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5750,4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5750,4 </w:t>
            </w:r>
          </w:p>
        </w:tc>
        <w:tc>
          <w:tcPr>
            <w:tcW w:w="2126" w:type="dxa"/>
            <w:vMerge w:val="restart"/>
            <w:hideMark/>
          </w:tcPr>
          <w:p w:rsidR="00E94736" w:rsidRPr="00C90D9A" w:rsidRDefault="00E94736" w:rsidP="00F176CF">
            <w:pPr>
              <w:ind w:left="57" w:right="57"/>
              <w:jc w:val="center"/>
              <w:rPr>
                <w:rFonts w:ascii="PT Astra Serif" w:hAnsi="PT Astra Serif"/>
              </w:rPr>
            </w:pPr>
            <w:r w:rsidRPr="00C90D9A">
              <w:rPr>
                <w:rFonts w:ascii="PT Astra Serif" w:hAnsi="PT Astra Serif"/>
              </w:rPr>
              <w:t xml:space="preserve">ООО «Газпром газораспределение Томск» </w:t>
            </w:r>
            <w:r w:rsidR="00F176CF">
              <w:rPr>
                <w:rFonts w:ascii="PT Astra Serif" w:hAnsi="PT Astra Serif"/>
              </w:rPr>
              <w:br/>
            </w:r>
            <w:r w:rsidRPr="00C90D9A">
              <w:rPr>
                <w:rFonts w:ascii="PT Astra Serif" w:hAnsi="PT Astra Serif"/>
              </w:rPr>
              <w:t>(по согласованию) 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0,32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F176CF">
            <w:pPr>
              <w:ind w:left="57" w:right="57"/>
              <w:jc w:val="center"/>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F176CF">
            <w:pPr>
              <w:ind w:left="57" w:right="57"/>
              <w:jc w:val="center"/>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F176CF">
            <w:pPr>
              <w:ind w:left="57" w:right="57"/>
              <w:jc w:val="center"/>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F176CF">
            <w:pPr>
              <w:ind w:left="57" w:right="57"/>
              <w:jc w:val="center"/>
              <w:rPr>
                <w:rFonts w:ascii="PT Astra Serif" w:hAnsi="PT Astra Serif"/>
              </w:rPr>
            </w:pPr>
            <w:r w:rsidRPr="00C90D9A">
              <w:rPr>
                <w:rFonts w:ascii="PT Astra Serif" w:hAnsi="PT Astra Serif"/>
              </w:rPr>
              <w:t>ООО «Газпром газификация», ООО «Газпром газораспределение Томск» (по согласованию)</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 </w:t>
            </w:r>
          </w:p>
        </w:tc>
        <w:tc>
          <w:tcPr>
            <w:tcW w:w="2075" w:type="dxa"/>
            <w:vMerge w:val="restart"/>
            <w:hideMark/>
          </w:tcPr>
          <w:p w:rsidR="00E94736" w:rsidRPr="00C90D9A" w:rsidRDefault="00E94736" w:rsidP="00E045DF">
            <w:pPr>
              <w:ind w:left="57" w:right="57"/>
              <w:rPr>
                <w:rFonts w:ascii="PT Astra Serif" w:hAnsi="PT Astra Serif"/>
              </w:rPr>
            </w:pPr>
            <w:r w:rsidRPr="00C90D9A">
              <w:rPr>
                <w:rFonts w:ascii="PT Astra Serif" w:hAnsi="PT Astra Serif"/>
              </w:rPr>
              <w:t xml:space="preserve">Мероприятие «Реконструкция объекта: «Газопровод межпоселковый </w:t>
            </w:r>
            <w:r w:rsidR="00E045DF">
              <w:rPr>
                <w:rFonts w:ascii="PT Astra Serif" w:hAnsi="PT Astra Serif"/>
              </w:rPr>
              <w:br/>
            </w:r>
            <w:r w:rsidRPr="00C90D9A">
              <w:rPr>
                <w:rFonts w:ascii="PT Astra Serif" w:hAnsi="PT Astra Serif"/>
              </w:rPr>
              <w:t xml:space="preserve">к г. Колпашево Томской области, назначение: Транспортировка газа, Протяженность 49995,97 м, </w:t>
            </w:r>
            <w:r w:rsidR="00E045DF">
              <w:rPr>
                <w:rFonts w:ascii="PT Astra Serif" w:hAnsi="PT Astra Serif"/>
              </w:rPr>
              <w:br/>
            </w:r>
            <w:r w:rsidRPr="00C90D9A">
              <w:rPr>
                <w:rFonts w:ascii="PT Astra Serif" w:hAnsi="PT Astra Serif"/>
              </w:rPr>
              <w:t xml:space="preserve">инв. </w:t>
            </w:r>
            <w:r w:rsidR="00E045DF">
              <w:rPr>
                <w:rFonts w:ascii="PT Astra Serif" w:hAnsi="PT Astra Serif"/>
              </w:rPr>
              <w:t>№</w:t>
            </w:r>
            <w:r w:rsidRPr="00C90D9A">
              <w:rPr>
                <w:rFonts w:ascii="PT Astra Serif" w:hAnsi="PT Astra Serif"/>
              </w:rPr>
              <w:t xml:space="preserve"> 69:232:0000:00:17891, адрес объекта: Томская область, Колпашевский район, Межпоселковая территория»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17368,0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17368,0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 xml:space="preserve">ООО «Газпром газораспределение Томск» (по согласованию) </w:t>
            </w:r>
            <w:r w:rsidR="00E045DF">
              <w:rPr>
                <w:rFonts w:ascii="PT Astra Serif" w:hAnsi="PT Astra Serif"/>
              </w:rPr>
              <w:br/>
            </w:r>
            <w:r w:rsidRPr="00C90D9A">
              <w:rPr>
                <w:rFonts w:ascii="PT Astra Serif" w:hAnsi="PT Astra Serif"/>
              </w:rPr>
              <w:t>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13084,6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13084,6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ПСД,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4283,4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4283,4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1,66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ПСД,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период)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период)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МПГ,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E94736" w:rsidRPr="00C90D9A" w:rsidTr="00755F93">
        <w:tc>
          <w:tcPr>
            <w:tcW w:w="604"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 </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w:t>
            </w:r>
          </w:p>
        </w:tc>
      </w:tr>
      <w:tr w:rsidR="00755F93" w:rsidRPr="00C90D9A" w:rsidTr="00E045DF">
        <w:tc>
          <w:tcPr>
            <w:tcW w:w="604"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2075"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Основное мероприятие «Обеспечение технической возможности подключения потребителей </w:t>
            </w:r>
            <w:r w:rsidR="00E045DF">
              <w:rPr>
                <w:rFonts w:ascii="PT Astra Serif" w:hAnsi="PT Astra Serif"/>
              </w:rPr>
              <w:br/>
            </w:r>
            <w:r w:rsidRPr="00C90D9A">
              <w:rPr>
                <w:rFonts w:ascii="PT Astra Serif" w:hAnsi="PT Astra Serif"/>
              </w:rPr>
              <w:t xml:space="preserve">к сети газоснабжения. Проектирование и строительство </w:t>
            </w:r>
            <w:proofErr w:type="gramStart"/>
            <w:r w:rsidRPr="00C90D9A">
              <w:rPr>
                <w:rFonts w:ascii="PT Astra Serif" w:hAnsi="PT Astra Serif"/>
              </w:rPr>
              <w:t>распределитель</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газопроводов на территории населенных пунктов Томской области», в том числе: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2237879,4</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746830,1</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73676,9</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1417372,4</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Департамент промышленности и энергетики Администрации Томской области; Департамент архитектуры и строительства Томской области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314072,0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167414,6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27670,3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118987,1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98,7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1448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302620,0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167298,1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23458,4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111863,5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56,86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48,37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1318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1301297,1</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113627,5</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1147,8</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1186521,8</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46,37</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1181</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23</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242009,5</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221387,9</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20621,6</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21,2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257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77880,8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77102,0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778,8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38,3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1062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2.1. </w:t>
            </w:r>
          </w:p>
        </w:tc>
        <w:tc>
          <w:tcPr>
            <w:tcW w:w="2075" w:type="dxa"/>
            <w:vMerge w:val="restart"/>
            <w:hideMark/>
          </w:tcPr>
          <w:p w:rsidR="00E94736" w:rsidRPr="00C90D9A" w:rsidRDefault="00E94736" w:rsidP="00E045DF">
            <w:pPr>
              <w:ind w:left="57" w:right="57"/>
              <w:rPr>
                <w:rFonts w:ascii="PT Astra Serif" w:hAnsi="PT Astra Serif"/>
              </w:rPr>
            </w:pPr>
            <w:r w:rsidRPr="00C90D9A">
              <w:rPr>
                <w:rFonts w:ascii="PT Astra Serif" w:hAnsi="PT Astra Serif"/>
              </w:rPr>
              <w:t xml:space="preserve">Мероприятие «Строительство объектов газораспределения в рамках исполнения постановления Правительства Российской Федерации </w:t>
            </w:r>
            <w:r w:rsidR="00E045DF">
              <w:rPr>
                <w:rFonts w:ascii="PT Astra Serif" w:hAnsi="PT Astra Serif"/>
              </w:rPr>
              <w:br/>
            </w:r>
            <w:r w:rsidRPr="00C90D9A">
              <w:rPr>
                <w:rFonts w:ascii="PT Astra Serif" w:hAnsi="PT Astra Serif"/>
              </w:rPr>
              <w:t xml:space="preserve">от 30.12.2013 </w:t>
            </w:r>
            <w:r w:rsidR="00E045DF">
              <w:rPr>
                <w:rFonts w:ascii="PT Astra Serif" w:hAnsi="PT Astra Serif"/>
              </w:rPr>
              <w:br/>
              <w:t>№</w:t>
            </w:r>
            <w:r w:rsidRPr="00C90D9A">
              <w:rPr>
                <w:rFonts w:ascii="PT Astra Serif" w:hAnsi="PT Astra Serif"/>
              </w:rPr>
              <w:t xml:space="preserve"> 1314»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216465,9</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216465,9</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ООО «Газпром газораспределение Томск»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118987,1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118987,1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22,57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324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73451,1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73451,1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14,46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24027,7</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24027,7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4,6</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18</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23</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2.2.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МО «Асиновское городское поселение», </w:t>
            </w:r>
            <w:r w:rsidR="00E045DF">
              <w:rPr>
                <w:rFonts w:ascii="PT Astra Serif" w:hAnsi="PT Astra Serif"/>
              </w:rPr>
              <w:br/>
            </w:r>
            <w:r w:rsidRPr="00C90D9A">
              <w:rPr>
                <w:rFonts w:ascii="PT Astra Serif" w:hAnsi="PT Astra Serif"/>
              </w:rPr>
              <w:t>г. Асино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307366,0</w:t>
            </w:r>
          </w:p>
        </w:tc>
        <w:tc>
          <w:tcPr>
            <w:tcW w:w="1231"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304292,3</w:t>
            </w:r>
          </w:p>
        </w:tc>
        <w:tc>
          <w:tcPr>
            <w:tcW w:w="1138"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3073,7</w:t>
            </w:r>
          </w:p>
        </w:tc>
        <w:tc>
          <w:tcPr>
            <w:tcW w:w="1276"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Асиновского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75601,0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74845,0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756,0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42318,7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41895,5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423,2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sz w:val="22"/>
              </w:rPr>
            </w:pPr>
            <w:r w:rsidRPr="00C90D9A">
              <w:rPr>
                <w:rFonts w:ascii="PT Astra Serif" w:hAnsi="PT Astra Serif"/>
              </w:rPr>
              <w:t>40858,4</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40449,8</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408,6</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38,9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1069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w:t>
            </w:r>
            <w:r w:rsidR="00E045DF">
              <w:rPr>
                <w:rFonts w:ascii="PT Astra Serif" w:hAnsi="PT Astra Serif"/>
              </w:rPr>
              <w:br/>
            </w:r>
            <w:r w:rsidRPr="00C90D9A">
              <w:rPr>
                <w:rFonts w:ascii="PT Astra Serif" w:hAnsi="PT Astra Serif"/>
              </w:rPr>
              <w:t xml:space="preserve">3-го этапа,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70707,1</w:t>
            </w:r>
          </w:p>
          <w:p w:rsidR="00E94736" w:rsidRPr="00C90D9A" w:rsidRDefault="00E94736" w:rsidP="00755F93">
            <w:pPr>
              <w:ind w:left="57" w:right="57"/>
              <w:jc w:val="center"/>
              <w:rPr>
                <w:rFonts w:ascii="PT Astra Serif" w:hAnsi="PT Astra Serif"/>
              </w:rPr>
            </w:pP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70000,0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707,1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jc w:val="center"/>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jc w:val="center"/>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w:t>
            </w:r>
            <w:r w:rsidR="00E045DF">
              <w:rPr>
                <w:rFonts w:ascii="PT Astra Serif" w:hAnsi="PT Astra Serif"/>
              </w:rPr>
              <w:br/>
            </w:r>
            <w:r w:rsidRPr="00C90D9A">
              <w:rPr>
                <w:rFonts w:ascii="PT Astra Serif" w:hAnsi="PT Astra Serif"/>
              </w:rPr>
              <w:t xml:space="preserve">11-го этапа,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77880,8</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77102,0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778,8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38,3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1062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w:t>
            </w:r>
            <w:r w:rsidR="00E045DF">
              <w:rPr>
                <w:rFonts w:ascii="PT Astra Serif" w:hAnsi="PT Astra Serif"/>
              </w:rPr>
              <w:br/>
            </w:r>
            <w:r w:rsidRPr="00C90D9A">
              <w:rPr>
                <w:rFonts w:ascii="PT Astra Serif" w:hAnsi="PT Astra Serif"/>
              </w:rPr>
              <w:t xml:space="preserve">11-го этапа,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2.3.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w:t>
            </w:r>
            <w:r w:rsidR="00E045DF">
              <w:rPr>
                <w:rFonts w:ascii="PT Astra Serif" w:hAnsi="PT Astra Serif"/>
              </w:rPr>
              <w:br/>
            </w:r>
            <w:r w:rsidRPr="00C90D9A">
              <w:rPr>
                <w:rFonts w:ascii="PT Astra Serif" w:hAnsi="PT Astra Serif"/>
              </w:rPr>
              <w:t>с. Итатка Томского района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47818,2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47340,0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478,2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Томского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47818,2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47340,0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478,2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465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w:t>
            </w:r>
            <w:r w:rsidR="00E045DF">
              <w:rPr>
                <w:rFonts w:ascii="PT Astra Serif" w:hAnsi="PT Astra Serif"/>
              </w:rPr>
              <w:br/>
            </w:r>
            <w:r w:rsidRPr="00C90D9A">
              <w:rPr>
                <w:rFonts w:ascii="PT Astra Serif" w:hAnsi="PT Astra Serif"/>
              </w:rPr>
              <w:t xml:space="preserve">с. Дзержинское муниципального образования «Город Томск». </w:t>
            </w:r>
            <w:r w:rsidR="00E045DF">
              <w:rPr>
                <w:rFonts w:ascii="PT Astra Serif" w:hAnsi="PT Astra Serif"/>
              </w:rPr>
              <w:br/>
            </w:r>
            <w:r w:rsidRPr="00C90D9A">
              <w:rPr>
                <w:rFonts w:ascii="PT Astra Serif" w:hAnsi="PT Astra Serif"/>
              </w:rPr>
              <w:t>1 этап»</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 xml:space="preserve">Департамент капитального строительства администрации Города Томска </w:t>
            </w:r>
            <w:r w:rsidR="00E045DF">
              <w:rPr>
                <w:rFonts w:ascii="PT Astra Serif" w:hAnsi="PT Astra Serif"/>
              </w:rPr>
              <w:br/>
            </w:r>
            <w:r w:rsidRPr="00C90D9A">
              <w:rPr>
                <w:rFonts w:ascii="PT Astra Serif" w:hAnsi="PT Astra Serif"/>
              </w:rPr>
              <w:t>(по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40000,0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25,9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659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2.5.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w:t>
            </w:r>
            <w:proofErr w:type="gramStart"/>
            <w:r w:rsidRPr="00C90D9A">
              <w:rPr>
                <w:rFonts w:ascii="PT Astra Serif" w:hAnsi="PT Astra Serif"/>
              </w:rPr>
              <w:t>Газораспредели</w:t>
            </w:r>
            <w:r w:rsidR="00E045DF">
              <w:rPr>
                <w:rFonts w:ascii="PT Astra Serif" w:hAnsi="PT Astra Serif"/>
              </w:rPr>
              <w:t>-</w:t>
            </w:r>
            <w:r w:rsidRPr="00C90D9A">
              <w:rPr>
                <w:rFonts w:ascii="PT Astra Serif" w:hAnsi="PT Astra Serif"/>
              </w:rPr>
              <w:t>тельные</w:t>
            </w:r>
            <w:proofErr w:type="gramEnd"/>
            <w:r w:rsidRPr="00C90D9A">
              <w:rPr>
                <w:rFonts w:ascii="PT Astra Serif" w:hAnsi="PT Astra Serif"/>
              </w:rPr>
              <w:t xml:space="preserve"> сети </w:t>
            </w:r>
            <w:r w:rsidR="00E045DF">
              <w:rPr>
                <w:rFonts w:ascii="PT Astra Serif" w:hAnsi="PT Astra Serif"/>
              </w:rPr>
              <w:br/>
            </w:r>
            <w:r w:rsidRPr="00C90D9A">
              <w:rPr>
                <w:rFonts w:ascii="PT Astra Serif" w:hAnsi="PT Astra Serif"/>
              </w:rPr>
              <w:t xml:space="preserve">г. Колпашево </w:t>
            </w:r>
            <w:r w:rsidR="00E045DF">
              <w:rPr>
                <w:rFonts w:ascii="PT Astra Serif" w:hAnsi="PT Astra Serif"/>
              </w:rPr>
              <w:br/>
            </w:r>
            <w:r w:rsidRPr="00C90D9A">
              <w:rPr>
                <w:rFonts w:ascii="PT Astra Serif" w:hAnsi="PT Astra Serif"/>
              </w:rPr>
              <w:t xml:space="preserve">и с. Тогур Колпашевского района Томской области. </w:t>
            </w:r>
            <w:r w:rsidR="00E045DF">
              <w:rPr>
                <w:rFonts w:ascii="PT Astra Serif" w:hAnsi="PT Astra Serif"/>
              </w:rPr>
              <w:br/>
            </w:r>
            <w:r w:rsidRPr="00C90D9A">
              <w:rPr>
                <w:rFonts w:ascii="PT Astra Serif" w:hAnsi="PT Astra Serif"/>
              </w:rPr>
              <w:t>8 очередь. 1 этап»</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21660,7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17500,0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4160,7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Колпашевского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12390,0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2390,0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9270,7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7500,0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1770,7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5,6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w:t>
            </w:r>
            <w:r w:rsidR="00E045DF">
              <w:rPr>
                <w:rFonts w:ascii="PT Astra Serif" w:hAnsi="PT Astra Serif"/>
              </w:rPr>
              <w:br/>
            </w:r>
            <w:r w:rsidRPr="00C90D9A">
              <w:rPr>
                <w:rFonts w:ascii="PT Astra Serif" w:hAnsi="PT Astra Serif"/>
              </w:rPr>
              <w:t>д. Поросино Томского района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32957,8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26040,0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6917,8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Томского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12623,1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2623,1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20334,7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16040,0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4294,7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15,78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 </w:t>
            </w:r>
          </w:p>
        </w:tc>
        <w:tc>
          <w:tcPr>
            <w:tcW w:w="2075" w:type="dxa"/>
            <w:vMerge w:val="restart"/>
            <w:hideMark/>
          </w:tcPr>
          <w:p w:rsidR="00E94736" w:rsidRPr="00C90D9A" w:rsidRDefault="00E94736" w:rsidP="00755F93">
            <w:pPr>
              <w:ind w:left="57" w:right="57"/>
              <w:rPr>
                <w:rFonts w:ascii="PT Astra Serif" w:hAnsi="PT Astra Serif"/>
              </w:rPr>
            </w:pPr>
            <w:proofErr w:type="gramStart"/>
            <w:r w:rsidRPr="00C90D9A">
              <w:rPr>
                <w:rFonts w:ascii="PT Astra Serif" w:hAnsi="PT Astra Serif"/>
              </w:rPr>
              <w:t xml:space="preserve">Мероприятие «Газоснабжение </w:t>
            </w:r>
            <w:r w:rsidR="00E045DF">
              <w:rPr>
                <w:rFonts w:ascii="PT Astra Serif" w:hAnsi="PT Astra Serif"/>
              </w:rPr>
              <w:br/>
            </w:r>
            <w:r w:rsidRPr="00C90D9A">
              <w:rPr>
                <w:rFonts w:ascii="PT Astra Serif" w:hAnsi="PT Astra Serif"/>
              </w:rPr>
              <w:t xml:space="preserve">с. Зырянское Зырянского района Томской области» </w:t>
            </w:r>
            <w:proofErr w:type="gramEnd"/>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168035,8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166355,4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1680,4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Зырянского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20202,0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73916,9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73177,7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739,2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73916,9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73177,7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739,2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257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2.8.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«Строительство сетей газоснабжения </w:t>
            </w:r>
            <w:r w:rsidR="00E045DF">
              <w:rPr>
                <w:rFonts w:ascii="PT Astra Serif" w:hAnsi="PT Astra Serif"/>
              </w:rPr>
              <w:br/>
            </w:r>
            <w:r w:rsidRPr="00C90D9A">
              <w:rPr>
                <w:rFonts w:ascii="PT Astra Serif" w:hAnsi="PT Astra Serif"/>
              </w:rPr>
              <w:t xml:space="preserve">на территории опережающего социально-экономического развития «Северск» (ПСД)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13320,5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10459,2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2861,3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proofErr w:type="gramStart"/>
            <w:r w:rsidRPr="00C90D9A">
              <w:rPr>
                <w:rFonts w:ascii="PT Astra Serif" w:hAnsi="PT Astra Serif"/>
              </w:rPr>
              <w:t>Администрация</w:t>
            </w:r>
            <w:proofErr w:type="gramEnd"/>
            <w:r w:rsidRPr="00C90D9A">
              <w:rPr>
                <w:rFonts w:ascii="PT Astra Serif" w:hAnsi="PT Astra Serif"/>
              </w:rPr>
              <w:t xml:space="preserve"> ЗАТО Северск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6652,6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5229,6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1423,0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6667,9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5229,6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1438,3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E045DF">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2.9.</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w:t>
            </w:r>
            <w:r w:rsidR="00E045DF">
              <w:rPr>
                <w:rFonts w:ascii="PT Astra Serif" w:hAnsi="PT Astra Serif"/>
              </w:rPr>
              <w:br/>
            </w:r>
            <w:r w:rsidRPr="00C90D9A">
              <w:rPr>
                <w:rFonts w:ascii="PT Astra Serif" w:hAnsi="PT Astra Serif"/>
              </w:rPr>
              <w:t>д. Феоктистовка Асиновского района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29192,4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28900,5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291,9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Администрация Асиновского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29192,4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28900,5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291,9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Финансовое обеспечение выплат,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045DF">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045DF">
        <w:tc>
          <w:tcPr>
            <w:tcW w:w="604" w:type="dxa"/>
            <w:vMerge w:val="restart"/>
            <w:hideMark/>
          </w:tcPr>
          <w:p w:rsidR="00E94736" w:rsidRPr="00C90D9A" w:rsidRDefault="00E94736" w:rsidP="00E045DF">
            <w:pPr>
              <w:ind w:left="-57" w:right="-57"/>
              <w:jc w:val="center"/>
              <w:rPr>
                <w:rFonts w:ascii="PT Astra Serif" w:hAnsi="PT Astra Serif"/>
              </w:rPr>
            </w:pPr>
            <w:r w:rsidRPr="00C90D9A">
              <w:rPr>
                <w:rFonts w:ascii="PT Astra Serif" w:hAnsi="PT Astra Serif"/>
              </w:rPr>
              <w:t>2.10.</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«Газификация микрорайона Степановка МО «Город Томск»</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60040,6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45030,3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15010,3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vAlign w:val="center"/>
            <w:hideMark/>
          </w:tcPr>
          <w:p w:rsidR="00E94736" w:rsidRPr="00C90D9A" w:rsidRDefault="00E94736" w:rsidP="00E045DF">
            <w:pPr>
              <w:ind w:left="57" w:right="57"/>
              <w:jc w:val="center"/>
              <w:rPr>
                <w:rFonts w:ascii="PT Astra Serif" w:hAnsi="PT Astra Serif"/>
              </w:rPr>
            </w:pPr>
            <w:r w:rsidRPr="00C90D9A">
              <w:rPr>
                <w:rFonts w:ascii="PT Astra Serif" w:hAnsi="PT Astra Serif"/>
              </w:rPr>
              <w:t xml:space="preserve">Департамент капитального строительства администрации Города Томска </w:t>
            </w:r>
            <w:r w:rsidR="00305DC0">
              <w:rPr>
                <w:rFonts w:ascii="PT Astra Serif" w:hAnsi="PT Astra Serif"/>
              </w:rPr>
              <w:br/>
            </w:r>
            <w:r w:rsidRPr="00C90D9A">
              <w:rPr>
                <w:rFonts w:ascii="PT Astra Serif" w:hAnsi="PT Astra Serif"/>
              </w:rPr>
              <w:t>(по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60040,6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45030,3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15010,3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12,575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объектов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2.11.</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«Сеть газопотребления мкр. Зеленый </w:t>
            </w:r>
            <w:r w:rsidR="00305DC0">
              <w:rPr>
                <w:rFonts w:ascii="PT Astra Serif" w:hAnsi="PT Astra Serif"/>
              </w:rPr>
              <w:br/>
            </w:r>
            <w:r w:rsidRPr="00C90D9A">
              <w:rPr>
                <w:rFonts w:ascii="PT Astra Serif" w:hAnsi="PT Astra Serif"/>
              </w:rPr>
              <w:t xml:space="preserve">с. </w:t>
            </w:r>
            <w:proofErr w:type="gramStart"/>
            <w:r w:rsidRPr="00C90D9A">
              <w:rPr>
                <w:rFonts w:ascii="PT Astra Serif" w:hAnsi="PT Astra Serif"/>
              </w:rPr>
              <w:t>Первомайское</w:t>
            </w:r>
            <w:proofErr w:type="gramEnd"/>
            <w:r w:rsidRPr="00C90D9A">
              <w:rPr>
                <w:rFonts w:ascii="PT Astra Serif" w:hAnsi="PT Astra Serif"/>
              </w:rPr>
              <w:t xml:space="preserve"> Первомайского района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2729,5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2702,2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27,3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Администрация Первомайского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2729,5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2702,2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27,3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разработанных</w:t>
            </w:r>
            <w:proofErr w:type="gramEnd"/>
            <w:r w:rsidRPr="00C90D9A">
              <w:rPr>
                <w:rFonts w:ascii="PT Astra Serif" w:hAnsi="PT Astra Serif"/>
              </w:rPr>
              <w:t xml:space="preserve"> ПСД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2.12.</w:t>
            </w:r>
          </w:p>
        </w:tc>
        <w:tc>
          <w:tcPr>
            <w:tcW w:w="2075" w:type="dxa"/>
            <w:vMerge w:val="restart"/>
            <w:vAlign w:val="center"/>
            <w:hideMark/>
          </w:tcPr>
          <w:p w:rsidR="00E94736" w:rsidRPr="00C90D9A" w:rsidRDefault="00E94736" w:rsidP="00755F93">
            <w:pPr>
              <w:ind w:left="57" w:right="57"/>
              <w:rPr>
                <w:rFonts w:ascii="PT Astra Serif" w:hAnsi="PT Astra Serif"/>
              </w:rPr>
            </w:pPr>
            <w:proofErr w:type="gramStart"/>
            <w:r w:rsidRPr="00C90D9A">
              <w:rPr>
                <w:rFonts w:ascii="PT Astra Serif" w:hAnsi="PT Astra Serif"/>
              </w:rPr>
              <w:t xml:space="preserve">Мероприятие «Газоснабжение индивидуальных жилых домов, расположенных </w:t>
            </w:r>
            <w:r w:rsidR="00305DC0">
              <w:rPr>
                <w:rFonts w:ascii="PT Astra Serif" w:hAnsi="PT Astra Serif"/>
              </w:rPr>
              <w:br/>
            </w:r>
            <w:r w:rsidRPr="00C90D9A">
              <w:rPr>
                <w:rFonts w:ascii="PT Astra Serif" w:hAnsi="PT Astra Serif"/>
              </w:rPr>
              <w:t xml:space="preserve">по адресу: </w:t>
            </w:r>
            <w:r w:rsidR="00305DC0">
              <w:rPr>
                <w:rFonts w:ascii="PT Astra Serif" w:hAnsi="PT Astra Serif"/>
              </w:rPr>
              <w:br/>
            </w:r>
            <w:r w:rsidRPr="00C90D9A">
              <w:rPr>
                <w:rFonts w:ascii="PT Astra Serif" w:hAnsi="PT Astra Serif"/>
              </w:rPr>
              <w:t>г. Томск, ул. Континентальная, Контрастная, Снежная, Залесская, Луговая»</w:t>
            </w:r>
            <w:proofErr w:type="gramEnd"/>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20857,9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20857,9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 xml:space="preserve">ООО «Газпром газораспределение Томск» (по согласованию) </w:t>
            </w:r>
            <w:r w:rsidR="00305DC0">
              <w:rPr>
                <w:rFonts w:ascii="PT Astra Serif" w:hAnsi="PT Astra Serif"/>
              </w:rPr>
              <w:br/>
            </w:r>
            <w:r w:rsidRPr="00C90D9A">
              <w:rPr>
                <w:rFonts w:ascii="PT Astra Serif" w:hAnsi="PT Astra Serif"/>
              </w:rPr>
              <w:t>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4357,8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4357,8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1,04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32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3,28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16500,1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16500,1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2,87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94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2.13.</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«Газоснабжение </w:t>
            </w:r>
            <w:r w:rsidR="00305DC0">
              <w:rPr>
                <w:rFonts w:ascii="PT Astra Serif" w:hAnsi="PT Astra Serif"/>
              </w:rPr>
              <w:br/>
            </w:r>
            <w:r w:rsidRPr="00C90D9A">
              <w:rPr>
                <w:rFonts w:ascii="PT Astra Serif" w:hAnsi="PT Astra Serif"/>
              </w:rPr>
              <w:t>с. Богашево Томского района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14588,5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14588,5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 xml:space="preserve">ООО «Газпром газораспределение Томск» </w:t>
            </w:r>
            <w:r w:rsidR="00305DC0">
              <w:rPr>
                <w:rFonts w:ascii="PT Astra Serif" w:hAnsi="PT Astra Serif"/>
              </w:rPr>
              <w:br/>
            </w:r>
            <w:r w:rsidRPr="00C90D9A">
              <w:rPr>
                <w:rFonts w:ascii="PT Astra Serif" w:hAnsi="PT Astra Serif"/>
              </w:rPr>
              <w:t>(по согласованию) 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14588,5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14588,5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17,9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2.14.</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«Реконструкция объекта: «</w:t>
            </w:r>
            <w:proofErr w:type="gramStart"/>
            <w:r w:rsidRPr="00C90D9A">
              <w:rPr>
                <w:rFonts w:ascii="PT Astra Serif" w:hAnsi="PT Astra Serif"/>
              </w:rPr>
              <w:t>Газораспредели</w:t>
            </w:r>
            <w:r w:rsidR="00305DC0">
              <w:rPr>
                <w:rFonts w:ascii="PT Astra Serif" w:hAnsi="PT Astra Serif"/>
              </w:rPr>
              <w:t>-</w:t>
            </w:r>
            <w:r w:rsidRPr="00C90D9A">
              <w:rPr>
                <w:rFonts w:ascii="PT Astra Serif" w:hAnsi="PT Astra Serif"/>
              </w:rPr>
              <w:t>тельные</w:t>
            </w:r>
            <w:proofErr w:type="gramEnd"/>
            <w:r w:rsidRPr="00C90D9A">
              <w:rPr>
                <w:rFonts w:ascii="PT Astra Serif" w:hAnsi="PT Astra Serif"/>
              </w:rPr>
              <w:t xml:space="preserve"> сети </w:t>
            </w:r>
            <w:r w:rsidR="00305DC0">
              <w:rPr>
                <w:rFonts w:ascii="PT Astra Serif" w:hAnsi="PT Astra Serif"/>
              </w:rPr>
              <w:br/>
            </w:r>
            <w:r w:rsidRPr="00C90D9A">
              <w:rPr>
                <w:rFonts w:ascii="PT Astra Serif" w:hAnsi="PT Astra Serif"/>
              </w:rPr>
              <w:t xml:space="preserve">мкр. Народный </w:t>
            </w:r>
            <w:r w:rsidR="00305DC0">
              <w:rPr>
                <w:rFonts w:ascii="PT Astra Serif" w:hAnsi="PT Astra Serif"/>
              </w:rPr>
              <w:br/>
            </w:r>
            <w:r w:rsidRPr="00C90D9A">
              <w:rPr>
                <w:rFonts w:ascii="PT Astra Serif" w:hAnsi="PT Astra Serif"/>
              </w:rPr>
              <w:t>в п. Светлый МО «Город Томск» протяженностью 9,81 км»</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1088,4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1088,4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 xml:space="preserve">ООО «Газпром газораспределение Томск» </w:t>
            </w:r>
            <w:r w:rsidR="00305DC0">
              <w:rPr>
                <w:rFonts w:ascii="PT Astra Serif" w:hAnsi="PT Astra Serif"/>
              </w:rPr>
              <w:br/>
            </w:r>
            <w:r w:rsidRPr="00C90D9A">
              <w:rPr>
                <w:rFonts w:ascii="PT Astra Serif" w:hAnsi="PT Astra Serif"/>
              </w:rPr>
              <w:t>(по согласованию) 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1088,4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1088,4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9,81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2.15.</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«Реконструкция объекта: «</w:t>
            </w:r>
            <w:proofErr w:type="gramStart"/>
            <w:r w:rsidRPr="00C90D9A">
              <w:rPr>
                <w:rFonts w:ascii="PT Astra Serif" w:hAnsi="PT Astra Serif"/>
              </w:rPr>
              <w:t>Газораспредели</w:t>
            </w:r>
            <w:r w:rsidR="00305DC0">
              <w:rPr>
                <w:rFonts w:ascii="PT Astra Serif" w:hAnsi="PT Astra Serif"/>
              </w:rPr>
              <w:t>-</w:t>
            </w:r>
            <w:r w:rsidRPr="00C90D9A">
              <w:rPr>
                <w:rFonts w:ascii="PT Astra Serif" w:hAnsi="PT Astra Serif"/>
              </w:rPr>
              <w:t>тельные</w:t>
            </w:r>
            <w:proofErr w:type="gramEnd"/>
            <w:r w:rsidRPr="00C90D9A">
              <w:rPr>
                <w:rFonts w:ascii="PT Astra Serif" w:hAnsi="PT Astra Serif"/>
              </w:rPr>
              <w:t xml:space="preserve"> сети </w:t>
            </w:r>
            <w:r w:rsidR="00305DC0">
              <w:rPr>
                <w:rFonts w:ascii="PT Astra Serif" w:hAnsi="PT Astra Serif"/>
              </w:rPr>
              <w:br/>
            </w:r>
            <w:r w:rsidRPr="00C90D9A">
              <w:rPr>
                <w:rFonts w:ascii="PT Astra Serif" w:hAnsi="PT Astra Serif"/>
              </w:rPr>
              <w:t>д. Киргизка МО «Город Томск» протяженностью 7,36 км»</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742,0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742,0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 xml:space="preserve">ООО «Газпром газораспределение Томск» </w:t>
            </w:r>
            <w:r w:rsidR="00305DC0">
              <w:rPr>
                <w:rFonts w:ascii="PT Astra Serif" w:hAnsi="PT Astra Serif"/>
              </w:rPr>
              <w:br/>
            </w:r>
            <w:r w:rsidRPr="00C90D9A">
              <w:rPr>
                <w:rFonts w:ascii="PT Astra Serif" w:hAnsi="PT Astra Serif"/>
              </w:rPr>
              <w:t>(по согласованию) за счет сре</w:t>
            </w:r>
            <w:proofErr w:type="gramStart"/>
            <w:r w:rsidRPr="00C90D9A">
              <w:rPr>
                <w:rFonts w:ascii="PT Astra Serif" w:hAnsi="PT Astra Serif"/>
              </w:rPr>
              <w:t>дств сп</w:t>
            </w:r>
            <w:proofErr w:type="gramEnd"/>
            <w:r w:rsidRPr="00C90D9A">
              <w:rPr>
                <w:rFonts w:ascii="PT Astra Serif" w:hAnsi="PT Astra Serif"/>
              </w:rPr>
              <w:t>ециальной надбавки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742,0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742,0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7,36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домовладений с ТУ, ед.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ВПГ, км </w:t>
            </w:r>
          </w:p>
        </w:tc>
        <w:tc>
          <w:tcPr>
            <w:tcW w:w="992"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2.16.</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«Строительство объектов газораспределения без привлечения сре</w:t>
            </w:r>
            <w:proofErr w:type="gramStart"/>
            <w:r w:rsidRPr="00C90D9A">
              <w:rPr>
                <w:rFonts w:ascii="PT Astra Serif" w:hAnsi="PT Astra Serif"/>
              </w:rPr>
              <w:t>дств гр</w:t>
            </w:r>
            <w:proofErr w:type="gramEnd"/>
            <w:r w:rsidRPr="00C90D9A">
              <w:rPr>
                <w:rFonts w:ascii="PT Astra Serif" w:hAnsi="PT Astra Serif"/>
              </w:rPr>
              <w:t xml:space="preserve">аждан </w:t>
            </w:r>
            <w:r w:rsidR="00305DC0">
              <w:rPr>
                <w:rFonts w:ascii="PT Astra Serif" w:hAnsi="PT Astra Serif"/>
              </w:rPr>
              <w:br/>
            </w:r>
            <w:r w:rsidRPr="00C90D9A">
              <w:rPr>
                <w:rFonts w:ascii="PT Astra Serif" w:hAnsi="PT Astra Serif"/>
              </w:rPr>
              <w:t xml:space="preserve">в рамках исполнения постановления Правительства Российской Федерации </w:t>
            </w:r>
            <w:r w:rsidR="00305DC0">
              <w:rPr>
                <w:rFonts w:ascii="PT Astra Serif" w:hAnsi="PT Astra Serif"/>
              </w:rPr>
              <w:br/>
              <w:t xml:space="preserve">от 13.09.2021 </w:t>
            </w:r>
            <w:r w:rsidR="00305DC0">
              <w:rPr>
                <w:rFonts w:ascii="PT Astra Serif" w:hAnsi="PT Astra Serif"/>
              </w:rPr>
              <w:br/>
              <w:t>№</w:t>
            </w:r>
            <w:r w:rsidRPr="00C90D9A">
              <w:rPr>
                <w:rFonts w:ascii="PT Astra Serif" w:hAnsi="PT Astra Serif"/>
              </w:rPr>
              <w:t xml:space="preserve"> 1547»</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Всего</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1 163 629,7</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1 163 629,7</w:t>
            </w:r>
          </w:p>
        </w:tc>
        <w:tc>
          <w:tcPr>
            <w:tcW w:w="2126" w:type="dxa"/>
            <w:vMerge w:val="restart"/>
            <w:hideMark/>
          </w:tcPr>
          <w:p w:rsidR="00E94736" w:rsidRPr="00C90D9A" w:rsidRDefault="00E94736" w:rsidP="00305DC0">
            <w:pPr>
              <w:ind w:left="57" w:right="57"/>
              <w:jc w:val="center"/>
              <w:rPr>
                <w:rFonts w:ascii="PT Astra Serif" w:hAnsi="PT Astra Serif"/>
              </w:rPr>
            </w:pPr>
            <w:proofErr w:type="gramStart"/>
            <w:r w:rsidRPr="00C90D9A">
              <w:rPr>
                <w:rFonts w:ascii="PT Astra Serif" w:hAnsi="PT Astra Serif"/>
              </w:rPr>
              <w:t>Газораспредели</w:t>
            </w:r>
            <w:r w:rsidR="00305DC0">
              <w:rPr>
                <w:rFonts w:ascii="PT Astra Serif" w:hAnsi="PT Astra Serif"/>
              </w:rPr>
              <w:t>-</w:t>
            </w:r>
            <w:r w:rsidRPr="00C90D9A">
              <w:rPr>
                <w:rFonts w:ascii="PT Astra Serif" w:hAnsi="PT Astra Serif"/>
              </w:rPr>
              <w:t>тельные</w:t>
            </w:r>
            <w:proofErr w:type="gramEnd"/>
            <w:r w:rsidRPr="00C90D9A">
              <w:rPr>
                <w:rFonts w:ascii="PT Astra Serif" w:hAnsi="PT Astra Serif"/>
              </w:rPr>
              <w:t xml:space="preserve"> организации </w:t>
            </w:r>
            <w:r w:rsidR="00305DC0">
              <w:rPr>
                <w:rFonts w:ascii="PT Astra Serif" w:hAnsi="PT Astra Serif"/>
              </w:rPr>
              <w:br/>
            </w:r>
            <w:r w:rsidRPr="00C90D9A">
              <w:rPr>
                <w:rFonts w:ascii="PT Astra Serif" w:hAnsi="PT Astra Serif"/>
              </w:rPr>
              <w:t xml:space="preserve">(по согласованию) в соответствии </w:t>
            </w:r>
            <w:r w:rsidR="00305DC0">
              <w:rPr>
                <w:rFonts w:ascii="PT Astra Serif" w:hAnsi="PT Astra Serif"/>
              </w:rPr>
              <w:br/>
              <w:t xml:space="preserve">с приложением </w:t>
            </w:r>
            <w:r w:rsidR="00305DC0">
              <w:rPr>
                <w:rFonts w:ascii="PT Astra Serif" w:hAnsi="PT Astra Serif"/>
              </w:rPr>
              <w:br/>
              <w:t>№</w:t>
            </w:r>
            <w:r w:rsidRPr="00C90D9A">
              <w:rPr>
                <w:rFonts w:ascii="PT Astra Serif" w:hAnsi="PT Astra Serif"/>
              </w:rPr>
              <w:t xml:space="preserve"> 4-4 к государственной программе</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2020</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2021</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17635,7</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17635,7</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1500</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2022</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1145994,0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1145994,0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12500</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2023</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2024</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заключенных договоров на догазификацию (нарастающим итогом с 2021 года),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2.17.</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Всего</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97 385,5</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78210,2</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19175,3</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restart"/>
            <w:hideMark/>
          </w:tcPr>
          <w:p w:rsidR="00E94736" w:rsidRPr="00C90D9A" w:rsidRDefault="00E94736" w:rsidP="00305DC0">
            <w:pPr>
              <w:ind w:left="57" w:right="57"/>
              <w:jc w:val="center"/>
              <w:rPr>
                <w:rFonts w:ascii="PT Astra Serif" w:hAnsi="PT Astra Serif"/>
              </w:rPr>
            </w:pPr>
            <w:proofErr w:type="gramStart"/>
            <w:r w:rsidRPr="00C90D9A">
              <w:rPr>
                <w:rFonts w:ascii="PT Astra Serif" w:hAnsi="PT Astra Serif"/>
              </w:rPr>
              <w:t>Администрация</w:t>
            </w:r>
            <w:proofErr w:type="gramEnd"/>
            <w:r w:rsidRPr="00C90D9A">
              <w:rPr>
                <w:rFonts w:ascii="PT Astra Serif" w:hAnsi="PT Astra Serif"/>
              </w:rPr>
              <w:t xml:space="preserve"> ЗАТО Северск </w:t>
            </w:r>
            <w:r w:rsidR="00305DC0">
              <w:rPr>
                <w:rFonts w:ascii="PT Astra Serif" w:hAnsi="PT Astra Serif"/>
              </w:rPr>
              <w:br/>
            </w:r>
            <w:r w:rsidRPr="00C90D9A">
              <w:rPr>
                <w:rFonts w:ascii="PT Astra Serif" w:hAnsi="PT Astra Serif"/>
              </w:rPr>
              <w:t>(по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х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х</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w:t>
            </w:r>
          </w:p>
        </w:tc>
        <w:tc>
          <w:tcPr>
            <w:tcW w:w="1463" w:type="dxa"/>
            <w:vAlign w:val="center"/>
            <w:hideMark/>
          </w:tcPr>
          <w:p w:rsidR="00E94736" w:rsidRPr="00C90D9A" w:rsidRDefault="00E94736" w:rsidP="00755F93">
            <w:pPr>
              <w:ind w:left="57" w:right="57"/>
              <w:jc w:val="center"/>
              <w:rPr>
                <w:rFonts w:ascii="PT Astra Serif" w:hAnsi="PT Astra Serif"/>
                <w:sz w:val="22"/>
              </w:rPr>
            </w:pPr>
            <w:r w:rsidRPr="00C90D9A">
              <w:rPr>
                <w:rFonts w:ascii="PT Astra Serif" w:hAnsi="PT Astra Serif"/>
                <w:sz w:val="22"/>
              </w:rPr>
              <w:t>97 385,5</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78210,2</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19175,3</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3,3</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hideMark/>
          </w:tcPr>
          <w:p w:rsidR="00E94736" w:rsidRPr="00C90D9A" w:rsidRDefault="00E94736" w:rsidP="00305DC0">
            <w:pPr>
              <w:ind w:left="-57" w:right="-57"/>
              <w:jc w:val="center"/>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Протяженность ВПГ, км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E94736" w:rsidRPr="00C90D9A" w:rsidTr="00305DC0">
        <w:tc>
          <w:tcPr>
            <w:tcW w:w="604" w:type="dxa"/>
            <w:hideMark/>
          </w:tcPr>
          <w:p w:rsidR="00E94736" w:rsidRPr="00C90D9A" w:rsidRDefault="00E94736" w:rsidP="00305DC0">
            <w:pPr>
              <w:ind w:left="-57" w:right="-57"/>
              <w:jc w:val="center"/>
              <w:rPr>
                <w:rFonts w:ascii="PT Astra Serif" w:hAnsi="PT Astra Serif"/>
              </w:rPr>
            </w:pPr>
            <w:r w:rsidRPr="00C90D9A">
              <w:rPr>
                <w:rFonts w:ascii="PT Astra Serif" w:hAnsi="PT Astra Serif"/>
              </w:rPr>
              <w:t>3.</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w:t>
            </w:r>
          </w:p>
        </w:tc>
      </w:tr>
      <w:tr w:rsidR="00755F93" w:rsidRPr="00C90D9A" w:rsidTr="00305DC0">
        <w:tc>
          <w:tcPr>
            <w:tcW w:w="604" w:type="dxa"/>
            <w:vMerge w:val="restart"/>
            <w:hideMark/>
          </w:tcPr>
          <w:p w:rsidR="00E94736" w:rsidRPr="00C90D9A" w:rsidRDefault="00E94736" w:rsidP="00305DC0">
            <w:pPr>
              <w:ind w:left="-57" w:right="-57"/>
              <w:jc w:val="center"/>
              <w:rPr>
                <w:rFonts w:ascii="PT Astra Serif" w:hAnsi="PT Astra Serif"/>
              </w:rPr>
            </w:pPr>
          </w:p>
        </w:tc>
        <w:tc>
          <w:tcPr>
            <w:tcW w:w="2075"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в том числе: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F575A0" w:rsidP="00755F93">
            <w:pPr>
              <w:ind w:left="57" w:right="57"/>
              <w:jc w:val="center"/>
              <w:rPr>
                <w:rFonts w:ascii="PT Astra Serif" w:hAnsi="PT Astra Serif"/>
              </w:rPr>
            </w:pPr>
            <w:r w:rsidRPr="00C90D9A">
              <w:rPr>
                <w:rFonts w:ascii="PT Astra Serif" w:hAnsi="PT Astra Serif"/>
              </w:rPr>
              <w:t>1153420,7</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313897,8</w:t>
            </w:r>
          </w:p>
        </w:tc>
        <w:tc>
          <w:tcPr>
            <w:tcW w:w="1271" w:type="dxa"/>
            <w:vAlign w:val="center"/>
            <w:hideMark/>
          </w:tcPr>
          <w:p w:rsidR="00E94736" w:rsidRPr="00C90D9A" w:rsidRDefault="00F575A0" w:rsidP="00755F93">
            <w:pPr>
              <w:ind w:left="57" w:right="57"/>
              <w:jc w:val="center"/>
              <w:rPr>
                <w:rFonts w:ascii="PT Astra Serif" w:hAnsi="PT Astra Serif"/>
              </w:rPr>
            </w:pPr>
            <w:r w:rsidRPr="00C90D9A">
              <w:rPr>
                <w:rFonts w:ascii="PT Astra Serif" w:hAnsi="PT Astra Serif"/>
              </w:rPr>
              <w:t>790404,2</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6855,9</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42262,8</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Департамент промышленности и энергетики Администрации Томской области,</w:t>
            </w:r>
          </w:p>
          <w:p w:rsidR="00E94736" w:rsidRPr="00C90D9A" w:rsidRDefault="00E94736" w:rsidP="00305DC0">
            <w:pPr>
              <w:ind w:left="57" w:right="57"/>
              <w:jc w:val="center"/>
              <w:rPr>
                <w:rFonts w:ascii="PT Astra Serif" w:hAnsi="PT Astra Serif"/>
              </w:rPr>
            </w:pPr>
            <w:r w:rsidRPr="00C90D9A">
              <w:rPr>
                <w:rFonts w:ascii="PT Astra Serif" w:hAnsi="PT Astra Serif"/>
              </w:rPr>
              <w:t>Департамент ЖКХ и государственного жилищного надзора Томской области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156586,4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90000,0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65994,3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592,1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374005,2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179048,6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193294,1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1662,5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F575A0" w:rsidP="00755F93">
            <w:pPr>
              <w:ind w:left="57" w:right="57"/>
              <w:jc w:val="center"/>
              <w:rPr>
                <w:rFonts w:ascii="PT Astra Serif" w:hAnsi="PT Astra Serif"/>
              </w:rPr>
            </w:pPr>
            <w:r w:rsidRPr="00C90D9A">
              <w:rPr>
                <w:rFonts w:ascii="PT Astra Serif" w:hAnsi="PT Astra Serif"/>
              </w:rPr>
              <w:t>196591,6</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44849,2</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150225,</w:t>
            </w:r>
            <w:r w:rsidR="00F575A0" w:rsidRPr="00C90D9A">
              <w:rPr>
                <w:rFonts w:ascii="PT Astra Serif" w:hAnsi="PT Astra Serif"/>
              </w:rPr>
              <w:t>0</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1517,4</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81,1</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123473,2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111870,0</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1037,5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F575A0" w:rsidP="00755F93">
            <w:pPr>
              <w:ind w:left="57" w:right="57"/>
              <w:jc w:val="center"/>
              <w:rPr>
                <w:rFonts w:ascii="PT Astra Serif" w:hAnsi="PT Astra Serif"/>
              </w:rPr>
            </w:pPr>
            <w:r w:rsidRPr="00C90D9A">
              <w:rPr>
                <w:rFonts w:ascii="PT Astra Serif" w:hAnsi="PT Astra Serif"/>
              </w:rPr>
              <w:t>180748,3</w:t>
            </w:r>
            <w:r w:rsidR="00E94736" w:rsidRPr="00C90D9A">
              <w:rPr>
                <w:rFonts w:ascii="PT Astra Serif" w:hAnsi="PT Astra Serif"/>
              </w:rPr>
              <w:t xml:space="preserve">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1691</w:t>
            </w:r>
            <w:r w:rsidR="00F575A0" w:rsidRPr="00C90D9A">
              <w:rPr>
                <w:rFonts w:ascii="PT Astra Serif" w:hAnsi="PT Astra Serif"/>
              </w:rPr>
              <w:t>45</w:t>
            </w:r>
            <w:r w:rsidRPr="00C90D9A">
              <w:rPr>
                <w:rFonts w:ascii="PT Astra Serif" w:hAnsi="PT Astra Serif"/>
              </w:rPr>
              <w:t xml:space="preserve">,1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1037,5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4,5</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104675,0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93168,2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941,1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17341,0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6707,5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67,8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10565,7</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3.1. </w:t>
            </w:r>
          </w:p>
        </w:tc>
        <w:tc>
          <w:tcPr>
            <w:tcW w:w="2075" w:type="dxa"/>
            <w:vMerge w:val="restart"/>
            <w:hideMark/>
          </w:tcPr>
          <w:p w:rsidR="00E94736" w:rsidRPr="00C90D9A" w:rsidRDefault="00E94736" w:rsidP="00755F93">
            <w:pPr>
              <w:ind w:left="57" w:right="57"/>
              <w:rPr>
                <w:rFonts w:ascii="PT Astra Serif" w:hAnsi="PT Astra Serif"/>
              </w:rPr>
            </w:pPr>
            <w:proofErr w:type="gramStart"/>
            <w:r w:rsidRPr="00C90D9A">
              <w:rPr>
                <w:rFonts w:ascii="PT Astra Serif" w:hAnsi="PT Astra Serif"/>
              </w:rPr>
              <w:t>Мероприятие «Строительство газовой котельной в с. Томское Томского района Томской области»</w:t>
            </w:r>
            <w:proofErr w:type="gramEnd"/>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color w:val="000000"/>
              </w:rPr>
            </w:pPr>
            <w:r w:rsidRPr="00C90D9A">
              <w:rPr>
                <w:rFonts w:ascii="PT Astra Serif" w:hAnsi="PT Astra Serif"/>
                <w:color w:val="000000"/>
              </w:rPr>
              <w:t>4</w:t>
            </w:r>
            <w:r w:rsidRPr="00C90D9A">
              <w:rPr>
                <w:rFonts w:ascii="PT Astra Serif" w:hAnsi="PT Astra Serif"/>
              </w:rPr>
              <w:t>8413,0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47948,2</w:t>
            </w:r>
          </w:p>
        </w:tc>
        <w:tc>
          <w:tcPr>
            <w:tcW w:w="1138" w:type="dxa"/>
            <w:hideMark/>
          </w:tcPr>
          <w:p w:rsidR="00E94736" w:rsidRPr="00C90D9A" w:rsidRDefault="00E94736" w:rsidP="00755F93">
            <w:pPr>
              <w:ind w:left="57" w:right="57"/>
              <w:jc w:val="center"/>
              <w:rPr>
                <w:rFonts w:ascii="PT Astra Serif" w:hAnsi="PT Astra Serif"/>
              </w:rPr>
            </w:pPr>
            <w:r w:rsidRPr="00C90D9A">
              <w:rPr>
                <w:rFonts w:ascii="PT Astra Serif" w:hAnsi="PT Astra Serif"/>
              </w:rPr>
              <w:t>464,8</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Администрация Томского района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29428,6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29153,6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275,0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20685,2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18 794,6</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189,8</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305DC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305DC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305DC0">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3.2.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Мероприятие «Строительство газовой котельной для ОГАУ «Дом-интернат для престарелых и инвалидов «Лесная дача» </w:t>
            </w:r>
            <w:r w:rsidR="008D7A0C">
              <w:rPr>
                <w:rFonts w:ascii="PT Astra Serif" w:hAnsi="PT Astra Serif"/>
              </w:rPr>
              <w:br/>
            </w:r>
            <w:r w:rsidRPr="00C90D9A">
              <w:rPr>
                <w:rFonts w:ascii="PT Astra Serif" w:hAnsi="PT Astra Serif"/>
              </w:rPr>
              <w:t xml:space="preserve">в п. Победа Шегарского района»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46817,4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46817,4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305DC0">
            <w:pPr>
              <w:ind w:left="57" w:right="57"/>
              <w:jc w:val="center"/>
              <w:rPr>
                <w:rFonts w:ascii="PT Astra Serif" w:hAnsi="PT Astra Serif"/>
              </w:rPr>
            </w:pPr>
            <w:r w:rsidRPr="00C90D9A">
              <w:rPr>
                <w:rFonts w:ascii="PT Astra Serif" w:hAnsi="PT Astra Serif"/>
              </w:rPr>
              <w:t>Департамент социальной защиты населения Томской области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7375,0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7375,0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39442,4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39442,4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8D7A0C">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8D7A0C">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8D7A0C">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Техническая готовность объекта,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DB7700">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3.3.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«Проектирование, строительство (реконструкция) газовых котельных города Асино»</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4E7B2B" w:rsidP="00755F93">
            <w:pPr>
              <w:ind w:left="57" w:right="57"/>
              <w:jc w:val="center"/>
              <w:rPr>
                <w:rFonts w:ascii="PT Astra Serif" w:hAnsi="PT Astra Serif"/>
              </w:rPr>
            </w:pPr>
            <w:r w:rsidRPr="00C90D9A">
              <w:rPr>
                <w:rFonts w:ascii="PT Astra Serif" w:hAnsi="PT Astra Serif"/>
              </w:rPr>
              <w:t>982600,2</w:t>
            </w:r>
          </w:p>
        </w:tc>
        <w:tc>
          <w:tcPr>
            <w:tcW w:w="1231" w:type="dxa"/>
            <w:vAlign w:val="center"/>
            <w:hideMark/>
          </w:tcPr>
          <w:p w:rsidR="00E94736" w:rsidRPr="00C90D9A" w:rsidRDefault="004E7B2B" w:rsidP="00755F93">
            <w:pPr>
              <w:ind w:left="57" w:right="57"/>
              <w:jc w:val="center"/>
              <w:rPr>
                <w:rFonts w:ascii="PT Astra Serif" w:hAnsi="PT Astra Serif"/>
              </w:rPr>
            </w:pPr>
            <w:r w:rsidRPr="00C90D9A">
              <w:rPr>
                <w:rFonts w:ascii="PT Astra Serif" w:hAnsi="PT Astra Serif"/>
              </w:rPr>
              <w:t>313897,7</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620048,</w:t>
            </w:r>
            <w:r w:rsidR="00F575A0" w:rsidRPr="00C90D9A">
              <w:rPr>
                <w:rFonts w:ascii="PT Astra Serif" w:hAnsi="PT Astra Serif"/>
              </w:rPr>
              <w:t>5</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6391,1</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42262,8</w:t>
            </w:r>
          </w:p>
        </w:tc>
        <w:tc>
          <w:tcPr>
            <w:tcW w:w="2126" w:type="dxa"/>
            <w:vMerge w:val="restart"/>
            <w:hideMark/>
          </w:tcPr>
          <w:p w:rsidR="00E94736" w:rsidRPr="00C90D9A" w:rsidRDefault="00E94736" w:rsidP="00DB7700">
            <w:pPr>
              <w:ind w:left="57" w:right="57"/>
              <w:jc w:val="center"/>
              <w:rPr>
                <w:rFonts w:ascii="PT Astra Serif" w:hAnsi="PT Astra Serif"/>
              </w:rPr>
            </w:pPr>
            <w:r w:rsidRPr="00C90D9A">
              <w:rPr>
                <w:rFonts w:ascii="PT Astra Serif" w:hAnsi="PT Astra Serif"/>
              </w:rPr>
              <w:t>Муниципальные образования Томской области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149211,4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90000,0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58619,3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592,1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Степень готовности объектов,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305134,2 </w:t>
            </w:r>
          </w:p>
        </w:tc>
        <w:tc>
          <w:tcPr>
            <w:tcW w:w="123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179048,6 </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124698,1 </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1387,5 </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Степень готовности объектов,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45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Merge w:val="restart"/>
            <w:vAlign w:val="center"/>
            <w:hideMark/>
          </w:tcPr>
          <w:p w:rsidR="00E94736" w:rsidRPr="00C90D9A" w:rsidRDefault="004E7B2B" w:rsidP="00755F93">
            <w:pPr>
              <w:ind w:left="57" w:right="57"/>
              <w:jc w:val="center"/>
              <w:rPr>
                <w:rFonts w:ascii="PT Astra Serif" w:hAnsi="PT Astra Serif"/>
              </w:rPr>
            </w:pPr>
            <w:r w:rsidRPr="00C90D9A">
              <w:rPr>
                <w:rFonts w:ascii="PT Astra Serif" w:hAnsi="PT Astra Serif"/>
              </w:rPr>
              <w:t>177607,2</w:t>
            </w:r>
          </w:p>
        </w:tc>
        <w:tc>
          <w:tcPr>
            <w:tcW w:w="1231" w:type="dxa"/>
            <w:vMerge w:val="restart"/>
            <w:vAlign w:val="center"/>
            <w:hideMark/>
          </w:tcPr>
          <w:p w:rsidR="00E94736" w:rsidRPr="00C90D9A" w:rsidRDefault="00F575A0" w:rsidP="00755F93">
            <w:pPr>
              <w:ind w:left="57" w:right="57"/>
              <w:jc w:val="center"/>
              <w:rPr>
                <w:rFonts w:ascii="PT Astra Serif" w:hAnsi="PT Astra Serif"/>
              </w:rPr>
            </w:pPr>
            <w:r w:rsidRPr="00C90D9A">
              <w:rPr>
                <w:rFonts w:ascii="PT Astra Serif" w:hAnsi="PT Astra Serif"/>
              </w:rPr>
              <w:t>44849,2</w:t>
            </w:r>
          </w:p>
        </w:tc>
        <w:tc>
          <w:tcPr>
            <w:tcW w:w="1271"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131430,</w:t>
            </w:r>
            <w:r w:rsidR="00F575A0" w:rsidRPr="00C90D9A">
              <w:rPr>
                <w:rFonts w:ascii="PT Astra Serif" w:hAnsi="PT Astra Serif"/>
              </w:rPr>
              <w:t>4</w:t>
            </w:r>
          </w:p>
        </w:tc>
        <w:tc>
          <w:tcPr>
            <w:tcW w:w="1138"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1327,6</w:t>
            </w:r>
          </w:p>
        </w:tc>
        <w:tc>
          <w:tcPr>
            <w:tcW w:w="1276" w:type="dxa"/>
            <w:vMerge w:val="restart"/>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76,6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Merge/>
            <w:vAlign w:val="center"/>
            <w:hideMark/>
          </w:tcPr>
          <w:p w:rsidR="00E94736" w:rsidRPr="00C90D9A" w:rsidRDefault="00E94736" w:rsidP="00755F93">
            <w:pPr>
              <w:ind w:left="57" w:right="57"/>
              <w:rPr>
                <w:rFonts w:ascii="PT Astra Serif" w:hAnsi="PT Astra Serif"/>
              </w:rPr>
            </w:pPr>
          </w:p>
        </w:tc>
        <w:tc>
          <w:tcPr>
            <w:tcW w:w="1463" w:type="dxa"/>
            <w:vMerge/>
            <w:vAlign w:val="center"/>
            <w:hideMark/>
          </w:tcPr>
          <w:p w:rsidR="00E94736" w:rsidRPr="00C90D9A" w:rsidRDefault="00E94736" w:rsidP="00755F93">
            <w:pPr>
              <w:ind w:left="57" w:right="57"/>
              <w:rPr>
                <w:rFonts w:ascii="PT Astra Serif" w:hAnsi="PT Astra Serif"/>
              </w:rPr>
            </w:pPr>
          </w:p>
        </w:tc>
        <w:tc>
          <w:tcPr>
            <w:tcW w:w="1231" w:type="dxa"/>
            <w:vMerge/>
            <w:vAlign w:val="center"/>
            <w:hideMark/>
          </w:tcPr>
          <w:p w:rsidR="00E94736" w:rsidRPr="00C90D9A" w:rsidRDefault="00E94736" w:rsidP="00755F93">
            <w:pPr>
              <w:ind w:left="57" w:right="57"/>
              <w:rPr>
                <w:rFonts w:ascii="PT Astra Serif" w:hAnsi="PT Astra Serif"/>
              </w:rPr>
            </w:pPr>
          </w:p>
        </w:tc>
        <w:tc>
          <w:tcPr>
            <w:tcW w:w="1271" w:type="dxa"/>
            <w:vMerge/>
            <w:vAlign w:val="center"/>
            <w:hideMark/>
          </w:tcPr>
          <w:p w:rsidR="00E94736" w:rsidRPr="00C90D9A" w:rsidRDefault="00E94736" w:rsidP="00755F93">
            <w:pPr>
              <w:ind w:left="57" w:right="57"/>
              <w:rPr>
                <w:rFonts w:ascii="PT Astra Serif" w:hAnsi="PT Astra Serif"/>
              </w:rPr>
            </w:pPr>
          </w:p>
        </w:tc>
        <w:tc>
          <w:tcPr>
            <w:tcW w:w="1138" w:type="dxa"/>
            <w:vMerge/>
            <w:vAlign w:val="center"/>
            <w:hideMark/>
          </w:tcPr>
          <w:p w:rsidR="00E94736" w:rsidRPr="00C90D9A" w:rsidRDefault="00E94736" w:rsidP="00755F93">
            <w:pPr>
              <w:ind w:left="57" w:right="57"/>
              <w:rPr>
                <w:rFonts w:ascii="PT Astra Serif" w:hAnsi="PT Astra Serif"/>
              </w:rPr>
            </w:pPr>
          </w:p>
        </w:tc>
        <w:tc>
          <w:tcPr>
            <w:tcW w:w="1276" w:type="dxa"/>
            <w:vMerge/>
            <w:vAlign w:val="center"/>
            <w:hideMark/>
          </w:tcPr>
          <w:p w:rsidR="00E94736" w:rsidRPr="00C90D9A" w:rsidRDefault="00E94736" w:rsidP="00755F93">
            <w:pPr>
              <w:ind w:left="57" w:right="57"/>
              <w:rPr>
                <w:rFonts w:ascii="PT Astra Serif" w:hAnsi="PT Astra Serif"/>
              </w:rPr>
            </w:pP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Степень готовности объектов,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114315,7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102712,5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1037,5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Финансовое обеспечение выплат,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114315,7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102712,5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1037,5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Merge/>
            <w:vAlign w:val="center"/>
            <w:hideMark/>
          </w:tcPr>
          <w:p w:rsidR="00E94736" w:rsidRPr="00C90D9A" w:rsidRDefault="00E94736" w:rsidP="00755F93">
            <w:pPr>
              <w:ind w:left="57" w:right="57"/>
              <w:rPr>
                <w:rFonts w:ascii="PT Astra Serif" w:hAnsi="PT Astra Serif"/>
              </w:rPr>
            </w:pP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2025 год (прогнозный)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104675,0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93168,2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941,1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Merge/>
            <w:vAlign w:val="center"/>
            <w:hideMark/>
          </w:tcPr>
          <w:p w:rsidR="00E94736" w:rsidRPr="00C90D9A" w:rsidRDefault="00E94736" w:rsidP="00755F93">
            <w:pPr>
              <w:ind w:left="57" w:right="57"/>
              <w:rPr>
                <w:rFonts w:ascii="PT Astra Serif" w:hAnsi="PT Astra Serif"/>
              </w:rPr>
            </w:pP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2026 год (прогнозный)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17341,0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6707,5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67,8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10565,7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Merge/>
            <w:vAlign w:val="center"/>
            <w:hideMark/>
          </w:tcPr>
          <w:p w:rsidR="00E94736" w:rsidRPr="00C90D9A" w:rsidRDefault="00E94736" w:rsidP="00755F93">
            <w:pPr>
              <w:ind w:left="57" w:right="57"/>
              <w:rPr>
                <w:rFonts w:ascii="PT Astra Serif" w:hAnsi="PT Astra Serif"/>
              </w:rPr>
            </w:pP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restart"/>
            <w:vAlign w:val="center"/>
          </w:tcPr>
          <w:p w:rsidR="00E94736" w:rsidRPr="00C90D9A" w:rsidRDefault="00E94736" w:rsidP="00755F93">
            <w:pPr>
              <w:ind w:left="57" w:right="57"/>
              <w:rPr>
                <w:rFonts w:ascii="PT Astra Serif" w:hAnsi="PT Astra Serif"/>
              </w:rPr>
            </w:pPr>
            <w:r w:rsidRPr="00C90D9A">
              <w:rPr>
                <w:rFonts w:ascii="PT Astra Serif" w:hAnsi="PT Astra Serif"/>
              </w:rPr>
              <w:t>3.4.</w:t>
            </w:r>
          </w:p>
        </w:tc>
        <w:tc>
          <w:tcPr>
            <w:tcW w:w="2075" w:type="dxa"/>
            <w:vMerge w:val="restart"/>
            <w:vAlign w:val="center"/>
          </w:tcPr>
          <w:p w:rsidR="00E94736" w:rsidRPr="00C90D9A" w:rsidRDefault="00E94736" w:rsidP="00755F93">
            <w:pPr>
              <w:ind w:left="57" w:right="57"/>
              <w:rPr>
                <w:rFonts w:ascii="PT Astra Serif" w:hAnsi="PT Astra Serif"/>
              </w:rPr>
            </w:pPr>
            <w:r w:rsidRPr="00C90D9A">
              <w:rPr>
                <w:rFonts w:ascii="PT Astra Serif" w:hAnsi="PT Astra Serif"/>
              </w:rPr>
              <w:t>Мероприятие «Газовая котельная для ОГАУ «Дом социального обслуживания «Забота»</w:t>
            </w: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Всего</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755</w:t>
            </w:r>
            <w:r w:rsidR="00897F4D" w:rsidRPr="00C90D9A">
              <w:rPr>
                <w:rFonts w:ascii="PT Astra Serif" w:hAnsi="PT Astra Serif"/>
              </w:rPr>
              <w:t>90</w:t>
            </w:r>
            <w:r w:rsidRPr="00C90D9A">
              <w:rPr>
                <w:rFonts w:ascii="PT Astra Serif" w:hAnsi="PT Astra Serif"/>
              </w:rPr>
              <w:t>,1</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755</w:t>
            </w:r>
            <w:r w:rsidR="00897F4D" w:rsidRPr="00C90D9A">
              <w:rPr>
                <w:rFonts w:ascii="PT Astra Serif" w:hAnsi="PT Astra Serif"/>
              </w:rPr>
              <w:t>90</w:t>
            </w:r>
            <w:r w:rsidRPr="00C90D9A">
              <w:rPr>
                <w:rFonts w:ascii="PT Astra Serif" w:hAnsi="PT Astra Serif"/>
              </w:rPr>
              <w:t>,1</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Департамент архитектуры и строительства Томской области</w:t>
            </w: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2020</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2021</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2022</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2023</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9157,5</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9157,5</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запроектирован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1</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2024</w:t>
            </w:r>
          </w:p>
        </w:tc>
        <w:tc>
          <w:tcPr>
            <w:tcW w:w="1463"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664</w:t>
            </w:r>
            <w:r w:rsidR="00897F4D" w:rsidRPr="00C90D9A">
              <w:rPr>
                <w:rFonts w:ascii="PT Astra Serif" w:hAnsi="PT Astra Serif"/>
              </w:rPr>
              <w:t>32</w:t>
            </w:r>
            <w:r w:rsidRPr="00C90D9A">
              <w:rPr>
                <w:rFonts w:ascii="PT Astra Serif" w:hAnsi="PT Astra Serif"/>
              </w:rPr>
              <w:t>,6</w:t>
            </w:r>
          </w:p>
        </w:tc>
        <w:tc>
          <w:tcPr>
            <w:tcW w:w="1231"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1"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664</w:t>
            </w:r>
            <w:r w:rsidR="00897F4D" w:rsidRPr="00C90D9A">
              <w:rPr>
                <w:rFonts w:ascii="PT Astra Serif" w:hAnsi="PT Astra Serif"/>
              </w:rPr>
              <w:t>32</w:t>
            </w:r>
            <w:r w:rsidRPr="00C90D9A">
              <w:rPr>
                <w:rFonts w:ascii="PT Astra Serif" w:hAnsi="PT Astra Serif"/>
              </w:rPr>
              <w:t>,6</w:t>
            </w:r>
          </w:p>
        </w:tc>
        <w:tc>
          <w:tcPr>
            <w:tcW w:w="1138"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1276" w:type="dxa"/>
            <w:vMerge w:val="restart"/>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0,0</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1</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Merge/>
            <w:vAlign w:val="center"/>
          </w:tcPr>
          <w:p w:rsidR="00E94736" w:rsidRPr="00C90D9A" w:rsidRDefault="00E94736" w:rsidP="00755F93">
            <w:pPr>
              <w:ind w:left="57" w:right="57"/>
              <w:jc w:val="center"/>
              <w:rPr>
                <w:rFonts w:ascii="PT Astra Serif" w:hAnsi="PT Astra Serif"/>
              </w:rPr>
            </w:pPr>
          </w:p>
        </w:tc>
        <w:tc>
          <w:tcPr>
            <w:tcW w:w="1463" w:type="dxa"/>
            <w:vMerge/>
            <w:vAlign w:val="center"/>
          </w:tcPr>
          <w:p w:rsidR="00E94736" w:rsidRPr="00C90D9A" w:rsidRDefault="00E94736" w:rsidP="00755F93">
            <w:pPr>
              <w:ind w:left="57" w:right="57"/>
              <w:jc w:val="center"/>
              <w:rPr>
                <w:rFonts w:ascii="PT Astra Serif" w:hAnsi="PT Astra Serif"/>
              </w:rPr>
            </w:pPr>
          </w:p>
        </w:tc>
        <w:tc>
          <w:tcPr>
            <w:tcW w:w="1231" w:type="dxa"/>
            <w:vMerge/>
            <w:vAlign w:val="center"/>
          </w:tcPr>
          <w:p w:rsidR="00E94736" w:rsidRPr="00C90D9A" w:rsidRDefault="00E94736" w:rsidP="00755F93">
            <w:pPr>
              <w:ind w:left="57" w:right="57"/>
              <w:jc w:val="center"/>
              <w:rPr>
                <w:rFonts w:ascii="PT Astra Serif" w:hAnsi="PT Astra Serif"/>
              </w:rPr>
            </w:pPr>
          </w:p>
        </w:tc>
        <w:tc>
          <w:tcPr>
            <w:tcW w:w="1271" w:type="dxa"/>
            <w:vMerge/>
            <w:vAlign w:val="center"/>
          </w:tcPr>
          <w:p w:rsidR="00E94736" w:rsidRPr="00C90D9A" w:rsidRDefault="00E94736" w:rsidP="00755F93">
            <w:pPr>
              <w:ind w:left="57" w:right="57"/>
              <w:jc w:val="center"/>
              <w:rPr>
                <w:rFonts w:ascii="PT Astra Serif" w:hAnsi="PT Astra Serif"/>
              </w:rPr>
            </w:pPr>
          </w:p>
        </w:tc>
        <w:tc>
          <w:tcPr>
            <w:tcW w:w="1138" w:type="dxa"/>
            <w:vMerge/>
            <w:vAlign w:val="center"/>
          </w:tcPr>
          <w:p w:rsidR="00E94736" w:rsidRPr="00C90D9A" w:rsidRDefault="00E94736" w:rsidP="00755F93">
            <w:pPr>
              <w:ind w:left="57" w:right="57"/>
              <w:jc w:val="center"/>
              <w:rPr>
                <w:rFonts w:ascii="PT Astra Serif" w:hAnsi="PT Astra Serif"/>
              </w:rPr>
            </w:pPr>
          </w:p>
        </w:tc>
        <w:tc>
          <w:tcPr>
            <w:tcW w:w="1276" w:type="dxa"/>
            <w:vMerge/>
            <w:vAlign w:val="center"/>
          </w:tcPr>
          <w:p w:rsidR="00E94736" w:rsidRPr="00C90D9A" w:rsidRDefault="00E94736" w:rsidP="00755F93">
            <w:pPr>
              <w:ind w:left="57" w:right="57"/>
              <w:jc w:val="center"/>
              <w:rPr>
                <w:rFonts w:ascii="PT Astra Serif" w:hAnsi="PT Astra Serif"/>
              </w:rPr>
            </w:pP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Мощность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МВт</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4,5</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DB770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755F93" w:rsidRPr="00C90D9A" w:rsidTr="00755F93">
        <w:tc>
          <w:tcPr>
            <w:tcW w:w="604" w:type="dxa"/>
            <w:vMerge/>
            <w:vAlign w:val="center"/>
          </w:tcPr>
          <w:p w:rsidR="00E94736" w:rsidRPr="00C90D9A" w:rsidRDefault="00E94736" w:rsidP="00755F93">
            <w:pPr>
              <w:ind w:left="57" w:right="57"/>
              <w:rPr>
                <w:rFonts w:ascii="PT Astra Serif" w:hAnsi="PT Astra Serif"/>
              </w:rPr>
            </w:pPr>
          </w:p>
        </w:tc>
        <w:tc>
          <w:tcPr>
            <w:tcW w:w="2075" w:type="dxa"/>
            <w:vMerge/>
            <w:vAlign w:val="center"/>
          </w:tcPr>
          <w:p w:rsidR="00E94736" w:rsidRPr="00C90D9A" w:rsidRDefault="00E94736" w:rsidP="00755F93">
            <w:pPr>
              <w:ind w:left="57" w:right="57"/>
              <w:rPr>
                <w:rFonts w:ascii="PT Astra Serif" w:hAnsi="PT Astra Serif"/>
              </w:rPr>
            </w:pPr>
          </w:p>
        </w:tc>
        <w:tc>
          <w:tcPr>
            <w:tcW w:w="1275"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DB7700">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tcPr>
          <w:p w:rsidR="00E94736" w:rsidRPr="00C90D9A" w:rsidRDefault="00E94736" w:rsidP="00755F93">
            <w:pPr>
              <w:ind w:left="57" w:right="57"/>
              <w:rPr>
                <w:rFonts w:ascii="PT Astra Serif" w:hAnsi="PT Astra Serif"/>
              </w:rPr>
            </w:pPr>
          </w:p>
        </w:tc>
        <w:tc>
          <w:tcPr>
            <w:tcW w:w="1843" w:type="dxa"/>
            <w:vAlign w:val="center"/>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газифицирован</w:t>
            </w:r>
            <w:r w:rsidR="00DB7700">
              <w:rPr>
                <w:rFonts w:ascii="PT Astra Serif" w:hAnsi="PT Astra Serif"/>
              </w:rPr>
              <w:t>-</w:t>
            </w:r>
            <w:r w:rsidRPr="00C90D9A">
              <w:rPr>
                <w:rFonts w:ascii="PT Astra Serif" w:hAnsi="PT Astra Serif"/>
              </w:rPr>
              <w:t>ных</w:t>
            </w:r>
            <w:proofErr w:type="gramEnd"/>
            <w:r w:rsidRPr="00C90D9A">
              <w:rPr>
                <w:rFonts w:ascii="PT Astra Serif" w:hAnsi="PT Astra Serif"/>
              </w:rPr>
              <w:t xml:space="preserve"> котельных, ед</w:t>
            </w:r>
            <w:r w:rsidR="00DB7700">
              <w:rPr>
                <w:rFonts w:ascii="PT Astra Serif" w:hAnsi="PT Astra Serif"/>
              </w:rPr>
              <w:t>.</w:t>
            </w:r>
          </w:p>
        </w:tc>
        <w:tc>
          <w:tcPr>
            <w:tcW w:w="992" w:type="dxa"/>
            <w:vAlign w:val="center"/>
          </w:tcPr>
          <w:p w:rsidR="00E94736" w:rsidRPr="00C90D9A" w:rsidRDefault="00E94736" w:rsidP="00755F93">
            <w:pPr>
              <w:ind w:left="57" w:right="57"/>
              <w:jc w:val="center"/>
              <w:rPr>
                <w:rFonts w:ascii="PT Astra Serif" w:hAnsi="PT Astra Serif"/>
              </w:rPr>
            </w:pPr>
            <w:r w:rsidRPr="00C90D9A">
              <w:rPr>
                <w:rFonts w:ascii="PT Astra Serif" w:hAnsi="PT Astra Serif"/>
              </w:rPr>
              <w:t>-</w:t>
            </w:r>
          </w:p>
        </w:tc>
      </w:tr>
      <w:tr w:rsidR="00E94736" w:rsidRPr="00C90D9A" w:rsidTr="00755F93">
        <w:tc>
          <w:tcPr>
            <w:tcW w:w="604"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 </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 </w:t>
            </w:r>
          </w:p>
        </w:tc>
      </w:tr>
      <w:tr w:rsidR="00755F93" w:rsidRPr="00C90D9A" w:rsidTr="00EB3F57">
        <w:tc>
          <w:tcPr>
            <w:tcW w:w="604"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2075" w:type="dxa"/>
            <w:vMerge w:val="restart"/>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Основное мероприятие «Обеспечение подключения к </w:t>
            </w:r>
            <w:proofErr w:type="gramStart"/>
            <w:r w:rsidRPr="00C90D9A">
              <w:rPr>
                <w:rFonts w:ascii="PT Astra Serif" w:hAnsi="PT Astra Serif"/>
              </w:rPr>
              <w:t>распределитель</w:t>
            </w:r>
            <w:r w:rsidR="00EB3F57">
              <w:rPr>
                <w:rFonts w:ascii="PT Astra Serif" w:hAnsi="PT Astra Serif"/>
              </w:rPr>
              <w:t>-</w:t>
            </w:r>
            <w:r w:rsidRPr="00C90D9A">
              <w:rPr>
                <w:rFonts w:ascii="PT Astra Serif" w:hAnsi="PT Astra Serif"/>
              </w:rPr>
              <w:t>ным</w:t>
            </w:r>
            <w:proofErr w:type="gramEnd"/>
            <w:r w:rsidRPr="00C90D9A">
              <w:rPr>
                <w:rFonts w:ascii="PT Astra Serif" w:hAnsi="PT Astra Serif"/>
              </w:rPr>
              <w:t xml:space="preserve">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 в том числе: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1800000,0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1800000,0 </w:t>
            </w:r>
          </w:p>
        </w:tc>
        <w:tc>
          <w:tcPr>
            <w:tcW w:w="2126" w:type="dxa"/>
            <w:vMerge w:val="restart"/>
            <w:hideMark/>
          </w:tcPr>
          <w:p w:rsidR="00E94736" w:rsidRPr="00C90D9A" w:rsidRDefault="00E94736" w:rsidP="00EB3F57">
            <w:pPr>
              <w:ind w:left="57" w:right="57"/>
              <w:jc w:val="center"/>
              <w:rPr>
                <w:rFonts w:ascii="PT Astra Serif" w:hAnsi="PT Astra Serif"/>
              </w:rPr>
            </w:pPr>
            <w:r w:rsidRPr="00C90D9A">
              <w:rPr>
                <w:rFonts w:ascii="PT Astra Serif" w:hAnsi="PT Astra Serif"/>
              </w:rPr>
              <w:t>Департамент промышленности и энергетики Администрации Томской области, собственники жилых помещений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Прирост потребления природного газа населением к уровню предыдущего года, млн</w:t>
            </w:r>
            <w:r w:rsidR="00EB3F57">
              <w:rPr>
                <w:rFonts w:ascii="PT Astra Serif" w:hAnsi="PT Astra Serif"/>
              </w:rPr>
              <w:t>.</w:t>
            </w:r>
            <w:r w:rsidRPr="00C90D9A">
              <w:rPr>
                <w:rFonts w:ascii="PT Astra Serif" w:hAnsi="PT Astra Serif"/>
              </w:rPr>
              <w:t xml:space="preserve">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Прирост потребления природного газа населением к уровню предыдущего года, млн</w:t>
            </w:r>
            <w:r w:rsidR="00EB3F57">
              <w:rPr>
                <w:rFonts w:ascii="PT Astra Serif" w:hAnsi="PT Astra Serif"/>
              </w:rPr>
              <w:t>.</w:t>
            </w:r>
            <w:r w:rsidRPr="00C90D9A">
              <w:rPr>
                <w:rFonts w:ascii="PT Astra Serif" w:hAnsi="PT Astra Serif"/>
              </w:rPr>
              <w:t xml:space="preserve">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7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260000,0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Прирост потребления природного газа населением к уровню предыдущего года, млн.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7</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Прирост потребления природного газа населением к уровню предыдущего года, млн</w:t>
            </w:r>
            <w:r w:rsidR="00EB3F57">
              <w:rPr>
                <w:rFonts w:ascii="PT Astra Serif" w:hAnsi="PT Astra Serif"/>
              </w:rPr>
              <w:t>.</w:t>
            </w:r>
            <w:r w:rsidRPr="00C90D9A">
              <w:rPr>
                <w:rFonts w:ascii="PT Astra Serif" w:hAnsi="PT Astra Serif"/>
              </w:rPr>
              <w:t xml:space="preserve">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Прирост потребления природного газа населением к уровню предыдущего года, млн</w:t>
            </w:r>
            <w:r w:rsidR="00EB3F57">
              <w:rPr>
                <w:rFonts w:ascii="PT Astra Serif" w:hAnsi="PT Astra Serif"/>
              </w:rPr>
              <w:t>.</w:t>
            </w:r>
            <w:r w:rsidRPr="00C90D9A">
              <w:rPr>
                <w:rFonts w:ascii="PT Astra Serif" w:hAnsi="PT Astra Serif"/>
              </w:rPr>
              <w:t xml:space="preserve">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Прирост потребления природного газа населением к уровню предыдущего года, млн</w:t>
            </w:r>
            <w:r w:rsidR="00EB3F57">
              <w:rPr>
                <w:rFonts w:ascii="PT Astra Serif" w:hAnsi="PT Astra Serif"/>
              </w:rPr>
              <w:t>.</w:t>
            </w:r>
            <w:r w:rsidRPr="00C90D9A">
              <w:rPr>
                <w:rFonts w:ascii="PT Astra Serif" w:hAnsi="PT Astra Serif"/>
              </w:rPr>
              <w:t xml:space="preserve">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Прирост потребления природного газа населением к уровню предыдущего года, млн. м3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B3F57">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4.1.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«Проектирование и монтаж ВДГО в индивидуальных домовладениях на территории Томской области»</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1800000,0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1800000,0 </w:t>
            </w:r>
          </w:p>
        </w:tc>
        <w:tc>
          <w:tcPr>
            <w:tcW w:w="2126" w:type="dxa"/>
            <w:vMerge w:val="restart"/>
            <w:hideMark/>
          </w:tcPr>
          <w:p w:rsidR="00E94736" w:rsidRPr="00C90D9A" w:rsidRDefault="00E94736" w:rsidP="00EB3F57">
            <w:pPr>
              <w:ind w:left="57" w:right="57"/>
              <w:jc w:val="center"/>
              <w:rPr>
                <w:rFonts w:ascii="PT Astra Serif" w:hAnsi="PT Astra Serif"/>
              </w:rPr>
            </w:pPr>
            <w:r w:rsidRPr="00C90D9A">
              <w:rPr>
                <w:rFonts w:ascii="PT Astra Serif" w:hAnsi="PT Astra Serif"/>
              </w:rPr>
              <w:t>Собственники жилых помещений (по согласованию)</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240000,0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260000,0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260000,0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4000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520000,0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4000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договоров поставки газа,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E94736" w:rsidRPr="00C90D9A" w:rsidTr="00755F93">
        <w:tc>
          <w:tcPr>
            <w:tcW w:w="604"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 </w:t>
            </w:r>
          </w:p>
        </w:tc>
        <w:tc>
          <w:tcPr>
            <w:tcW w:w="14690" w:type="dxa"/>
            <w:gridSpan w:val="10"/>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Задача 5. Обеспечение бесперебойности поставок сжиженного углеводородного газа населению Томской области для бытовых нужд </w:t>
            </w:r>
          </w:p>
        </w:tc>
      </w:tr>
      <w:tr w:rsidR="00755F93" w:rsidRPr="00C90D9A" w:rsidTr="00EB3F57">
        <w:tc>
          <w:tcPr>
            <w:tcW w:w="604"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Основное мероприятие «Обеспечение бесперебойности поставок сжиженного углеводородного газа населению Томской области для бытовых нужд», в том числе: </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35138,0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35138,0</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hideMark/>
          </w:tcPr>
          <w:p w:rsidR="00E94736" w:rsidRPr="00C90D9A" w:rsidRDefault="00E94736" w:rsidP="00EB3F57">
            <w:pPr>
              <w:ind w:left="57" w:right="57"/>
              <w:jc w:val="center"/>
              <w:rPr>
                <w:rFonts w:ascii="PT Astra Serif" w:hAnsi="PT Astra Serif"/>
              </w:rPr>
            </w:pPr>
            <w:r w:rsidRPr="00C90D9A">
              <w:rPr>
                <w:rFonts w:ascii="PT Astra Serif" w:hAnsi="PT Astra Serif"/>
              </w:rPr>
              <w:t>Департамент промышленности и энергетики Администрации Томской области, Департамент финансово-ресурсного обеспечения Администрации Томской области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8221,4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8221,4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населенных пунктов Томской области, обеспеченных бесперебойной поставкой СУГ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34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8416,6</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8416,6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Доля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EB3F57">
        <w:tc>
          <w:tcPr>
            <w:tcW w:w="604" w:type="dxa"/>
            <w:vMerge w:val="restart"/>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5.1. </w:t>
            </w:r>
          </w:p>
        </w:tc>
        <w:tc>
          <w:tcPr>
            <w:tcW w:w="2075" w:type="dxa"/>
            <w:vMerge w:val="restart"/>
            <w:hideMark/>
          </w:tcPr>
          <w:p w:rsidR="00E94736" w:rsidRPr="00C90D9A" w:rsidRDefault="00E94736" w:rsidP="00755F93">
            <w:pPr>
              <w:ind w:left="57" w:right="57"/>
              <w:rPr>
                <w:rFonts w:ascii="PT Astra Serif" w:hAnsi="PT Astra Serif"/>
              </w:rPr>
            </w:pPr>
            <w:r w:rsidRPr="00C90D9A">
              <w:rPr>
                <w:rFonts w:ascii="PT Astra Serif" w:hAnsi="PT Astra Serif"/>
              </w:rPr>
              <w:t>Мероприятие «Субсидии газоснабжающим организациям на возмещение недополученных доходов в связи с реализацией сжиженного газа населению»</w:t>
            </w: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всего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35138,0</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35138,0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restart"/>
            <w:vAlign w:val="center"/>
            <w:hideMark/>
          </w:tcPr>
          <w:p w:rsidR="00E94736" w:rsidRPr="00C90D9A" w:rsidRDefault="00E94736" w:rsidP="00EB3F57">
            <w:pPr>
              <w:ind w:left="57" w:right="57"/>
              <w:jc w:val="center"/>
              <w:rPr>
                <w:rFonts w:ascii="PT Astra Serif" w:hAnsi="PT Astra Serif"/>
              </w:rPr>
            </w:pPr>
            <w:r w:rsidRPr="00C90D9A">
              <w:rPr>
                <w:rFonts w:ascii="PT Astra Serif" w:hAnsi="PT Astra Serif"/>
              </w:rPr>
              <w:t>Департамент промышленности и энергетики Администрации Томской области, Департамент финансово-ресурсного обеспечения Администрации Томской области</w:t>
            </w:r>
          </w:p>
        </w:tc>
        <w:tc>
          <w:tcPr>
            <w:tcW w:w="184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2020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8221,4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8221,4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населенных пунктов, в которые гарантируется доставка СУГ в баллонах для бытовых нужд населения,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199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2021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10000,0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2022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8416,6</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8416,6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2023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2024 год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4250,0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1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ign w:val="center"/>
            <w:hideMark/>
          </w:tcPr>
          <w:p w:rsidR="00E94736" w:rsidRPr="00C90D9A" w:rsidRDefault="00E94736" w:rsidP="00755F93">
            <w:pPr>
              <w:ind w:left="57" w:right="57"/>
              <w:rPr>
                <w:rFonts w:ascii="PT Astra Serif" w:hAnsi="PT Astra Serif"/>
              </w:rPr>
            </w:pPr>
          </w:p>
        </w:tc>
        <w:tc>
          <w:tcPr>
            <w:tcW w:w="2075" w:type="dxa"/>
            <w:vMerge/>
            <w:vAlign w:val="center"/>
            <w:hideMark/>
          </w:tcPr>
          <w:p w:rsidR="00E94736" w:rsidRPr="00C90D9A" w:rsidRDefault="00E94736" w:rsidP="00755F93">
            <w:pPr>
              <w:ind w:left="57" w:right="57"/>
              <w:rPr>
                <w:rFonts w:ascii="PT Astra Serif" w:hAnsi="PT Astra Serif"/>
              </w:rPr>
            </w:pPr>
          </w:p>
        </w:tc>
        <w:tc>
          <w:tcPr>
            <w:tcW w:w="1275"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3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1"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138"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1276"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0,0 </w:t>
            </w:r>
          </w:p>
        </w:tc>
        <w:tc>
          <w:tcPr>
            <w:tcW w:w="2126" w:type="dxa"/>
            <w:vMerge/>
            <w:vAlign w:val="center"/>
            <w:hideMark/>
          </w:tcPr>
          <w:p w:rsidR="00E94736" w:rsidRPr="00C90D9A" w:rsidRDefault="00E94736" w:rsidP="00755F93">
            <w:pPr>
              <w:ind w:left="57" w:right="57"/>
              <w:rPr>
                <w:rFonts w:ascii="PT Astra Serif" w:hAnsi="PT Astra Serif"/>
              </w:rPr>
            </w:pPr>
          </w:p>
        </w:tc>
        <w:tc>
          <w:tcPr>
            <w:tcW w:w="1843" w:type="dxa"/>
            <w:vAlign w:val="center"/>
            <w:hideMark/>
          </w:tcPr>
          <w:p w:rsidR="00E94736" w:rsidRPr="00C90D9A" w:rsidRDefault="00E94736" w:rsidP="00755F93">
            <w:pPr>
              <w:ind w:left="57" w:right="57"/>
              <w:rPr>
                <w:rFonts w:ascii="PT Astra Serif" w:hAnsi="PT Astra Serif"/>
              </w:rPr>
            </w:pPr>
            <w:r w:rsidRPr="00C90D9A">
              <w:rPr>
                <w:rFonts w:ascii="PT Astra Serif" w:hAnsi="PT Astra Serif"/>
              </w:rPr>
              <w:t xml:space="preserve">Количество </w:t>
            </w:r>
            <w:proofErr w:type="gramStart"/>
            <w:r w:rsidRPr="00C90D9A">
              <w:rPr>
                <w:rFonts w:ascii="PT Astra Serif" w:hAnsi="PT Astra Serif"/>
              </w:rPr>
              <w:t>газоснабжаю</w:t>
            </w:r>
            <w:r w:rsidR="00EB3F57">
              <w:rPr>
                <w:rFonts w:ascii="PT Astra Serif" w:hAnsi="PT Astra Serif"/>
              </w:rPr>
              <w:t>-</w:t>
            </w:r>
            <w:r w:rsidRPr="00C90D9A">
              <w:rPr>
                <w:rFonts w:ascii="PT Astra Serif" w:hAnsi="PT Astra Serif"/>
              </w:rPr>
              <w:t>щих</w:t>
            </w:r>
            <w:proofErr w:type="gramEnd"/>
            <w:r w:rsidRPr="00C90D9A">
              <w:rPr>
                <w:rFonts w:ascii="PT Astra Serif" w:hAnsi="PT Astra Serif"/>
              </w:rPr>
              <w:t xml:space="preserve"> организаций, получивших субсидию на возмещение недополучен</w:t>
            </w:r>
            <w:r w:rsidR="00EB3F57">
              <w:rPr>
                <w:rFonts w:ascii="PT Astra Serif" w:hAnsi="PT Astra Serif"/>
              </w:rPr>
              <w:t>-</w:t>
            </w:r>
            <w:r w:rsidRPr="00C90D9A">
              <w:rPr>
                <w:rFonts w:ascii="PT Astra Serif" w:hAnsi="PT Astra Serif"/>
              </w:rPr>
              <w:t xml:space="preserve">ных доходов в связи с реализацией сжиженного газа населению, ед. </w:t>
            </w:r>
          </w:p>
        </w:tc>
        <w:tc>
          <w:tcPr>
            <w:tcW w:w="992" w:type="dxa"/>
            <w:vAlign w:val="center"/>
            <w:hideMark/>
          </w:tcPr>
          <w:p w:rsidR="00E94736" w:rsidRPr="00C90D9A" w:rsidRDefault="00E94736" w:rsidP="00755F93">
            <w:pPr>
              <w:ind w:left="57" w:right="57"/>
              <w:jc w:val="center"/>
              <w:rPr>
                <w:rFonts w:ascii="PT Astra Serif" w:hAnsi="PT Astra Serif"/>
              </w:rPr>
            </w:pPr>
            <w:r w:rsidRPr="00C90D9A">
              <w:rPr>
                <w:rFonts w:ascii="PT Astra Serif" w:hAnsi="PT Astra Serif"/>
              </w:rPr>
              <w:t xml:space="preserve">- </w:t>
            </w:r>
          </w:p>
        </w:tc>
      </w:tr>
      <w:tr w:rsidR="00755F93" w:rsidRPr="00C90D9A" w:rsidTr="00755F93">
        <w:tc>
          <w:tcPr>
            <w:tcW w:w="604" w:type="dxa"/>
            <w:vMerge w:val="restart"/>
            <w:vAlign w:val="center"/>
            <w:hideMark/>
          </w:tcPr>
          <w:p w:rsidR="009F3265" w:rsidRPr="00C90D9A" w:rsidRDefault="009F3265" w:rsidP="00755F93">
            <w:pPr>
              <w:ind w:left="57" w:right="57"/>
              <w:rPr>
                <w:rFonts w:ascii="PT Astra Serif" w:hAnsi="PT Astra Serif"/>
              </w:rPr>
            </w:pPr>
            <w:r w:rsidRPr="00C90D9A">
              <w:rPr>
                <w:rFonts w:ascii="PT Astra Serif" w:hAnsi="PT Astra Serif"/>
              </w:rPr>
              <w:t xml:space="preserve">  </w:t>
            </w:r>
          </w:p>
        </w:tc>
        <w:tc>
          <w:tcPr>
            <w:tcW w:w="2075" w:type="dxa"/>
            <w:vMerge w:val="restart"/>
            <w:vAlign w:val="center"/>
            <w:hideMark/>
          </w:tcPr>
          <w:p w:rsidR="009F3265" w:rsidRPr="00C90D9A" w:rsidRDefault="009F3265" w:rsidP="00755F93">
            <w:pPr>
              <w:ind w:left="57" w:right="57"/>
              <w:rPr>
                <w:rFonts w:ascii="PT Astra Serif" w:hAnsi="PT Astra Serif"/>
              </w:rPr>
            </w:pPr>
            <w:r w:rsidRPr="00C90D9A">
              <w:rPr>
                <w:rFonts w:ascii="PT Astra Serif" w:hAnsi="PT Astra Serif"/>
              </w:rPr>
              <w:t xml:space="preserve">Итого по подпрограмме 2 </w:t>
            </w: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всего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9 989 877,5</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313 897,8</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1 572 372,3</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80 532,8</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8 023 074,6</w:t>
            </w:r>
          </w:p>
        </w:tc>
        <w:tc>
          <w:tcPr>
            <w:tcW w:w="2126" w:type="dxa"/>
            <w:vMerge w:val="restart"/>
            <w:vAlign w:val="center"/>
            <w:hideMark/>
          </w:tcPr>
          <w:p w:rsidR="009F3265" w:rsidRPr="00C90D9A" w:rsidRDefault="009F3265" w:rsidP="00755F93">
            <w:pPr>
              <w:ind w:left="57" w:right="57"/>
              <w:rPr>
                <w:rFonts w:ascii="PT Astra Serif" w:hAnsi="PT Astra Serif"/>
              </w:rPr>
            </w:pPr>
            <w:r w:rsidRPr="00C90D9A">
              <w:rPr>
                <w:rFonts w:ascii="PT Astra Serif" w:hAnsi="PT Astra Serif"/>
              </w:rPr>
              <w:t xml:space="preserve">  </w:t>
            </w: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2020 год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1 724 630,2</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90 000,0</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241 630,3</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28 262,4</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1 364 737,5</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2021 год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2 110 609,8</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179 048,6</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370 592,2</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25 120,9</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1 535 848,1</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2022 год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3 457 671,7</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44 849,2</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272 269,1</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2 665,2</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3 137 888,2</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2023 год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1 792 070,7</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0,0</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337 507,9</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21 659,1</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1 432 903,7</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2024 год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782 879,1</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0,0</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250 497,1</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1 816,3</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530 565,7</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2025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104 675,0</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0,0</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93 168,2</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941,1</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10 565,7</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r w:rsidR="00755F93" w:rsidRPr="00C90D9A" w:rsidTr="00755F93">
        <w:tc>
          <w:tcPr>
            <w:tcW w:w="604" w:type="dxa"/>
            <w:vMerge/>
            <w:vAlign w:val="center"/>
            <w:hideMark/>
          </w:tcPr>
          <w:p w:rsidR="009F3265" w:rsidRPr="00C90D9A" w:rsidRDefault="009F3265" w:rsidP="00755F93">
            <w:pPr>
              <w:ind w:left="57" w:right="57"/>
              <w:rPr>
                <w:rFonts w:ascii="PT Astra Serif" w:hAnsi="PT Astra Serif"/>
              </w:rPr>
            </w:pPr>
          </w:p>
        </w:tc>
        <w:tc>
          <w:tcPr>
            <w:tcW w:w="2075" w:type="dxa"/>
            <w:vMerge/>
            <w:vAlign w:val="center"/>
            <w:hideMark/>
          </w:tcPr>
          <w:p w:rsidR="009F3265" w:rsidRPr="00C90D9A" w:rsidRDefault="009F3265" w:rsidP="00755F93">
            <w:pPr>
              <w:ind w:left="57" w:right="57"/>
              <w:rPr>
                <w:rFonts w:ascii="PT Astra Serif" w:hAnsi="PT Astra Serif"/>
              </w:rPr>
            </w:pPr>
          </w:p>
        </w:tc>
        <w:tc>
          <w:tcPr>
            <w:tcW w:w="1275"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2026 год (</w:t>
            </w:r>
            <w:proofErr w:type="gramStart"/>
            <w:r w:rsidRPr="00C90D9A">
              <w:rPr>
                <w:rFonts w:ascii="PT Astra Serif" w:hAnsi="PT Astra Serif"/>
              </w:rPr>
              <w:t>прогноз</w:t>
            </w:r>
            <w:r w:rsidR="00EB3F57">
              <w:rPr>
                <w:rFonts w:ascii="PT Astra Serif" w:hAnsi="PT Astra Serif"/>
              </w:rPr>
              <w:t>-</w:t>
            </w:r>
            <w:r w:rsidRPr="00C90D9A">
              <w:rPr>
                <w:rFonts w:ascii="PT Astra Serif" w:hAnsi="PT Astra Serif"/>
              </w:rPr>
              <w:t>ный</w:t>
            </w:r>
            <w:proofErr w:type="gramEnd"/>
            <w:r w:rsidRPr="00C90D9A">
              <w:rPr>
                <w:rFonts w:ascii="PT Astra Serif" w:hAnsi="PT Astra Serif"/>
              </w:rPr>
              <w:t xml:space="preserve">) </w:t>
            </w:r>
          </w:p>
        </w:tc>
        <w:tc>
          <w:tcPr>
            <w:tcW w:w="1463"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17 341,0</w:t>
            </w:r>
          </w:p>
        </w:tc>
        <w:tc>
          <w:tcPr>
            <w:tcW w:w="123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0,0</w:t>
            </w:r>
          </w:p>
        </w:tc>
        <w:tc>
          <w:tcPr>
            <w:tcW w:w="1271"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6 707,5</w:t>
            </w:r>
          </w:p>
        </w:tc>
        <w:tc>
          <w:tcPr>
            <w:tcW w:w="1138"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67,8</w:t>
            </w:r>
          </w:p>
        </w:tc>
        <w:tc>
          <w:tcPr>
            <w:tcW w:w="1276" w:type="dxa"/>
            <w:hideMark/>
          </w:tcPr>
          <w:p w:rsidR="009F3265" w:rsidRPr="00C90D9A" w:rsidRDefault="009F3265" w:rsidP="00755F93">
            <w:pPr>
              <w:ind w:left="57" w:right="57"/>
              <w:rPr>
                <w:rFonts w:ascii="PT Astra Serif" w:hAnsi="PT Astra Serif"/>
                <w:color w:val="000000"/>
                <w:sz w:val="22"/>
                <w:szCs w:val="22"/>
              </w:rPr>
            </w:pPr>
            <w:r w:rsidRPr="00C90D9A">
              <w:rPr>
                <w:rFonts w:ascii="PT Astra Serif" w:hAnsi="PT Astra Serif"/>
                <w:color w:val="000000"/>
                <w:sz w:val="22"/>
                <w:szCs w:val="22"/>
              </w:rPr>
              <w:t>10 565,7</w:t>
            </w:r>
          </w:p>
        </w:tc>
        <w:tc>
          <w:tcPr>
            <w:tcW w:w="2126" w:type="dxa"/>
            <w:vMerge/>
            <w:vAlign w:val="center"/>
            <w:hideMark/>
          </w:tcPr>
          <w:p w:rsidR="009F3265" w:rsidRPr="00C90D9A" w:rsidRDefault="009F3265" w:rsidP="00755F93">
            <w:pPr>
              <w:ind w:left="57" w:right="57"/>
              <w:rPr>
                <w:rFonts w:ascii="PT Astra Serif" w:hAnsi="PT Astra Serif"/>
              </w:rPr>
            </w:pPr>
          </w:p>
        </w:tc>
        <w:tc>
          <w:tcPr>
            <w:tcW w:w="1843"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c>
          <w:tcPr>
            <w:tcW w:w="992" w:type="dxa"/>
            <w:vAlign w:val="center"/>
            <w:hideMark/>
          </w:tcPr>
          <w:p w:rsidR="009F3265" w:rsidRPr="00C90D9A" w:rsidRDefault="009F3265" w:rsidP="00755F93">
            <w:pPr>
              <w:ind w:left="57" w:right="57"/>
              <w:jc w:val="center"/>
              <w:rPr>
                <w:rFonts w:ascii="PT Astra Serif" w:hAnsi="PT Astra Serif"/>
              </w:rPr>
            </w:pPr>
            <w:r w:rsidRPr="00C90D9A">
              <w:rPr>
                <w:rFonts w:ascii="PT Astra Serif" w:hAnsi="PT Astra Serif"/>
              </w:rPr>
              <w:t xml:space="preserve">x </w:t>
            </w:r>
          </w:p>
        </w:tc>
      </w:tr>
    </w:tbl>
    <w:p w:rsidR="00E94736" w:rsidRPr="00C90D9A" w:rsidRDefault="00E94736" w:rsidP="00E94736">
      <w:pPr>
        <w:jc w:val="both"/>
        <w:rPr>
          <w:rFonts w:ascii="PT Astra Serif" w:hAnsi="PT Astra Serif"/>
        </w:rPr>
      </w:pPr>
      <w:r w:rsidRPr="00C90D9A">
        <w:rPr>
          <w:rFonts w:ascii="PT Astra Serif" w:hAnsi="PT Astra Serif"/>
        </w:rPr>
        <w:t xml:space="preserve">  </w:t>
      </w:r>
    </w:p>
    <w:p w:rsidR="003B5785" w:rsidRPr="00C90D9A" w:rsidRDefault="003B5785" w:rsidP="0081298B">
      <w:pPr>
        <w:jc w:val="center"/>
        <w:rPr>
          <w:rFonts w:ascii="PT Astra Serif" w:eastAsia="PT Astra Serif" w:hAnsi="PT Astra Serif" w:cs="PT Astra Serif"/>
          <w:b/>
          <w:sz w:val="22"/>
        </w:rPr>
        <w:sectPr w:rsidR="003B5785" w:rsidRPr="00C90D9A" w:rsidSect="003B5785">
          <w:pgSz w:w="16840" w:h="11907" w:orient="landscape"/>
          <w:pgMar w:top="1276" w:right="964" w:bottom="851" w:left="1134" w:header="720" w:footer="567" w:gutter="0"/>
          <w:pgNumType w:start="1"/>
          <w:cols w:space="720"/>
          <w:titlePg/>
          <w:docGrid w:linePitch="360"/>
        </w:sectPr>
      </w:pPr>
    </w:p>
    <w:p w:rsidR="00501C03" w:rsidRPr="00EB3F57" w:rsidRDefault="00501C03" w:rsidP="00EB3F57">
      <w:pPr>
        <w:ind w:left="11057"/>
        <w:jc w:val="both"/>
        <w:rPr>
          <w:rFonts w:ascii="PT Astra Serif" w:eastAsia="PT Astra Serif" w:hAnsi="PT Astra Serif" w:cs="PT Astra Serif"/>
        </w:rPr>
      </w:pPr>
      <w:r w:rsidRPr="00EB3F57">
        <w:rPr>
          <w:rFonts w:ascii="PT Astra Serif" w:eastAsia="PT Astra Serif" w:hAnsi="PT Astra Serif" w:cs="PT Astra Serif"/>
        </w:rPr>
        <w:t xml:space="preserve">Приложение № </w:t>
      </w:r>
      <w:r w:rsidR="00742612" w:rsidRPr="00EB3F57">
        <w:rPr>
          <w:rFonts w:ascii="PT Astra Serif" w:eastAsia="PT Astra Serif" w:hAnsi="PT Astra Serif" w:cs="PT Astra Serif"/>
        </w:rPr>
        <w:t>8</w:t>
      </w:r>
    </w:p>
    <w:p w:rsidR="00EB3F57" w:rsidRPr="00EB3F57" w:rsidRDefault="00501C03" w:rsidP="00EB3F57">
      <w:pPr>
        <w:ind w:left="11057"/>
        <w:jc w:val="both"/>
        <w:rPr>
          <w:rFonts w:ascii="PT Astra Serif" w:eastAsia="PT Astra Serif" w:hAnsi="PT Astra Serif" w:cs="PT Astra Serif"/>
        </w:rPr>
      </w:pPr>
      <w:r w:rsidRPr="00EB3F57">
        <w:rPr>
          <w:rFonts w:ascii="PT Astra Serif" w:eastAsia="PT Astra Serif" w:hAnsi="PT Astra Serif" w:cs="PT Astra Serif"/>
        </w:rPr>
        <w:t xml:space="preserve">к постановлению Администрации Томской области </w:t>
      </w:r>
    </w:p>
    <w:p w:rsidR="00501C03" w:rsidRPr="00EB3F57" w:rsidRDefault="006E0ADF" w:rsidP="00EB3F57">
      <w:pPr>
        <w:ind w:left="11057"/>
        <w:jc w:val="both"/>
        <w:rPr>
          <w:rFonts w:ascii="PT Astra Serif" w:eastAsia="PT Astra Serif" w:hAnsi="PT Astra Serif" w:cs="PT Astra Serif"/>
        </w:rPr>
      </w:pPr>
      <w:r>
        <w:rPr>
          <w:rFonts w:ascii="PT Astra Serif" w:eastAsia="PT Astra Serif" w:hAnsi="PT Astra Serif" w:cs="PT Astra Serif"/>
        </w:rPr>
        <w:t xml:space="preserve"> </w:t>
      </w:r>
      <w:r w:rsidR="00EB3F57" w:rsidRPr="00EB3F57">
        <w:rPr>
          <w:rFonts w:ascii="PT Astra Serif" w:eastAsia="PT Astra Serif" w:hAnsi="PT Astra Serif" w:cs="PT Astra Serif"/>
        </w:rPr>
        <w:t xml:space="preserve">от </w:t>
      </w:r>
      <w:r>
        <w:rPr>
          <w:rFonts w:ascii="PT Astra Serif" w:eastAsia="PT Astra Serif" w:hAnsi="PT Astra Serif" w:cs="PT Astra Serif"/>
        </w:rPr>
        <w:t>24.01.2023 № 25а</w:t>
      </w:r>
    </w:p>
    <w:p w:rsidR="00EB3F57" w:rsidRPr="00C90D9A" w:rsidRDefault="00EB3F57" w:rsidP="00501C03">
      <w:pPr>
        <w:jc w:val="right"/>
        <w:rPr>
          <w:rFonts w:ascii="PT Astra Serif" w:eastAsia="PT Astra Serif" w:hAnsi="PT Astra Serif" w:cs="PT Astra Serif"/>
          <w:sz w:val="22"/>
        </w:rPr>
      </w:pPr>
    </w:p>
    <w:p w:rsidR="00501C03" w:rsidRPr="00C90D9A" w:rsidRDefault="00501C03" w:rsidP="00501C03">
      <w:pPr>
        <w:jc w:val="center"/>
        <w:rPr>
          <w:rFonts w:ascii="PT Astra Serif" w:hAnsi="PT Astra Serif"/>
          <w:b/>
          <w:sz w:val="26"/>
          <w:szCs w:val="26"/>
        </w:rPr>
      </w:pPr>
    </w:p>
    <w:p w:rsidR="00501C03" w:rsidRPr="00EB3F57" w:rsidRDefault="00501C03" w:rsidP="00501C03">
      <w:pPr>
        <w:widowControl w:val="0"/>
        <w:autoSpaceDE w:val="0"/>
        <w:autoSpaceDN w:val="0"/>
        <w:jc w:val="center"/>
        <w:outlineLvl w:val="2"/>
        <w:rPr>
          <w:rFonts w:ascii="PT Astra Serif" w:hAnsi="PT Astra Serif" w:cs="Arial"/>
          <w:sz w:val="25"/>
          <w:szCs w:val="25"/>
        </w:rPr>
      </w:pPr>
      <w:r w:rsidRPr="00EB3F57">
        <w:rPr>
          <w:rFonts w:ascii="PT Astra Serif" w:hAnsi="PT Astra Serif" w:cs="Arial"/>
          <w:sz w:val="25"/>
          <w:szCs w:val="25"/>
        </w:rPr>
        <w:t>Перечень региональных проектов</w:t>
      </w:r>
    </w:p>
    <w:p w:rsidR="00501C03" w:rsidRPr="00C90D9A" w:rsidRDefault="00501C03" w:rsidP="00501C03">
      <w:pPr>
        <w:widowControl w:val="0"/>
        <w:autoSpaceDE w:val="0"/>
        <w:autoSpaceDN w:val="0"/>
        <w:jc w:val="center"/>
        <w:outlineLvl w:val="2"/>
        <w:rPr>
          <w:rFonts w:ascii="PT Astra Serif" w:hAnsi="PT Astra Serif" w:cs="Arial"/>
          <w:b/>
        </w:rPr>
      </w:pPr>
    </w:p>
    <w:tbl>
      <w:tblPr>
        <w:tblStyle w:val="af0"/>
        <w:tblW w:w="14607" w:type="dxa"/>
        <w:tblInd w:w="392" w:type="dxa"/>
        <w:tblLook w:val="04A0" w:firstRow="1" w:lastRow="0" w:firstColumn="1" w:lastColumn="0" w:noHBand="0" w:noVBand="1"/>
      </w:tblPr>
      <w:tblGrid>
        <w:gridCol w:w="2800"/>
        <w:gridCol w:w="2969"/>
        <w:gridCol w:w="2022"/>
        <w:gridCol w:w="1236"/>
        <w:gridCol w:w="1116"/>
        <w:gridCol w:w="1116"/>
        <w:gridCol w:w="1116"/>
        <w:gridCol w:w="1116"/>
        <w:gridCol w:w="1116"/>
      </w:tblGrid>
      <w:tr w:rsidR="00501C03" w:rsidRPr="00EB3F57" w:rsidTr="00EB3F57">
        <w:trPr>
          <w:trHeight w:val="525"/>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Наименование направления проектной деятельности</w:t>
            </w:r>
          </w:p>
        </w:tc>
        <w:tc>
          <w:tcPr>
            <w:tcW w:w="11461" w:type="dxa"/>
            <w:gridSpan w:val="8"/>
            <w:hideMark/>
          </w:tcPr>
          <w:p w:rsidR="00501C03" w:rsidRPr="00EB3F57" w:rsidRDefault="006E0ADF" w:rsidP="00501C03">
            <w:pPr>
              <w:jc w:val="both"/>
              <w:rPr>
                <w:rFonts w:ascii="PT Astra Serif" w:eastAsia="PT Astra Serif" w:hAnsi="PT Astra Serif" w:cs="PT Astra Serif"/>
              </w:rPr>
            </w:pPr>
            <w:hyperlink r:id="rId17" w:anchor="RANGE!P8369" w:history="1">
              <w:r w:rsidR="00501C03" w:rsidRPr="00EB3F57">
                <w:rPr>
                  <w:rStyle w:val="af1"/>
                  <w:rFonts w:ascii="PT Astra Serif" w:eastAsia="PT Astra Serif" w:hAnsi="PT Astra Serif" w:cs="PT Astra Serif"/>
                  <w:color w:val="auto"/>
                  <w:u w:val="none"/>
                </w:rPr>
                <w:t>Жилье и городская среда &lt;*&gt;</w:t>
              </w:r>
            </w:hyperlink>
          </w:p>
        </w:tc>
      </w:tr>
      <w:tr w:rsidR="00501C03" w:rsidRPr="00EB3F57" w:rsidTr="00EB3F57">
        <w:trPr>
          <w:trHeight w:val="525"/>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Наименование регионального проекта</w:t>
            </w:r>
          </w:p>
        </w:tc>
        <w:tc>
          <w:tcPr>
            <w:tcW w:w="11461" w:type="dxa"/>
            <w:gridSpan w:val="8"/>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Чистая вода</w:t>
            </w:r>
          </w:p>
        </w:tc>
      </w:tr>
      <w:tr w:rsidR="00501C03" w:rsidRPr="00EB3F57" w:rsidTr="00EB3F57">
        <w:trPr>
          <w:trHeight w:val="780"/>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Реквизиты документа, утверждающего паспорт регионального проекта</w:t>
            </w:r>
          </w:p>
        </w:tc>
        <w:tc>
          <w:tcPr>
            <w:tcW w:w="11461" w:type="dxa"/>
            <w:gridSpan w:val="8"/>
            <w:hideMark/>
          </w:tcPr>
          <w:p w:rsidR="00501C03" w:rsidRPr="00EB3F57" w:rsidRDefault="00501C03" w:rsidP="003C0D18">
            <w:pPr>
              <w:jc w:val="both"/>
              <w:rPr>
                <w:rFonts w:ascii="PT Astra Serif" w:eastAsia="PT Astra Serif" w:hAnsi="PT Astra Serif" w:cs="PT Astra Serif"/>
              </w:rPr>
            </w:pPr>
            <w:r w:rsidRPr="00EB3F57">
              <w:rPr>
                <w:rFonts w:ascii="PT Astra Serif" w:eastAsia="PT Astra Serif" w:hAnsi="PT Astra Serif" w:cs="PT Astra Serif"/>
              </w:rPr>
              <w:t xml:space="preserve">Протокол заседания Совета при Губернаторе Томской области по стратегическому развитию и </w:t>
            </w:r>
            <w:r w:rsidR="003C0D18" w:rsidRPr="00EB3F57">
              <w:rPr>
                <w:rFonts w:ascii="PT Astra Serif" w:eastAsia="PT Astra Serif" w:hAnsi="PT Astra Serif" w:cs="PT Astra Serif"/>
              </w:rPr>
              <w:t>национальным</w:t>
            </w:r>
            <w:r w:rsidRPr="00EB3F57">
              <w:rPr>
                <w:rFonts w:ascii="PT Astra Serif" w:eastAsia="PT Astra Serif" w:hAnsi="PT Astra Serif" w:cs="PT Astra Serif"/>
              </w:rPr>
              <w:t xml:space="preserve"> проектам от 28.</w:t>
            </w:r>
            <w:r w:rsidR="003C0D18" w:rsidRPr="00EB3F57">
              <w:rPr>
                <w:rFonts w:ascii="PT Astra Serif" w:eastAsia="PT Astra Serif" w:hAnsi="PT Astra Serif" w:cs="PT Astra Serif"/>
              </w:rPr>
              <w:t>10</w:t>
            </w:r>
            <w:r w:rsidR="00F255E9">
              <w:rPr>
                <w:rFonts w:ascii="PT Astra Serif" w:eastAsia="PT Astra Serif" w:hAnsi="PT Astra Serif" w:cs="PT Astra Serif"/>
              </w:rPr>
              <w:t>.2022 №</w:t>
            </w:r>
            <w:r w:rsidRPr="00EB3F57">
              <w:rPr>
                <w:rFonts w:ascii="PT Astra Serif" w:eastAsia="PT Astra Serif" w:hAnsi="PT Astra Serif" w:cs="PT Astra Serif"/>
              </w:rPr>
              <w:t xml:space="preserve"> </w:t>
            </w:r>
            <w:r w:rsidR="003C0D18" w:rsidRPr="00EB3F57">
              <w:rPr>
                <w:rFonts w:ascii="PT Astra Serif" w:eastAsia="PT Astra Serif" w:hAnsi="PT Astra Serif" w:cs="PT Astra Serif"/>
              </w:rPr>
              <w:t>ВМ</w:t>
            </w:r>
            <w:r w:rsidRPr="00EB3F57">
              <w:rPr>
                <w:rFonts w:ascii="PT Astra Serif" w:eastAsia="PT Astra Serif" w:hAnsi="PT Astra Serif" w:cs="PT Astra Serif"/>
              </w:rPr>
              <w:t>-Пр-</w:t>
            </w:r>
            <w:r w:rsidR="003C0D18" w:rsidRPr="00EB3F57">
              <w:rPr>
                <w:rFonts w:ascii="PT Astra Serif" w:eastAsia="PT Astra Serif" w:hAnsi="PT Astra Serif" w:cs="PT Astra Serif"/>
              </w:rPr>
              <w:t>2093</w:t>
            </w:r>
          </w:p>
        </w:tc>
      </w:tr>
      <w:tr w:rsidR="00501C03" w:rsidRPr="00EB3F57" w:rsidTr="00EB3F57">
        <w:trPr>
          <w:trHeight w:val="525"/>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Руководитель регионального проекта</w:t>
            </w:r>
          </w:p>
        </w:tc>
        <w:tc>
          <w:tcPr>
            <w:tcW w:w="11461" w:type="dxa"/>
            <w:gridSpan w:val="8"/>
            <w:hideMark/>
          </w:tcPr>
          <w:p w:rsidR="00501C03" w:rsidRPr="00EB3F57" w:rsidRDefault="00501C03" w:rsidP="00F255E9">
            <w:pPr>
              <w:jc w:val="both"/>
              <w:rPr>
                <w:rFonts w:ascii="PT Astra Serif" w:eastAsia="PT Astra Serif" w:hAnsi="PT Astra Serif" w:cs="PT Astra Serif"/>
              </w:rPr>
            </w:pPr>
            <w:r w:rsidRPr="00EB3F57">
              <w:rPr>
                <w:rFonts w:ascii="PT Astra Serif" w:eastAsia="PT Astra Serif" w:hAnsi="PT Astra Serif" w:cs="PT Astra Serif"/>
              </w:rPr>
              <w:t xml:space="preserve">Грель Яков Валерьевич </w:t>
            </w:r>
            <w:r w:rsidR="00F255E9">
              <w:rPr>
                <w:rFonts w:ascii="PT Astra Serif" w:eastAsia="PT Astra Serif" w:hAnsi="PT Astra Serif" w:cs="PT Astra Serif"/>
              </w:rPr>
              <w:t>–</w:t>
            </w:r>
            <w:r w:rsidRPr="00EB3F57">
              <w:rPr>
                <w:rFonts w:ascii="PT Astra Serif" w:eastAsia="PT Astra Serif" w:hAnsi="PT Astra Serif" w:cs="PT Astra Serif"/>
              </w:rPr>
              <w:t xml:space="preserve"> начальник Департамента ЖКХ и государственного жилищного надзора Томской области</w:t>
            </w:r>
          </w:p>
        </w:tc>
      </w:tr>
      <w:tr w:rsidR="00501C03" w:rsidRPr="00EB3F57" w:rsidTr="00EB3F57">
        <w:trPr>
          <w:trHeight w:val="780"/>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Ответственный орган власти за реализацию регионального проекта</w:t>
            </w:r>
          </w:p>
        </w:tc>
        <w:tc>
          <w:tcPr>
            <w:tcW w:w="11461" w:type="dxa"/>
            <w:gridSpan w:val="8"/>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Департамент ЖКХ и государственного жилищного надзора Томской области</w:t>
            </w:r>
          </w:p>
        </w:tc>
      </w:tr>
      <w:tr w:rsidR="00501C03" w:rsidRPr="00EB3F57" w:rsidTr="00EB3F57">
        <w:trPr>
          <w:trHeight w:val="315"/>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Цель регионального проекта</w:t>
            </w:r>
          </w:p>
        </w:tc>
        <w:tc>
          <w:tcPr>
            <w:tcW w:w="11461" w:type="dxa"/>
            <w:gridSpan w:val="8"/>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w:t>
            </w:r>
          </w:p>
        </w:tc>
      </w:tr>
      <w:tr w:rsidR="00501C03" w:rsidRPr="00EB3F57" w:rsidTr="00EB3F57">
        <w:trPr>
          <w:trHeight w:val="315"/>
        </w:trPr>
        <w:tc>
          <w:tcPr>
            <w:tcW w:w="3146" w:type="dxa"/>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Срок начала и окончания проекта</w:t>
            </w:r>
          </w:p>
        </w:tc>
        <w:tc>
          <w:tcPr>
            <w:tcW w:w="11461" w:type="dxa"/>
            <w:gridSpan w:val="8"/>
            <w:hideMark/>
          </w:tcPr>
          <w:p w:rsidR="00501C03" w:rsidRPr="00EB3F57" w:rsidRDefault="00501C03" w:rsidP="00F255E9">
            <w:pPr>
              <w:jc w:val="both"/>
              <w:rPr>
                <w:rFonts w:ascii="PT Astra Serif" w:eastAsia="PT Astra Serif" w:hAnsi="PT Astra Serif" w:cs="PT Astra Serif"/>
              </w:rPr>
            </w:pPr>
            <w:r w:rsidRPr="00EB3F57">
              <w:rPr>
                <w:rFonts w:ascii="PT Astra Serif" w:eastAsia="PT Astra Serif" w:hAnsi="PT Astra Serif" w:cs="PT Astra Serif"/>
              </w:rPr>
              <w:t xml:space="preserve">2019 </w:t>
            </w:r>
            <w:r w:rsidR="00F255E9">
              <w:rPr>
                <w:rFonts w:ascii="PT Astra Serif" w:eastAsia="PT Astra Serif" w:hAnsi="PT Astra Serif" w:cs="PT Astra Serif"/>
              </w:rPr>
              <w:t>–</w:t>
            </w:r>
            <w:r w:rsidRPr="00EB3F57">
              <w:rPr>
                <w:rFonts w:ascii="PT Astra Serif" w:eastAsia="PT Astra Serif" w:hAnsi="PT Astra Serif" w:cs="PT Astra Serif"/>
              </w:rPr>
              <w:t xml:space="preserve"> 2024 годы &lt;*&gt;</w:t>
            </w:r>
          </w:p>
        </w:tc>
      </w:tr>
      <w:tr w:rsidR="00501C03" w:rsidRPr="00EB3F57" w:rsidTr="00EB3F57">
        <w:trPr>
          <w:trHeight w:val="1290"/>
        </w:trPr>
        <w:tc>
          <w:tcPr>
            <w:tcW w:w="3146" w:type="dxa"/>
            <w:vMerge w:val="restart"/>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Показатели цели регионального проекта:</w:t>
            </w:r>
          </w:p>
        </w:tc>
        <w:tc>
          <w:tcPr>
            <w:tcW w:w="3233"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Наименование показателя</w:t>
            </w:r>
          </w:p>
        </w:tc>
        <w:tc>
          <w:tcPr>
            <w:tcW w:w="1872" w:type="dxa"/>
            <w:hideMark/>
          </w:tcPr>
          <w:p w:rsidR="00501C03" w:rsidRPr="00EB3F57" w:rsidRDefault="00501C03" w:rsidP="00F255E9">
            <w:pPr>
              <w:jc w:val="center"/>
              <w:rPr>
                <w:rFonts w:ascii="PT Astra Serif" w:eastAsia="PT Astra Serif" w:hAnsi="PT Astra Serif" w:cs="PT Astra Serif"/>
              </w:rPr>
            </w:pPr>
            <w:r w:rsidRPr="00EB3F57">
              <w:rPr>
                <w:rFonts w:ascii="PT Astra Serif" w:eastAsia="PT Astra Serif" w:hAnsi="PT Astra Serif" w:cs="PT Astra Serif"/>
              </w:rPr>
              <w:t>Тип показателя (основной/ дополнительный)</w:t>
            </w:r>
          </w:p>
        </w:tc>
        <w:tc>
          <w:tcPr>
            <w:tcW w:w="115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2019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2020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2021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2022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2023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2024 год</w:t>
            </w:r>
          </w:p>
        </w:tc>
      </w:tr>
      <w:tr w:rsidR="00501C03" w:rsidRPr="00EB3F57" w:rsidTr="00EB3F57">
        <w:trPr>
          <w:trHeight w:val="1800"/>
        </w:trPr>
        <w:tc>
          <w:tcPr>
            <w:tcW w:w="3146" w:type="dxa"/>
            <w:vMerge/>
            <w:hideMark/>
          </w:tcPr>
          <w:p w:rsidR="00501C03" w:rsidRPr="00EB3F57" w:rsidRDefault="00501C03" w:rsidP="00EB3F57">
            <w:pPr>
              <w:rPr>
                <w:rFonts w:ascii="PT Astra Serif" w:eastAsia="PT Astra Serif" w:hAnsi="PT Astra Serif" w:cs="PT Astra Serif"/>
              </w:rPr>
            </w:pPr>
          </w:p>
        </w:tc>
        <w:tc>
          <w:tcPr>
            <w:tcW w:w="3233" w:type="dxa"/>
            <w:hideMark/>
          </w:tcPr>
          <w:p w:rsidR="00501C03" w:rsidRPr="00EB3F57" w:rsidRDefault="00501C03" w:rsidP="00F255E9">
            <w:pPr>
              <w:rPr>
                <w:rFonts w:ascii="PT Astra Serif" w:eastAsia="PT Astra Serif" w:hAnsi="PT Astra Serif" w:cs="PT Astra Serif"/>
              </w:rPr>
            </w:pPr>
            <w:r w:rsidRPr="00EB3F57">
              <w:rPr>
                <w:rFonts w:ascii="PT Astra Serif" w:eastAsia="PT Astra Serif" w:hAnsi="PT Astra Serif" w:cs="PT Astra Serif"/>
              </w:rPr>
              <w:t>Доля населения Томской области, обеспеченного качественной питьевой водой из систем централизованного водоснабжения, %</w:t>
            </w:r>
          </w:p>
        </w:tc>
        <w:tc>
          <w:tcPr>
            <w:tcW w:w="1872"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основной</w:t>
            </w:r>
          </w:p>
        </w:tc>
        <w:tc>
          <w:tcPr>
            <w:tcW w:w="115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87,4</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90,4</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84,40</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90,00</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85,4</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86</w:t>
            </w:r>
          </w:p>
        </w:tc>
      </w:tr>
      <w:tr w:rsidR="00501C03" w:rsidRPr="00EB3F57" w:rsidTr="00EB3F57">
        <w:trPr>
          <w:trHeight w:val="2055"/>
        </w:trPr>
        <w:tc>
          <w:tcPr>
            <w:tcW w:w="3146" w:type="dxa"/>
            <w:vMerge/>
            <w:hideMark/>
          </w:tcPr>
          <w:p w:rsidR="00501C03" w:rsidRPr="00EB3F57" w:rsidRDefault="00501C03" w:rsidP="00EB3F57">
            <w:pPr>
              <w:rPr>
                <w:rFonts w:ascii="PT Astra Serif" w:eastAsia="PT Astra Serif" w:hAnsi="PT Astra Serif" w:cs="PT Astra Serif"/>
              </w:rPr>
            </w:pPr>
          </w:p>
        </w:tc>
        <w:tc>
          <w:tcPr>
            <w:tcW w:w="3233" w:type="dxa"/>
            <w:hideMark/>
          </w:tcPr>
          <w:p w:rsidR="00501C03" w:rsidRPr="00EB3F57" w:rsidRDefault="00501C03" w:rsidP="00F255E9">
            <w:pPr>
              <w:rPr>
                <w:rFonts w:ascii="PT Astra Serif" w:eastAsia="PT Astra Serif" w:hAnsi="PT Astra Serif" w:cs="PT Astra Serif"/>
              </w:rPr>
            </w:pPr>
            <w:r w:rsidRPr="00EB3F57">
              <w:rPr>
                <w:rFonts w:ascii="PT Astra Serif" w:eastAsia="PT Astra Serif" w:hAnsi="PT Astra Serif" w:cs="PT Astra Serif"/>
              </w:rPr>
              <w:t>Доля городского населения Томской области, обеспеченного качественной питьевой водой из систем централизованного водоснабжения, %</w:t>
            </w:r>
          </w:p>
        </w:tc>
        <w:tc>
          <w:tcPr>
            <w:tcW w:w="1872"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основной</w:t>
            </w:r>
          </w:p>
        </w:tc>
        <w:tc>
          <w:tcPr>
            <w:tcW w:w="115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99,0</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99,2</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99,0</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100,0</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99,2</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99,2</w:t>
            </w:r>
          </w:p>
        </w:tc>
      </w:tr>
      <w:tr w:rsidR="00501C03" w:rsidRPr="00EB3F57" w:rsidTr="00EB3F57">
        <w:trPr>
          <w:trHeight w:val="2820"/>
        </w:trPr>
        <w:tc>
          <w:tcPr>
            <w:tcW w:w="3146" w:type="dxa"/>
            <w:vMerge/>
            <w:hideMark/>
          </w:tcPr>
          <w:p w:rsidR="00501C03" w:rsidRPr="00EB3F57" w:rsidRDefault="00501C03" w:rsidP="00EB3F57">
            <w:pPr>
              <w:rPr>
                <w:rFonts w:ascii="PT Astra Serif" w:eastAsia="PT Astra Serif" w:hAnsi="PT Astra Serif" w:cs="PT Astra Serif"/>
              </w:rPr>
            </w:pPr>
          </w:p>
        </w:tc>
        <w:tc>
          <w:tcPr>
            <w:tcW w:w="3233" w:type="dxa"/>
            <w:hideMark/>
          </w:tcPr>
          <w:p w:rsidR="00501C03" w:rsidRPr="00EB3F57" w:rsidRDefault="00501C03" w:rsidP="00F255E9">
            <w:pPr>
              <w:rPr>
                <w:rFonts w:ascii="PT Astra Serif" w:eastAsia="PT Astra Serif" w:hAnsi="PT Astra Serif" w:cs="PT Astra Serif"/>
              </w:rPr>
            </w:pPr>
            <w:r w:rsidRPr="00EB3F57">
              <w:rPr>
                <w:rFonts w:ascii="PT Astra Serif" w:eastAsia="PT Astra Serif" w:hAnsi="PT Astra Serif" w:cs="PT Astra Serif"/>
              </w:rPr>
              <w:t>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 нарастающим итогом</w:t>
            </w:r>
          </w:p>
        </w:tc>
        <w:tc>
          <w:tcPr>
            <w:tcW w:w="1872"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дополнительный</w:t>
            </w:r>
          </w:p>
        </w:tc>
        <w:tc>
          <w:tcPr>
            <w:tcW w:w="115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1</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1</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5</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9</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29</w:t>
            </w:r>
          </w:p>
        </w:tc>
        <w:tc>
          <w:tcPr>
            <w:tcW w:w="1041" w:type="dxa"/>
            <w:hideMark/>
          </w:tcPr>
          <w:p w:rsidR="00501C03" w:rsidRPr="00EB3F57" w:rsidRDefault="003C0D18" w:rsidP="00501C03">
            <w:pPr>
              <w:jc w:val="both"/>
              <w:rPr>
                <w:rFonts w:ascii="PT Astra Serif" w:eastAsia="PT Astra Serif" w:hAnsi="PT Astra Serif" w:cs="PT Astra Serif"/>
              </w:rPr>
            </w:pPr>
            <w:r w:rsidRPr="00EB3F57">
              <w:rPr>
                <w:rFonts w:ascii="PT Astra Serif" w:eastAsia="PT Astra Serif" w:hAnsi="PT Astra Serif" w:cs="PT Astra Serif"/>
              </w:rPr>
              <w:t>30</w:t>
            </w:r>
          </w:p>
        </w:tc>
      </w:tr>
      <w:tr w:rsidR="00501C03" w:rsidRPr="00EB3F57" w:rsidTr="00EB3F57">
        <w:trPr>
          <w:trHeight w:val="315"/>
        </w:trPr>
        <w:tc>
          <w:tcPr>
            <w:tcW w:w="3146" w:type="dxa"/>
            <w:vMerge w:val="restart"/>
            <w:hideMark/>
          </w:tcPr>
          <w:p w:rsidR="00501C03" w:rsidRPr="00EB3F57" w:rsidRDefault="00501C03" w:rsidP="00EB3F57">
            <w:pPr>
              <w:rPr>
                <w:rFonts w:ascii="PT Astra Serif" w:eastAsia="PT Astra Serif" w:hAnsi="PT Astra Serif" w:cs="PT Astra Serif"/>
              </w:rPr>
            </w:pPr>
            <w:r w:rsidRPr="00EB3F57">
              <w:rPr>
                <w:rFonts w:ascii="PT Astra Serif" w:eastAsia="PT Astra Serif" w:hAnsi="PT Astra Serif" w:cs="PT Astra Serif"/>
              </w:rPr>
              <w:t>Объем и источники финансирования регионального проекта (с детализацией по годам реализации, тыс. рублей)</w:t>
            </w:r>
          </w:p>
        </w:tc>
        <w:tc>
          <w:tcPr>
            <w:tcW w:w="5105" w:type="dxa"/>
            <w:gridSpan w:val="2"/>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Источники</w:t>
            </w:r>
          </w:p>
        </w:tc>
        <w:tc>
          <w:tcPr>
            <w:tcW w:w="115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Всего</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2020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2021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2022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2023 год</w:t>
            </w:r>
          </w:p>
        </w:tc>
        <w:tc>
          <w:tcPr>
            <w:tcW w:w="1041" w:type="dxa"/>
            <w:hideMark/>
          </w:tcPr>
          <w:p w:rsidR="00501C03" w:rsidRPr="00EB3F57" w:rsidRDefault="00501C03" w:rsidP="00501C03">
            <w:pPr>
              <w:jc w:val="both"/>
              <w:rPr>
                <w:rFonts w:ascii="PT Astra Serif" w:eastAsia="PT Astra Serif" w:hAnsi="PT Astra Serif" w:cs="PT Astra Serif"/>
              </w:rPr>
            </w:pPr>
            <w:r w:rsidRPr="00EB3F57">
              <w:rPr>
                <w:rFonts w:ascii="PT Astra Serif" w:eastAsia="PT Astra Serif" w:hAnsi="PT Astra Serif" w:cs="PT Astra Serif"/>
              </w:rPr>
              <w:t>2024 год</w:t>
            </w:r>
          </w:p>
        </w:tc>
      </w:tr>
      <w:tr w:rsidR="00A871F7" w:rsidRPr="00EB3F57" w:rsidTr="00EB3F57">
        <w:trPr>
          <w:trHeight w:val="555"/>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501C03">
            <w:pPr>
              <w:jc w:val="both"/>
              <w:rPr>
                <w:rFonts w:ascii="PT Astra Serif" w:eastAsia="PT Astra Serif" w:hAnsi="PT Astra Serif" w:cs="PT Astra Serif"/>
              </w:rPr>
            </w:pPr>
            <w:r w:rsidRPr="00EB3F57">
              <w:rPr>
                <w:rFonts w:ascii="PT Astra Serif" w:eastAsia="PT Astra Serif" w:hAnsi="PT Astra Serif" w:cs="PT Astra Serif"/>
              </w:rPr>
              <w:t>всего по источникам</w:t>
            </w:r>
          </w:p>
        </w:tc>
        <w:tc>
          <w:tcPr>
            <w:tcW w:w="1151" w:type="dxa"/>
            <w:vAlign w:val="center"/>
            <w:hideMark/>
          </w:tcPr>
          <w:p w:rsidR="00A871F7" w:rsidRPr="00EB3F57" w:rsidRDefault="00EA02FC" w:rsidP="00F255E9">
            <w:pPr>
              <w:jc w:val="center"/>
              <w:rPr>
                <w:rFonts w:ascii="PT Astra Serif" w:hAnsi="PT Astra Serif" w:cs="Arial"/>
                <w:color w:val="000000"/>
              </w:rPr>
            </w:pPr>
            <w:r w:rsidRPr="00EB3F57">
              <w:rPr>
                <w:rFonts w:ascii="PT Astra Serif" w:hAnsi="PT Astra Serif" w:cs="Arial"/>
                <w:color w:val="000000"/>
              </w:rPr>
              <w:t>1104487,8</w:t>
            </w:r>
          </w:p>
        </w:tc>
        <w:tc>
          <w:tcPr>
            <w:tcW w:w="1041" w:type="dxa"/>
            <w:vAlign w:val="center"/>
            <w:hideMark/>
          </w:tcPr>
          <w:p w:rsidR="00A871F7" w:rsidRPr="00EB3F57" w:rsidRDefault="00EA02FC" w:rsidP="00F255E9">
            <w:pPr>
              <w:jc w:val="center"/>
              <w:rPr>
                <w:rFonts w:ascii="PT Astra Serif" w:hAnsi="PT Astra Serif" w:cs="Arial"/>
                <w:color w:val="000000"/>
              </w:rPr>
            </w:pPr>
            <w:r w:rsidRPr="00EB3F57">
              <w:rPr>
                <w:rFonts w:ascii="PT Astra Serif" w:hAnsi="PT Astra Serif" w:cs="Arial"/>
                <w:color w:val="000000"/>
              </w:rPr>
              <w:t>123427,5</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224667,4</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208553,4</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378534,8</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169304,7</w:t>
            </w:r>
          </w:p>
        </w:tc>
      </w:tr>
      <w:tr w:rsidR="00A871F7" w:rsidRPr="00EB3F57" w:rsidTr="00EB3F57">
        <w:trPr>
          <w:trHeight w:val="780"/>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F255E9">
            <w:pPr>
              <w:rPr>
                <w:rFonts w:ascii="PT Astra Serif" w:eastAsia="PT Astra Serif" w:hAnsi="PT Astra Serif" w:cs="PT Astra Serif"/>
              </w:rPr>
            </w:pPr>
            <w:r w:rsidRPr="00EB3F57">
              <w:rPr>
                <w:rFonts w:ascii="PT Astra Serif" w:eastAsia="PT Astra Serif" w:hAnsi="PT Astra Serif" w:cs="PT Astra Serif"/>
              </w:rPr>
              <w:t>федеральный бюджет (по согласованию) (прогноз)</w:t>
            </w:r>
          </w:p>
        </w:tc>
        <w:tc>
          <w:tcPr>
            <w:tcW w:w="115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909370,8</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8944,7</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192735,7</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179400,9</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368759,8</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159529,7</w:t>
            </w:r>
          </w:p>
        </w:tc>
      </w:tr>
      <w:tr w:rsidR="00A871F7" w:rsidRPr="00EB3F57" w:rsidTr="00EB3F57">
        <w:trPr>
          <w:trHeight w:val="525"/>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F255E9">
            <w:pPr>
              <w:rPr>
                <w:rFonts w:ascii="PT Astra Serif" w:eastAsia="PT Astra Serif" w:hAnsi="PT Astra Serif" w:cs="PT Astra Serif"/>
              </w:rPr>
            </w:pPr>
            <w:r w:rsidRPr="00EB3F57">
              <w:rPr>
                <w:rFonts w:ascii="PT Astra Serif" w:eastAsia="PT Astra Serif" w:hAnsi="PT Astra Serif" w:cs="PT Astra Serif"/>
              </w:rPr>
              <w:t>в т.ч.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15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r>
      <w:tr w:rsidR="00A871F7" w:rsidRPr="00EB3F57" w:rsidTr="00EB3F57">
        <w:trPr>
          <w:trHeight w:val="315"/>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501C03">
            <w:pPr>
              <w:jc w:val="both"/>
              <w:rPr>
                <w:rFonts w:ascii="PT Astra Serif" w:eastAsia="PT Astra Serif" w:hAnsi="PT Astra Serif" w:cs="PT Astra Serif"/>
              </w:rPr>
            </w:pPr>
            <w:r w:rsidRPr="00EB3F57">
              <w:rPr>
                <w:rFonts w:ascii="PT Astra Serif" w:eastAsia="PT Astra Serif" w:hAnsi="PT Astra Serif" w:cs="PT Astra Serif"/>
              </w:rPr>
              <w:t>областной бюджет</w:t>
            </w:r>
          </w:p>
        </w:tc>
        <w:tc>
          <w:tcPr>
            <w:tcW w:w="1151" w:type="dxa"/>
            <w:vAlign w:val="center"/>
            <w:hideMark/>
          </w:tcPr>
          <w:p w:rsidR="00A871F7" w:rsidRPr="00EB3F57" w:rsidRDefault="00EA02FC" w:rsidP="00F255E9">
            <w:pPr>
              <w:jc w:val="center"/>
              <w:rPr>
                <w:rFonts w:ascii="PT Astra Serif" w:hAnsi="PT Astra Serif" w:cs="Arial"/>
                <w:color w:val="000000"/>
              </w:rPr>
            </w:pPr>
            <w:r w:rsidRPr="00EB3F57">
              <w:rPr>
                <w:rFonts w:ascii="PT Astra Serif" w:hAnsi="PT Astra Serif" w:cs="Arial"/>
                <w:color w:val="000000"/>
              </w:rPr>
              <w:t>173749,1</w:t>
            </w:r>
          </w:p>
        </w:tc>
        <w:tc>
          <w:tcPr>
            <w:tcW w:w="1041" w:type="dxa"/>
            <w:vAlign w:val="center"/>
            <w:hideMark/>
          </w:tcPr>
          <w:p w:rsidR="00A871F7" w:rsidRPr="00EB3F57" w:rsidRDefault="00EA02FC" w:rsidP="00F255E9">
            <w:pPr>
              <w:jc w:val="center"/>
              <w:rPr>
                <w:rFonts w:ascii="PT Astra Serif" w:hAnsi="PT Astra Serif" w:cs="Arial"/>
                <w:color w:val="000000"/>
              </w:rPr>
            </w:pPr>
            <w:r w:rsidRPr="00EB3F57">
              <w:rPr>
                <w:rFonts w:ascii="PT Astra Serif" w:hAnsi="PT Astra Serif" w:cs="Arial"/>
                <w:color w:val="000000"/>
              </w:rPr>
              <w:t>101415,4</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27292,2</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25491,5</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9775,0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9775,0</w:t>
            </w:r>
          </w:p>
        </w:tc>
      </w:tr>
      <w:tr w:rsidR="00A871F7" w:rsidRPr="00EB3F57" w:rsidTr="00EB3F57">
        <w:trPr>
          <w:trHeight w:val="735"/>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F255E9">
            <w:pPr>
              <w:rPr>
                <w:rFonts w:ascii="PT Astra Serif" w:eastAsia="PT Astra Serif" w:hAnsi="PT Astra Serif" w:cs="PT Astra Serif"/>
              </w:rPr>
            </w:pPr>
            <w:r w:rsidRPr="00EB3F57">
              <w:rPr>
                <w:rFonts w:ascii="PT Astra Serif" w:eastAsia="PT Astra Serif" w:hAnsi="PT Astra Serif" w:cs="PT Astra Serif"/>
              </w:rPr>
              <w:t>местные бюджеты (по согласованию) (прогноз)</w:t>
            </w:r>
          </w:p>
        </w:tc>
        <w:tc>
          <w:tcPr>
            <w:tcW w:w="115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21367,9</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13067,4</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4639,5</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3661,0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r>
      <w:tr w:rsidR="00A871F7" w:rsidRPr="00EB3F57" w:rsidTr="00EB3F57">
        <w:trPr>
          <w:trHeight w:val="660"/>
        </w:trPr>
        <w:tc>
          <w:tcPr>
            <w:tcW w:w="3146" w:type="dxa"/>
            <w:vMerge/>
            <w:hideMark/>
          </w:tcPr>
          <w:p w:rsidR="00A871F7" w:rsidRPr="00EB3F57" w:rsidRDefault="00A871F7" w:rsidP="00EB3F57">
            <w:pPr>
              <w:rPr>
                <w:rFonts w:ascii="PT Astra Serif" w:eastAsia="PT Astra Serif" w:hAnsi="PT Astra Serif" w:cs="PT Astra Serif"/>
              </w:rPr>
            </w:pPr>
          </w:p>
        </w:tc>
        <w:tc>
          <w:tcPr>
            <w:tcW w:w="5105" w:type="dxa"/>
            <w:gridSpan w:val="2"/>
            <w:hideMark/>
          </w:tcPr>
          <w:p w:rsidR="00A871F7" w:rsidRPr="00EB3F57" w:rsidRDefault="00A871F7" w:rsidP="00F255E9">
            <w:pPr>
              <w:rPr>
                <w:rFonts w:ascii="PT Astra Serif" w:eastAsia="PT Astra Serif" w:hAnsi="PT Astra Serif" w:cs="PT Astra Serif"/>
              </w:rPr>
            </w:pPr>
            <w:r w:rsidRPr="00EB3F57">
              <w:rPr>
                <w:rFonts w:ascii="PT Astra Serif" w:eastAsia="PT Astra Serif" w:hAnsi="PT Astra Serif" w:cs="PT Astra Serif"/>
              </w:rPr>
              <w:t>внебюджетные источники (по согласованию) (прогноз)</w:t>
            </w:r>
          </w:p>
        </w:tc>
        <w:tc>
          <w:tcPr>
            <w:tcW w:w="115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c>
          <w:tcPr>
            <w:tcW w:w="1041" w:type="dxa"/>
            <w:vAlign w:val="center"/>
            <w:hideMark/>
          </w:tcPr>
          <w:p w:rsidR="00A871F7" w:rsidRPr="00EB3F57" w:rsidRDefault="00A871F7" w:rsidP="00F255E9">
            <w:pPr>
              <w:jc w:val="center"/>
              <w:rPr>
                <w:rFonts w:ascii="PT Astra Serif" w:hAnsi="PT Astra Serif" w:cs="Arial"/>
                <w:color w:val="000000"/>
              </w:rPr>
            </w:pPr>
            <w:r w:rsidRPr="00EB3F57">
              <w:rPr>
                <w:rFonts w:ascii="PT Astra Serif" w:hAnsi="PT Astra Serif" w:cs="Arial"/>
                <w:color w:val="000000"/>
              </w:rPr>
              <w:t>0,0</w:t>
            </w:r>
          </w:p>
        </w:tc>
      </w:tr>
      <w:tr w:rsidR="00A871F7" w:rsidRPr="00EB3F57" w:rsidTr="00EB3F57">
        <w:trPr>
          <w:trHeight w:val="315"/>
        </w:trPr>
        <w:tc>
          <w:tcPr>
            <w:tcW w:w="14607" w:type="dxa"/>
            <w:gridSpan w:val="9"/>
            <w:hideMark/>
          </w:tcPr>
          <w:p w:rsidR="00A871F7" w:rsidRPr="00EB3F57" w:rsidRDefault="00A871F7" w:rsidP="00EB3F57">
            <w:pPr>
              <w:rPr>
                <w:rFonts w:ascii="PT Astra Serif" w:eastAsia="PT Astra Serif" w:hAnsi="PT Astra Serif" w:cs="PT Astra Serif"/>
              </w:rPr>
            </w:pPr>
            <w:r w:rsidRPr="00EB3F57">
              <w:rPr>
                <w:rFonts w:ascii="PT Astra Serif" w:eastAsia="PT Astra Serif" w:hAnsi="PT Astra Serif" w:cs="PT Astra Serif"/>
              </w:rPr>
              <w:t>Дополнительная информация</w:t>
            </w:r>
          </w:p>
        </w:tc>
      </w:tr>
      <w:tr w:rsidR="00A871F7" w:rsidRPr="00EB3F57" w:rsidTr="00F255E9">
        <w:trPr>
          <w:trHeight w:val="3801"/>
        </w:trPr>
        <w:tc>
          <w:tcPr>
            <w:tcW w:w="3146" w:type="dxa"/>
            <w:hideMark/>
          </w:tcPr>
          <w:p w:rsidR="00A871F7" w:rsidRPr="00EB3F57" w:rsidRDefault="00A871F7" w:rsidP="00EB3F57">
            <w:pPr>
              <w:rPr>
                <w:rFonts w:ascii="PT Astra Serif" w:eastAsia="PT Astra Serif" w:hAnsi="PT Astra Serif" w:cs="PT Astra Serif"/>
              </w:rPr>
            </w:pPr>
            <w:r w:rsidRPr="00EB3F57">
              <w:rPr>
                <w:rFonts w:ascii="PT Astra Serif" w:eastAsia="PT Astra Serif" w:hAnsi="PT Astra Serif" w:cs="PT Astra Serif"/>
              </w:rPr>
              <w:t>Условия и порядок софинансирования мероприятий регионального проекта из федерального бюджета, местных бюджетов</w:t>
            </w:r>
          </w:p>
        </w:tc>
        <w:tc>
          <w:tcPr>
            <w:tcW w:w="11461" w:type="dxa"/>
            <w:gridSpan w:val="8"/>
            <w:hideMark/>
          </w:tcPr>
          <w:p w:rsidR="00A871F7" w:rsidRPr="00EB3F57" w:rsidRDefault="00A871F7" w:rsidP="00F255E9">
            <w:pPr>
              <w:rPr>
                <w:rFonts w:ascii="PT Astra Serif" w:eastAsia="PT Astra Serif" w:hAnsi="PT Astra Serif" w:cs="PT Astra Serif"/>
              </w:rPr>
            </w:pPr>
            <w:r w:rsidRPr="00EB3F57">
              <w:rPr>
                <w:rFonts w:ascii="PT Astra Serif" w:eastAsia="PT Astra Serif" w:hAnsi="PT Astra Serif" w:cs="PT Astra Serif"/>
              </w:rPr>
              <w:t>В соответствии с Правилами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w:t>
            </w:r>
            <w:r w:rsidR="00F255E9">
              <w:rPr>
                <w:rFonts w:ascii="PT Astra Serif" w:eastAsia="PT Astra Serif" w:hAnsi="PT Astra Serif" w:cs="PT Astra Serif"/>
              </w:rPr>
              <w:t>ийской Федерации от 30.09.2014 № 999 «</w:t>
            </w:r>
            <w:r w:rsidRPr="00EB3F57">
              <w:rPr>
                <w:rFonts w:ascii="PT Astra Serif" w:eastAsia="PT Astra Serif" w:hAnsi="PT Astra Serif" w:cs="PT Astra Serif"/>
              </w:rPr>
              <w:t xml:space="preserve">О формировании, предоставлении и распределении субсидий </w:t>
            </w:r>
            <w:r w:rsidR="00F255E9">
              <w:rPr>
                <w:rFonts w:ascii="PT Astra Serif" w:eastAsia="PT Astra Serif" w:hAnsi="PT Astra Serif" w:cs="PT Astra Serif"/>
              </w:rPr>
              <w:br/>
            </w:r>
            <w:r w:rsidRPr="00EB3F57">
              <w:rPr>
                <w:rFonts w:ascii="PT Astra Serif" w:eastAsia="PT Astra Serif" w:hAnsi="PT Astra Serif" w:cs="PT Astra Serif"/>
              </w:rPr>
              <w:t>из федерального бюджета бюджетам</w:t>
            </w:r>
            <w:r w:rsidR="00F255E9">
              <w:rPr>
                <w:rFonts w:ascii="PT Astra Serif" w:eastAsia="PT Astra Serif" w:hAnsi="PT Astra Serif" w:cs="PT Astra Serif"/>
              </w:rPr>
              <w:t xml:space="preserve"> субъектов Российской Федерации»</w:t>
            </w:r>
            <w:r w:rsidRPr="00EB3F57">
              <w:rPr>
                <w:rFonts w:ascii="PT Astra Serif" w:eastAsia="PT Astra Serif" w:hAnsi="PT Astra Serif" w:cs="PT Astra Serif"/>
              </w:rPr>
              <w:t>; соглашени</w:t>
            </w:r>
            <w:r w:rsidR="00F255E9">
              <w:rPr>
                <w:rFonts w:ascii="PT Astra Serif" w:eastAsia="PT Astra Serif" w:hAnsi="PT Astra Serif" w:cs="PT Astra Serif"/>
              </w:rPr>
              <w:t xml:space="preserve">ями от 11.02.2019 </w:t>
            </w:r>
            <w:r w:rsidR="00F255E9">
              <w:rPr>
                <w:rFonts w:ascii="PT Astra Serif" w:eastAsia="PT Astra Serif" w:hAnsi="PT Astra Serif" w:cs="PT Astra Serif"/>
              </w:rPr>
              <w:br/>
              <w:t>№</w:t>
            </w:r>
            <w:r w:rsidRPr="00EB3F57">
              <w:rPr>
                <w:rFonts w:ascii="PT Astra Serif" w:eastAsia="PT Astra Serif" w:hAnsi="PT Astra Serif" w:cs="PT Astra Serif"/>
              </w:rPr>
              <w:t xml:space="preserve"> </w:t>
            </w:r>
            <w:r w:rsidR="00F255E9">
              <w:rPr>
                <w:rFonts w:ascii="PT Astra Serif" w:eastAsia="PT Astra Serif" w:hAnsi="PT Astra Serif" w:cs="PT Astra Serif"/>
              </w:rPr>
              <w:t>069-09-2019-296; от 02.12.2020 №</w:t>
            </w:r>
            <w:r w:rsidRPr="00EB3F57">
              <w:rPr>
                <w:rFonts w:ascii="PT Astra Serif" w:eastAsia="PT Astra Serif" w:hAnsi="PT Astra Serif" w:cs="PT Astra Serif"/>
              </w:rPr>
              <w:t xml:space="preserve"> 069-09-2021-438 с Министерством строительства и жилищно-коммунального </w:t>
            </w:r>
            <w:r w:rsidR="00F255E9">
              <w:rPr>
                <w:rFonts w:ascii="PT Astra Serif" w:eastAsia="PT Astra Serif" w:hAnsi="PT Astra Serif" w:cs="PT Astra Serif"/>
              </w:rPr>
              <w:t>хозяйства Российской Федерации «</w:t>
            </w:r>
            <w:r w:rsidRPr="00EB3F57">
              <w:rPr>
                <w:rFonts w:ascii="PT Astra Serif" w:eastAsia="PT Astra Serif" w:hAnsi="PT Astra Serif" w:cs="PT Astra Serif"/>
              </w:rPr>
              <w:t xml:space="preserve">О предоставлении субсидии из федерального </w:t>
            </w:r>
            <w:r w:rsidR="00F255E9">
              <w:rPr>
                <w:rFonts w:ascii="PT Astra Serif" w:eastAsia="PT Astra Serif" w:hAnsi="PT Astra Serif" w:cs="PT Astra Serif"/>
              </w:rPr>
              <w:t>бюджета бюджету Томской области»</w:t>
            </w:r>
            <w:r w:rsidRPr="00EB3F57">
              <w:rPr>
                <w:rFonts w:ascii="PT Astra Serif" w:eastAsia="PT Astra Serif" w:hAnsi="PT Astra Serif" w:cs="PT Astra Serif"/>
              </w:rPr>
              <w:t xml:space="preserve">; </w:t>
            </w:r>
            <w:proofErr w:type="gramStart"/>
            <w:r w:rsidRPr="00EB3F57">
              <w:rPr>
                <w:rFonts w:ascii="PT Astra Serif" w:eastAsia="PT Astra Serif" w:hAnsi="PT Astra Serif" w:cs="PT Astra Serif"/>
              </w:rPr>
              <w:t xml:space="preserve">Правилами предоставления и распределения субсидий из федерального бюджета бюджетам субъектов Российской Федерации на софинансирование мероприятий по строительству и реконструкции (модернизации) объектов питьевого водоснабжения, приведенными в приложении </w:t>
            </w:r>
            <w:r w:rsidR="00F255E9">
              <w:rPr>
                <w:rFonts w:ascii="PT Astra Serif" w:eastAsia="PT Astra Serif" w:hAnsi="PT Astra Serif" w:cs="PT Astra Serif"/>
              </w:rPr>
              <w:t>№</w:t>
            </w:r>
            <w:r w:rsidRPr="00EB3F57">
              <w:rPr>
                <w:rFonts w:ascii="PT Astra Serif" w:eastAsia="PT Astra Serif" w:hAnsi="PT Astra Serif" w:cs="PT Astra Serif"/>
              </w:rPr>
              <w:t xml:space="preserve"> 15 (2) </w:t>
            </w:r>
            <w:r w:rsidR="00F255E9">
              <w:rPr>
                <w:rFonts w:ascii="PT Astra Serif" w:eastAsia="PT Astra Serif" w:hAnsi="PT Astra Serif" w:cs="PT Astra Serif"/>
              </w:rPr>
              <w:br/>
            </w:r>
            <w:r w:rsidRPr="00EB3F57">
              <w:rPr>
                <w:rFonts w:ascii="PT Astra Serif" w:eastAsia="PT Astra Serif" w:hAnsi="PT Astra Serif" w:cs="PT Astra Serif"/>
              </w:rPr>
              <w:t xml:space="preserve">к Государственной </w:t>
            </w:r>
            <w:r w:rsidR="00F255E9">
              <w:rPr>
                <w:rFonts w:ascii="PT Astra Serif" w:eastAsia="PT Astra Serif" w:hAnsi="PT Astra Serif" w:cs="PT Astra Serif"/>
              </w:rPr>
              <w:t>программе Российской Федерации «</w:t>
            </w:r>
            <w:r w:rsidRPr="00EB3F57">
              <w:rPr>
                <w:rFonts w:ascii="PT Astra Serif" w:eastAsia="PT Astra Serif" w:hAnsi="PT Astra Serif" w:cs="PT Astra Serif"/>
              </w:rPr>
              <w:t>Обеспечение доступным и комфортным жильем и коммунальными услуга</w:t>
            </w:r>
            <w:r w:rsidR="00F255E9">
              <w:rPr>
                <w:rFonts w:ascii="PT Astra Serif" w:eastAsia="PT Astra Serif" w:hAnsi="PT Astra Serif" w:cs="PT Astra Serif"/>
              </w:rPr>
              <w:t>ми граждан Российской Федерации»</w:t>
            </w:r>
            <w:r w:rsidRPr="00EB3F57">
              <w:rPr>
                <w:rFonts w:ascii="PT Astra Serif" w:eastAsia="PT Astra Serif" w:hAnsi="PT Astra Serif" w:cs="PT Astra Serif"/>
              </w:rPr>
              <w:t>, утвержденной постановлением Правительства Росс</w:t>
            </w:r>
            <w:r w:rsidR="00F255E9">
              <w:rPr>
                <w:rFonts w:ascii="PT Astra Serif" w:eastAsia="PT Astra Serif" w:hAnsi="PT Astra Serif" w:cs="PT Astra Serif"/>
              </w:rPr>
              <w:t>ийской Федерации от 30.12.2017 № 1710 «</w:t>
            </w:r>
            <w:r w:rsidRPr="00EB3F57">
              <w:rPr>
                <w:rFonts w:ascii="PT Astra Serif" w:eastAsia="PT Astra Serif" w:hAnsi="PT Astra Serif" w:cs="PT Astra Serif"/>
              </w:rPr>
              <w:t xml:space="preserve">Об утверждении государственной программы </w:t>
            </w:r>
            <w:r w:rsidR="00F255E9">
              <w:rPr>
                <w:rFonts w:ascii="PT Astra Serif" w:eastAsia="PT Astra Serif" w:hAnsi="PT Astra Serif" w:cs="PT Astra Serif"/>
              </w:rPr>
              <w:t>Российской Федерации «</w:t>
            </w:r>
            <w:r w:rsidRPr="00EB3F57">
              <w:rPr>
                <w:rFonts w:ascii="PT Astra Serif" w:eastAsia="PT Astra Serif" w:hAnsi="PT Astra Serif" w:cs="PT Astra Serif"/>
              </w:rPr>
              <w:t>Обеспечение доступным</w:t>
            </w:r>
            <w:proofErr w:type="gramEnd"/>
            <w:r w:rsidRPr="00EB3F57">
              <w:rPr>
                <w:rFonts w:ascii="PT Astra Serif" w:eastAsia="PT Astra Serif" w:hAnsi="PT Astra Serif" w:cs="PT Astra Serif"/>
              </w:rPr>
              <w:t xml:space="preserve"> и комфортным жильем и коммунальными услуга</w:t>
            </w:r>
            <w:r w:rsidR="00F255E9">
              <w:rPr>
                <w:rFonts w:ascii="PT Astra Serif" w:eastAsia="PT Astra Serif" w:hAnsi="PT Astra Serif" w:cs="PT Astra Serif"/>
              </w:rPr>
              <w:t>ми граждан Российской Федерации»</w:t>
            </w:r>
          </w:p>
        </w:tc>
      </w:tr>
      <w:tr w:rsidR="00A871F7" w:rsidRPr="00EB3F57" w:rsidTr="00EB3F57">
        <w:trPr>
          <w:trHeight w:val="525"/>
        </w:trPr>
        <w:tc>
          <w:tcPr>
            <w:tcW w:w="3146" w:type="dxa"/>
            <w:hideMark/>
          </w:tcPr>
          <w:p w:rsidR="00A871F7" w:rsidRPr="00EB3F57" w:rsidRDefault="00A871F7" w:rsidP="00EB3F57">
            <w:pPr>
              <w:rPr>
                <w:rFonts w:ascii="PT Astra Serif" w:eastAsia="PT Astra Serif" w:hAnsi="PT Astra Serif" w:cs="PT Astra Serif"/>
              </w:rPr>
            </w:pPr>
            <w:r w:rsidRPr="00EB3F57">
              <w:rPr>
                <w:rFonts w:ascii="PT Astra Serif" w:eastAsia="PT Astra Serif" w:hAnsi="PT Astra Serif" w:cs="PT Astra Serif"/>
              </w:rPr>
              <w:t>Связь с государственными программами Томской области</w:t>
            </w:r>
          </w:p>
        </w:tc>
        <w:tc>
          <w:tcPr>
            <w:tcW w:w="11461" w:type="dxa"/>
            <w:gridSpan w:val="8"/>
            <w:hideMark/>
          </w:tcPr>
          <w:p w:rsidR="00A871F7" w:rsidRPr="00EB3F57" w:rsidRDefault="00F255E9" w:rsidP="00501C03">
            <w:pPr>
              <w:jc w:val="both"/>
              <w:rPr>
                <w:rFonts w:ascii="PT Astra Serif" w:eastAsia="PT Astra Serif" w:hAnsi="PT Astra Serif" w:cs="PT Astra Serif"/>
              </w:rPr>
            </w:pPr>
            <w:r>
              <w:rPr>
                <w:rFonts w:ascii="PT Astra Serif" w:eastAsia="PT Astra Serif" w:hAnsi="PT Astra Serif" w:cs="PT Astra Serif"/>
              </w:rPr>
              <w:t>Государственная программа «</w:t>
            </w:r>
            <w:r w:rsidR="00A871F7" w:rsidRPr="00EB3F57">
              <w:rPr>
                <w:rFonts w:ascii="PT Astra Serif" w:eastAsia="PT Astra Serif" w:hAnsi="PT Astra Serif" w:cs="PT Astra Serif"/>
              </w:rPr>
              <w:t>Развитие коммунальной и</w:t>
            </w:r>
            <w:r>
              <w:rPr>
                <w:rFonts w:ascii="PT Astra Serif" w:eastAsia="PT Astra Serif" w:hAnsi="PT Astra Serif" w:cs="PT Astra Serif"/>
              </w:rPr>
              <w:t>нфраструктуры в Томской области»</w:t>
            </w:r>
          </w:p>
        </w:tc>
      </w:tr>
      <w:tr w:rsidR="00A871F7" w:rsidRPr="00EB3F57" w:rsidTr="00EB3F57">
        <w:trPr>
          <w:trHeight w:val="453"/>
        </w:trPr>
        <w:tc>
          <w:tcPr>
            <w:tcW w:w="14607" w:type="dxa"/>
            <w:gridSpan w:val="9"/>
            <w:hideMark/>
          </w:tcPr>
          <w:p w:rsidR="00A871F7" w:rsidRPr="00EB3F57" w:rsidRDefault="00F255E9" w:rsidP="00EB3F57">
            <w:pPr>
              <w:rPr>
                <w:rFonts w:ascii="PT Astra Serif" w:eastAsia="PT Astra Serif" w:hAnsi="PT Astra Serif" w:cs="PT Astra Serif"/>
              </w:rPr>
            </w:pPr>
            <w:r>
              <w:rPr>
                <w:rFonts w:ascii="PT Astra Serif" w:eastAsia="PT Astra Serif" w:hAnsi="PT Astra Serif" w:cs="PT Astra Serif"/>
              </w:rPr>
              <w:t>&lt;*&gt; региональный проект «Чистая вода»</w:t>
            </w:r>
            <w:r w:rsidR="00A871F7" w:rsidRPr="00EB3F57">
              <w:rPr>
                <w:rFonts w:ascii="PT Astra Serif" w:eastAsia="PT Astra Serif" w:hAnsi="PT Astra Serif" w:cs="PT Astra Serif"/>
              </w:rPr>
              <w:t xml:space="preserve"> реализуется</w:t>
            </w:r>
            <w:r>
              <w:rPr>
                <w:rFonts w:ascii="PT Astra Serif" w:eastAsia="PT Astra Serif" w:hAnsi="PT Astra Serif" w:cs="PT Astra Serif"/>
              </w:rPr>
              <w:t xml:space="preserve"> в рамках федерального проекта «Чистая вода»</w:t>
            </w:r>
            <w:r w:rsidR="00A871F7" w:rsidRPr="00EB3F57">
              <w:rPr>
                <w:rFonts w:ascii="PT Astra Serif" w:eastAsia="PT Astra Serif" w:hAnsi="PT Astra Serif" w:cs="PT Astra Serif"/>
              </w:rPr>
              <w:t xml:space="preserve"> в период с 2019 года по 2020 год </w:t>
            </w:r>
            <w:r>
              <w:rPr>
                <w:rFonts w:ascii="PT Astra Serif" w:eastAsia="PT Astra Serif" w:hAnsi="PT Astra Serif" w:cs="PT Astra Serif"/>
              </w:rPr>
              <w:t>в рамках национального проекта «Экология»</w:t>
            </w:r>
            <w:r w:rsidR="00A871F7" w:rsidRPr="00EB3F57">
              <w:rPr>
                <w:rFonts w:ascii="PT Astra Serif" w:eastAsia="PT Astra Serif" w:hAnsi="PT Astra Serif" w:cs="PT Astra Serif"/>
              </w:rPr>
              <w:t xml:space="preserve">, в период с 2021 года по 2024 год - </w:t>
            </w:r>
            <w:r>
              <w:rPr>
                <w:rFonts w:ascii="PT Astra Serif" w:eastAsia="PT Astra Serif" w:hAnsi="PT Astra Serif" w:cs="PT Astra Serif"/>
              </w:rPr>
              <w:t>в рамках национального проекта «</w:t>
            </w:r>
            <w:r w:rsidR="00A871F7" w:rsidRPr="00EB3F57">
              <w:rPr>
                <w:rFonts w:ascii="PT Astra Serif" w:eastAsia="PT Astra Serif" w:hAnsi="PT Astra Serif" w:cs="PT Astra Serif"/>
              </w:rPr>
              <w:t xml:space="preserve">Жилье и городская </w:t>
            </w:r>
            <w:r>
              <w:rPr>
                <w:rFonts w:ascii="PT Astra Serif" w:eastAsia="PT Astra Serif" w:hAnsi="PT Astra Serif" w:cs="PT Astra Serif"/>
              </w:rPr>
              <w:t>среда»</w:t>
            </w:r>
          </w:p>
        </w:tc>
      </w:tr>
    </w:tbl>
    <w:p w:rsidR="004613C9" w:rsidRPr="00C90D9A" w:rsidRDefault="004613C9" w:rsidP="00501C03">
      <w:pPr>
        <w:jc w:val="both"/>
        <w:rPr>
          <w:rFonts w:ascii="PT Astra Serif" w:eastAsia="PT Astra Serif" w:hAnsi="PT Astra Serif" w:cs="PT Astra Serif"/>
          <w:b/>
          <w:sz w:val="22"/>
        </w:rPr>
        <w:sectPr w:rsidR="004613C9" w:rsidRPr="00C90D9A" w:rsidSect="004613C9">
          <w:pgSz w:w="16840" w:h="11907" w:orient="landscape"/>
          <w:pgMar w:top="1276" w:right="964" w:bottom="851" w:left="1134" w:header="720" w:footer="567" w:gutter="0"/>
          <w:pgNumType w:start="1"/>
          <w:cols w:space="720"/>
          <w:titlePg/>
          <w:docGrid w:linePitch="360"/>
        </w:sectPr>
      </w:pPr>
    </w:p>
    <w:p w:rsidR="00501C03" w:rsidRPr="00CA3AED" w:rsidRDefault="00BA2459" w:rsidP="00CA3AED">
      <w:pPr>
        <w:ind w:left="11199"/>
        <w:jc w:val="both"/>
        <w:rPr>
          <w:rFonts w:ascii="PT Astra Serif" w:eastAsia="PT Astra Serif" w:hAnsi="PT Astra Serif" w:cs="PT Astra Serif"/>
        </w:rPr>
      </w:pPr>
      <w:r w:rsidRPr="00CA3AED">
        <w:rPr>
          <w:rFonts w:ascii="PT Astra Serif" w:eastAsia="PT Astra Serif" w:hAnsi="PT Astra Serif" w:cs="PT Astra Serif"/>
        </w:rPr>
        <w:t>П</w:t>
      </w:r>
      <w:r w:rsidR="00501C03" w:rsidRPr="00CA3AED">
        <w:rPr>
          <w:rFonts w:ascii="PT Astra Serif" w:eastAsia="PT Astra Serif" w:hAnsi="PT Astra Serif" w:cs="PT Astra Serif"/>
        </w:rPr>
        <w:t xml:space="preserve">риложение № </w:t>
      </w:r>
      <w:r w:rsidR="00742612" w:rsidRPr="00CA3AED">
        <w:rPr>
          <w:rFonts w:ascii="PT Astra Serif" w:eastAsia="PT Astra Serif" w:hAnsi="PT Astra Serif" w:cs="PT Astra Serif"/>
        </w:rPr>
        <w:t>9</w:t>
      </w:r>
    </w:p>
    <w:p w:rsidR="00CA3AED" w:rsidRPr="00CA3AED" w:rsidRDefault="00501C03" w:rsidP="00CA3AED">
      <w:pPr>
        <w:ind w:left="11199"/>
        <w:jc w:val="both"/>
        <w:rPr>
          <w:rFonts w:ascii="PT Astra Serif" w:eastAsia="PT Astra Serif" w:hAnsi="PT Astra Serif" w:cs="PT Astra Serif"/>
        </w:rPr>
      </w:pPr>
      <w:r w:rsidRPr="00CA3AED">
        <w:rPr>
          <w:rFonts w:ascii="PT Astra Serif" w:eastAsia="PT Astra Serif" w:hAnsi="PT Astra Serif" w:cs="PT Astra Serif"/>
        </w:rPr>
        <w:t xml:space="preserve">к постановлению Администрации Томской области </w:t>
      </w:r>
    </w:p>
    <w:p w:rsidR="00501C03" w:rsidRPr="00CA3AED" w:rsidRDefault="006E0ADF" w:rsidP="00CA3AED">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CA3AED" w:rsidRPr="00CA3AED">
        <w:rPr>
          <w:rFonts w:ascii="PT Astra Serif" w:eastAsia="PT Astra Serif" w:hAnsi="PT Astra Serif" w:cs="PT Astra Serif"/>
        </w:rPr>
        <w:t xml:space="preserve">от </w:t>
      </w:r>
      <w:r>
        <w:rPr>
          <w:rFonts w:ascii="PT Astra Serif" w:eastAsia="PT Astra Serif" w:hAnsi="PT Astra Serif" w:cs="PT Astra Serif"/>
        </w:rPr>
        <w:t>24.01.2023 № 25а</w:t>
      </w:r>
    </w:p>
    <w:p w:rsidR="00501C03" w:rsidRPr="006E0F31" w:rsidRDefault="00501C03" w:rsidP="00501C03">
      <w:pPr>
        <w:jc w:val="center"/>
        <w:rPr>
          <w:rFonts w:ascii="PT Astra Serif" w:hAnsi="PT Astra Serif"/>
          <w:b/>
          <w:sz w:val="26"/>
          <w:szCs w:val="26"/>
        </w:rPr>
      </w:pPr>
    </w:p>
    <w:p w:rsidR="00CA3AED" w:rsidRPr="006E0F31" w:rsidRDefault="00CA3AED" w:rsidP="00501C03">
      <w:pPr>
        <w:jc w:val="center"/>
        <w:rPr>
          <w:rFonts w:ascii="PT Astra Serif" w:hAnsi="PT Astra Serif"/>
          <w:b/>
          <w:sz w:val="26"/>
          <w:szCs w:val="26"/>
        </w:rPr>
      </w:pPr>
    </w:p>
    <w:p w:rsidR="00971CDD" w:rsidRPr="006E0F31" w:rsidRDefault="00971CDD" w:rsidP="00971CDD">
      <w:pPr>
        <w:widowControl w:val="0"/>
        <w:autoSpaceDE w:val="0"/>
        <w:autoSpaceDN w:val="0"/>
        <w:jc w:val="center"/>
        <w:outlineLvl w:val="2"/>
        <w:rPr>
          <w:rFonts w:ascii="PT Astra Serif" w:hAnsi="PT Astra Serif" w:cs="Arial"/>
          <w:sz w:val="25"/>
          <w:szCs w:val="25"/>
        </w:rPr>
      </w:pPr>
      <w:r w:rsidRPr="006E0F31">
        <w:rPr>
          <w:rFonts w:ascii="PT Astra Serif" w:hAnsi="PT Astra Serif" w:cs="Arial"/>
          <w:sz w:val="25"/>
          <w:szCs w:val="25"/>
        </w:rPr>
        <w:t>Перечень финансируемых мероприятий региональных проектов</w:t>
      </w:r>
    </w:p>
    <w:p w:rsidR="00501C03" w:rsidRPr="00C90D9A" w:rsidRDefault="00501C03" w:rsidP="00501C03">
      <w:pPr>
        <w:jc w:val="right"/>
        <w:rPr>
          <w:rFonts w:ascii="PT Astra Serif" w:eastAsia="PT Astra Serif" w:hAnsi="PT Astra Serif" w:cs="PT Astra Serif"/>
          <w:b/>
          <w:sz w:val="22"/>
        </w:rPr>
      </w:pPr>
    </w:p>
    <w:tbl>
      <w:tblPr>
        <w:tblStyle w:val="af0"/>
        <w:tblW w:w="15205" w:type="dxa"/>
        <w:tblLayout w:type="fixed"/>
        <w:tblLook w:val="04A0" w:firstRow="1" w:lastRow="0" w:firstColumn="1" w:lastColumn="0" w:noHBand="0" w:noVBand="1"/>
      </w:tblPr>
      <w:tblGrid>
        <w:gridCol w:w="2802"/>
        <w:gridCol w:w="1319"/>
        <w:gridCol w:w="1831"/>
        <w:gridCol w:w="1646"/>
        <w:gridCol w:w="1300"/>
        <w:gridCol w:w="1646"/>
        <w:gridCol w:w="1491"/>
        <w:gridCol w:w="1851"/>
        <w:gridCol w:w="1319"/>
      </w:tblGrid>
      <w:tr w:rsidR="00606D73" w:rsidRPr="00CA3AED" w:rsidTr="00CA3AED">
        <w:trPr>
          <w:trHeight w:val="315"/>
        </w:trPr>
        <w:tc>
          <w:tcPr>
            <w:tcW w:w="2802" w:type="dxa"/>
            <w:vMerge w:val="restart"/>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Наименование регионального проекта/ мероприятия</w:t>
            </w:r>
          </w:p>
        </w:tc>
        <w:tc>
          <w:tcPr>
            <w:tcW w:w="1319" w:type="dxa"/>
            <w:vMerge w:val="restart"/>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 xml:space="preserve">Срок </w:t>
            </w:r>
            <w:proofErr w:type="gramStart"/>
            <w:r w:rsidRPr="00CA3AED">
              <w:rPr>
                <w:rFonts w:ascii="PT Astra Serif" w:eastAsia="PT Astra Serif" w:hAnsi="PT Astra Serif" w:cs="PT Astra Serif"/>
              </w:rPr>
              <w:t>реализа</w:t>
            </w:r>
            <w:r w:rsidR="00112CD2">
              <w:rPr>
                <w:rFonts w:ascii="PT Astra Serif" w:eastAsia="PT Astra Serif" w:hAnsi="PT Astra Serif" w:cs="PT Astra Serif"/>
              </w:rPr>
              <w:t>-</w:t>
            </w:r>
            <w:r w:rsidRPr="00CA3AED">
              <w:rPr>
                <w:rFonts w:ascii="PT Astra Serif" w:eastAsia="PT Astra Serif" w:hAnsi="PT Astra Serif" w:cs="PT Astra Serif"/>
              </w:rPr>
              <w:t>ции</w:t>
            </w:r>
            <w:proofErr w:type="gramEnd"/>
          </w:p>
        </w:tc>
        <w:tc>
          <w:tcPr>
            <w:tcW w:w="1831" w:type="dxa"/>
            <w:vMerge w:val="restart"/>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 xml:space="preserve">Объем </w:t>
            </w:r>
            <w:proofErr w:type="gramStart"/>
            <w:r w:rsidRPr="00CA3AED">
              <w:rPr>
                <w:rFonts w:ascii="PT Astra Serif" w:eastAsia="PT Astra Serif" w:hAnsi="PT Astra Serif" w:cs="PT Astra Serif"/>
              </w:rPr>
              <w:t>финансирова</w:t>
            </w:r>
            <w:r w:rsidR="00112CD2">
              <w:rPr>
                <w:rFonts w:ascii="PT Astra Serif" w:eastAsia="PT Astra Serif" w:hAnsi="PT Astra Serif" w:cs="PT Astra Serif"/>
              </w:rPr>
              <w:t>-</w:t>
            </w:r>
            <w:r w:rsidRPr="00CA3AED">
              <w:rPr>
                <w:rFonts w:ascii="PT Astra Serif" w:eastAsia="PT Astra Serif" w:hAnsi="PT Astra Serif" w:cs="PT Astra Serif"/>
              </w:rPr>
              <w:t>ния</w:t>
            </w:r>
            <w:proofErr w:type="gramEnd"/>
            <w:r w:rsidRPr="00CA3AED">
              <w:rPr>
                <w:rFonts w:ascii="PT Astra Serif" w:eastAsia="PT Astra Serif" w:hAnsi="PT Astra Serif" w:cs="PT Astra Serif"/>
              </w:rPr>
              <w:t xml:space="preserve"> (тыс. рублей)</w:t>
            </w:r>
          </w:p>
        </w:tc>
        <w:tc>
          <w:tcPr>
            <w:tcW w:w="6083" w:type="dxa"/>
            <w:gridSpan w:val="4"/>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В том числе за счет средств:</w:t>
            </w:r>
          </w:p>
        </w:tc>
        <w:tc>
          <w:tcPr>
            <w:tcW w:w="1851" w:type="dxa"/>
            <w:vMerge w:val="restart"/>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Наименование и единица измерения</w:t>
            </w:r>
          </w:p>
        </w:tc>
        <w:tc>
          <w:tcPr>
            <w:tcW w:w="1319" w:type="dxa"/>
            <w:vMerge w:val="restart"/>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 xml:space="preserve">Значения по годам </w:t>
            </w:r>
            <w:proofErr w:type="gramStart"/>
            <w:r w:rsidRPr="00CA3AED">
              <w:rPr>
                <w:rFonts w:ascii="PT Astra Serif" w:eastAsia="PT Astra Serif" w:hAnsi="PT Astra Serif" w:cs="PT Astra Serif"/>
              </w:rPr>
              <w:t>реализа</w:t>
            </w:r>
            <w:r w:rsidR="00112CD2">
              <w:rPr>
                <w:rFonts w:ascii="PT Astra Serif" w:eastAsia="PT Astra Serif" w:hAnsi="PT Astra Serif" w:cs="PT Astra Serif"/>
              </w:rPr>
              <w:t>-</w:t>
            </w:r>
            <w:r w:rsidRPr="00CA3AED">
              <w:rPr>
                <w:rFonts w:ascii="PT Astra Serif" w:eastAsia="PT Astra Serif" w:hAnsi="PT Astra Serif" w:cs="PT Astra Serif"/>
              </w:rPr>
              <w:t>ции</w:t>
            </w:r>
            <w:proofErr w:type="gramEnd"/>
          </w:p>
        </w:tc>
      </w:tr>
      <w:tr w:rsidR="00606D73" w:rsidRPr="00CA3AED" w:rsidTr="00CA3AED">
        <w:trPr>
          <w:trHeight w:val="1290"/>
        </w:trPr>
        <w:tc>
          <w:tcPr>
            <w:tcW w:w="2802" w:type="dxa"/>
            <w:vMerge/>
            <w:hideMark/>
          </w:tcPr>
          <w:p w:rsidR="00971CDD" w:rsidRPr="00CA3AED" w:rsidRDefault="00971CDD" w:rsidP="00971CDD">
            <w:pPr>
              <w:jc w:val="both"/>
              <w:rPr>
                <w:rFonts w:ascii="PT Astra Serif" w:eastAsia="PT Astra Serif" w:hAnsi="PT Astra Serif" w:cs="PT Astra Serif"/>
              </w:rPr>
            </w:pPr>
          </w:p>
        </w:tc>
        <w:tc>
          <w:tcPr>
            <w:tcW w:w="1319" w:type="dxa"/>
            <w:vMerge/>
            <w:hideMark/>
          </w:tcPr>
          <w:p w:rsidR="00971CDD" w:rsidRPr="00CA3AED" w:rsidRDefault="00971CDD" w:rsidP="00971CDD">
            <w:pPr>
              <w:jc w:val="both"/>
              <w:rPr>
                <w:rFonts w:ascii="PT Astra Serif" w:eastAsia="PT Astra Serif" w:hAnsi="PT Astra Serif" w:cs="PT Astra Serif"/>
              </w:rPr>
            </w:pPr>
          </w:p>
        </w:tc>
        <w:tc>
          <w:tcPr>
            <w:tcW w:w="1831" w:type="dxa"/>
            <w:vMerge/>
            <w:hideMark/>
          </w:tcPr>
          <w:p w:rsidR="00971CDD" w:rsidRPr="00CA3AED" w:rsidRDefault="00971CDD" w:rsidP="00971CDD">
            <w:pPr>
              <w:jc w:val="both"/>
              <w:rPr>
                <w:rFonts w:ascii="PT Astra Serif" w:eastAsia="PT Astra Serif" w:hAnsi="PT Astra Serif" w:cs="PT Astra Serif"/>
              </w:rPr>
            </w:pPr>
          </w:p>
        </w:tc>
        <w:tc>
          <w:tcPr>
            <w:tcW w:w="1646" w:type="dxa"/>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 xml:space="preserve">федерального бюджета (по </w:t>
            </w:r>
            <w:proofErr w:type="gramStart"/>
            <w:r w:rsidRPr="00CA3AED">
              <w:rPr>
                <w:rFonts w:ascii="PT Astra Serif" w:eastAsia="PT Astra Serif" w:hAnsi="PT Astra Serif" w:cs="PT Astra Serif"/>
              </w:rPr>
              <w:t>согласо</w:t>
            </w:r>
            <w:r w:rsidR="00112CD2">
              <w:rPr>
                <w:rFonts w:ascii="PT Astra Serif" w:eastAsia="PT Astra Serif" w:hAnsi="PT Astra Serif" w:cs="PT Astra Serif"/>
              </w:rPr>
              <w:t>-</w:t>
            </w:r>
            <w:r w:rsidRPr="00CA3AED">
              <w:rPr>
                <w:rFonts w:ascii="PT Astra Serif" w:eastAsia="PT Astra Serif" w:hAnsi="PT Astra Serif" w:cs="PT Astra Serif"/>
              </w:rPr>
              <w:t>ванию</w:t>
            </w:r>
            <w:proofErr w:type="gramEnd"/>
            <w:r w:rsidRPr="00CA3AED">
              <w:rPr>
                <w:rFonts w:ascii="PT Astra Serif" w:eastAsia="PT Astra Serif" w:hAnsi="PT Astra Serif" w:cs="PT Astra Serif"/>
              </w:rPr>
              <w:t>) (прогноз)</w:t>
            </w:r>
          </w:p>
        </w:tc>
        <w:tc>
          <w:tcPr>
            <w:tcW w:w="1300" w:type="dxa"/>
            <w:vAlign w:val="center"/>
            <w:hideMark/>
          </w:tcPr>
          <w:p w:rsidR="00971CDD" w:rsidRPr="00CA3AED" w:rsidRDefault="00971CDD" w:rsidP="00CA3AED">
            <w:pPr>
              <w:jc w:val="center"/>
              <w:rPr>
                <w:rFonts w:ascii="PT Astra Serif" w:eastAsia="PT Astra Serif" w:hAnsi="PT Astra Serif" w:cs="PT Astra Serif"/>
              </w:rPr>
            </w:pPr>
            <w:proofErr w:type="gramStart"/>
            <w:r w:rsidRPr="00CA3AED">
              <w:rPr>
                <w:rFonts w:ascii="PT Astra Serif" w:eastAsia="PT Astra Serif" w:hAnsi="PT Astra Serif" w:cs="PT Astra Serif"/>
              </w:rPr>
              <w:t>област</w:t>
            </w:r>
            <w:r w:rsidR="00112CD2">
              <w:rPr>
                <w:rFonts w:ascii="PT Astra Serif" w:eastAsia="PT Astra Serif" w:hAnsi="PT Astra Serif" w:cs="PT Astra Serif"/>
              </w:rPr>
              <w:t>-</w:t>
            </w:r>
            <w:r w:rsidRPr="00CA3AED">
              <w:rPr>
                <w:rFonts w:ascii="PT Astra Serif" w:eastAsia="PT Astra Serif" w:hAnsi="PT Astra Serif" w:cs="PT Astra Serif"/>
              </w:rPr>
              <w:t>ного</w:t>
            </w:r>
            <w:proofErr w:type="gramEnd"/>
            <w:r w:rsidRPr="00CA3AED">
              <w:rPr>
                <w:rFonts w:ascii="PT Astra Serif" w:eastAsia="PT Astra Serif" w:hAnsi="PT Astra Serif" w:cs="PT Astra Serif"/>
              </w:rPr>
              <w:t xml:space="preserve"> бюджета</w:t>
            </w:r>
          </w:p>
        </w:tc>
        <w:tc>
          <w:tcPr>
            <w:tcW w:w="1646" w:type="dxa"/>
            <w:vAlign w:val="center"/>
            <w:hideMark/>
          </w:tcPr>
          <w:p w:rsidR="00971CDD" w:rsidRPr="00CA3AED" w:rsidRDefault="00971CDD" w:rsidP="00CA3AED">
            <w:pPr>
              <w:jc w:val="center"/>
              <w:rPr>
                <w:rFonts w:ascii="PT Astra Serif" w:eastAsia="PT Astra Serif" w:hAnsi="PT Astra Serif" w:cs="PT Astra Serif"/>
              </w:rPr>
            </w:pPr>
            <w:r w:rsidRPr="00CA3AED">
              <w:rPr>
                <w:rFonts w:ascii="PT Astra Serif" w:eastAsia="PT Astra Serif" w:hAnsi="PT Astra Serif" w:cs="PT Astra Serif"/>
              </w:rPr>
              <w:t xml:space="preserve">местных бюджетов (по </w:t>
            </w:r>
            <w:proofErr w:type="gramStart"/>
            <w:r w:rsidRPr="00CA3AED">
              <w:rPr>
                <w:rFonts w:ascii="PT Astra Serif" w:eastAsia="PT Astra Serif" w:hAnsi="PT Astra Serif" w:cs="PT Astra Serif"/>
              </w:rPr>
              <w:t>согласо</w:t>
            </w:r>
            <w:r w:rsidR="00112CD2">
              <w:rPr>
                <w:rFonts w:ascii="PT Astra Serif" w:eastAsia="PT Astra Serif" w:hAnsi="PT Astra Serif" w:cs="PT Astra Serif"/>
              </w:rPr>
              <w:t>-</w:t>
            </w:r>
            <w:r w:rsidRPr="00CA3AED">
              <w:rPr>
                <w:rFonts w:ascii="PT Astra Serif" w:eastAsia="PT Astra Serif" w:hAnsi="PT Astra Serif" w:cs="PT Astra Serif"/>
              </w:rPr>
              <w:t>ванию</w:t>
            </w:r>
            <w:proofErr w:type="gramEnd"/>
            <w:r w:rsidRPr="00CA3AED">
              <w:rPr>
                <w:rFonts w:ascii="PT Astra Serif" w:eastAsia="PT Astra Serif" w:hAnsi="PT Astra Serif" w:cs="PT Astra Serif"/>
              </w:rPr>
              <w:t>) (прогноз)</w:t>
            </w:r>
          </w:p>
        </w:tc>
        <w:tc>
          <w:tcPr>
            <w:tcW w:w="1491" w:type="dxa"/>
            <w:vAlign w:val="center"/>
            <w:hideMark/>
          </w:tcPr>
          <w:p w:rsidR="00971CDD" w:rsidRPr="00CA3AED" w:rsidRDefault="00971CDD" w:rsidP="00CA3AED">
            <w:pPr>
              <w:jc w:val="center"/>
              <w:rPr>
                <w:rFonts w:ascii="PT Astra Serif" w:eastAsia="PT Astra Serif" w:hAnsi="PT Astra Serif" w:cs="PT Astra Serif"/>
              </w:rPr>
            </w:pPr>
            <w:proofErr w:type="gramStart"/>
            <w:r w:rsidRPr="00CA3AED">
              <w:rPr>
                <w:rFonts w:ascii="PT Astra Serif" w:eastAsia="PT Astra Serif" w:hAnsi="PT Astra Serif" w:cs="PT Astra Serif"/>
              </w:rPr>
              <w:t>внебюджет</w:t>
            </w:r>
            <w:r w:rsidR="00112CD2">
              <w:rPr>
                <w:rFonts w:ascii="PT Astra Serif" w:eastAsia="PT Astra Serif" w:hAnsi="PT Astra Serif" w:cs="PT Astra Serif"/>
              </w:rPr>
              <w:t>-</w:t>
            </w:r>
            <w:r w:rsidRPr="00CA3AED">
              <w:rPr>
                <w:rFonts w:ascii="PT Astra Serif" w:eastAsia="PT Astra Serif" w:hAnsi="PT Astra Serif" w:cs="PT Astra Serif"/>
              </w:rPr>
              <w:t>ных</w:t>
            </w:r>
            <w:proofErr w:type="gramEnd"/>
            <w:r w:rsidRPr="00CA3AED">
              <w:rPr>
                <w:rFonts w:ascii="PT Astra Serif" w:eastAsia="PT Astra Serif" w:hAnsi="PT Astra Serif" w:cs="PT Astra Serif"/>
              </w:rPr>
              <w:t xml:space="preserve"> источников (по согласо</w:t>
            </w:r>
            <w:r w:rsidR="00112CD2">
              <w:rPr>
                <w:rFonts w:ascii="PT Astra Serif" w:eastAsia="PT Astra Serif" w:hAnsi="PT Astra Serif" w:cs="PT Astra Serif"/>
              </w:rPr>
              <w:t>-</w:t>
            </w:r>
            <w:r w:rsidRPr="00CA3AED">
              <w:rPr>
                <w:rFonts w:ascii="PT Astra Serif" w:eastAsia="PT Astra Serif" w:hAnsi="PT Astra Serif" w:cs="PT Astra Serif"/>
              </w:rPr>
              <w:t>ванию) (прогноз)</w:t>
            </w:r>
          </w:p>
        </w:tc>
        <w:tc>
          <w:tcPr>
            <w:tcW w:w="1851" w:type="dxa"/>
            <w:vMerge/>
            <w:hideMark/>
          </w:tcPr>
          <w:p w:rsidR="00971CDD" w:rsidRPr="00CA3AED" w:rsidRDefault="00971CDD" w:rsidP="00971CDD">
            <w:pPr>
              <w:jc w:val="both"/>
              <w:rPr>
                <w:rFonts w:ascii="PT Astra Serif" w:eastAsia="PT Astra Serif" w:hAnsi="PT Astra Serif" w:cs="PT Astra Serif"/>
              </w:rPr>
            </w:pPr>
          </w:p>
        </w:tc>
        <w:tc>
          <w:tcPr>
            <w:tcW w:w="1319" w:type="dxa"/>
            <w:vMerge/>
            <w:hideMark/>
          </w:tcPr>
          <w:p w:rsidR="00971CDD" w:rsidRPr="00CA3AED" w:rsidRDefault="00971CDD" w:rsidP="00971CDD">
            <w:pPr>
              <w:jc w:val="both"/>
              <w:rPr>
                <w:rFonts w:ascii="PT Astra Serif" w:eastAsia="PT Astra Serif" w:hAnsi="PT Astra Serif" w:cs="PT Astra Serif"/>
              </w:rPr>
            </w:pPr>
          </w:p>
        </w:tc>
      </w:tr>
      <w:tr w:rsidR="00971CDD" w:rsidRPr="00CA3AED" w:rsidTr="00CA3AED">
        <w:trPr>
          <w:trHeight w:val="315"/>
        </w:trPr>
        <w:tc>
          <w:tcPr>
            <w:tcW w:w="15205" w:type="dxa"/>
            <w:gridSpan w:val="9"/>
            <w:hideMark/>
          </w:tcPr>
          <w:p w:rsidR="00971CDD" w:rsidRPr="00CA3AED" w:rsidRDefault="00971CDD" w:rsidP="00971CDD">
            <w:pPr>
              <w:jc w:val="both"/>
              <w:rPr>
                <w:rFonts w:ascii="PT Astra Serif" w:eastAsia="PT Astra Serif" w:hAnsi="PT Astra Serif" w:cs="PT Astra Serif"/>
              </w:rPr>
            </w:pPr>
            <w:r w:rsidRPr="00CA3AED">
              <w:rPr>
                <w:rFonts w:ascii="PT Astra Serif" w:eastAsia="PT Astra Serif" w:hAnsi="PT Astra Serif" w:cs="PT Astra Serif"/>
              </w:rPr>
              <w:t>Наименование напр</w:t>
            </w:r>
            <w:r w:rsidR="00F7616B">
              <w:rPr>
                <w:rFonts w:ascii="PT Astra Serif" w:eastAsia="PT Astra Serif" w:hAnsi="PT Astra Serif" w:cs="PT Astra Serif"/>
              </w:rPr>
              <w:t>авления проектной деятельности «Жилье и городская среда»</w:t>
            </w:r>
            <w:r w:rsidRPr="00CA3AED">
              <w:rPr>
                <w:rFonts w:ascii="PT Astra Serif" w:eastAsia="PT Astra Serif" w:hAnsi="PT Astra Serif" w:cs="PT Astra Serif"/>
              </w:rPr>
              <w:t xml:space="preserve"> &lt;*&gt;</w:t>
            </w:r>
          </w:p>
        </w:tc>
      </w:tr>
      <w:tr w:rsidR="00971CDD" w:rsidRPr="00CA3AED" w:rsidTr="00CA3AED">
        <w:trPr>
          <w:trHeight w:val="315"/>
        </w:trPr>
        <w:tc>
          <w:tcPr>
            <w:tcW w:w="15205" w:type="dxa"/>
            <w:gridSpan w:val="9"/>
            <w:hideMark/>
          </w:tcPr>
          <w:p w:rsidR="00971CDD" w:rsidRPr="00CA3AED" w:rsidRDefault="00F7616B" w:rsidP="00971CDD">
            <w:pPr>
              <w:jc w:val="both"/>
              <w:rPr>
                <w:rFonts w:ascii="PT Astra Serif" w:eastAsia="PT Astra Serif" w:hAnsi="PT Astra Serif" w:cs="PT Astra Serif"/>
              </w:rPr>
            </w:pPr>
            <w:r>
              <w:rPr>
                <w:rFonts w:ascii="PT Astra Serif" w:eastAsia="PT Astra Serif" w:hAnsi="PT Astra Serif" w:cs="PT Astra Serif"/>
              </w:rPr>
              <w:t>Региональный проект «Чистая вода»</w:t>
            </w:r>
          </w:p>
        </w:tc>
      </w:tr>
      <w:tr w:rsidR="00606D73" w:rsidRPr="00CA3AED" w:rsidTr="00CA3AED">
        <w:trPr>
          <w:trHeight w:val="675"/>
        </w:trPr>
        <w:tc>
          <w:tcPr>
            <w:tcW w:w="2802" w:type="dxa"/>
            <w:vMerge w:val="restart"/>
            <w:hideMark/>
          </w:tcPr>
          <w:p w:rsidR="004036D3" w:rsidRPr="00CA3AED" w:rsidRDefault="004036D3" w:rsidP="00F7616B">
            <w:pPr>
              <w:rPr>
                <w:rFonts w:ascii="PT Astra Serif" w:eastAsia="PT Astra Serif" w:hAnsi="PT Astra Serif" w:cs="PT Astra Serif"/>
              </w:rPr>
            </w:pPr>
            <w:r w:rsidRPr="00CA3AED">
              <w:rPr>
                <w:rFonts w:ascii="PT Astra Serif" w:eastAsia="PT Astra Serif" w:hAnsi="PT Astra Serif" w:cs="PT Astra Serif"/>
              </w:rPr>
              <w:t>Р</w:t>
            </w:r>
            <w:r w:rsidR="00606D73" w:rsidRPr="00CA3AED">
              <w:rPr>
                <w:rFonts w:ascii="PT Astra Serif" w:eastAsia="PT Astra Serif" w:hAnsi="PT Astra Serif" w:cs="PT Astra Serif"/>
              </w:rPr>
              <w:t>езультат регионального проекта «</w:t>
            </w:r>
            <w:r w:rsidRPr="00CA3AED">
              <w:rPr>
                <w:rFonts w:ascii="PT Astra Serif" w:eastAsia="PT Astra Serif" w:hAnsi="PT Astra Serif" w:cs="PT Astra Serif"/>
              </w:rPr>
              <w:t xml:space="preserve">Реализованы мероприятия по строительству и реконструкции (модернизации) объектов питьевого водоснабжения, предусмотренные региональными программами, достигнуто повышение доли населения Томской области (в том числе городского), обеспеченного качественной питьевой водой из систем </w:t>
            </w:r>
            <w:r w:rsidR="00606D73" w:rsidRPr="00CA3AED">
              <w:rPr>
                <w:rFonts w:ascii="PT Astra Serif" w:eastAsia="PT Astra Serif" w:hAnsi="PT Astra Serif" w:cs="PT Astra Serif"/>
              </w:rPr>
              <w:t>централизованного водоснабжения»</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84432" w:rsidP="00F7616B">
            <w:pPr>
              <w:jc w:val="center"/>
              <w:rPr>
                <w:rFonts w:ascii="PT Astra Serif" w:hAnsi="PT Astra Serif" w:cs="Arial"/>
                <w:color w:val="000000"/>
              </w:rPr>
            </w:pPr>
            <w:r w:rsidRPr="00CA3AED">
              <w:rPr>
                <w:rFonts w:ascii="PT Astra Serif" w:hAnsi="PT Astra Serif" w:cs="Arial"/>
                <w:color w:val="000000"/>
              </w:rPr>
              <w:t>1104487,8</w:t>
            </w:r>
          </w:p>
        </w:tc>
        <w:tc>
          <w:tcPr>
            <w:tcW w:w="1646" w:type="dxa"/>
            <w:vAlign w:val="center"/>
            <w:hideMark/>
          </w:tcPr>
          <w:p w:rsidR="004036D3" w:rsidRPr="00CA3AED" w:rsidRDefault="0076577F" w:rsidP="00F7616B">
            <w:pPr>
              <w:jc w:val="center"/>
              <w:rPr>
                <w:rFonts w:ascii="PT Astra Serif" w:hAnsi="PT Astra Serif" w:cs="Arial"/>
                <w:color w:val="000000"/>
              </w:rPr>
            </w:pPr>
            <w:r w:rsidRPr="00CA3AED">
              <w:rPr>
                <w:rFonts w:ascii="PT Astra Serif" w:hAnsi="PT Astra Serif" w:cs="Arial"/>
                <w:color w:val="000000"/>
              </w:rPr>
              <w:t>909260,8</w:t>
            </w:r>
          </w:p>
        </w:tc>
        <w:tc>
          <w:tcPr>
            <w:tcW w:w="1300" w:type="dxa"/>
            <w:vAlign w:val="center"/>
            <w:hideMark/>
          </w:tcPr>
          <w:p w:rsidR="004036D3" w:rsidRPr="00CA3AED" w:rsidRDefault="00484432" w:rsidP="00F7616B">
            <w:pPr>
              <w:jc w:val="center"/>
              <w:rPr>
                <w:rFonts w:ascii="PT Astra Serif" w:hAnsi="PT Astra Serif" w:cs="Arial"/>
                <w:color w:val="000000"/>
              </w:rPr>
            </w:pPr>
            <w:r w:rsidRPr="00CA3AED">
              <w:rPr>
                <w:rFonts w:ascii="PT Astra Serif" w:hAnsi="PT Astra Serif" w:cs="Arial"/>
                <w:color w:val="000000"/>
              </w:rPr>
              <w:t>173749,1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21367,9</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971CDD">
            <w:pPr>
              <w:jc w:val="both"/>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123427,5</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8944,7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101415,4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13067,4</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p>
        </w:tc>
      </w:tr>
      <w:tr w:rsidR="00606D73" w:rsidRPr="00CA3AED" w:rsidTr="00CA3AED">
        <w:trPr>
          <w:trHeight w:val="315"/>
        </w:trPr>
        <w:tc>
          <w:tcPr>
            <w:tcW w:w="2802" w:type="dxa"/>
            <w:vMerge/>
            <w:hideMark/>
          </w:tcPr>
          <w:p w:rsidR="004036D3" w:rsidRPr="00CA3AED" w:rsidRDefault="004036D3" w:rsidP="00971CDD">
            <w:pPr>
              <w:jc w:val="both"/>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B145EF" w:rsidP="00F7616B">
            <w:pPr>
              <w:jc w:val="center"/>
              <w:rPr>
                <w:rFonts w:ascii="PT Astra Serif" w:hAnsi="PT Astra Serif" w:cs="Arial"/>
                <w:color w:val="000000"/>
              </w:rPr>
            </w:pPr>
            <w:r w:rsidRPr="00CA3AED">
              <w:rPr>
                <w:rFonts w:ascii="PT Astra Serif" w:hAnsi="PT Astra Serif" w:cs="Arial"/>
                <w:color w:val="000000"/>
              </w:rPr>
              <w:t>224667,4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192735,7</w:t>
            </w:r>
          </w:p>
        </w:tc>
        <w:tc>
          <w:tcPr>
            <w:tcW w:w="1300" w:type="dxa"/>
            <w:vAlign w:val="center"/>
            <w:hideMark/>
          </w:tcPr>
          <w:p w:rsidR="004036D3" w:rsidRPr="00CA3AED" w:rsidRDefault="00484432" w:rsidP="00F7616B">
            <w:pPr>
              <w:jc w:val="center"/>
              <w:rPr>
                <w:rFonts w:ascii="PT Astra Serif" w:hAnsi="PT Astra Serif" w:cs="Arial"/>
                <w:color w:val="000000"/>
              </w:rPr>
            </w:pPr>
            <w:r w:rsidRPr="00CA3AED">
              <w:rPr>
                <w:rFonts w:ascii="PT Astra Serif" w:hAnsi="PT Astra Serif" w:cs="Arial"/>
                <w:color w:val="000000"/>
              </w:rPr>
              <w:t>27292,2</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4639,5</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p>
        </w:tc>
      </w:tr>
      <w:tr w:rsidR="00606D73" w:rsidRPr="00CA3AED" w:rsidTr="00CA3AED">
        <w:trPr>
          <w:trHeight w:val="315"/>
        </w:trPr>
        <w:tc>
          <w:tcPr>
            <w:tcW w:w="2802" w:type="dxa"/>
            <w:vMerge/>
            <w:hideMark/>
          </w:tcPr>
          <w:p w:rsidR="004036D3" w:rsidRPr="00CA3AED" w:rsidRDefault="004036D3" w:rsidP="00971CDD">
            <w:pPr>
              <w:jc w:val="both"/>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208553,4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179400,9</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25491,5</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3661,0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p>
        </w:tc>
      </w:tr>
      <w:tr w:rsidR="00606D73" w:rsidRPr="00CA3AED" w:rsidTr="00CA3AED">
        <w:trPr>
          <w:trHeight w:val="315"/>
        </w:trPr>
        <w:tc>
          <w:tcPr>
            <w:tcW w:w="2802" w:type="dxa"/>
            <w:vMerge/>
            <w:hideMark/>
          </w:tcPr>
          <w:p w:rsidR="004036D3" w:rsidRPr="00CA3AED" w:rsidRDefault="004036D3" w:rsidP="00971CDD">
            <w:pPr>
              <w:jc w:val="both"/>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378534,8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368759,8</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p>
        </w:tc>
      </w:tr>
      <w:tr w:rsidR="00606D73" w:rsidRPr="00CA3AED" w:rsidTr="00CA3AED">
        <w:trPr>
          <w:trHeight w:val="315"/>
        </w:trPr>
        <w:tc>
          <w:tcPr>
            <w:tcW w:w="2802" w:type="dxa"/>
            <w:vMerge/>
            <w:hideMark/>
          </w:tcPr>
          <w:p w:rsidR="004036D3" w:rsidRPr="00CA3AED" w:rsidRDefault="004036D3" w:rsidP="00971CDD">
            <w:pPr>
              <w:jc w:val="both"/>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169304,7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159529,7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Реконструкция водозабора и станции очистки питьевой </w:t>
            </w:r>
            <w:r w:rsidRPr="00CA3AED">
              <w:rPr>
                <w:rFonts w:ascii="PT Astra Serif" w:eastAsia="PT Astra Serif" w:hAnsi="PT Astra Serif" w:cs="PT Astra Serif"/>
              </w:rPr>
              <w:t xml:space="preserve">воды </w:t>
            </w:r>
            <w:r w:rsidR="00F7616B">
              <w:rPr>
                <w:rFonts w:ascii="PT Astra Serif" w:eastAsia="PT Astra Serif" w:hAnsi="PT Astra Serif" w:cs="PT Astra Serif"/>
              </w:rPr>
              <w:br/>
            </w:r>
            <w:r w:rsidRPr="00CA3AED">
              <w:rPr>
                <w:rFonts w:ascii="PT Astra Serif" w:eastAsia="PT Astra Serif" w:hAnsi="PT Astra Serif" w:cs="PT Astra Serif"/>
              </w:rPr>
              <w:t>в г. Асино Томской области»</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206939,4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129275,5</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61363,8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16300,1</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72049,1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8944,7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50037,0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13067,4</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80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134890,3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120330,8</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11326,8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3232,7</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Сети вод</w:t>
            </w:r>
            <w:r w:rsidRPr="00CA3AED">
              <w:rPr>
                <w:rFonts w:ascii="PT Astra Serif" w:eastAsia="PT Astra Serif" w:hAnsi="PT Astra Serif" w:cs="PT Astra Serif"/>
              </w:rPr>
              <w:t xml:space="preserve">оснабжения </w:t>
            </w:r>
            <w:r w:rsidR="00F7616B">
              <w:rPr>
                <w:rFonts w:ascii="PT Astra Serif" w:eastAsia="PT Astra Serif" w:hAnsi="PT Astra Serif" w:cs="PT Astra Serif"/>
              </w:rPr>
              <w:br/>
            </w:r>
            <w:r w:rsidRPr="00CA3AED">
              <w:rPr>
                <w:rFonts w:ascii="PT Astra Serif" w:eastAsia="PT Astra Serif" w:hAnsi="PT Astra Serif" w:cs="PT Astra Serif"/>
              </w:rPr>
              <w:t xml:space="preserve">в </w:t>
            </w:r>
            <w:proofErr w:type="gramStart"/>
            <w:r w:rsidRPr="00CA3AED">
              <w:rPr>
                <w:rFonts w:ascii="PT Astra Serif" w:eastAsia="PT Astra Serif" w:hAnsi="PT Astra Serif" w:cs="PT Astra Serif"/>
              </w:rPr>
              <w:t>с</w:t>
            </w:r>
            <w:proofErr w:type="gramEnd"/>
            <w:r w:rsidRPr="00CA3AED">
              <w:rPr>
                <w:rFonts w:ascii="PT Astra Serif" w:eastAsia="PT Astra Serif" w:hAnsi="PT Astra Serif" w:cs="PT Astra Serif"/>
              </w:rPr>
              <w:t>. Средний Васюган»</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93719,9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91433,8</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4924,0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1408,0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3668,7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754,7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1377,0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749,8</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90051,2</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90679,1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3547,0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658,2</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Станция водоподготовки производительностью </w:t>
            </w:r>
            <w:r w:rsidR="00F7616B">
              <w:rPr>
                <w:rFonts w:ascii="PT Astra Serif" w:eastAsia="PT Astra Serif" w:hAnsi="PT Astra Serif" w:cs="PT Astra Serif"/>
              </w:rPr>
              <w:br/>
            </w:r>
            <w:r w:rsidR="004036D3" w:rsidRPr="00CA3AED">
              <w:rPr>
                <w:rFonts w:ascii="PT Astra Serif" w:eastAsia="PT Astra Serif" w:hAnsi="PT Astra Serif" w:cs="PT Astra Serif"/>
              </w:rPr>
              <w:t>18 м</w:t>
            </w:r>
            <w:r w:rsidR="004036D3" w:rsidRPr="00CA3AED">
              <w:rPr>
                <w:rFonts w:ascii="PT Astra Serif" w:eastAsia="PT Astra Serif" w:hAnsi="PT Astra Serif" w:cs="PT Astra Serif"/>
                <w:vertAlign w:val="superscript"/>
              </w:rPr>
              <w:t>3</w:t>
            </w:r>
            <w:r w:rsidR="004036D3" w:rsidRPr="00CA3AED">
              <w:rPr>
                <w:rFonts w:ascii="PT Astra Serif" w:eastAsia="PT Astra Serif" w:hAnsi="PT Astra Serif" w:cs="PT Astra Serif"/>
              </w:rPr>
              <w:t xml:space="preserve">/ч по ул. Трудовой, 1б в </w:t>
            </w:r>
            <w:proofErr w:type="gramStart"/>
            <w:r w:rsidR="004036D3" w:rsidRPr="00CA3AED">
              <w:rPr>
                <w:rFonts w:ascii="PT Astra Serif" w:eastAsia="PT Astra Serif" w:hAnsi="PT Astra Serif" w:cs="PT Astra Serif"/>
              </w:rPr>
              <w:t>с</w:t>
            </w:r>
            <w:proofErr w:type="gramEnd"/>
            <w:r w:rsidR="004036D3" w:rsidRPr="00CA3AED">
              <w:rPr>
                <w:rFonts w:ascii="PT Astra Serif" w:eastAsia="PT Astra Serif" w:hAnsi="PT Astra Serif" w:cs="PT Astra Serif"/>
              </w:rPr>
              <w:t>. Средний Васюган Карга</w:t>
            </w:r>
            <w:r w:rsidRPr="00CA3AED">
              <w:rPr>
                <w:rFonts w:ascii="PT Astra Serif" w:eastAsia="PT Astra Serif" w:hAnsi="PT Astra Serif" w:cs="PT Astra Serif"/>
              </w:rPr>
              <w:t>сокского района Томской области»</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60226,3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57827,5</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1841,6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557,2</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36472,8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34769,7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1288,8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414,3</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40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23753,5</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19678,6</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465,8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142,9</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Строительство станции водоподготовки </w:t>
            </w:r>
            <w:r w:rsidR="00F7616B">
              <w:rPr>
                <w:rFonts w:ascii="PT Astra Serif" w:eastAsia="PT Astra Serif" w:hAnsi="PT Astra Serif" w:cs="PT Astra Serif"/>
              </w:rPr>
              <w:br/>
            </w:r>
            <w:proofErr w:type="gramStart"/>
            <w:r w:rsidR="004036D3" w:rsidRPr="00CA3AED">
              <w:rPr>
                <w:rFonts w:ascii="PT Astra Serif" w:eastAsia="PT Astra Serif" w:hAnsi="PT Astra Serif" w:cs="PT Astra Serif"/>
              </w:rPr>
              <w:t>в</w:t>
            </w:r>
            <w:proofErr w:type="gramEnd"/>
            <w:r w:rsidR="004036D3" w:rsidRPr="00CA3AED">
              <w:rPr>
                <w:rFonts w:ascii="PT Astra Serif" w:eastAsia="PT Astra Serif" w:hAnsi="PT Astra Serif" w:cs="PT Astra Serif"/>
              </w:rPr>
              <w:t xml:space="preserve"> с. Лучаново </w:t>
            </w:r>
            <w:proofErr w:type="gramStart"/>
            <w:r w:rsidRPr="00CA3AED">
              <w:rPr>
                <w:rFonts w:ascii="PT Astra Serif" w:eastAsia="PT Astra Serif" w:hAnsi="PT Astra Serif" w:cs="PT Astra Serif"/>
              </w:rPr>
              <w:t>Томского</w:t>
            </w:r>
            <w:proofErr w:type="gramEnd"/>
            <w:r w:rsidRPr="00CA3AED">
              <w:rPr>
                <w:rFonts w:ascii="PT Astra Serif" w:eastAsia="PT Astra Serif" w:hAnsi="PT Astra Serif" w:cs="PT Astra Serif"/>
              </w:rPr>
              <w:t xml:space="preserve"> района Томской области»</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38022,8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36880,5</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899,6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242,7</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38022,8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36880,5</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899,6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242,7</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Реконструкция магистрального водопровода </w:t>
            </w:r>
            <w:r w:rsidR="00F7616B">
              <w:rPr>
                <w:rFonts w:ascii="PT Astra Serif" w:eastAsia="PT Astra Serif" w:hAnsi="PT Astra Serif" w:cs="PT Astra Serif"/>
              </w:rPr>
              <w:br/>
            </w:r>
            <w:r w:rsidR="004036D3" w:rsidRPr="00CA3AED">
              <w:rPr>
                <w:rFonts w:ascii="PT Astra Serif" w:eastAsia="PT Astra Serif" w:hAnsi="PT Astra Serif" w:cs="PT Astra Serif"/>
              </w:rPr>
              <w:t>от т. А</w:t>
            </w:r>
            <w:r w:rsidRPr="00CA3AED">
              <w:rPr>
                <w:rFonts w:ascii="PT Astra Serif" w:eastAsia="PT Astra Serif" w:hAnsi="PT Astra Serif" w:cs="PT Astra Serif"/>
              </w:rPr>
              <w:t xml:space="preserve"> у магазина «</w:t>
            </w:r>
            <w:r w:rsidR="004036D3" w:rsidRPr="00CA3AED">
              <w:rPr>
                <w:rFonts w:ascii="PT Astra Serif" w:eastAsia="PT Astra Serif" w:hAnsi="PT Astra Serif" w:cs="PT Astra Serif"/>
              </w:rPr>
              <w:t>Юлия</w:t>
            </w:r>
            <w:r w:rsidRPr="00CA3AED">
              <w:rPr>
                <w:rFonts w:ascii="PT Astra Serif" w:eastAsia="PT Astra Serif" w:hAnsi="PT Astra Serif" w:cs="PT Astra Serif"/>
              </w:rPr>
              <w:t xml:space="preserve">» до ВК-9а </w:t>
            </w:r>
            <w:r w:rsidR="00F7616B">
              <w:rPr>
                <w:rFonts w:ascii="PT Astra Serif" w:eastAsia="PT Astra Serif" w:hAnsi="PT Astra Serif" w:cs="PT Astra Serif"/>
              </w:rPr>
              <w:br/>
            </w:r>
            <w:r w:rsidRPr="00CA3AED">
              <w:rPr>
                <w:rFonts w:ascii="PT Astra Serif" w:eastAsia="PT Astra Serif" w:hAnsi="PT Astra Serif" w:cs="PT Astra Serif"/>
              </w:rPr>
              <w:t>(</w:t>
            </w:r>
            <w:proofErr w:type="gramStart"/>
            <w:r w:rsidRPr="00CA3AED">
              <w:rPr>
                <w:rFonts w:ascii="PT Astra Serif" w:eastAsia="PT Astra Serif" w:hAnsi="PT Astra Serif" w:cs="PT Astra Serif"/>
              </w:rPr>
              <w:t>у</w:t>
            </w:r>
            <w:proofErr w:type="gramEnd"/>
            <w:r w:rsidRPr="00CA3AED">
              <w:rPr>
                <w:rFonts w:ascii="PT Astra Serif" w:eastAsia="PT Astra Serif" w:hAnsi="PT Astra Serif" w:cs="PT Astra Serif"/>
              </w:rPr>
              <w:t xml:space="preserve"> </w:t>
            </w:r>
            <w:proofErr w:type="gramStart"/>
            <w:r w:rsidRPr="00CA3AED">
              <w:rPr>
                <w:rFonts w:ascii="PT Astra Serif" w:eastAsia="PT Astra Serif" w:hAnsi="PT Astra Serif" w:cs="PT Astra Serif"/>
              </w:rPr>
              <w:t>СОК</w:t>
            </w:r>
            <w:proofErr w:type="gramEnd"/>
            <w:r w:rsidRPr="00CA3AED">
              <w:rPr>
                <w:rFonts w:ascii="PT Astra Serif" w:eastAsia="PT Astra Serif" w:hAnsi="PT Astra Serif" w:cs="PT Astra Serif"/>
              </w:rPr>
              <w:t xml:space="preserve"> «</w:t>
            </w:r>
            <w:r w:rsidR="004036D3" w:rsidRPr="00CA3AED">
              <w:rPr>
                <w:rFonts w:ascii="PT Astra Serif" w:eastAsia="PT Astra Serif" w:hAnsi="PT Astra Serif" w:cs="PT Astra Serif"/>
              </w:rPr>
              <w:t>Нефтяник</w:t>
            </w:r>
            <w:r w:rsidRPr="00CA3AED">
              <w:rPr>
                <w:rFonts w:ascii="PT Astra Serif" w:eastAsia="PT Astra Serif" w:hAnsi="PT Astra Serif" w:cs="PT Astra Serif"/>
              </w:rPr>
              <w:t>»)»</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48447,1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46993,1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1185,8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268,2</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48447,1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46993,1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1185,8</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268,2</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4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Строительство </w:t>
            </w:r>
            <w:r w:rsidR="00F7616B">
              <w:rPr>
                <w:rFonts w:ascii="PT Astra Serif" w:eastAsia="PT Astra Serif" w:hAnsi="PT Astra Serif" w:cs="PT Astra Serif"/>
              </w:rPr>
              <w:br/>
            </w:r>
            <w:r w:rsidR="004036D3" w:rsidRPr="00CA3AED">
              <w:rPr>
                <w:rFonts w:ascii="PT Astra Serif" w:eastAsia="PT Astra Serif" w:hAnsi="PT Astra Serif" w:cs="PT Astra Serif"/>
              </w:rPr>
              <w:t>6 скважин на существующих подземных водо</w:t>
            </w:r>
            <w:r w:rsidR="00F7616B">
              <w:rPr>
                <w:rFonts w:ascii="PT Astra Serif" w:eastAsia="PT Astra Serif" w:hAnsi="PT Astra Serif" w:cs="PT Astra Serif"/>
              </w:rPr>
              <w:t>заборах (3 очередь). Водозабор № 2. Скважины №</w:t>
            </w:r>
            <w:r w:rsidR="004036D3" w:rsidRPr="00CA3AED">
              <w:rPr>
                <w:rFonts w:ascii="PT Astra Serif" w:eastAsia="PT Astra Serif" w:hAnsi="PT Astra Serif" w:cs="PT Astra Serif"/>
              </w:rPr>
              <w:t xml:space="preserve"> 5а, 15а, 16б, 18</w:t>
            </w:r>
            <w:r w:rsidRPr="00CA3AED">
              <w:rPr>
                <w:rFonts w:ascii="PT Astra Serif" w:eastAsia="PT Astra Serif" w:hAnsi="PT Astra Serif" w:cs="PT Astra Serif"/>
              </w:rPr>
              <w:t xml:space="preserve">б </w:t>
            </w:r>
            <w:r w:rsidR="00F7616B">
              <w:rPr>
                <w:rFonts w:ascii="PT Astra Serif" w:eastAsia="PT Astra Serif" w:hAnsi="PT Astra Serif" w:cs="PT Astra Serif"/>
              </w:rPr>
              <w:br/>
            </w:r>
            <w:r w:rsidRPr="00CA3AED">
              <w:rPr>
                <w:rFonts w:ascii="PT Astra Serif" w:eastAsia="PT Astra Serif" w:hAnsi="PT Astra Serif" w:cs="PT Astra Serif"/>
              </w:rPr>
              <w:t>в г. Северске Томской области»</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47246,5</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43293,4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1361,4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2591,7</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26003,2</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22050,1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1361,4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2591,7</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80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21243,3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21243,3</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Строительство сетей водоснабжения </w:t>
            </w:r>
            <w:r w:rsidR="00F7616B">
              <w:rPr>
                <w:rFonts w:ascii="PT Astra Serif" w:eastAsia="PT Astra Serif" w:hAnsi="PT Astra Serif" w:cs="PT Astra Serif"/>
              </w:rPr>
              <w:br/>
            </w:r>
            <w:r w:rsidR="004036D3" w:rsidRPr="00CA3AED">
              <w:rPr>
                <w:rFonts w:ascii="PT Astra Serif" w:eastAsia="PT Astra Serif" w:hAnsi="PT Astra Serif" w:cs="PT Astra Serif"/>
              </w:rPr>
              <w:t>в п. Наука г. Томска</w:t>
            </w:r>
            <w:r w:rsidRPr="00CA3AED">
              <w:rPr>
                <w:rFonts w:ascii="PT Astra Serif" w:eastAsia="PT Astra Serif" w:hAnsi="PT Astra Serif" w:cs="PT Astra Serif"/>
              </w:rPr>
              <w:t>»</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124913,4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124913,4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124913,4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124913,4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proofErr w:type="gramStart"/>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Строительство сетей водоснабжения </w:t>
            </w:r>
            <w:r w:rsidR="00F7616B">
              <w:rPr>
                <w:rFonts w:ascii="PT Astra Serif" w:eastAsia="PT Astra Serif" w:hAnsi="PT Astra Serif" w:cs="PT Astra Serif"/>
              </w:rPr>
              <w:br/>
            </w:r>
            <w:r w:rsidR="004036D3" w:rsidRPr="00CA3AED">
              <w:rPr>
                <w:rFonts w:ascii="PT Astra Serif" w:eastAsia="PT Astra Serif" w:hAnsi="PT Astra Serif" w:cs="PT Astra Serif"/>
              </w:rPr>
              <w:t xml:space="preserve">в п. Наука г. Томска </w:t>
            </w:r>
            <w:r w:rsidR="00F7616B">
              <w:rPr>
                <w:rFonts w:ascii="PT Astra Serif" w:eastAsia="PT Astra Serif" w:hAnsi="PT Astra Serif" w:cs="PT Astra Serif"/>
              </w:rPr>
              <w:br/>
            </w:r>
            <w:r w:rsidR="004036D3" w:rsidRPr="00CA3AED">
              <w:rPr>
                <w:rFonts w:ascii="PT Astra Serif" w:eastAsia="PT Astra Serif" w:hAnsi="PT Astra Serif" w:cs="PT Astra Serif"/>
              </w:rPr>
              <w:t>(2 этап улицы:</w:t>
            </w:r>
            <w:proofErr w:type="gramEnd"/>
            <w:r w:rsidR="004036D3" w:rsidRPr="00CA3AED">
              <w:rPr>
                <w:rFonts w:ascii="PT Astra Serif" w:eastAsia="PT Astra Serif" w:hAnsi="PT Astra Serif" w:cs="PT Astra Serif"/>
              </w:rPr>
              <w:t xml:space="preserve"> </w:t>
            </w:r>
            <w:proofErr w:type="gramStart"/>
            <w:r w:rsidR="004036D3" w:rsidRPr="00CA3AED">
              <w:rPr>
                <w:rFonts w:ascii="PT Astra Serif" w:eastAsia="PT Astra Serif" w:hAnsi="PT Astra Serif" w:cs="PT Astra Serif"/>
              </w:rPr>
              <w:t>Вешняя (участок от д. 1 до д. 36), Красные Зори)</w:t>
            </w:r>
            <w:r w:rsidRPr="00CA3AED">
              <w:rPr>
                <w:rFonts w:ascii="PT Astra Serif" w:eastAsia="PT Astra Serif" w:hAnsi="PT Astra Serif" w:cs="PT Astra Serif"/>
              </w:rPr>
              <w:t>»</w:t>
            </w:r>
            <w:proofErr w:type="gramEnd"/>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11089,3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11089,3</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11089,3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11089,3</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proofErr w:type="gramStart"/>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Реконструкция системы водоснабжения по адресу </w:t>
            </w:r>
            <w:r w:rsidR="00F7616B">
              <w:rPr>
                <w:rFonts w:ascii="PT Astra Serif" w:eastAsia="PT Astra Serif" w:hAnsi="PT Astra Serif" w:cs="PT Astra Serif"/>
              </w:rPr>
              <w:br/>
            </w:r>
            <w:r w:rsidR="004036D3" w:rsidRPr="00CA3AED">
              <w:rPr>
                <w:rFonts w:ascii="PT Astra Serif" w:eastAsia="PT Astra Serif" w:hAnsi="PT Astra Serif" w:cs="PT Astra Serif"/>
              </w:rPr>
              <w:t>ул.</w:t>
            </w:r>
            <w:r w:rsidRPr="00CA3AED">
              <w:rPr>
                <w:rFonts w:ascii="PT Astra Serif" w:eastAsia="PT Astra Serif" w:hAnsi="PT Astra Serif" w:cs="PT Astra Serif"/>
              </w:rPr>
              <w:t xml:space="preserve"> </w:t>
            </w:r>
            <w:r w:rsidR="00F7616B">
              <w:rPr>
                <w:rFonts w:ascii="PT Astra Serif" w:eastAsia="PT Astra Serif" w:hAnsi="PT Astra Serif" w:cs="PT Astra Serif"/>
              </w:rPr>
              <w:t>Больничная,</w:t>
            </w:r>
            <w:r w:rsidR="004036D3" w:rsidRPr="00CA3AED">
              <w:rPr>
                <w:rFonts w:ascii="PT Astra Serif" w:eastAsia="PT Astra Serif" w:hAnsi="PT Astra Serif" w:cs="PT Astra Serif"/>
              </w:rPr>
              <w:t xml:space="preserve"> 3Б </w:t>
            </w:r>
            <w:r w:rsidR="00F7616B">
              <w:rPr>
                <w:rFonts w:ascii="PT Astra Serif" w:eastAsia="PT Astra Serif" w:hAnsi="PT Astra Serif" w:cs="PT Astra Serif"/>
              </w:rPr>
              <w:br/>
            </w:r>
            <w:r w:rsidR="004036D3" w:rsidRPr="00CA3AED">
              <w:rPr>
                <w:rFonts w:ascii="PT Astra Serif" w:eastAsia="PT Astra Serif" w:hAnsi="PT Astra Serif" w:cs="PT Astra Serif"/>
              </w:rPr>
              <w:t>с. Первомайское, Первомайского сельского поселения, Томской области</w:t>
            </w:r>
            <w:r w:rsidRPr="00CA3AED">
              <w:rPr>
                <w:rFonts w:ascii="PT Astra Serif" w:eastAsia="PT Astra Serif" w:hAnsi="PT Astra Serif" w:cs="PT Astra Serif"/>
              </w:rPr>
              <w:t>»</w:t>
            </w:r>
            <w:proofErr w:type="gramEnd"/>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34090,3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34090,3</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34090,3</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34090,3</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Реконструкция системы водоснабжения по адресу ул.</w:t>
            </w:r>
            <w:r w:rsidR="00F7616B">
              <w:rPr>
                <w:rFonts w:ascii="PT Astra Serif" w:eastAsia="PT Astra Serif" w:hAnsi="PT Astra Serif" w:cs="PT Astra Serif"/>
              </w:rPr>
              <w:t xml:space="preserve"> </w:t>
            </w:r>
            <w:r w:rsidR="004036D3" w:rsidRPr="00CA3AED">
              <w:rPr>
                <w:rFonts w:ascii="PT Astra Serif" w:eastAsia="PT Astra Serif" w:hAnsi="PT Astra Serif" w:cs="PT Astra Serif"/>
              </w:rPr>
              <w:t>Дальняя, земельный участок №</w:t>
            </w:r>
            <w:r w:rsidR="00F7616B">
              <w:rPr>
                <w:rFonts w:ascii="PT Astra Serif" w:eastAsia="PT Astra Serif" w:hAnsi="PT Astra Serif" w:cs="PT Astra Serif"/>
              </w:rPr>
              <w:t xml:space="preserve"> </w:t>
            </w:r>
            <w:r w:rsidR="004036D3" w:rsidRPr="00CA3AED">
              <w:rPr>
                <w:rFonts w:ascii="PT Astra Serif" w:eastAsia="PT Astra Serif" w:hAnsi="PT Astra Serif" w:cs="PT Astra Serif"/>
              </w:rPr>
              <w:t>27 с. Первомайское, Первомайского сельского поселения, Томской области</w:t>
            </w:r>
            <w:r w:rsidRPr="00CA3AED">
              <w:rPr>
                <w:rFonts w:ascii="PT Astra Serif" w:eastAsia="PT Astra Serif" w:hAnsi="PT Astra Serif" w:cs="PT Astra Serif"/>
              </w:rPr>
              <w:t>»</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37909,1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37909,1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37909,1</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37909,1</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Реконструкция системы водоснабжения по адресу </w:t>
            </w:r>
            <w:r w:rsidR="00F7616B">
              <w:rPr>
                <w:rFonts w:ascii="PT Astra Serif" w:eastAsia="PT Astra Serif" w:hAnsi="PT Astra Serif" w:cs="PT Astra Serif"/>
              </w:rPr>
              <w:br/>
            </w:r>
            <w:r w:rsidR="004036D3" w:rsidRPr="00CA3AED">
              <w:rPr>
                <w:rFonts w:ascii="PT Astra Serif" w:eastAsia="PT Astra Serif" w:hAnsi="PT Astra Serif" w:cs="PT Astra Serif"/>
              </w:rPr>
              <w:t xml:space="preserve">ул. Комсомольская,43 </w:t>
            </w:r>
            <w:r w:rsidR="00F7616B">
              <w:rPr>
                <w:rFonts w:ascii="PT Astra Serif" w:eastAsia="PT Astra Serif" w:hAnsi="PT Astra Serif" w:cs="PT Astra Serif"/>
              </w:rPr>
              <w:br/>
            </w:r>
            <w:r w:rsidR="004036D3" w:rsidRPr="00CA3AED">
              <w:rPr>
                <w:rFonts w:ascii="PT Astra Serif" w:eastAsia="PT Astra Serif" w:hAnsi="PT Astra Serif" w:cs="PT Astra Serif"/>
              </w:rPr>
              <w:t>с. Первомайское, Первомайского сельского поселения, Томской области</w:t>
            </w:r>
            <w:r w:rsidRPr="00CA3AED">
              <w:rPr>
                <w:rFonts w:ascii="PT Astra Serif" w:eastAsia="PT Astra Serif" w:hAnsi="PT Astra Serif" w:cs="PT Astra Serif"/>
              </w:rPr>
              <w:t>»</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34574,7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34574,7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34574,7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34574,7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proofErr w:type="gramStart"/>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Реконструкция системы водоснабжения по адресу ул.</w:t>
            </w:r>
            <w:r w:rsidR="00F7616B">
              <w:rPr>
                <w:rFonts w:ascii="PT Astra Serif" w:eastAsia="PT Astra Serif" w:hAnsi="PT Astra Serif" w:cs="PT Astra Serif"/>
              </w:rPr>
              <w:t xml:space="preserve"> </w:t>
            </w:r>
            <w:r w:rsidR="004036D3" w:rsidRPr="00CA3AED">
              <w:rPr>
                <w:rFonts w:ascii="PT Astra Serif" w:eastAsia="PT Astra Serif" w:hAnsi="PT Astra Serif" w:cs="PT Astra Serif"/>
              </w:rPr>
              <w:t>Полевая, земельный участок №</w:t>
            </w:r>
            <w:r w:rsidR="00F7616B">
              <w:rPr>
                <w:rFonts w:ascii="PT Astra Serif" w:eastAsia="PT Astra Serif" w:hAnsi="PT Astra Serif" w:cs="PT Astra Serif"/>
              </w:rPr>
              <w:t> </w:t>
            </w:r>
            <w:r w:rsidR="004036D3" w:rsidRPr="00CA3AED">
              <w:rPr>
                <w:rFonts w:ascii="PT Astra Serif" w:eastAsia="PT Astra Serif" w:hAnsi="PT Astra Serif" w:cs="PT Astra Serif"/>
              </w:rPr>
              <w:t>17И с. Первомайское, Первомайского сельского поселения, Томской области</w:t>
            </w:r>
            <w:r w:rsidRPr="00CA3AED">
              <w:rPr>
                <w:rFonts w:ascii="PT Astra Serif" w:eastAsia="PT Astra Serif" w:hAnsi="PT Astra Serif" w:cs="PT Astra Serif"/>
              </w:rPr>
              <w:t>»</w:t>
            </w:r>
            <w:proofErr w:type="gramEnd"/>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37567,4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37567,4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37567,4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37567,4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Реконструкция системы водоснабжения по адресу ул.</w:t>
            </w:r>
            <w:r w:rsidR="00F7616B">
              <w:rPr>
                <w:rFonts w:ascii="PT Astra Serif" w:eastAsia="PT Astra Serif" w:hAnsi="PT Astra Serif" w:cs="PT Astra Serif"/>
              </w:rPr>
              <w:t xml:space="preserve"> </w:t>
            </w:r>
            <w:r w:rsidR="004036D3" w:rsidRPr="00CA3AED">
              <w:rPr>
                <w:rFonts w:ascii="PT Astra Serif" w:eastAsia="PT Astra Serif" w:hAnsi="PT Astra Serif" w:cs="PT Astra Serif"/>
              </w:rPr>
              <w:t>Северная, 17 с. Первомайское, Первомайского сельского поселения, Томской области</w:t>
            </w:r>
            <w:r w:rsidRPr="00CA3AED">
              <w:rPr>
                <w:rFonts w:ascii="PT Astra Serif" w:eastAsia="PT Astra Serif" w:hAnsi="PT Astra Serif" w:cs="PT Astra Serif"/>
              </w:rPr>
              <w:t>»</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29634,9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29634,9</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29634,9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29634,9</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606D73" w:rsidP="00F7616B">
            <w:pPr>
              <w:rPr>
                <w:rFonts w:ascii="PT Astra Serif" w:eastAsia="PT Astra Serif" w:hAnsi="PT Astra Serif" w:cs="PT Astra Serif"/>
              </w:rPr>
            </w:pPr>
            <w:proofErr w:type="gramStart"/>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Реконструкция системы водоснабжения по адресу ул.</w:t>
            </w:r>
            <w:r w:rsidR="00F7616B">
              <w:rPr>
                <w:rFonts w:ascii="PT Astra Serif" w:eastAsia="PT Astra Serif" w:hAnsi="PT Astra Serif" w:cs="PT Astra Serif"/>
              </w:rPr>
              <w:t> </w:t>
            </w:r>
            <w:r w:rsidR="004036D3" w:rsidRPr="00CA3AED">
              <w:rPr>
                <w:rFonts w:ascii="PT Astra Serif" w:eastAsia="PT Astra Serif" w:hAnsi="PT Astra Serif" w:cs="PT Astra Serif"/>
              </w:rPr>
              <w:t xml:space="preserve">Молодежная, земельный участок </w:t>
            </w:r>
            <w:r w:rsidR="00F7616B">
              <w:rPr>
                <w:rFonts w:ascii="PT Astra Serif" w:eastAsia="PT Astra Serif" w:hAnsi="PT Astra Serif" w:cs="PT Astra Serif"/>
              </w:rPr>
              <w:br/>
            </w:r>
            <w:r w:rsidR="004036D3" w:rsidRPr="00CA3AED">
              <w:rPr>
                <w:rFonts w:ascii="PT Astra Serif" w:eastAsia="PT Astra Serif" w:hAnsi="PT Astra Serif" w:cs="PT Astra Serif"/>
              </w:rPr>
              <w:t>№ 15А с. Первомайское, Первомайского сельского поселения, Томской области</w:t>
            </w:r>
            <w:r w:rsidRPr="00CA3AED">
              <w:rPr>
                <w:rFonts w:ascii="PT Astra Serif" w:eastAsia="PT Astra Serif" w:hAnsi="PT Astra Serif" w:cs="PT Astra Serif"/>
              </w:rPr>
              <w:t>»</w:t>
            </w:r>
            <w:proofErr w:type="gramEnd"/>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37737,4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37737,4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37737,4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37737,4</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val="restart"/>
            <w:hideMark/>
          </w:tcPr>
          <w:p w:rsidR="004036D3" w:rsidRPr="00CA3AED" w:rsidRDefault="004036D3" w:rsidP="00F7616B">
            <w:pPr>
              <w:rPr>
                <w:rFonts w:ascii="PT Astra Serif" w:eastAsia="PT Astra Serif" w:hAnsi="PT Astra Serif" w:cs="PT Astra Serif"/>
              </w:rPr>
            </w:pPr>
            <w:r w:rsidRPr="00CA3AED">
              <w:rPr>
                <w:rFonts w:ascii="PT Astra Serif" w:eastAsia="PT Astra Serif" w:hAnsi="PT Astra Serif" w:cs="PT Astra Serif"/>
              </w:rPr>
              <w:t xml:space="preserve">Не распределено </w:t>
            </w:r>
            <w:r w:rsidR="00F7616B">
              <w:rPr>
                <w:rFonts w:ascii="PT Astra Serif" w:eastAsia="PT Astra Serif" w:hAnsi="PT Astra Serif" w:cs="PT Astra Serif"/>
              </w:rPr>
              <w:br/>
            </w:r>
            <w:r w:rsidRPr="00CA3AED">
              <w:rPr>
                <w:rFonts w:ascii="PT Astra Serif" w:eastAsia="PT Astra Serif" w:hAnsi="PT Astra Serif" w:cs="PT Astra Serif"/>
              </w:rPr>
              <w:t>по объектам</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159529,7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159529,7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159529,7</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159529,7</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val="restart"/>
            <w:hideMark/>
          </w:tcPr>
          <w:p w:rsidR="004036D3" w:rsidRPr="00CA3AED" w:rsidRDefault="00F7616B" w:rsidP="00F7616B">
            <w:pPr>
              <w:rPr>
                <w:rFonts w:ascii="PT Astra Serif" w:eastAsia="PT Astra Serif" w:hAnsi="PT Astra Serif" w:cs="PT Astra Serif"/>
              </w:rPr>
            </w:pPr>
            <w:r>
              <w:rPr>
                <w:rFonts w:ascii="PT Astra Serif" w:eastAsia="PT Astra Serif" w:hAnsi="PT Astra Serif" w:cs="PT Astra Serif"/>
              </w:rPr>
              <w:t>Мероприятие «</w:t>
            </w:r>
            <w:r w:rsidR="004036D3" w:rsidRPr="00CA3AED">
              <w:rPr>
                <w:rFonts w:ascii="PT Astra Serif" w:eastAsia="PT Astra Serif" w:hAnsi="PT Astra Serif" w:cs="PT Astra Serif"/>
              </w:rPr>
              <w:t>Обеспечение доступа к воде питьевого качеств</w:t>
            </w:r>
            <w:r>
              <w:rPr>
                <w:rFonts w:ascii="PT Astra Serif" w:eastAsia="PT Astra Serif" w:hAnsi="PT Astra Serif" w:cs="PT Astra Serif"/>
              </w:rPr>
              <w:t>а населения сельских территорий»</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92203,4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92203,4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43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51378,4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51378,4</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Доля населения сельских территорий, имеющего доступ к воде питьевого качества,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61</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11500,0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11500,0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61</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61</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61</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9775,0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61</w:t>
            </w:r>
          </w:p>
        </w:tc>
      </w:tr>
      <w:tr w:rsidR="00606D73" w:rsidRPr="00CA3AED" w:rsidTr="00CA3AED">
        <w:trPr>
          <w:trHeight w:val="315"/>
        </w:trPr>
        <w:tc>
          <w:tcPr>
            <w:tcW w:w="2802" w:type="dxa"/>
            <w:vMerge w:val="restart"/>
            <w:hideMark/>
          </w:tcPr>
          <w:p w:rsidR="004036D3" w:rsidRPr="00CA3AED" w:rsidRDefault="009F672D" w:rsidP="00F7616B">
            <w:pPr>
              <w:rPr>
                <w:rFonts w:ascii="PT Astra Serif" w:eastAsia="PT Astra Serif" w:hAnsi="PT Astra Serif" w:cs="PT Astra Serif"/>
              </w:rPr>
            </w:pPr>
            <w:r w:rsidRPr="00CA3AED">
              <w:rPr>
                <w:rFonts w:ascii="PT Astra Serif" w:eastAsia="PT Astra Serif" w:hAnsi="PT Astra Serif" w:cs="PT Astra Serif"/>
              </w:rPr>
              <w:t>Мероприятие «</w:t>
            </w:r>
            <w:r w:rsidR="004036D3" w:rsidRPr="00CA3AED">
              <w:rPr>
                <w:rFonts w:ascii="PT Astra Serif" w:eastAsia="PT Astra Serif" w:hAnsi="PT Astra Serif" w:cs="PT Astra Serif"/>
              </w:rPr>
              <w:t xml:space="preserve">Реконструкция системы водоснабжения </w:t>
            </w:r>
            <w:proofErr w:type="gramStart"/>
            <w:r w:rsidR="004036D3" w:rsidRPr="00CA3AED">
              <w:rPr>
                <w:rFonts w:ascii="PT Astra Serif" w:eastAsia="PT Astra Serif" w:hAnsi="PT Astra Serif" w:cs="PT Astra Serif"/>
              </w:rPr>
              <w:t>в</w:t>
            </w:r>
            <w:proofErr w:type="gramEnd"/>
            <w:r w:rsidR="004036D3" w:rsidRPr="00CA3AED">
              <w:rPr>
                <w:rFonts w:ascii="PT Astra Serif" w:eastAsia="PT Astra Serif" w:hAnsi="PT Astra Serif" w:cs="PT Astra Serif"/>
              </w:rPr>
              <w:t xml:space="preserve"> с. Кожевниково</w:t>
            </w:r>
            <w:r w:rsidRPr="00CA3AED">
              <w:rPr>
                <w:rFonts w:ascii="PT Astra Serif" w:eastAsia="PT Astra Serif" w:hAnsi="PT Astra Serif" w:cs="PT Astra Serif"/>
              </w:rPr>
              <w:t>» (ПСД)</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4837,9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4837,9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4837,9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4837,9</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val="restart"/>
            <w:hideMark/>
          </w:tcPr>
          <w:p w:rsidR="004036D3" w:rsidRPr="00CA3AED" w:rsidRDefault="004036D3" w:rsidP="00F7616B">
            <w:pPr>
              <w:rPr>
                <w:rFonts w:ascii="PT Astra Serif" w:eastAsia="PT Astra Serif" w:hAnsi="PT Astra Serif" w:cs="PT Astra Serif"/>
              </w:rPr>
            </w:pPr>
            <w:r w:rsidRPr="00CA3AED">
              <w:rPr>
                <w:rFonts w:ascii="PT Astra Serif" w:eastAsia="PT Astra Serif" w:hAnsi="PT Astra Serif" w:cs="PT Astra Serif"/>
              </w:rPr>
              <w:t xml:space="preserve">Мероприятие </w:t>
            </w:r>
            <w:r w:rsidR="009F672D" w:rsidRPr="00CA3AED">
              <w:rPr>
                <w:rFonts w:ascii="PT Astra Serif" w:eastAsia="PT Astra Serif" w:hAnsi="PT Astra Serif" w:cs="PT Astra Serif"/>
              </w:rPr>
              <w:t>«</w:t>
            </w:r>
            <w:r w:rsidRPr="00CA3AED">
              <w:rPr>
                <w:rFonts w:ascii="PT Astra Serif" w:eastAsia="PT Astra Serif" w:hAnsi="PT Astra Serif" w:cs="PT Astra Serif"/>
              </w:rPr>
              <w:t xml:space="preserve">Реконструкция станции водоподготовки, строительство водовода для подключения нового мкр. </w:t>
            </w:r>
            <w:proofErr w:type="gramStart"/>
            <w:r w:rsidRPr="00CA3AED">
              <w:rPr>
                <w:rFonts w:ascii="PT Astra Serif" w:eastAsia="PT Astra Serif" w:hAnsi="PT Astra Serif" w:cs="PT Astra Serif"/>
              </w:rPr>
              <w:t>Северный</w:t>
            </w:r>
            <w:proofErr w:type="gramEnd"/>
            <w:r w:rsidRPr="00CA3AED">
              <w:rPr>
                <w:rFonts w:ascii="PT Astra Serif" w:eastAsia="PT Astra Serif" w:hAnsi="PT Astra Serif" w:cs="PT Astra Serif"/>
              </w:rPr>
              <w:t xml:space="preserve"> </w:t>
            </w:r>
            <w:r w:rsidR="00F7616B">
              <w:rPr>
                <w:rFonts w:ascii="PT Astra Serif" w:eastAsia="PT Astra Serif" w:hAnsi="PT Astra Serif" w:cs="PT Astra Serif"/>
              </w:rPr>
              <w:br/>
            </w:r>
            <w:r w:rsidRPr="00CA3AED">
              <w:rPr>
                <w:rFonts w:ascii="PT Astra Serif" w:eastAsia="PT Astra Serif" w:hAnsi="PT Astra Serif" w:cs="PT Astra Serif"/>
              </w:rPr>
              <w:t>в с. Мельниково Шегарского района Томской области</w:t>
            </w:r>
            <w:r w:rsidR="009F672D" w:rsidRPr="00CA3AED">
              <w:rPr>
                <w:rFonts w:ascii="PT Astra Serif" w:eastAsia="PT Astra Serif" w:hAnsi="PT Astra Serif" w:cs="PT Astra Serif"/>
              </w:rPr>
              <w:t>» (ПСД)</w:t>
            </w: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2218,6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2218,6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Степень готовности объекта, %</w:t>
            </w: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2218,6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2218,6</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100</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4036D3" w:rsidRPr="00CA3AED" w:rsidRDefault="004036D3" w:rsidP="00F7616B">
            <w:pPr>
              <w:rPr>
                <w:rFonts w:ascii="PT Astra Serif" w:eastAsia="PT Astra Serif" w:hAnsi="PT Astra Serif" w:cs="PT Astra Serif"/>
              </w:rPr>
            </w:pPr>
          </w:p>
        </w:tc>
        <w:tc>
          <w:tcPr>
            <w:tcW w:w="1319" w:type="dxa"/>
            <w:hideMark/>
          </w:tcPr>
          <w:p w:rsidR="004036D3" w:rsidRPr="00CA3AED" w:rsidRDefault="004036D3"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4036D3" w:rsidRPr="00CA3AED" w:rsidRDefault="004036D3"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hideMark/>
          </w:tcPr>
          <w:p w:rsidR="004036D3" w:rsidRPr="00CA3AED" w:rsidRDefault="004036D3" w:rsidP="00F7616B">
            <w:pPr>
              <w:jc w:val="center"/>
              <w:rPr>
                <w:rFonts w:ascii="PT Astra Serif" w:eastAsia="PT Astra Serif" w:hAnsi="PT Astra Serif" w:cs="PT Astra Serif"/>
              </w:rPr>
            </w:pPr>
          </w:p>
        </w:tc>
        <w:tc>
          <w:tcPr>
            <w:tcW w:w="1319" w:type="dxa"/>
            <w:hideMark/>
          </w:tcPr>
          <w:p w:rsidR="004036D3" w:rsidRPr="00CA3AED" w:rsidRDefault="004036D3"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val="restart"/>
            <w:hideMark/>
          </w:tcPr>
          <w:p w:rsidR="00DE4FA8" w:rsidRPr="00CA3AED" w:rsidRDefault="00DE4FA8" w:rsidP="00F7616B">
            <w:pPr>
              <w:rPr>
                <w:rFonts w:ascii="PT Astra Serif" w:eastAsia="PT Astra Serif" w:hAnsi="PT Astra Serif" w:cs="PT Astra Serif"/>
              </w:rPr>
            </w:pPr>
            <w:r w:rsidRPr="00CA3AED">
              <w:rPr>
                <w:rFonts w:ascii="PT Astra Serif" w:eastAsia="PT Astra Serif" w:hAnsi="PT Astra Serif" w:cs="PT Astra Serif"/>
              </w:rPr>
              <w:t xml:space="preserve">Мероприятие </w:t>
            </w:r>
            <w:r w:rsidR="009F672D" w:rsidRPr="00CA3AED">
              <w:rPr>
                <w:rFonts w:ascii="PT Astra Serif" w:eastAsia="PT Astra Serif" w:hAnsi="PT Astra Serif" w:cs="PT Astra Serif"/>
              </w:rPr>
              <w:t>«</w:t>
            </w:r>
            <w:r w:rsidRPr="00CA3AED">
              <w:rPr>
                <w:rFonts w:ascii="PT Astra Serif" w:eastAsia="PT Astra Serif" w:hAnsi="PT Astra Serif" w:cs="PT Astra Serif"/>
              </w:rPr>
              <w:t xml:space="preserve">Реконструкция водоводов диаметром 160 мм от станции водоподготовки </w:t>
            </w:r>
            <w:r w:rsidR="00F7616B">
              <w:rPr>
                <w:rFonts w:ascii="PT Astra Serif" w:eastAsia="PT Astra Serif" w:hAnsi="PT Astra Serif" w:cs="PT Astra Serif"/>
              </w:rPr>
              <w:br/>
            </w:r>
            <w:r w:rsidRPr="00CA3AED">
              <w:rPr>
                <w:rFonts w:ascii="PT Astra Serif" w:eastAsia="PT Astra Serif" w:hAnsi="PT Astra Serif" w:cs="PT Astra Serif"/>
              </w:rPr>
              <w:t xml:space="preserve">до перекрестка </w:t>
            </w:r>
            <w:r w:rsidR="00F7616B">
              <w:rPr>
                <w:rFonts w:ascii="PT Astra Serif" w:eastAsia="PT Astra Serif" w:hAnsi="PT Astra Serif" w:cs="PT Astra Serif"/>
              </w:rPr>
              <w:br/>
            </w:r>
            <w:r w:rsidRPr="00CA3AED">
              <w:rPr>
                <w:rFonts w:ascii="PT Astra Serif" w:eastAsia="PT Astra Serif" w:hAnsi="PT Astra Serif" w:cs="PT Astra Serif"/>
              </w:rPr>
              <w:t xml:space="preserve">ул. Лесной </w:t>
            </w:r>
            <w:r w:rsidR="00F7616B">
              <w:rPr>
                <w:rFonts w:ascii="PT Astra Serif" w:eastAsia="PT Astra Serif" w:hAnsi="PT Astra Serif" w:cs="PT Astra Serif"/>
              </w:rPr>
              <w:br/>
            </w:r>
            <w:r w:rsidRPr="00CA3AED">
              <w:rPr>
                <w:rFonts w:ascii="PT Astra Serif" w:eastAsia="PT Astra Serif" w:hAnsi="PT Astra Serif" w:cs="PT Astra Serif"/>
              </w:rPr>
              <w:t xml:space="preserve">и ул. Молодежной </w:t>
            </w:r>
            <w:r w:rsidR="00F7616B">
              <w:rPr>
                <w:rFonts w:ascii="PT Astra Serif" w:eastAsia="PT Astra Serif" w:hAnsi="PT Astra Serif" w:cs="PT Astra Serif"/>
              </w:rPr>
              <w:br/>
            </w:r>
            <w:r w:rsidRPr="00CA3AED">
              <w:rPr>
                <w:rFonts w:ascii="PT Astra Serif" w:eastAsia="PT Astra Serif" w:hAnsi="PT Astra Serif" w:cs="PT Astra Serif"/>
              </w:rPr>
              <w:t>с. Корнилово Томского района Томской области</w:t>
            </w:r>
            <w:r w:rsidR="009F672D" w:rsidRPr="00CA3AED">
              <w:rPr>
                <w:rFonts w:ascii="PT Astra Serif" w:eastAsia="PT Astra Serif" w:hAnsi="PT Astra Serif" w:cs="PT Astra Serif"/>
              </w:rPr>
              <w:t>» (ПСД)</w:t>
            </w: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hideMark/>
          </w:tcPr>
          <w:p w:rsidR="00DE4FA8" w:rsidRPr="00CA3AED" w:rsidRDefault="00955D15" w:rsidP="00F7616B">
            <w:pPr>
              <w:jc w:val="center"/>
              <w:rPr>
                <w:rFonts w:ascii="PT Astra Serif" w:hAnsi="PT Astra Serif" w:cs="Arial"/>
                <w:color w:val="000000"/>
              </w:rPr>
            </w:pPr>
            <w:r w:rsidRPr="00CA3AED">
              <w:rPr>
                <w:rFonts w:ascii="PT Astra Serif" w:hAnsi="PT Astra Serif" w:cs="Arial"/>
                <w:color w:val="000000"/>
              </w:rPr>
              <w:t>51</w:t>
            </w:r>
            <w:r w:rsidR="00DE4FA8"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955D15" w:rsidP="00F7616B">
            <w:pPr>
              <w:jc w:val="center"/>
              <w:rPr>
                <w:rFonts w:ascii="PT Astra Serif" w:hAnsi="PT Astra Serif" w:cs="Arial"/>
                <w:color w:val="000000"/>
              </w:rPr>
            </w:pPr>
            <w:r w:rsidRPr="00CA3AED">
              <w:rPr>
                <w:rFonts w:ascii="PT Astra Serif" w:hAnsi="PT Astra Serif" w:cs="Arial"/>
                <w:color w:val="000000"/>
              </w:rPr>
              <w:t>51</w:t>
            </w:r>
            <w:r w:rsidR="00DE4FA8"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DE4FA8" w:rsidRPr="00CA3AED" w:rsidRDefault="0096117C" w:rsidP="00F7616B">
            <w:pPr>
              <w:jc w:val="center"/>
              <w:rPr>
                <w:rFonts w:ascii="PT Astra Serif" w:eastAsia="PT Astra Serif" w:hAnsi="PT Astra Serif" w:cs="PT Astra Serif"/>
              </w:rPr>
            </w:pPr>
            <w:r w:rsidRPr="00CA3AED">
              <w:rPr>
                <w:rFonts w:ascii="PT Astra Serif" w:hAnsi="PT Astra Serif"/>
              </w:rPr>
              <w:t>К</w:t>
            </w:r>
            <w:r w:rsidR="00DE4FA8" w:rsidRPr="00CA3AED">
              <w:rPr>
                <w:rFonts w:ascii="PT Astra Serif" w:hAnsi="PT Astra Serif"/>
              </w:rPr>
              <w:t xml:space="preserve">оличество ПСД, </w:t>
            </w:r>
            <w:proofErr w:type="gramStart"/>
            <w:r w:rsidR="00DE4FA8" w:rsidRPr="00CA3AED">
              <w:rPr>
                <w:rFonts w:ascii="PT Astra Serif" w:hAnsi="PT Astra Serif"/>
              </w:rPr>
              <w:t>получивших</w:t>
            </w:r>
            <w:proofErr w:type="gramEnd"/>
            <w:r w:rsidR="00DE4FA8" w:rsidRPr="00CA3AED">
              <w:rPr>
                <w:rFonts w:ascii="PT Astra Serif" w:hAnsi="PT Astra Serif"/>
              </w:rPr>
              <w:t xml:space="preserve"> положительное заключение государствен</w:t>
            </w:r>
            <w:r w:rsidR="00F7616B">
              <w:rPr>
                <w:rFonts w:ascii="PT Astra Serif" w:hAnsi="PT Astra Serif"/>
              </w:rPr>
              <w:t>-</w:t>
            </w:r>
            <w:r w:rsidR="00DE4FA8" w:rsidRPr="00CA3AED">
              <w:rPr>
                <w:rFonts w:ascii="PT Astra Serif" w:hAnsi="PT Astra Serif"/>
              </w:rPr>
              <w:t>ной экспертизы о проверке достоверност</w:t>
            </w:r>
            <w:r w:rsidRPr="00CA3AED">
              <w:rPr>
                <w:rFonts w:ascii="PT Astra Serif" w:hAnsi="PT Astra Serif"/>
              </w:rPr>
              <w:t>и определения сметной стоимости, ед.</w:t>
            </w:r>
          </w:p>
        </w:tc>
        <w:tc>
          <w:tcPr>
            <w:tcW w:w="1319" w:type="dxa"/>
            <w:hideMark/>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hideMark/>
          </w:tcPr>
          <w:p w:rsidR="00DE4FA8" w:rsidRPr="00CA3AED" w:rsidRDefault="00DE4FA8" w:rsidP="00F7616B">
            <w:pPr>
              <w:rPr>
                <w:rFonts w:ascii="PT Astra Serif" w:eastAsia="PT Astra Serif" w:hAnsi="PT Astra Serif" w:cs="PT Astra Serif"/>
              </w:rPr>
            </w:pP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hideMark/>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DE4FA8" w:rsidRPr="00CA3AED" w:rsidRDefault="00DE4FA8" w:rsidP="00F7616B">
            <w:pPr>
              <w:rPr>
                <w:rFonts w:ascii="PT Astra Serif" w:eastAsia="PT Astra Serif" w:hAnsi="PT Astra Serif" w:cs="PT Astra Serif"/>
              </w:rPr>
            </w:pP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hideMark/>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hideMark/>
          </w:tcPr>
          <w:p w:rsidR="00DE4FA8" w:rsidRPr="00CA3AED" w:rsidRDefault="002B3F59" w:rsidP="00F7616B">
            <w:pPr>
              <w:jc w:val="center"/>
              <w:rPr>
                <w:rFonts w:ascii="PT Astra Serif" w:eastAsia="PT Astra Serif" w:hAnsi="PT Astra Serif" w:cs="PT Astra Serif"/>
                <w:lang w:val="en-US"/>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hideMark/>
          </w:tcPr>
          <w:p w:rsidR="00DE4FA8" w:rsidRPr="00CA3AED" w:rsidRDefault="00DE4FA8" w:rsidP="00F7616B">
            <w:pPr>
              <w:rPr>
                <w:rFonts w:ascii="PT Astra Serif" w:eastAsia="PT Astra Serif" w:hAnsi="PT Astra Serif" w:cs="PT Astra Serif"/>
              </w:rPr>
            </w:pP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hideMark/>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hideMark/>
          </w:tcPr>
          <w:p w:rsidR="00DE4FA8" w:rsidRPr="00CA3AED" w:rsidRDefault="00DE4FA8" w:rsidP="00F7616B">
            <w:pPr>
              <w:rPr>
                <w:rFonts w:ascii="PT Astra Serif" w:eastAsia="PT Astra Serif" w:hAnsi="PT Astra Serif" w:cs="PT Astra Serif"/>
              </w:rPr>
            </w:pP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hideMark/>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hideMark/>
          </w:tcPr>
          <w:p w:rsidR="00DE4FA8" w:rsidRPr="00CA3AED" w:rsidRDefault="00DE4FA8" w:rsidP="00F7616B">
            <w:pPr>
              <w:rPr>
                <w:rFonts w:ascii="PT Astra Serif" w:eastAsia="PT Astra Serif" w:hAnsi="PT Astra Serif" w:cs="PT Astra Serif"/>
              </w:rPr>
            </w:pPr>
          </w:p>
        </w:tc>
        <w:tc>
          <w:tcPr>
            <w:tcW w:w="1319" w:type="dxa"/>
            <w:hideMark/>
          </w:tcPr>
          <w:p w:rsidR="00DE4FA8" w:rsidRPr="00CA3AED" w:rsidRDefault="00DE4FA8" w:rsidP="00971CDD">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hideMark/>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hideMark/>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водоводов исходной воды от скважин до станции водоподготовки пер. Рыкуна, 1а </w:t>
            </w:r>
            <w:r w:rsidR="00F7616B">
              <w:rPr>
                <w:rFonts w:ascii="PT Astra Serif" w:eastAsia="PT Astra Serif" w:hAnsi="PT Astra Serif" w:cs="PT Astra Serif"/>
              </w:rPr>
              <w:br/>
            </w:r>
            <w:r w:rsidRPr="00CA3AED">
              <w:rPr>
                <w:rFonts w:ascii="PT Astra Serif" w:eastAsia="PT Astra Serif" w:hAnsi="PT Astra Serif" w:cs="PT Astra Serif"/>
              </w:rPr>
              <w:t>с. Корнилово Томского района Томской области» (ПСД)</w:t>
            </w:r>
          </w:p>
          <w:p w:rsidR="0096117C" w:rsidRPr="00CA3AED" w:rsidRDefault="0096117C" w:rsidP="00F7616B">
            <w:pPr>
              <w:rPr>
                <w:rFonts w:ascii="PT Astra Serif" w:eastAsia="PT Astra Serif" w:hAnsi="PT Astra Serif" w:cs="PT Astra Serif"/>
              </w:rPr>
            </w:pP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lang w:val="en-US"/>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«Реконструкция водозаборной скважины с. Корнилово Томского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2B3F59" w:rsidP="00F7616B">
            <w:pPr>
              <w:jc w:val="center"/>
              <w:rPr>
                <w:rFonts w:ascii="PT Astra Serif" w:hAnsi="PT Astra Serif" w:cs="Arial"/>
                <w:color w:val="000000"/>
                <w:lang w:val="en-US"/>
              </w:rPr>
            </w:pPr>
            <w:r w:rsidRPr="00CA3AED">
              <w:rPr>
                <w:rFonts w:ascii="PT Astra Serif" w:hAnsi="PT Astra Serif" w:cs="Arial"/>
                <w:color w:val="000000"/>
              </w:rPr>
              <w:t>30</w:t>
            </w:r>
            <w:r w:rsidR="00DE4FA8" w:rsidRPr="00CA3AED">
              <w:rPr>
                <w:rFonts w:ascii="PT Astra Serif" w:hAnsi="PT Astra Serif" w:cs="Arial"/>
                <w:color w:val="000000"/>
              </w:rPr>
              <w:t>0,0</w:t>
            </w:r>
            <w:r w:rsidR="009F672D"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lang w:val="en-US"/>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канализационного коллектора от станции водоподготовки до сборного колодца </w:t>
            </w:r>
            <w:r w:rsidR="00F7616B">
              <w:rPr>
                <w:rFonts w:ascii="PT Astra Serif" w:eastAsia="PT Astra Serif" w:hAnsi="PT Astra Serif" w:cs="PT Astra Serif"/>
              </w:rPr>
              <w:br/>
            </w:r>
            <w:proofErr w:type="gramStart"/>
            <w:r w:rsidRPr="00CA3AED">
              <w:rPr>
                <w:rFonts w:ascii="PT Astra Serif" w:eastAsia="PT Astra Serif" w:hAnsi="PT Astra Serif" w:cs="PT Astra Serif"/>
              </w:rPr>
              <w:t>в</w:t>
            </w:r>
            <w:proofErr w:type="gramEnd"/>
            <w:r w:rsidRPr="00CA3AED">
              <w:rPr>
                <w:rFonts w:ascii="PT Astra Serif" w:eastAsia="PT Astra Serif" w:hAnsi="PT Astra Serif" w:cs="PT Astra Serif"/>
              </w:rPr>
              <w:t xml:space="preserve"> с. Корнилово </w:t>
            </w:r>
            <w:proofErr w:type="gramStart"/>
            <w:r w:rsidRPr="00CA3AED">
              <w:rPr>
                <w:rFonts w:ascii="PT Astra Serif" w:eastAsia="PT Astra Serif" w:hAnsi="PT Astra Serif" w:cs="PT Astra Serif"/>
              </w:rPr>
              <w:t>Томского</w:t>
            </w:r>
            <w:proofErr w:type="gramEnd"/>
            <w:r w:rsidRPr="00CA3AED">
              <w:rPr>
                <w:rFonts w:ascii="PT Astra Serif" w:eastAsia="PT Astra Serif" w:hAnsi="PT Astra Serif" w:cs="PT Astra Serif"/>
              </w:rPr>
              <w:t xml:space="preserve">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«Реконструкция станции водоочистки расположенной по ул. Летняя с. Корнилово Томского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станции водоподготовки производительностью 160 м3/час </w:t>
            </w:r>
            <w:r w:rsidR="00F7616B">
              <w:rPr>
                <w:rFonts w:ascii="PT Astra Serif" w:eastAsia="PT Astra Serif" w:hAnsi="PT Astra Serif" w:cs="PT Astra Serif"/>
              </w:rPr>
              <w:br/>
            </w:r>
            <w:proofErr w:type="gramStart"/>
            <w:r w:rsidRPr="00CA3AED">
              <w:rPr>
                <w:rFonts w:ascii="PT Astra Serif" w:eastAsia="PT Astra Serif" w:hAnsi="PT Astra Serif" w:cs="PT Astra Serif"/>
              </w:rPr>
              <w:t>в</w:t>
            </w:r>
            <w:proofErr w:type="gramEnd"/>
            <w:r w:rsidRPr="00CA3AED">
              <w:rPr>
                <w:rFonts w:ascii="PT Astra Serif" w:eastAsia="PT Astra Serif" w:hAnsi="PT Astra Serif" w:cs="PT Astra Serif"/>
              </w:rPr>
              <w:t xml:space="preserve"> с. Корнилово </w:t>
            </w:r>
            <w:proofErr w:type="gramStart"/>
            <w:r w:rsidRPr="00CA3AED">
              <w:rPr>
                <w:rFonts w:ascii="PT Astra Serif" w:eastAsia="PT Astra Serif" w:hAnsi="PT Astra Serif" w:cs="PT Astra Serif"/>
              </w:rPr>
              <w:t>Томского</w:t>
            </w:r>
            <w:proofErr w:type="gramEnd"/>
            <w:r w:rsidRPr="00CA3AED">
              <w:rPr>
                <w:rFonts w:ascii="PT Astra Serif" w:eastAsia="PT Astra Serif" w:hAnsi="PT Astra Serif" w:cs="PT Astra Serif"/>
              </w:rPr>
              <w:t xml:space="preserve">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участка водопровода </w:t>
            </w:r>
            <w:r w:rsidR="00F7616B">
              <w:rPr>
                <w:rFonts w:ascii="PT Astra Serif" w:eastAsia="PT Astra Serif" w:hAnsi="PT Astra Serif" w:cs="PT Astra Serif"/>
              </w:rPr>
              <w:br/>
            </w:r>
            <w:r w:rsidRPr="00CA3AED">
              <w:rPr>
                <w:rFonts w:ascii="PT Astra Serif" w:eastAsia="PT Astra Serif" w:hAnsi="PT Astra Serif" w:cs="PT Astra Serif"/>
              </w:rPr>
              <w:t xml:space="preserve">от пер. </w:t>
            </w:r>
            <w:proofErr w:type="gramStart"/>
            <w:r w:rsidRPr="00CA3AED">
              <w:rPr>
                <w:rFonts w:ascii="PT Astra Serif" w:eastAsia="PT Astra Serif" w:hAnsi="PT Astra Serif" w:cs="PT Astra Serif"/>
              </w:rPr>
              <w:t>Охотничий</w:t>
            </w:r>
            <w:proofErr w:type="gramEnd"/>
            <w:r w:rsidRPr="00CA3AED">
              <w:rPr>
                <w:rFonts w:ascii="PT Astra Serif" w:eastAsia="PT Astra Serif" w:hAnsi="PT Astra Serif" w:cs="PT Astra Serif"/>
              </w:rPr>
              <w:t xml:space="preserve"> </w:t>
            </w:r>
            <w:r w:rsidR="00F7616B">
              <w:rPr>
                <w:rFonts w:ascii="PT Astra Serif" w:eastAsia="PT Astra Serif" w:hAnsi="PT Astra Serif" w:cs="PT Astra Serif"/>
              </w:rPr>
              <w:br/>
            </w:r>
            <w:r w:rsidRPr="00CA3AED">
              <w:rPr>
                <w:rFonts w:ascii="PT Astra Serif" w:eastAsia="PT Astra Serif" w:hAnsi="PT Astra Serif" w:cs="PT Astra Serif"/>
              </w:rPr>
              <w:t xml:space="preserve">до ул. Пролетарской </w:t>
            </w:r>
            <w:r w:rsidR="00F7616B">
              <w:rPr>
                <w:rFonts w:ascii="PT Astra Serif" w:eastAsia="PT Astra Serif" w:hAnsi="PT Astra Serif" w:cs="PT Astra Serif"/>
              </w:rPr>
              <w:br/>
            </w:r>
            <w:r w:rsidRPr="00CA3AED">
              <w:rPr>
                <w:rFonts w:ascii="PT Astra Serif" w:eastAsia="PT Astra Serif" w:hAnsi="PT Astra Serif" w:cs="PT Astra Serif"/>
              </w:rPr>
              <w:t xml:space="preserve">с. Корнилово Томского района Томской области» (ПСД) </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участка водопровода от перекрестка ул. Лесной и ул. Молодежной </w:t>
            </w:r>
            <w:r w:rsidR="00F7616B">
              <w:rPr>
                <w:rFonts w:ascii="PT Astra Serif" w:eastAsia="PT Astra Serif" w:hAnsi="PT Astra Serif" w:cs="PT Astra Serif"/>
              </w:rPr>
              <w:br/>
            </w:r>
            <w:r w:rsidRPr="00CA3AED">
              <w:rPr>
                <w:rFonts w:ascii="PT Astra Serif" w:eastAsia="PT Astra Serif" w:hAnsi="PT Astra Serif" w:cs="PT Astra Serif"/>
              </w:rPr>
              <w:t xml:space="preserve">по ул. Восточной </w:t>
            </w:r>
            <w:r w:rsidR="00F7616B">
              <w:rPr>
                <w:rFonts w:ascii="PT Astra Serif" w:eastAsia="PT Astra Serif" w:hAnsi="PT Astra Serif" w:cs="PT Astra Serif"/>
              </w:rPr>
              <w:br/>
            </w:r>
            <w:r w:rsidRPr="00CA3AED">
              <w:rPr>
                <w:rFonts w:ascii="PT Astra Serif" w:eastAsia="PT Astra Serif" w:hAnsi="PT Astra Serif" w:cs="PT Astra Serif"/>
              </w:rPr>
              <w:t>с. Корнилово Томского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электрических линий управления водозаборными скважинами </w:t>
            </w:r>
            <w:r w:rsidR="00F7616B">
              <w:rPr>
                <w:rFonts w:ascii="PT Astra Serif" w:eastAsia="PT Astra Serif" w:hAnsi="PT Astra Serif" w:cs="PT Astra Serif"/>
              </w:rPr>
              <w:br/>
            </w:r>
            <w:r w:rsidRPr="00CA3AED">
              <w:rPr>
                <w:rFonts w:ascii="PT Astra Serif" w:eastAsia="PT Astra Serif" w:hAnsi="PT Astra Serif" w:cs="PT Astra Serif"/>
              </w:rPr>
              <w:t>с. Корнилово Томского района Томской области» (ПСД)</w:t>
            </w:r>
          </w:p>
        </w:tc>
        <w:tc>
          <w:tcPr>
            <w:tcW w:w="1319" w:type="dxa"/>
          </w:tcPr>
          <w:p w:rsidR="0096117C" w:rsidRPr="00CA3AED" w:rsidRDefault="0096117C" w:rsidP="00633748">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shd w:val="clear" w:color="auto" w:fill="auto"/>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F672D"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2B3F59"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F7616B">
            <w:pPr>
              <w:rPr>
                <w:rFonts w:ascii="PT Astra Serif" w:eastAsia="PT Astra Serif" w:hAnsi="PT Astra Serif" w:cs="PT Astra Serif"/>
              </w:rPr>
            </w:pPr>
          </w:p>
        </w:tc>
        <w:tc>
          <w:tcPr>
            <w:tcW w:w="1319" w:type="dxa"/>
          </w:tcPr>
          <w:p w:rsidR="00DE4FA8" w:rsidRPr="00CA3AED" w:rsidRDefault="00DE4FA8" w:rsidP="00633748">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96117C" w:rsidRPr="00CA3AED" w:rsidTr="00CA3AED">
        <w:trPr>
          <w:trHeight w:val="315"/>
        </w:trPr>
        <w:tc>
          <w:tcPr>
            <w:tcW w:w="2802" w:type="dxa"/>
            <w:vMerge w:val="restart"/>
          </w:tcPr>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Мероприятие</w:t>
            </w:r>
          </w:p>
          <w:p w:rsidR="0096117C" w:rsidRPr="00CA3AED" w:rsidRDefault="0096117C" w:rsidP="00F7616B">
            <w:pPr>
              <w:rPr>
                <w:rFonts w:ascii="PT Astra Serif" w:eastAsia="PT Astra Serif" w:hAnsi="PT Astra Serif" w:cs="PT Astra Serif"/>
              </w:rPr>
            </w:pPr>
            <w:r w:rsidRPr="00CA3AED">
              <w:rPr>
                <w:rFonts w:ascii="PT Astra Serif" w:eastAsia="PT Astra Serif" w:hAnsi="PT Astra Serif" w:cs="PT Astra Serif"/>
              </w:rPr>
              <w:t xml:space="preserve">«Реконструкция участка водопровода </w:t>
            </w:r>
            <w:r w:rsidR="00F7616B">
              <w:rPr>
                <w:rFonts w:ascii="PT Astra Serif" w:eastAsia="PT Astra Serif" w:hAnsi="PT Astra Serif" w:cs="PT Astra Serif"/>
              </w:rPr>
              <w:br/>
            </w:r>
            <w:r w:rsidRPr="00CA3AED">
              <w:rPr>
                <w:rFonts w:ascii="PT Astra Serif" w:eastAsia="PT Astra Serif" w:hAnsi="PT Astra Serif" w:cs="PT Astra Serif"/>
              </w:rPr>
              <w:t xml:space="preserve">от ул. Восточной </w:t>
            </w:r>
            <w:r w:rsidR="00F7616B">
              <w:rPr>
                <w:rFonts w:ascii="PT Astra Serif" w:eastAsia="PT Astra Serif" w:hAnsi="PT Astra Serif" w:cs="PT Astra Serif"/>
              </w:rPr>
              <w:br/>
            </w:r>
            <w:r w:rsidRPr="00CA3AED">
              <w:rPr>
                <w:rFonts w:ascii="PT Astra Serif" w:eastAsia="PT Astra Serif" w:hAnsi="PT Astra Serif" w:cs="PT Astra Serif"/>
              </w:rPr>
              <w:t xml:space="preserve">до ул. Воскресенской мкр. Красная горка </w:t>
            </w:r>
            <w:r w:rsidR="00F7616B">
              <w:rPr>
                <w:rFonts w:ascii="PT Astra Serif" w:eastAsia="PT Astra Serif" w:hAnsi="PT Astra Serif" w:cs="PT Astra Serif"/>
              </w:rPr>
              <w:br/>
            </w:r>
            <w:r w:rsidRPr="00CA3AED">
              <w:rPr>
                <w:rFonts w:ascii="PT Astra Serif" w:eastAsia="PT Astra Serif" w:hAnsi="PT Astra Serif" w:cs="PT Astra Serif"/>
              </w:rPr>
              <w:t xml:space="preserve">с. Корнилово Томского района Томской области» (ПСД) </w:t>
            </w:r>
          </w:p>
        </w:tc>
        <w:tc>
          <w:tcPr>
            <w:tcW w:w="1319" w:type="dxa"/>
          </w:tcPr>
          <w:p w:rsidR="0096117C" w:rsidRPr="00CA3AED" w:rsidRDefault="0096117C" w:rsidP="004961A3">
            <w:pPr>
              <w:jc w:val="both"/>
              <w:rPr>
                <w:rFonts w:ascii="PT Astra Serif" w:eastAsia="PT Astra Serif" w:hAnsi="PT Astra Serif" w:cs="PT Astra Serif"/>
              </w:rPr>
            </w:pPr>
            <w:r w:rsidRPr="00CA3AED">
              <w:rPr>
                <w:rFonts w:ascii="PT Astra Serif" w:eastAsia="PT Astra Serif" w:hAnsi="PT Astra Serif" w:cs="PT Astra Serif"/>
              </w:rPr>
              <w:t>всего</w:t>
            </w:r>
          </w:p>
        </w:tc>
        <w:tc>
          <w:tcPr>
            <w:tcW w:w="183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510,0</w:t>
            </w:r>
          </w:p>
        </w:tc>
        <w:tc>
          <w:tcPr>
            <w:tcW w:w="1646"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96117C" w:rsidRPr="00CA3AED" w:rsidRDefault="0096117C"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val="restart"/>
            <w:shd w:val="clear" w:color="auto" w:fill="auto"/>
          </w:tcPr>
          <w:p w:rsidR="0096117C" w:rsidRPr="00CA3AED" w:rsidRDefault="0096117C" w:rsidP="00F7616B">
            <w:pPr>
              <w:jc w:val="center"/>
              <w:rPr>
                <w:rFonts w:ascii="PT Astra Serif" w:eastAsia="PT Astra Serif" w:hAnsi="PT Astra Serif" w:cs="PT Astra Serif"/>
              </w:rPr>
            </w:pPr>
            <w:r w:rsidRPr="00CA3AED">
              <w:rPr>
                <w:rFonts w:ascii="PT Astra Serif" w:hAnsi="PT Astra Serif"/>
              </w:rPr>
              <w:t xml:space="preserve">Количество ПСД, </w:t>
            </w:r>
            <w:proofErr w:type="gramStart"/>
            <w:r w:rsidRPr="00CA3AED">
              <w:rPr>
                <w:rFonts w:ascii="PT Astra Serif" w:hAnsi="PT Astra Serif"/>
              </w:rPr>
              <w:t>получивших</w:t>
            </w:r>
            <w:proofErr w:type="gramEnd"/>
            <w:r w:rsidRPr="00CA3AED">
              <w:rPr>
                <w:rFonts w:ascii="PT Astra Serif" w:hAnsi="PT Astra Serif"/>
              </w:rPr>
              <w:t xml:space="preserve"> положительное заключение государствен</w:t>
            </w:r>
            <w:r w:rsidR="00F7616B">
              <w:rPr>
                <w:rFonts w:ascii="PT Astra Serif" w:hAnsi="PT Astra Serif"/>
              </w:rPr>
              <w:t>-</w:t>
            </w:r>
            <w:r w:rsidRPr="00CA3AED">
              <w:rPr>
                <w:rFonts w:ascii="PT Astra Serif" w:hAnsi="PT Astra Serif"/>
              </w:rPr>
              <w:t>ной экспертизы о проверке достоверности определения сметной стоимости, ед.</w:t>
            </w:r>
          </w:p>
        </w:tc>
        <w:tc>
          <w:tcPr>
            <w:tcW w:w="1319" w:type="dxa"/>
          </w:tcPr>
          <w:p w:rsidR="0096117C" w:rsidRPr="00CA3AED" w:rsidRDefault="0096117C" w:rsidP="00F7616B">
            <w:pPr>
              <w:jc w:val="center"/>
              <w:rPr>
                <w:rFonts w:ascii="PT Astra Serif" w:eastAsia="PT Astra Serif" w:hAnsi="PT Astra Serif" w:cs="PT Astra Serif"/>
              </w:rPr>
            </w:pPr>
            <w:r w:rsidRPr="00CA3AED">
              <w:rPr>
                <w:rFonts w:ascii="PT Astra Serif" w:eastAsia="PT Astra Serif" w:hAnsi="PT Astra Serif" w:cs="PT Astra Serif"/>
              </w:rPr>
              <w:t>X</w:t>
            </w:r>
          </w:p>
        </w:tc>
      </w:tr>
      <w:tr w:rsidR="00606D73" w:rsidRPr="00CA3AED" w:rsidTr="00CA3AED">
        <w:trPr>
          <w:trHeight w:val="315"/>
        </w:trPr>
        <w:tc>
          <w:tcPr>
            <w:tcW w:w="2802" w:type="dxa"/>
            <w:vMerge/>
          </w:tcPr>
          <w:p w:rsidR="00DE4FA8" w:rsidRPr="00CA3AED" w:rsidRDefault="00DE4FA8" w:rsidP="004961A3">
            <w:pPr>
              <w:jc w:val="both"/>
              <w:rPr>
                <w:rFonts w:ascii="PT Astra Serif" w:eastAsia="PT Astra Serif" w:hAnsi="PT Astra Serif" w:cs="PT Astra Serif"/>
              </w:rPr>
            </w:pPr>
          </w:p>
        </w:tc>
        <w:tc>
          <w:tcPr>
            <w:tcW w:w="1319" w:type="dxa"/>
          </w:tcPr>
          <w:p w:rsidR="00DE4FA8" w:rsidRPr="00CA3AED" w:rsidRDefault="00DE4FA8" w:rsidP="004961A3">
            <w:pPr>
              <w:jc w:val="both"/>
              <w:rPr>
                <w:rFonts w:ascii="PT Astra Serif" w:eastAsia="PT Astra Serif" w:hAnsi="PT Astra Serif" w:cs="PT Astra Serif"/>
              </w:rPr>
            </w:pPr>
            <w:r w:rsidRPr="00CA3AED">
              <w:rPr>
                <w:rFonts w:ascii="PT Astra Serif" w:eastAsia="PT Astra Serif" w:hAnsi="PT Astra Serif" w:cs="PT Astra Serif"/>
              </w:rPr>
              <w:t>2020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4961A3">
            <w:pPr>
              <w:jc w:val="both"/>
              <w:rPr>
                <w:rFonts w:ascii="PT Astra Serif" w:eastAsia="PT Astra Serif" w:hAnsi="PT Astra Serif" w:cs="PT Astra Serif"/>
              </w:rPr>
            </w:pPr>
          </w:p>
        </w:tc>
        <w:tc>
          <w:tcPr>
            <w:tcW w:w="1319" w:type="dxa"/>
          </w:tcPr>
          <w:p w:rsidR="00DE4FA8" w:rsidRPr="00CA3AED" w:rsidRDefault="00DE4FA8" w:rsidP="004961A3">
            <w:pPr>
              <w:jc w:val="both"/>
              <w:rPr>
                <w:rFonts w:ascii="PT Astra Serif" w:eastAsia="PT Astra Serif" w:hAnsi="PT Astra Serif" w:cs="PT Astra Serif"/>
              </w:rPr>
            </w:pPr>
            <w:r w:rsidRPr="00CA3AED">
              <w:rPr>
                <w:rFonts w:ascii="PT Astra Serif" w:eastAsia="PT Astra Serif" w:hAnsi="PT Astra Serif" w:cs="PT Astra Serif"/>
              </w:rPr>
              <w:t>2021 год</w:t>
            </w:r>
          </w:p>
        </w:tc>
        <w:tc>
          <w:tcPr>
            <w:tcW w:w="1831" w:type="dxa"/>
            <w:vAlign w:val="center"/>
          </w:tcPr>
          <w:p w:rsidR="00DE4FA8" w:rsidRPr="00CA3AED" w:rsidRDefault="00955D15"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955D15" w:rsidP="00F7616B">
            <w:pPr>
              <w:jc w:val="center"/>
              <w:rPr>
                <w:rFonts w:ascii="PT Astra Serif" w:hAnsi="PT Astra Serif" w:cs="Arial"/>
                <w:color w:val="000000"/>
              </w:rPr>
            </w:pPr>
            <w:r w:rsidRPr="00CA3AED">
              <w:rPr>
                <w:rFonts w:ascii="PT Astra Serif" w:hAnsi="PT Astra Serif" w:cs="Arial"/>
                <w:color w:val="000000"/>
              </w:rPr>
              <w:t>300,0</w:t>
            </w:r>
            <w:r w:rsidRPr="00CA3AED">
              <w:rPr>
                <w:rFonts w:ascii="PT Astra Serif" w:hAnsi="PT Astra Serif" w:cs="Arial"/>
                <w:color w:val="000000"/>
                <w:lang w:val="en-US"/>
              </w:rPr>
              <w:t>&lt;*&gt;</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9F672D" w:rsidP="00F7616B">
            <w:pPr>
              <w:jc w:val="center"/>
              <w:rPr>
                <w:rFonts w:ascii="PT Astra Serif" w:eastAsia="PT Astra Serif" w:hAnsi="PT Astra Serif" w:cs="PT Astra Serif"/>
              </w:rPr>
            </w:pPr>
            <w:r w:rsidRPr="00CA3AED">
              <w:rPr>
                <w:rFonts w:ascii="PT Astra Serif" w:eastAsia="PT Astra Serif" w:hAnsi="PT Astra Serif" w:cs="PT Astra Serif"/>
              </w:rPr>
              <w:t>1</w:t>
            </w:r>
            <w:r w:rsidR="00955D15" w:rsidRPr="00CA3AED">
              <w:rPr>
                <w:rFonts w:ascii="PT Astra Serif" w:hAnsi="PT Astra Serif" w:cs="Arial"/>
                <w:color w:val="000000"/>
                <w:lang w:val="en-US"/>
              </w:rPr>
              <w:t>&lt;*&gt;</w:t>
            </w:r>
          </w:p>
        </w:tc>
      </w:tr>
      <w:tr w:rsidR="00606D73" w:rsidRPr="00CA3AED" w:rsidTr="00CA3AED">
        <w:trPr>
          <w:trHeight w:val="315"/>
        </w:trPr>
        <w:tc>
          <w:tcPr>
            <w:tcW w:w="2802" w:type="dxa"/>
            <w:vMerge/>
          </w:tcPr>
          <w:p w:rsidR="00DE4FA8" w:rsidRPr="00CA3AED" w:rsidRDefault="00DE4FA8" w:rsidP="004961A3">
            <w:pPr>
              <w:jc w:val="both"/>
              <w:rPr>
                <w:rFonts w:ascii="PT Astra Serif" w:eastAsia="PT Astra Serif" w:hAnsi="PT Astra Serif" w:cs="PT Astra Serif"/>
              </w:rPr>
            </w:pPr>
          </w:p>
        </w:tc>
        <w:tc>
          <w:tcPr>
            <w:tcW w:w="1319" w:type="dxa"/>
          </w:tcPr>
          <w:p w:rsidR="00DE4FA8" w:rsidRPr="00CA3AED" w:rsidRDefault="00DE4FA8" w:rsidP="004961A3">
            <w:pPr>
              <w:jc w:val="both"/>
              <w:rPr>
                <w:rFonts w:ascii="PT Astra Serif" w:eastAsia="PT Astra Serif" w:hAnsi="PT Astra Serif" w:cs="PT Astra Serif"/>
              </w:rPr>
            </w:pPr>
            <w:r w:rsidRPr="00CA3AED">
              <w:rPr>
                <w:rFonts w:ascii="PT Astra Serif" w:eastAsia="PT Astra Serif" w:hAnsi="PT Astra Serif" w:cs="PT Astra Serif"/>
              </w:rPr>
              <w:t>2022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210,0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1</w:t>
            </w:r>
          </w:p>
        </w:tc>
      </w:tr>
      <w:tr w:rsidR="00606D73" w:rsidRPr="00CA3AED" w:rsidTr="00CA3AED">
        <w:trPr>
          <w:trHeight w:val="315"/>
        </w:trPr>
        <w:tc>
          <w:tcPr>
            <w:tcW w:w="2802" w:type="dxa"/>
            <w:vMerge/>
          </w:tcPr>
          <w:p w:rsidR="00DE4FA8" w:rsidRPr="00CA3AED" w:rsidRDefault="00DE4FA8" w:rsidP="004961A3">
            <w:pPr>
              <w:jc w:val="both"/>
              <w:rPr>
                <w:rFonts w:ascii="PT Astra Serif" w:eastAsia="PT Astra Serif" w:hAnsi="PT Astra Serif" w:cs="PT Astra Serif"/>
              </w:rPr>
            </w:pPr>
          </w:p>
        </w:tc>
        <w:tc>
          <w:tcPr>
            <w:tcW w:w="1319" w:type="dxa"/>
          </w:tcPr>
          <w:p w:rsidR="00DE4FA8" w:rsidRPr="00CA3AED" w:rsidRDefault="00DE4FA8" w:rsidP="004961A3">
            <w:pPr>
              <w:jc w:val="both"/>
              <w:rPr>
                <w:rFonts w:ascii="PT Astra Serif" w:eastAsia="PT Astra Serif" w:hAnsi="PT Astra Serif" w:cs="PT Astra Serif"/>
              </w:rPr>
            </w:pPr>
            <w:r w:rsidRPr="00CA3AED">
              <w:rPr>
                <w:rFonts w:ascii="PT Astra Serif" w:eastAsia="PT Astra Serif" w:hAnsi="PT Astra Serif" w:cs="PT Astra Serif"/>
              </w:rPr>
              <w:t>2023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r w:rsidR="00606D73" w:rsidRPr="00CA3AED" w:rsidTr="00CA3AED">
        <w:trPr>
          <w:trHeight w:val="315"/>
        </w:trPr>
        <w:tc>
          <w:tcPr>
            <w:tcW w:w="2802" w:type="dxa"/>
            <w:vMerge/>
          </w:tcPr>
          <w:p w:rsidR="00DE4FA8" w:rsidRPr="00CA3AED" w:rsidRDefault="00DE4FA8" w:rsidP="004961A3">
            <w:pPr>
              <w:jc w:val="both"/>
              <w:rPr>
                <w:rFonts w:ascii="PT Astra Serif" w:eastAsia="PT Astra Serif" w:hAnsi="PT Astra Serif" w:cs="PT Astra Serif"/>
              </w:rPr>
            </w:pPr>
          </w:p>
        </w:tc>
        <w:tc>
          <w:tcPr>
            <w:tcW w:w="1319" w:type="dxa"/>
          </w:tcPr>
          <w:p w:rsidR="00DE4FA8" w:rsidRPr="00CA3AED" w:rsidRDefault="00DE4FA8" w:rsidP="004961A3">
            <w:pPr>
              <w:jc w:val="both"/>
              <w:rPr>
                <w:rFonts w:ascii="PT Astra Serif" w:eastAsia="PT Astra Serif" w:hAnsi="PT Astra Serif" w:cs="PT Astra Serif"/>
              </w:rPr>
            </w:pPr>
            <w:r w:rsidRPr="00CA3AED">
              <w:rPr>
                <w:rFonts w:ascii="PT Astra Serif" w:eastAsia="PT Astra Serif" w:hAnsi="PT Astra Serif" w:cs="PT Astra Serif"/>
              </w:rPr>
              <w:t>2024 год</w:t>
            </w:r>
          </w:p>
        </w:tc>
        <w:tc>
          <w:tcPr>
            <w:tcW w:w="183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300"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646"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491" w:type="dxa"/>
            <w:vAlign w:val="center"/>
          </w:tcPr>
          <w:p w:rsidR="00DE4FA8" w:rsidRPr="00CA3AED" w:rsidRDefault="00DE4FA8" w:rsidP="00F7616B">
            <w:pPr>
              <w:jc w:val="center"/>
              <w:rPr>
                <w:rFonts w:ascii="PT Astra Serif" w:hAnsi="PT Astra Serif" w:cs="Arial"/>
                <w:color w:val="000000"/>
              </w:rPr>
            </w:pPr>
            <w:r w:rsidRPr="00CA3AED">
              <w:rPr>
                <w:rFonts w:ascii="PT Astra Serif" w:hAnsi="PT Astra Serif" w:cs="Arial"/>
                <w:color w:val="000000"/>
              </w:rPr>
              <w:t>0,0</w:t>
            </w:r>
          </w:p>
        </w:tc>
        <w:tc>
          <w:tcPr>
            <w:tcW w:w="1851" w:type="dxa"/>
            <w:vMerge/>
            <w:shd w:val="clear" w:color="auto" w:fill="auto"/>
          </w:tcPr>
          <w:p w:rsidR="00DE4FA8" w:rsidRPr="00CA3AED" w:rsidRDefault="00DE4FA8" w:rsidP="00F7616B">
            <w:pPr>
              <w:jc w:val="center"/>
              <w:rPr>
                <w:rFonts w:ascii="PT Astra Serif" w:eastAsia="PT Astra Serif" w:hAnsi="PT Astra Serif" w:cs="PT Astra Serif"/>
              </w:rPr>
            </w:pPr>
          </w:p>
        </w:tc>
        <w:tc>
          <w:tcPr>
            <w:tcW w:w="1319" w:type="dxa"/>
          </w:tcPr>
          <w:p w:rsidR="00DE4FA8" w:rsidRPr="00CA3AED" w:rsidRDefault="00DE4FA8" w:rsidP="00F7616B">
            <w:pPr>
              <w:jc w:val="center"/>
              <w:rPr>
                <w:rFonts w:ascii="PT Astra Serif" w:eastAsia="PT Astra Serif" w:hAnsi="PT Astra Serif" w:cs="PT Astra Serif"/>
              </w:rPr>
            </w:pPr>
            <w:r w:rsidRPr="00CA3AED">
              <w:rPr>
                <w:rFonts w:ascii="PT Astra Serif" w:eastAsia="PT Astra Serif" w:hAnsi="PT Astra Serif" w:cs="PT Astra Serif"/>
              </w:rPr>
              <w:t>Х</w:t>
            </w:r>
          </w:p>
        </w:tc>
      </w:tr>
    </w:tbl>
    <w:p w:rsidR="00971CDD" w:rsidRPr="00C90D9A" w:rsidRDefault="00971CDD" w:rsidP="00971CDD">
      <w:pPr>
        <w:jc w:val="both"/>
        <w:rPr>
          <w:rFonts w:ascii="PT Astra Serif" w:eastAsia="PT Astra Serif" w:hAnsi="PT Astra Serif" w:cs="PT Astra Serif"/>
          <w:b/>
          <w:sz w:val="22"/>
        </w:rPr>
      </w:pPr>
    </w:p>
    <w:p w:rsidR="00971CDD" w:rsidRPr="00C90D9A" w:rsidRDefault="00955D15" w:rsidP="00971CDD">
      <w:pPr>
        <w:jc w:val="both"/>
        <w:rPr>
          <w:rFonts w:ascii="PT Astra Serif" w:eastAsia="PT Astra Serif" w:hAnsi="PT Astra Serif" w:cs="PT Astra Serif"/>
          <w:b/>
          <w:sz w:val="22"/>
        </w:rPr>
      </w:pPr>
      <w:r w:rsidRPr="00C90D9A">
        <w:rPr>
          <w:rFonts w:ascii="PT Astra Serif" w:hAnsi="PT Astra Serif" w:cs="Arial"/>
          <w:color w:val="000000"/>
          <w:sz w:val="22"/>
          <w:szCs w:val="22"/>
        </w:rPr>
        <w:t xml:space="preserve">&lt;*&gt; </w:t>
      </w:r>
      <w:r w:rsidR="00F7616B">
        <w:rPr>
          <w:rFonts w:ascii="PT Astra Serif" w:hAnsi="PT Astra Serif" w:cs="Arial"/>
          <w:color w:val="000000"/>
          <w:sz w:val="22"/>
          <w:szCs w:val="22"/>
        </w:rPr>
        <w:t>–</w:t>
      </w:r>
      <w:r w:rsidRPr="00C90D9A">
        <w:rPr>
          <w:rFonts w:ascii="PT Astra Serif" w:hAnsi="PT Astra Serif" w:cs="Arial"/>
          <w:color w:val="000000"/>
          <w:sz w:val="22"/>
          <w:szCs w:val="22"/>
        </w:rPr>
        <w:t xml:space="preserve"> переходящие объекты, не реализованные в 2021 году</w:t>
      </w:r>
      <w:r w:rsidR="00F7616B">
        <w:rPr>
          <w:rFonts w:ascii="PT Astra Serif" w:hAnsi="PT Astra Serif" w:cs="Arial"/>
          <w:color w:val="000000"/>
          <w:sz w:val="22"/>
          <w:szCs w:val="22"/>
        </w:rPr>
        <w:t>.</w:t>
      </w:r>
    </w:p>
    <w:p w:rsidR="00971CDD" w:rsidRPr="00C90D9A" w:rsidRDefault="00971CDD" w:rsidP="00971CDD">
      <w:pPr>
        <w:jc w:val="both"/>
        <w:rPr>
          <w:rFonts w:ascii="PT Astra Serif" w:eastAsia="PT Astra Serif" w:hAnsi="PT Astra Serif" w:cs="PT Astra Serif"/>
          <w:b/>
          <w:sz w:val="22"/>
        </w:rPr>
      </w:pPr>
    </w:p>
    <w:p w:rsidR="00971CDD" w:rsidRPr="00C90D9A" w:rsidRDefault="00971CDD" w:rsidP="00971CDD">
      <w:pPr>
        <w:jc w:val="both"/>
        <w:rPr>
          <w:rFonts w:ascii="PT Astra Serif" w:eastAsia="PT Astra Serif" w:hAnsi="PT Astra Serif" w:cs="PT Astra Serif"/>
          <w:b/>
          <w:sz w:val="22"/>
        </w:rPr>
      </w:pPr>
    </w:p>
    <w:p w:rsidR="004613C9" w:rsidRPr="00C90D9A" w:rsidRDefault="004613C9" w:rsidP="00971CDD">
      <w:pPr>
        <w:jc w:val="both"/>
        <w:rPr>
          <w:rFonts w:ascii="PT Astra Serif" w:eastAsia="PT Astra Serif" w:hAnsi="PT Astra Serif" w:cs="PT Astra Serif"/>
          <w:b/>
          <w:sz w:val="22"/>
        </w:rPr>
        <w:sectPr w:rsidR="004613C9" w:rsidRPr="00C90D9A" w:rsidSect="004613C9">
          <w:pgSz w:w="16840" w:h="11907" w:orient="landscape"/>
          <w:pgMar w:top="1276" w:right="964" w:bottom="851" w:left="1134" w:header="720" w:footer="567" w:gutter="0"/>
          <w:pgNumType w:start="1"/>
          <w:cols w:space="720"/>
          <w:titlePg/>
          <w:docGrid w:linePitch="360"/>
        </w:sectPr>
      </w:pPr>
    </w:p>
    <w:p w:rsidR="0052466E" w:rsidRPr="00F7616B" w:rsidRDefault="0052466E" w:rsidP="00F7616B">
      <w:pPr>
        <w:ind w:left="11057"/>
        <w:jc w:val="both"/>
        <w:rPr>
          <w:rFonts w:ascii="PT Astra Serif" w:eastAsia="PT Astra Serif" w:hAnsi="PT Astra Serif" w:cs="PT Astra Serif"/>
        </w:rPr>
      </w:pPr>
      <w:r w:rsidRPr="00F7616B">
        <w:rPr>
          <w:rFonts w:ascii="PT Astra Serif" w:eastAsia="PT Astra Serif" w:hAnsi="PT Astra Serif" w:cs="PT Astra Serif"/>
        </w:rPr>
        <w:t>Приложение №</w:t>
      </w:r>
      <w:r w:rsidR="00742612" w:rsidRPr="00F7616B">
        <w:rPr>
          <w:rFonts w:ascii="PT Astra Serif" w:eastAsia="PT Astra Serif" w:hAnsi="PT Astra Serif" w:cs="PT Astra Serif"/>
        </w:rPr>
        <w:t xml:space="preserve"> 10</w:t>
      </w:r>
    </w:p>
    <w:p w:rsidR="00F7616B" w:rsidRPr="00F7616B" w:rsidRDefault="0052466E" w:rsidP="00F7616B">
      <w:pPr>
        <w:ind w:left="11057"/>
        <w:jc w:val="both"/>
        <w:rPr>
          <w:rFonts w:ascii="PT Astra Serif" w:eastAsia="PT Astra Serif" w:hAnsi="PT Astra Serif" w:cs="PT Astra Serif"/>
        </w:rPr>
      </w:pPr>
      <w:r w:rsidRPr="00F7616B">
        <w:rPr>
          <w:rFonts w:ascii="PT Astra Serif" w:eastAsia="PT Astra Serif" w:hAnsi="PT Astra Serif" w:cs="PT Astra Serif"/>
        </w:rPr>
        <w:t xml:space="preserve">к постановлению Администрации Томской области </w:t>
      </w:r>
    </w:p>
    <w:p w:rsidR="0052466E" w:rsidRPr="00F7616B" w:rsidRDefault="006E0ADF" w:rsidP="00F7616B">
      <w:pPr>
        <w:ind w:left="11057"/>
        <w:jc w:val="both"/>
        <w:rPr>
          <w:rFonts w:ascii="PT Astra Serif" w:eastAsia="PT Astra Serif" w:hAnsi="PT Astra Serif" w:cs="PT Astra Serif"/>
        </w:rPr>
      </w:pPr>
      <w:r>
        <w:rPr>
          <w:rFonts w:ascii="PT Astra Serif" w:eastAsia="PT Astra Serif" w:hAnsi="PT Astra Serif" w:cs="PT Astra Serif"/>
        </w:rPr>
        <w:t xml:space="preserve"> </w:t>
      </w:r>
      <w:r w:rsidR="00F7616B" w:rsidRPr="00F7616B">
        <w:rPr>
          <w:rFonts w:ascii="PT Astra Serif" w:eastAsia="PT Astra Serif" w:hAnsi="PT Astra Serif" w:cs="PT Astra Serif"/>
        </w:rPr>
        <w:t>от</w:t>
      </w:r>
      <w:r>
        <w:rPr>
          <w:rFonts w:ascii="PT Astra Serif" w:eastAsia="PT Astra Serif" w:hAnsi="PT Astra Serif" w:cs="PT Astra Serif"/>
        </w:rPr>
        <w:t xml:space="preserve"> 24.01.2023 № 25а</w:t>
      </w:r>
      <w:r w:rsidR="00F7616B" w:rsidRPr="00F7616B">
        <w:rPr>
          <w:rFonts w:ascii="PT Astra Serif" w:eastAsia="PT Astra Serif" w:hAnsi="PT Astra Serif" w:cs="PT Astra Serif"/>
        </w:rPr>
        <w:t xml:space="preserve"> </w:t>
      </w:r>
    </w:p>
    <w:p w:rsidR="0052466E" w:rsidRDefault="0052466E" w:rsidP="0052466E">
      <w:pPr>
        <w:jc w:val="center"/>
        <w:rPr>
          <w:rFonts w:ascii="PT Astra Serif" w:hAnsi="PT Astra Serif"/>
          <w:b/>
          <w:sz w:val="26"/>
          <w:szCs w:val="26"/>
        </w:rPr>
      </w:pPr>
    </w:p>
    <w:p w:rsidR="00F7616B" w:rsidRPr="00C90D9A" w:rsidRDefault="00F7616B" w:rsidP="0052466E">
      <w:pPr>
        <w:jc w:val="center"/>
        <w:rPr>
          <w:rFonts w:ascii="PT Astra Serif" w:hAnsi="PT Astra Serif"/>
          <w:b/>
          <w:sz w:val="26"/>
          <w:szCs w:val="26"/>
        </w:rPr>
      </w:pPr>
    </w:p>
    <w:p w:rsidR="0052466E" w:rsidRPr="00F7616B" w:rsidRDefault="0052466E" w:rsidP="0052466E">
      <w:pPr>
        <w:widowControl w:val="0"/>
        <w:autoSpaceDE w:val="0"/>
        <w:autoSpaceDN w:val="0"/>
        <w:jc w:val="center"/>
        <w:outlineLvl w:val="2"/>
        <w:rPr>
          <w:rFonts w:ascii="PT Astra Serif" w:hAnsi="PT Astra Serif" w:cs="Arial"/>
          <w:sz w:val="25"/>
          <w:szCs w:val="25"/>
        </w:rPr>
      </w:pPr>
      <w:r w:rsidRPr="00F7616B">
        <w:rPr>
          <w:rFonts w:ascii="PT Astra Serif" w:hAnsi="PT Astra Serif" w:cs="Arial"/>
          <w:sz w:val="25"/>
          <w:szCs w:val="25"/>
        </w:rPr>
        <w:t>Финансовое обе</w:t>
      </w:r>
      <w:r w:rsidR="00F7616B">
        <w:rPr>
          <w:rFonts w:ascii="PT Astra Serif" w:hAnsi="PT Astra Serif" w:cs="Arial"/>
          <w:sz w:val="25"/>
          <w:szCs w:val="25"/>
        </w:rPr>
        <w:t>спечение регионального проекта «Чистая вода»</w:t>
      </w:r>
    </w:p>
    <w:p w:rsidR="0052466E" w:rsidRPr="00C90D9A" w:rsidRDefault="0052466E" w:rsidP="0052466E">
      <w:pPr>
        <w:widowControl w:val="0"/>
        <w:autoSpaceDE w:val="0"/>
        <w:autoSpaceDN w:val="0"/>
        <w:jc w:val="center"/>
        <w:outlineLvl w:val="2"/>
        <w:rPr>
          <w:rFonts w:ascii="PT Astra Serif" w:hAnsi="PT Astra Serif" w:cs="Arial"/>
          <w:b/>
        </w:rPr>
      </w:pPr>
    </w:p>
    <w:tbl>
      <w:tblPr>
        <w:tblStyle w:val="af0"/>
        <w:tblW w:w="15716" w:type="dxa"/>
        <w:tblInd w:w="-318" w:type="dxa"/>
        <w:tblLayout w:type="fixed"/>
        <w:tblLook w:val="04A0" w:firstRow="1" w:lastRow="0" w:firstColumn="1" w:lastColumn="0" w:noHBand="0" w:noVBand="1"/>
      </w:tblPr>
      <w:tblGrid>
        <w:gridCol w:w="513"/>
        <w:gridCol w:w="1331"/>
        <w:gridCol w:w="1984"/>
        <w:gridCol w:w="851"/>
        <w:gridCol w:w="931"/>
        <w:gridCol w:w="1073"/>
        <w:gridCol w:w="525"/>
        <w:gridCol w:w="681"/>
        <w:gridCol w:w="525"/>
        <w:gridCol w:w="801"/>
        <w:gridCol w:w="711"/>
        <w:gridCol w:w="1041"/>
        <w:gridCol w:w="821"/>
        <w:gridCol w:w="936"/>
        <w:gridCol w:w="525"/>
        <w:gridCol w:w="929"/>
        <w:gridCol w:w="525"/>
        <w:gridCol w:w="1013"/>
      </w:tblGrid>
      <w:tr w:rsidR="00633748" w:rsidRPr="00F7616B" w:rsidTr="00AD7D69">
        <w:trPr>
          <w:trHeight w:val="390"/>
        </w:trPr>
        <w:tc>
          <w:tcPr>
            <w:tcW w:w="513" w:type="dxa"/>
            <w:vMerge w:val="restart"/>
            <w:vAlign w:val="center"/>
            <w:hideMark/>
          </w:tcPr>
          <w:p w:rsidR="00633748" w:rsidRPr="00F7616B" w:rsidRDefault="00F7616B"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w:t>
            </w:r>
            <w:r w:rsidR="00633748" w:rsidRPr="00F7616B">
              <w:rPr>
                <w:rFonts w:ascii="PT Astra Serif" w:eastAsia="PT Astra Serif" w:hAnsi="PT Astra Serif" w:cs="PT Astra Serif"/>
                <w:sz w:val="20"/>
                <w:szCs w:val="20"/>
              </w:rPr>
              <w:t xml:space="preserve"> </w:t>
            </w:r>
            <w:proofErr w:type="gramStart"/>
            <w:r w:rsidR="00633748" w:rsidRPr="00F7616B">
              <w:rPr>
                <w:rFonts w:ascii="PT Astra Serif" w:eastAsia="PT Astra Serif" w:hAnsi="PT Astra Serif" w:cs="PT Astra Serif"/>
                <w:sz w:val="20"/>
                <w:szCs w:val="20"/>
              </w:rPr>
              <w:t>п</w:t>
            </w:r>
            <w:proofErr w:type="gramEnd"/>
            <w:r w:rsidR="00633748" w:rsidRPr="00F7616B">
              <w:rPr>
                <w:rFonts w:ascii="PT Astra Serif" w:eastAsia="PT Astra Serif" w:hAnsi="PT Astra Serif" w:cs="PT Astra Serif"/>
                <w:sz w:val="20"/>
                <w:szCs w:val="20"/>
              </w:rPr>
              <w:t>/п</w:t>
            </w:r>
          </w:p>
        </w:tc>
        <w:tc>
          <w:tcPr>
            <w:tcW w:w="1331" w:type="dxa"/>
            <w:vMerge w:val="restart"/>
            <w:vAlign w:val="center"/>
            <w:hideMark/>
          </w:tcPr>
          <w:p w:rsidR="00633748" w:rsidRPr="00F7616B" w:rsidRDefault="00633748" w:rsidP="00AD7D69">
            <w:pPr>
              <w:jc w:val="center"/>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Муници</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пальное</w:t>
            </w:r>
            <w:proofErr w:type="gramEnd"/>
            <w:r w:rsidRPr="00F7616B">
              <w:rPr>
                <w:rFonts w:ascii="PT Astra Serif" w:eastAsia="PT Astra Serif" w:hAnsi="PT Astra Serif" w:cs="PT Astra Serif"/>
                <w:sz w:val="20"/>
                <w:szCs w:val="20"/>
              </w:rPr>
              <w:t xml:space="preserve"> образование</w:t>
            </w:r>
          </w:p>
        </w:tc>
        <w:tc>
          <w:tcPr>
            <w:tcW w:w="1984" w:type="dxa"/>
            <w:vMerge w:val="restart"/>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Наименование объекта</w:t>
            </w:r>
          </w:p>
        </w:tc>
        <w:tc>
          <w:tcPr>
            <w:tcW w:w="851" w:type="dxa"/>
            <w:vMerge w:val="restart"/>
            <w:vAlign w:val="center"/>
            <w:hideMark/>
          </w:tcPr>
          <w:p w:rsidR="00633748" w:rsidRPr="00F7616B" w:rsidRDefault="00633748" w:rsidP="00AD7D69">
            <w:pPr>
              <w:ind w:left="-57" w:right="-57"/>
              <w:jc w:val="center"/>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Источ</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ник</w:t>
            </w:r>
            <w:proofErr w:type="gramEnd"/>
            <w:r w:rsidRPr="00F7616B">
              <w:rPr>
                <w:rFonts w:ascii="PT Astra Serif" w:eastAsia="PT Astra Serif" w:hAnsi="PT Astra Serif" w:cs="PT Astra Serif"/>
                <w:sz w:val="20"/>
                <w:szCs w:val="20"/>
              </w:rPr>
              <w:t xml:space="preserve"> финан</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сирова</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ния</w:t>
            </w:r>
          </w:p>
        </w:tc>
        <w:tc>
          <w:tcPr>
            <w:tcW w:w="11037" w:type="dxa"/>
            <w:gridSpan w:val="14"/>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Объем средств на реализацию программных мероприятий</w:t>
            </w:r>
          </w:p>
        </w:tc>
      </w:tr>
      <w:tr w:rsidR="00633748" w:rsidRPr="00F7616B" w:rsidTr="00AD7D69">
        <w:trPr>
          <w:trHeight w:val="765"/>
        </w:trPr>
        <w:tc>
          <w:tcPr>
            <w:tcW w:w="513"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1984"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851"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2004"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За период реализации программы</w:t>
            </w:r>
          </w:p>
        </w:tc>
        <w:tc>
          <w:tcPr>
            <w:tcW w:w="1206"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2019 год</w:t>
            </w:r>
          </w:p>
        </w:tc>
        <w:tc>
          <w:tcPr>
            <w:tcW w:w="1326"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2020 год</w:t>
            </w:r>
          </w:p>
        </w:tc>
        <w:tc>
          <w:tcPr>
            <w:tcW w:w="1752"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2021 год</w:t>
            </w:r>
          </w:p>
        </w:tc>
        <w:tc>
          <w:tcPr>
            <w:tcW w:w="1757"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2022 год</w:t>
            </w:r>
          </w:p>
        </w:tc>
        <w:tc>
          <w:tcPr>
            <w:tcW w:w="1454"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2023 год</w:t>
            </w:r>
          </w:p>
        </w:tc>
        <w:tc>
          <w:tcPr>
            <w:tcW w:w="1538" w:type="dxa"/>
            <w:gridSpan w:val="2"/>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2024 год</w:t>
            </w:r>
          </w:p>
        </w:tc>
      </w:tr>
      <w:tr w:rsidR="00633748" w:rsidRPr="00F7616B" w:rsidTr="00AD7D69">
        <w:trPr>
          <w:trHeight w:val="315"/>
        </w:trPr>
        <w:tc>
          <w:tcPr>
            <w:tcW w:w="513"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1984"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851" w:type="dxa"/>
            <w:vMerge/>
            <w:vAlign w:val="center"/>
            <w:hideMark/>
          </w:tcPr>
          <w:p w:rsidR="00633748" w:rsidRPr="00F7616B" w:rsidRDefault="00633748" w:rsidP="00AD7D69">
            <w:pPr>
              <w:jc w:val="center"/>
              <w:rPr>
                <w:rFonts w:ascii="PT Astra Serif" w:eastAsia="PT Astra Serif" w:hAnsi="PT Astra Serif" w:cs="PT Astra Serif"/>
                <w:sz w:val="20"/>
                <w:szCs w:val="20"/>
              </w:rPr>
            </w:pPr>
          </w:p>
        </w:tc>
        <w:tc>
          <w:tcPr>
            <w:tcW w:w="93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1073"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68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80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71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104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82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936"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929"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ПД</w:t>
            </w:r>
          </w:p>
        </w:tc>
        <w:tc>
          <w:tcPr>
            <w:tcW w:w="1013"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СМР</w:t>
            </w:r>
          </w:p>
        </w:tc>
      </w:tr>
      <w:tr w:rsidR="00633748" w:rsidRPr="00F7616B" w:rsidTr="00AD7D69">
        <w:trPr>
          <w:trHeight w:val="315"/>
        </w:trPr>
        <w:tc>
          <w:tcPr>
            <w:tcW w:w="513"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w:t>
            </w:r>
          </w:p>
        </w:tc>
        <w:tc>
          <w:tcPr>
            <w:tcW w:w="1984"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w:t>
            </w:r>
          </w:p>
        </w:tc>
        <w:tc>
          <w:tcPr>
            <w:tcW w:w="85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w:t>
            </w:r>
          </w:p>
        </w:tc>
        <w:tc>
          <w:tcPr>
            <w:tcW w:w="93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w:t>
            </w:r>
          </w:p>
        </w:tc>
        <w:tc>
          <w:tcPr>
            <w:tcW w:w="1073"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7</w:t>
            </w:r>
          </w:p>
        </w:tc>
        <w:tc>
          <w:tcPr>
            <w:tcW w:w="68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w:t>
            </w:r>
          </w:p>
        </w:tc>
        <w:tc>
          <w:tcPr>
            <w:tcW w:w="80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10</w:t>
            </w:r>
          </w:p>
        </w:tc>
        <w:tc>
          <w:tcPr>
            <w:tcW w:w="71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w:t>
            </w:r>
          </w:p>
        </w:tc>
        <w:tc>
          <w:tcPr>
            <w:tcW w:w="104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w:t>
            </w:r>
          </w:p>
        </w:tc>
        <w:tc>
          <w:tcPr>
            <w:tcW w:w="821"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w:t>
            </w:r>
          </w:p>
        </w:tc>
        <w:tc>
          <w:tcPr>
            <w:tcW w:w="936"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14</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w:t>
            </w:r>
          </w:p>
        </w:tc>
        <w:tc>
          <w:tcPr>
            <w:tcW w:w="929"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w:t>
            </w:r>
          </w:p>
        </w:tc>
        <w:tc>
          <w:tcPr>
            <w:tcW w:w="525"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17</w:t>
            </w:r>
          </w:p>
        </w:tc>
        <w:tc>
          <w:tcPr>
            <w:tcW w:w="1013" w:type="dxa"/>
            <w:vAlign w:val="center"/>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18</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10056,5</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1094431,3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123427,5</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223767,4</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9156,5</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199396,9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378534,8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169304,7</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909370,8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8944,7</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192735,7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179400,9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368759,8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159529,7</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10056,5</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163692,6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101415,4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26392,2</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9156,5</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16335,0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21367,9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13067,4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4639,5</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3661,0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Асиновскому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206939,4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72049,1</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134890,3</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129275,5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8944,7</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120330,8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61363,8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50037,0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11326,8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16300,1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13067,4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3232,7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55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Асиновский район</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Реконструкция водозабора и станции очистки питьевой воды </w:t>
            </w:r>
            <w:r>
              <w:rPr>
                <w:rFonts w:ascii="PT Astra Serif" w:eastAsia="PT Astra Serif" w:hAnsi="PT Astra Serif" w:cs="PT Astra Serif"/>
                <w:sz w:val="20"/>
                <w:szCs w:val="20"/>
              </w:rPr>
              <w:br/>
              <w:t>в г. Асино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206939,4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72049,1</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134890,3</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129275,5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8944,7</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120330,8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БС</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61363,8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50037,0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11326,8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16300,1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13067,4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3232,7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Каргасокскому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154525,9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39354,3</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115171,6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145882,1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35524,4</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110357,7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6678,6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2665,8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4012,8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1965,2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1164,1</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801,1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60"/>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Каргасок</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 район</w:t>
            </w:r>
          </w:p>
        </w:tc>
        <w:tc>
          <w:tcPr>
            <w:tcW w:w="1984" w:type="dxa"/>
            <w:vMerge w:val="restart"/>
            <w:hideMark/>
          </w:tcPr>
          <w:p w:rsidR="00633748" w:rsidRPr="00F7616B" w:rsidRDefault="00633748" w:rsidP="00AD7D69">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Мероп</w:t>
            </w:r>
            <w:r w:rsidR="00AD7D69">
              <w:rPr>
                <w:rFonts w:ascii="PT Astra Serif" w:eastAsia="PT Astra Serif" w:hAnsi="PT Astra Serif" w:cs="PT Astra Serif"/>
                <w:sz w:val="20"/>
                <w:szCs w:val="20"/>
              </w:rPr>
              <w:t>риятие «</w:t>
            </w:r>
            <w:r w:rsidRPr="00F7616B">
              <w:rPr>
                <w:rFonts w:ascii="PT Astra Serif" w:eastAsia="PT Astra Serif" w:hAnsi="PT Astra Serif" w:cs="PT Astra Serif"/>
                <w:sz w:val="20"/>
                <w:szCs w:val="20"/>
              </w:rPr>
              <w:t xml:space="preserve">Сети водоснабжения </w:t>
            </w:r>
            <w:r w:rsidR="00AD7D69">
              <w:rPr>
                <w:rFonts w:ascii="PT Astra Serif" w:eastAsia="PT Astra Serif" w:hAnsi="PT Astra Serif" w:cs="PT Astra Serif"/>
                <w:sz w:val="20"/>
                <w:szCs w:val="20"/>
              </w:rPr>
              <w:br/>
              <w:t xml:space="preserve">в </w:t>
            </w:r>
            <w:proofErr w:type="gramStart"/>
            <w:r w:rsidR="00AD7D69">
              <w:rPr>
                <w:rFonts w:ascii="PT Astra Serif" w:eastAsia="PT Astra Serif" w:hAnsi="PT Astra Serif" w:cs="PT Astra Serif"/>
                <w:sz w:val="20"/>
                <w:szCs w:val="20"/>
              </w:rPr>
              <w:t>с</w:t>
            </w:r>
            <w:proofErr w:type="gramEnd"/>
            <w:r w:rsidR="00AD7D69">
              <w:rPr>
                <w:rFonts w:ascii="PT Astra Serif" w:eastAsia="PT Astra Serif" w:hAnsi="PT Astra Serif" w:cs="PT Astra Serif"/>
                <w:sz w:val="20"/>
                <w:szCs w:val="20"/>
              </w:rPr>
              <w:t>. Средний Васюган»</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93719,9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3668,7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90051,2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91433,8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754,7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90679,1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4924,0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1377,0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3547,0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1408,0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749,8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658,2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500"/>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Каргасок</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 район</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Станция водоподготовки производитель</w:t>
            </w:r>
            <w:r>
              <w:rPr>
                <w:rFonts w:ascii="PT Astra Serif" w:eastAsia="PT Astra Serif" w:hAnsi="PT Astra Serif" w:cs="PT Astra Serif"/>
                <w:sz w:val="20"/>
                <w:szCs w:val="20"/>
              </w:rPr>
              <w:t>-</w:t>
            </w:r>
            <w:r w:rsidR="00633748" w:rsidRPr="00F7616B">
              <w:rPr>
                <w:rFonts w:ascii="PT Astra Serif" w:eastAsia="PT Astra Serif" w:hAnsi="PT Astra Serif" w:cs="PT Astra Serif"/>
                <w:sz w:val="20"/>
                <w:szCs w:val="20"/>
              </w:rPr>
              <w:t>ностью 18 м</w:t>
            </w:r>
            <w:r w:rsidR="00633748" w:rsidRPr="00F7616B">
              <w:rPr>
                <w:rFonts w:ascii="PT Astra Serif" w:eastAsia="PT Astra Serif" w:hAnsi="PT Astra Serif" w:cs="PT Astra Serif"/>
                <w:sz w:val="20"/>
                <w:szCs w:val="20"/>
                <w:vertAlign w:val="superscript"/>
              </w:rPr>
              <w:t>3</w:t>
            </w:r>
            <w:r w:rsidR="00633748" w:rsidRPr="00F7616B">
              <w:rPr>
                <w:rFonts w:ascii="PT Astra Serif" w:eastAsia="PT Astra Serif" w:hAnsi="PT Astra Serif" w:cs="PT Astra Serif"/>
                <w:sz w:val="20"/>
                <w:szCs w:val="20"/>
              </w:rPr>
              <w:t xml:space="preserve">/ч по ул. Трудовой, 1б </w:t>
            </w:r>
            <w:r>
              <w:rPr>
                <w:rFonts w:ascii="PT Astra Serif" w:eastAsia="PT Astra Serif" w:hAnsi="PT Astra Serif" w:cs="PT Astra Serif"/>
                <w:sz w:val="20"/>
                <w:szCs w:val="20"/>
              </w:rPr>
              <w:br/>
            </w:r>
            <w:r w:rsidR="00633748" w:rsidRPr="00F7616B">
              <w:rPr>
                <w:rFonts w:ascii="PT Astra Serif" w:eastAsia="PT Astra Serif" w:hAnsi="PT Astra Serif" w:cs="PT Astra Serif"/>
                <w:sz w:val="20"/>
                <w:szCs w:val="20"/>
              </w:rPr>
              <w:t xml:space="preserve">в </w:t>
            </w:r>
            <w:proofErr w:type="gramStart"/>
            <w:r w:rsidR="00633748" w:rsidRPr="00F7616B">
              <w:rPr>
                <w:rFonts w:ascii="PT Astra Serif" w:eastAsia="PT Astra Serif" w:hAnsi="PT Astra Serif" w:cs="PT Astra Serif"/>
                <w:sz w:val="20"/>
                <w:szCs w:val="20"/>
              </w:rPr>
              <w:t>с</w:t>
            </w:r>
            <w:proofErr w:type="gramEnd"/>
            <w:r w:rsidR="00633748" w:rsidRPr="00F7616B">
              <w:rPr>
                <w:rFonts w:ascii="PT Astra Serif" w:eastAsia="PT Astra Serif" w:hAnsi="PT Astra Serif" w:cs="PT Astra Serif"/>
                <w:sz w:val="20"/>
                <w:szCs w:val="20"/>
              </w:rPr>
              <w:t>. Средний Васюган Карга</w:t>
            </w:r>
            <w:r>
              <w:rPr>
                <w:rFonts w:ascii="PT Astra Serif" w:eastAsia="PT Astra Serif" w:hAnsi="PT Astra Serif" w:cs="PT Astra Serif"/>
                <w:sz w:val="20"/>
                <w:szCs w:val="20"/>
              </w:rPr>
              <w:t>сокского района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60226,3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36472,8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23753,5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54448,3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34769,7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19678,6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1754,6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1288,8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465,8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557,2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414,3</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142,9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Томскому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3000,0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38022,8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38022,8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2100,0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36880,5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36880,5</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3000,0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899,6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899,6</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2100,0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242,7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242,7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205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Томский район</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Строительство станции водоподготовки </w:t>
            </w:r>
            <w:r>
              <w:rPr>
                <w:rFonts w:ascii="PT Astra Serif" w:eastAsia="PT Astra Serif" w:hAnsi="PT Astra Serif" w:cs="PT Astra Serif"/>
                <w:sz w:val="20"/>
                <w:szCs w:val="20"/>
              </w:rPr>
              <w:br/>
            </w:r>
            <w:proofErr w:type="gramStart"/>
            <w:r w:rsidR="00633748" w:rsidRPr="00F7616B">
              <w:rPr>
                <w:rFonts w:ascii="PT Astra Serif" w:eastAsia="PT Astra Serif" w:hAnsi="PT Astra Serif" w:cs="PT Astra Serif"/>
                <w:sz w:val="20"/>
                <w:szCs w:val="20"/>
              </w:rPr>
              <w:t>в</w:t>
            </w:r>
            <w:proofErr w:type="gramEnd"/>
            <w:r w:rsidR="00633748" w:rsidRPr="00F7616B">
              <w:rPr>
                <w:rFonts w:ascii="PT Astra Serif" w:eastAsia="PT Astra Serif" w:hAnsi="PT Astra Serif" w:cs="PT Astra Serif"/>
                <w:sz w:val="20"/>
                <w:szCs w:val="20"/>
              </w:rPr>
              <w:t xml:space="preserve"> с. Лучаново </w:t>
            </w:r>
            <w:proofErr w:type="gramStart"/>
            <w:r>
              <w:rPr>
                <w:rFonts w:ascii="PT Astra Serif" w:eastAsia="PT Astra Serif" w:hAnsi="PT Astra Serif" w:cs="PT Astra Serif"/>
                <w:sz w:val="20"/>
                <w:szCs w:val="20"/>
              </w:rPr>
              <w:t>Томского</w:t>
            </w:r>
            <w:proofErr w:type="gramEnd"/>
            <w:r>
              <w:rPr>
                <w:rFonts w:ascii="PT Astra Serif" w:eastAsia="PT Astra Serif" w:hAnsi="PT Astra Serif" w:cs="PT Astra Serif"/>
                <w:sz w:val="20"/>
                <w:szCs w:val="20"/>
              </w:rPr>
              <w:t xml:space="preserve"> района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38022,8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38022,8</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36880,5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36880,5</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899,6</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899,6</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242,7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242,7</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AD7D69">
            <w:pPr>
              <w:jc w:val="center"/>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54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Томский район</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Реконструкция системы водоснабжения </w:t>
            </w:r>
            <w:r>
              <w:rPr>
                <w:rFonts w:ascii="PT Astra Serif" w:eastAsia="PT Astra Serif" w:hAnsi="PT Astra Serif" w:cs="PT Astra Serif"/>
                <w:sz w:val="20"/>
                <w:szCs w:val="20"/>
              </w:rPr>
              <w:br/>
              <w:t>с. Корнилово Томского района»</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3000,0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2100,0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3000,0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900,0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2100,0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г.о. Стрежевой</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48447,1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48447,1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46993,1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46993,1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1185,8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1185,8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268,2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268,2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64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г.о. Стрежевой</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Реконструкция магистрального водопровода </w:t>
            </w:r>
            <w:r>
              <w:rPr>
                <w:rFonts w:ascii="PT Astra Serif" w:eastAsia="PT Astra Serif" w:hAnsi="PT Astra Serif" w:cs="PT Astra Serif"/>
                <w:sz w:val="20"/>
                <w:szCs w:val="20"/>
              </w:rPr>
              <w:br/>
              <w:t>от т. А у магазина «Юлия»</w:t>
            </w:r>
            <w:r w:rsidR="00633748" w:rsidRPr="00F7616B">
              <w:rPr>
                <w:rFonts w:ascii="PT Astra Serif" w:eastAsia="PT Astra Serif" w:hAnsi="PT Astra Serif" w:cs="PT Astra Serif"/>
                <w:sz w:val="20"/>
                <w:szCs w:val="20"/>
              </w:rPr>
              <w:t xml:space="preserve"> до ВК-9а </w:t>
            </w:r>
            <w:r>
              <w:rPr>
                <w:rFonts w:ascii="PT Astra Serif" w:eastAsia="PT Astra Serif" w:hAnsi="PT Astra Serif" w:cs="PT Astra Serif"/>
                <w:sz w:val="20"/>
                <w:szCs w:val="20"/>
              </w:rPr>
              <w:br/>
            </w:r>
            <w:r w:rsidR="00633748" w:rsidRPr="00F7616B">
              <w:rPr>
                <w:rFonts w:ascii="PT Astra Serif" w:eastAsia="PT Astra Serif" w:hAnsi="PT Astra Serif" w:cs="PT Astra Serif"/>
                <w:sz w:val="20"/>
                <w:szCs w:val="20"/>
              </w:rPr>
              <w:t>(</w:t>
            </w:r>
            <w:proofErr w:type="gramStart"/>
            <w:r w:rsidR="00633748" w:rsidRPr="00F7616B">
              <w:rPr>
                <w:rFonts w:ascii="PT Astra Serif" w:eastAsia="PT Astra Serif" w:hAnsi="PT Astra Serif" w:cs="PT Astra Serif"/>
                <w:sz w:val="20"/>
                <w:szCs w:val="20"/>
              </w:rPr>
              <w:t>у</w:t>
            </w:r>
            <w:proofErr w:type="gramEnd"/>
            <w:r w:rsidR="00633748" w:rsidRPr="00F7616B">
              <w:rPr>
                <w:rFonts w:ascii="PT Astra Serif" w:eastAsia="PT Astra Serif" w:hAnsi="PT Astra Serif" w:cs="PT Astra Serif"/>
                <w:sz w:val="20"/>
                <w:szCs w:val="20"/>
              </w:rPr>
              <w:t xml:space="preserve"> </w:t>
            </w:r>
            <w:proofErr w:type="gramStart"/>
            <w:r w:rsidR="00633748" w:rsidRPr="00F7616B">
              <w:rPr>
                <w:rFonts w:ascii="PT Astra Serif" w:eastAsia="PT Astra Serif" w:hAnsi="PT Astra Serif" w:cs="PT Astra Serif"/>
                <w:sz w:val="20"/>
                <w:szCs w:val="20"/>
              </w:rPr>
              <w:t>СОК</w:t>
            </w:r>
            <w:proofErr w:type="gramEnd"/>
            <w:r w:rsidR="00633748" w:rsidRPr="00F7616B">
              <w:rPr>
                <w:rFonts w:ascii="PT Astra Serif" w:eastAsia="PT Astra Serif" w:hAnsi="PT Astra Serif" w:cs="PT Astra Serif"/>
                <w:sz w:val="20"/>
                <w:szCs w:val="20"/>
              </w:rPr>
              <w:t xml:space="preserve"> </w:t>
            </w:r>
            <w:r>
              <w:rPr>
                <w:rFonts w:ascii="PT Astra Serif" w:eastAsia="PT Astra Serif" w:hAnsi="PT Astra Serif" w:cs="PT Astra Serif"/>
                <w:sz w:val="20"/>
                <w:szCs w:val="20"/>
              </w:rPr>
              <w:t>«Нефтяник»)»</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48447,1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48447,1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46993,1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46993,1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1185,8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1185,8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268,2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268,2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Итого </w:t>
            </w:r>
            <w:proofErr w:type="gramStart"/>
            <w:r w:rsidRPr="00F7616B">
              <w:rPr>
                <w:rFonts w:ascii="PT Astra Serif" w:eastAsia="PT Astra Serif" w:hAnsi="PT Astra Serif" w:cs="PT Astra Serif"/>
                <w:sz w:val="20"/>
                <w:szCs w:val="20"/>
              </w:rPr>
              <w:t>по</w:t>
            </w:r>
            <w:proofErr w:type="gramEnd"/>
            <w:r w:rsidRPr="00F7616B">
              <w:rPr>
                <w:rFonts w:ascii="PT Astra Serif" w:eastAsia="PT Astra Serif" w:hAnsi="PT Astra Serif" w:cs="PT Astra Serif"/>
                <w:sz w:val="20"/>
                <w:szCs w:val="20"/>
              </w:rPr>
              <w:t xml:space="preserve"> ЗАТО Северск</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47246,5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26003,2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21243,3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43293,4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22050,1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21243,3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1361,4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1361,4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2591,7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2591,7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57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ЗАТО Северск</w:t>
            </w:r>
          </w:p>
        </w:tc>
        <w:tc>
          <w:tcPr>
            <w:tcW w:w="1984" w:type="dxa"/>
            <w:vMerge w:val="restart"/>
            <w:hideMark/>
          </w:tcPr>
          <w:p w:rsidR="00633748" w:rsidRPr="00F7616B" w:rsidRDefault="00AD7D69" w:rsidP="00AD7D69">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Строительство </w:t>
            </w:r>
            <w:r>
              <w:rPr>
                <w:rFonts w:ascii="PT Astra Serif" w:eastAsia="PT Astra Serif" w:hAnsi="PT Astra Serif" w:cs="PT Astra Serif"/>
                <w:sz w:val="20"/>
                <w:szCs w:val="20"/>
              </w:rPr>
              <w:br/>
            </w:r>
            <w:r w:rsidR="00633748" w:rsidRPr="00F7616B">
              <w:rPr>
                <w:rFonts w:ascii="PT Astra Serif" w:eastAsia="PT Astra Serif" w:hAnsi="PT Astra Serif" w:cs="PT Astra Serif"/>
                <w:sz w:val="20"/>
                <w:szCs w:val="20"/>
              </w:rPr>
              <w:t xml:space="preserve">6 скважин </w:t>
            </w:r>
            <w:r>
              <w:rPr>
                <w:rFonts w:ascii="PT Astra Serif" w:eastAsia="PT Astra Serif" w:hAnsi="PT Astra Serif" w:cs="PT Astra Serif"/>
                <w:sz w:val="20"/>
                <w:szCs w:val="20"/>
              </w:rPr>
              <w:br/>
            </w:r>
            <w:r w:rsidR="00633748" w:rsidRPr="00F7616B">
              <w:rPr>
                <w:rFonts w:ascii="PT Astra Serif" w:eastAsia="PT Astra Serif" w:hAnsi="PT Astra Serif" w:cs="PT Astra Serif"/>
                <w:sz w:val="20"/>
                <w:szCs w:val="20"/>
              </w:rPr>
              <w:t xml:space="preserve">на существующих подземных водозаборах </w:t>
            </w:r>
            <w:r>
              <w:rPr>
                <w:rFonts w:ascii="PT Astra Serif" w:eastAsia="PT Astra Serif" w:hAnsi="PT Astra Serif" w:cs="PT Astra Serif"/>
                <w:sz w:val="20"/>
                <w:szCs w:val="20"/>
              </w:rPr>
              <w:br/>
              <w:t>(3 очередь). Водозабор № 2. Скважины №</w:t>
            </w:r>
            <w:r w:rsidR="00633748" w:rsidRPr="00F7616B">
              <w:rPr>
                <w:rFonts w:ascii="PT Astra Serif" w:eastAsia="PT Astra Serif" w:hAnsi="PT Astra Serif" w:cs="PT Astra Serif"/>
                <w:sz w:val="20"/>
                <w:szCs w:val="20"/>
              </w:rPr>
              <w:t xml:space="preserve"> 5а, 15а, 16б, 18б </w:t>
            </w:r>
            <w:r>
              <w:rPr>
                <w:rFonts w:ascii="PT Astra Serif" w:eastAsia="PT Astra Serif" w:hAnsi="PT Astra Serif" w:cs="PT Astra Serif"/>
                <w:sz w:val="20"/>
                <w:szCs w:val="20"/>
              </w:rPr>
              <w:br/>
              <w:t>в г. Северске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47246,5</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26003,2</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21243,3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43293,4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22050,1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21243,3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1361,4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1361,4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2591,7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2591,7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AD7D69" w:rsidP="00633748">
            <w:pPr>
              <w:jc w:val="both"/>
              <w:rPr>
                <w:rFonts w:ascii="PT Astra Serif" w:eastAsia="PT Astra Serif" w:hAnsi="PT Astra Serif" w:cs="PT Astra Serif"/>
                <w:sz w:val="20"/>
                <w:szCs w:val="20"/>
              </w:rPr>
            </w:pPr>
            <w:r>
              <w:rPr>
                <w:rFonts w:ascii="PT Astra Serif" w:eastAsia="PT Astra Serif" w:hAnsi="PT Astra Serif" w:cs="PT Astra Serif"/>
                <w:sz w:val="20"/>
                <w:szCs w:val="20"/>
              </w:rPr>
              <w:t>Итого по «Город Томск»</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136002,7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136002,7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136002,7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136002,7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57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Город Томск</w:t>
            </w:r>
          </w:p>
        </w:tc>
        <w:tc>
          <w:tcPr>
            <w:tcW w:w="1984" w:type="dxa"/>
            <w:vMerge w:val="restart"/>
            <w:hideMark/>
          </w:tcPr>
          <w:p w:rsidR="00633748" w:rsidRPr="00F7616B" w:rsidRDefault="00633748" w:rsidP="00AD7D69">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Строительство сетей водоснабжения </w:t>
            </w:r>
            <w:r w:rsidR="00AD7D69">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в п. Наука г. Томска</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124913,4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124913,4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124913,4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124913,4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57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Город Томск</w:t>
            </w:r>
          </w:p>
        </w:tc>
        <w:tc>
          <w:tcPr>
            <w:tcW w:w="1984" w:type="dxa"/>
            <w:vMerge w:val="restart"/>
            <w:hideMark/>
          </w:tcPr>
          <w:p w:rsidR="00633748" w:rsidRPr="00F7616B" w:rsidRDefault="00633748" w:rsidP="00AD7D69">
            <w:pPr>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 xml:space="preserve">Строительство сетей водоснабжения </w:t>
            </w:r>
            <w:r w:rsidR="00AD7D69">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в п. Наука г. Томска (2 этап улицы:</w:t>
            </w:r>
            <w:proofErr w:type="gramEnd"/>
            <w:r w:rsidRPr="00F7616B">
              <w:rPr>
                <w:rFonts w:ascii="PT Astra Serif" w:eastAsia="PT Astra Serif" w:hAnsi="PT Astra Serif" w:cs="PT Astra Serif"/>
                <w:sz w:val="20"/>
                <w:szCs w:val="20"/>
              </w:rPr>
              <w:t xml:space="preserve"> </w:t>
            </w:r>
            <w:proofErr w:type="gramStart"/>
            <w:r w:rsidRPr="00F7616B">
              <w:rPr>
                <w:rFonts w:ascii="PT Astra Serif" w:eastAsia="PT Astra Serif" w:hAnsi="PT Astra Serif" w:cs="PT Astra Serif"/>
                <w:sz w:val="20"/>
                <w:szCs w:val="20"/>
              </w:rPr>
              <w:t>Вешняя (участок от д. 1 до д. 36), Красные Зори)</w:t>
            </w:r>
            <w:proofErr w:type="gramEnd"/>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11089,3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11089,3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11089,3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11089,3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Первомайскому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211513,8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211513,8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211513,8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211513,8</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335"/>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AD7D69">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Реконструкция системы водоснабжения </w:t>
            </w:r>
            <w:r w:rsidR="00AD7D69">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по адресу ул.</w:t>
            </w:r>
            <w:r w:rsidR="00AD7D69">
              <w:rPr>
                <w:rFonts w:ascii="PT Astra Serif" w:eastAsia="PT Astra Serif" w:hAnsi="PT Astra Serif" w:cs="PT Astra Serif"/>
                <w:sz w:val="20"/>
                <w:szCs w:val="20"/>
              </w:rPr>
              <w:t> Больничная,</w:t>
            </w:r>
            <w:r w:rsidRPr="00F7616B">
              <w:rPr>
                <w:rFonts w:ascii="PT Astra Serif" w:eastAsia="PT Astra Serif" w:hAnsi="PT Astra Serif" w:cs="PT Astra Serif"/>
                <w:sz w:val="20"/>
                <w:szCs w:val="20"/>
              </w:rPr>
              <w:t xml:space="preserve"> 3Б 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34090,3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34090,3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34090,3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34090,3</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470"/>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AD7D69">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Реконструкция системы водоснабжения по адресу ул.</w:t>
            </w:r>
            <w:r w:rsidR="00AD7D69">
              <w:rPr>
                <w:rFonts w:ascii="PT Astra Serif" w:eastAsia="PT Astra Serif" w:hAnsi="PT Astra Serif" w:cs="PT Astra Serif"/>
                <w:sz w:val="20"/>
                <w:szCs w:val="20"/>
              </w:rPr>
              <w:t xml:space="preserve"> </w:t>
            </w:r>
            <w:r w:rsidRPr="00F7616B">
              <w:rPr>
                <w:rFonts w:ascii="PT Astra Serif" w:eastAsia="PT Astra Serif" w:hAnsi="PT Astra Serif" w:cs="PT Astra Serif"/>
                <w:sz w:val="20"/>
                <w:szCs w:val="20"/>
              </w:rPr>
              <w:t>Дальняя, земельный участок №</w:t>
            </w:r>
            <w:r w:rsidR="00AD7D69">
              <w:rPr>
                <w:rFonts w:ascii="PT Astra Serif" w:eastAsia="PT Astra Serif" w:hAnsi="PT Astra Serif" w:cs="PT Astra Serif"/>
                <w:sz w:val="20"/>
                <w:szCs w:val="20"/>
              </w:rPr>
              <w:t xml:space="preserve"> </w:t>
            </w:r>
            <w:r w:rsidRPr="00F7616B">
              <w:rPr>
                <w:rFonts w:ascii="PT Astra Serif" w:eastAsia="PT Astra Serif" w:hAnsi="PT Astra Serif" w:cs="PT Astra Serif"/>
                <w:sz w:val="20"/>
                <w:szCs w:val="20"/>
              </w:rPr>
              <w:t xml:space="preserve">27 </w:t>
            </w:r>
            <w:r w:rsidR="00AD7D69">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37909,1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37909,1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37909,1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37909,1</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230"/>
        </w:trPr>
        <w:tc>
          <w:tcPr>
            <w:tcW w:w="513" w:type="dxa"/>
            <w:vMerge w:val="restart"/>
            <w:hideMark/>
          </w:tcPr>
          <w:p w:rsidR="00633748" w:rsidRPr="00F7616B" w:rsidRDefault="00633748" w:rsidP="00AD7D69">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AD7D69">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E52341">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Реконструкция системы водоснабжения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по адресу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ул. Комсомольская,43 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34574,7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34574,7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380"/>
        </w:trPr>
        <w:tc>
          <w:tcPr>
            <w:tcW w:w="513" w:type="dxa"/>
            <w:vMerge w:val="restart"/>
            <w:hideMark/>
          </w:tcPr>
          <w:p w:rsidR="00633748" w:rsidRPr="00F7616B" w:rsidRDefault="00633748" w:rsidP="00E52341">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E52341">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E52341">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Реконструкция системы водоснабжения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по адресу ул.</w:t>
            </w:r>
            <w:r w:rsidR="00E52341">
              <w:rPr>
                <w:rFonts w:ascii="PT Astra Serif" w:eastAsia="PT Astra Serif" w:hAnsi="PT Astra Serif" w:cs="PT Astra Serif"/>
                <w:sz w:val="20"/>
                <w:szCs w:val="20"/>
              </w:rPr>
              <w:t> </w:t>
            </w:r>
            <w:r w:rsidRPr="00F7616B">
              <w:rPr>
                <w:rFonts w:ascii="PT Astra Serif" w:eastAsia="PT Astra Serif" w:hAnsi="PT Astra Serif" w:cs="PT Astra Serif"/>
                <w:sz w:val="20"/>
                <w:szCs w:val="20"/>
              </w:rPr>
              <w:t>Полевая, земельный участок №</w:t>
            </w:r>
            <w:r w:rsidR="00E52341">
              <w:rPr>
                <w:rFonts w:ascii="PT Astra Serif" w:eastAsia="PT Astra Serif" w:hAnsi="PT Astra Serif" w:cs="PT Astra Serif"/>
                <w:sz w:val="20"/>
                <w:szCs w:val="20"/>
              </w:rPr>
              <w:t> </w:t>
            </w:r>
            <w:r w:rsidRPr="00F7616B">
              <w:rPr>
                <w:rFonts w:ascii="PT Astra Serif" w:eastAsia="PT Astra Serif" w:hAnsi="PT Astra Serif" w:cs="PT Astra Serif"/>
                <w:sz w:val="20"/>
                <w:szCs w:val="20"/>
              </w:rPr>
              <w:t xml:space="preserve">17И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37567,4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37567,4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37567,4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37567,4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380"/>
        </w:trPr>
        <w:tc>
          <w:tcPr>
            <w:tcW w:w="513" w:type="dxa"/>
            <w:vMerge w:val="restart"/>
            <w:hideMark/>
          </w:tcPr>
          <w:p w:rsidR="00633748" w:rsidRPr="00F7616B" w:rsidRDefault="00633748" w:rsidP="00E52341">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E52341">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E52341">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Реконструкция системы водоснабжения по адресу ул.</w:t>
            </w:r>
            <w:r w:rsidR="00807538" w:rsidRPr="00F7616B">
              <w:rPr>
                <w:rFonts w:ascii="PT Astra Serif" w:eastAsia="PT Astra Serif" w:hAnsi="PT Astra Serif" w:cs="PT Astra Serif"/>
                <w:sz w:val="20"/>
                <w:szCs w:val="20"/>
              </w:rPr>
              <w:t xml:space="preserve"> </w:t>
            </w:r>
            <w:r w:rsidRPr="00F7616B">
              <w:rPr>
                <w:rFonts w:ascii="PT Astra Serif" w:eastAsia="PT Astra Serif" w:hAnsi="PT Astra Serif" w:cs="PT Astra Serif"/>
                <w:sz w:val="20"/>
                <w:szCs w:val="20"/>
              </w:rPr>
              <w:t xml:space="preserve">Северная, 17 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29634,9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29634,9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29634,9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29634,9</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380"/>
        </w:trPr>
        <w:tc>
          <w:tcPr>
            <w:tcW w:w="513" w:type="dxa"/>
            <w:vMerge w:val="restart"/>
            <w:hideMark/>
          </w:tcPr>
          <w:p w:rsidR="00633748" w:rsidRPr="00F7616B" w:rsidRDefault="00633748" w:rsidP="00E52341">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6.</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proofErr w:type="gramStart"/>
            <w:r w:rsidRPr="00F7616B">
              <w:rPr>
                <w:rFonts w:ascii="PT Astra Serif" w:eastAsia="PT Astra Serif" w:hAnsi="PT Astra Serif" w:cs="PT Astra Serif"/>
                <w:sz w:val="20"/>
                <w:szCs w:val="20"/>
              </w:rPr>
              <w:t>Первомай</w:t>
            </w:r>
            <w:r w:rsidR="00E52341">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w:t>
            </w:r>
            <w:proofErr w:type="gramEnd"/>
            <w:r w:rsidRPr="00F7616B">
              <w:rPr>
                <w:rFonts w:ascii="PT Astra Serif" w:eastAsia="PT Astra Serif" w:hAnsi="PT Astra Serif" w:cs="PT Astra Serif"/>
                <w:sz w:val="20"/>
                <w:szCs w:val="20"/>
              </w:rPr>
              <w:t xml:space="preserve"> район</w:t>
            </w:r>
          </w:p>
        </w:tc>
        <w:tc>
          <w:tcPr>
            <w:tcW w:w="1984" w:type="dxa"/>
            <w:vMerge w:val="restart"/>
            <w:hideMark/>
          </w:tcPr>
          <w:p w:rsidR="00633748" w:rsidRPr="00F7616B" w:rsidRDefault="00633748" w:rsidP="00E52341">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Реконструкция системы водоснабжения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по адресу ул.</w:t>
            </w:r>
            <w:r w:rsidR="00E52341">
              <w:rPr>
                <w:rFonts w:ascii="PT Astra Serif" w:eastAsia="PT Astra Serif" w:hAnsi="PT Astra Serif" w:cs="PT Astra Serif"/>
                <w:sz w:val="20"/>
                <w:szCs w:val="20"/>
              </w:rPr>
              <w:t> </w:t>
            </w:r>
            <w:r w:rsidRPr="00F7616B">
              <w:rPr>
                <w:rFonts w:ascii="PT Astra Serif" w:eastAsia="PT Astra Serif" w:hAnsi="PT Astra Serif" w:cs="PT Astra Serif"/>
                <w:sz w:val="20"/>
                <w:szCs w:val="20"/>
              </w:rPr>
              <w:t xml:space="preserve">Молодежная, земельный участок № 15А </w:t>
            </w:r>
            <w:r w:rsidR="00E52341">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с. </w:t>
            </w:r>
            <w:proofErr w:type="gramStart"/>
            <w:r w:rsidRPr="00F7616B">
              <w:rPr>
                <w:rFonts w:ascii="PT Astra Serif" w:eastAsia="PT Astra Serif" w:hAnsi="PT Astra Serif" w:cs="PT Astra Serif"/>
                <w:sz w:val="20"/>
                <w:szCs w:val="20"/>
              </w:rPr>
              <w:t>Первомайское</w:t>
            </w:r>
            <w:proofErr w:type="gramEnd"/>
            <w:r w:rsidRPr="00F7616B">
              <w:rPr>
                <w:rFonts w:ascii="PT Astra Serif" w:eastAsia="PT Astra Serif" w:hAnsi="PT Astra Serif" w:cs="PT Astra Serif"/>
                <w:sz w:val="20"/>
                <w:szCs w:val="20"/>
              </w:rPr>
              <w:t>, Первомайского сельского поселения,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37737,4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37737,4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37737,4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37737,4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Кожевниковскому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290"/>
        </w:trPr>
        <w:tc>
          <w:tcPr>
            <w:tcW w:w="513" w:type="dxa"/>
            <w:vMerge w:val="restart"/>
            <w:hideMark/>
          </w:tcPr>
          <w:p w:rsidR="00633748" w:rsidRPr="00F7616B" w:rsidRDefault="00633748" w:rsidP="00E52341">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E52341">
            <w:pPr>
              <w:ind w:right="-57"/>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Кожевников</w:t>
            </w:r>
            <w:r w:rsidR="00E52341">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ский район</w:t>
            </w:r>
          </w:p>
        </w:tc>
        <w:tc>
          <w:tcPr>
            <w:tcW w:w="1984" w:type="dxa"/>
            <w:vMerge w:val="restart"/>
            <w:hideMark/>
          </w:tcPr>
          <w:p w:rsidR="00633748" w:rsidRPr="00F7616B" w:rsidRDefault="00E52341" w:rsidP="00E52341">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Реконструкция системы водоснабжения </w:t>
            </w:r>
            <w:r>
              <w:rPr>
                <w:rFonts w:ascii="PT Astra Serif" w:eastAsia="PT Astra Serif" w:hAnsi="PT Astra Serif" w:cs="PT Astra Serif"/>
                <w:sz w:val="20"/>
                <w:szCs w:val="20"/>
              </w:rPr>
              <w:br/>
            </w:r>
            <w:proofErr w:type="gramStart"/>
            <w:r>
              <w:rPr>
                <w:rFonts w:ascii="PT Astra Serif" w:eastAsia="PT Astra Serif" w:hAnsi="PT Astra Serif" w:cs="PT Astra Serif"/>
                <w:sz w:val="20"/>
                <w:szCs w:val="20"/>
              </w:rPr>
              <w:t>в</w:t>
            </w:r>
            <w:proofErr w:type="gramEnd"/>
            <w:r>
              <w:rPr>
                <w:rFonts w:ascii="PT Astra Serif" w:eastAsia="PT Astra Serif" w:hAnsi="PT Astra Serif" w:cs="PT Astra Serif"/>
                <w:sz w:val="20"/>
                <w:szCs w:val="20"/>
              </w:rPr>
              <w:t xml:space="preserve"> с. Кожевниково»</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4837,9</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 по Шегарскому району</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1695"/>
        </w:trPr>
        <w:tc>
          <w:tcPr>
            <w:tcW w:w="513" w:type="dxa"/>
            <w:vMerge w:val="restart"/>
            <w:hideMark/>
          </w:tcPr>
          <w:p w:rsidR="00633748" w:rsidRPr="00F7616B" w:rsidRDefault="00633748" w:rsidP="00E52341">
            <w:pPr>
              <w:jc w:val="cente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w:t>
            </w:r>
          </w:p>
        </w:tc>
        <w:tc>
          <w:tcPr>
            <w:tcW w:w="1331" w:type="dxa"/>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Шегарский район</w:t>
            </w:r>
          </w:p>
        </w:tc>
        <w:tc>
          <w:tcPr>
            <w:tcW w:w="1984" w:type="dxa"/>
            <w:vMerge w:val="restart"/>
            <w:hideMark/>
          </w:tcPr>
          <w:p w:rsidR="00633748" w:rsidRPr="00F7616B" w:rsidRDefault="00633748" w:rsidP="00E52341">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 xml:space="preserve">Мероприятие </w:t>
            </w:r>
            <w:r w:rsidR="00E52341">
              <w:rPr>
                <w:rFonts w:ascii="PT Astra Serif" w:eastAsia="PT Astra Serif" w:hAnsi="PT Astra Serif" w:cs="PT Astra Serif"/>
                <w:sz w:val="20"/>
                <w:szCs w:val="20"/>
              </w:rPr>
              <w:t>«</w:t>
            </w:r>
            <w:r w:rsidRPr="00F7616B">
              <w:rPr>
                <w:rFonts w:ascii="PT Astra Serif" w:eastAsia="PT Astra Serif" w:hAnsi="PT Astra Serif" w:cs="PT Astra Serif"/>
                <w:sz w:val="20"/>
                <w:szCs w:val="20"/>
              </w:rPr>
              <w:t xml:space="preserve">Реконструкция станции водоподготовки, строительство водовода для подключения нового </w:t>
            </w:r>
            <w:r w:rsidR="00D40E7E">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 xml:space="preserve">мкр. </w:t>
            </w:r>
            <w:proofErr w:type="gramStart"/>
            <w:r w:rsidRPr="00F7616B">
              <w:rPr>
                <w:rFonts w:ascii="PT Astra Serif" w:eastAsia="PT Astra Serif" w:hAnsi="PT Astra Serif" w:cs="PT Astra Serif"/>
                <w:sz w:val="20"/>
                <w:szCs w:val="20"/>
              </w:rPr>
              <w:t>Северный</w:t>
            </w:r>
            <w:proofErr w:type="gramEnd"/>
            <w:r w:rsidRPr="00F7616B">
              <w:rPr>
                <w:rFonts w:ascii="PT Astra Serif" w:eastAsia="PT Astra Serif" w:hAnsi="PT Astra Serif" w:cs="PT Astra Serif"/>
                <w:sz w:val="20"/>
                <w:szCs w:val="20"/>
              </w:rPr>
              <w:t xml:space="preserve"> </w:t>
            </w:r>
            <w:r w:rsidR="00D40E7E">
              <w:rPr>
                <w:rFonts w:ascii="PT Astra Serif" w:eastAsia="PT Astra Serif" w:hAnsi="PT Astra Serif" w:cs="PT Astra Serif"/>
                <w:sz w:val="20"/>
                <w:szCs w:val="20"/>
              </w:rPr>
              <w:br/>
            </w:r>
            <w:r w:rsidRPr="00F7616B">
              <w:rPr>
                <w:rFonts w:ascii="PT Astra Serif" w:eastAsia="PT Astra Serif" w:hAnsi="PT Astra Serif" w:cs="PT Astra Serif"/>
                <w:sz w:val="20"/>
                <w:szCs w:val="20"/>
              </w:rPr>
              <w:t>в с. Мельниково Ше</w:t>
            </w:r>
            <w:r w:rsidR="00D40E7E">
              <w:rPr>
                <w:rFonts w:ascii="PT Astra Serif" w:eastAsia="PT Astra Serif" w:hAnsi="PT Astra Serif" w:cs="PT Astra Serif"/>
                <w:sz w:val="20"/>
                <w:szCs w:val="20"/>
              </w:rPr>
              <w:t>гарского района Томской области»</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2218,6</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513"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331" w:type="dxa"/>
            <w:vMerge/>
            <w:hideMark/>
          </w:tcPr>
          <w:p w:rsidR="00633748" w:rsidRPr="00F7616B" w:rsidRDefault="00633748" w:rsidP="00633748">
            <w:pPr>
              <w:jc w:val="both"/>
              <w:rPr>
                <w:rFonts w:ascii="PT Astra Serif" w:eastAsia="PT Astra Serif" w:hAnsi="PT Astra Serif" w:cs="PT Astra Serif"/>
                <w:sz w:val="20"/>
                <w:szCs w:val="20"/>
              </w:rPr>
            </w:pPr>
          </w:p>
        </w:tc>
        <w:tc>
          <w:tcPr>
            <w:tcW w:w="1984" w:type="dxa"/>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D40E7E" w:rsidP="00D40E7E">
            <w:pPr>
              <w:rPr>
                <w:rFonts w:ascii="PT Astra Serif" w:eastAsia="PT Astra Serif" w:hAnsi="PT Astra Serif" w:cs="PT Astra Serif"/>
                <w:sz w:val="20"/>
                <w:szCs w:val="20"/>
              </w:rPr>
            </w:pPr>
            <w:r>
              <w:rPr>
                <w:rFonts w:ascii="PT Astra Serif" w:eastAsia="PT Astra Serif" w:hAnsi="PT Astra Serif" w:cs="PT Astra Serif"/>
                <w:sz w:val="20"/>
                <w:szCs w:val="20"/>
              </w:rPr>
              <w:t>Мероприятие «</w:t>
            </w:r>
            <w:r w:rsidR="00633748" w:rsidRPr="00F7616B">
              <w:rPr>
                <w:rFonts w:ascii="PT Astra Serif" w:eastAsia="PT Astra Serif" w:hAnsi="PT Astra Serif" w:cs="PT Astra Serif"/>
                <w:sz w:val="20"/>
                <w:szCs w:val="20"/>
              </w:rPr>
              <w:t xml:space="preserve">Обеспечение доступа </w:t>
            </w:r>
            <w:r>
              <w:rPr>
                <w:rFonts w:ascii="PT Astra Serif" w:eastAsia="PT Astra Serif" w:hAnsi="PT Astra Serif" w:cs="PT Astra Serif"/>
                <w:sz w:val="20"/>
                <w:szCs w:val="20"/>
              </w:rPr>
              <w:br/>
            </w:r>
            <w:r w:rsidR="00633748" w:rsidRPr="00F7616B">
              <w:rPr>
                <w:rFonts w:ascii="PT Astra Serif" w:eastAsia="PT Astra Serif" w:hAnsi="PT Astra Serif" w:cs="PT Astra Serif"/>
                <w:sz w:val="20"/>
                <w:szCs w:val="20"/>
              </w:rPr>
              <w:t>к воде питьевого качеств</w:t>
            </w:r>
            <w:r>
              <w:rPr>
                <w:rFonts w:ascii="PT Astra Serif" w:eastAsia="PT Astra Serif" w:hAnsi="PT Astra Serif" w:cs="PT Astra Serif"/>
                <w:sz w:val="20"/>
                <w:szCs w:val="20"/>
              </w:rPr>
              <w:t>а населения сельских территорий»</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21275,0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51378,4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11500,0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92203,4</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51378,4</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11500,0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9775,0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val="restart"/>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Не распределено по объектам</w:t>
            </w: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Итого</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159529,7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159529,7</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ФБ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159529,7</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159529,7</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ОБ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МБ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r w:rsidR="00633748" w:rsidRPr="00F7616B" w:rsidTr="00AD7D69">
        <w:trPr>
          <w:trHeight w:val="315"/>
        </w:trPr>
        <w:tc>
          <w:tcPr>
            <w:tcW w:w="3828" w:type="dxa"/>
            <w:gridSpan w:val="3"/>
            <w:vMerge/>
            <w:hideMark/>
          </w:tcPr>
          <w:p w:rsidR="00633748" w:rsidRPr="00F7616B" w:rsidRDefault="00633748" w:rsidP="00633748">
            <w:pPr>
              <w:jc w:val="both"/>
              <w:rPr>
                <w:rFonts w:ascii="PT Astra Serif" w:eastAsia="PT Astra Serif" w:hAnsi="PT Astra Serif" w:cs="PT Astra Serif"/>
                <w:sz w:val="20"/>
                <w:szCs w:val="20"/>
              </w:rPr>
            </w:pPr>
          </w:p>
        </w:tc>
        <w:tc>
          <w:tcPr>
            <w:tcW w:w="851" w:type="dxa"/>
            <w:hideMark/>
          </w:tcPr>
          <w:p w:rsidR="00633748" w:rsidRPr="00F7616B" w:rsidRDefault="00633748" w:rsidP="00633748">
            <w:pPr>
              <w:jc w:val="both"/>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ВБ</w:t>
            </w:r>
          </w:p>
        </w:tc>
        <w:tc>
          <w:tcPr>
            <w:tcW w:w="93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7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68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0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71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4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821"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36"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929"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525"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c>
          <w:tcPr>
            <w:tcW w:w="1013" w:type="dxa"/>
            <w:hideMark/>
          </w:tcPr>
          <w:p w:rsidR="00633748" w:rsidRPr="00F7616B" w:rsidRDefault="00633748" w:rsidP="00633748">
            <w:pPr>
              <w:rPr>
                <w:rFonts w:ascii="PT Astra Serif" w:eastAsia="PT Astra Serif" w:hAnsi="PT Astra Serif" w:cs="PT Astra Serif"/>
                <w:sz w:val="20"/>
                <w:szCs w:val="20"/>
              </w:rPr>
            </w:pPr>
            <w:r w:rsidRPr="00F7616B">
              <w:rPr>
                <w:rFonts w:ascii="PT Astra Serif" w:eastAsia="PT Astra Serif" w:hAnsi="PT Astra Serif" w:cs="PT Astra Serif"/>
                <w:sz w:val="20"/>
                <w:szCs w:val="20"/>
              </w:rPr>
              <w:t>0,0</w:t>
            </w:r>
          </w:p>
        </w:tc>
      </w:tr>
    </w:tbl>
    <w:p w:rsidR="00971CDD" w:rsidRPr="00C90D9A" w:rsidRDefault="00971CDD" w:rsidP="0052466E">
      <w:pPr>
        <w:jc w:val="both"/>
        <w:rPr>
          <w:rFonts w:ascii="PT Astra Serif" w:eastAsia="PT Astra Serif" w:hAnsi="PT Astra Serif" w:cs="PT Astra Serif"/>
          <w:sz w:val="22"/>
        </w:rPr>
      </w:pPr>
    </w:p>
    <w:p w:rsidR="004613C9" w:rsidRPr="00C90D9A" w:rsidRDefault="004613C9" w:rsidP="0052466E">
      <w:pPr>
        <w:jc w:val="both"/>
        <w:rPr>
          <w:rFonts w:ascii="PT Astra Serif" w:eastAsia="PT Astra Serif" w:hAnsi="PT Astra Serif" w:cs="PT Astra Serif"/>
          <w:sz w:val="22"/>
        </w:rPr>
        <w:sectPr w:rsidR="004613C9" w:rsidRPr="00C90D9A" w:rsidSect="004613C9">
          <w:pgSz w:w="16840" w:h="11907" w:orient="landscape"/>
          <w:pgMar w:top="1276" w:right="964" w:bottom="851" w:left="1134" w:header="720" w:footer="567" w:gutter="0"/>
          <w:pgNumType w:start="1"/>
          <w:cols w:space="720"/>
          <w:titlePg/>
          <w:docGrid w:linePitch="360"/>
        </w:sectPr>
      </w:pPr>
    </w:p>
    <w:p w:rsidR="0052466E" w:rsidRPr="006A053B" w:rsidRDefault="0052466E" w:rsidP="006A053B">
      <w:pPr>
        <w:ind w:left="11199"/>
        <w:jc w:val="both"/>
        <w:rPr>
          <w:rFonts w:ascii="PT Astra Serif" w:eastAsia="PT Astra Serif" w:hAnsi="PT Astra Serif" w:cs="PT Astra Serif"/>
        </w:rPr>
      </w:pPr>
      <w:r w:rsidRPr="006A053B">
        <w:rPr>
          <w:rFonts w:ascii="PT Astra Serif" w:eastAsia="PT Astra Serif" w:hAnsi="PT Astra Serif" w:cs="PT Astra Serif"/>
        </w:rPr>
        <w:t>Приложение № 1</w:t>
      </w:r>
      <w:r w:rsidR="00742612" w:rsidRPr="006A053B">
        <w:rPr>
          <w:rFonts w:ascii="PT Astra Serif" w:eastAsia="PT Astra Serif" w:hAnsi="PT Astra Serif" w:cs="PT Astra Serif"/>
        </w:rPr>
        <w:t>1</w:t>
      </w:r>
    </w:p>
    <w:p w:rsidR="006A053B" w:rsidRPr="006A053B" w:rsidRDefault="0052466E" w:rsidP="006A053B">
      <w:pPr>
        <w:ind w:left="11199"/>
        <w:jc w:val="both"/>
        <w:rPr>
          <w:rFonts w:ascii="PT Astra Serif" w:eastAsia="PT Astra Serif" w:hAnsi="PT Astra Serif" w:cs="PT Astra Serif"/>
        </w:rPr>
      </w:pPr>
      <w:r w:rsidRPr="006A053B">
        <w:rPr>
          <w:rFonts w:ascii="PT Astra Serif" w:eastAsia="PT Astra Serif" w:hAnsi="PT Astra Serif" w:cs="PT Astra Serif"/>
        </w:rPr>
        <w:t xml:space="preserve">к постановлению Администрации Томской области </w:t>
      </w:r>
    </w:p>
    <w:p w:rsidR="0052466E" w:rsidRPr="006A053B" w:rsidRDefault="006E0ADF" w:rsidP="006A053B">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6A053B" w:rsidRPr="006A053B">
        <w:rPr>
          <w:rFonts w:ascii="PT Astra Serif" w:eastAsia="PT Astra Serif" w:hAnsi="PT Astra Serif" w:cs="PT Astra Serif"/>
        </w:rPr>
        <w:t xml:space="preserve">от </w:t>
      </w:r>
      <w:r>
        <w:rPr>
          <w:rFonts w:ascii="PT Astra Serif" w:eastAsia="PT Astra Serif" w:hAnsi="PT Astra Serif" w:cs="PT Astra Serif"/>
        </w:rPr>
        <w:t>24.01.2023 № 25а</w:t>
      </w:r>
    </w:p>
    <w:p w:rsidR="0052466E" w:rsidRDefault="0052466E" w:rsidP="000848CF">
      <w:pPr>
        <w:jc w:val="right"/>
        <w:rPr>
          <w:rFonts w:ascii="PT Astra Serif" w:hAnsi="PT Astra Serif"/>
          <w:b/>
          <w:sz w:val="26"/>
          <w:szCs w:val="26"/>
        </w:rPr>
      </w:pPr>
    </w:p>
    <w:p w:rsidR="0016142F" w:rsidRPr="00C90D9A" w:rsidRDefault="0016142F" w:rsidP="000848CF">
      <w:pPr>
        <w:jc w:val="right"/>
        <w:rPr>
          <w:rFonts w:ascii="PT Astra Serif" w:hAnsi="PT Astra Serif"/>
          <w:b/>
          <w:sz w:val="26"/>
          <w:szCs w:val="26"/>
        </w:rPr>
      </w:pPr>
    </w:p>
    <w:p w:rsidR="0052466E" w:rsidRPr="006A053B" w:rsidRDefault="0052466E" w:rsidP="009510C3">
      <w:pPr>
        <w:widowControl w:val="0"/>
        <w:autoSpaceDE w:val="0"/>
        <w:autoSpaceDN w:val="0"/>
        <w:jc w:val="center"/>
        <w:outlineLvl w:val="2"/>
        <w:rPr>
          <w:rFonts w:ascii="PT Astra Serif" w:hAnsi="PT Astra Serif" w:cs="Arial"/>
          <w:sz w:val="25"/>
          <w:szCs w:val="25"/>
        </w:rPr>
      </w:pPr>
      <w:r w:rsidRPr="006A053B">
        <w:rPr>
          <w:rFonts w:ascii="PT Astra Serif" w:hAnsi="PT Astra Serif" w:cs="Arial"/>
          <w:sz w:val="25"/>
          <w:szCs w:val="25"/>
        </w:rPr>
        <w:t xml:space="preserve">Финансовое обеспечение деятельности </w:t>
      </w:r>
      <w:proofErr w:type="gramStart"/>
      <w:r w:rsidRPr="006A053B">
        <w:rPr>
          <w:rFonts w:ascii="PT Astra Serif" w:hAnsi="PT Astra Serif" w:cs="Arial"/>
          <w:sz w:val="25"/>
          <w:szCs w:val="25"/>
        </w:rPr>
        <w:t>ответственного</w:t>
      </w:r>
      <w:proofErr w:type="gramEnd"/>
    </w:p>
    <w:p w:rsidR="0052466E" w:rsidRPr="006A053B" w:rsidRDefault="0052466E" w:rsidP="009510C3">
      <w:pPr>
        <w:widowControl w:val="0"/>
        <w:autoSpaceDE w:val="0"/>
        <w:autoSpaceDN w:val="0"/>
        <w:jc w:val="center"/>
        <w:rPr>
          <w:rFonts w:ascii="PT Astra Serif" w:hAnsi="PT Astra Serif" w:cs="Arial"/>
          <w:sz w:val="25"/>
          <w:szCs w:val="25"/>
        </w:rPr>
      </w:pPr>
      <w:r w:rsidRPr="006A053B">
        <w:rPr>
          <w:rFonts w:ascii="PT Astra Serif" w:hAnsi="PT Astra Serif" w:cs="Arial"/>
          <w:sz w:val="25"/>
          <w:szCs w:val="25"/>
        </w:rPr>
        <w:t xml:space="preserve">исполнителя (соисполнителя, участника) </w:t>
      </w:r>
      <w:proofErr w:type="gramStart"/>
      <w:r w:rsidRPr="006A053B">
        <w:rPr>
          <w:rFonts w:ascii="PT Astra Serif" w:hAnsi="PT Astra Serif" w:cs="Arial"/>
          <w:sz w:val="25"/>
          <w:szCs w:val="25"/>
        </w:rPr>
        <w:t>государственной</w:t>
      </w:r>
      <w:proofErr w:type="gramEnd"/>
    </w:p>
    <w:p w:rsidR="0052466E" w:rsidRPr="006A053B" w:rsidRDefault="0052466E" w:rsidP="009510C3">
      <w:pPr>
        <w:widowControl w:val="0"/>
        <w:autoSpaceDE w:val="0"/>
        <w:autoSpaceDN w:val="0"/>
        <w:jc w:val="center"/>
        <w:rPr>
          <w:rFonts w:ascii="PT Astra Serif" w:hAnsi="PT Astra Serif" w:cs="Arial"/>
          <w:sz w:val="25"/>
          <w:szCs w:val="25"/>
        </w:rPr>
      </w:pPr>
      <w:r w:rsidRPr="006A053B">
        <w:rPr>
          <w:rFonts w:ascii="PT Astra Serif" w:hAnsi="PT Astra Serif" w:cs="Arial"/>
          <w:sz w:val="25"/>
          <w:szCs w:val="25"/>
        </w:rPr>
        <w:t xml:space="preserve">программы, </w:t>
      </w:r>
      <w:proofErr w:type="gramStart"/>
      <w:r w:rsidRPr="006A053B">
        <w:rPr>
          <w:rFonts w:ascii="PT Astra Serif" w:hAnsi="PT Astra Serif" w:cs="Arial"/>
          <w:sz w:val="25"/>
          <w:szCs w:val="25"/>
        </w:rPr>
        <w:t>ответственного</w:t>
      </w:r>
      <w:proofErr w:type="gramEnd"/>
      <w:r w:rsidRPr="006A053B">
        <w:rPr>
          <w:rFonts w:ascii="PT Astra Serif" w:hAnsi="PT Astra Serif" w:cs="Arial"/>
          <w:sz w:val="25"/>
          <w:szCs w:val="25"/>
        </w:rPr>
        <w:t xml:space="preserve"> за региональный проект</w:t>
      </w:r>
    </w:p>
    <w:p w:rsidR="0052466E" w:rsidRPr="00C90D9A" w:rsidRDefault="0052466E" w:rsidP="000848CF">
      <w:pPr>
        <w:widowControl w:val="0"/>
        <w:autoSpaceDE w:val="0"/>
        <w:autoSpaceDN w:val="0"/>
        <w:jc w:val="right"/>
        <w:outlineLvl w:val="2"/>
        <w:rPr>
          <w:rFonts w:ascii="PT Astra Serif" w:hAnsi="PT Astra Serif" w:cs="Arial"/>
          <w:b/>
        </w:rPr>
      </w:pPr>
    </w:p>
    <w:tbl>
      <w:tblPr>
        <w:tblStyle w:val="af0"/>
        <w:tblW w:w="15126" w:type="dxa"/>
        <w:tblLook w:val="04A0" w:firstRow="1" w:lastRow="0" w:firstColumn="1" w:lastColumn="0" w:noHBand="0" w:noVBand="1"/>
      </w:tblPr>
      <w:tblGrid>
        <w:gridCol w:w="797"/>
        <w:gridCol w:w="2997"/>
        <w:gridCol w:w="1236"/>
        <w:gridCol w:w="1166"/>
        <w:gridCol w:w="1134"/>
        <w:gridCol w:w="1134"/>
        <w:gridCol w:w="1116"/>
        <w:gridCol w:w="1116"/>
        <w:gridCol w:w="2162"/>
        <w:gridCol w:w="2268"/>
      </w:tblGrid>
      <w:tr w:rsidR="006A053B" w:rsidRPr="00C90D9A" w:rsidTr="006A053B">
        <w:trPr>
          <w:trHeight w:val="1095"/>
        </w:trPr>
        <w:tc>
          <w:tcPr>
            <w:tcW w:w="797" w:type="dxa"/>
            <w:vMerge w:val="restart"/>
            <w:vAlign w:val="center"/>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Pr>
                <w:rFonts w:ascii="PT Astra Serif" w:hAnsi="PT Astra Serif" w:cs="Arial"/>
                <w:lang w:eastAsia="ru-RU" w:bidi="ar-SA"/>
              </w:rPr>
              <w:t>№</w:t>
            </w:r>
          </w:p>
          <w:p w:rsidR="006A053B" w:rsidRPr="00C90D9A" w:rsidRDefault="006A053B" w:rsidP="006A053B">
            <w:pPr>
              <w:widowControl w:val="0"/>
              <w:autoSpaceDE w:val="0"/>
              <w:autoSpaceDN w:val="0"/>
              <w:jc w:val="center"/>
              <w:outlineLvl w:val="2"/>
              <w:rPr>
                <w:rFonts w:ascii="PT Astra Serif" w:hAnsi="PT Astra Serif" w:cs="Arial"/>
                <w:lang w:eastAsia="ru-RU" w:bidi="ar-SA"/>
              </w:rPr>
            </w:pPr>
            <w:proofErr w:type="gramStart"/>
            <w:r w:rsidRPr="00C90D9A">
              <w:rPr>
                <w:rFonts w:ascii="PT Astra Serif" w:hAnsi="PT Astra Serif" w:cs="Arial"/>
                <w:lang w:eastAsia="ru-RU" w:bidi="ar-SA"/>
              </w:rPr>
              <w:t>п</w:t>
            </w:r>
            <w:proofErr w:type="gramEnd"/>
            <w:r w:rsidRPr="00C90D9A">
              <w:rPr>
                <w:rFonts w:ascii="PT Astra Serif" w:hAnsi="PT Astra Serif" w:cs="Arial"/>
                <w:lang w:eastAsia="ru-RU" w:bidi="ar-SA"/>
              </w:rPr>
              <w:t>/п</w:t>
            </w:r>
          </w:p>
        </w:tc>
        <w:tc>
          <w:tcPr>
            <w:tcW w:w="2997" w:type="dxa"/>
            <w:vMerge w:val="restart"/>
            <w:vAlign w:val="center"/>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Наименование ответственного исполнителя, соисполнителя, участника, ответственного за региональный проект</w:t>
            </w:r>
          </w:p>
        </w:tc>
        <w:tc>
          <w:tcPr>
            <w:tcW w:w="11332" w:type="dxa"/>
            <w:gridSpan w:val="8"/>
            <w:vAlign w:val="center"/>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Распределение объема финансирования обеспечивающей подпрограммы</w:t>
            </w:r>
          </w:p>
        </w:tc>
      </w:tr>
      <w:tr w:rsidR="006A053B" w:rsidRPr="00C90D9A" w:rsidTr="006A053B">
        <w:trPr>
          <w:trHeight w:val="722"/>
        </w:trPr>
        <w:tc>
          <w:tcPr>
            <w:tcW w:w="797" w:type="dxa"/>
            <w:vMerge/>
            <w:hideMark/>
          </w:tcPr>
          <w:p w:rsidR="006A053B" w:rsidRPr="00C90D9A" w:rsidRDefault="006A053B" w:rsidP="00524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outlineLvl w:val="2"/>
              <w:rPr>
                <w:rFonts w:ascii="PT Astra Serif" w:hAnsi="PT Astra Serif" w:cs="Arial"/>
                <w:lang w:eastAsia="ru-RU" w:bidi="ar-SA"/>
              </w:rPr>
            </w:pPr>
          </w:p>
        </w:tc>
        <w:tc>
          <w:tcPr>
            <w:tcW w:w="2997" w:type="dxa"/>
            <w:vMerge/>
            <w:hideMark/>
          </w:tcPr>
          <w:p w:rsidR="006A053B" w:rsidRPr="00C90D9A" w:rsidRDefault="006A053B" w:rsidP="00524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outlineLvl w:val="2"/>
              <w:rPr>
                <w:rFonts w:ascii="PT Astra Serif" w:hAnsi="PT Astra Serif" w:cs="Arial"/>
                <w:lang w:eastAsia="ru-RU" w:bidi="ar-SA"/>
              </w:rPr>
            </w:pPr>
          </w:p>
        </w:tc>
        <w:tc>
          <w:tcPr>
            <w:tcW w:w="1236"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Всего</w:t>
            </w:r>
          </w:p>
        </w:tc>
        <w:tc>
          <w:tcPr>
            <w:tcW w:w="1166"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2020 год</w:t>
            </w:r>
          </w:p>
        </w:tc>
        <w:tc>
          <w:tcPr>
            <w:tcW w:w="1134"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2021 год</w:t>
            </w:r>
          </w:p>
        </w:tc>
        <w:tc>
          <w:tcPr>
            <w:tcW w:w="1134"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2022 год</w:t>
            </w:r>
          </w:p>
        </w:tc>
        <w:tc>
          <w:tcPr>
            <w:tcW w:w="1116"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2023 год</w:t>
            </w:r>
          </w:p>
        </w:tc>
        <w:tc>
          <w:tcPr>
            <w:tcW w:w="1116"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2024 год</w:t>
            </w:r>
          </w:p>
        </w:tc>
        <w:tc>
          <w:tcPr>
            <w:tcW w:w="2162"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2025 год (прогнозный)</w:t>
            </w:r>
          </w:p>
        </w:tc>
        <w:tc>
          <w:tcPr>
            <w:tcW w:w="2268" w:type="dxa"/>
            <w:hideMark/>
          </w:tcPr>
          <w:p w:rsidR="006A053B" w:rsidRPr="00C90D9A" w:rsidRDefault="006A053B"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2026 год (прогнозный)</w:t>
            </w:r>
          </w:p>
        </w:tc>
      </w:tr>
      <w:tr w:rsidR="00A871F7" w:rsidRPr="00C90D9A" w:rsidTr="006A053B">
        <w:trPr>
          <w:trHeight w:val="1095"/>
        </w:trPr>
        <w:tc>
          <w:tcPr>
            <w:tcW w:w="797" w:type="dxa"/>
            <w:hideMark/>
          </w:tcPr>
          <w:p w:rsidR="00A871F7" w:rsidRPr="00C90D9A" w:rsidRDefault="00A871F7"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outlineLvl w:val="2"/>
              <w:rPr>
                <w:rFonts w:ascii="PT Astra Serif" w:hAnsi="PT Astra Serif" w:cs="Arial"/>
                <w:lang w:eastAsia="ru-RU" w:bidi="ar-SA"/>
              </w:rPr>
            </w:pPr>
            <w:r w:rsidRPr="00C90D9A">
              <w:rPr>
                <w:rFonts w:ascii="PT Astra Serif" w:hAnsi="PT Astra Serif" w:cs="Arial"/>
                <w:lang w:eastAsia="ru-RU" w:bidi="ar-SA"/>
              </w:rPr>
              <w:t>1.</w:t>
            </w:r>
          </w:p>
        </w:tc>
        <w:tc>
          <w:tcPr>
            <w:tcW w:w="2997" w:type="dxa"/>
            <w:hideMark/>
          </w:tcPr>
          <w:p w:rsidR="00A871F7" w:rsidRPr="00C90D9A" w:rsidRDefault="00A871F7"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outlineLvl w:val="2"/>
              <w:rPr>
                <w:rFonts w:ascii="PT Astra Serif" w:hAnsi="PT Astra Serif" w:cs="Arial"/>
                <w:lang w:eastAsia="ru-RU" w:bidi="ar-SA"/>
              </w:rPr>
            </w:pPr>
            <w:r w:rsidRPr="00C90D9A">
              <w:rPr>
                <w:rFonts w:ascii="PT Astra Serif" w:hAnsi="PT Astra Serif" w:cs="Arial"/>
                <w:lang w:eastAsia="ru-RU" w:bidi="ar-SA"/>
              </w:rPr>
              <w:t xml:space="preserve">Департамент ЖКХ </w:t>
            </w:r>
            <w:r w:rsidR="006A053B">
              <w:rPr>
                <w:rFonts w:ascii="PT Astra Serif" w:hAnsi="PT Astra Serif" w:cs="Arial"/>
                <w:lang w:eastAsia="ru-RU" w:bidi="ar-SA"/>
              </w:rPr>
              <w:br/>
            </w:r>
            <w:r w:rsidRPr="00C90D9A">
              <w:rPr>
                <w:rFonts w:ascii="PT Astra Serif" w:hAnsi="PT Astra Serif" w:cs="Arial"/>
                <w:lang w:eastAsia="ru-RU" w:bidi="ar-SA"/>
              </w:rPr>
              <w:t>и государственного жилищного надзора Томской области</w:t>
            </w:r>
          </w:p>
        </w:tc>
        <w:tc>
          <w:tcPr>
            <w:tcW w:w="123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289598,6</w:t>
            </w:r>
          </w:p>
        </w:tc>
        <w:tc>
          <w:tcPr>
            <w:tcW w:w="116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41096,8</w:t>
            </w:r>
          </w:p>
        </w:tc>
        <w:tc>
          <w:tcPr>
            <w:tcW w:w="1134"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41336,8</w:t>
            </w:r>
          </w:p>
        </w:tc>
        <w:tc>
          <w:tcPr>
            <w:tcW w:w="1134"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42553,8</w:t>
            </w:r>
          </w:p>
        </w:tc>
        <w:tc>
          <w:tcPr>
            <w:tcW w:w="111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111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2162"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2268"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r>
      <w:tr w:rsidR="00A871F7" w:rsidRPr="00C90D9A" w:rsidTr="006A053B">
        <w:trPr>
          <w:trHeight w:val="720"/>
        </w:trPr>
        <w:tc>
          <w:tcPr>
            <w:tcW w:w="3794" w:type="dxa"/>
            <w:gridSpan w:val="2"/>
            <w:hideMark/>
          </w:tcPr>
          <w:p w:rsidR="00A871F7" w:rsidRPr="00C90D9A" w:rsidRDefault="00A871F7" w:rsidP="006A053B">
            <w:pPr>
              <w:widowControl w:val="0"/>
              <w:pBdr>
                <w:top w:val="none" w:sz="0" w:space="0" w:color="auto"/>
                <w:left w:val="none" w:sz="0" w:space="0" w:color="auto"/>
                <w:bottom w:val="none" w:sz="0" w:space="0" w:color="auto"/>
                <w:right w:val="none" w:sz="0" w:space="0" w:color="auto"/>
                <w:between w:val="none" w:sz="0" w:space="0" w:color="auto"/>
              </w:pBdr>
              <w:autoSpaceDE w:val="0"/>
              <w:autoSpaceDN w:val="0"/>
              <w:outlineLvl w:val="2"/>
              <w:rPr>
                <w:rFonts w:ascii="PT Astra Serif" w:hAnsi="PT Astra Serif" w:cs="Arial"/>
                <w:lang w:eastAsia="ru-RU" w:bidi="ar-SA"/>
              </w:rPr>
            </w:pPr>
            <w:r w:rsidRPr="00C90D9A">
              <w:rPr>
                <w:rFonts w:ascii="PT Astra Serif" w:hAnsi="PT Astra Serif" w:cs="Arial"/>
                <w:lang w:eastAsia="ru-RU" w:bidi="ar-SA"/>
              </w:rPr>
              <w:t xml:space="preserve">Итого объем финансирования </w:t>
            </w:r>
            <w:r w:rsidR="006A053B">
              <w:rPr>
                <w:rFonts w:ascii="PT Astra Serif" w:hAnsi="PT Astra Serif" w:cs="Arial"/>
                <w:lang w:eastAsia="ru-RU" w:bidi="ar-SA"/>
              </w:rPr>
              <w:br/>
            </w:r>
            <w:r w:rsidRPr="00C90D9A">
              <w:rPr>
                <w:rFonts w:ascii="PT Astra Serif" w:hAnsi="PT Astra Serif" w:cs="Arial"/>
                <w:lang w:eastAsia="ru-RU" w:bidi="ar-SA"/>
              </w:rPr>
              <w:t>по обеспечивающей подпрограмме, тыс. рублей</w:t>
            </w:r>
          </w:p>
        </w:tc>
        <w:tc>
          <w:tcPr>
            <w:tcW w:w="123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289598,6</w:t>
            </w:r>
          </w:p>
        </w:tc>
        <w:tc>
          <w:tcPr>
            <w:tcW w:w="116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41096,8</w:t>
            </w:r>
          </w:p>
        </w:tc>
        <w:tc>
          <w:tcPr>
            <w:tcW w:w="1134"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41336,8</w:t>
            </w:r>
          </w:p>
        </w:tc>
        <w:tc>
          <w:tcPr>
            <w:tcW w:w="1134"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42553,8</w:t>
            </w:r>
          </w:p>
        </w:tc>
        <w:tc>
          <w:tcPr>
            <w:tcW w:w="111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1116"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2162"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c>
          <w:tcPr>
            <w:tcW w:w="2268" w:type="dxa"/>
            <w:vAlign w:val="center"/>
            <w:hideMark/>
          </w:tcPr>
          <w:p w:rsidR="00A871F7" w:rsidRPr="00C90D9A" w:rsidRDefault="00A871F7" w:rsidP="006A053B">
            <w:pPr>
              <w:jc w:val="center"/>
              <w:rPr>
                <w:rFonts w:ascii="PT Astra Serif" w:hAnsi="PT Astra Serif"/>
                <w:color w:val="000000"/>
                <w:sz w:val="22"/>
                <w:szCs w:val="22"/>
              </w:rPr>
            </w:pPr>
            <w:r w:rsidRPr="00C90D9A">
              <w:rPr>
                <w:rFonts w:ascii="PT Astra Serif" w:hAnsi="PT Astra Serif"/>
                <w:color w:val="000000"/>
                <w:sz w:val="22"/>
                <w:szCs w:val="22"/>
              </w:rPr>
              <w:t>41152,8</w:t>
            </w:r>
          </w:p>
        </w:tc>
      </w:tr>
    </w:tbl>
    <w:p w:rsidR="004613C9" w:rsidRPr="00C90D9A" w:rsidRDefault="004613C9" w:rsidP="000848CF">
      <w:pPr>
        <w:rPr>
          <w:rFonts w:ascii="PT Astra Serif" w:eastAsia="PT Astra Serif" w:hAnsi="PT Astra Serif" w:cs="PT Astra Serif"/>
          <w:sz w:val="22"/>
        </w:rPr>
      </w:pPr>
    </w:p>
    <w:p w:rsidR="004613C9" w:rsidRPr="00C90D9A" w:rsidRDefault="004613C9" w:rsidP="004613C9">
      <w:pPr>
        <w:rPr>
          <w:rFonts w:ascii="PT Astra Serif" w:eastAsia="PT Astra Serif" w:hAnsi="PT Astra Serif" w:cs="PT Astra Serif"/>
          <w:sz w:val="22"/>
        </w:rPr>
      </w:pPr>
    </w:p>
    <w:p w:rsidR="004613C9" w:rsidRPr="00C90D9A" w:rsidRDefault="004613C9" w:rsidP="004613C9">
      <w:pPr>
        <w:rPr>
          <w:rFonts w:ascii="PT Astra Serif" w:eastAsia="PT Astra Serif" w:hAnsi="PT Astra Serif" w:cs="PT Astra Serif"/>
          <w:sz w:val="22"/>
        </w:rPr>
      </w:pPr>
    </w:p>
    <w:p w:rsidR="004613C9" w:rsidRPr="00C90D9A" w:rsidRDefault="004613C9" w:rsidP="004613C9">
      <w:pPr>
        <w:rPr>
          <w:rFonts w:ascii="PT Astra Serif" w:eastAsia="PT Astra Serif" w:hAnsi="PT Astra Serif" w:cs="PT Astra Serif"/>
          <w:sz w:val="22"/>
        </w:rPr>
      </w:pPr>
    </w:p>
    <w:p w:rsidR="004613C9" w:rsidRPr="00C90D9A" w:rsidRDefault="004613C9"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sectPr w:rsidR="00556D2F" w:rsidRPr="00C90D9A" w:rsidSect="004613C9">
          <w:pgSz w:w="16840" w:h="11907" w:orient="landscape"/>
          <w:pgMar w:top="1276" w:right="964" w:bottom="851" w:left="1134" w:header="720" w:footer="567" w:gutter="0"/>
          <w:pgNumType w:start="1"/>
          <w:cols w:space="720"/>
          <w:titlePg/>
          <w:docGrid w:linePitch="360"/>
        </w:sectPr>
      </w:pPr>
    </w:p>
    <w:p w:rsidR="00556D2F" w:rsidRPr="00C90D9A" w:rsidRDefault="00556D2F" w:rsidP="006A053B">
      <w:pPr>
        <w:ind w:left="11057"/>
        <w:jc w:val="both"/>
        <w:rPr>
          <w:rFonts w:ascii="PT Astra Serif" w:eastAsia="PT Astra Serif" w:hAnsi="PT Astra Serif" w:cs="PT Astra Serif"/>
        </w:rPr>
      </w:pPr>
      <w:r w:rsidRPr="00C90D9A">
        <w:rPr>
          <w:rFonts w:ascii="PT Astra Serif" w:eastAsia="PT Astra Serif" w:hAnsi="PT Astra Serif" w:cs="PT Astra Serif"/>
        </w:rPr>
        <w:t xml:space="preserve">Приложение №12 </w:t>
      </w:r>
    </w:p>
    <w:p w:rsidR="006A053B" w:rsidRDefault="00556D2F" w:rsidP="006A053B">
      <w:pPr>
        <w:ind w:left="11057"/>
        <w:jc w:val="both"/>
        <w:rPr>
          <w:rFonts w:ascii="PT Astra Serif" w:eastAsia="PT Astra Serif" w:hAnsi="PT Astra Serif" w:cs="PT Astra Serif"/>
        </w:rPr>
      </w:pPr>
      <w:r w:rsidRPr="00C90D9A">
        <w:rPr>
          <w:rFonts w:ascii="PT Astra Serif" w:eastAsia="PT Astra Serif" w:hAnsi="PT Astra Serif" w:cs="PT Astra Serif"/>
        </w:rPr>
        <w:t xml:space="preserve">к постановлению Администрации Томской области </w:t>
      </w:r>
    </w:p>
    <w:p w:rsidR="00556D2F" w:rsidRPr="00C90D9A" w:rsidRDefault="006E0ADF" w:rsidP="006A053B">
      <w:pPr>
        <w:ind w:left="11057"/>
        <w:jc w:val="both"/>
        <w:rPr>
          <w:rFonts w:ascii="PT Astra Serif" w:eastAsia="PT Astra Serif" w:hAnsi="PT Astra Serif" w:cs="PT Astra Serif"/>
        </w:rPr>
      </w:pPr>
      <w:r>
        <w:rPr>
          <w:rFonts w:ascii="PT Astra Serif" w:eastAsia="PT Astra Serif" w:hAnsi="PT Astra Serif" w:cs="PT Astra Serif"/>
        </w:rPr>
        <w:t xml:space="preserve"> </w:t>
      </w:r>
      <w:r w:rsidR="006A053B">
        <w:rPr>
          <w:rFonts w:ascii="PT Astra Serif" w:eastAsia="PT Astra Serif" w:hAnsi="PT Astra Serif" w:cs="PT Astra Serif"/>
        </w:rPr>
        <w:t xml:space="preserve">от </w:t>
      </w:r>
      <w:r>
        <w:rPr>
          <w:rFonts w:ascii="PT Astra Serif" w:eastAsia="PT Astra Serif" w:hAnsi="PT Astra Serif" w:cs="PT Astra Serif"/>
        </w:rPr>
        <w:t>24.01.2023 № 25а</w:t>
      </w:r>
    </w:p>
    <w:p w:rsidR="00556D2F" w:rsidRPr="00C90D9A" w:rsidRDefault="00556D2F" w:rsidP="00556D2F">
      <w:pPr>
        <w:ind w:firstLine="567"/>
        <w:jc w:val="both"/>
        <w:rPr>
          <w:rFonts w:ascii="PT Astra Serif" w:eastAsia="PT Astra Serif" w:hAnsi="PT Astra Serif" w:cs="PT Astra Serif"/>
        </w:rPr>
      </w:pPr>
      <w:r w:rsidRPr="00C90D9A">
        <w:rPr>
          <w:rFonts w:ascii="PT Astra Serif" w:eastAsia="PT Astra Serif" w:hAnsi="PT Astra Serif" w:cs="PT Astra Serif"/>
        </w:rPr>
        <w:t xml:space="preserve">  </w:t>
      </w:r>
    </w:p>
    <w:p w:rsidR="00556D2F" w:rsidRPr="006A053B" w:rsidRDefault="00556D2F" w:rsidP="006A053B">
      <w:pPr>
        <w:jc w:val="center"/>
        <w:rPr>
          <w:rFonts w:ascii="PT Astra Serif" w:eastAsia="PT Astra Serif" w:hAnsi="PT Astra Serif" w:cs="PT Astra Serif"/>
          <w:bCs/>
          <w:sz w:val="25"/>
          <w:szCs w:val="25"/>
        </w:rPr>
      </w:pPr>
      <w:r w:rsidRPr="006A053B">
        <w:rPr>
          <w:rFonts w:ascii="PT Astra Serif" w:eastAsia="PT Astra Serif" w:hAnsi="PT Astra Serif" w:cs="PT Astra Serif"/>
          <w:sz w:val="25"/>
          <w:szCs w:val="25"/>
        </w:rPr>
        <w:t xml:space="preserve">Перечень объектов распределения газа, строящихся на территории Томской области в рамках обязательств </w:t>
      </w:r>
      <w:r w:rsidRPr="006A053B">
        <w:rPr>
          <w:rFonts w:ascii="PT Astra Serif" w:eastAsia="PT Astra Serif" w:hAnsi="PT Astra Serif" w:cs="PT Astra Serif"/>
          <w:sz w:val="25"/>
          <w:szCs w:val="25"/>
        </w:rPr>
        <w:br/>
        <w:t>ПАО «Газпром» по программе газификации регионов Российской Федерации</w:t>
      </w:r>
    </w:p>
    <w:p w:rsidR="00556D2F" w:rsidRPr="006A053B" w:rsidRDefault="00556D2F" w:rsidP="006A053B">
      <w:pPr>
        <w:jc w:val="center"/>
        <w:rPr>
          <w:rFonts w:ascii="PT Astra Serif" w:eastAsia="PT Astra Serif" w:hAnsi="PT Astra Serif" w:cs="PT Astra Serif"/>
          <w:sz w:val="25"/>
          <w:szCs w:val="25"/>
        </w:rPr>
      </w:pPr>
    </w:p>
    <w:tbl>
      <w:tblPr>
        <w:tblW w:w="14234"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4678"/>
        <w:gridCol w:w="1984"/>
        <w:gridCol w:w="1907"/>
        <w:gridCol w:w="1701"/>
        <w:gridCol w:w="1701"/>
        <w:gridCol w:w="1701"/>
      </w:tblGrid>
      <w:tr w:rsidR="00556D2F" w:rsidRPr="006A053B" w:rsidTr="008E0322">
        <w:tc>
          <w:tcPr>
            <w:tcW w:w="562" w:type="dxa"/>
            <w:vAlign w:val="center"/>
            <w:hideMark/>
          </w:tcPr>
          <w:p w:rsidR="006A053B" w:rsidRPr="006A053B" w:rsidRDefault="006A053B"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w:t>
            </w:r>
          </w:p>
          <w:p w:rsidR="00556D2F" w:rsidRPr="006A053B" w:rsidRDefault="00556D2F" w:rsidP="006A053B">
            <w:pPr>
              <w:ind w:left="57" w:right="57"/>
              <w:jc w:val="center"/>
              <w:rPr>
                <w:rFonts w:ascii="PT Astra Serif" w:eastAsia="PT Astra Serif" w:hAnsi="PT Astra Serif" w:cs="PT Astra Serif"/>
              </w:rPr>
            </w:pPr>
            <w:proofErr w:type="gramStart"/>
            <w:r w:rsidRPr="006A053B">
              <w:rPr>
                <w:rFonts w:ascii="PT Astra Serif" w:eastAsia="PT Astra Serif" w:hAnsi="PT Astra Serif" w:cs="PT Astra Serif"/>
              </w:rPr>
              <w:t>п</w:t>
            </w:r>
            <w:proofErr w:type="gramEnd"/>
            <w:r w:rsidRPr="006A053B">
              <w:rPr>
                <w:rFonts w:ascii="PT Astra Serif" w:eastAsia="PT Astra Serif" w:hAnsi="PT Astra Serif" w:cs="PT Astra Serif"/>
              </w:rPr>
              <w:t>/п</w:t>
            </w:r>
          </w:p>
        </w:tc>
        <w:tc>
          <w:tcPr>
            <w:tcW w:w="4678" w:type="dxa"/>
            <w:vAlign w:val="center"/>
            <w:hideMark/>
          </w:tcPr>
          <w:p w:rsidR="00556D2F" w:rsidRPr="006A053B" w:rsidRDefault="00556D2F" w:rsidP="008E0322">
            <w:pPr>
              <w:ind w:left="57" w:right="57"/>
              <w:jc w:val="center"/>
              <w:rPr>
                <w:rFonts w:ascii="PT Astra Serif" w:eastAsia="PT Astra Serif" w:hAnsi="PT Astra Serif" w:cs="PT Astra Serif"/>
              </w:rPr>
            </w:pPr>
            <w:r w:rsidRPr="006A053B">
              <w:rPr>
                <w:rFonts w:ascii="PT Astra Serif" w:eastAsia="PT Astra Serif" w:hAnsi="PT Astra Serif" w:cs="PT Astra Serif"/>
              </w:rPr>
              <w:t>Наименование объекта</w:t>
            </w:r>
          </w:p>
        </w:tc>
        <w:tc>
          <w:tcPr>
            <w:tcW w:w="1984" w:type="dxa"/>
            <w:vAlign w:val="center"/>
            <w:hideMark/>
          </w:tcPr>
          <w:p w:rsidR="00556D2F" w:rsidRPr="006A053B" w:rsidRDefault="00556D2F" w:rsidP="008E0322">
            <w:pPr>
              <w:ind w:left="57" w:right="57"/>
              <w:jc w:val="center"/>
              <w:rPr>
                <w:rFonts w:ascii="PT Astra Serif" w:eastAsia="PT Astra Serif" w:hAnsi="PT Astra Serif" w:cs="PT Astra Serif"/>
              </w:rPr>
            </w:pPr>
            <w:r w:rsidRPr="006A053B">
              <w:rPr>
                <w:rFonts w:ascii="PT Astra Serif" w:eastAsia="PT Astra Serif" w:hAnsi="PT Astra Serif" w:cs="PT Astra Serif"/>
              </w:rPr>
              <w:t>Муниципальное образование, на землях которого располагается объект</w:t>
            </w:r>
          </w:p>
        </w:tc>
        <w:tc>
          <w:tcPr>
            <w:tcW w:w="1907"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Протяженность (</w:t>
            </w:r>
            <w:proofErr w:type="gramStart"/>
            <w:r w:rsidRPr="006A053B">
              <w:rPr>
                <w:rFonts w:ascii="PT Astra Serif" w:eastAsia="PT Astra Serif" w:hAnsi="PT Astra Serif" w:cs="PT Astra Serif"/>
              </w:rPr>
              <w:t>км</w:t>
            </w:r>
            <w:proofErr w:type="gramEnd"/>
            <w:r w:rsidRPr="006A053B">
              <w:rPr>
                <w:rFonts w:ascii="PT Astra Serif" w:eastAsia="PT Astra Serif" w:hAnsi="PT Astra Serif" w:cs="PT Astra Serif"/>
              </w:rPr>
              <w:t>)</w:t>
            </w:r>
          </w:p>
        </w:tc>
        <w:tc>
          <w:tcPr>
            <w:tcW w:w="1701"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Год начала строительства</w:t>
            </w:r>
          </w:p>
        </w:tc>
        <w:tc>
          <w:tcPr>
            <w:tcW w:w="1701"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Год окончания строительства</w:t>
            </w:r>
          </w:p>
        </w:tc>
        <w:tc>
          <w:tcPr>
            <w:tcW w:w="1701"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Примечание</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proofErr w:type="gramStart"/>
            <w:r w:rsidRPr="006A053B">
              <w:rPr>
                <w:rFonts w:ascii="PT Astra Serif" w:eastAsia="PT Astra Serif" w:hAnsi="PT Astra Serif" w:cs="PT Astra Serif"/>
              </w:rPr>
              <w:t xml:space="preserve">Газопровод межпоселковый от ГРС Чернореченская до с. Тахтамышево, </w:t>
            </w:r>
            <w:r w:rsidR="008E0322">
              <w:rPr>
                <w:rFonts w:ascii="PT Astra Serif" w:eastAsia="PT Astra Serif" w:hAnsi="PT Astra Serif" w:cs="PT Astra Serif"/>
              </w:rPr>
              <w:br/>
            </w:r>
            <w:r w:rsidRPr="006A053B">
              <w:rPr>
                <w:rFonts w:ascii="PT Astra Serif" w:eastAsia="PT Astra Serif" w:hAnsi="PT Astra Serif" w:cs="PT Astra Serif"/>
              </w:rPr>
              <w:t xml:space="preserve">д. Кандинка с отводом на с. Кафтанчиково Томского района Томской области </w:t>
            </w:r>
            <w:proofErr w:type="gramEnd"/>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Томская область, Томский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17,738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proofErr w:type="gramStart"/>
            <w:r w:rsidRPr="006A053B">
              <w:rPr>
                <w:rFonts w:ascii="PT Astra Serif" w:eastAsia="PT Astra Serif" w:hAnsi="PT Astra Serif" w:cs="PT Astra Serif"/>
              </w:rPr>
              <w:t xml:space="preserve">Газопровод межпоселковый от ГРС Апрель до п. Апрель, п. Предтеченск, </w:t>
            </w:r>
            <w:r w:rsidR="008E0322">
              <w:rPr>
                <w:rFonts w:ascii="PT Astra Serif" w:eastAsia="PT Astra Serif" w:hAnsi="PT Astra Serif" w:cs="PT Astra Serif"/>
              </w:rPr>
              <w:br/>
            </w:r>
            <w:r w:rsidRPr="006A053B">
              <w:rPr>
                <w:rFonts w:ascii="PT Astra Serif" w:eastAsia="PT Astra Serif" w:hAnsi="PT Astra Serif" w:cs="PT Astra Serif"/>
              </w:rPr>
              <w:t xml:space="preserve">п. Просторный, п. Геологов, ул. Нахимова, г. Томска </w:t>
            </w:r>
            <w:proofErr w:type="gramEnd"/>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 xml:space="preserve">Томская область, Томский район, </w:t>
            </w:r>
            <w:r w:rsidR="008E0322">
              <w:rPr>
                <w:rFonts w:ascii="PT Astra Serif" w:eastAsia="PT Astra Serif" w:hAnsi="PT Astra Serif" w:cs="PT Astra Serif"/>
              </w:rPr>
              <w:br/>
            </w:r>
            <w:r w:rsidRPr="006A053B">
              <w:rPr>
                <w:rFonts w:ascii="PT Astra Serif" w:eastAsia="PT Astra Serif" w:hAnsi="PT Astra Serif" w:cs="PT Astra Serif"/>
              </w:rPr>
              <w:t>г. Томск</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9,93915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2015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3.</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w:t>
            </w:r>
            <w:proofErr w:type="gramStart"/>
            <w:r w:rsidRPr="006A053B">
              <w:rPr>
                <w:rFonts w:ascii="PT Astra Serif" w:eastAsia="PT Astra Serif" w:hAnsi="PT Astra Serif" w:cs="PT Astra Serif"/>
              </w:rPr>
              <w:t>новой</w:t>
            </w:r>
            <w:proofErr w:type="gramEnd"/>
            <w:r w:rsidRPr="006A053B">
              <w:rPr>
                <w:rFonts w:ascii="PT Astra Serif" w:eastAsia="PT Astra Serif" w:hAnsi="PT Astra Serif" w:cs="PT Astra Serif"/>
              </w:rPr>
              <w:t xml:space="preserve"> ГРС-1 до распределительных сетей ГРС-1 </w:t>
            </w:r>
            <w:r w:rsidR="008E0322">
              <w:rPr>
                <w:rFonts w:ascii="PT Astra Serif" w:eastAsia="PT Astra Serif" w:hAnsi="PT Astra Serif" w:cs="PT Astra Serif"/>
              </w:rPr>
              <w:br/>
            </w:r>
            <w:r w:rsidRPr="006A053B">
              <w:rPr>
                <w:rFonts w:ascii="PT Astra Serif" w:eastAsia="PT Astra Serif" w:hAnsi="PT Astra Serif" w:cs="PT Astra Serif"/>
              </w:rPr>
              <w:t xml:space="preserve">г. Томска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 xml:space="preserve">Томская область, Томский район, окрестности </w:t>
            </w:r>
            <w:r w:rsidR="008E0322">
              <w:rPr>
                <w:rFonts w:ascii="PT Astra Serif" w:eastAsia="PT Astra Serif" w:hAnsi="PT Astra Serif" w:cs="PT Astra Serif"/>
              </w:rPr>
              <w:br/>
            </w:r>
            <w:r w:rsidRPr="006A053B">
              <w:rPr>
                <w:rFonts w:ascii="PT Astra Serif" w:eastAsia="PT Astra Serif" w:hAnsi="PT Astra Serif" w:cs="PT Astra Serif"/>
              </w:rPr>
              <w:t xml:space="preserve">д. Киргизка, </w:t>
            </w:r>
            <w:r w:rsidR="008E0322">
              <w:rPr>
                <w:rFonts w:ascii="PT Astra Serif" w:eastAsia="PT Astra Serif" w:hAnsi="PT Astra Serif" w:cs="PT Astra Serif"/>
              </w:rPr>
              <w:br/>
            </w:r>
            <w:r w:rsidRPr="006A053B">
              <w:rPr>
                <w:rFonts w:ascii="PT Astra Serif" w:eastAsia="PT Astra Serif" w:hAnsi="PT Astra Serif" w:cs="PT Astra Serif"/>
              </w:rPr>
              <w:t>г. Томск</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6,43877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2015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4.</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proofErr w:type="gramStart"/>
            <w:r w:rsidRPr="006A053B">
              <w:rPr>
                <w:rFonts w:ascii="PT Astra Serif" w:eastAsia="PT Astra Serif" w:hAnsi="PT Astra Serif" w:cs="PT Astra Serif"/>
              </w:rPr>
              <w:t xml:space="preserve">Газопровод межпоселковый от д. Кандинка до с. Курлек с отводом на с. Калтай Томского района Томской области </w:t>
            </w:r>
            <w:proofErr w:type="gramEnd"/>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Томская область, Томский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14,79991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2014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5.</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Газопровод-отвод и ГРС Победа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Кожевниковский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0,401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6.</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proofErr w:type="gramStart"/>
            <w:r w:rsidRPr="006A053B">
              <w:rPr>
                <w:rFonts w:ascii="PT Astra Serif" w:eastAsia="PT Astra Serif" w:hAnsi="PT Astra Serif" w:cs="PT Astra Serif"/>
              </w:rPr>
              <w:t>Газопровод межпоселковый от ГРС Победа до с. Победа Шегарского района</w:t>
            </w:r>
            <w:proofErr w:type="gramEnd"/>
          </w:p>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Шегарский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8,9469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7.</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Газопровод-отвод и ГРС в районе г. Асино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Асиновский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78,285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2018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8.</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ГРС Итатка до с. Итатка Томского района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0,7559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9.</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ГРС Асино до г. Асино с отводом на д. Феоктистовка </w:t>
            </w:r>
            <w:r w:rsidR="008E0322">
              <w:rPr>
                <w:rFonts w:ascii="PT Astra Serif" w:eastAsia="PT Astra Serif" w:hAnsi="PT Astra Serif" w:cs="PT Astra Serif"/>
              </w:rPr>
              <w:br/>
            </w:r>
            <w:r w:rsidRPr="006A053B">
              <w:rPr>
                <w:rFonts w:ascii="PT Astra Serif" w:eastAsia="PT Astra Serif" w:hAnsi="PT Astra Serif" w:cs="PT Astra Serif"/>
              </w:rPr>
              <w:t xml:space="preserve">и ЛПК Асиновского района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Асиновский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11,3862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2021</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10.</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ГРС Асино </w:t>
            </w:r>
            <w:proofErr w:type="gramStart"/>
            <w:r w:rsidRPr="006A053B">
              <w:rPr>
                <w:rFonts w:ascii="PT Astra Serif" w:eastAsia="PT Astra Serif" w:hAnsi="PT Astra Serif" w:cs="PT Astra Serif"/>
              </w:rPr>
              <w:t>до</w:t>
            </w:r>
            <w:proofErr w:type="gramEnd"/>
            <w:r w:rsidRPr="006A053B">
              <w:rPr>
                <w:rFonts w:ascii="PT Astra Serif" w:eastAsia="PT Astra Serif" w:hAnsi="PT Astra Serif" w:cs="PT Astra Serif"/>
              </w:rPr>
              <w:t xml:space="preserve"> </w:t>
            </w:r>
            <w:proofErr w:type="gramStart"/>
            <w:r w:rsidRPr="006A053B">
              <w:rPr>
                <w:rFonts w:ascii="PT Astra Serif" w:eastAsia="PT Astra Serif" w:hAnsi="PT Astra Serif" w:cs="PT Astra Serif"/>
              </w:rPr>
              <w:t>с</w:t>
            </w:r>
            <w:proofErr w:type="gramEnd"/>
            <w:r w:rsidRPr="006A053B">
              <w:rPr>
                <w:rFonts w:ascii="PT Astra Serif" w:eastAsia="PT Astra Serif" w:hAnsi="PT Astra Serif" w:cs="PT Astra Serif"/>
              </w:rPr>
              <w:t xml:space="preserve">. Семеновка Зырянского района </w:t>
            </w:r>
            <w:r w:rsidR="008E0322">
              <w:rPr>
                <w:rFonts w:ascii="PT Astra Serif" w:eastAsia="PT Astra Serif" w:hAnsi="PT Astra Serif" w:cs="PT Astra Serif"/>
              </w:rPr>
              <w:br/>
            </w:r>
            <w:r w:rsidRPr="006A053B">
              <w:rPr>
                <w:rFonts w:ascii="PT Astra Serif" w:eastAsia="PT Astra Serif" w:hAnsi="PT Astra Serif" w:cs="PT Astra Serif"/>
              </w:rPr>
              <w:t xml:space="preserve">с отводами на д. Победа, с. Больше-Дорохово Асиновского района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Асиновский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28,72795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2021</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11.</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w:t>
            </w:r>
            <w:r w:rsidR="008E0322">
              <w:rPr>
                <w:rFonts w:ascii="PT Astra Serif" w:eastAsia="PT Astra Serif" w:hAnsi="PT Astra Serif" w:cs="PT Astra Serif"/>
              </w:rPr>
              <w:br/>
            </w:r>
            <w:r w:rsidRPr="006A053B">
              <w:rPr>
                <w:rFonts w:ascii="PT Astra Serif" w:eastAsia="PT Astra Serif" w:hAnsi="PT Astra Serif" w:cs="PT Astra Serif"/>
              </w:rPr>
              <w:t xml:space="preserve">от с. Семеновка до с. </w:t>
            </w:r>
            <w:proofErr w:type="gramStart"/>
            <w:r w:rsidRPr="006A053B">
              <w:rPr>
                <w:rFonts w:ascii="PT Astra Serif" w:eastAsia="PT Astra Serif" w:hAnsi="PT Astra Serif" w:cs="PT Astra Serif"/>
              </w:rPr>
              <w:t>Зырянское</w:t>
            </w:r>
            <w:proofErr w:type="gramEnd"/>
            <w:r w:rsidRPr="006A053B">
              <w:rPr>
                <w:rFonts w:ascii="PT Astra Serif" w:eastAsia="PT Astra Serif" w:hAnsi="PT Astra Serif" w:cs="PT Astra Serif"/>
              </w:rPr>
              <w:t xml:space="preserve"> с отводами на с. Цыганово, с. Берлинка, </w:t>
            </w:r>
            <w:r w:rsidR="008E0322">
              <w:rPr>
                <w:rFonts w:ascii="PT Astra Serif" w:eastAsia="PT Astra Serif" w:hAnsi="PT Astra Serif" w:cs="PT Astra Serif"/>
              </w:rPr>
              <w:br/>
            </w:r>
            <w:r w:rsidRPr="006A053B">
              <w:rPr>
                <w:rFonts w:ascii="PT Astra Serif" w:eastAsia="PT Astra Serif" w:hAnsi="PT Astra Serif" w:cs="PT Astra Serif"/>
              </w:rPr>
              <w:t xml:space="preserve">п. Причулымский Зырянского района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Зырянский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26,013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2021</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12.</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proofErr w:type="gramStart"/>
            <w:r w:rsidRPr="006A053B">
              <w:rPr>
                <w:rFonts w:ascii="PT Astra Serif" w:eastAsia="PT Astra Serif" w:hAnsi="PT Astra Serif" w:cs="PT Astra Serif"/>
              </w:rPr>
              <w:t xml:space="preserve">Газопровод межпоселковый от ГРС Асино до с. Первомайское Первомайского района Томской области </w:t>
            </w:r>
            <w:proofErr w:type="gramEnd"/>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Первомайский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20,3738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2019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2020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13.</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ПГРП </w:t>
            </w:r>
            <w:r w:rsidR="008E0322">
              <w:rPr>
                <w:rFonts w:ascii="PT Astra Serif" w:eastAsia="PT Astra Serif" w:hAnsi="PT Astra Serif" w:cs="PT Astra Serif"/>
              </w:rPr>
              <w:br/>
            </w:r>
            <w:r w:rsidRPr="006A053B">
              <w:rPr>
                <w:rFonts w:ascii="PT Astra Serif" w:eastAsia="PT Astra Serif" w:hAnsi="PT Astra Serif" w:cs="PT Astra Serif"/>
              </w:rPr>
              <w:t xml:space="preserve">до н.п. Старокусково с отводом </w:t>
            </w:r>
            <w:r w:rsidR="008E0322">
              <w:rPr>
                <w:rFonts w:ascii="PT Astra Serif" w:eastAsia="PT Astra Serif" w:hAnsi="PT Astra Serif" w:cs="PT Astra Serif"/>
              </w:rPr>
              <w:br/>
            </w:r>
            <w:r w:rsidRPr="006A053B">
              <w:rPr>
                <w:rFonts w:ascii="PT Astra Serif" w:eastAsia="PT Astra Serif" w:hAnsi="PT Astra Serif" w:cs="PT Astra Serif"/>
              </w:rPr>
              <w:t xml:space="preserve">на н.п. Новокусково Асиновского района Томской области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Асиновский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7,37231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2020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14.</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Комплекс сжижения природного газа </w:t>
            </w:r>
            <w:r w:rsidR="008E0322">
              <w:rPr>
                <w:rFonts w:ascii="PT Astra Serif" w:eastAsia="PT Astra Serif" w:hAnsi="PT Astra Serif" w:cs="PT Astra Serif"/>
              </w:rPr>
              <w:br/>
            </w:r>
            <w:r w:rsidRPr="006A053B">
              <w:rPr>
                <w:rFonts w:ascii="PT Astra Serif" w:eastAsia="PT Astra Serif" w:hAnsi="PT Astra Serif" w:cs="PT Astra Serif"/>
              </w:rPr>
              <w:t>на газопроводе-отводе к ГРС «Каргала»</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Шегарский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15.</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СПХР в с. Бакчар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Бакчарский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16.</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СПХР в с. Вороновка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Шегарский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17.</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СПХР в с. Подгорное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Чаинский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18.</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СПХР </w:t>
            </w:r>
            <w:proofErr w:type="gramStart"/>
            <w:r w:rsidRPr="006A053B">
              <w:rPr>
                <w:rFonts w:ascii="PT Astra Serif" w:eastAsia="PT Astra Serif" w:hAnsi="PT Astra Serif" w:cs="PT Astra Serif"/>
              </w:rPr>
              <w:t>в</w:t>
            </w:r>
            <w:proofErr w:type="gramEnd"/>
            <w:r w:rsidRPr="006A053B">
              <w:rPr>
                <w:rFonts w:ascii="PT Astra Serif" w:eastAsia="PT Astra Serif" w:hAnsi="PT Astra Serif" w:cs="PT Astra Serif"/>
              </w:rPr>
              <w:t xml:space="preserve"> с. Тегульдет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Тегульдетский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19.</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СПХР в с. Кожевниково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Кожевниковский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20.</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Техническое перевооружение газопровода-отвода и ГРС с. Чернореченский газопровода Парабель - Кузбасс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2020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2021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hideMark/>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21.</w:t>
            </w:r>
          </w:p>
        </w:tc>
        <w:tc>
          <w:tcPr>
            <w:tcW w:w="4678" w:type="dxa"/>
            <w:vAlign w:val="center"/>
            <w:hideMark/>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Газопровод от ГРС-2 до вр</w:t>
            </w:r>
            <w:r w:rsidR="008E0322">
              <w:rPr>
                <w:rFonts w:ascii="PT Astra Serif" w:eastAsia="PT Astra Serif" w:hAnsi="PT Astra Serif" w:cs="PT Astra Serif"/>
              </w:rPr>
              <w:t>езки в газопровод АГРС «АГНКС» –</w:t>
            </w:r>
            <w:r w:rsidRPr="006A053B">
              <w:rPr>
                <w:rFonts w:ascii="PT Astra Serif" w:eastAsia="PT Astra Serif" w:hAnsi="PT Astra Serif" w:cs="PT Astra Serif"/>
              </w:rPr>
              <w:t xml:space="preserve"> п. Мирный </w:t>
            </w:r>
          </w:p>
        </w:tc>
        <w:tc>
          <w:tcPr>
            <w:tcW w:w="1984" w:type="dxa"/>
            <w:vAlign w:val="center"/>
            <w:hideMark/>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10,093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2022 </w:t>
            </w:r>
          </w:p>
        </w:tc>
        <w:tc>
          <w:tcPr>
            <w:tcW w:w="1701" w:type="dxa"/>
            <w:vAlign w:val="center"/>
            <w:hideMark/>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 xml:space="preserve">  </w:t>
            </w:r>
          </w:p>
        </w:tc>
      </w:tr>
      <w:tr w:rsidR="00556D2F" w:rsidRPr="006A053B" w:rsidTr="008E0322">
        <w:tc>
          <w:tcPr>
            <w:tcW w:w="562" w:type="dxa"/>
            <w:vAlign w:val="center"/>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22.</w:t>
            </w:r>
          </w:p>
        </w:tc>
        <w:tc>
          <w:tcPr>
            <w:tcW w:w="4678" w:type="dxa"/>
            <w:vAlign w:val="center"/>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w:t>
            </w:r>
            <w:r w:rsidR="008E0322">
              <w:rPr>
                <w:rFonts w:ascii="PT Astra Serif" w:eastAsia="PT Astra Serif" w:hAnsi="PT Astra Serif" w:cs="PT Astra Serif"/>
              </w:rPr>
              <w:br/>
            </w:r>
            <w:r w:rsidRPr="006A053B">
              <w:rPr>
                <w:rFonts w:ascii="PT Astra Serif" w:eastAsia="PT Astra Serif" w:hAnsi="PT Astra Serif" w:cs="PT Astra Serif"/>
              </w:rPr>
              <w:t xml:space="preserve">от н.п. Большое Протопопово </w:t>
            </w:r>
            <w:r w:rsidR="008E0322">
              <w:rPr>
                <w:rFonts w:ascii="PT Astra Serif" w:eastAsia="PT Astra Serif" w:hAnsi="PT Astra Serif" w:cs="PT Astra Serif"/>
              </w:rPr>
              <w:br/>
            </w:r>
            <w:r w:rsidRPr="006A053B">
              <w:rPr>
                <w:rFonts w:ascii="PT Astra Serif" w:eastAsia="PT Astra Serif" w:hAnsi="PT Astra Serif" w:cs="PT Astra Serif"/>
              </w:rPr>
              <w:t xml:space="preserve">до н.п. </w:t>
            </w:r>
            <w:proofErr w:type="gramStart"/>
            <w:r w:rsidRPr="006A053B">
              <w:rPr>
                <w:rFonts w:ascii="PT Astra Serif" w:eastAsia="PT Astra Serif" w:hAnsi="PT Astra Serif" w:cs="PT Astra Serif"/>
              </w:rPr>
              <w:t>Мирный</w:t>
            </w:r>
            <w:proofErr w:type="gramEnd"/>
            <w:r w:rsidRPr="006A053B">
              <w:rPr>
                <w:rFonts w:ascii="PT Astra Serif" w:eastAsia="PT Astra Serif" w:hAnsi="PT Astra Serif" w:cs="PT Astra Serif"/>
              </w:rPr>
              <w:t xml:space="preserve"> Томского района, </w:t>
            </w:r>
            <w:r w:rsidR="008E0322">
              <w:rPr>
                <w:rFonts w:ascii="PT Astra Serif" w:eastAsia="PT Astra Serif" w:hAnsi="PT Astra Serif" w:cs="PT Astra Serif"/>
              </w:rPr>
              <w:br/>
            </w:r>
            <w:r w:rsidRPr="006A053B">
              <w:rPr>
                <w:rFonts w:ascii="PT Astra Serif" w:eastAsia="PT Astra Serif" w:hAnsi="PT Astra Serif" w:cs="PT Astra Serif"/>
              </w:rPr>
              <w:t>с отводом на д. Малое Протопопово</w:t>
            </w:r>
          </w:p>
        </w:tc>
        <w:tc>
          <w:tcPr>
            <w:tcW w:w="1984" w:type="dxa"/>
            <w:vAlign w:val="center"/>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5,4</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2025</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2026</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p>
        </w:tc>
      </w:tr>
      <w:tr w:rsidR="00556D2F" w:rsidRPr="006A053B" w:rsidTr="008E0322">
        <w:tc>
          <w:tcPr>
            <w:tcW w:w="562" w:type="dxa"/>
            <w:vAlign w:val="center"/>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23.</w:t>
            </w:r>
          </w:p>
        </w:tc>
        <w:tc>
          <w:tcPr>
            <w:tcW w:w="4678" w:type="dxa"/>
            <w:vAlign w:val="center"/>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Газопровод межпоселковый до н.п. Вялово, Голещихино Парабельского района</w:t>
            </w:r>
          </w:p>
        </w:tc>
        <w:tc>
          <w:tcPr>
            <w:tcW w:w="1984" w:type="dxa"/>
            <w:vAlign w:val="center"/>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Парабельский район</w:t>
            </w:r>
          </w:p>
        </w:tc>
        <w:tc>
          <w:tcPr>
            <w:tcW w:w="1907"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1,6</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2025</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2026</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p>
        </w:tc>
      </w:tr>
      <w:tr w:rsidR="00556D2F" w:rsidRPr="006A053B" w:rsidTr="008E0322">
        <w:tc>
          <w:tcPr>
            <w:tcW w:w="562" w:type="dxa"/>
            <w:vAlign w:val="center"/>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24.</w:t>
            </w:r>
          </w:p>
        </w:tc>
        <w:tc>
          <w:tcPr>
            <w:tcW w:w="4678" w:type="dxa"/>
            <w:vAlign w:val="center"/>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ГРС «Итатка» </w:t>
            </w:r>
            <w:proofErr w:type="gramStart"/>
            <w:r w:rsidRPr="006A053B">
              <w:rPr>
                <w:rFonts w:ascii="PT Astra Serif" w:eastAsia="PT Astra Serif" w:hAnsi="PT Astra Serif" w:cs="PT Astra Serif"/>
              </w:rPr>
              <w:t>до</w:t>
            </w:r>
            <w:proofErr w:type="gramEnd"/>
            <w:r w:rsidRPr="006A053B">
              <w:rPr>
                <w:rFonts w:ascii="PT Astra Serif" w:eastAsia="PT Astra Serif" w:hAnsi="PT Astra Serif" w:cs="PT Astra Serif"/>
              </w:rPr>
              <w:t xml:space="preserve"> </w:t>
            </w:r>
            <w:proofErr w:type="gramStart"/>
            <w:r w:rsidRPr="006A053B">
              <w:rPr>
                <w:rFonts w:ascii="PT Astra Serif" w:eastAsia="PT Astra Serif" w:hAnsi="PT Astra Serif" w:cs="PT Astra Serif"/>
              </w:rPr>
              <w:t>с</w:t>
            </w:r>
            <w:proofErr w:type="gramEnd"/>
            <w:r w:rsidRPr="006A053B">
              <w:rPr>
                <w:rFonts w:ascii="PT Astra Serif" w:eastAsia="PT Astra Serif" w:hAnsi="PT Astra Serif" w:cs="PT Astra Serif"/>
              </w:rPr>
              <w:t>. Александровское Томского района</w:t>
            </w:r>
          </w:p>
        </w:tc>
        <w:tc>
          <w:tcPr>
            <w:tcW w:w="1984" w:type="dxa"/>
            <w:vAlign w:val="center"/>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16,3</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2025</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2026</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p>
        </w:tc>
      </w:tr>
      <w:tr w:rsidR="00556D2F" w:rsidRPr="006A053B" w:rsidTr="008E0322">
        <w:tc>
          <w:tcPr>
            <w:tcW w:w="562" w:type="dxa"/>
            <w:vAlign w:val="center"/>
          </w:tcPr>
          <w:p w:rsidR="00556D2F" w:rsidRPr="006A053B" w:rsidRDefault="00556D2F" w:rsidP="006A053B">
            <w:pPr>
              <w:ind w:left="57" w:right="57"/>
              <w:jc w:val="center"/>
              <w:rPr>
                <w:rFonts w:ascii="PT Astra Serif" w:eastAsia="PT Astra Serif" w:hAnsi="PT Astra Serif" w:cs="PT Astra Serif"/>
              </w:rPr>
            </w:pPr>
            <w:r w:rsidRPr="006A053B">
              <w:rPr>
                <w:rFonts w:ascii="PT Astra Serif" w:eastAsia="PT Astra Serif" w:hAnsi="PT Astra Serif" w:cs="PT Astra Serif"/>
              </w:rPr>
              <w:t>25.</w:t>
            </w:r>
          </w:p>
        </w:tc>
        <w:tc>
          <w:tcPr>
            <w:tcW w:w="4678" w:type="dxa"/>
            <w:vAlign w:val="center"/>
          </w:tcPr>
          <w:p w:rsidR="00556D2F" w:rsidRPr="006A053B" w:rsidRDefault="00556D2F" w:rsidP="008E0322">
            <w:pPr>
              <w:ind w:left="57" w:right="57"/>
              <w:rPr>
                <w:rFonts w:ascii="PT Astra Serif" w:eastAsia="PT Astra Serif" w:hAnsi="PT Astra Serif" w:cs="PT Astra Serif"/>
              </w:rPr>
            </w:pPr>
            <w:r w:rsidRPr="006A053B">
              <w:rPr>
                <w:rFonts w:ascii="PT Astra Serif" w:eastAsia="PT Astra Serif" w:hAnsi="PT Astra Serif" w:cs="PT Astra Serif"/>
              </w:rPr>
              <w:t xml:space="preserve">Газопровод межпоселковый от ГРС с-з «Чернореченский» до мкр. Южный и Центральный </w:t>
            </w:r>
            <w:proofErr w:type="gramStart"/>
            <w:r w:rsidRPr="006A053B">
              <w:rPr>
                <w:rFonts w:ascii="PT Astra Serif" w:eastAsia="PT Astra Serif" w:hAnsi="PT Astra Serif" w:cs="PT Astra Serif"/>
              </w:rPr>
              <w:t>в</w:t>
            </w:r>
            <w:proofErr w:type="gramEnd"/>
            <w:r w:rsidRPr="006A053B">
              <w:rPr>
                <w:rFonts w:ascii="PT Astra Serif" w:eastAsia="PT Astra Serif" w:hAnsi="PT Astra Serif" w:cs="PT Astra Serif"/>
              </w:rPr>
              <w:t xml:space="preserve"> с. Кисловка и до объектов Томского студенческого кампуса</w:t>
            </w:r>
          </w:p>
        </w:tc>
        <w:tc>
          <w:tcPr>
            <w:tcW w:w="1984" w:type="dxa"/>
            <w:vAlign w:val="center"/>
          </w:tcPr>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г. Томск,</w:t>
            </w:r>
          </w:p>
          <w:p w:rsidR="00556D2F" w:rsidRPr="006A053B" w:rsidRDefault="00556D2F" w:rsidP="008E0322">
            <w:pPr>
              <w:ind w:left="57" w:right="57" w:firstLine="85"/>
              <w:jc w:val="center"/>
              <w:rPr>
                <w:rFonts w:ascii="PT Astra Serif" w:eastAsia="PT Astra Serif" w:hAnsi="PT Astra Serif" w:cs="PT Astra Serif"/>
              </w:rPr>
            </w:pPr>
            <w:r w:rsidRPr="006A053B">
              <w:rPr>
                <w:rFonts w:ascii="PT Astra Serif" w:eastAsia="PT Astra Serif" w:hAnsi="PT Astra Serif" w:cs="PT Astra Serif"/>
              </w:rPr>
              <w:t>Томский район</w:t>
            </w:r>
          </w:p>
        </w:tc>
        <w:tc>
          <w:tcPr>
            <w:tcW w:w="1907"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12,0</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2024</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r w:rsidRPr="006A053B">
              <w:rPr>
                <w:rFonts w:ascii="PT Astra Serif" w:eastAsia="PT Astra Serif" w:hAnsi="PT Astra Serif" w:cs="PT Astra Serif"/>
              </w:rPr>
              <w:t>2025</w:t>
            </w:r>
          </w:p>
        </w:tc>
        <w:tc>
          <w:tcPr>
            <w:tcW w:w="1701" w:type="dxa"/>
            <w:vAlign w:val="center"/>
          </w:tcPr>
          <w:p w:rsidR="00556D2F" w:rsidRPr="006A053B" w:rsidRDefault="00556D2F" w:rsidP="006A053B">
            <w:pPr>
              <w:ind w:left="57" w:right="57" w:firstLine="567"/>
              <w:jc w:val="both"/>
              <w:rPr>
                <w:rFonts w:ascii="PT Astra Serif" w:eastAsia="PT Astra Serif" w:hAnsi="PT Astra Serif" w:cs="PT Astra Serif"/>
              </w:rPr>
            </w:pPr>
          </w:p>
        </w:tc>
      </w:tr>
    </w:tbl>
    <w:p w:rsidR="00556D2F" w:rsidRPr="00C90D9A" w:rsidRDefault="00556D2F" w:rsidP="004613C9">
      <w:pPr>
        <w:rPr>
          <w:rFonts w:ascii="PT Astra Serif" w:eastAsia="PT Astra Serif" w:hAnsi="PT Astra Serif" w:cs="PT Astra Serif"/>
          <w:sz w:val="22"/>
        </w:rPr>
      </w:pPr>
    </w:p>
    <w:p w:rsidR="004613C9" w:rsidRPr="00C90D9A" w:rsidRDefault="004613C9" w:rsidP="004613C9">
      <w:pPr>
        <w:ind w:firstLine="708"/>
        <w:rPr>
          <w:rFonts w:ascii="PT Astra Serif" w:eastAsia="PT Astra Serif" w:hAnsi="PT Astra Serif" w:cs="PT Astra Serif"/>
          <w:sz w:val="22"/>
        </w:rPr>
      </w:pPr>
    </w:p>
    <w:p w:rsidR="004613C9" w:rsidRPr="00C90D9A" w:rsidRDefault="004613C9"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sectPr w:rsidR="00556D2F" w:rsidRPr="00C90D9A" w:rsidSect="004613C9">
          <w:pgSz w:w="16840" w:h="11907" w:orient="landscape"/>
          <w:pgMar w:top="1276" w:right="964" w:bottom="851" w:left="1134" w:header="720" w:footer="567" w:gutter="0"/>
          <w:pgNumType w:start="1"/>
          <w:cols w:space="720"/>
          <w:titlePg/>
          <w:docGrid w:linePitch="360"/>
        </w:sectPr>
      </w:pPr>
    </w:p>
    <w:p w:rsidR="00556D2F" w:rsidRPr="008E0322" w:rsidRDefault="00556D2F" w:rsidP="008E0322">
      <w:pPr>
        <w:ind w:left="11199"/>
        <w:jc w:val="both"/>
        <w:rPr>
          <w:rFonts w:ascii="PT Astra Serif" w:eastAsia="PT Astra Serif" w:hAnsi="PT Astra Serif" w:cs="PT Astra Serif"/>
        </w:rPr>
      </w:pPr>
      <w:r w:rsidRPr="008E0322">
        <w:rPr>
          <w:rFonts w:ascii="PT Astra Serif" w:eastAsia="PT Astra Serif" w:hAnsi="PT Astra Serif" w:cs="PT Astra Serif"/>
        </w:rPr>
        <w:t>Приложение № 13</w:t>
      </w:r>
    </w:p>
    <w:p w:rsidR="008E0322" w:rsidRPr="008E0322" w:rsidRDefault="00556D2F" w:rsidP="008E0322">
      <w:pPr>
        <w:ind w:left="11199"/>
        <w:jc w:val="both"/>
        <w:rPr>
          <w:rFonts w:ascii="PT Astra Serif" w:eastAsia="PT Astra Serif" w:hAnsi="PT Astra Serif" w:cs="PT Astra Serif"/>
        </w:rPr>
      </w:pPr>
      <w:r w:rsidRPr="008E0322">
        <w:rPr>
          <w:rFonts w:ascii="PT Astra Serif" w:eastAsia="PT Astra Serif" w:hAnsi="PT Astra Serif" w:cs="PT Astra Serif"/>
        </w:rPr>
        <w:t xml:space="preserve">к постановлению Администрации Томской области </w:t>
      </w:r>
    </w:p>
    <w:p w:rsidR="00556D2F" w:rsidRPr="008E0322" w:rsidRDefault="006E0ADF" w:rsidP="008E0322">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8E0322" w:rsidRPr="008E0322">
        <w:rPr>
          <w:rFonts w:ascii="PT Astra Serif" w:eastAsia="PT Astra Serif" w:hAnsi="PT Astra Serif" w:cs="PT Astra Serif"/>
        </w:rPr>
        <w:t xml:space="preserve">от </w:t>
      </w:r>
      <w:r>
        <w:rPr>
          <w:rFonts w:ascii="PT Astra Serif" w:eastAsia="PT Astra Serif" w:hAnsi="PT Astra Serif" w:cs="PT Astra Serif"/>
        </w:rPr>
        <w:t>24.01.2023 № 25а</w:t>
      </w:r>
    </w:p>
    <w:p w:rsidR="00556D2F" w:rsidRDefault="00556D2F" w:rsidP="00556D2F">
      <w:pPr>
        <w:ind w:firstLine="567"/>
        <w:jc w:val="right"/>
        <w:rPr>
          <w:rFonts w:ascii="PT Astra Serif" w:eastAsia="PT Astra Serif" w:hAnsi="PT Astra Serif" w:cs="PT Astra Serif"/>
        </w:rPr>
      </w:pPr>
    </w:p>
    <w:p w:rsidR="008E0322" w:rsidRPr="00C90D9A" w:rsidRDefault="008E0322" w:rsidP="00556D2F">
      <w:pPr>
        <w:ind w:firstLine="567"/>
        <w:jc w:val="right"/>
        <w:rPr>
          <w:rFonts w:ascii="PT Astra Serif" w:eastAsia="PT Astra Serif" w:hAnsi="PT Astra Serif" w:cs="PT Astra Serif"/>
        </w:rPr>
      </w:pPr>
    </w:p>
    <w:p w:rsidR="008E0322" w:rsidRDefault="00556D2F" w:rsidP="008E0322">
      <w:pPr>
        <w:jc w:val="center"/>
        <w:rPr>
          <w:rFonts w:ascii="PT Astra Serif" w:eastAsia="PT Astra Serif" w:hAnsi="PT Astra Serif" w:cs="PT Astra Serif"/>
          <w:sz w:val="25"/>
          <w:szCs w:val="25"/>
        </w:rPr>
      </w:pPr>
      <w:r w:rsidRPr="008E0322">
        <w:rPr>
          <w:rFonts w:ascii="PT Astra Serif" w:eastAsia="PT Astra Serif" w:hAnsi="PT Astra Serif" w:cs="PT Astra Serif"/>
          <w:sz w:val="25"/>
          <w:szCs w:val="25"/>
        </w:rPr>
        <w:t xml:space="preserve">Перечень объектов газораспределения, строящихся на территории Томской области в рамках исполнения </w:t>
      </w:r>
    </w:p>
    <w:p w:rsidR="00556D2F" w:rsidRPr="008E0322" w:rsidRDefault="00556D2F" w:rsidP="008E0322">
      <w:pPr>
        <w:jc w:val="center"/>
        <w:rPr>
          <w:rFonts w:ascii="PT Astra Serif" w:eastAsia="PT Astra Serif" w:hAnsi="PT Astra Serif" w:cs="PT Astra Serif"/>
          <w:sz w:val="25"/>
          <w:szCs w:val="25"/>
        </w:rPr>
      </w:pPr>
      <w:r w:rsidRPr="008E0322">
        <w:rPr>
          <w:rFonts w:ascii="PT Astra Serif" w:eastAsia="PT Astra Serif" w:hAnsi="PT Astra Serif" w:cs="PT Astra Serif"/>
          <w:sz w:val="25"/>
          <w:szCs w:val="25"/>
        </w:rPr>
        <w:t>постановления Правительства Российской Федерации от 13.09.2021 №</w:t>
      </w:r>
      <w:r w:rsidR="008E0322">
        <w:rPr>
          <w:rFonts w:ascii="PT Astra Serif" w:eastAsia="PT Astra Serif" w:hAnsi="PT Astra Serif" w:cs="PT Astra Serif"/>
          <w:sz w:val="25"/>
          <w:szCs w:val="25"/>
        </w:rPr>
        <w:t xml:space="preserve"> </w:t>
      </w:r>
      <w:r w:rsidRPr="008E0322">
        <w:rPr>
          <w:rFonts w:ascii="PT Astra Serif" w:eastAsia="PT Astra Serif" w:hAnsi="PT Astra Serif" w:cs="PT Astra Serif"/>
          <w:sz w:val="25"/>
          <w:szCs w:val="25"/>
        </w:rPr>
        <w:t>1314</w:t>
      </w:r>
    </w:p>
    <w:p w:rsidR="00556D2F" w:rsidRPr="00C90D9A" w:rsidRDefault="00556D2F" w:rsidP="00556D2F">
      <w:pPr>
        <w:ind w:firstLine="567"/>
        <w:jc w:val="both"/>
        <w:rPr>
          <w:rFonts w:ascii="PT Astra Serif" w:eastAsia="PT Astra Serif" w:hAnsi="PT Astra Serif" w:cs="PT Astra Serif"/>
          <w:b/>
        </w:rPr>
      </w:pPr>
    </w:p>
    <w:tbl>
      <w:tblPr>
        <w:tblW w:w="1496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5954"/>
        <w:gridCol w:w="1875"/>
        <w:gridCol w:w="1668"/>
        <w:gridCol w:w="2619"/>
        <w:gridCol w:w="2126"/>
      </w:tblGrid>
      <w:tr w:rsidR="00556D2F" w:rsidRPr="008E0322" w:rsidTr="00C57DD9">
        <w:trPr>
          <w:trHeight w:val="1504"/>
        </w:trPr>
        <w:tc>
          <w:tcPr>
            <w:tcW w:w="719" w:type="dxa"/>
            <w:shd w:val="clear" w:color="auto" w:fill="auto"/>
            <w:vAlign w:val="center"/>
            <w:hideMark/>
          </w:tcPr>
          <w:p w:rsidR="00556D2F" w:rsidRPr="008E0322" w:rsidRDefault="00556D2F" w:rsidP="008E0322">
            <w:pPr>
              <w:jc w:val="center"/>
              <w:rPr>
                <w:rFonts w:ascii="PT Astra Serif" w:eastAsia="PT Astra Serif" w:hAnsi="PT Astra Serif" w:cs="PT Astra Serif"/>
                <w:bCs/>
              </w:rPr>
            </w:pPr>
            <w:r w:rsidRPr="008E0322">
              <w:rPr>
                <w:rFonts w:ascii="PT Astra Serif" w:eastAsia="PT Astra Serif" w:hAnsi="PT Astra Serif" w:cs="PT Astra Serif"/>
                <w:bCs/>
              </w:rPr>
              <w:t>№</w:t>
            </w:r>
            <w:r w:rsidR="008E0322" w:rsidRPr="008E0322">
              <w:rPr>
                <w:rFonts w:ascii="PT Astra Serif" w:eastAsia="PT Astra Serif" w:hAnsi="PT Astra Serif" w:cs="PT Astra Serif"/>
                <w:bCs/>
              </w:rPr>
              <w:t xml:space="preserve"> </w:t>
            </w:r>
            <w:proofErr w:type="gramStart"/>
            <w:r w:rsidR="008E0322" w:rsidRPr="008E0322">
              <w:rPr>
                <w:rFonts w:ascii="PT Astra Serif" w:eastAsia="PT Astra Serif" w:hAnsi="PT Astra Serif" w:cs="PT Astra Serif"/>
                <w:bCs/>
              </w:rPr>
              <w:t>п</w:t>
            </w:r>
            <w:proofErr w:type="gramEnd"/>
            <w:r w:rsidR="008E0322" w:rsidRPr="008E0322">
              <w:rPr>
                <w:rFonts w:ascii="PT Astra Serif" w:eastAsia="PT Astra Serif" w:hAnsi="PT Astra Serif" w:cs="PT Astra Serif"/>
                <w:bCs/>
              </w:rPr>
              <w:t>/п</w:t>
            </w:r>
          </w:p>
        </w:tc>
        <w:tc>
          <w:tcPr>
            <w:tcW w:w="5954" w:type="dxa"/>
            <w:shd w:val="clear" w:color="auto" w:fill="auto"/>
            <w:vAlign w:val="center"/>
            <w:hideMark/>
          </w:tcPr>
          <w:p w:rsidR="00556D2F" w:rsidRPr="008E0322" w:rsidRDefault="00556D2F" w:rsidP="008E0322">
            <w:pPr>
              <w:jc w:val="center"/>
              <w:rPr>
                <w:rFonts w:ascii="PT Astra Serif" w:eastAsia="PT Astra Serif" w:hAnsi="PT Astra Serif" w:cs="PT Astra Serif"/>
                <w:bCs/>
              </w:rPr>
            </w:pPr>
            <w:r w:rsidRPr="008E0322">
              <w:rPr>
                <w:rFonts w:ascii="PT Astra Serif" w:eastAsia="PT Astra Serif" w:hAnsi="PT Astra Serif" w:cs="PT Astra Serif"/>
                <w:bCs/>
              </w:rPr>
              <w:t>Наименование объекта</w:t>
            </w:r>
          </w:p>
        </w:tc>
        <w:tc>
          <w:tcPr>
            <w:tcW w:w="1875" w:type="dxa"/>
            <w:shd w:val="clear" w:color="auto" w:fill="auto"/>
            <w:vAlign w:val="center"/>
            <w:hideMark/>
          </w:tcPr>
          <w:p w:rsidR="00556D2F" w:rsidRPr="008E0322" w:rsidRDefault="00556D2F" w:rsidP="00C57DD9">
            <w:pPr>
              <w:jc w:val="center"/>
              <w:rPr>
                <w:rFonts w:ascii="PT Astra Serif" w:eastAsia="PT Astra Serif" w:hAnsi="PT Astra Serif" w:cs="PT Astra Serif"/>
                <w:bCs/>
              </w:rPr>
            </w:pPr>
            <w:r w:rsidRPr="008E0322">
              <w:rPr>
                <w:rFonts w:ascii="PT Astra Serif" w:eastAsia="PT Astra Serif" w:hAnsi="PT Astra Serif" w:cs="PT Astra Serif"/>
                <w:bCs/>
              </w:rPr>
              <w:t xml:space="preserve">Протяженность, </w:t>
            </w:r>
            <w:proofErr w:type="gramStart"/>
            <w:r w:rsidRPr="008E0322">
              <w:rPr>
                <w:rFonts w:ascii="PT Astra Serif" w:eastAsia="PT Astra Serif" w:hAnsi="PT Astra Serif" w:cs="PT Astra Serif"/>
                <w:bCs/>
              </w:rPr>
              <w:t>м</w:t>
            </w:r>
            <w:proofErr w:type="gramEnd"/>
          </w:p>
        </w:tc>
        <w:tc>
          <w:tcPr>
            <w:tcW w:w="1668" w:type="dxa"/>
            <w:shd w:val="clear" w:color="auto" w:fill="auto"/>
            <w:vAlign w:val="center"/>
            <w:hideMark/>
          </w:tcPr>
          <w:p w:rsidR="00556D2F" w:rsidRPr="008E0322" w:rsidRDefault="00556D2F" w:rsidP="00C57DD9">
            <w:pPr>
              <w:jc w:val="center"/>
              <w:rPr>
                <w:rFonts w:ascii="PT Astra Serif" w:eastAsia="PT Astra Serif" w:hAnsi="PT Astra Serif" w:cs="PT Astra Serif"/>
                <w:bCs/>
              </w:rPr>
            </w:pPr>
            <w:r w:rsidRPr="008E0322">
              <w:rPr>
                <w:rFonts w:ascii="PT Astra Serif" w:eastAsia="PT Astra Serif" w:hAnsi="PT Astra Serif" w:cs="PT Astra Serif"/>
                <w:bCs/>
              </w:rPr>
              <w:t>Год окончания строительства</w:t>
            </w:r>
          </w:p>
        </w:tc>
        <w:tc>
          <w:tcPr>
            <w:tcW w:w="2619" w:type="dxa"/>
            <w:shd w:val="clear" w:color="auto" w:fill="auto"/>
            <w:vAlign w:val="center"/>
            <w:hideMark/>
          </w:tcPr>
          <w:p w:rsidR="00556D2F" w:rsidRPr="008E0322" w:rsidRDefault="00556D2F" w:rsidP="00C57DD9">
            <w:pPr>
              <w:jc w:val="center"/>
              <w:rPr>
                <w:rFonts w:ascii="PT Astra Serif" w:eastAsia="PT Astra Serif" w:hAnsi="PT Astra Serif" w:cs="PT Astra Serif"/>
                <w:bCs/>
              </w:rPr>
            </w:pPr>
            <w:r w:rsidRPr="008E0322">
              <w:rPr>
                <w:rFonts w:ascii="PT Astra Serif" w:eastAsia="PT Astra Serif" w:hAnsi="PT Astra Serif" w:cs="PT Astra Serif"/>
                <w:bCs/>
              </w:rPr>
              <w:t>Наименование газораспределительной организации</w:t>
            </w:r>
          </w:p>
        </w:tc>
        <w:tc>
          <w:tcPr>
            <w:tcW w:w="2126" w:type="dxa"/>
            <w:shd w:val="clear" w:color="auto" w:fill="auto"/>
            <w:vAlign w:val="center"/>
            <w:hideMark/>
          </w:tcPr>
          <w:p w:rsidR="00556D2F" w:rsidRPr="008E0322" w:rsidRDefault="00556D2F" w:rsidP="00C57DD9">
            <w:pPr>
              <w:jc w:val="center"/>
              <w:rPr>
                <w:rFonts w:ascii="PT Astra Serif" w:eastAsia="PT Astra Serif" w:hAnsi="PT Astra Serif" w:cs="PT Astra Serif"/>
                <w:bCs/>
              </w:rPr>
            </w:pPr>
            <w:r w:rsidRPr="008E0322">
              <w:rPr>
                <w:rFonts w:ascii="PT Astra Serif" w:eastAsia="PT Astra Serif" w:hAnsi="PT Astra Serif" w:cs="PT Astra Serif"/>
                <w:bCs/>
              </w:rPr>
              <w:t xml:space="preserve">Стоимость объектов, руб. </w:t>
            </w:r>
            <w:r w:rsidR="00C57DD9">
              <w:rPr>
                <w:rFonts w:ascii="PT Astra Serif" w:eastAsia="PT Astra Serif" w:hAnsi="PT Astra Serif" w:cs="PT Astra Serif"/>
                <w:bCs/>
              </w:rPr>
              <w:br/>
            </w:r>
            <w:r w:rsidRPr="008E0322">
              <w:rPr>
                <w:rFonts w:ascii="PT Astra Serif" w:eastAsia="PT Astra Serif" w:hAnsi="PT Astra Serif" w:cs="PT Astra Serif"/>
                <w:bCs/>
              </w:rPr>
              <w:t>с НДС</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с баней и гаражом, расположенному по адресу: Томская область, г. Томск, ул. Пархоменко, д. 44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161 640,43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w:t>
            </w:r>
            <w:proofErr w:type="gramStart"/>
            <w:r w:rsidRPr="008E0322">
              <w:rPr>
                <w:rFonts w:ascii="PT Astra Serif" w:eastAsia="PT Astra Serif" w:hAnsi="PT Astra Serif" w:cs="PT Astra Serif"/>
              </w:rPr>
              <w:t xml:space="preserve">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 xml:space="preserve">МО «Заречное сельское поселение», д. Черная Речка, </w:t>
            </w:r>
            <w:r w:rsidR="00C57DD9">
              <w:rPr>
                <w:rFonts w:ascii="PT Astra Serif" w:eastAsia="PT Astra Serif" w:hAnsi="PT Astra Serif" w:cs="PT Astra Serif"/>
              </w:rPr>
              <w:br/>
            </w:r>
            <w:r w:rsidRPr="008E0322">
              <w:rPr>
                <w:rFonts w:ascii="PT Astra Serif" w:eastAsia="PT Astra Serif" w:hAnsi="PT Astra Serif" w:cs="PT Astra Serif"/>
              </w:rPr>
              <w:t>ул. Советская, 75а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586 201,40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Корнилово, ул. Карьерная, 5, 9, 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511 259,21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расположенному по адресу: Томская область, Шегарский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Мельниково, ул. Калинина, 55а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82,20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280 916,21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 Томский район, Ми</w:t>
            </w:r>
            <w:r w:rsidR="00C57DD9">
              <w:rPr>
                <w:rFonts w:ascii="PT Astra Serif" w:eastAsia="PT Astra Serif" w:hAnsi="PT Astra Serif" w:cs="PT Astra Serif"/>
              </w:rPr>
              <w:t>рненское сельское поселение, д. </w:t>
            </w:r>
            <w:r w:rsidRPr="008E0322">
              <w:rPr>
                <w:rFonts w:ascii="PT Astra Serif" w:eastAsia="PT Astra Serif" w:hAnsi="PT Astra Serif" w:cs="PT Astra Serif"/>
              </w:rPr>
              <w:t>Большое Протопопово, МКР «Авиатор-2», д.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66 763,98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 ЗАТО Северск, п. Самусь, ул. Пролетарская,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197,30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443 874,61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Сибирская,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379 550,54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садоводческое товарищество «Геолог-1», </w:t>
            </w:r>
            <w:r w:rsidR="00C57DD9">
              <w:rPr>
                <w:rFonts w:ascii="PT Astra Serif" w:eastAsia="PT Astra Serif" w:hAnsi="PT Astra Serif" w:cs="PT Astra Serif"/>
              </w:rPr>
              <w:br/>
            </w:r>
            <w:r w:rsidRPr="008E0322">
              <w:rPr>
                <w:rFonts w:ascii="PT Astra Serif" w:eastAsia="PT Astra Serif" w:hAnsi="PT Astra Serif" w:cs="PT Astra Serif"/>
              </w:rPr>
              <w:t>уч. 112а, г. Томск, Томская область</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235 954,68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w:t>
            </w:r>
            <w:r w:rsidR="00C57DD9">
              <w:rPr>
                <w:rFonts w:ascii="PT Astra Serif" w:eastAsia="PT Astra Serif" w:hAnsi="PT Astra Serif" w:cs="PT Astra Serif"/>
              </w:rPr>
              <w:t xml:space="preserve"> г. Томск, мкр. </w:t>
            </w:r>
            <w:r w:rsidRPr="008E0322">
              <w:rPr>
                <w:rFonts w:ascii="PT Astra Serif" w:eastAsia="PT Astra Serif" w:hAnsi="PT Astra Serif" w:cs="PT Astra Serif"/>
              </w:rPr>
              <w:t>2-й Академический, 29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203 934,35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Колхозная,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195 976,84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Молчановский район, </w:t>
            </w:r>
            <w:r w:rsidR="00C57DD9">
              <w:rPr>
                <w:rFonts w:ascii="PT Astra Serif" w:eastAsia="PT Astra Serif" w:hAnsi="PT Astra Serif" w:cs="PT Astra Serif"/>
              </w:rPr>
              <w:br/>
            </w:r>
            <w:r w:rsidRPr="008E0322">
              <w:rPr>
                <w:rFonts w:ascii="PT Astra Serif" w:eastAsia="PT Astra Serif" w:hAnsi="PT Astra Serif" w:cs="PT Astra Serif"/>
              </w:rPr>
              <w:t xml:space="preserve">с. Молчаново, ул. </w:t>
            </w:r>
            <w:r w:rsidR="00C57DD9">
              <w:rPr>
                <w:rFonts w:ascii="PT Astra Serif" w:eastAsia="PT Astra Serif" w:hAnsi="PT Astra Serif" w:cs="PT Astra Serif"/>
              </w:rPr>
              <w:t>Комарова, 9, земельный участок №</w:t>
            </w:r>
            <w:r w:rsidRPr="008E0322">
              <w:rPr>
                <w:rFonts w:ascii="PT Astra Serif" w:eastAsia="PT Astra Serif" w:hAnsi="PT Astra Serif" w:cs="PT Astra Serif"/>
              </w:rPr>
              <w:t xml:space="preserve">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158 616,08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Молчановский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Молчаново, ул. Ягодная, 22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267 947,23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t>по адресу: Томская область, г. Томск, п. </w:t>
            </w:r>
            <w:r w:rsidRPr="008E0322">
              <w:rPr>
                <w:rFonts w:ascii="PT Astra Serif" w:eastAsia="PT Astra Serif" w:hAnsi="PT Astra Serif" w:cs="PT Astra Serif"/>
              </w:rPr>
              <w:t xml:space="preserve">Апрель, </w:t>
            </w:r>
            <w:r w:rsidR="00C57DD9">
              <w:rPr>
                <w:rFonts w:ascii="PT Astra Serif" w:eastAsia="PT Astra Serif" w:hAnsi="PT Astra Serif" w:cs="PT Astra Serif"/>
              </w:rPr>
              <w:br/>
            </w:r>
            <w:r w:rsidRPr="008E0322">
              <w:rPr>
                <w:rFonts w:ascii="PT Astra Serif" w:eastAsia="PT Astra Serif" w:hAnsi="PT Astra Serif" w:cs="PT Astra Serif"/>
              </w:rPr>
              <w:t>ул. Еланская, 83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271 268,63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t xml:space="preserve">по адресу: </w:t>
            </w:r>
            <w:proofErr w:type="gramStart"/>
            <w:r w:rsidR="00C57DD9">
              <w:rPr>
                <w:rFonts w:ascii="PT Astra Serif" w:eastAsia="PT Astra Serif" w:hAnsi="PT Astra Serif" w:cs="PT Astra Serif"/>
              </w:rPr>
              <w:t>Томская область, г. </w:t>
            </w:r>
            <w:r w:rsidRPr="008E0322">
              <w:rPr>
                <w:rFonts w:ascii="PT Astra Serif" w:eastAsia="PT Astra Serif" w:hAnsi="PT Astra Serif" w:cs="PT Astra Serif"/>
              </w:rPr>
              <w:t>Томск, Кировский район, п. Просторный, ул. Благодатная, 48</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592 674,65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зданию храма,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 Кривошеинский район, Кривошеинское сельское поселение, с. Кривошеино, ул. Октябрьская, 24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101 953,24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Коларово, Береговая улица,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106 438,57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Кафтанчиково, пер. Северный,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99 637,75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w:t>
            </w:r>
            <w:r w:rsidR="008E0322">
              <w:rPr>
                <w:rFonts w:ascii="PT Astra Serif" w:hAnsi="PT Astra Serif"/>
                <w:color w:val="000000"/>
              </w:rPr>
              <w:t>.</w:t>
            </w:r>
          </w:p>
        </w:tc>
        <w:tc>
          <w:tcPr>
            <w:tcW w:w="5954" w:type="dxa"/>
            <w:shd w:val="clear" w:color="auto" w:fill="auto"/>
            <w:hideMark/>
          </w:tcPr>
          <w:p w:rsidR="00556D2F" w:rsidRPr="008E0322" w:rsidRDefault="00556D2F" w:rsidP="00C57DD9">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C57DD9">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 Кривошеинский район, Вол</w:t>
            </w:r>
            <w:r w:rsidR="00C57DD9">
              <w:rPr>
                <w:rFonts w:ascii="PT Astra Serif" w:eastAsia="PT Astra Serif" w:hAnsi="PT Astra Serif" w:cs="PT Astra Serif"/>
              </w:rPr>
              <w:t xml:space="preserve">одинское сельское поселение, </w:t>
            </w:r>
            <w:proofErr w:type="gramStart"/>
            <w:r w:rsidR="00C57DD9">
              <w:rPr>
                <w:rFonts w:ascii="PT Astra Serif" w:eastAsia="PT Astra Serif" w:hAnsi="PT Astra Serif" w:cs="PT Astra Serif"/>
              </w:rPr>
              <w:t>с</w:t>
            </w:r>
            <w:proofErr w:type="gramEnd"/>
            <w:r w:rsidR="00C57DD9">
              <w:rPr>
                <w:rFonts w:ascii="PT Astra Serif" w:eastAsia="PT Astra Serif" w:hAnsi="PT Astra Serif" w:cs="PT Astra Serif"/>
              </w:rPr>
              <w:t>. </w:t>
            </w:r>
            <w:r w:rsidRPr="008E0322">
              <w:rPr>
                <w:rFonts w:ascii="PT Astra Serif" w:eastAsia="PT Astra Serif" w:hAnsi="PT Astra Serif" w:cs="PT Astra Serif"/>
              </w:rPr>
              <w:t>Володино, ул.</w:t>
            </w:r>
            <w:r w:rsidR="00C57DD9">
              <w:rPr>
                <w:rFonts w:ascii="PT Astra Serif" w:eastAsia="PT Astra Serif" w:hAnsi="PT Astra Serif" w:cs="PT Astra Serif"/>
              </w:rPr>
              <w:t> </w:t>
            </w:r>
            <w:r w:rsidRPr="008E0322">
              <w:rPr>
                <w:rFonts w:ascii="PT Astra Serif" w:eastAsia="PT Astra Serif" w:hAnsi="PT Astra Serif" w:cs="PT Astra Serif"/>
              </w:rPr>
              <w:t>Советская, 71А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102 369,05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w:t>
            </w:r>
            <w:proofErr w:type="gramStart"/>
            <w:r w:rsidRPr="008E0322">
              <w:rPr>
                <w:rFonts w:ascii="PT Astra Serif" w:eastAsia="PT Astra Serif" w:hAnsi="PT Astra Serif" w:cs="PT Astra Serif"/>
              </w:rPr>
              <w:t>Томская область, Кривошеинский муниципальный район, Кривошеинское сельское поселение, с. Кривошеино, ул. Северная, д. 38</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103,70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295 063,40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(магазину), расположенному по адресу: Томская область, г. Томск, мкр. пос. Светлый, пер. Маленький,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399 797,12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w:t>
            </w:r>
            <w:proofErr w:type="gramStart"/>
            <w:r w:rsidRPr="008E0322">
              <w:rPr>
                <w:rFonts w:ascii="PT Astra Serif" w:eastAsia="PT Astra Serif" w:hAnsi="PT Astra Serif" w:cs="PT Astra Serif"/>
              </w:rPr>
              <w:t xml:space="preserve">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МО «Заречное сельское поселение», с. Кафтанчиково, ул. Березовая, д. 6</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130 333,87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бане</w:t>
            </w:r>
            <w:r w:rsidR="00C57DD9">
              <w:rPr>
                <w:rFonts w:ascii="PT Astra Serif" w:eastAsia="PT Astra Serif" w:hAnsi="PT Astra Serif" w:cs="PT Astra Serif"/>
              </w:rPr>
              <w:t>,</w:t>
            </w:r>
            <w:r w:rsidRPr="008E0322">
              <w:rPr>
                <w:rFonts w:ascii="PT Astra Serif" w:eastAsia="PT Astra Serif" w:hAnsi="PT Astra Serif" w:cs="PT Astra Serif"/>
              </w:rPr>
              <w:t xml:space="preserve">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w:t>
            </w:r>
            <w:proofErr w:type="gramStart"/>
            <w:r w:rsidRPr="008E0322">
              <w:rPr>
                <w:rFonts w:ascii="PT Astra Serif" w:eastAsia="PT Astra Serif" w:hAnsi="PT Astra Serif" w:cs="PT Astra Serif"/>
              </w:rPr>
              <w:t xml:space="preserve">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МО «Бога</w:t>
            </w:r>
            <w:r w:rsidR="00C57DD9">
              <w:rPr>
                <w:rFonts w:ascii="PT Astra Serif" w:eastAsia="PT Astra Serif" w:hAnsi="PT Astra Serif" w:cs="PT Astra Serif"/>
              </w:rPr>
              <w:t>шевское сельское поселение», п. </w:t>
            </w:r>
            <w:r w:rsidRPr="008E0322">
              <w:rPr>
                <w:rFonts w:ascii="PT Astra Serif" w:eastAsia="PT Astra Serif" w:hAnsi="PT Astra Serif" w:cs="PT Astra Serif"/>
              </w:rPr>
              <w:t xml:space="preserve">Ключи, </w:t>
            </w:r>
            <w:r w:rsidR="00C57DD9">
              <w:rPr>
                <w:rFonts w:ascii="PT Astra Serif" w:eastAsia="PT Astra Serif" w:hAnsi="PT Astra Serif" w:cs="PT Astra Serif"/>
              </w:rPr>
              <w:br/>
            </w:r>
            <w:r w:rsidRPr="008E0322">
              <w:rPr>
                <w:rFonts w:ascii="PT Astra Serif" w:eastAsia="PT Astra Serif" w:hAnsi="PT Astra Serif" w:cs="PT Astra Serif"/>
              </w:rPr>
              <w:t>ул. Новая, 14</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152 727,98</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по адресу: Томская область, г. Томск, ул. Степная,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360 531,08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Коларово, ул. Набережная, 7 - 2А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346 713,76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C57DD9">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Томский район, п. Ключи, пер. Лесной,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134 140,62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w:t>
            </w:r>
            <w:proofErr w:type="gramStart"/>
            <w:r w:rsidRPr="008E0322">
              <w:rPr>
                <w:rFonts w:ascii="PT Astra Serif" w:eastAsia="PT Astra Serif" w:hAnsi="PT Astra Serif" w:cs="PT Astra Serif"/>
              </w:rPr>
              <w:t xml:space="preserve">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д. Воронино, ул. Новая, 1, ул. Центральная, 1в, 1г, 1б</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270,30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617 534,40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Томский район, с. Корнилово, ул. Корновская, 5, 6, 7, 8, 9, 10, пер. Солнечный,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b/>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681 367,15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w:t>
            </w:r>
            <w:r w:rsidR="00C57DD9">
              <w:rPr>
                <w:rFonts w:ascii="PT Astra Serif" w:eastAsia="PT Astra Serif" w:hAnsi="PT Astra Serif" w:cs="PT Astra Serif"/>
              </w:rPr>
              <w:t>ская область, Томский район, с. </w:t>
            </w:r>
            <w:r w:rsidRPr="008E0322">
              <w:rPr>
                <w:rFonts w:ascii="PT Astra Serif" w:eastAsia="PT Astra Serif" w:hAnsi="PT Astra Serif" w:cs="PT Astra Serif"/>
              </w:rPr>
              <w:t xml:space="preserve">Курлек, </w:t>
            </w:r>
            <w:r w:rsidR="00C57DD9">
              <w:rPr>
                <w:rFonts w:ascii="PT Astra Serif" w:eastAsia="PT Astra Serif" w:hAnsi="PT Astra Serif" w:cs="PT Astra Serif"/>
              </w:rPr>
              <w:br/>
            </w:r>
            <w:r w:rsidRPr="008E0322">
              <w:rPr>
                <w:rFonts w:ascii="PT Astra Serif" w:eastAsia="PT Astra Serif" w:hAnsi="PT Astra Serif" w:cs="PT Astra Serif"/>
              </w:rPr>
              <w:t>ул. Береговая, д. 33а/1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409 713,38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t>по адресу: Томская область, г. </w:t>
            </w:r>
            <w:r w:rsidRPr="008E0322">
              <w:rPr>
                <w:rFonts w:ascii="PT Astra Serif" w:eastAsia="PT Astra Serif" w:hAnsi="PT Astra Serif" w:cs="PT Astra Serif"/>
              </w:rPr>
              <w:t>Томск, мкр. 2-й Академический, 9б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210 340,66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пер. Рабочий,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404 622,25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Родниковая,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127 815,44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C57DD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пос. Апрель, </w:t>
            </w:r>
            <w:r w:rsidR="00C57DD9">
              <w:rPr>
                <w:rFonts w:ascii="PT Astra Serif" w:eastAsia="PT Astra Serif" w:hAnsi="PT Astra Serif" w:cs="PT Astra Serif"/>
              </w:rPr>
              <w:br/>
            </w:r>
            <w:r w:rsidRPr="008E0322">
              <w:rPr>
                <w:rFonts w:ascii="PT Astra Serif" w:eastAsia="PT Astra Serif" w:hAnsi="PT Astra Serif" w:cs="PT Astra Serif"/>
              </w:rPr>
              <w:t>ул. Спасская,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173 777,95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МО «Заречное сельское поселение», с. Кафтанчиково, </w:t>
            </w:r>
            <w:r w:rsidR="00C57DD9">
              <w:rPr>
                <w:rFonts w:ascii="PT Astra Serif" w:eastAsia="PT Astra Serif" w:hAnsi="PT Astra Serif" w:cs="PT Astra Serif"/>
              </w:rPr>
              <w:br/>
            </w:r>
            <w:r w:rsidRPr="008E0322">
              <w:rPr>
                <w:rFonts w:ascii="PT Astra Serif" w:eastAsia="PT Astra Serif" w:hAnsi="PT Astra Serif" w:cs="PT Astra Serif"/>
              </w:rPr>
              <w:t>ул. Кольцевая,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146 016,84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муниципальный район, Калтайское сельское поселение, д. Кандинка, ул. Кедровая, д. 32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148 641,76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Кафтанчиково, ул. Заречная, 27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146 118,97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C57DD9">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Томский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Зоркальцево, ул. Тимирязевская, 7г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216 969,86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Крылова, 14/1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274 780,68</w:t>
            </w:r>
          </w:p>
        </w:tc>
      </w:tr>
      <w:tr w:rsidR="00556D2F" w:rsidRPr="008E0322" w:rsidTr="00C57DD9">
        <w:trPr>
          <w:trHeight w:val="342"/>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Садовая, д.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102 315,76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Петрово, ул. Зеленая, 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107 003,09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Воронино, ул. Лесная,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212 984,05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Муниципальное образование «Корниловское сельское поселение», с. Корнилово, ул. Рыкуна, 23-г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270 012,85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Малиновая,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122 450,69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Синий Утес, 62а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1 110 435,37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Вокзальная, 39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151 230,96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Муниципальное образование «Заречное сельское поселение», с. Кафтанчиково, пер. Стадионный, 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239 748,05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Мирненское сельское поселение, д. Большое Протопопово, МКР «Авиатор-2», уч. №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125 543,29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Ленина, 59/1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51,80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218 873,18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пер. Школьный,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301 120,56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Мельниково, ул. Калинина, 98а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186 815,04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Кривошеино, ул. Садовая, 57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221 286,86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Мельниково, пер. Таежный,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265 202,33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Кривошеино, ул. Гагарина,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166 654,42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53</w:t>
            </w:r>
            <w:r w:rsidR="008E0322">
              <w:rPr>
                <w:rFonts w:ascii="PT Astra Serif" w:hAnsi="PT Astra Serif"/>
                <w:color w:val="000000"/>
              </w:rPr>
              <w:t>.</w:t>
            </w:r>
          </w:p>
        </w:tc>
        <w:tc>
          <w:tcPr>
            <w:tcW w:w="5954" w:type="dxa"/>
            <w:shd w:val="clear" w:color="auto" w:fill="auto"/>
            <w:hideMark/>
          </w:tcPr>
          <w:p w:rsidR="00556D2F" w:rsidRPr="008E0322" w:rsidRDefault="00556D2F" w:rsidP="00C57DD9">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(магазин), расположенному по адресу: Томская область, Шегарский район, </w:t>
            </w:r>
            <w:proofErr w:type="gramStart"/>
            <w:r w:rsidRPr="008E0322">
              <w:rPr>
                <w:rFonts w:ascii="PT Astra Serif" w:eastAsia="PT Astra Serif" w:hAnsi="PT Astra Serif" w:cs="PT Astra Serif"/>
              </w:rPr>
              <w:t>с</w:t>
            </w:r>
            <w:proofErr w:type="gramEnd"/>
            <w:r w:rsidRPr="008E0322">
              <w:rPr>
                <w:rFonts w:ascii="PT Astra Serif" w:eastAsia="PT Astra Serif" w:hAnsi="PT Astra Serif" w:cs="PT Astra Serif"/>
              </w:rPr>
              <w:t xml:space="preserve">. Победа, пер. Дорожный, </w:t>
            </w:r>
            <w:r w:rsidR="00C57DD9">
              <w:rPr>
                <w:rFonts w:ascii="PT Astra Serif" w:eastAsia="PT Astra Serif" w:hAnsi="PT Astra Serif" w:cs="PT Astra Serif"/>
              </w:rPr>
              <w:t>№</w:t>
            </w:r>
            <w:r w:rsidRPr="008E0322">
              <w:rPr>
                <w:rFonts w:ascii="PT Astra Serif" w:eastAsia="PT Astra Serif" w:hAnsi="PT Astra Serif" w:cs="PT Astra Serif"/>
              </w:rPr>
              <w:t xml:space="preserve"> 29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214 635,74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(магазин), расположенному по адресу: Томская область, Кривошеинский район</w:t>
            </w:r>
            <w:r w:rsidR="00C57DD9">
              <w:rPr>
                <w:rFonts w:ascii="PT Astra Serif" w:eastAsia="PT Astra Serif" w:hAnsi="PT Astra Serif" w:cs="PT Astra Serif"/>
              </w:rPr>
              <w:t>,</w:t>
            </w:r>
            <w:r w:rsidRPr="008E0322">
              <w:rPr>
                <w:rFonts w:ascii="PT Astra Serif" w:eastAsia="PT Astra Serif" w:hAnsi="PT Astra Serif" w:cs="PT Astra Serif"/>
              </w:rPr>
              <w:t xml:space="preserve"> с. Кривошеино, ул. Кирова, д.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225 134,57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C57DD9">
              <w:rPr>
                <w:rFonts w:ascii="PT Astra Serif" w:eastAsia="PT Astra Serif" w:hAnsi="PT Astra Serif" w:cs="PT Astra Serif"/>
              </w:rPr>
              <w:br/>
            </w:r>
            <w:r w:rsidRPr="008E0322">
              <w:rPr>
                <w:rFonts w:ascii="PT Astra Serif" w:eastAsia="PT Astra Serif" w:hAnsi="PT Astra Serif" w:cs="PT Astra Serif"/>
              </w:rPr>
              <w:t>с. Кривошеино, ул. имени Ф.М.</w:t>
            </w:r>
            <w:r w:rsidR="00C57DD9">
              <w:rPr>
                <w:rFonts w:ascii="PT Astra Serif" w:eastAsia="PT Astra Serif" w:hAnsi="PT Astra Serif" w:cs="PT Astra Serif"/>
              </w:rPr>
              <w:t xml:space="preserve"> </w:t>
            </w:r>
            <w:r w:rsidRPr="008E0322">
              <w:rPr>
                <w:rFonts w:ascii="PT Astra Serif" w:eastAsia="PT Astra Serif" w:hAnsi="PT Astra Serif" w:cs="PT Astra Serif"/>
              </w:rPr>
              <w:t>Зинченко,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108 822,55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Строителей, 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298 994,04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C57DD9">
              <w:rPr>
                <w:rFonts w:ascii="PT Astra Serif" w:eastAsia="PT Astra Serif" w:hAnsi="PT Astra Serif" w:cs="PT Astra Serif"/>
              </w:rPr>
              <w:t xml:space="preserve"> по адресу: Томская область, г. Томск, п. </w:t>
            </w:r>
            <w:r w:rsidRPr="008E0322">
              <w:rPr>
                <w:rFonts w:ascii="PT Astra Serif" w:eastAsia="PT Astra Serif" w:hAnsi="PT Astra Serif" w:cs="PT Astra Serif"/>
              </w:rPr>
              <w:t xml:space="preserve">Апрель, </w:t>
            </w:r>
            <w:r w:rsidR="007A157D">
              <w:rPr>
                <w:rFonts w:ascii="PT Astra Serif" w:eastAsia="PT Astra Serif" w:hAnsi="PT Astra Serif" w:cs="PT Astra Serif"/>
              </w:rPr>
              <w:br/>
            </w:r>
            <w:r w:rsidRPr="008E0322">
              <w:rPr>
                <w:rFonts w:ascii="PT Astra Serif" w:eastAsia="PT Astra Serif" w:hAnsi="PT Astra Serif" w:cs="PT Astra Serif"/>
              </w:rPr>
              <w:t>ул. Листопадная, 80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179 615,20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w:t>
            </w:r>
            <w:r w:rsidR="007937FC">
              <w:rPr>
                <w:rFonts w:ascii="PT Astra Serif" w:eastAsia="PT Astra Serif" w:hAnsi="PT Astra Serif" w:cs="PT Astra Serif"/>
              </w:rPr>
              <w:t>н, д. Большое Протопопово, МКР «Авиатор-1»</w:t>
            </w:r>
            <w:r w:rsidRPr="008E0322">
              <w:rPr>
                <w:rFonts w:ascii="PT Astra Serif" w:eastAsia="PT Astra Serif" w:hAnsi="PT Astra Serif" w:cs="PT Astra Serif"/>
              </w:rPr>
              <w:t>,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197 971,32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Калтай, </w:t>
            </w:r>
            <w:r w:rsidR="007937FC">
              <w:rPr>
                <w:rFonts w:ascii="PT Astra Serif" w:eastAsia="PT Astra Serif" w:hAnsi="PT Astra Serif" w:cs="PT Astra Serif"/>
              </w:rPr>
              <w:br/>
            </w:r>
            <w:r w:rsidRPr="008E0322">
              <w:rPr>
                <w:rFonts w:ascii="PT Astra Serif" w:eastAsia="PT Astra Serif" w:hAnsi="PT Astra Serif" w:cs="PT Astra Serif"/>
              </w:rPr>
              <w:t>ул. Жукова,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145 311,79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с. Дзержинское, </w:t>
            </w:r>
            <w:r w:rsidR="007937FC">
              <w:rPr>
                <w:rFonts w:ascii="PT Astra Serif" w:eastAsia="PT Astra Serif" w:hAnsi="PT Astra Serif" w:cs="PT Astra Serif"/>
              </w:rPr>
              <w:br/>
            </w:r>
            <w:r w:rsidRPr="008E0322">
              <w:rPr>
                <w:rFonts w:ascii="PT Astra Serif" w:eastAsia="PT Astra Serif" w:hAnsi="PT Astra Serif" w:cs="PT Astra Serif"/>
              </w:rPr>
              <w:t>ул. Ново-Логовая, 26а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332 368,81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проезд Васильковый,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204 350,04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Томский район, с. Корнилово, ул. Зеленая, 2,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234 280,44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г. Томск, Кировский район, </w:t>
            </w:r>
            <w:r w:rsidR="007937FC">
              <w:rPr>
                <w:rFonts w:ascii="PT Astra Serif" w:eastAsia="PT Astra Serif" w:hAnsi="PT Astra Serif" w:cs="PT Astra Serif"/>
              </w:rPr>
              <w:br/>
            </w:r>
            <w:r w:rsidRPr="008E0322">
              <w:rPr>
                <w:rFonts w:ascii="PT Astra Serif" w:eastAsia="PT Astra Serif" w:hAnsi="PT Astra Serif" w:cs="PT Astra Serif"/>
              </w:rPr>
              <w:t>п. Апрель, ул. Михаила Орлова, 19</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325 535,74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7937FC">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г. Томск, пер. Пржевальского,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142 982,11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Транспортная,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112 588,16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Муниципальное образование «Корниловское сельское поселение», с. Корнилово, ул. Корновская,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111 839,52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67</w:t>
            </w:r>
            <w:r w:rsidR="008E0322">
              <w:rPr>
                <w:rFonts w:ascii="PT Astra Serif" w:hAnsi="PT Astra Serif"/>
                <w:color w:val="000000"/>
              </w:rPr>
              <w:t>.</w:t>
            </w:r>
          </w:p>
        </w:tc>
        <w:tc>
          <w:tcPr>
            <w:tcW w:w="5954" w:type="dxa"/>
            <w:shd w:val="clear" w:color="auto" w:fill="auto"/>
            <w:hideMark/>
          </w:tcPr>
          <w:p w:rsidR="00556D2F" w:rsidRPr="008E0322" w:rsidRDefault="00556D2F" w:rsidP="007937FC">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Муниципальное образование </w:t>
            </w:r>
            <w:r w:rsidR="007937FC">
              <w:rPr>
                <w:rFonts w:ascii="PT Astra Serif" w:eastAsia="PT Astra Serif" w:hAnsi="PT Astra Serif" w:cs="PT Astra Serif"/>
              </w:rPr>
              <w:t>«</w:t>
            </w:r>
            <w:r w:rsidRPr="008E0322">
              <w:rPr>
                <w:rFonts w:ascii="PT Astra Serif" w:eastAsia="PT Astra Serif" w:hAnsi="PT Astra Serif" w:cs="PT Astra Serif"/>
              </w:rPr>
              <w:t>Корниловское сельское поселение</w:t>
            </w:r>
            <w:r w:rsidR="007937FC">
              <w:rPr>
                <w:rFonts w:ascii="PT Astra Serif" w:eastAsia="PT Astra Serif" w:hAnsi="PT Astra Serif" w:cs="PT Astra Serif"/>
              </w:rPr>
              <w:t>»</w:t>
            </w:r>
            <w:r w:rsidRPr="008E0322">
              <w:rPr>
                <w:rFonts w:ascii="PT Astra Serif" w:eastAsia="PT Astra Serif" w:hAnsi="PT Astra Serif" w:cs="PT Astra Serif"/>
              </w:rPr>
              <w:t>, с. Корнилово, ул. Корновская,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109 865,83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Копыловское сельское поселение, п. Рассвет, ул. Фабричная, 83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70,10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233 935,27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69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Пролетарская, 20 - 2а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143 783,80</w:t>
            </w:r>
          </w:p>
        </w:tc>
      </w:tr>
      <w:tr w:rsidR="00556D2F" w:rsidRPr="008E0322" w:rsidTr="007937FC">
        <w:trPr>
          <w:trHeight w:val="2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Молодежная, 15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109 430,88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Муниципальное образование «Корниловское сельское поселение», с. Корнилово, ул. Рыкуна, 17/2а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395 856,84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Светлая, 37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134 601,01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w:t>
            </w:r>
            <w:r w:rsidR="007937FC">
              <w:rPr>
                <w:rFonts w:ascii="PT Astra Serif" w:eastAsia="PT Astra Serif" w:hAnsi="PT Astra Serif" w:cs="PT Astra Serif"/>
              </w:rPr>
              <w:br/>
            </w:r>
            <w:r w:rsidRPr="008E0322">
              <w:rPr>
                <w:rFonts w:ascii="PT Astra Serif" w:eastAsia="PT Astra Serif" w:hAnsi="PT Astra Serif" w:cs="PT Astra Serif"/>
              </w:rPr>
              <w:t>с. Зоркальцево, ул. Тимирязевская,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235 425,22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п. Просторный, </w:t>
            </w:r>
            <w:r w:rsidR="007937FC">
              <w:rPr>
                <w:rFonts w:ascii="PT Astra Serif" w:eastAsia="PT Astra Serif" w:hAnsi="PT Astra Serif" w:cs="PT Astra Serif"/>
              </w:rPr>
              <w:br/>
            </w:r>
            <w:r w:rsidRPr="008E0322">
              <w:rPr>
                <w:rFonts w:ascii="PT Astra Serif" w:eastAsia="PT Astra Serif" w:hAnsi="PT Astra Serif" w:cs="PT Astra Serif"/>
              </w:rPr>
              <w:t>ул. Петербуржская,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209 263,56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Сиреневая,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118 214,62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Муниципальное образование «Моряковское сельское поселение», с. Моряковский Затон, ул. Жданова, 25а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212 425,88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Воронино, ул. Центральная,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163 553,84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Томский район, с. Корнилово, ул. Транспортная, 12, 13, 15, 22, ул. Мичурина,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604 756,64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79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помещению, расположенному по адресу: Томская область, Кожевниковский район, </w:t>
            </w:r>
            <w:r w:rsidR="007937FC">
              <w:rPr>
                <w:rFonts w:ascii="PT Astra Serif" w:eastAsia="PT Astra Serif" w:hAnsi="PT Astra Serif" w:cs="PT Astra Serif"/>
              </w:rPr>
              <w:br/>
              <w:t>с. Кожевниково,</w:t>
            </w:r>
            <w:r w:rsidRPr="008E0322">
              <w:rPr>
                <w:rFonts w:ascii="PT Astra Serif" w:eastAsia="PT Astra Serif" w:hAnsi="PT Astra Serif" w:cs="PT Astra Serif"/>
              </w:rPr>
              <w:t xml:space="preserve"> ул. Ленина,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153 133,55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Кандинка, ул. Зеленая,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149 091,52</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Кожевниковский район, муниципальное образование «Кожевни</w:t>
            </w:r>
            <w:r w:rsidR="007937FC">
              <w:rPr>
                <w:rFonts w:ascii="PT Astra Serif" w:eastAsia="PT Astra Serif" w:hAnsi="PT Astra Serif" w:cs="PT Astra Serif"/>
              </w:rPr>
              <w:t>ковское сельское поселение», с. </w:t>
            </w:r>
            <w:r w:rsidRPr="008E0322">
              <w:rPr>
                <w:rFonts w:ascii="PT Astra Serif" w:eastAsia="PT Astra Serif" w:hAnsi="PT Astra Serif" w:cs="PT Astra Serif"/>
              </w:rPr>
              <w:t xml:space="preserve">Кожевниково, </w:t>
            </w:r>
            <w:r w:rsidR="007937FC">
              <w:rPr>
                <w:rFonts w:ascii="PT Astra Serif" w:eastAsia="PT Astra Serif" w:hAnsi="PT Astra Serif" w:cs="PT Astra Serif"/>
              </w:rPr>
              <w:br/>
            </w:r>
            <w:r w:rsidRPr="008E0322">
              <w:rPr>
                <w:rFonts w:ascii="PT Astra Serif" w:eastAsia="PT Astra Serif" w:hAnsi="PT Astra Serif" w:cs="PT Astra Serif"/>
              </w:rPr>
              <w:t>пер. Библиотечный, д. 15</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57,30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237 309,30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Мичурина, д.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188 194,14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7937FC">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г. Томск, с. Тимирязевское, ул. Садовая, 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229 840,16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Октябрьская, 140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198 763,24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муниципальное образование «Калтайское сельское поселение», с. Калтай, ул. Советская, д. 4а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158 135,56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Копыловское сельское поселение, п. Рассвет, ул. Фабричная, д. 75</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406 559,34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Советская, 65а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155 454,98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п. Радиоцентр, 6, </w:t>
            </w:r>
            <w:r w:rsidRPr="008E0322">
              <w:rPr>
                <w:rFonts w:ascii="PT Astra Serif" w:eastAsia="PT Astra Serif" w:hAnsi="PT Astra Serif" w:cs="PT Astra Serif"/>
              </w:rPr>
              <w:br/>
            </w:r>
            <w:proofErr w:type="gramStart"/>
            <w:r w:rsidRPr="008E0322">
              <w:rPr>
                <w:rFonts w:ascii="PT Astra Serif" w:eastAsia="PT Astra Serif" w:hAnsi="PT Astra Serif" w:cs="PT Astra Serif"/>
              </w:rPr>
              <w:t>СТ</w:t>
            </w:r>
            <w:proofErr w:type="gramEnd"/>
            <w:r w:rsidRPr="008E0322">
              <w:rPr>
                <w:rFonts w:ascii="PT Astra Serif" w:eastAsia="PT Astra Serif" w:hAnsi="PT Astra Serif" w:cs="PT Astra Serif"/>
              </w:rPr>
              <w:t xml:space="preserve"> «Связист-1», участок 130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85,70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260 824,86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89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строению</w:t>
            </w:r>
            <w:r w:rsidR="007937FC">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w:t>
            </w:r>
            <w:proofErr w:type="gramStart"/>
            <w:r w:rsidRPr="008E0322">
              <w:rPr>
                <w:rFonts w:ascii="PT Astra Serif" w:eastAsia="PT Astra Serif" w:hAnsi="PT Astra Serif" w:cs="PT Astra Serif"/>
              </w:rPr>
              <w:t xml:space="preserve">Томская область, г. Томск, п. Геологов, </w:t>
            </w:r>
            <w:r w:rsidR="007937FC">
              <w:rPr>
                <w:rFonts w:ascii="PT Astra Serif" w:eastAsia="PT Astra Serif" w:hAnsi="PT Astra Serif" w:cs="PT Astra Serif"/>
              </w:rPr>
              <w:br/>
            </w:r>
            <w:r w:rsidRPr="008E0322">
              <w:rPr>
                <w:rFonts w:ascii="PT Astra Serif" w:eastAsia="PT Astra Serif" w:hAnsi="PT Astra Serif" w:cs="PT Astra Serif"/>
              </w:rPr>
              <w:t>ул. Геологов, 13/1, строен. 2</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145 332,28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бане, хозяйственной постройке,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 Колпашево, ул. М. Цветаевой,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158 395,58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Колпашевский район, </w:t>
            </w:r>
            <w:r w:rsidR="007937FC">
              <w:rPr>
                <w:rFonts w:ascii="PT Astra Serif" w:eastAsia="PT Astra Serif" w:hAnsi="PT Astra Serif" w:cs="PT Astra Serif"/>
              </w:rPr>
              <w:br/>
            </w:r>
            <w:r w:rsidRPr="008E0322">
              <w:rPr>
                <w:rFonts w:ascii="PT Astra Serif" w:eastAsia="PT Astra Serif" w:hAnsi="PT Astra Serif" w:cs="PT Astra Serif"/>
              </w:rPr>
              <w:t>г. Колпашево, ул. Коммунистическая,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299 900,46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пер. Школьный,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551 079,68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Богашевское сельское поселение, с. Богашево, пер. Школьный, 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133 997,78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пер. Красногвардейский, 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113 651,08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МО «Зональненское сельское поселение», п. Зональная Станция, ул. Светлая, 39</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86 941,48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Томский муниципальный район, Моряковское сельское поселение, </w:t>
            </w:r>
            <w:r w:rsidR="007937FC">
              <w:rPr>
                <w:rFonts w:ascii="PT Astra Serif" w:eastAsia="PT Astra Serif" w:hAnsi="PT Astra Serif" w:cs="PT Astra Serif"/>
              </w:rPr>
              <w:br/>
            </w:r>
            <w:r w:rsidRPr="008E0322">
              <w:rPr>
                <w:rFonts w:ascii="PT Astra Serif" w:eastAsia="PT Astra Serif" w:hAnsi="PT Astra Serif" w:cs="PT Astra Serif"/>
              </w:rPr>
              <w:t>с. Моряковский Затон, ул. Панфилова, д. 43</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201 391,13</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Пастера,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375 264,83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7937FC">
              <w:rPr>
                <w:rFonts w:ascii="PT Astra Serif" w:eastAsia="PT Astra Serif" w:hAnsi="PT Astra Serif" w:cs="PT Astra Serif"/>
              </w:rPr>
              <w:br/>
            </w:r>
            <w:r w:rsidRPr="008E0322">
              <w:rPr>
                <w:rFonts w:ascii="PT Astra Serif" w:eastAsia="PT Astra Serif" w:hAnsi="PT Astra Serif" w:cs="PT Astra Serif"/>
              </w:rPr>
              <w:t>п. Кирзавод, ул. Центральная, 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246 074,44</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99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7937FC">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Томский район, Муниципальное образование «Зональненское сельское поселение», п. Зональная Станция, ул. Светлая, участок 54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106 875,85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7937FC">
              <w:rPr>
                <w:rFonts w:ascii="PT Astra Serif" w:eastAsia="PT Astra Serif" w:hAnsi="PT Astra Serif" w:cs="PT Astra Serif"/>
              </w:rPr>
              <w:br/>
            </w:r>
            <w:r w:rsidRPr="008E0322">
              <w:rPr>
                <w:rFonts w:ascii="PT Astra Serif" w:eastAsia="PT Astra Serif" w:hAnsi="PT Astra Serif" w:cs="PT Astra Serif"/>
              </w:rPr>
              <w:t>д. Бугры, ул. Еловая,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220 567,92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Фабричная, 48а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125 307,54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п. Апрель, проезд Самарский, д.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153 556,52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7937FC">
              <w:rPr>
                <w:rFonts w:ascii="PT Astra Serif" w:eastAsia="PT Astra Serif" w:hAnsi="PT Astra Serif" w:cs="PT Astra Serif"/>
              </w:rPr>
              <w:br/>
            </w:r>
            <w:r w:rsidRPr="008E0322">
              <w:rPr>
                <w:rFonts w:ascii="PT Astra Serif" w:eastAsia="PT Astra Serif" w:hAnsi="PT Astra Serif" w:cs="PT Astra Serif"/>
              </w:rPr>
              <w:t>д. Сухушино, ул. Учебная, д. 24б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235 539,84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7937FC">
              <w:rPr>
                <w:rFonts w:ascii="PT Astra Serif" w:eastAsia="PT Astra Serif" w:hAnsi="PT Astra Serif" w:cs="PT Astra Serif"/>
              </w:rPr>
              <w:br/>
            </w:r>
            <w:r w:rsidRPr="008E0322">
              <w:rPr>
                <w:rFonts w:ascii="PT Astra Serif" w:eastAsia="PT Astra Serif" w:hAnsi="PT Astra Serif" w:cs="PT Astra Serif"/>
              </w:rPr>
              <w:t>п. Кирзавод, ул. Солнечная, 7а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165 007,43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Перспективная,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123 622,02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Перспективная,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115 460,64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r w:rsidR="007937FC">
              <w:rPr>
                <w:rFonts w:ascii="PT Astra Serif" w:eastAsia="PT Astra Serif" w:hAnsi="PT Astra Serif" w:cs="PT Astra Serif"/>
              </w:rPr>
              <w:t>Томская область, г. Томск, п. </w:t>
            </w:r>
            <w:r w:rsidRPr="008E0322">
              <w:rPr>
                <w:rFonts w:ascii="PT Astra Serif" w:eastAsia="PT Astra Serif" w:hAnsi="PT Astra Serif" w:cs="PT Astra Serif"/>
              </w:rPr>
              <w:t xml:space="preserve">Апрель, </w:t>
            </w:r>
            <w:r w:rsidR="007937FC">
              <w:rPr>
                <w:rFonts w:ascii="PT Astra Serif" w:eastAsia="PT Astra Serif" w:hAnsi="PT Astra Serif" w:cs="PT Astra Serif"/>
              </w:rPr>
              <w:br/>
            </w:r>
            <w:r w:rsidRPr="008E0322">
              <w:rPr>
                <w:rFonts w:ascii="PT Astra Serif" w:eastAsia="PT Astra Serif" w:hAnsi="PT Astra Serif" w:cs="PT Astra Serif"/>
              </w:rPr>
              <w:t>ул. Снежная,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158 472,01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Осенняя, д. 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218 872,32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109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Тружеников, 8/1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148 871,84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Российская Федерация, Томская область, Томский муниципальный район Заречное сельское поселение, с. Тахтамышево, пер. Таежный,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267 257,24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Колпашевский район, </w:t>
            </w:r>
            <w:r w:rsidR="007937FC">
              <w:rPr>
                <w:rFonts w:ascii="PT Astra Serif" w:eastAsia="PT Astra Serif" w:hAnsi="PT Astra Serif" w:cs="PT Astra Serif"/>
              </w:rPr>
              <w:br/>
            </w:r>
            <w:r w:rsidRPr="008E0322">
              <w:rPr>
                <w:rFonts w:ascii="PT Astra Serif" w:eastAsia="PT Astra Serif" w:hAnsi="PT Astra Serif" w:cs="PT Astra Serif"/>
              </w:rPr>
              <w:t>г. Колпашево, ул. Больничная, 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211 890,48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Фабричная, 46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147 412,26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Фабричная, 48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104 024,33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г. Томск, Октябрьский район,  п. Светлый, ул. Лучистая, 18</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176 697,73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МО «Кал</w:t>
            </w:r>
            <w:r w:rsidR="007937FC">
              <w:rPr>
                <w:rFonts w:ascii="PT Astra Serif" w:eastAsia="PT Astra Serif" w:hAnsi="PT Astra Serif" w:cs="PT Astra Serif"/>
              </w:rPr>
              <w:t>тайское сельское поселение», с. </w:t>
            </w:r>
            <w:r w:rsidRPr="008E0322">
              <w:rPr>
                <w:rFonts w:ascii="PT Astra Serif" w:eastAsia="PT Astra Serif" w:hAnsi="PT Astra Serif" w:cs="PT Astra Serif"/>
              </w:rPr>
              <w:t xml:space="preserve">Калтай, </w:t>
            </w:r>
            <w:r w:rsidR="007937FC">
              <w:rPr>
                <w:rFonts w:ascii="PT Astra Serif" w:eastAsia="PT Astra Serif" w:hAnsi="PT Astra Serif" w:cs="PT Astra Serif"/>
              </w:rPr>
              <w:br/>
            </w:r>
            <w:r w:rsidRPr="008E0322">
              <w:rPr>
                <w:rFonts w:ascii="PT Astra Serif" w:eastAsia="PT Astra Serif" w:hAnsi="PT Astra Serif" w:cs="PT Astra Serif"/>
              </w:rPr>
              <w:t>ул. Зеленая, д. 17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116 778,42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Фабричная, 84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124 575,49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Садовая, 14а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228 270,52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Крещенская, 69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155 973,08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119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Фабричная, 59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180 520,97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w:t>
            </w:r>
            <w:proofErr w:type="gramStart"/>
            <w:r w:rsidRPr="008E0322">
              <w:rPr>
                <w:rFonts w:ascii="PT Astra Serif" w:eastAsia="PT Astra Serif" w:hAnsi="PT Astra Serif" w:cs="PT Astra Serif"/>
              </w:rPr>
              <w:t xml:space="preserve">Томская область, Томский район, </w:t>
            </w:r>
            <w:r w:rsidR="007937FC">
              <w:rPr>
                <w:rFonts w:ascii="PT Astra Serif" w:eastAsia="PT Astra Serif" w:hAnsi="PT Astra Serif" w:cs="PT Astra Serif"/>
              </w:rPr>
              <w:br/>
            </w:r>
            <w:r w:rsidRPr="008E0322">
              <w:rPr>
                <w:rFonts w:ascii="PT Astra Serif" w:eastAsia="PT Astra Serif" w:hAnsi="PT Astra Serif" w:cs="PT Astra Serif"/>
              </w:rPr>
              <w:t>с. Корнилово, ул. Дачная, 5; ул. Дачная, 5, стр.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32,80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190 269,55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7937FC">
              <w:rPr>
                <w:rFonts w:ascii="PT Astra Serif" w:eastAsia="PT Astra Serif" w:hAnsi="PT Astra Serif" w:cs="PT Astra Serif"/>
              </w:rPr>
              <w:br/>
            </w:r>
            <w:r w:rsidRPr="008E0322">
              <w:rPr>
                <w:rFonts w:ascii="PT Astra Serif" w:eastAsia="PT Astra Serif" w:hAnsi="PT Astra Serif" w:cs="PT Astra Serif"/>
              </w:rPr>
              <w:t>с. Кафтанчиково, ул. Кольцевая,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124 056,25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w:t>
            </w:r>
            <w:r w:rsidR="007937FC">
              <w:rPr>
                <w:rFonts w:ascii="PT Astra Serif" w:eastAsia="PT Astra Serif" w:hAnsi="PT Astra Serif" w:cs="PT Astra Serif"/>
              </w:rPr>
              <w:t>,</w:t>
            </w:r>
            <w:r w:rsidRPr="008E0322">
              <w:rPr>
                <w:rFonts w:ascii="PT Astra Serif" w:eastAsia="PT Astra Serif" w:hAnsi="PT Astra Serif" w:cs="PT Astra Serif"/>
              </w:rPr>
              <w:t xml:space="preserve"> расположенному по адресу: Томская область, Томский район, п. Зональная станция, ул. Зеленая,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111,50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348 937,16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123</w:t>
            </w:r>
            <w:r w:rsidR="008E0322">
              <w:rPr>
                <w:rFonts w:ascii="PT Astra Serif" w:hAnsi="PT Astra Serif"/>
                <w:color w:val="000000"/>
              </w:rPr>
              <w:t>.</w:t>
            </w:r>
          </w:p>
        </w:tc>
        <w:tc>
          <w:tcPr>
            <w:tcW w:w="5954" w:type="dxa"/>
            <w:shd w:val="clear" w:color="auto" w:fill="auto"/>
            <w:hideMark/>
          </w:tcPr>
          <w:p w:rsidR="00556D2F" w:rsidRPr="008E0322" w:rsidRDefault="00556D2F" w:rsidP="007937FC">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Томский район,</w:t>
            </w:r>
            <w:r w:rsidR="007937FC">
              <w:rPr>
                <w:rFonts w:ascii="PT Astra Serif" w:eastAsia="PT Astra Serif" w:hAnsi="PT Astra Serif" w:cs="PT Astra Serif"/>
              </w:rPr>
              <w:t xml:space="preserve"> п. Мирный, мкр. «Мирный»</w:t>
            </w:r>
            <w:r w:rsidRPr="008E0322">
              <w:rPr>
                <w:rFonts w:ascii="PT Astra Serif" w:eastAsia="PT Astra Serif" w:hAnsi="PT Astra Serif" w:cs="PT Astra Serif"/>
              </w:rPr>
              <w:t xml:space="preserve">, </w:t>
            </w:r>
            <w:r w:rsidR="007937FC">
              <w:rPr>
                <w:rFonts w:ascii="PT Astra Serif" w:eastAsia="PT Astra Serif" w:hAnsi="PT Astra Serif" w:cs="PT Astra Serif"/>
              </w:rPr>
              <w:t>№</w:t>
            </w:r>
            <w:r w:rsidRPr="008E0322">
              <w:rPr>
                <w:rFonts w:ascii="PT Astra Serif" w:eastAsia="PT Astra Serif" w:hAnsi="PT Astra Serif" w:cs="PT Astra Serif"/>
              </w:rPr>
              <w:t xml:space="preserve"> 20а, </w:t>
            </w:r>
            <w:r w:rsidR="007937FC">
              <w:rPr>
                <w:rFonts w:ascii="PT Astra Serif" w:eastAsia="PT Astra Serif" w:hAnsi="PT Astra Serif" w:cs="PT Astra Serif"/>
              </w:rPr>
              <w:t>№</w:t>
            </w:r>
            <w:r w:rsidRPr="008E0322">
              <w:rPr>
                <w:rFonts w:ascii="PT Astra Serif" w:eastAsia="PT Astra Serif" w:hAnsi="PT Astra Serif" w:cs="PT Astra Serif"/>
              </w:rPr>
              <w:t xml:space="preserve"> 20б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195 581,04</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Контрастная, 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233 613,48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Строителей, 9 - 2б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105,50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316 553,26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МО «З</w:t>
            </w:r>
            <w:r w:rsidR="007937FC">
              <w:rPr>
                <w:rFonts w:ascii="PT Astra Serif" w:eastAsia="PT Astra Serif" w:hAnsi="PT Astra Serif" w:cs="PT Astra Serif"/>
              </w:rPr>
              <w:t>аречное сельское поселение», д. </w:t>
            </w:r>
            <w:r w:rsidRPr="008E0322">
              <w:rPr>
                <w:rFonts w:ascii="PT Astra Serif" w:eastAsia="PT Astra Serif" w:hAnsi="PT Astra Serif" w:cs="PT Astra Serif"/>
              </w:rPr>
              <w:t xml:space="preserve">Кисловка, </w:t>
            </w:r>
            <w:r w:rsidR="007937FC">
              <w:rPr>
                <w:rFonts w:ascii="PT Astra Serif" w:eastAsia="PT Astra Serif" w:hAnsi="PT Astra Serif" w:cs="PT Astra Serif"/>
              </w:rPr>
              <w:br/>
            </w:r>
            <w:r w:rsidRPr="008E0322">
              <w:rPr>
                <w:rFonts w:ascii="PT Astra Serif" w:eastAsia="PT Astra Serif" w:hAnsi="PT Astra Serif" w:cs="PT Astra Serif"/>
              </w:rPr>
              <w:t>ул. Старикова, 17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124 504,42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с. Дзержинское, </w:t>
            </w:r>
            <w:r w:rsidR="007937FC">
              <w:rPr>
                <w:rFonts w:ascii="PT Astra Serif" w:eastAsia="PT Astra Serif" w:hAnsi="PT Astra Serif" w:cs="PT Astra Serif"/>
              </w:rPr>
              <w:br/>
            </w:r>
            <w:r w:rsidRPr="008E0322">
              <w:rPr>
                <w:rFonts w:ascii="PT Astra Serif" w:eastAsia="PT Astra Serif" w:hAnsi="PT Astra Serif" w:cs="PT Astra Serif"/>
              </w:rPr>
              <w:t>ул. Больничная, 10/2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152 001,40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Томский район, </w:t>
            </w:r>
            <w:r w:rsidR="007937FC">
              <w:rPr>
                <w:rFonts w:ascii="PT Astra Serif" w:eastAsia="PT Astra Serif" w:hAnsi="PT Astra Serif" w:cs="PT Astra Serif"/>
              </w:rPr>
              <w:br/>
            </w:r>
            <w:r w:rsidRPr="008E0322">
              <w:rPr>
                <w:rFonts w:ascii="PT Astra Serif" w:eastAsia="PT Astra Serif" w:hAnsi="PT Astra Serif" w:cs="PT Astra Serif"/>
              </w:rPr>
              <w:t xml:space="preserve">с. Корнилово, мкр. Красная горка, пер. 2-й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13, 18/1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255 314,48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129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МО «З</w:t>
            </w:r>
            <w:r w:rsidR="007937FC">
              <w:rPr>
                <w:rFonts w:ascii="PT Astra Serif" w:eastAsia="PT Astra Serif" w:hAnsi="PT Astra Serif" w:cs="PT Astra Serif"/>
              </w:rPr>
              <w:t>аречное сельское поселение», д. </w:t>
            </w:r>
            <w:r w:rsidRPr="008E0322">
              <w:rPr>
                <w:rFonts w:ascii="PT Astra Serif" w:eastAsia="PT Astra Serif" w:hAnsi="PT Astra Serif" w:cs="PT Astra Serif"/>
              </w:rPr>
              <w:t xml:space="preserve">Кисловка, </w:t>
            </w:r>
            <w:r w:rsidR="007937FC">
              <w:rPr>
                <w:rFonts w:ascii="PT Astra Serif" w:eastAsia="PT Astra Serif" w:hAnsi="PT Astra Serif" w:cs="PT Astra Serif"/>
              </w:rPr>
              <w:br/>
            </w:r>
            <w:r w:rsidRPr="008E0322">
              <w:rPr>
                <w:rFonts w:ascii="PT Astra Serif" w:eastAsia="PT Astra Serif" w:hAnsi="PT Astra Serif" w:cs="PT Astra Serif"/>
              </w:rPr>
              <w:t>ул. Старикова, 17а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125 981,35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земельным участкам, расположенным по адресу: </w:t>
            </w:r>
            <w:proofErr w:type="gramStart"/>
            <w:r w:rsidRPr="008E0322">
              <w:rPr>
                <w:rFonts w:ascii="PT Astra Serif" w:eastAsia="PT Astra Serif" w:hAnsi="PT Astra Serif" w:cs="PT Astra Serif"/>
              </w:rPr>
              <w:t>Томская область, Томский район, ДНТ «Эдем», ул. Снежная, 2; Томская область, Томский район, ДНТ «Эдем», ул. Снежная, 4</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986 451,32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установке для производства асфальта, расположенной по адресу: Томская область, </w:t>
            </w:r>
            <w:r w:rsidR="007937FC">
              <w:rPr>
                <w:rFonts w:ascii="PT Astra Serif" w:eastAsia="PT Astra Serif" w:hAnsi="PT Astra Serif" w:cs="PT Astra Serif"/>
              </w:rPr>
              <w:t>Колпашевский район, в районе с. </w:t>
            </w:r>
            <w:r w:rsidRPr="008E0322">
              <w:rPr>
                <w:rFonts w:ascii="PT Astra Serif" w:eastAsia="PT Astra Serif" w:hAnsi="PT Astra Serif" w:cs="PT Astra Serif"/>
              </w:rPr>
              <w:t>Чажемто, кадастровый номер земельного участка 70:08:0100047:2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792,40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2 866 698,02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w:t>
            </w:r>
            <w:proofErr w:type="gramStart"/>
            <w:r w:rsidRPr="008E0322">
              <w:rPr>
                <w:rFonts w:ascii="PT Astra Serif" w:eastAsia="PT Astra Serif" w:hAnsi="PT Astra Serif" w:cs="PT Astra Serif"/>
              </w:rPr>
              <w:t>Томская область, г. Томск, с. Тимирязевское, ул. Больничная, д. 27/1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121,90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888 033,85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Томский район, </w:t>
            </w:r>
            <w:r w:rsidR="001241D1">
              <w:rPr>
                <w:rFonts w:ascii="PT Astra Serif" w:eastAsia="PT Astra Serif" w:hAnsi="PT Astra Serif" w:cs="PT Astra Serif"/>
              </w:rPr>
              <w:br/>
            </w:r>
            <w:r w:rsidRPr="008E0322">
              <w:rPr>
                <w:rFonts w:ascii="PT Astra Serif" w:eastAsia="PT Astra Serif" w:hAnsi="PT Astra Serif" w:cs="PT Astra Serif"/>
              </w:rPr>
              <w:t>с. Моряковский Затон, ул. Высоцкого, д. 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751 419,29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ЗАТО Северск, п. Самусь, </w:t>
            </w:r>
            <w:r w:rsidR="001241D1">
              <w:rPr>
                <w:rFonts w:ascii="PT Astra Serif" w:eastAsia="PT Astra Serif" w:hAnsi="PT Astra Serif" w:cs="PT Astra Serif"/>
              </w:rPr>
              <w:br/>
            </w:r>
            <w:r w:rsidRPr="008E0322">
              <w:rPr>
                <w:rFonts w:ascii="PT Astra Serif" w:eastAsia="PT Astra Serif" w:hAnsi="PT Astra Serif" w:cs="PT Astra Serif"/>
              </w:rPr>
              <w:t>ул. Озерная, 58а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824 376,04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п. Кайдаловка, мкр. Владыкино 2, 14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171 015,38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земельному участку, расположенному по адресу: Томская область, Томский район, с. Бо</w:t>
            </w:r>
            <w:r w:rsidR="00EB0777">
              <w:rPr>
                <w:rFonts w:ascii="PT Astra Serif" w:eastAsia="PT Astra Serif" w:hAnsi="PT Astra Serif" w:cs="PT Astra Serif"/>
              </w:rPr>
              <w:t>гашево, ул. Заводская, 27, стр.</w:t>
            </w:r>
            <w:r w:rsidRPr="008E0322">
              <w:rPr>
                <w:rFonts w:ascii="PT Astra Serif" w:eastAsia="PT Astra Serif" w:hAnsi="PT Astra Serif" w:cs="PT Astra Serif"/>
              </w:rPr>
              <w:t xml:space="preserve"> 1, 3, 5, 6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129,10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893 780,88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магазину, расположенному по адресу: Томская область,</w:t>
            </w:r>
            <w:r w:rsidR="00EB0777">
              <w:rPr>
                <w:rFonts w:ascii="PT Astra Serif" w:eastAsia="PT Astra Serif" w:hAnsi="PT Astra Serif" w:cs="PT Astra Serif"/>
              </w:rPr>
              <w:t xml:space="preserve"> г. Томск, с. </w:t>
            </w:r>
            <w:r w:rsidRPr="008E0322">
              <w:rPr>
                <w:rFonts w:ascii="PT Astra Serif" w:eastAsia="PT Astra Serif" w:hAnsi="PT Astra Serif" w:cs="PT Astra Serif"/>
              </w:rPr>
              <w:t xml:space="preserve">Дзержинское, </w:t>
            </w:r>
            <w:r w:rsidR="00EB0777">
              <w:rPr>
                <w:rFonts w:ascii="PT Astra Serif" w:eastAsia="PT Astra Serif" w:hAnsi="PT Astra Serif" w:cs="PT Astra Serif"/>
              </w:rPr>
              <w:br/>
            </w:r>
            <w:r w:rsidRPr="008E0322">
              <w:rPr>
                <w:rFonts w:ascii="PT Astra Serif" w:eastAsia="PT Astra Serif" w:hAnsi="PT Astra Serif" w:cs="PT Astra Serif"/>
              </w:rPr>
              <w:t>ул. Дзержинского, 1в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83,30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233 415,77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Александровский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Александровское, пер. Северный, 1, 3-2, 3А, 3-1, 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842 800,09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139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Кривошеино, ул. имени Ф.М.</w:t>
            </w:r>
            <w:r w:rsidR="00EB0777">
              <w:rPr>
                <w:rFonts w:ascii="PT Astra Serif" w:eastAsia="PT Astra Serif" w:hAnsi="PT Astra Serif" w:cs="PT Astra Serif"/>
              </w:rPr>
              <w:t xml:space="preserve"> </w:t>
            </w:r>
            <w:r w:rsidRPr="008E0322">
              <w:rPr>
                <w:rFonts w:ascii="PT Astra Serif" w:eastAsia="PT Astra Serif" w:hAnsi="PT Astra Serif" w:cs="PT Astra Serif"/>
              </w:rPr>
              <w:t>Зинченко, 16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347 066,46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Лучаново, ул. Солнечная,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489 877,01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адресам: Томская область, Томский район, с. Богашево, ул. Новостройка, д. 45г/1, 45и</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719 730,30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w:t>
            </w:r>
            <w:proofErr w:type="gramStart"/>
            <w:r w:rsidRPr="008E0322">
              <w:rPr>
                <w:rFonts w:ascii="PT Astra Serif" w:eastAsia="PT Astra Serif" w:hAnsi="PT Astra Serif" w:cs="PT Astra Serif"/>
              </w:rPr>
              <w:t>Томская область, Томский район, д. Кисловка, пер. Новый, 6, 7, 8, 9; ул. Солнечная, 6</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810 523,94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143</w:t>
            </w:r>
            <w:r w:rsidR="008E0322">
              <w:rPr>
                <w:rFonts w:ascii="PT Astra Serif" w:hAnsi="PT Astra Serif"/>
                <w:color w:val="000000"/>
              </w:rPr>
              <w:t>.</w:t>
            </w:r>
          </w:p>
        </w:tc>
        <w:tc>
          <w:tcPr>
            <w:tcW w:w="5954" w:type="dxa"/>
            <w:shd w:val="clear" w:color="auto" w:fill="auto"/>
            <w:hideMark/>
          </w:tcPr>
          <w:p w:rsidR="00556D2F" w:rsidRPr="008E0322" w:rsidRDefault="00556D2F" w:rsidP="00EB0777">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w:t>
            </w:r>
            <w:r w:rsidR="00EB0777">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Наука, ул.</w:t>
            </w:r>
            <w:r w:rsidR="00EB0777">
              <w:rPr>
                <w:rFonts w:ascii="PT Astra Serif" w:eastAsia="PT Astra Serif" w:hAnsi="PT Astra Serif" w:cs="PT Astra Serif"/>
              </w:rPr>
              <w:t> </w:t>
            </w:r>
            <w:r w:rsidRPr="008E0322">
              <w:rPr>
                <w:rFonts w:ascii="PT Astra Serif" w:eastAsia="PT Astra Serif" w:hAnsi="PT Astra Serif" w:cs="PT Astra Serif"/>
              </w:rPr>
              <w:t>Воробьева, 30, ул. Большакова, 31/1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211 177,22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адресам: Томская область, Томский район, с. Курлек, ул. Береговая, 23А, 23/1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298 866,05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г. Томск, ул. Асиновская, 5/5, 5/9, 5/10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292 276,57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г. Томск, с. Тимирязевское, Кировский район, ул. Крылова, 18а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202 579,24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Молчаново, ул. Южная, д. 38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247 711,08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EB0777">
              <w:rPr>
                <w:rFonts w:ascii="PT Astra Serif" w:eastAsia="PT Astra Serif" w:hAnsi="PT Astra Serif" w:cs="PT Astra Serif"/>
              </w:rPr>
              <w:t xml:space="preserve"> по адресу: Томская область, г. Томск, пер. </w:t>
            </w:r>
            <w:r w:rsidRPr="008E0322">
              <w:rPr>
                <w:rFonts w:ascii="PT Astra Serif" w:eastAsia="PT Astra Serif" w:hAnsi="PT Astra Serif" w:cs="PT Astra Serif"/>
              </w:rPr>
              <w:t>1-й Басандайский, 9/1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382 725,46</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149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Тютчева,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159 361,87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150</w:t>
            </w:r>
            <w:r w:rsidR="008E0322">
              <w:rPr>
                <w:rFonts w:ascii="PT Astra Serif" w:hAnsi="PT Astra Serif"/>
                <w:color w:val="000000"/>
              </w:rPr>
              <w:t>.</w:t>
            </w:r>
          </w:p>
        </w:tc>
        <w:tc>
          <w:tcPr>
            <w:tcW w:w="5954" w:type="dxa"/>
            <w:shd w:val="clear" w:color="auto" w:fill="auto"/>
            <w:hideMark/>
          </w:tcPr>
          <w:p w:rsidR="00556D2F" w:rsidRPr="008E0322" w:rsidRDefault="00556D2F" w:rsidP="00EB0777">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EB0777">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Наука, ул.</w:t>
            </w:r>
            <w:r w:rsidR="00EB0777">
              <w:rPr>
                <w:rFonts w:ascii="PT Astra Serif" w:eastAsia="PT Astra Serif" w:hAnsi="PT Astra Serif" w:cs="PT Astra Serif"/>
              </w:rPr>
              <w:t> </w:t>
            </w:r>
            <w:r w:rsidRPr="008E0322">
              <w:rPr>
                <w:rFonts w:ascii="PT Astra Serif" w:eastAsia="PT Astra Serif" w:hAnsi="PT Astra Serif" w:cs="PT Astra Serif"/>
              </w:rPr>
              <w:t>Добровидова, 57/1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195 447,04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EB0777">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 xml:space="preserve">Наука, </w:t>
            </w:r>
            <w:r w:rsidR="00EB0777">
              <w:rPr>
                <w:rFonts w:ascii="PT Astra Serif" w:eastAsia="PT Astra Serif" w:hAnsi="PT Astra Serif" w:cs="PT Astra Serif"/>
              </w:rPr>
              <w:br/>
            </w:r>
            <w:r w:rsidRPr="008E0322">
              <w:rPr>
                <w:rFonts w:ascii="PT Astra Serif" w:eastAsia="PT Astra Serif" w:hAnsi="PT Astra Serif" w:cs="PT Astra Serif"/>
              </w:rPr>
              <w:t xml:space="preserve">пер. </w:t>
            </w:r>
            <w:proofErr w:type="gramStart"/>
            <w:r w:rsidRPr="008E0322">
              <w:rPr>
                <w:rFonts w:ascii="PT Astra Serif" w:eastAsia="PT Astra Serif" w:hAnsi="PT Astra Serif" w:cs="PT Astra Serif"/>
              </w:rPr>
              <w:t>Георгиевский</w:t>
            </w:r>
            <w:proofErr w:type="gramEnd"/>
            <w:r w:rsidRPr="008E0322">
              <w:rPr>
                <w:rFonts w:ascii="PT Astra Serif" w:eastAsia="PT Astra Serif" w:hAnsi="PT Astra Serif" w:cs="PT Astra Serif"/>
              </w:rPr>
              <w:t>,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279 475,55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помещению, расположенному по адресу: Томская область, г.</w:t>
            </w:r>
            <w:r w:rsidR="00EB0777">
              <w:rPr>
                <w:rFonts w:ascii="PT Astra Serif" w:eastAsia="PT Astra Serif" w:hAnsi="PT Astra Serif" w:cs="PT Astra Serif"/>
              </w:rPr>
              <w:t> </w:t>
            </w:r>
            <w:r w:rsidRPr="008E0322">
              <w:rPr>
                <w:rFonts w:ascii="PT Astra Serif" w:eastAsia="PT Astra Serif" w:hAnsi="PT Astra Serif" w:cs="PT Astra Serif"/>
              </w:rPr>
              <w:t xml:space="preserve">Томск, </w:t>
            </w:r>
            <w:r w:rsidR="00EB0777">
              <w:rPr>
                <w:rFonts w:ascii="PT Astra Serif" w:eastAsia="PT Astra Serif" w:hAnsi="PT Astra Serif" w:cs="PT Astra Serif"/>
              </w:rPr>
              <w:br/>
            </w:r>
            <w:r w:rsidRPr="008E0322">
              <w:rPr>
                <w:rFonts w:ascii="PT Astra Serif" w:eastAsia="PT Astra Serif" w:hAnsi="PT Astra Serif" w:cs="PT Astra Serif"/>
              </w:rPr>
              <w:t>с. Тимирязевское, ул. Ново-Трактовая,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127 246,81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EB0777">
              <w:rPr>
                <w:rFonts w:ascii="PT Astra Serif" w:eastAsia="PT Astra Serif" w:hAnsi="PT Astra Serif" w:cs="PT Astra Serif"/>
              </w:rPr>
              <w:br/>
            </w:r>
            <w:r w:rsidRPr="008E0322">
              <w:rPr>
                <w:rFonts w:ascii="PT Astra Serif" w:eastAsia="PT Astra Serif" w:hAnsi="PT Astra Serif" w:cs="PT Astra Serif"/>
              </w:rPr>
              <w:t>п. Кирзавод, ул. Новая,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119 371,22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Александровский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Александровское, ул. Пролетарская, 22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360 230,81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Зоркальцево, ул. Весенняя, д.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120 491,35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пер. Водяной,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156 901,28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Рыкуна,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395 216,26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Кривошеино, пер. Березовый,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119,00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370 156,42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159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Чапаева,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104 644,26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ул. Светлая, 43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177 905,22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 Томск, с. Тимирязевское, ул. Кооперативная, 15в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527 944,07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EB0777">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Колхозная, 21А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156 315,72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Энтузиастов, 30/2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115,30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282 926,70</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3-я Заречная, 42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60,10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216 716,82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г. Томск, с. Тимирязевское, ул. Школьная, д. 26, кв.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128 012,10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пос. Просторный, ул. Бархатная, 34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147 569,66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Верхняя,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123 531,34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Кафтанчиково, пер. Таежный,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130 597,56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169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ул. </w:t>
            </w:r>
            <w:proofErr w:type="gramStart"/>
            <w:r w:rsidRPr="008E0322">
              <w:rPr>
                <w:rFonts w:ascii="PT Astra Serif" w:eastAsia="PT Astra Serif" w:hAnsi="PT Astra Serif" w:cs="PT Astra Serif"/>
              </w:rPr>
              <w:t>Ивановского</w:t>
            </w:r>
            <w:proofErr w:type="gramEnd"/>
            <w:r w:rsidRPr="008E0322">
              <w:rPr>
                <w:rFonts w:ascii="PT Astra Serif" w:eastAsia="PT Astra Serif" w:hAnsi="PT Astra Serif" w:cs="PT Astra Serif"/>
              </w:rPr>
              <w:t xml:space="preserve">, </w:t>
            </w:r>
            <w:r w:rsidR="00EB0777">
              <w:rPr>
                <w:rFonts w:ascii="PT Astra Serif" w:eastAsia="PT Astra Serif" w:hAnsi="PT Astra Serif" w:cs="PT Astra Serif"/>
              </w:rPr>
              <w:br/>
            </w:r>
            <w:r w:rsidRPr="008E0322">
              <w:rPr>
                <w:rFonts w:ascii="PT Astra Serif" w:eastAsia="PT Astra Serif" w:hAnsi="PT Astra Serif" w:cs="PT Astra Serif"/>
              </w:rPr>
              <w:t>д. 33/3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w:t>
            </w:r>
            <w:proofErr w:type="gramStart"/>
            <w:r w:rsidRPr="008E0322">
              <w:rPr>
                <w:rFonts w:ascii="PT Astra Serif" w:eastAsia="PT Astra Serif" w:hAnsi="PT Astra Serif" w:cs="PT Astra Serif"/>
              </w:rPr>
              <w:t>м</w:t>
            </w:r>
            <w:proofErr w:type="gramEnd"/>
            <w:r w:rsidRPr="008E0322">
              <w:rPr>
                <w:rFonts w:ascii="PT Astra Serif" w:eastAsia="PT Astra Serif" w:hAnsi="PT Astra Serif" w:cs="PT Astra Serif"/>
              </w:rPr>
              <w:t xml:space="preserve">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141 583,00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Черная речка, ул. Советская,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142 004,30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Транспортная,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135 883,02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EB0777">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 xml:space="preserve">Наука, </w:t>
            </w:r>
            <w:r w:rsidR="00EB0777">
              <w:rPr>
                <w:rFonts w:ascii="PT Astra Serif" w:eastAsia="PT Astra Serif" w:hAnsi="PT Astra Serif" w:cs="PT Astra Serif"/>
              </w:rPr>
              <w:br/>
            </w:r>
            <w:r w:rsidRPr="008E0322">
              <w:rPr>
                <w:rFonts w:ascii="PT Astra Serif" w:eastAsia="PT Astra Serif" w:hAnsi="PT Astra Serif" w:cs="PT Astra Serif"/>
              </w:rPr>
              <w:t>пер. Кучина, 46/1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165 451,97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бане</w:t>
            </w:r>
            <w:r w:rsidR="00EB0777">
              <w:rPr>
                <w:rFonts w:ascii="PT Astra Serif" w:eastAsia="PT Astra Serif" w:hAnsi="PT Astra Serif" w:cs="PT Astra Serif"/>
              </w:rPr>
              <w:t>,</w:t>
            </w:r>
            <w:r w:rsidRPr="008E0322">
              <w:rPr>
                <w:rFonts w:ascii="PT Astra Serif" w:eastAsia="PT Astra Serif" w:hAnsi="PT Astra Serif" w:cs="PT Astra Serif"/>
              </w:rPr>
              <w:t xml:space="preserve">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Каргасокский район, </w:t>
            </w:r>
            <w:r w:rsidR="00EB0777">
              <w:rPr>
                <w:rFonts w:ascii="PT Astra Serif" w:eastAsia="PT Astra Serif" w:hAnsi="PT Astra Serif" w:cs="PT Astra Serif"/>
              </w:rPr>
              <w:br/>
            </w:r>
            <w:r w:rsidRPr="008E0322">
              <w:rPr>
                <w:rFonts w:ascii="PT Astra Serif" w:eastAsia="PT Astra Serif" w:hAnsi="PT Astra Serif" w:cs="PT Astra Serif"/>
              </w:rPr>
              <w:t>п. Нефтяников, ул. Северная,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121,80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348 280,15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Каргасокский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Каргасок, пер. Производственный,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157 339,40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(гаражу), расположенному по адресу: Томская область, Колпашевский район, г. Колпашево, ул. Школьная,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149 522,28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Путевая,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127 836,38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177</w:t>
            </w:r>
            <w:r w:rsidR="008E0322">
              <w:rPr>
                <w:rFonts w:ascii="PT Astra Serif" w:hAnsi="PT Astra Serif"/>
                <w:color w:val="000000"/>
              </w:rPr>
              <w:t>.</w:t>
            </w:r>
          </w:p>
        </w:tc>
        <w:tc>
          <w:tcPr>
            <w:tcW w:w="5954" w:type="dxa"/>
            <w:shd w:val="clear" w:color="auto" w:fill="auto"/>
            <w:hideMark/>
          </w:tcPr>
          <w:p w:rsidR="00556D2F" w:rsidRPr="008E0322" w:rsidRDefault="00556D2F" w:rsidP="00EB0777">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Парабельский район, Парабельское сельское поселение, с.</w:t>
            </w:r>
            <w:r w:rsidR="00EB0777">
              <w:rPr>
                <w:rFonts w:ascii="PT Astra Serif" w:eastAsia="PT Astra Serif" w:hAnsi="PT Astra Serif" w:cs="PT Astra Serif"/>
              </w:rPr>
              <w:t> </w:t>
            </w:r>
            <w:r w:rsidRPr="008E0322">
              <w:rPr>
                <w:rFonts w:ascii="PT Astra Serif" w:eastAsia="PT Astra Serif" w:hAnsi="PT Astra Serif" w:cs="PT Astra Serif"/>
              </w:rPr>
              <w:t xml:space="preserve">Парабель, </w:t>
            </w:r>
            <w:r w:rsidR="00EB0777">
              <w:rPr>
                <w:rFonts w:ascii="PT Astra Serif" w:eastAsia="PT Astra Serif" w:hAnsi="PT Astra Serif" w:cs="PT Astra Serif"/>
              </w:rPr>
              <w:br/>
            </w:r>
            <w:r w:rsidRPr="008E0322">
              <w:rPr>
                <w:rFonts w:ascii="PT Astra Serif" w:eastAsia="PT Astra Serif" w:hAnsi="PT Astra Serif" w:cs="PT Astra Serif"/>
              </w:rPr>
              <w:t>ул. Зеленая,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350 539,24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Воронино, ул. Молодежная, 15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178 017,31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179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EB0777">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Колхозная,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150 389,05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Барабинка, ул. Торфяников, д.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147 391,03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Колпашевский район, </w:t>
            </w:r>
            <w:r w:rsidR="00EB0777">
              <w:rPr>
                <w:rFonts w:ascii="PT Astra Serif" w:eastAsia="PT Astra Serif" w:hAnsi="PT Astra Serif" w:cs="PT Astra Serif"/>
              </w:rPr>
              <w:br/>
            </w:r>
            <w:r w:rsidRPr="008E0322">
              <w:rPr>
                <w:rFonts w:ascii="PT Astra Serif" w:eastAsia="PT Astra Serif" w:hAnsi="PT Astra Serif" w:cs="PT Astra Serif"/>
              </w:rPr>
              <w:t>г. Колпашево, ул. Коммунистическая, 15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143 143,33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182</w:t>
            </w:r>
            <w:r w:rsidR="008E0322">
              <w:rPr>
                <w:rFonts w:ascii="PT Astra Serif" w:hAnsi="PT Astra Serif"/>
                <w:color w:val="000000"/>
              </w:rPr>
              <w:t>.</w:t>
            </w:r>
          </w:p>
        </w:tc>
        <w:tc>
          <w:tcPr>
            <w:tcW w:w="5954" w:type="dxa"/>
            <w:shd w:val="clear" w:color="auto" w:fill="auto"/>
            <w:hideMark/>
          </w:tcPr>
          <w:p w:rsidR="00556D2F" w:rsidRPr="008E0322" w:rsidRDefault="00556D2F" w:rsidP="00EB0777">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w:t>
            </w:r>
            <w:r w:rsidR="00EB0777">
              <w:rPr>
                <w:rFonts w:ascii="PT Astra Serif" w:eastAsia="PT Astra Serif" w:hAnsi="PT Astra Serif" w:cs="PT Astra Serif"/>
              </w:rPr>
              <w:t>м</w:t>
            </w:r>
            <w:proofErr w:type="gramEnd"/>
            <w:r w:rsidR="00EB0777">
              <w:rPr>
                <w:rFonts w:ascii="PT Astra Serif" w:eastAsia="PT Astra Serif" w:hAnsi="PT Astra Serif" w:cs="PT Astra Serif"/>
              </w:rPr>
              <w:t xml:space="preserve"> по адресу: Томская область, г. Томск, п. </w:t>
            </w:r>
            <w:r w:rsidRPr="008E0322">
              <w:rPr>
                <w:rFonts w:ascii="PT Astra Serif" w:eastAsia="PT Astra Serif" w:hAnsi="PT Astra Serif" w:cs="PT Astra Serif"/>
              </w:rPr>
              <w:t xml:space="preserve">Апрель, </w:t>
            </w:r>
            <w:r w:rsidR="00EB0777">
              <w:rPr>
                <w:rFonts w:ascii="PT Astra Serif" w:eastAsia="PT Astra Serif" w:hAnsi="PT Astra Serif" w:cs="PT Astra Serif"/>
              </w:rPr>
              <w:br/>
            </w:r>
            <w:r w:rsidRPr="008E0322">
              <w:rPr>
                <w:rFonts w:ascii="PT Astra Serif" w:eastAsia="PT Astra Serif" w:hAnsi="PT Astra Serif" w:cs="PT Astra Serif"/>
              </w:rPr>
              <w:t>ул. Овражная,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287 741,72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ул. Контрастная, </w:t>
            </w:r>
            <w:r w:rsidR="00EB0777">
              <w:rPr>
                <w:rFonts w:ascii="PT Astra Serif" w:eastAsia="PT Astra Serif" w:hAnsi="PT Astra Serif" w:cs="PT Astra Serif"/>
              </w:rPr>
              <w:br/>
            </w:r>
            <w:r w:rsidRPr="008E0322">
              <w:rPr>
                <w:rFonts w:ascii="PT Astra Serif" w:eastAsia="PT Astra Serif" w:hAnsi="PT Astra Serif" w:cs="PT Astra Serif"/>
              </w:rPr>
              <w:t>д. 5б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190 512,98</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184</w:t>
            </w:r>
            <w:r w:rsidR="008E0322">
              <w:rPr>
                <w:rFonts w:ascii="PT Astra Serif" w:hAnsi="PT Astra Serif"/>
                <w:color w:val="000000"/>
              </w:rPr>
              <w:t>.</w:t>
            </w:r>
          </w:p>
        </w:tc>
        <w:tc>
          <w:tcPr>
            <w:tcW w:w="5954" w:type="dxa"/>
            <w:shd w:val="clear" w:color="auto" w:fill="auto"/>
            <w:hideMark/>
          </w:tcPr>
          <w:p w:rsidR="00556D2F" w:rsidRPr="008E0322" w:rsidRDefault="00556D2F" w:rsidP="00EB0777">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w:t>
            </w:r>
            <w:r w:rsidR="00EB0777">
              <w:rPr>
                <w:rFonts w:ascii="PT Astra Serif" w:eastAsia="PT Astra Serif" w:hAnsi="PT Astra Serif" w:cs="PT Astra Serif"/>
              </w:rPr>
              <w:t>йон, Муниципальное образование «Корниловское сельское поселение», с. </w:t>
            </w:r>
            <w:r w:rsidRPr="008E0322">
              <w:rPr>
                <w:rFonts w:ascii="PT Astra Serif" w:eastAsia="PT Astra Serif" w:hAnsi="PT Astra Serif" w:cs="PT Astra Serif"/>
              </w:rPr>
              <w:t>Корнилово, мкр.</w:t>
            </w:r>
            <w:r w:rsidR="00EB0777">
              <w:rPr>
                <w:rFonts w:ascii="PT Astra Serif" w:eastAsia="PT Astra Serif" w:hAnsi="PT Astra Serif" w:cs="PT Astra Serif"/>
              </w:rPr>
              <w:t> </w:t>
            </w:r>
            <w:r w:rsidRPr="008E0322">
              <w:rPr>
                <w:rFonts w:ascii="PT Astra Serif" w:eastAsia="PT Astra Serif" w:hAnsi="PT Astra Serif" w:cs="PT Astra Serif"/>
              </w:rPr>
              <w:t xml:space="preserve">Красная горка, </w:t>
            </w:r>
            <w:r w:rsidR="00EB0777">
              <w:rPr>
                <w:rFonts w:ascii="PT Astra Serif" w:eastAsia="PT Astra Serif" w:hAnsi="PT Astra Serif" w:cs="PT Astra Serif"/>
              </w:rPr>
              <w:br/>
            </w:r>
            <w:r w:rsidRPr="008E0322">
              <w:rPr>
                <w:rFonts w:ascii="PT Astra Serif" w:eastAsia="PT Astra Serif" w:hAnsi="PT Astra Serif" w:cs="PT Astra Serif"/>
              </w:rPr>
              <w:t>ул. Раздольная,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159 633,12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Парабельский район, Пара</w:t>
            </w:r>
            <w:r w:rsidR="00EB0777">
              <w:rPr>
                <w:rFonts w:ascii="PT Astra Serif" w:eastAsia="PT Astra Serif" w:hAnsi="PT Astra Serif" w:cs="PT Astra Serif"/>
              </w:rPr>
              <w:t>бельское сельское поселение, с. </w:t>
            </w:r>
            <w:r w:rsidRPr="008E0322">
              <w:rPr>
                <w:rFonts w:ascii="PT Astra Serif" w:eastAsia="PT Astra Serif" w:hAnsi="PT Astra Serif" w:cs="PT Astra Serif"/>
              </w:rPr>
              <w:t xml:space="preserve">Толмачево, </w:t>
            </w:r>
            <w:r w:rsidR="00EB0777">
              <w:rPr>
                <w:rFonts w:ascii="PT Astra Serif" w:eastAsia="PT Astra Serif" w:hAnsi="PT Astra Serif" w:cs="PT Astra Serif"/>
              </w:rPr>
              <w:br/>
            </w:r>
            <w:r w:rsidRPr="008E0322">
              <w:rPr>
                <w:rFonts w:ascii="PT Astra Serif" w:eastAsia="PT Astra Serif" w:hAnsi="PT Astra Serif" w:cs="PT Astra Serif"/>
              </w:rPr>
              <w:t>ул. Полевая, 26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141 383,58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Толмачево, ул. Раздольная, 29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353 184,58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муниципальный район, Заречное сельское поселение, с. Кафтанчиково, ул. Южная, д. 37а/2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206 354,51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ул. Степная 5-я, </w:t>
            </w:r>
            <w:r w:rsidR="00EB0777">
              <w:rPr>
                <w:rFonts w:ascii="PT Astra Serif" w:eastAsia="PT Astra Serif" w:hAnsi="PT Astra Serif" w:cs="PT Astra Serif"/>
              </w:rPr>
              <w:br/>
            </w:r>
            <w:r w:rsidRPr="008E0322">
              <w:rPr>
                <w:rFonts w:ascii="PT Astra Serif" w:eastAsia="PT Astra Serif" w:hAnsi="PT Astra Serif" w:cs="PT Astra Serif"/>
              </w:rPr>
              <w:t>д.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173 698,91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189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расположенному по адресу: Томская область, Томский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Зоркальцево, ул. Тимирязевская, 5б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122 917,80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пер. Рыкуна, д.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218 631,12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зданию (строению) нежилому, расположенному по адресу: Томская область, Томский район, с. Тимирязевское, мкр. Юбилейный,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204 489,72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Кривошеинский район, Кривошеинское сельское поселение, с. Кривошеино, пер. Березовый, 24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50,90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202 976,53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Мельниково, ул. Кирова, д. 102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115 902,54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Кафтанчиково, ул. Луговая, 6/1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158 148,88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Каргасокский район, </w:t>
            </w:r>
            <w:r w:rsidR="00EB0777">
              <w:rPr>
                <w:rFonts w:ascii="PT Astra Serif" w:eastAsia="PT Astra Serif" w:hAnsi="PT Astra Serif" w:cs="PT Astra Serif"/>
              </w:rPr>
              <w:br/>
            </w:r>
            <w:r w:rsidRPr="008E0322">
              <w:rPr>
                <w:rFonts w:ascii="PT Astra Serif" w:eastAsia="PT Astra Serif" w:hAnsi="PT Astra Serif" w:cs="PT Astra Serif"/>
              </w:rPr>
              <w:t>п. Геологический, ул. Герасимовская, д. 109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136 492,81</w:t>
            </w:r>
          </w:p>
        </w:tc>
      </w:tr>
      <w:tr w:rsidR="00556D2F" w:rsidRPr="008E0322" w:rsidTr="00EB0777">
        <w:trPr>
          <w:trHeight w:val="342"/>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Каргасокский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Каргасок, ул. Сибирская,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232 997,60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Мельниково, ул. Калинина, 126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123 006,64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EB0777">
              <w:rPr>
                <w:rFonts w:ascii="PT Astra Serif" w:eastAsia="PT Astra Serif" w:hAnsi="PT Astra Serif" w:cs="PT Astra Serif"/>
              </w:rPr>
              <w:t xml:space="preserve"> </w:t>
            </w:r>
            <w:r w:rsidR="00EB0777">
              <w:rPr>
                <w:rFonts w:ascii="PT Astra Serif" w:eastAsia="PT Astra Serif" w:hAnsi="PT Astra Serif" w:cs="PT Astra Serif"/>
              </w:rPr>
              <w:br/>
              <w:t>по адресу: Томская область, с. </w:t>
            </w:r>
            <w:r w:rsidRPr="008E0322">
              <w:rPr>
                <w:rFonts w:ascii="PT Astra Serif" w:eastAsia="PT Astra Serif" w:hAnsi="PT Astra Serif" w:cs="PT Astra Serif"/>
              </w:rPr>
              <w:t xml:space="preserve">Корнилово, </w:t>
            </w:r>
            <w:r w:rsidR="00EB0777">
              <w:rPr>
                <w:rFonts w:ascii="PT Astra Serif" w:eastAsia="PT Astra Serif" w:hAnsi="PT Astra Serif" w:cs="PT Astra Serif"/>
              </w:rPr>
              <w:br/>
            </w:r>
            <w:r w:rsidRPr="008E0322">
              <w:rPr>
                <w:rFonts w:ascii="PT Astra Serif" w:eastAsia="PT Astra Serif" w:hAnsi="PT Astra Serif" w:cs="PT Astra Serif"/>
              </w:rPr>
              <w:t>ул. Транспортная,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144 520,80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199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Кривошеинский район, Кривошеинское сельское поселение, с. Кривошеино, ул. Комарова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231 568,01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п. Апрель, проезд Казанский, 16а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223 889,74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Зоркальцевское сельское поселение, с. Зоркальцево, </w:t>
            </w:r>
            <w:r w:rsidR="00EB0777">
              <w:rPr>
                <w:rFonts w:ascii="PT Astra Serif" w:eastAsia="PT Astra Serif" w:hAnsi="PT Astra Serif" w:cs="PT Astra Serif"/>
              </w:rPr>
              <w:br/>
            </w:r>
            <w:r w:rsidRPr="008E0322">
              <w:rPr>
                <w:rFonts w:ascii="PT Astra Serif" w:eastAsia="PT Astra Serif" w:hAnsi="PT Astra Serif" w:cs="PT Astra Serif"/>
              </w:rPr>
              <w:t>ул. Рабочая, д.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139 532,41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w:t>
            </w:r>
            <w:r w:rsidR="00EB0777">
              <w:rPr>
                <w:rFonts w:ascii="PT Astra Serif" w:eastAsia="PT Astra Serif" w:hAnsi="PT Astra Serif" w:cs="PT Astra Serif"/>
              </w:rPr>
              <w:t>кая область, Томский район, МО «Калтайское сельское поселение», с. </w:t>
            </w:r>
            <w:r w:rsidRPr="008E0322">
              <w:rPr>
                <w:rFonts w:ascii="PT Astra Serif" w:eastAsia="PT Astra Serif" w:hAnsi="PT Astra Serif" w:cs="PT Astra Serif"/>
              </w:rPr>
              <w:t xml:space="preserve">Курлек, </w:t>
            </w:r>
            <w:r w:rsidR="00EB0777">
              <w:rPr>
                <w:rFonts w:ascii="PT Astra Serif" w:eastAsia="PT Astra Serif" w:hAnsi="PT Astra Serif" w:cs="PT Astra Serif"/>
              </w:rPr>
              <w:br/>
            </w:r>
            <w:r w:rsidRPr="008E0322">
              <w:rPr>
                <w:rFonts w:ascii="PT Astra Serif" w:eastAsia="PT Astra Serif" w:hAnsi="PT Astra Serif" w:cs="PT Astra Serif"/>
              </w:rPr>
              <w:t>ул. Сплавная, 12а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184 801,73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Кривошеинский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Кривошеино, ул. им. Ф.М.</w:t>
            </w:r>
            <w:r w:rsidR="00EB0777">
              <w:rPr>
                <w:rFonts w:ascii="PT Astra Serif" w:eastAsia="PT Astra Serif" w:hAnsi="PT Astra Serif" w:cs="PT Astra Serif"/>
              </w:rPr>
              <w:t xml:space="preserve"> </w:t>
            </w:r>
            <w:r w:rsidRPr="008E0322">
              <w:rPr>
                <w:rFonts w:ascii="PT Astra Serif" w:eastAsia="PT Astra Serif" w:hAnsi="PT Astra Serif" w:cs="PT Astra Serif"/>
              </w:rPr>
              <w:t>Зинченко, д. 2</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154 521,26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муниципальный район, Богашевское сельское поселение, с. Богашево, пер. Школьный, д. 17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109 283,95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Путевая,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146 890,81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Зоркальцевское сельское поселение, с. Зоркальцево, </w:t>
            </w:r>
            <w:r w:rsidR="00EB0777">
              <w:rPr>
                <w:rFonts w:ascii="PT Astra Serif" w:eastAsia="PT Astra Serif" w:hAnsi="PT Astra Serif" w:cs="PT Astra Serif"/>
              </w:rPr>
              <w:br/>
            </w:r>
            <w:r w:rsidRPr="008E0322">
              <w:rPr>
                <w:rFonts w:ascii="PT Astra Serif" w:eastAsia="PT Astra Serif" w:hAnsi="PT Astra Serif" w:cs="PT Astra Serif"/>
              </w:rPr>
              <w:t>ул. Трактовая, д. 115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116,50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299 492,48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w:t>
            </w:r>
            <w:r w:rsidR="00EB0777">
              <w:rPr>
                <w:rFonts w:ascii="PT Astra Serif" w:eastAsia="PT Astra Serif" w:hAnsi="PT Astra Serif" w:cs="PT Astra Serif"/>
              </w:rPr>
              <w:t>омская область, г. Томск, с.т. «Геолог-2»</w:t>
            </w:r>
            <w:r w:rsidRPr="008E0322">
              <w:rPr>
                <w:rFonts w:ascii="PT Astra Serif" w:eastAsia="PT Astra Serif" w:hAnsi="PT Astra Serif" w:cs="PT Astra Serif"/>
              </w:rPr>
              <w:t xml:space="preserve">, </w:t>
            </w:r>
            <w:r w:rsidR="00EB0777">
              <w:rPr>
                <w:rFonts w:ascii="PT Astra Serif" w:eastAsia="PT Astra Serif" w:hAnsi="PT Astra Serif" w:cs="PT Astra Serif"/>
              </w:rPr>
              <w:br/>
            </w:r>
            <w:r w:rsidRPr="008E0322">
              <w:rPr>
                <w:rFonts w:ascii="PT Astra Serif" w:eastAsia="PT Astra Serif" w:hAnsi="PT Astra Serif" w:cs="PT Astra Serif"/>
              </w:rPr>
              <w:t>уч. 163а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120 228,91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Каргасокский район, </w:t>
            </w:r>
            <w:r w:rsidR="00EB0777">
              <w:rPr>
                <w:rFonts w:ascii="PT Astra Serif" w:eastAsia="PT Astra Serif" w:hAnsi="PT Astra Serif" w:cs="PT Astra Serif"/>
              </w:rPr>
              <w:br/>
            </w:r>
            <w:r w:rsidRPr="008E0322">
              <w:rPr>
                <w:rFonts w:ascii="PT Astra Serif" w:eastAsia="PT Astra Serif" w:hAnsi="PT Astra Serif" w:cs="PT Astra Serif"/>
              </w:rPr>
              <w:t>с. Каргасок, ул. Пушкина, 45, пом. 1,</w:t>
            </w:r>
            <w:r w:rsidR="00EB0777">
              <w:rPr>
                <w:rFonts w:ascii="PT Astra Serif" w:eastAsia="PT Astra Serif" w:hAnsi="PT Astra Serif" w:cs="PT Astra Serif"/>
              </w:rPr>
              <w:t xml:space="preserve"> </w:t>
            </w:r>
            <w:r w:rsidRPr="008E0322">
              <w:rPr>
                <w:rFonts w:ascii="PT Astra Serif" w:eastAsia="PT Astra Serif" w:hAnsi="PT Astra Serif" w:cs="PT Astra Serif"/>
              </w:rPr>
              <w:t>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204 080,76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209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Кривошеинский район, Вол</w:t>
            </w:r>
            <w:r w:rsidR="00EB0777">
              <w:rPr>
                <w:rFonts w:ascii="PT Astra Serif" w:eastAsia="PT Astra Serif" w:hAnsi="PT Astra Serif" w:cs="PT Astra Serif"/>
              </w:rPr>
              <w:t xml:space="preserve">одинское сельское поселение, </w:t>
            </w:r>
            <w:proofErr w:type="gramStart"/>
            <w:r w:rsidR="00EB0777">
              <w:rPr>
                <w:rFonts w:ascii="PT Astra Serif" w:eastAsia="PT Astra Serif" w:hAnsi="PT Astra Serif" w:cs="PT Astra Serif"/>
              </w:rPr>
              <w:t>с</w:t>
            </w:r>
            <w:proofErr w:type="gramEnd"/>
            <w:r w:rsidR="00EB0777">
              <w:rPr>
                <w:rFonts w:ascii="PT Astra Serif" w:eastAsia="PT Astra Serif" w:hAnsi="PT Astra Serif" w:cs="PT Astra Serif"/>
              </w:rPr>
              <w:t>. </w:t>
            </w:r>
            <w:r w:rsidRPr="008E0322">
              <w:rPr>
                <w:rFonts w:ascii="PT Astra Serif" w:eastAsia="PT Astra Serif" w:hAnsi="PT Astra Serif" w:cs="PT Astra Serif"/>
              </w:rPr>
              <w:t xml:space="preserve">Володино, </w:t>
            </w:r>
            <w:r w:rsidR="00EB0777">
              <w:rPr>
                <w:rFonts w:ascii="PT Astra Serif" w:eastAsia="PT Astra Serif" w:hAnsi="PT Astra Serif" w:cs="PT Astra Serif"/>
              </w:rPr>
              <w:br/>
            </w:r>
            <w:r w:rsidRPr="008E0322">
              <w:rPr>
                <w:rFonts w:ascii="PT Astra Serif" w:eastAsia="PT Astra Serif" w:hAnsi="PT Astra Serif" w:cs="PT Astra Serif"/>
              </w:rPr>
              <w:t>ул. Лесная,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335 728,58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Кривошеино, пер. Березовый,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161 605,40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Парабельский муниципальный район, Парабельское сельское поселение, с. Парабель, ул. Гагарина, д. 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227 576,39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212</w:t>
            </w:r>
            <w:r w:rsidR="008E0322">
              <w:rPr>
                <w:rFonts w:ascii="PT Astra Serif" w:hAnsi="PT Astra Serif"/>
                <w:color w:val="000000"/>
              </w:rPr>
              <w:t>.</w:t>
            </w:r>
          </w:p>
        </w:tc>
        <w:tc>
          <w:tcPr>
            <w:tcW w:w="5954" w:type="dxa"/>
            <w:shd w:val="clear" w:color="auto" w:fill="auto"/>
            <w:hideMark/>
          </w:tcPr>
          <w:p w:rsidR="00556D2F" w:rsidRPr="008E0322" w:rsidRDefault="00556D2F" w:rsidP="00BB1440">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w:t>
            </w:r>
            <w:r w:rsidR="00BB1440">
              <w:rPr>
                <w:rFonts w:ascii="PT Astra Serif" w:eastAsia="PT Astra Serif" w:hAnsi="PT Astra Serif" w:cs="PT Astra Serif"/>
              </w:rPr>
              <w:t xml:space="preserve"> Томский район, п. Мирный, МКР «</w:t>
            </w:r>
            <w:r w:rsidRPr="008E0322">
              <w:rPr>
                <w:rFonts w:ascii="PT Astra Serif" w:eastAsia="PT Astra Serif" w:hAnsi="PT Astra Serif" w:cs="PT Astra Serif"/>
              </w:rPr>
              <w:t>Мирный</w:t>
            </w:r>
            <w:r w:rsidR="00BB1440">
              <w:rPr>
                <w:rFonts w:ascii="PT Astra Serif" w:eastAsia="PT Astra Serif" w:hAnsi="PT Astra Serif" w:cs="PT Astra Serif"/>
              </w:rPr>
              <w:t>»</w:t>
            </w:r>
            <w:r w:rsidRPr="008E0322">
              <w:rPr>
                <w:rFonts w:ascii="PT Astra Serif" w:eastAsia="PT Astra Serif" w:hAnsi="PT Astra Serif" w:cs="PT Astra Serif"/>
              </w:rPr>
              <w:t>, ул. Лазурная, 20</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202 463,28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BB1440">
              <w:rPr>
                <w:rFonts w:ascii="PT Astra Serif" w:eastAsia="PT Astra Serif" w:hAnsi="PT Astra Serif" w:cs="PT Astra Serif"/>
              </w:rPr>
              <w:br/>
              <w:t>по адресу: Томская область, г. Томск, п. </w:t>
            </w:r>
            <w:r w:rsidRPr="008E0322">
              <w:rPr>
                <w:rFonts w:ascii="PT Astra Serif" w:eastAsia="PT Astra Serif" w:hAnsi="PT Astra Serif" w:cs="PT Astra Serif"/>
              </w:rPr>
              <w:t>Заварзино-Радиостанция, 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41,60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200 017,09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(гаражу), расположенному по адресу: Томская область, Томский район, с. Корнилово, ул. Пролетарская, 14/а, строение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227 326,39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Каргасокский район, Карг</w:t>
            </w:r>
            <w:r w:rsidR="00BB1440">
              <w:rPr>
                <w:rFonts w:ascii="PT Astra Serif" w:eastAsia="PT Astra Serif" w:hAnsi="PT Astra Serif" w:cs="PT Astra Serif"/>
              </w:rPr>
              <w:t>асокское сельское поселение, с. </w:t>
            </w:r>
            <w:r w:rsidRPr="008E0322">
              <w:rPr>
                <w:rFonts w:ascii="PT Astra Serif" w:eastAsia="PT Astra Serif" w:hAnsi="PT Astra Serif" w:cs="PT Astra Serif"/>
              </w:rPr>
              <w:t xml:space="preserve">Каргасок, </w:t>
            </w:r>
            <w:r w:rsidR="00BB1440">
              <w:rPr>
                <w:rFonts w:ascii="PT Astra Serif" w:eastAsia="PT Astra Serif" w:hAnsi="PT Astra Serif" w:cs="PT Astra Serif"/>
              </w:rPr>
              <w:br/>
            </w:r>
            <w:r w:rsidRPr="008E0322">
              <w:rPr>
                <w:rFonts w:ascii="PT Astra Serif" w:eastAsia="PT Astra Serif" w:hAnsi="PT Astra Serif" w:cs="PT Astra Serif"/>
              </w:rPr>
              <w:t>ул. Пушкина,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311 630,38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Шегарский район, Шегарское сельское поселение, с. Мельниково, ул. Октябрьская, 71А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219 971,34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BB1440">
              <w:rPr>
                <w:rFonts w:ascii="PT Astra Serif" w:eastAsia="PT Astra Serif" w:hAnsi="PT Astra Serif" w:cs="PT Astra Serif"/>
              </w:rPr>
              <w:br/>
            </w:r>
            <w:r w:rsidRPr="008E0322">
              <w:rPr>
                <w:rFonts w:ascii="PT Astra Serif" w:eastAsia="PT Astra Serif" w:hAnsi="PT Astra Serif" w:cs="PT Astra Serif"/>
              </w:rPr>
              <w:t xml:space="preserve">по адресу: </w:t>
            </w:r>
            <w:proofErr w:type="gramStart"/>
            <w:r w:rsidRPr="008E0322">
              <w:rPr>
                <w:rFonts w:ascii="PT Astra Serif" w:eastAsia="PT Astra Serif" w:hAnsi="PT Astra Serif" w:cs="PT Astra Serif"/>
              </w:rPr>
              <w:t xml:space="preserve">Томская область, Шегарский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Мельниково, ул. Пионерская, д. 12, кв.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148 889,32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муниципальный район, Зоркальцевское сельское поселение, </w:t>
            </w:r>
            <w:r w:rsidR="00BB1440">
              <w:rPr>
                <w:rFonts w:ascii="PT Astra Serif" w:eastAsia="PT Astra Serif" w:hAnsi="PT Astra Serif" w:cs="PT Astra Serif"/>
              </w:rPr>
              <w:br/>
            </w:r>
            <w:r w:rsidRPr="008E0322">
              <w:rPr>
                <w:rFonts w:ascii="PT Astra Serif" w:eastAsia="PT Astra Serif" w:hAnsi="PT Astra Serif" w:cs="PT Astra Serif"/>
              </w:rPr>
              <w:t>с. Зоркальцево, ул. Советская, 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138 362,21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219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Шегарский район, Шегарское сельское поселение, с. Мельниково, ул. Майская,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153 052,85</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Томский район, </w:t>
            </w:r>
            <w:r w:rsidR="00BB1440">
              <w:rPr>
                <w:rFonts w:ascii="PT Astra Serif" w:eastAsia="PT Astra Serif" w:hAnsi="PT Astra Serif" w:cs="PT Astra Serif"/>
              </w:rPr>
              <w:br/>
            </w:r>
            <w:r w:rsidRPr="008E0322">
              <w:rPr>
                <w:rFonts w:ascii="PT Astra Serif" w:eastAsia="PT Astra Serif" w:hAnsi="PT Astra Serif" w:cs="PT Astra Serif"/>
              </w:rPr>
              <w:t xml:space="preserve">с. Корнилово, мкр. Красная горка, пер. 1-й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13, пер. 2-й Яблоневый, 1, 2, 2/1, 3, 4, 7, 8, 9, 9/1, 10, 12, 14, 18, пер. 3-й Яблоневый, 3, 6, 7, 8, 9, 10, 11, 12, 14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921,10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3 655 301,04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адресам: Томская область, Томский район, с. Калтай, ул. Михайловская, 4а, 6, 8, 8а,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893 077,15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пер. Школьный, 5, 7, 9,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318 543,43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Новостройка, д. 37з</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815 359,90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нежилым и жилым помещениям, расположенным по адресу: Томская область, г. Томск, п. Геологов, ул. Геологов, 9б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189 359,70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г. Томск,  </w:t>
            </w:r>
            <w:r w:rsidR="00BB1440">
              <w:rPr>
                <w:rFonts w:ascii="PT Astra Serif" w:eastAsia="PT Astra Serif" w:hAnsi="PT Astra Serif" w:cs="PT Astra Serif"/>
              </w:rPr>
              <w:br/>
            </w:r>
            <w:r w:rsidRPr="008E0322">
              <w:rPr>
                <w:rFonts w:ascii="PT Astra Serif" w:eastAsia="PT Astra Serif" w:hAnsi="PT Astra Serif" w:cs="PT Astra Serif"/>
              </w:rPr>
              <w:t>ул. Баратынского, 20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143 602,04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Молодежная, 7-1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199 638,11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Водопроводная,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175 739,35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Кривошеино, ул. Комсомольская, 54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105 354,56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229</w:t>
            </w:r>
            <w:r w:rsidR="008E0322">
              <w:rPr>
                <w:rFonts w:ascii="PT Astra Serif" w:hAnsi="PT Astra Serif"/>
                <w:color w:val="000000"/>
              </w:rPr>
              <w:t>.</w:t>
            </w:r>
          </w:p>
        </w:tc>
        <w:tc>
          <w:tcPr>
            <w:tcW w:w="5954" w:type="dxa"/>
            <w:shd w:val="clear" w:color="auto" w:fill="auto"/>
            <w:hideMark/>
          </w:tcPr>
          <w:p w:rsidR="00556D2F" w:rsidRPr="008E0322" w:rsidRDefault="00BB1440" w:rsidP="008E0322">
            <w:pPr>
              <w:jc w:val="both"/>
              <w:rPr>
                <w:rFonts w:ascii="PT Astra Serif" w:eastAsia="PT Astra Serif" w:hAnsi="PT Astra Serif" w:cs="PT Astra Serif"/>
              </w:rPr>
            </w:pPr>
            <w:r>
              <w:rPr>
                <w:rFonts w:ascii="PT Astra Serif" w:eastAsia="PT Astra Serif" w:hAnsi="PT Astra Serif" w:cs="PT Astra Serif"/>
              </w:rPr>
              <w:t>Газопровод к жилому дому, бане,</w:t>
            </w:r>
            <w:r w:rsidR="00556D2F" w:rsidRPr="008E0322">
              <w:rPr>
                <w:rFonts w:ascii="PT Astra Serif" w:eastAsia="PT Astra Serif" w:hAnsi="PT Astra Serif" w:cs="PT Astra Serif"/>
              </w:rPr>
              <w:t xml:space="preserve"> </w:t>
            </w:r>
            <w:proofErr w:type="gramStart"/>
            <w:r w:rsidR="00556D2F" w:rsidRPr="008E0322">
              <w:rPr>
                <w:rFonts w:ascii="PT Astra Serif" w:eastAsia="PT Astra Serif" w:hAnsi="PT Astra Serif" w:cs="PT Astra Serif"/>
              </w:rPr>
              <w:t>распо</w:t>
            </w:r>
            <w:r>
              <w:rPr>
                <w:rFonts w:ascii="PT Astra Serif" w:eastAsia="PT Astra Serif" w:hAnsi="PT Astra Serif" w:cs="PT Astra Serif"/>
              </w:rPr>
              <w:t>ложенным</w:t>
            </w:r>
            <w:proofErr w:type="gramEnd"/>
            <w:r w:rsidR="00556D2F" w:rsidRPr="008E0322">
              <w:rPr>
                <w:rFonts w:ascii="PT Astra Serif" w:eastAsia="PT Astra Serif" w:hAnsi="PT Astra Serif" w:cs="PT Astra Serif"/>
              </w:rPr>
              <w:t xml:space="preserve"> по адресу: Т</w:t>
            </w:r>
            <w:r>
              <w:rPr>
                <w:rFonts w:ascii="PT Astra Serif" w:eastAsia="PT Astra Serif" w:hAnsi="PT Astra Serif" w:cs="PT Astra Serif"/>
              </w:rPr>
              <w:t>омская область, г. Томск, мкр. «Наука»</w:t>
            </w:r>
            <w:r w:rsidR="00556D2F" w:rsidRPr="008E0322">
              <w:rPr>
                <w:rFonts w:ascii="PT Astra Serif" w:eastAsia="PT Astra Serif" w:hAnsi="PT Astra Serif" w:cs="PT Astra Serif"/>
              </w:rPr>
              <w:t xml:space="preserve">, </w:t>
            </w:r>
            <w:r>
              <w:rPr>
                <w:rFonts w:ascii="PT Astra Serif" w:eastAsia="PT Astra Serif" w:hAnsi="PT Astra Serif" w:cs="PT Astra Serif"/>
              </w:rPr>
              <w:br/>
            </w:r>
            <w:r w:rsidR="00556D2F" w:rsidRPr="008E0322">
              <w:rPr>
                <w:rFonts w:ascii="PT Astra Serif" w:eastAsia="PT Astra Serif" w:hAnsi="PT Astra Serif" w:cs="PT Astra Serif"/>
              </w:rPr>
              <w:t>пер. Архимеда,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206 636,45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BB1440">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п. Заварзино, </w:t>
            </w:r>
            <w:r w:rsidR="00BB1440">
              <w:rPr>
                <w:rFonts w:ascii="PT Astra Serif" w:eastAsia="PT Astra Serif" w:hAnsi="PT Astra Serif" w:cs="PT Astra Serif"/>
              </w:rPr>
              <w:br/>
            </w:r>
            <w:r w:rsidRPr="008E0322">
              <w:rPr>
                <w:rFonts w:ascii="PT Astra Serif" w:eastAsia="PT Astra Serif" w:hAnsi="PT Astra Serif" w:cs="PT Astra Serif"/>
              </w:rPr>
              <w:t>ул. Мостовая, д. 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145 800,79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д. Барабинка, пер. Садовый, 3-1/1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167 086,70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Некрасова,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142 307,57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Кривошеино, ул. Гагарина,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131 793,42</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Приветливая, 35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1 295 600,76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с подсобными постройками, расположенному по адресу: Томская область, Томский район, п. Синий утес</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1 204 355,46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Томский район, д. </w:t>
            </w:r>
            <w:proofErr w:type="gramStart"/>
            <w:r w:rsidRPr="008E0322">
              <w:rPr>
                <w:rFonts w:ascii="PT Astra Serif" w:eastAsia="PT Astra Serif" w:hAnsi="PT Astra Serif" w:cs="PT Astra Serif"/>
              </w:rPr>
              <w:t>Большое</w:t>
            </w:r>
            <w:proofErr w:type="gramEnd"/>
            <w:r w:rsidRPr="008E0322">
              <w:rPr>
                <w:rFonts w:ascii="PT Astra Serif" w:eastAsia="PT Astra Serif" w:hAnsi="PT Astra Serif" w:cs="PT Astra Serif"/>
              </w:rPr>
              <w:t xml:space="preserve"> Протопопово, мкр. Авиатор-2, ул. Арбатская, 21, 29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428 229,88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w:t>
            </w:r>
            <w:r w:rsidR="00BB1440">
              <w:rPr>
                <w:rFonts w:ascii="PT Astra Serif" w:eastAsia="PT Astra Serif" w:hAnsi="PT Astra Serif" w:cs="PT Astra Serif"/>
              </w:rPr>
              <w:t xml:space="preserve">илому дому, бане, </w:t>
            </w:r>
            <w:proofErr w:type="gramStart"/>
            <w:r w:rsidR="00BB1440">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д. Кисловка, ул. Высокая,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237 678,31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Мельниково, ул. Зеленая, 30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156 840,55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239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Кривошеинский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Кривошеино, ул. Кооперативная,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190 959,85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Степановская, 48/4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111,30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287 865,82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Кафтанчиково, ул. Новая, 30/1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228 336,90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BB1440">
              <w:rPr>
                <w:rFonts w:ascii="PT Astra Serif" w:eastAsia="PT Astra Serif" w:hAnsi="PT Astra Serif" w:cs="PT Astra Serif"/>
              </w:rPr>
              <w:br/>
            </w:r>
            <w:r w:rsidRPr="008E0322">
              <w:rPr>
                <w:rFonts w:ascii="PT Astra Serif" w:eastAsia="PT Astra Serif" w:hAnsi="PT Astra Serif" w:cs="PT Astra Serif"/>
              </w:rPr>
              <w:t>с. Молчаново, ул. Димитрова, 134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143 811,83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строению, расположенному по адресу: Томская область, г. Томск, с. Тимирязевское, микрорайон Юбилейный, 8/2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217 339,82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244</w:t>
            </w:r>
            <w:r w:rsidR="008E0322">
              <w:rPr>
                <w:rFonts w:ascii="PT Astra Serif" w:hAnsi="PT Astra Serif"/>
                <w:color w:val="000000"/>
              </w:rPr>
              <w:t>.</w:t>
            </w:r>
          </w:p>
        </w:tc>
        <w:tc>
          <w:tcPr>
            <w:tcW w:w="5954" w:type="dxa"/>
            <w:shd w:val="clear" w:color="auto" w:fill="auto"/>
            <w:hideMark/>
          </w:tcPr>
          <w:p w:rsidR="00556D2F" w:rsidRPr="008E0322" w:rsidRDefault="00556D2F" w:rsidP="00BB1440">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w:t>
            </w:r>
            <w:r w:rsidR="00BB1440">
              <w:rPr>
                <w:rFonts w:ascii="PT Astra Serif" w:eastAsia="PT Astra Serif" w:hAnsi="PT Astra Serif" w:cs="PT Astra Serif"/>
              </w:rPr>
              <w:br/>
              <w:t>МО «</w:t>
            </w:r>
            <w:r w:rsidRPr="008E0322">
              <w:rPr>
                <w:rFonts w:ascii="PT Astra Serif" w:eastAsia="PT Astra Serif" w:hAnsi="PT Astra Serif" w:cs="PT Astra Serif"/>
              </w:rPr>
              <w:t>Заречное сельское поселение</w:t>
            </w:r>
            <w:r w:rsidR="00BB1440">
              <w:rPr>
                <w:rFonts w:ascii="PT Astra Serif" w:eastAsia="PT Astra Serif" w:hAnsi="PT Astra Serif" w:cs="PT Astra Serif"/>
              </w:rPr>
              <w:t>»</w:t>
            </w:r>
            <w:r w:rsidRPr="008E0322">
              <w:rPr>
                <w:rFonts w:ascii="PT Astra Serif" w:eastAsia="PT Astra Serif" w:hAnsi="PT Astra Serif" w:cs="PT Astra Serif"/>
              </w:rPr>
              <w:t>, с. Кафтанчиково, ул. Заречная, 36а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137 463,90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муниципальный район, Ка</w:t>
            </w:r>
            <w:r w:rsidR="00BB1440">
              <w:rPr>
                <w:rFonts w:ascii="PT Astra Serif" w:eastAsia="PT Astra Serif" w:hAnsi="PT Astra Serif" w:cs="PT Astra Serif"/>
              </w:rPr>
              <w:t>лтайское сельское поселение, с. </w:t>
            </w:r>
            <w:r w:rsidRPr="008E0322">
              <w:rPr>
                <w:rFonts w:ascii="PT Astra Serif" w:eastAsia="PT Astra Serif" w:hAnsi="PT Astra Serif" w:cs="PT Astra Serif"/>
              </w:rPr>
              <w:t xml:space="preserve">Курлек, </w:t>
            </w:r>
            <w:r w:rsidR="00BB1440">
              <w:rPr>
                <w:rFonts w:ascii="PT Astra Serif" w:eastAsia="PT Astra Serif" w:hAnsi="PT Astra Serif" w:cs="PT Astra Serif"/>
              </w:rPr>
              <w:br/>
            </w:r>
            <w:r w:rsidRPr="008E0322">
              <w:rPr>
                <w:rFonts w:ascii="PT Astra Serif" w:eastAsia="PT Astra Serif" w:hAnsi="PT Astra Serif" w:cs="PT Astra Serif"/>
              </w:rPr>
              <w:t>ул. Трактовая,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253 420,51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адресу: </w:t>
            </w:r>
            <w:proofErr w:type="gramStart"/>
            <w:r w:rsidRPr="008E0322">
              <w:rPr>
                <w:rFonts w:ascii="PT Astra Serif" w:eastAsia="PT Astra Serif" w:hAnsi="PT Astra Serif" w:cs="PT Astra Serif"/>
              </w:rPr>
              <w:t xml:space="preserve">Томская область, г. Томск, с. Дзержинское, </w:t>
            </w:r>
            <w:r w:rsidR="00BB1440">
              <w:rPr>
                <w:rFonts w:ascii="PT Astra Serif" w:eastAsia="PT Astra Serif" w:hAnsi="PT Astra Serif" w:cs="PT Astra Serif"/>
              </w:rPr>
              <w:br/>
            </w:r>
            <w:r w:rsidRPr="008E0322">
              <w:rPr>
                <w:rFonts w:ascii="PT Astra Serif" w:eastAsia="PT Astra Serif" w:hAnsi="PT Astra Serif" w:cs="PT Astra Serif"/>
              </w:rPr>
              <w:t>ул. Ново-Логовая, д. 3/1, ул. Больничная, 24/1, 24/2</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319 214,99</w:t>
            </w:r>
          </w:p>
        </w:tc>
      </w:tr>
      <w:tr w:rsidR="00556D2F" w:rsidRPr="008E0322" w:rsidTr="00BB1440">
        <w:trPr>
          <w:trHeight w:val="342"/>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Ленина, д. 63е</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137 956,24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w:t>
            </w:r>
            <w:proofErr w:type="gramStart"/>
            <w:r w:rsidRPr="008E0322">
              <w:rPr>
                <w:rFonts w:ascii="PT Astra Serif" w:eastAsia="PT Astra Serif" w:hAnsi="PT Astra Serif" w:cs="PT Astra Serif"/>
              </w:rPr>
              <w:t xml:space="preserve">Томская область, Томский район, </w:t>
            </w:r>
            <w:r w:rsidR="00BB1440">
              <w:rPr>
                <w:rFonts w:ascii="PT Astra Serif" w:eastAsia="PT Astra Serif" w:hAnsi="PT Astra Serif" w:cs="PT Astra Serif"/>
              </w:rPr>
              <w:br/>
              <w:t>окр. п. Мирный, с.т. «Мирное»</w:t>
            </w:r>
            <w:r w:rsidRPr="008E0322">
              <w:rPr>
                <w:rFonts w:ascii="PT Astra Serif" w:eastAsia="PT Astra Serif" w:hAnsi="PT Astra Serif" w:cs="PT Astra Serif"/>
              </w:rPr>
              <w:t>, ул. Еловая, 10, 11, 17, 18, 19, 22, 24, 25, 26, 28, 29</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411,90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1 200 821,93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249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Рассвет, ул. Строителей, д.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244 389,06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г. Томск, с. Тимирязевское, район Кировский, ул. Старо-Трактовая, 50 в</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226 280,46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муниципальный район, Молчановское сельское поселение, с. Молчаново, ул. </w:t>
            </w:r>
            <w:r w:rsidR="00BB1440">
              <w:rPr>
                <w:rFonts w:ascii="PT Astra Serif" w:eastAsia="PT Astra Serif" w:hAnsi="PT Astra Serif" w:cs="PT Astra Serif"/>
              </w:rPr>
              <w:t>Степная, 20, земельный участок №</w:t>
            </w:r>
            <w:r w:rsidRPr="008E0322">
              <w:rPr>
                <w:rFonts w:ascii="PT Astra Serif" w:eastAsia="PT Astra Serif" w:hAnsi="PT Astra Serif" w:cs="PT Astra Serif"/>
              </w:rPr>
              <w:t xml:space="preserve">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156 931,98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Кандинка, ул. Молодежная, 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141 707,33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Парабельский район, </w:t>
            </w:r>
            <w:r w:rsidR="00BB1440">
              <w:rPr>
                <w:rFonts w:ascii="PT Astra Serif" w:eastAsia="PT Astra Serif" w:hAnsi="PT Astra Serif" w:cs="PT Astra Serif"/>
              </w:rPr>
              <w:br/>
            </w:r>
            <w:r w:rsidRPr="008E0322">
              <w:rPr>
                <w:rFonts w:ascii="PT Astra Serif" w:eastAsia="PT Astra Serif" w:hAnsi="PT Astra Serif" w:cs="PT Astra Serif"/>
              </w:rPr>
              <w:t>д. Бугры, ул. Транспортная,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235 644,74</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w:t>
            </w:r>
            <w:r w:rsidR="00BB1440">
              <w:rPr>
                <w:rFonts w:ascii="PT Astra Serif" w:eastAsia="PT Astra Serif" w:hAnsi="PT Astra Serif" w:cs="PT Astra Serif"/>
              </w:rPr>
              <w:t>йон, Муниципальное образование «Корниловское сельское поселение»</w:t>
            </w:r>
            <w:r w:rsidRPr="008E0322">
              <w:rPr>
                <w:rFonts w:ascii="PT Astra Serif" w:eastAsia="PT Astra Serif" w:hAnsi="PT Astra Serif" w:cs="PT Astra Serif"/>
              </w:rPr>
              <w:t xml:space="preserve">, с. Корнилово, мкр. Красная горка, </w:t>
            </w:r>
            <w:r w:rsidR="00BB1440">
              <w:rPr>
                <w:rFonts w:ascii="PT Astra Serif" w:eastAsia="PT Astra Serif" w:hAnsi="PT Astra Serif" w:cs="PT Astra Serif"/>
              </w:rPr>
              <w:br/>
            </w:r>
            <w:r w:rsidRPr="008E0322">
              <w:rPr>
                <w:rFonts w:ascii="PT Astra Serif" w:eastAsia="PT Astra Serif" w:hAnsi="PT Astra Serif" w:cs="PT Astra Serif"/>
              </w:rPr>
              <w:t xml:space="preserve">пер. 2-ой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д.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131 417,70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 3-й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128 023,15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 3-й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120 180,18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муниципальный район, Корниловское сельское поселение, </w:t>
            </w:r>
            <w:r w:rsidR="00772BAC">
              <w:rPr>
                <w:rFonts w:ascii="PT Astra Serif" w:eastAsia="PT Astra Serif" w:hAnsi="PT Astra Serif" w:cs="PT Astra Serif"/>
              </w:rPr>
              <w:br/>
            </w:r>
            <w:r w:rsidRPr="008E0322">
              <w:rPr>
                <w:rFonts w:ascii="PT Astra Serif" w:eastAsia="PT Astra Serif" w:hAnsi="PT Astra Serif" w:cs="PT Astra Serif"/>
              </w:rPr>
              <w:t>с. Корнилово, ул. Транспортная,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157 146,31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муниципальный район, Корниловское сельское поселение, </w:t>
            </w:r>
            <w:r w:rsidR="00772BAC">
              <w:rPr>
                <w:rFonts w:ascii="PT Astra Serif" w:eastAsia="PT Astra Serif" w:hAnsi="PT Astra Serif" w:cs="PT Astra Serif"/>
              </w:rPr>
              <w:br/>
            </w:r>
            <w:r w:rsidRPr="008E0322">
              <w:rPr>
                <w:rFonts w:ascii="PT Astra Serif" w:eastAsia="PT Astra Serif" w:hAnsi="PT Astra Serif" w:cs="PT Astra Serif"/>
              </w:rPr>
              <w:t>с. Корнилово, ул. Транспортная, 11А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137 427,94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259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муниципальный район, Корниловское сельское поселение, </w:t>
            </w:r>
            <w:r w:rsidR="00772BAC">
              <w:rPr>
                <w:rFonts w:ascii="PT Astra Serif" w:eastAsia="PT Astra Serif" w:hAnsi="PT Astra Serif" w:cs="PT Astra Serif"/>
              </w:rPr>
              <w:br/>
            </w:r>
            <w:r w:rsidRPr="008E0322">
              <w:rPr>
                <w:rFonts w:ascii="PT Astra Serif" w:eastAsia="PT Astra Serif" w:hAnsi="PT Astra Serif" w:cs="PT Astra Serif"/>
              </w:rPr>
              <w:t>с. Корнилово, ул. Транспортная, 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147 774,88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магазину, расположенному по адресу: Томская область, Колпашевский район, г. Колпашево, ул. Ленина, 60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246 149,98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Каргасокский район, </w:t>
            </w:r>
            <w:r w:rsidR="00772BAC">
              <w:rPr>
                <w:rFonts w:ascii="PT Astra Serif" w:eastAsia="PT Astra Serif" w:hAnsi="PT Astra Serif" w:cs="PT Astra Serif"/>
              </w:rPr>
              <w:br/>
            </w:r>
            <w:r w:rsidRPr="008E0322">
              <w:rPr>
                <w:rFonts w:ascii="PT Astra Serif" w:eastAsia="PT Astra Serif" w:hAnsi="PT Astra Serif" w:cs="PT Astra Serif"/>
              </w:rPr>
              <w:t>п. Нефтяников, ул. Васюганская, 16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345 712,46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Трубачево, ул. Речная, д.</w:t>
            </w:r>
            <w:r w:rsidR="00772BAC">
              <w:rPr>
                <w:rFonts w:ascii="PT Astra Serif" w:eastAsia="PT Astra Serif" w:hAnsi="PT Astra Serif" w:cs="PT Astra Serif"/>
              </w:rPr>
              <w:t xml:space="preserve"> </w:t>
            </w:r>
            <w:r w:rsidRPr="008E0322">
              <w:rPr>
                <w:rFonts w:ascii="PT Astra Serif" w:eastAsia="PT Astra Serif" w:hAnsi="PT Astra Serif" w:cs="PT Astra Serif"/>
              </w:rPr>
              <w:t>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310 473,48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w:t>
            </w:r>
            <w:r w:rsidR="00772BAC">
              <w:rPr>
                <w:rFonts w:ascii="PT Astra Serif" w:eastAsia="PT Astra Serif" w:hAnsi="PT Astra Serif" w:cs="PT Astra Serif"/>
              </w:rPr>
              <w:t>д к жилому дому, расположенному</w:t>
            </w:r>
            <w:r w:rsidRPr="008E0322">
              <w:rPr>
                <w:rFonts w:ascii="PT Astra Serif" w:eastAsia="PT Astra Serif" w:hAnsi="PT Astra Serif" w:cs="PT Astra Serif"/>
              </w:rPr>
              <w:t xml:space="preserve"> по адресу: Томская область, Томский район, Зоркальцевское сельское поселение, д. Поросино, </w:t>
            </w:r>
            <w:r w:rsidR="00772BAC">
              <w:rPr>
                <w:rFonts w:ascii="PT Astra Serif" w:eastAsia="PT Astra Serif" w:hAnsi="PT Astra Serif" w:cs="PT Astra Serif"/>
              </w:rPr>
              <w:br/>
            </w:r>
            <w:r w:rsidRPr="008E0322">
              <w:rPr>
                <w:rFonts w:ascii="PT Astra Serif" w:eastAsia="PT Astra Serif" w:hAnsi="PT Astra Serif" w:cs="PT Astra Serif"/>
              </w:rPr>
              <w:t>ул. Мира, 5б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181 351,25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Верхняя,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140 580,37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w:t>
            </w:r>
            <w:r w:rsidR="00772BAC">
              <w:rPr>
                <w:rFonts w:ascii="PT Astra Serif" w:eastAsia="PT Astra Serif" w:hAnsi="PT Astra Serif" w:cs="PT Astra Serif"/>
              </w:rPr>
              <w:t>по адресам: Томская область, г. </w:t>
            </w:r>
            <w:r w:rsidRPr="008E0322">
              <w:rPr>
                <w:rFonts w:ascii="PT Astra Serif" w:eastAsia="PT Astra Serif" w:hAnsi="PT Astra Serif" w:cs="PT Astra Serif"/>
              </w:rPr>
              <w:t xml:space="preserve">Томск, </w:t>
            </w:r>
            <w:r w:rsidR="00772BAC">
              <w:rPr>
                <w:rFonts w:ascii="PT Astra Serif" w:eastAsia="PT Astra Serif" w:hAnsi="PT Astra Serif" w:cs="PT Astra Serif"/>
              </w:rPr>
              <w:br/>
            </w:r>
            <w:r w:rsidRPr="008E0322">
              <w:rPr>
                <w:rFonts w:ascii="PT Astra Serif" w:eastAsia="PT Astra Serif" w:hAnsi="PT Astra Serif" w:cs="PT Astra Serif"/>
              </w:rPr>
              <w:t>пр-кт Комсомольский, 64/1, 64/1, стр. 1, 64/1 стр.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2020</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847 591,57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по адресу: </w:t>
            </w:r>
            <w:r w:rsidR="00772BAC">
              <w:rPr>
                <w:rFonts w:ascii="PT Astra Serif" w:eastAsia="PT Astra Serif" w:hAnsi="PT Astra Serif" w:cs="PT Astra Serif"/>
              </w:rPr>
              <w:t>Томская область, Томский район,</w:t>
            </w:r>
            <w:r w:rsidRPr="008E0322">
              <w:rPr>
                <w:rFonts w:ascii="PT Astra Serif" w:eastAsia="PT Astra Serif" w:hAnsi="PT Astra Serif" w:cs="PT Astra Serif"/>
              </w:rPr>
              <w:t xml:space="preserve"> с. Корнилово, ул. Осенняя, уч.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312 190,87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Ванина, 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658 989,76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адресу: </w:t>
            </w:r>
            <w:proofErr w:type="gramStart"/>
            <w:r w:rsidRPr="008E0322">
              <w:rPr>
                <w:rFonts w:ascii="PT Astra Serif" w:eastAsia="PT Astra Serif" w:hAnsi="PT Astra Serif" w:cs="PT Astra Serif"/>
              </w:rPr>
              <w:t>Томская область, Томский район, д. Кисловка, ул. Калиновая, д. 4, 5</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1 504 459,25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269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нежилым зданиям, расположенным по адресу: Томская область, г. Томск, пос. Предтеченск, ул. Мелиоративная, 13/1, 13/2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945,60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2 005 025,44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по адресам: Томская область, Томский район, </w:t>
            </w:r>
            <w:r w:rsidR="00772BAC">
              <w:rPr>
                <w:rFonts w:ascii="PT Astra Serif" w:eastAsia="PT Astra Serif" w:hAnsi="PT Astra Serif" w:cs="PT Astra Serif"/>
              </w:rPr>
              <w:br/>
              <w:t>с. Корнилово, ул. Пролетарская, 14-А, стр. </w:t>
            </w:r>
            <w:r w:rsidRPr="008E0322">
              <w:rPr>
                <w:rFonts w:ascii="PT Astra Serif" w:eastAsia="PT Astra Serif" w:hAnsi="PT Astra Serif" w:cs="PT Astra Serif"/>
              </w:rPr>
              <w:t xml:space="preserve">7, </w:t>
            </w:r>
            <w:r w:rsidR="00772BAC">
              <w:rPr>
                <w:rFonts w:ascii="PT Astra Serif" w:eastAsia="PT Astra Serif" w:hAnsi="PT Astra Serif" w:cs="PT Astra Serif"/>
              </w:rPr>
              <w:br/>
            </w:r>
            <w:r w:rsidRPr="008E0322">
              <w:rPr>
                <w:rFonts w:ascii="PT Astra Serif" w:eastAsia="PT Astra Serif" w:hAnsi="PT Astra Serif" w:cs="PT Astra Serif"/>
              </w:rPr>
              <w:t>ул. Пролетарская, 14А/4/1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304,70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973 306,39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д. Кисловка, ул. Родников, 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201,10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1 310 301,85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272</w:t>
            </w:r>
            <w:r w:rsidR="008E0322">
              <w:rPr>
                <w:rFonts w:ascii="PT Astra Serif" w:hAnsi="PT Astra Serif"/>
                <w:color w:val="000000"/>
              </w:rPr>
              <w:t>.</w:t>
            </w:r>
          </w:p>
        </w:tc>
        <w:tc>
          <w:tcPr>
            <w:tcW w:w="5954" w:type="dxa"/>
            <w:shd w:val="clear" w:color="auto" w:fill="auto"/>
            <w:hideMark/>
          </w:tcPr>
          <w:p w:rsidR="00556D2F" w:rsidRPr="008E0322" w:rsidRDefault="00556D2F" w:rsidP="00084CB6">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помещениям, расположенным по адресу: Томская область, г. Томск, ул. Енисейская, д. 33а, бокс 1; пом. 2001 </w:t>
            </w:r>
            <w:r w:rsidR="00084CB6">
              <w:rPr>
                <w:rFonts w:ascii="PT Astra Serif" w:eastAsia="PT Astra Serif" w:hAnsi="PT Astra Serif" w:cs="PT Astra Serif"/>
              </w:rPr>
              <w:t>–</w:t>
            </w:r>
            <w:r w:rsidRPr="008E0322">
              <w:rPr>
                <w:rFonts w:ascii="PT Astra Serif" w:eastAsia="PT Astra Serif" w:hAnsi="PT Astra Serif" w:cs="PT Astra Serif"/>
              </w:rPr>
              <w:t xml:space="preserve"> 2002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79,10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617 211,23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Корнилово, пер. Новый, 2, 4,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762,50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1 768 723,69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адресам: Томская область, Томский район, д. Борики, ул. Школьная, 7, 7а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276 422,45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пер. Тихий,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127 232,45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адресам: Томская область, г. Томск, ул. Макаренко, 17, 17а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373 646,33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00084CB6">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 xml:space="preserve">Наука, </w:t>
            </w:r>
            <w:r w:rsidR="00084CB6">
              <w:rPr>
                <w:rFonts w:ascii="PT Astra Serif" w:eastAsia="PT Astra Serif" w:hAnsi="PT Astra Serif" w:cs="PT Astra Serif"/>
              </w:rPr>
              <w:br/>
            </w:r>
            <w:r w:rsidRPr="008E0322">
              <w:rPr>
                <w:rFonts w:ascii="PT Astra Serif" w:eastAsia="PT Astra Serif" w:hAnsi="PT Astra Serif" w:cs="PT Astra Serif"/>
              </w:rPr>
              <w:t>ул. Преображенская, 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277 463,89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мкр. Наука, </w:t>
            </w:r>
            <w:r w:rsidR="00084CB6">
              <w:rPr>
                <w:rFonts w:ascii="PT Astra Serif" w:eastAsia="PT Astra Serif" w:hAnsi="PT Astra Serif" w:cs="PT Astra Serif"/>
              </w:rPr>
              <w:br/>
            </w:r>
            <w:r w:rsidRPr="008E0322">
              <w:rPr>
                <w:rFonts w:ascii="PT Astra Serif" w:eastAsia="PT Astra Serif" w:hAnsi="PT Astra Serif" w:cs="PT Astra Serif"/>
              </w:rPr>
              <w:t>пер. Снежинский,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212 564,46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279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строению, расположенному по адресу: Томская область, г. Томск, ул. Косарева, д. 15/3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300 672,19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t>по адресу: Томская область, г. Томск, мкр. </w:t>
            </w:r>
            <w:r w:rsidRPr="008E0322">
              <w:rPr>
                <w:rFonts w:ascii="PT Astra Serif" w:eastAsia="PT Astra Serif" w:hAnsi="PT Astra Serif" w:cs="PT Astra Serif"/>
              </w:rPr>
              <w:t xml:space="preserve">Наука, </w:t>
            </w:r>
            <w:r w:rsidR="00084CB6">
              <w:rPr>
                <w:rFonts w:ascii="PT Astra Serif" w:eastAsia="PT Astra Serif" w:hAnsi="PT Astra Serif" w:cs="PT Astra Serif"/>
              </w:rPr>
              <w:br/>
            </w:r>
            <w:r w:rsidRPr="008E0322">
              <w:rPr>
                <w:rFonts w:ascii="PT Astra Serif" w:eastAsia="PT Astra Serif" w:hAnsi="PT Astra Serif" w:cs="PT Astra Serif"/>
              </w:rPr>
              <w:t>ул. Нарочанская, 69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260 129,60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пер. Водяной,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226 275,05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Кафтанчиково, ул. Стадионная, д. 46-2/1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173 292,23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w:t>
            </w:r>
            <w:r w:rsidR="00084CB6">
              <w:rPr>
                <w:rFonts w:ascii="PT Astra Serif" w:eastAsia="PT Astra Serif" w:hAnsi="PT Astra Serif" w:cs="PT Astra Serif"/>
              </w:rPr>
              <w:t xml:space="preserve">илому дому, бане, </w:t>
            </w:r>
            <w:proofErr w:type="gramStart"/>
            <w:r w:rsidR="00084CB6">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w:t>
            </w:r>
            <w:r w:rsidR="00084CB6">
              <w:rPr>
                <w:rFonts w:ascii="PT Astra Serif" w:eastAsia="PT Astra Serif" w:hAnsi="PT Astra Serif" w:cs="PT Astra Serif"/>
              </w:rPr>
              <w:t>Томская область, Томский район,</w:t>
            </w:r>
            <w:r w:rsidRPr="008E0322">
              <w:rPr>
                <w:rFonts w:ascii="PT Astra Serif" w:eastAsia="PT Astra Serif" w:hAnsi="PT Astra Serif" w:cs="PT Astra Serif"/>
              </w:rPr>
              <w:t xml:space="preserve"> д. Кисловка, пер. Земляничный,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210 280,09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084CB6">
              <w:rPr>
                <w:rFonts w:ascii="PT Astra Serif" w:eastAsia="PT Astra Serif" w:hAnsi="PT Astra Serif" w:cs="PT Astra Serif"/>
              </w:rPr>
              <w:t xml:space="preserve"> по адресу: Томская область, г. Томск, пер. </w:t>
            </w:r>
            <w:r w:rsidRPr="008E0322">
              <w:rPr>
                <w:rFonts w:ascii="PT Astra Serif" w:eastAsia="PT Astra Serif" w:hAnsi="PT Astra Serif" w:cs="PT Astra Serif"/>
              </w:rPr>
              <w:t>Северо-Каштачный 2-й,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267 608,42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Тенистая, д.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501 518,16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Лесная, 63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101,20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353 626,16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Баратынского, 9/1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160 710,07</w:t>
            </w:r>
          </w:p>
        </w:tc>
      </w:tr>
      <w:tr w:rsidR="00556D2F" w:rsidRPr="008E0322" w:rsidTr="00084CB6">
        <w:trPr>
          <w:trHeight w:val="483"/>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ул. Баумана, 21 (номера помещений на поэтажном плане 1001, 1005, 1040, 1049 - 1054, 1058), и жилому дому, расположенному по адресу: Томская область, г. Томск, ул. Баумана,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144,00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660 208,28</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289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Тургенева, д.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156 221,11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Мельниково, пер. Водяной, 13а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283 565,71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п. Просторный, </w:t>
            </w:r>
            <w:r w:rsidR="00084CB6">
              <w:rPr>
                <w:rFonts w:ascii="PT Astra Serif" w:eastAsia="PT Astra Serif" w:hAnsi="PT Astra Serif" w:cs="PT Astra Serif"/>
              </w:rPr>
              <w:br/>
            </w:r>
            <w:r w:rsidRPr="008E0322">
              <w:rPr>
                <w:rFonts w:ascii="PT Astra Serif" w:eastAsia="PT Astra Serif" w:hAnsi="PT Astra Serif" w:cs="PT Astra Serif"/>
              </w:rPr>
              <w:t>ул. Карельская, 39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444 296,04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Мельниково, ул. Школьная, 42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165 794,78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(котельная), расположенному по адресу: Томская область, г. Томск, п. Предтеченск, ул. Мелиоративная,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644 065,55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(гаражу), расположенному по адресу: Томская область, г. Томск, ул. Континентальная, 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1 040 516,32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Больничная, 7/1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193 655,23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мкр. Наука, </w:t>
            </w:r>
            <w:r w:rsidR="00084CB6">
              <w:rPr>
                <w:rFonts w:ascii="PT Astra Serif" w:eastAsia="PT Astra Serif" w:hAnsi="PT Astra Serif" w:cs="PT Astra Serif"/>
              </w:rPr>
              <w:br/>
            </w:r>
            <w:r w:rsidRPr="008E0322">
              <w:rPr>
                <w:rFonts w:ascii="PT Astra Serif" w:eastAsia="PT Astra Serif" w:hAnsi="PT Astra Serif" w:cs="PT Astra Serif"/>
              </w:rPr>
              <w:t>ул. Нарочанская, 71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212 333,12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ул. 1-я Заречная, </w:t>
            </w:r>
            <w:r w:rsidR="00084CB6">
              <w:rPr>
                <w:rFonts w:ascii="PT Astra Serif" w:eastAsia="PT Astra Serif" w:hAnsi="PT Astra Serif" w:cs="PT Astra Serif"/>
              </w:rPr>
              <w:br/>
            </w:r>
            <w:r w:rsidRPr="008E0322">
              <w:rPr>
                <w:rFonts w:ascii="PT Astra Serif" w:eastAsia="PT Astra Serif" w:hAnsi="PT Astra Serif" w:cs="PT Astra Serif"/>
              </w:rPr>
              <w:t>д.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191 757,14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Зеленая, 14-А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416 848,00</w:t>
            </w:r>
          </w:p>
        </w:tc>
      </w:tr>
      <w:tr w:rsidR="00556D2F" w:rsidRPr="008E0322" w:rsidTr="00084CB6">
        <w:trPr>
          <w:trHeight w:val="484"/>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299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Курлек, мкр. Северный, 37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350 332,64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мкр. Наука, </w:t>
            </w:r>
            <w:r w:rsidR="00084CB6">
              <w:rPr>
                <w:rFonts w:ascii="PT Astra Serif" w:eastAsia="PT Astra Serif" w:hAnsi="PT Astra Serif" w:cs="PT Astra Serif"/>
              </w:rPr>
              <w:br/>
            </w:r>
            <w:r w:rsidRPr="008E0322">
              <w:rPr>
                <w:rFonts w:ascii="PT Astra Serif" w:eastAsia="PT Astra Serif" w:hAnsi="PT Astra Serif" w:cs="PT Astra Serif"/>
              </w:rPr>
              <w:t>ул. Придольная, д.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239 890,28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084CB6">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Советская, 65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161 366,32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084CB6">
              <w:rPr>
                <w:rFonts w:ascii="PT Astra Serif" w:eastAsia="PT Astra Serif" w:hAnsi="PT Astra Serif" w:cs="PT Astra Serif"/>
              </w:rPr>
              <w:t xml:space="preserve"> по адресу: Томская область, г. </w:t>
            </w:r>
            <w:r w:rsidRPr="008E0322">
              <w:rPr>
                <w:rFonts w:ascii="PT Astra Serif" w:eastAsia="PT Astra Serif" w:hAnsi="PT Astra Serif" w:cs="PT Astra Serif"/>
              </w:rPr>
              <w:t>Томск, мкр. п. Светлый, пер. Лазурный,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145 775,65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с. Дзержинское, </w:t>
            </w:r>
            <w:r w:rsidR="00084CB6">
              <w:rPr>
                <w:rFonts w:ascii="PT Astra Serif" w:eastAsia="PT Astra Serif" w:hAnsi="PT Astra Serif" w:cs="PT Astra Serif"/>
              </w:rPr>
              <w:br/>
            </w:r>
            <w:r w:rsidRPr="008E0322">
              <w:rPr>
                <w:rFonts w:ascii="PT Astra Serif" w:eastAsia="PT Astra Serif" w:hAnsi="PT Astra Serif" w:cs="PT Astra Serif"/>
              </w:rPr>
              <w:t>пер. Дзержинского, 20/2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198 564,36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гаражу</w:t>
            </w:r>
            <w:r w:rsidR="00084CB6">
              <w:rPr>
                <w:rFonts w:ascii="PT Astra Serif" w:eastAsia="PT Astra Serif" w:hAnsi="PT Astra Serif" w:cs="PT Astra Serif"/>
              </w:rPr>
              <w:t xml:space="preserve">, </w:t>
            </w:r>
            <w:proofErr w:type="gramStart"/>
            <w:r w:rsidR="00084CB6">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084CB6">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Парабелький район, </w:t>
            </w:r>
            <w:r w:rsidR="00084CB6">
              <w:rPr>
                <w:rFonts w:ascii="PT Astra Serif" w:eastAsia="PT Astra Serif" w:hAnsi="PT Astra Serif" w:cs="PT Astra Serif"/>
              </w:rPr>
              <w:br/>
            </w:r>
            <w:r w:rsidRPr="008E0322">
              <w:rPr>
                <w:rFonts w:ascii="PT Astra Serif" w:eastAsia="PT Astra Serif" w:hAnsi="PT Astra Serif" w:cs="PT Astra Serif"/>
              </w:rPr>
              <w:t>д. Бугры, ул. Таежная, 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177 929,35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Зональная Станция, мкр. «Радужный», участок 419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136 720,39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п. Ключи, </w:t>
            </w:r>
            <w:r w:rsidR="00084CB6">
              <w:rPr>
                <w:rFonts w:ascii="PT Astra Serif" w:eastAsia="PT Astra Serif" w:hAnsi="PT Astra Serif" w:cs="PT Astra Serif"/>
              </w:rPr>
              <w:br/>
            </w:r>
            <w:r w:rsidRPr="008E0322">
              <w:rPr>
                <w:rFonts w:ascii="PT Astra Serif" w:eastAsia="PT Astra Serif" w:hAnsi="PT Astra Serif" w:cs="PT Astra Serif"/>
              </w:rPr>
              <w:t>ул. Центральная, д.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139,70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303 243,60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Рыбалово,  ул. Советская, 1б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158 034,85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proofErr w:type="gramStart"/>
            <w:r w:rsidRPr="008E0322">
              <w:rPr>
                <w:rFonts w:ascii="PT Astra Serif" w:eastAsia="PT Astra Serif" w:hAnsi="PT Astra Serif" w:cs="PT Astra Serif"/>
              </w:rPr>
              <w:t>.Т</w:t>
            </w:r>
            <w:proofErr w:type="gramEnd"/>
            <w:r w:rsidRPr="008E0322">
              <w:rPr>
                <w:rFonts w:ascii="PT Astra Serif" w:eastAsia="PT Astra Serif" w:hAnsi="PT Astra Serif" w:cs="PT Astra Serif"/>
              </w:rPr>
              <w:t>омск, п. Апрель, ул. Нефтяников, 28а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167 379,54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309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Коммунистическая, 24А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292 502,06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 Томский район, Заречное сельское поселение, д. Кисловка, ул. Березовая</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176 849,33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084CB6">
              <w:rPr>
                <w:rFonts w:ascii="PT Astra Serif" w:eastAsia="PT Astra Serif" w:hAnsi="PT Astra Serif" w:cs="PT Astra Serif"/>
              </w:rPr>
              <w:br/>
            </w:r>
            <w:r w:rsidRPr="008E0322">
              <w:rPr>
                <w:rFonts w:ascii="PT Astra Serif" w:eastAsia="PT Astra Serif" w:hAnsi="PT Astra Serif" w:cs="PT Astra Serif"/>
              </w:rPr>
              <w:t>п. Кирзавод, ул. Радужная,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199 118,10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Кривошеинский район, </w:t>
            </w:r>
            <w:r w:rsidR="00084CB6">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Коммунистическая, 68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209 044,30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по адресам: Томская область, Каргасокский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Каргасок, ул. Кирова, 104; 104, строение 2; 104, строение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378 064,10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Кафтанчиково, ул. Стадионная, 21-2а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304 984,98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Тахтамышево, пер. Таежный, д.1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226 043,89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 1-й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70,20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254 441,21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станции очистки питьевой воды, расположенной по адресу: Томская область, Молчановский район, с. Молчаново, пер. Чапаева, 6г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288 932,98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Сиреневая,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220 696,81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319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п. Светлый, </w:t>
            </w:r>
            <w:r w:rsidR="00084CB6">
              <w:rPr>
                <w:rFonts w:ascii="PT Astra Serif" w:eastAsia="PT Astra Serif" w:hAnsi="PT Astra Serif" w:cs="PT Astra Serif"/>
              </w:rPr>
              <w:br/>
            </w:r>
            <w:r w:rsidRPr="008E0322">
              <w:rPr>
                <w:rFonts w:ascii="PT Astra Serif" w:eastAsia="PT Astra Serif" w:hAnsi="PT Astra Serif" w:cs="PT Astra Serif"/>
              </w:rPr>
              <w:t>ул. Цветная, д. 53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237 065,03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Кривошеино, ул. Кедровая, д. 18В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151 086,10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321</w:t>
            </w:r>
            <w:r w:rsidR="008E0322">
              <w:rPr>
                <w:rFonts w:ascii="PT Astra Serif" w:hAnsi="PT Astra Serif"/>
                <w:color w:val="000000"/>
              </w:rPr>
              <w:t>.</w:t>
            </w:r>
          </w:p>
        </w:tc>
        <w:tc>
          <w:tcPr>
            <w:tcW w:w="5954" w:type="dxa"/>
            <w:shd w:val="clear" w:color="auto" w:fill="auto"/>
            <w:hideMark/>
          </w:tcPr>
          <w:p w:rsidR="00556D2F" w:rsidRPr="008E0322" w:rsidRDefault="00556D2F" w:rsidP="00084CB6">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Мельниково, ул.</w:t>
            </w:r>
            <w:r w:rsidR="00084CB6">
              <w:rPr>
                <w:rFonts w:ascii="PT Astra Serif" w:eastAsia="PT Astra Serif" w:hAnsi="PT Astra Serif" w:cs="PT Astra Serif"/>
              </w:rPr>
              <w:t xml:space="preserve"> </w:t>
            </w:r>
            <w:r w:rsidRPr="008E0322">
              <w:rPr>
                <w:rFonts w:ascii="PT Astra Serif" w:eastAsia="PT Astra Serif" w:hAnsi="PT Astra Serif" w:cs="PT Astra Serif"/>
              </w:rPr>
              <w:t>Пионерская, 42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228 593,27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Осенняя,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236 467,07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 1-й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151 438,34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084CB6">
              <w:rPr>
                <w:rFonts w:ascii="PT Astra Serif" w:eastAsia="PT Astra Serif" w:hAnsi="PT Astra Serif" w:cs="PT Astra Serif"/>
              </w:rPr>
              <w:br/>
            </w:r>
            <w:r w:rsidRPr="008E0322">
              <w:rPr>
                <w:rFonts w:ascii="PT Astra Serif" w:eastAsia="PT Astra Serif" w:hAnsi="PT Astra Serif" w:cs="PT Astra Serif"/>
              </w:rPr>
              <w:t>с. Кафтанчиково, ул. Новая, 34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116 134,58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Тенистая,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285 051,36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Кривошеинский район,  с.</w:t>
            </w:r>
            <w:r w:rsidR="00084CB6">
              <w:rPr>
                <w:rFonts w:ascii="PT Astra Serif" w:eastAsia="PT Astra Serif" w:hAnsi="PT Astra Serif" w:cs="PT Astra Serif"/>
              </w:rPr>
              <w:t> </w:t>
            </w:r>
            <w:r w:rsidRPr="008E0322">
              <w:rPr>
                <w:rFonts w:ascii="PT Astra Serif" w:eastAsia="PT Astra Serif" w:hAnsi="PT Astra Serif" w:cs="PT Astra Serif"/>
              </w:rPr>
              <w:t>Кривошеино, ул.</w:t>
            </w:r>
            <w:r w:rsidR="00084CB6">
              <w:rPr>
                <w:rFonts w:ascii="PT Astra Serif" w:eastAsia="PT Astra Serif" w:hAnsi="PT Astra Serif" w:cs="PT Astra Serif"/>
              </w:rPr>
              <w:t xml:space="preserve"> </w:t>
            </w:r>
            <w:r w:rsidRPr="008E0322">
              <w:rPr>
                <w:rFonts w:ascii="PT Astra Serif" w:eastAsia="PT Astra Serif" w:hAnsi="PT Astra Serif" w:cs="PT Astra Serif"/>
              </w:rPr>
              <w:t>имени Ф.М.</w:t>
            </w:r>
            <w:r w:rsidR="00084CB6">
              <w:rPr>
                <w:rFonts w:ascii="PT Astra Serif" w:eastAsia="PT Astra Serif" w:hAnsi="PT Astra Serif" w:cs="PT Astra Serif"/>
              </w:rPr>
              <w:t xml:space="preserve"> </w:t>
            </w:r>
            <w:r w:rsidRPr="008E0322">
              <w:rPr>
                <w:rFonts w:ascii="PT Astra Serif" w:eastAsia="PT Astra Serif" w:hAnsi="PT Astra Serif" w:cs="PT Astra Serif"/>
              </w:rPr>
              <w:t>Зинченко,</w:t>
            </w:r>
            <w:r w:rsidR="00084CB6">
              <w:rPr>
                <w:rFonts w:ascii="PT Astra Serif" w:eastAsia="PT Astra Serif" w:hAnsi="PT Astra Serif" w:cs="PT Astra Serif"/>
              </w:rPr>
              <w:t xml:space="preserve"> </w:t>
            </w:r>
            <w:r w:rsidRPr="008E0322">
              <w:rPr>
                <w:rFonts w:ascii="PT Astra Serif" w:eastAsia="PT Astra Serif" w:hAnsi="PT Astra Serif" w:cs="PT Astra Serif"/>
              </w:rPr>
              <w:t>д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143 553,68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327</w:t>
            </w:r>
            <w:r w:rsidR="008E0322">
              <w:rPr>
                <w:rFonts w:ascii="PT Astra Serif" w:hAnsi="PT Astra Serif"/>
                <w:color w:val="000000"/>
              </w:rPr>
              <w:t>.</w:t>
            </w:r>
          </w:p>
        </w:tc>
        <w:tc>
          <w:tcPr>
            <w:tcW w:w="5954" w:type="dxa"/>
            <w:shd w:val="clear" w:color="auto" w:fill="auto"/>
            <w:hideMark/>
          </w:tcPr>
          <w:p w:rsidR="00556D2F" w:rsidRPr="008E0322" w:rsidRDefault="00084CB6" w:rsidP="008E0322">
            <w:pPr>
              <w:jc w:val="both"/>
              <w:rPr>
                <w:rFonts w:ascii="PT Astra Serif" w:eastAsia="PT Astra Serif" w:hAnsi="PT Astra Serif" w:cs="PT Astra Serif"/>
              </w:rPr>
            </w:pPr>
            <w:r>
              <w:rPr>
                <w:rFonts w:ascii="PT Astra Serif" w:eastAsia="PT Astra Serif" w:hAnsi="PT Astra Serif" w:cs="PT Astra Serif"/>
              </w:rPr>
              <w:t>Газопровод к жилому дому, бане,</w:t>
            </w:r>
            <w:r w:rsidR="00556D2F" w:rsidRPr="008E0322">
              <w:rPr>
                <w:rFonts w:ascii="PT Astra Serif" w:eastAsia="PT Astra Serif" w:hAnsi="PT Astra Serif" w:cs="PT Astra Serif"/>
              </w:rPr>
              <w:t xml:space="preserve"> </w:t>
            </w:r>
            <w:proofErr w:type="gramStart"/>
            <w:r w:rsidR="00556D2F" w:rsidRPr="008E0322">
              <w:rPr>
                <w:rFonts w:ascii="PT Astra Serif" w:eastAsia="PT Astra Serif" w:hAnsi="PT Astra Serif" w:cs="PT Astra Serif"/>
              </w:rPr>
              <w:t>расположенным</w:t>
            </w:r>
            <w:proofErr w:type="gramEnd"/>
            <w:r w:rsidR="00556D2F" w:rsidRPr="008E0322">
              <w:rPr>
                <w:rFonts w:ascii="PT Astra Serif" w:eastAsia="PT Astra Serif" w:hAnsi="PT Astra Serif" w:cs="PT Astra Serif"/>
              </w:rPr>
              <w:t xml:space="preserve"> по адресу: Томская область, Томский район, д. Кисловка, пер. Новый, 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137 495,76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Богашево, ул. Тружеников, 6б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71,80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276 648,70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329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084CB6">
              <w:rPr>
                <w:rFonts w:ascii="PT Astra Serif" w:eastAsia="PT Astra Serif" w:hAnsi="PT Astra Serif" w:cs="PT Astra Serif"/>
              </w:rPr>
              <w:br/>
              <w:t>с. Мельниково,</w:t>
            </w:r>
            <w:r w:rsidRPr="008E0322">
              <w:rPr>
                <w:rFonts w:ascii="PT Astra Serif" w:eastAsia="PT Astra Serif" w:hAnsi="PT Astra Serif" w:cs="PT Astra Serif"/>
              </w:rPr>
              <w:t xml:space="preserve"> ул. Кирова, 98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140 334,83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084CB6">
              <w:rPr>
                <w:rFonts w:ascii="PT Astra Serif" w:eastAsia="PT Astra Serif" w:hAnsi="PT Astra Serif" w:cs="PT Astra Serif"/>
              </w:rPr>
              <w:t xml:space="preserve"> по адресу: Томская область, г. Томск, мкр. </w:t>
            </w:r>
            <w:r w:rsidRPr="008E0322">
              <w:rPr>
                <w:rFonts w:ascii="PT Astra Serif" w:eastAsia="PT Astra Serif" w:hAnsi="PT Astra Serif" w:cs="PT Astra Serif"/>
              </w:rPr>
              <w:t xml:space="preserve">Наука, </w:t>
            </w:r>
            <w:r w:rsidR="00084CB6">
              <w:rPr>
                <w:rFonts w:ascii="PT Astra Serif" w:eastAsia="PT Astra Serif" w:hAnsi="PT Astra Serif" w:cs="PT Astra Serif"/>
              </w:rPr>
              <w:br/>
            </w:r>
            <w:r w:rsidRPr="008E0322">
              <w:rPr>
                <w:rFonts w:ascii="PT Astra Serif" w:eastAsia="PT Astra Serif" w:hAnsi="PT Astra Serif" w:cs="PT Astra Serif"/>
              </w:rPr>
              <w:t>ул. Придольная, д. 27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87,30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242 678,48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w:t>
            </w:r>
            <w:r w:rsidR="00084CB6">
              <w:rPr>
                <w:rFonts w:ascii="PT Astra Serif" w:eastAsia="PT Astra Serif" w:hAnsi="PT Astra Serif" w:cs="PT Astra Serif"/>
              </w:rPr>
              <w:t xml:space="preserve"> </w:t>
            </w:r>
            <w:r w:rsidRPr="008E0322">
              <w:rPr>
                <w:rFonts w:ascii="PT Astra Serif" w:eastAsia="PT Astra Serif" w:hAnsi="PT Astra Serif" w:cs="PT Astra Serif"/>
              </w:rPr>
              <w:t>Корнилово, мкр.</w:t>
            </w:r>
            <w:r w:rsidR="00084CB6">
              <w:rPr>
                <w:rFonts w:ascii="PT Astra Serif" w:eastAsia="PT Astra Serif" w:hAnsi="PT Astra Serif" w:cs="PT Astra Serif"/>
              </w:rPr>
              <w:t xml:space="preserve"> </w:t>
            </w:r>
            <w:r w:rsidRPr="008E0322">
              <w:rPr>
                <w:rFonts w:ascii="PT Astra Serif" w:eastAsia="PT Astra Serif" w:hAnsi="PT Astra Serif" w:cs="PT Astra Serif"/>
              </w:rPr>
              <w:t xml:space="preserve">Красная горка, пер. 3-й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146 408,42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г. Томск, с. Дзержинское, </w:t>
            </w:r>
            <w:r w:rsidR="00084CB6">
              <w:rPr>
                <w:rFonts w:ascii="PT Astra Serif" w:eastAsia="PT Astra Serif" w:hAnsi="PT Astra Serif" w:cs="PT Astra Serif"/>
              </w:rPr>
              <w:br/>
            </w:r>
            <w:r w:rsidRPr="008E0322">
              <w:rPr>
                <w:rFonts w:ascii="PT Astra Serif" w:eastAsia="PT Astra Serif" w:hAnsi="PT Astra Serif" w:cs="PT Astra Serif"/>
              </w:rPr>
              <w:t>ул. Дзержинского, 58а, строен.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108,30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313 202,36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ул. Рыкуна, 1/1Г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453 749,82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084CB6">
              <w:rPr>
                <w:rFonts w:ascii="PT Astra Serif" w:eastAsia="PT Astra Serif" w:hAnsi="PT Astra Serif" w:cs="PT Astra Serif"/>
              </w:rPr>
              <w:br/>
            </w:r>
            <w:r w:rsidRPr="008E0322">
              <w:rPr>
                <w:rFonts w:ascii="PT Astra Serif" w:eastAsia="PT Astra Serif" w:hAnsi="PT Astra Serif" w:cs="PT Astra Serif"/>
              </w:rPr>
              <w:t xml:space="preserve">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Дорожная,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152 882,42</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084CB6">
              <w:rPr>
                <w:rFonts w:ascii="PT Astra Serif" w:eastAsia="PT Astra Serif" w:hAnsi="PT Astra Serif" w:cs="PT Astra Serif"/>
              </w:rPr>
              <w:t xml:space="preserve"> </w:t>
            </w:r>
            <w:r w:rsidRPr="008E0322">
              <w:rPr>
                <w:rFonts w:ascii="PT Astra Serif" w:eastAsia="PT Astra Serif" w:hAnsi="PT Astra Serif" w:cs="PT Astra Serif"/>
              </w:rPr>
              <w:t>Томск, ул.</w:t>
            </w:r>
            <w:r w:rsidR="00084CB6">
              <w:rPr>
                <w:rFonts w:ascii="PT Astra Serif" w:eastAsia="PT Astra Serif" w:hAnsi="PT Astra Serif" w:cs="PT Astra Serif"/>
              </w:rPr>
              <w:t xml:space="preserve"> </w:t>
            </w:r>
            <w:r w:rsidRPr="008E0322">
              <w:rPr>
                <w:rFonts w:ascii="PT Astra Serif" w:eastAsia="PT Astra Serif" w:hAnsi="PT Astra Serif" w:cs="PT Astra Serif"/>
              </w:rPr>
              <w:t>Тютчева, 19а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197 829,40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084CB6">
              <w:rPr>
                <w:rFonts w:ascii="PT Astra Serif" w:eastAsia="PT Astra Serif" w:hAnsi="PT Astra Serif" w:cs="PT Astra Serif"/>
              </w:rPr>
              <w:t xml:space="preserve"> </w:t>
            </w:r>
            <w:r w:rsidRPr="008E0322">
              <w:rPr>
                <w:rFonts w:ascii="PT Astra Serif" w:eastAsia="PT Astra Serif" w:hAnsi="PT Astra Serif" w:cs="PT Astra Serif"/>
              </w:rPr>
              <w:t>Томск, мкр. Наука, пер. Снежинский, 22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200 597,04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село Лучаново, ул. Солнечная, 2а/1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241 457,52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D46B22">
              <w:rPr>
                <w:rFonts w:ascii="PT Astra Serif" w:eastAsia="PT Astra Serif" w:hAnsi="PT Astra Serif" w:cs="PT Astra Serif"/>
              </w:rPr>
              <w:br/>
            </w:r>
            <w:r w:rsidRPr="008E0322">
              <w:rPr>
                <w:rFonts w:ascii="PT Astra Serif" w:eastAsia="PT Astra Serif" w:hAnsi="PT Astra Serif" w:cs="PT Astra Serif"/>
              </w:rPr>
              <w:t>с. Кафтанчиково, ул. Сибирская, 3Б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132 349,98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339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w:t>
            </w:r>
            <w:r w:rsidR="00D46B22">
              <w:rPr>
                <w:rFonts w:ascii="PT Astra Serif" w:eastAsia="PT Astra Serif" w:hAnsi="PT Astra Serif" w:cs="PT Astra Serif"/>
              </w:rPr>
              <w:t> </w:t>
            </w:r>
            <w:r w:rsidRPr="008E0322">
              <w:rPr>
                <w:rFonts w:ascii="PT Astra Serif" w:eastAsia="PT Astra Serif" w:hAnsi="PT Astra Serif" w:cs="PT Astra Serif"/>
              </w:rPr>
              <w:t>Кафтанчиково, пер.</w:t>
            </w:r>
            <w:r w:rsidR="00D46B22">
              <w:rPr>
                <w:rFonts w:ascii="PT Astra Serif" w:eastAsia="PT Astra Serif" w:hAnsi="PT Astra Serif" w:cs="PT Astra Serif"/>
              </w:rPr>
              <w:t xml:space="preserve"> </w:t>
            </w:r>
            <w:r w:rsidRPr="008E0322">
              <w:rPr>
                <w:rFonts w:ascii="PT Astra Serif" w:eastAsia="PT Astra Serif" w:hAnsi="PT Astra Serif" w:cs="PT Astra Serif"/>
              </w:rPr>
              <w:t>Восточный,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218 032,09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пер.1-ый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w:t>
            </w:r>
            <w:r w:rsidR="00D46B22">
              <w:rPr>
                <w:rFonts w:ascii="PT Astra Serif" w:eastAsia="PT Astra Serif" w:hAnsi="PT Astra Serif" w:cs="PT Astra Serif"/>
              </w:rPr>
              <w:t xml:space="preserve"> </w:t>
            </w:r>
            <w:r w:rsidRPr="008E0322">
              <w:rPr>
                <w:rFonts w:ascii="PT Astra Serif" w:eastAsia="PT Astra Serif" w:hAnsi="PT Astra Serif" w:cs="PT Astra Serif"/>
              </w:rPr>
              <w:t>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132 300,59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нежилым зданиям, гаражу,  расположенным по адресу</w:t>
            </w:r>
            <w:r w:rsidR="00D46B22">
              <w:rPr>
                <w:rFonts w:ascii="PT Astra Serif" w:eastAsia="PT Astra Serif" w:hAnsi="PT Astra Serif" w:cs="PT Astra Serif"/>
              </w:rPr>
              <w:t xml:space="preserve">: </w:t>
            </w:r>
            <w:proofErr w:type="gramStart"/>
            <w:r w:rsidR="00D46B22">
              <w:rPr>
                <w:rFonts w:ascii="PT Astra Serif" w:eastAsia="PT Astra Serif" w:hAnsi="PT Astra Serif" w:cs="PT Astra Serif"/>
              </w:rPr>
              <w:t>Томская область, Каргасокский</w:t>
            </w:r>
            <w:r w:rsidRPr="008E0322">
              <w:rPr>
                <w:rFonts w:ascii="PT Astra Serif" w:eastAsia="PT Astra Serif" w:hAnsi="PT Astra Serif" w:cs="PT Astra Serif"/>
              </w:rPr>
              <w:t xml:space="preserve"> район, с. Каргасок, ул. М. Горького, </w:t>
            </w:r>
            <w:r w:rsidR="00D46B22">
              <w:rPr>
                <w:rFonts w:ascii="PT Astra Serif" w:eastAsia="PT Astra Serif" w:hAnsi="PT Astra Serif" w:cs="PT Astra Serif"/>
              </w:rPr>
              <w:br/>
            </w:r>
            <w:r w:rsidRPr="008E0322">
              <w:rPr>
                <w:rFonts w:ascii="PT Astra Serif" w:eastAsia="PT Astra Serif" w:hAnsi="PT Astra Serif" w:cs="PT Astra Serif"/>
              </w:rPr>
              <w:t>д. 91, д. 91/1, д. 91, строен</w:t>
            </w:r>
            <w:r w:rsidR="00D46B22">
              <w:rPr>
                <w:rFonts w:ascii="PT Astra Serif" w:eastAsia="PT Astra Serif" w:hAnsi="PT Astra Serif" w:cs="PT Astra Serif"/>
              </w:rPr>
              <w:t>.</w:t>
            </w:r>
            <w:r w:rsidRPr="008E0322">
              <w:rPr>
                <w:rFonts w:ascii="PT Astra Serif" w:eastAsia="PT Astra Serif" w:hAnsi="PT Astra Serif" w:cs="PT Astra Serif"/>
              </w:rPr>
              <w:t xml:space="preserve"> 1, д.</w:t>
            </w:r>
            <w:r w:rsidR="00D46B22">
              <w:rPr>
                <w:rFonts w:ascii="PT Astra Serif" w:eastAsia="PT Astra Serif" w:hAnsi="PT Astra Serif" w:cs="PT Astra Serif"/>
              </w:rPr>
              <w:t xml:space="preserve"> 91, строение 4</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422 870,86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Путевая, 16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202 460,23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Кривошеино, пер. Березовый, 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159 570,52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пер. Земляничный,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114 344,59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Кафтанчиково, ул. Осенняя,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330 410,40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346</w:t>
            </w:r>
            <w:r w:rsidR="008E0322">
              <w:rPr>
                <w:rFonts w:ascii="PT Astra Serif" w:hAnsi="PT Astra Serif"/>
                <w:color w:val="000000"/>
              </w:rPr>
              <w:t>.</w:t>
            </w:r>
          </w:p>
        </w:tc>
        <w:tc>
          <w:tcPr>
            <w:tcW w:w="5954" w:type="dxa"/>
            <w:shd w:val="clear" w:color="auto" w:fill="auto"/>
            <w:hideMark/>
          </w:tcPr>
          <w:p w:rsidR="00556D2F" w:rsidRPr="008E0322" w:rsidRDefault="00556D2F" w:rsidP="00D03008">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w:t>
            </w:r>
            <w:r w:rsidR="00D03008">
              <w:rPr>
                <w:rFonts w:ascii="PT Astra Serif" w:eastAsia="PT Astra Serif" w:hAnsi="PT Astra Serif" w:cs="PT Astra Serif"/>
              </w:rPr>
              <w:t> </w:t>
            </w:r>
            <w:r w:rsidRPr="008E0322">
              <w:rPr>
                <w:rFonts w:ascii="PT Astra Serif" w:eastAsia="PT Astra Serif" w:hAnsi="PT Astra Serif" w:cs="PT Astra Serif"/>
              </w:rPr>
              <w:t>Томск, с.</w:t>
            </w:r>
            <w:r w:rsidR="00D03008">
              <w:rPr>
                <w:rFonts w:ascii="PT Astra Serif" w:eastAsia="PT Astra Serif" w:hAnsi="PT Astra Serif" w:cs="PT Astra Serif"/>
              </w:rPr>
              <w:t> </w:t>
            </w:r>
            <w:r w:rsidRPr="008E0322">
              <w:rPr>
                <w:rFonts w:ascii="PT Astra Serif" w:eastAsia="PT Astra Serif" w:hAnsi="PT Astra Serif" w:cs="PT Astra Serif"/>
              </w:rPr>
              <w:t>Тимирязевское, ул. Садовая,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117 199,81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w:t>
            </w:r>
            <w:r w:rsidR="00D03008">
              <w:rPr>
                <w:rFonts w:ascii="PT Astra Serif" w:eastAsia="PT Astra Serif" w:hAnsi="PT Astra Serif" w:cs="PT Astra Serif"/>
              </w:rPr>
              <w:t xml:space="preserve">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D03008">
              <w:rPr>
                <w:rFonts w:ascii="PT Astra Serif" w:eastAsia="PT Astra Serif" w:hAnsi="PT Astra Serif" w:cs="PT Astra Serif"/>
              </w:rPr>
              <w:br/>
              <w:t>по адресу: Томская область, г. </w:t>
            </w:r>
            <w:r w:rsidRPr="008E0322">
              <w:rPr>
                <w:rFonts w:ascii="PT Astra Serif" w:eastAsia="PT Astra Serif" w:hAnsi="PT Astra Serif" w:cs="PT Astra Serif"/>
              </w:rPr>
              <w:t xml:space="preserve">Томск, </w:t>
            </w:r>
            <w:r w:rsidR="00D03008">
              <w:rPr>
                <w:rFonts w:ascii="PT Astra Serif" w:eastAsia="PT Astra Serif" w:hAnsi="PT Astra Serif" w:cs="PT Astra Serif"/>
              </w:rPr>
              <w:br/>
            </w:r>
            <w:r w:rsidRPr="008E0322">
              <w:rPr>
                <w:rFonts w:ascii="PT Astra Serif" w:eastAsia="PT Astra Serif" w:hAnsi="PT Astra Serif" w:cs="PT Astra Serif"/>
              </w:rPr>
              <w:t>с. Тимирязевское, ул. Больничная, 68а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122 542,51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w:t>
            </w:r>
            <w:r w:rsidR="00D03008">
              <w:rPr>
                <w:rFonts w:ascii="PT Astra Serif" w:eastAsia="PT Astra Serif" w:hAnsi="PT Astra Serif" w:cs="PT Astra Serif"/>
              </w:rPr>
              <w:t>дресу: Томская область, Томский район,</w:t>
            </w:r>
            <w:r w:rsidRPr="008E0322">
              <w:rPr>
                <w:rFonts w:ascii="PT Astra Serif" w:eastAsia="PT Astra Serif" w:hAnsi="PT Astra Serif" w:cs="PT Astra Serif"/>
              </w:rPr>
              <w:t xml:space="preserve"> д.</w:t>
            </w:r>
            <w:r w:rsidR="00D03008">
              <w:rPr>
                <w:rFonts w:ascii="PT Astra Serif" w:eastAsia="PT Astra Serif" w:hAnsi="PT Astra Serif" w:cs="PT Astra Serif"/>
              </w:rPr>
              <w:t xml:space="preserve"> </w:t>
            </w:r>
            <w:r w:rsidRPr="008E0322">
              <w:rPr>
                <w:rFonts w:ascii="PT Astra Serif" w:eastAsia="PT Astra Serif" w:hAnsi="PT Astra Serif" w:cs="PT Astra Serif"/>
              </w:rPr>
              <w:t>Кисловка, ул. Родников, 14а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126 790,78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349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03008">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 ул. 60 лет СССР, д.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115,80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274 397,80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03008">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Кафтанчиково, ул. Луговая,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142 951,93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03008">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 ул. Садовая, 54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196 408,80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03008">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 ул. Томская, д. 99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141 870,85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353</w:t>
            </w:r>
            <w:r w:rsidR="008E0322">
              <w:rPr>
                <w:rFonts w:ascii="PT Astra Serif" w:hAnsi="PT Astra Serif"/>
                <w:color w:val="000000"/>
              </w:rPr>
              <w:t>.</w:t>
            </w:r>
          </w:p>
        </w:tc>
        <w:tc>
          <w:tcPr>
            <w:tcW w:w="5954" w:type="dxa"/>
            <w:shd w:val="clear" w:color="auto" w:fill="auto"/>
            <w:hideMark/>
          </w:tcPr>
          <w:p w:rsidR="00556D2F" w:rsidRPr="008E0322" w:rsidRDefault="00556D2F" w:rsidP="00D03008">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03008">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Кафтанчиково, ул. Заречная, 34б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152 271,46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Шегарский район, с.</w:t>
            </w:r>
            <w:r w:rsidR="00D03008">
              <w:rPr>
                <w:rFonts w:ascii="PT Astra Serif" w:eastAsia="PT Astra Serif" w:hAnsi="PT Astra Serif" w:cs="PT Astra Serif"/>
              </w:rPr>
              <w:t> </w:t>
            </w:r>
            <w:r w:rsidRPr="008E0322">
              <w:rPr>
                <w:rFonts w:ascii="PT Astra Serif" w:eastAsia="PT Astra Serif" w:hAnsi="PT Astra Serif" w:cs="PT Astra Serif"/>
              </w:rPr>
              <w:t>Мельниково, ул.</w:t>
            </w:r>
            <w:r w:rsidR="00D03008">
              <w:rPr>
                <w:rFonts w:ascii="PT Astra Serif" w:eastAsia="PT Astra Serif" w:hAnsi="PT Astra Serif" w:cs="PT Astra Serif"/>
              </w:rPr>
              <w:t xml:space="preserve"> </w:t>
            </w:r>
            <w:r w:rsidRPr="008E0322">
              <w:rPr>
                <w:rFonts w:ascii="PT Astra Serif" w:eastAsia="PT Astra Serif" w:hAnsi="PT Astra Serif" w:cs="PT Astra Serif"/>
              </w:rPr>
              <w:t>Томская, 17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164 601,38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w:t>
            </w:r>
            <w:proofErr w:type="gramStart"/>
            <w:r w:rsidRPr="008E0322">
              <w:rPr>
                <w:rFonts w:ascii="PT Astra Serif" w:eastAsia="PT Astra Serif" w:hAnsi="PT Astra Serif" w:cs="PT Astra Serif"/>
              </w:rPr>
              <w:t>сооружению-водоразборной</w:t>
            </w:r>
            <w:proofErr w:type="gramEnd"/>
            <w:r w:rsidRPr="008E0322">
              <w:rPr>
                <w:rFonts w:ascii="PT Astra Serif" w:eastAsia="PT Astra Serif" w:hAnsi="PT Astra Serif" w:cs="PT Astra Serif"/>
              </w:rPr>
              <w:t xml:space="preserve"> скважине, расположенной по адресу: Томская область, Томский район, окр. с. Калтай, участок №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239 182,92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Кисловка, ул. Пушкина,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140 053,75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с. Дзержинское, </w:t>
            </w:r>
            <w:r w:rsidR="00D03008">
              <w:rPr>
                <w:rFonts w:ascii="PT Astra Serif" w:eastAsia="PT Astra Serif" w:hAnsi="PT Astra Serif" w:cs="PT Astra Serif"/>
              </w:rPr>
              <w:br/>
            </w:r>
            <w:r w:rsidRPr="008E0322">
              <w:rPr>
                <w:rFonts w:ascii="PT Astra Serif" w:eastAsia="PT Astra Serif" w:hAnsi="PT Astra Serif" w:cs="PT Astra Serif"/>
              </w:rPr>
              <w:t>ул. Светлая, д.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149 103,35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D03008">
              <w:rPr>
                <w:rFonts w:ascii="PT Astra Serif" w:eastAsia="PT Astra Serif" w:hAnsi="PT Astra Serif" w:cs="PT Astra Serif"/>
              </w:rPr>
              <w:t xml:space="preserve"> Томск, пос. </w:t>
            </w:r>
            <w:r w:rsidRPr="008E0322">
              <w:rPr>
                <w:rFonts w:ascii="PT Astra Serif" w:eastAsia="PT Astra Serif" w:hAnsi="PT Astra Serif" w:cs="PT Astra Serif"/>
              </w:rPr>
              <w:t xml:space="preserve">Светлый, </w:t>
            </w:r>
            <w:r w:rsidR="00D03008">
              <w:rPr>
                <w:rFonts w:ascii="PT Astra Serif" w:eastAsia="PT Astra Serif" w:hAnsi="PT Astra Serif" w:cs="PT Astra Serif"/>
              </w:rPr>
              <w:br/>
            </w:r>
            <w:r w:rsidRPr="008E0322">
              <w:rPr>
                <w:rFonts w:ascii="PT Astra Serif" w:eastAsia="PT Astra Serif" w:hAnsi="PT Astra Serif" w:cs="PT Astra Serif"/>
              </w:rPr>
              <w:t>ул. Лазурная, 32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146 357,86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359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w:t>
            </w:r>
            <w:r w:rsidR="00D03008">
              <w:rPr>
                <w:rFonts w:ascii="PT Astra Serif" w:eastAsia="PT Astra Serif" w:hAnsi="PT Astra Serif" w:cs="PT Astra Serif"/>
              </w:rPr>
              <w:t xml:space="preserve">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 ул. Ленинградская, 35а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163 130,96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360</w:t>
            </w:r>
            <w:r w:rsidR="008E0322">
              <w:rPr>
                <w:rFonts w:ascii="PT Astra Serif" w:hAnsi="PT Astra Serif"/>
                <w:color w:val="000000"/>
              </w:rPr>
              <w:t>.</w:t>
            </w:r>
          </w:p>
        </w:tc>
        <w:tc>
          <w:tcPr>
            <w:tcW w:w="5954" w:type="dxa"/>
            <w:shd w:val="clear" w:color="auto" w:fill="auto"/>
            <w:hideMark/>
          </w:tcPr>
          <w:p w:rsidR="00556D2F" w:rsidRPr="008E0322" w:rsidRDefault="00556D2F" w:rsidP="00D03008">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Корнилово, мкр. Красная горка, пер. 2-ой </w:t>
            </w:r>
            <w:proofErr w:type="gramStart"/>
            <w:r w:rsidRPr="008E0322">
              <w:rPr>
                <w:rFonts w:ascii="PT Astra Serif" w:eastAsia="PT Astra Serif" w:hAnsi="PT Astra Serif" w:cs="PT Astra Serif"/>
              </w:rPr>
              <w:t>Яблоневый</w:t>
            </w:r>
            <w:proofErr w:type="gramEnd"/>
            <w:r w:rsidRPr="008E0322">
              <w:rPr>
                <w:rFonts w:ascii="PT Astra Serif" w:eastAsia="PT Astra Serif" w:hAnsi="PT Astra Serif" w:cs="PT Astra Serif"/>
              </w:rPr>
              <w:t>, д. 16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141 776,42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 ул. Калинина, д. 69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125 715,56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r w:rsidR="00D03008">
              <w:rPr>
                <w:rFonts w:ascii="PT Astra Serif" w:eastAsia="PT Astra Serif" w:hAnsi="PT Astra Serif" w:cs="PT Astra Serif"/>
              </w:rPr>
              <w:t>Томская область, Томский район,</w:t>
            </w:r>
            <w:r w:rsidRPr="008E0322">
              <w:rPr>
                <w:rFonts w:ascii="PT Astra Serif" w:eastAsia="PT Astra Serif" w:hAnsi="PT Astra Serif" w:cs="PT Astra Serif"/>
              </w:rPr>
              <w:t xml:space="preserve"> д. Кисловка, ул. Родников, д. 14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146 200,07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Томский район, </w:t>
            </w:r>
            <w:r w:rsidR="00D03008">
              <w:rPr>
                <w:rFonts w:ascii="PT Astra Serif" w:eastAsia="PT Astra Serif" w:hAnsi="PT Astra Serif" w:cs="PT Astra Serif"/>
              </w:rPr>
              <w:br/>
            </w:r>
            <w:r w:rsidRPr="008E0322">
              <w:rPr>
                <w:rFonts w:ascii="PT Astra Serif" w:eastAsia="PT Astra Serif" w:hAnsi="PT Astra Serif" w:cs="PT Astra Serif"/>
              </w:rPr>
              <w:t xml:space="preserve">с. Моряковский Затон, ул. Жданова, д. 33 </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341 435,05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Петрово, ул. Радужная,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136 456,06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w:t>
            </w:r>
            <w:proofErr w:type="gramStart"/>
            <w:r w:rsidRPr="008E0322">
              <w:rPr>
                <w:rFonts w:ascii="PT Astra Serif" w:eastAsia="PT Astra Serif" w:hAnsi="PT Astra Serif" w:cs="PT Astra Serif"/>
              </w:rPr>
              <w:t>Томская область, Томский район, с. Лучаново, ул. Солнечная, д. 2, ул. Солнечная, д. 4</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308 167,48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D03008">
              <w:rPr>
                <w:rFonts w:ascii="PT Astra Serif" w:eastAsia="PT Astra Serif" w:hAnsi="PT Astra Serif" w:cs="PT Astra Serif"/>
              </w:rPr>
              <w:br/>
            </w:r>
            <w:r w:rsidRPr="008E0322">
              <w:rPr>
                <w:rFonts w:ascii="PT Astra Serif" w:eastAsia="PT Astra Serif" w:hAnsi="PT Astra Serif" w:cs="PT Astra Serif"/>
              </w:rPr>
              <w:t>с. Мельниково,</w:t>
            </w:r>
            <w:r w:rsidR="00D03008">
              <w:rPr>
                <w:rFonts w:ascii="PT Astra Serif" w:eastAsia="PT Astra Serif" w:hAnsi="PT Astra Serif" w:cs="PT Astra Serif"/>
              </w:rPr>
              <w:t xml:space="preserve"> </w:t>
            </w:r>
            <w:r w:rsidRPr="008E0322">
              <w:rPr>
                <w:rFonts w:ascii="PT Astra Serif" w:eastAsia="PT Astra Serif" w:hAnsi="PT Astra Serif" w:cs="PT Astra Serif"/>
              </w:rPr>
              <w:t>ул.</w:t>
            </w:r>
            <w:r w:rsidR="00D03008">
              <w:rPr>
                <w:rFonts w:ascii="PT Astra Serif" w:eastAsia="PT Astra Serif" w:hAnsi="PT Astra Serif" w:cs="PT Astra Serif"/>
              </w:rPr>
              <w:t xml:space="preserve"> </w:t>
            </w:r>
            <w:r w:rsidRPr="008E0322">
              <w:rPr>
                <w:rFonts w:ascii="PT Astra Serif" w:eastAsia="PT Astra Serif" w:hAnsi="PT Astra Serif" w:cs="PT Astra Serif"/>
              </w:rPr>
              <w:t>Кирова, 91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163 682,21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367</w:t>
            </w:r>
            <w:r w:rsidR="008E0322">
              <w:rPr>
                <w:rFonts w:ascii="PT Astra Serif" w:hAnsi="PT Astra Serif"/>
                <w:color w:val="000000"/>
              </w:rPr>
              <w:t>.</w:t>
            </w:r>
          </w:p>
        </w:tc>
        <w:tc>
          <w:tcPr>
            <w:tcW w:w="5954" w:type="dxa"/>
            <w:shd w:val="clear" w:color="auto" w:fill="auto"/>
            <w:hideMark/>
          </w:tcPr>
          <w:p w:rsidR="00556D2F" w:rsidRPr="008E0322" w:rsidRDefault="00D03008" w:rsidP="008E0322">
            <w:pPr>
              <w:jc w:val="both"/>
              <w:rPr>
                <w:rFonts w:ascii="PT Astra Serif" w:eastAsia="PT Astra Serif" w:hAnsi="PT Astra Serif" w:cs="PT Astra Serif"/>
              </w:rPr>
            </w:pPr>
            <w:r>
              <w:rPr>
                <w:rFonts w:ascii="PT Astra Serif" w:eastAsia="PT Astra Serif" w:hAnsi="PT Astra Serif" w:cs="PT Astra Serif"/>
              </w:rPr>
              <w:t>Газопровод к</w:t>
            </w:r>
            <w:r w:rsidR="00556D2F" w:rsidRPr="008E0322">
              <w:rPr>
                <w:rFonts w:ascii="PT Astra Serif" w:eastAsia="PT Astra Serif" w:hAnsi="PT Astra Serif" w:cs="PT Astra Serif"/>
              </w:rPr>
              <w:t xml:space="preserve"> нежилому зданию, расположенному по адресу: </w:t>
            </w:r>
            <w:proofErr w:type="gramStart"/>
            <w:r w:rsidR="00556D2F" w:rsidRPr="008E0322">
              <w:rPr>
                <w:rFonts w:ascii="PT Astra Serif" w:eastAsia="PT Astra Serif" w:hAnsi="PT Astra Serif" w:cs="PT Astra Serif"/>
              </w:rPr>
              <w:t xml:space="preserve">Томская область, Шегарский район, </w:t>
            </w:r>
            <w:r>
              <w:rPr>
                <w:rFonts w:ascii="PT Astra Serif" w:eastAsia="PT Astra Serif" w:hAnsi="PT Astra Serif" w:cs="PT Astra Serif"/>
              </w:rPr>
              <w:br/>
            </w:r>
            <w:r w:rsidR="00556D2F" w:rsidRPr="008E0322">
              <w:rPr>
                <w:rFonts w:ascii="PT Astra Serif" w:eastAsia="PT Astra Serif" w:hAnsi="PT Astra Serif" w:cs="PT Astra Serif"/>
              </w:rPr>
              <w:t>с. Мельниково, ул.</w:t>
            </w:r>
            <w:r>
              <w:rPr>
                <w:rFonts w:ascii="PT Astra Serif" w:eastAsia="PT Astra Serif" w:hAnsi="PT Astra Serif" w:cs="PT Astra Serif"/>
              </w:rPr>
              <w:t xml:space="preserve"> </w:t>
            </w:r>
            <w:r w:rsidR="00556D2F" w:rsidRPr="008E0322">
              <w:rPr>
                <w:rFonts w:ascii="PT Astra Serif" w:eastAsia="PT Astra Serif" w:hAnsi="PT Astra Serif" w:cs="PT Astra Serif"/>
              </w:rPr>
              <w:t>Московская, д.</w:t>
            </w:r>
            <w:r>
              <w:rPr>
                <w:rFonts w:ascii="PT Astra Serif" w:eastAsia="PT Astra Serif" w:hAnsi="PT Astra Serif" w:cs="PT Astra Serif"/>
              </w:rPr>
              <w:t xml:space="preserve"> </w:t>
            </w:r>
            <w:r w:rsidR="00556D2F" w:rsidRPr="008E0322">
              <w:rPr>
                <w:rFonts w:ascii="PT Astra Serif" w:eastAsia="PT Astra Serif" w:hAnsi="PT Astra Serif" w:cs="PT Astra Serif"/>
              </w:rPr>
              <w:t>7/1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171 357,47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368</w:t>
            </w:r>
            <w:r w:rsidR="008E0322">
              <w:rPr>
                <w:rFonts w:ascii="PT Astra Serif" w:hAnsi="PT Astra Serif"/>
                <w:color w:val="000000"/>
              </w:rPr>
              <w:t>.</w:t>
            </w:r>
          </w:p>
        </w:tc>
        <w:tc>
          <w:tcPr>
            <w:tcW w:w="5954" w:type="dxa"/>
            <w:shd w:val="clear" w:color="auto" w:fill="auto"/>
            <w:hideMark/>
          </w:tcPr>
          <w:p w:rsidR="00556D2F" w:rsidRPr="008E0322" w:rsidRDefault="00D03008" w:rsidP="008E0322">
            <w:pPr>
              <w:jc w:val="both"/>
              <w:rPr>
                <w:rFonts w:ascii="PT Astra Serif" w:eastAsia="PT Astra Serif" w:hAnsi="PT Astra Serif" w:cs="PT Astra Serif"/>
              </w:rPr>
            </w:pPr>
            <w:r>
              <w:rPr>
                <w:rFonts w:ascii="PT Astra Serif" w:eastAsia="PT Astra Serif" w:hAnsi="PT Astra Serif" w:cs="PT Astra Serif"/>
              </w:rPr>
              <w:t>Газопровод к</w:t>
            </w:r>
            <w:r w:rsidR="00556D2F" w:rsidRPr="008E0322">
              <w:rPr>
                <w:rFonts w:ascii="PT Astra Serif" w:eastAsia="PT Astra Serif" w:hAnsi="PT Astra Serif" w:cs="PT Astra Serif"/>
              </w:rPr>
              <w:t xml:space="preserve"> жилому дому, расположенному по адресу: Томская область, Шегарский район, д.</w:t>
            </w:r>
            <w:r>
              <w:rPr>
                <w:rFonts w:ascii="PT Astra Serif" w:eastAsia="PT Astra Serif" w:hAnsi="PT Astra Serif" w:cs="PT Astra Serif"/>
              </w:rPr>
              <w:t> </w:t>
            </w:r>
            <w:r w:rsidR="00556D2F" w:rsidRPr="008E0322">
              <w:rPr>
                <w:rFonts w:ascii="PT Astra Serif" w:eastAsia="PT Astra Serif" w:hAnsi="PT Astra Serif" w:cs="PT Astra Serif"/>
              </w:rPr>
              <w:t>Нащеково, Агрогородок, ул.</w:t>
            </w:r>
            <w:r>
              <w:rPr>
                <w:rFonts w:ascii="PT Astra Serif" w:eastAsia="PT Astra Serif" w:hAnsi="PT Astra Serif" w:cs="PT Astra Serif"/>
              </w:rPr>
              <w:t xml:space="preserve"> </w:t>
            </w:r>
            <w:r w:rsidR="00556D2F" w:rsidRPr="008E0322">
              <w:rPr>
                <w:rFonts w:ascii="PT Astra Serif" w:eastAsia="PT Astra Serif" w:hAnsi="PT Astra Serif" w:cs="PT Astra Serif"/>
              </w:rPr>
              <w:t>Центральная, д.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163 674,78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369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w:t>
            </w:r>
            <w:r w:rsidR="00D03008">
              <w:rPr>
                <w:rFonts w:ascii="PT Astra Serif" w:eastAsia="PT Astra Serif" w:hAnsi="PT Astra Serif" w:cs="PT Astra Serif"/>
              </w:rPr>
              <w:t>дому, расположенному по адресу:</w:t>
            </w:r>
            <w:r w:rsidRPr="008E0322">
              <w:rPr>
                <w:rFonts w:ascii="PT Astra Serif" w:eastAsia="PT Astra Serif" w:hAnsi="PT Astra Serif" w:cs="PT Astra Serif"/>
              </w:rPr>
              <w:t xml:space="preserve"> Томская область, Томский район, с.</w:t>
            </w:r>
            <w:r w:rsidR="00D03008">
              <w:rPr>
                <w:rFonts w:ascii="PT Astra Serif" w:eastAsia="PT Astra Serif" w:hAnsi="PT Astra Serif" w:cs="PT Astra Serif"/>
              </w:rPr>
              <w:t xml:space="preserve"> </w:t>
            </w:r>
            <w:r w:rsidRPr="008E0322">
              <w:rPr>
                <w:rFonts w:ascii="PT Astra Serif" w:eastAsia="PT Astra Serif" w:hAnsi="PT Astra Serif" w:cs="PT Astra Serif"/>
              </w:rPr>
              <w:t xml:space="preserve">Курлек, </w:t>
            </w:r>
            <w:r w:rsidR="00D03008">
              <w:rPr>
                <w:rFonts w:ascii="PT Astra Serif" w:eastAsia="PT Astra Serif" w:hAnsi="PT Astra Serif" w:cs="PT Astra Serif"/>
              </w:rPr>
              <w:br/>
            </w:r>
            <w:r w:rsidRPr="008E0322">
              <w:rPr>
                <w:rFonts w:ascii="PT Astra Serif" w:eastAsia="PT Astra Serif" w:hAnsi="PT Astra Serif" w:cs="PT Astra Serif"/>
              </w:rPr>
              <w:t>ул. Береговая, 21/1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123 412,62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370</w:t>
            </w:r>
            <w:r w:rsidR="008E0322">
              <w:rPr>
                <w:rFonts w:ascii="PT Astra Serif" w:hAnsi="PT Astra Serif"/>
                <w:color w:val="000000"/>
              </w:rPr>
              <w:t>.</w:t>
            </w:r>
          </w:p>
        </w:tc>
        <w:tc>
          <w:tcPr>
            <w:tcW w:w="5954" w:type="dxa"/>
            <w:shd w:val="clear" w:color="auto" w:fill="auto"/>
            <w:hideMark/>
          </w:tcPr>
          <w:p w:rsidR="00556D2F" w:rsidRPr="008E0322" w:rsidRDefault="00D03008" w:rsidP="00D03008">
            <w:pPr>
              <w:jc w:val="both"/>
              <w:rPr>
                <w:rFonts w:ascii="PT Astra Serif" w:eastAsia="PT Astra Serif" w:hAnsi="PT Astra Serif" w:cs="PT Astra Serif"/>
              </w:rPr>
            </w:pPr>
            <w:r>
              <w:rPr>
                <w:rFonts w:ascii="PT Astra Serif" w:eastAsia="PT Astra Serif" w:hAnsi="PT Astra Serif" w:cs="PT Astra Serif"/>
              </w:rPr>
              <w:t>Газопровод к</w:t>
            </w:r>
            <w:r w:rsidR="00556D2F" w:rsidRPr="008E0322">
              <w:rPr>
                <w:rFonts w:ascii="PT Astra Serif" w:eastAsia="PT Astra Serif" w:hAnsi="PT Astra Serif" w:cs="PT Astra Serif"/>
              </w:rPr>
              <w:t xml:space="preserve"> жилому дому, расположенному по адресу: Томская область, г.</w:t>
            </w:r>
            <w:r>
              <w:rPr>
                <w:rFonts w:ascii="PT Astra Serif" w:eastAsia="PT Astra Serif" w:hAnsi="PT Astra Serif" w:cs="PT Astra Serif"/>
              </w:rPr>
              <w:t xml:space="preserve"> Томск, мкр. «</w:t>
            </w:r>
            <w:r w:rsidR="00556D2F" w:rsidRPr="008E0322">
              <w:rPr>
                <w:rFonts w:ascii="PT Astra Serif" w:eastAsia="PT Astra Serif" w:hAnsi="PT Astra Serif" w:cs="PT Astra Serif"/>
              </w:rPr>
              <w:t>Наука</w:t>
            </w:r>
            <w:r>
              <w:rPr>
                <w:rFonts w:ascii="PT Astra Serif" w:eastAsia="PT Astra Serif" w:hAnsi="PT Astra Serif" w:cs="PT Astra Serif"/>
              </w:rPr>
              <w:t>»</w:t>
            </w:r>
            <w:r w:rsidR="00556D2F" w:rsidRPr="008E0322">
              <w:rPr>
                <w:rFonts w:ascii="PT Astra Serif" w:eastAsia="PT Astra Serif" w:hAnsi="PT Astra Serif" w:cs="PT Astra Serif"/>
              </w:rPr>
              <w:t xml:space="preserve">, </w:t>
            </w:r>
            <w:r>
              <w:rPr>
                <w:rFonts w:ascii="PT Astra Serif" w:eastAsia="PT Astra Serif" w:hAnsi="PT Astra Serif" w:cs="PT Astra Serif"/>
              </w:rPr>
              <w:br/>
            </w:r>
            <w:r w:rsidR="00556D2F" w:rsidRPr="008E0322">
              <w:rPr>
                <w:rFonts w:ascii="PT Astra Serif" w:eastAsia="PT Astra Serif" w:hAnsi="PT Astra Serif" w:cs="PT Astra Serif"/>
              </w:rPr>
              <w:t>пер Никольский,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47,00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130 991,46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w:t>
            </w:r>
            <w:r w:rsidR="00D03008">
              <w:rPr>
                <w:rFonts w:ascii="PT Astra Serif" w:eastAsia="PT Astra Serif" w:hAnsi="PT Astra Serif" w:cs="PT Astra Serif"/>
              </w:rPr>
              <w:t xml:space="preserve">вод к </w:t>
            </w:r>
            <w:r w:rsidRPr="008E0322">
              <w:rPr>
                <w:rFonts w:ascii="PT Astra Serif" w:eastAsia="PT Astra Serif" w:hAnsi="PT Astra Serif" w:cs="PT Astra Serif"/>
              </w:rPr>
              <w:t>жилому дому, расположенному по адресу: Томская область, Томский район, с.</w:t>
            </w:r>
            <w:r w:rsidR="00D03008">
              <w:rPr>
                <w:rFonts w:ascii="PT Astra Serif" w:eastAsia="PT Astra Serif" w:hAnsi="PT Astra Serif" w:cs="PT Astra Serif"/>
              </w:rPr>
              <w:t> </w:t>
            </w:r>
            <w:r w:rsidRPr="008E0322">
              <w:rPr>
                <w:rFonts w:ascii="PT Astra Serif" w:eastAsia="PT Astra Serif" w:hAnsi="PT Astra Serif" w:cs="PT Astra Serif"/>
              </w:rPr>
              <w:t>Тахтамышево, пер. Майский, 5/1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68,30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205 326,97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земельному участку, расположенному по адресу: Томская область, г.</w:t>
            </w:r>
            <w:r w:rsidR="00B57579">
              <w:rPr>
                <w:rFonts w:ascii="PT Astra Serif" w:eastAsia="PT Astra Serif" w:hAnsi="PT Astra Serif" w:cs="PT Astra Serif"/>
              </w:rPr>
              <w:t xml:space="preserve"> </w:t>
            </w:r>
            <w:r w:rsidRPr="008E0322">
              <w:rPr>
                <w:rFonts w:ascii="PT Astra Serif" w:eastAsia="PT Astra Serif" w:hAnsi="PT Astra Serif" w:cs="PT Astra Serif"/>
              </w:rPr>
              <w:t xml:space="preserve">Томск, ул. Жуковского, 13/2 </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450 526,63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B57579">
              <w:rPr>
                <w:rFonts w:ascii="PT Astra Serif" w:eastAsia="PT Astra Serif" w:hAnsi="PT Astra Serif" w:cs="PT Astra Serif"/>
              </w:rPr>
              <w:t xml:space="preserve"> по адресу: Томская область, г. </w:t>
            </w:r>
            <w:r w:rsidRPr="008E0322">
              <w:rPr>
                <w:rFonts w:ascii="PT Astra Serif" w:eastAsia="PT Astra Serif" w:hAnsi="PT Astra Serif" w:cs="PT Astra Serif"/>
              </w:rPr>
              <w:t xml:space="preserve">Томск, </w:t>
            </w:r>
            <w:r w:rsidR="00B57579">
              <w:rPr>
                <w:rFonts w:ascii="PT Astra Serif" w:eastAsia="PT Astra Serif" w:hAnsi="PT Astra Serif" w:cs="PT Astra Serif"/>
              </w:rPr>
              <w:br/>
            </w:r>
            <w:r w:rsidRPr="008E0322">
              <w:rPr>
                <w:rFonts w:ascii="PT Astra Serif" w:eastAsia="PT Astra Serif" w:hAnsi="PT Astra Serif" w:cs="PT Astra Serif"/>
              </w:rPr>
              <w:t>ул. Континентальная, 27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800 077,94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Калтай, </w:t>
            </w:r>
            <w:r w:rsidR="00B57579">
              <w:rPr>
                <w:rFonts w:ascii="PT Astra Serif" w:eastAsia="PT Astra Serif" w:hAnsi="PT Astra Serif" w:cs="PT Astra Serif"/>
              </w:rPr>
              <w:br/>
            </w:r>
            <w:r w:rsidRPr="008E0322">
              <w:rPr>
                <w:rFonts w:ascii="PT Astra Serif" w:eastAsia="PT Astra Serif" w:hAnsi="PT Astra Serif" w:cs="PT Astra Serif"/>
              </w:rPr>
              <w:t>ул. Зеленая, 21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81,70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244 840,20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торговому зданию, расположенному по адресу: Томская область, Каргасокский район, </w:t>
            </w:r>
            <w:r w:rsidR="00B57579">
              <w:rPr>
                <w:rFonts w:ascii="PT Astra Serif" w:eastAsia="PT Astra Serif" w:hAnsi="PT Astra Serif" w:cs="PT Astra Serif"/>
              </w:rPr>
              <w:br/>
            </w:r>
            <w:r w:rsidRPr="008E0322">
              <w:rPr>
                <w:rFonts w:ascii="PT Astra Serif" w:eastAsia="PT Astra Serif" w:hAnsi="PT Astra Serif" w:cs="PT Astra Serif"/>
              </w:rPr>
              <w:t>с. Каргасок, ул. Пушкина, 37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369 764,27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ул. Асиновская, 9/2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330 694,03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B57579">
              <w:rPr>
                <w:rFonts w:ascii="PT Astra Serif" w:eastAsia="PT Astra Serif" w:hAnsi="PT Astra Serif" w:cs="PT Astra Serif"/>
              </w:rPr>
              <w:br/>
            </w:r>
            <w:r w:rsidRPr="008E0322">
              <w:rPr>
                <w:rFonts w:ascii="PT Astra Serif" w:eastAsia="PT Astra Serif" w:hAnsi="PT Astra Serif" w:cs="PT Astra Serif"/>
              </w:rPr>
              <w:t>с. Парабель, ул. Комсомольская,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127,10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450 364,98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378</w:t>
            </w:r>
            <w:r w:rsidR="008E0322">
              <w:rPr>
                <w:rFonts w:ascii="PT Astra Serif" w:hAnsi="PT Astra Serif"/>
                <w:color w:val="000000"/>
              </w:rPr>
              <w:t>.</w:t>
            </w:r>
          </w:p>
        </w:tc>
        <w:tc>
          <w:tcPr>
            <w:tcW w:w="5954" w:type="dxa"/>
            <w:shd w:val="clear" w:color="auto" w:fill="auto"/>
            <w:hideMark/>
          </w:tcPr>
          <w:p w:rsidR="00556D2F" w:rsidRPr="008E0322" w:rsidRDefault="00556D2F" w:rsidP="00B57579">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(гаражный бокс), расположенному по адресу: Томская область, г. Томск, п. Предтеченск, ул. Мелиоративная, 5/2 пом.1002</w:t>
            </w:r>
            <w:r w:rsidR="00B57579">
              <w:rPr>
                <w:rFonts w:ascii="PT Astra Serif" w:eastAsia="PT Astra Serif" w:hAnsi="PT Astra Serif" w:cs="PT Astra Serif"/>
              </w:rPr>
              <w:t xml:space="preserve"> – </w:t>
            </w:r>
            <w:r w:rsidRPr="008E0322">
              <w:rPr>
                <w:rFonts w:ascii="PT Astra Serif" w:eastAsia="PT Astra Serif" w:hAnsi="PT Astra Serif" w:cs="PT Astra Serif"/>
              </w:rPr>
              <w:t>1004, а0001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41,40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380 024,46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379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w:t>
            </w:r>
            <w:r w:rsidR="00B57579">
              <w:rPr>
                <w:rFonts w:ascii="PT Astra Serif" w:eastAsia="PT Astra Serif" w:hAnsi="PT Astra Serif" w:cs="PT Astra Serif"/>
              </w:rPr>
              <w:t>ть, г. Томск, п. </w:t>
            </w:r>
            <w:r w:rsidRPr="008E0322">
              <w:rPr>
                <w:rFonts w:ascii="PT Astra Serif" w:eastAsia="PT Astra Serif" w:hAnsi="PT Astra Serif" w:cs="PT Astra Serif"/>
              </w:rPr>
              <w:t xml:space="preserve">Апрель, </w:t>
            </w:r>
            <w:r w:rsidR="00B57579">
              <w:rPr>
                <w:rFonts w:ascii="PT Astra Serif" w:eastAsia="PT Astra Serif" w:hAnsi="PT Astra Serif" w:cs="PT Astra Serif"/>
              </w:rPr>
              <w:br/>
            </w:r>
            <w:r w:rsidRPr="008E0322">
              <w:rPr>
                <w:rFonts w:ascii="PT Astra Serif" w:eastAsia="PT Astra Serif" w:hAnsi="PT Astra Serif" w:cs="PT Astra Serif"/>
              </w:rPr>
              <w:t>ул. Спасская, 7А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140,80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346 733,42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380</w:t>
            </w:r>
            <w:r w:rsidR="008E0322">
              <w:rPr>
                <w:rFonts w:ascii="PT Astra Serif" w:hAnsi="PT Astra Serif"/>
                <w:color w:val="000000"/>
              </w:rPr>
              <w:t>.</w:t>
            </w:r>
          </w:p>
        </w:tc>
        <w:tc>
          <w:tcPr>
            <w:tcW w:w="5954" w:type="dxa"/>
            <w:shd w:val="clear" w:color="auto" w:fill="auto"/>
            <w:hideMark/>
          </w:tcPr>
          <w:p w:rsidR="00556D2F" w:rsidRPr="008E0322" w:rsidRDefault="00556D2F" w:rsidP="00B57579">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w:t>
            </w:r>
            <w:r w:rsidR="00B5757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Томский район, </w:t>
            </w:r>
            <w:r w:rsidR="00B57579">
              <w:rPr>
                <w:rFonts w:ascii="PT Astra Serif" w:eastAsia="PT Astra Serif" w:hAnsi="PT Astra Serif" w:cs="PT Astra Serif"/>
              </w:rPr>
              <w:br/>
            </w:r>
            <w:r w:rsidRPr="008E0322">
              <w:rPr>
                <w:rFonts w:ascii="PT Astra Serif" w:eastAsia="PT Astra Serif" w:hAnsi="PT Astra Serif" w:cs="PT Astra Serif"/>
              </w:rPr>
              <w:t>п. Зональная Станция, ул. Солнечная,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669 183,89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(магазину), расположенному по адресу: Томская область, Каргасокский район, с. Каргасок, ул. Красноармейская,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183 089,08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с. Курлек, </w:t>
            </w:r>
            <w:r w:rsidR="00B57579">
              <w:rPr>
                <w:rFonts w:ascii="PT Astra Serif" w:eastAsia="PT Astra Serif" w:hAnsi="PT Astra Serif" w:cs="PT Astra Serif"/>
              </w:rPr>
              <w:br/>
            </w:r>
            <w:r w:rsidRPr="008E0322">
              <w:rPr>
                <w:rFonts w:ascii="PT Astra Serif" w:eastAsia="PT Astra Serif" w:hAnsi="PT Astra Serif" w:cs="PT Astra Serif"/>
              </w:rPr>
              <w:t>ул. Молодежная, 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267 554,18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B57579">
              <w:rPr>
                <w:rFonts w:ascii="PT Astra Serif" w:eastAsia="PT Astra Serif" w:hAnsi="PT Astra Serif" w:cs="PT Astra Serif"/>
              </w:rPr>
              <w:t> </w:t>
            </w:r>
            <w:r w:rsidRPr="008E0322">
              <w:rPr>
                <w:rFonts w:ascii="PT Astra Serif" w:eastAsia="PT Astra Serif" w:hAnsi="PT Astra Serif" w:cs="PT Astra Serif"/>
              </w:rPr>
              <w:t>Томск, с.</w:t>
            </w:r>
            <w:r w:rsidR="00B57579">
              <w:rPr>
                <w:rFonts w:ascii="PT Astra Serif" w:eastAsia="PT Astra Serif" w:hAnsi="PT Astra Serif" w:cs="PT Astra Serif"/>
              </w:rPr>
              <w:t> </w:t>
            </w:r>
            <w:r w:rsidRPr="008E0322">
              <w:rPr>
                <w:rFonts w:ascii="PT Astra Serif" w:eastAsia="PT Astra Serif" w:hAnsi="PT Astra Serif" w:cs="PT Astra Serif"/>
              </w:rPr>
              <w:t>Дзержинское,  ул.</w:t>
            </w:r>
            <w:r w:rsidR="00B57579">
              <w:rPr>
                <w:rFonts w:ascii="PT Astra Serif" w:eastAsia="PT Astra Serif" w:hAnsi="PT Astra Serif" w:cs="PT Astra Serif"/>
              </w:rPr>
              <w:t> </w:t>
            </w:r>
            <w:r w:rsidRPr="008E0322">
              <w:rPr>
                <w:rFonts w:ascii="PT Astra Serif" w:eastAsia="PT Astra Serif" w:hAnsi="PT Astra Serif" w:cs="PT Astra Serif"/>
              </w:rPr>
              <w:t>Новая,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277 362,28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Томский район, </w:t>
            </w:r>
            <w:r w:rsidR="00B57579">
              <w:rPr>
                <w:rFonts w:ascii="PT Astra Serif" w:eastAsia="PT Astra Serif" w:hAnsi="PT Astra Serif" w:cs="PT Astra Serif"/>
              </w:rPr>
              <w:br/>
            </w:r>
            <w:r w:rsidRPr="008E0322">
              <w:rPr>
                <w:rFonts w:ascii="PT Astra Serif" w:eastAsia="PT Astra Serif" w:hAnsi="PT Astra Serif" w:cs="PT Astra Serif"/>
              </w:rPr>
              <w:t>с. Кафтанчиково, ул. Северная,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160 078,80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Юбилейный микрорайон, 73а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149 617,73</w:t>
            </w:r>
          </w:p>
        </w:tc>
      </w:tr>
      <w:tr w:rsidR="00556D2F" w:rsidRPr="008E0322" w:rsidTr="00B57579">
        <w:trPr>
          <w:trHeight w:val="342"/>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B57579">
              <w:rPr>
                <w:rFonts w:ascii="PT Astra Serif" w:eastAsia="PT Astra Serif" w:hAnsi="PT Astra Serif" w:cs="PT Astra Serif"/>
              </w:rPr>
              <w:t> </w:t>
            </w:r>
            <w:r w:rsidRPr="008E0322">
              <w:rPr>
                <w:rFonts w:ascii="PT Astra Serif" w:eastAsia="PT Astra Serif" w:hAnsi="PT Astra Serif" w:cs="PT Astra Serif"/>
              </w:rPr>
              <w:t xml:space="preserve">Томск, с. Дзержинское, </w:t>
            </w:r>
            <w:r w:rsidR="00B57579">
              <w:rPr>
                <w:rFonts w:ascii="PT Astra Serif" w:eastAsia="PT Astra Serif" w:hAnsi="PT Astra Serif" w:cs="PT Astra Serif"/>
              </w:rPr>
              <w:br/>
            </w:r>
            <w:r w:rsidRPr="008E0322">
              <w:rPr>
                <w:rFonts w:ascii="PT Astra Serif" w:eastAsia="PT Astra Serif" w:hAnsi="PT Astra Serif" w:cs="PT Astra Serif"/>
              </w:rPr>
              <w:t>ул. Дорожная, 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71,90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254 071,73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w:t>
            </w:r>
            <w:r w:rsidR="00B57579">
              <w:rPr>
                <w:rFonts w:ascii="PT Astra Serif" w:eastAsia="PT Astra Serif" w:hAnsi="PT Astra Serif" w:cs="PT Astra Serif"/>
              </w:rPr>
              <w:t>ому по адресу: Томская область,</w:t>
            </w:r>
            <w:r w:rsidRPr="008E0322">
              <w:rPr>
                <w:rFonts w:ascii="PT Astra Serif" w:eastAsia="PT Astra Serif" w:hAnsi="PT Astra Serif" w:cs="PT Astra Serif"/>
              </w:rPr>
              <w:t xml:space="preserve"> г. Томск, с. Дзержинское, </w:t>
            </w:r>
            <w:r w:rsidR="00B57579">
              <w:rPr>
                <w:rFonts w:ascii="PT Astra Serif" w:eastAsia="PT Astra Serif" w:hAnsi="PT Astra Serif" w:cs="PT Astra Serif"/>
              </w:rPr>
              <w:br/>
            </w:r>
            <w:r w:rsidRPr="008E0322">
              <w:rPr>
                <w:rFonts w:ascii="PT Astra Serif" w:eastAsia="PT Astra Serif" w:hAnsi="PT Astra Serif" w:cs="PT Astra Serif"/>
              </w:rPr>
              <w:t>ул. Светлая, 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149 337,97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сооружению, расположенному</w:t>
            </w:r>
            <w:r w:rsidR="00DC3A94">
              <w:rPr>
                <w:rFonts w:ascii="PT Astra Serif" w:eastAsia="PT Astra Serif" w:hAnsi="PT Astra Serif" w:cs="PT Astra Serif"/>
              </w:rPr>
              <w:t xml:space="preserve"> по адресу: </w:t>
            </w:r>
            <w:proofErr w:type="gramStart"/>
            <w:r w:rsidR="00DC3A94">
              <w:rPr>
                <w:rFonts w:ascii="PT Astra Serif" w:eastAsia="PT Astra Serif" w:hAnsi="PT Astra Serif" w:cs="PT Astra Serif"/>
              </w:rPr>
              <w:t>Томская область, г. </w:t>
            </w:r>
            <w:r w:rsidRPr="008E0322">
              <w:rPr>
                <w:rFonts w:ascii="PT Astra Serif" w:eastAsia="PT Astra Serif" w:hAnsi="PT Astra Serif" w:cs="PT Astra Serif"/>
              </w:rPr>
              <w:t xml:space="preserve">Томск, </w:t>
            </w:r>
            <w:r w:rsidR="00DC3A94">
              <w:rPr>
                <w:rFonts w:ascii="PT Astra Serif" w:eastAsia="PT Astra Serif" w:hAnsi="PT Astra Serif" w:cs="PT Astra Serif"/>
              </w:rPr>
              <w:br/>
            </w:r>
            <w:r w:rsidRPr="008E0322">
              <w:rPr>
                <w:rFonts w:ascii="PT Astra Serif" w:eastAsia="PT Astra Serif" w:hAnsi="PT Astra Serif" w:cs="PT Astra Serif"/>
              </w:rPr>
              <w:t>пос. Предтеченск, ул.</w:t>
            </w:r>
            <w:r w:rsidR="00DC3A94">
              <w:rPr>
                <w:rFonts w:ascii="PT Astra Serif" w:eastAsia="PT Astra Serif" w:hAnsi="PT Astra Serif" w:cs="PT Astra Serif"/>
              </w:rPr>
              <w:t xml:space="preserve"> Мелиоративная, д. 10/1, стр. 2</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1 452 230,28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389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Томский район, д. Кисловка, ул. Строителей, 21Е</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869 743,73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ул. Смирнова, 7/4</w:t>
            </w:r>
          </w:p>
        </w:tc>
        <w:tc>
          <w:tcPr>
            <w:tcW w:w="1875" w:type="dxa"/>
            <w:shd w:val="clear" w:color="auto" w:fill="auto"/>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593 885,94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Каргасокский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Каргасок, ул. Октябрьская, д. 34, кв.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168 310,90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Барабинка, пер. Садовый, 42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374 860,20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w:t>
            </w:r>
            <w:r w:rsidR="00DC3A94">
              <w:rPr>
                <w:rFonts w:ascii="PT Astra Serif" w:eastAsia="PT Astra Serif" w:hAnsi="PT Astra Serif" w:cs="PT Astra Serif"/>
              </w:rPr>
              <w:t>дому, расположенному по адресу:</w:t>
            </w:r>
            <w:r w:rsidRPr="008E0322">
              <w:rPr>
                <w:rFonts w:ascii="PT Astra Serif" w:eastAsia="PT Astra Serif" w:hAnsi="PT Astra Serif" w:cs="PT Astra Serif"/>
              </w:rPr>
              <w:t xml:space="preserve"> </w:t>
            </w:r>
            <w:proofErr w:type="gramStart"/>
            <w:r w:rsidRPr="008E0322">
              <w:rPr>
                <w:rFonts w:ascii="PT Astra Serif" w:eastAsia="PT Astra Serif" w:hAnsi="PT Astra Serif" w:cs="PT Astra Serif"/>
              </w:rPr>
              <w:t xml:space="preserve">Томская область, г. Томск, с. Дзержинское, </w:t>
            </w:r>
            <w:r w:rsidR="00DC3A94">
              <w:rPr>
                <w:rFonts w:ascii="PT Astra Serif" w:eastAsia="PT Astra Serif" w:hAnsi="PT Astra Serif" w:cs="PT Astra Serif"/>
              </w:rPr>
              <w:br/>
            </w:r>
            <w:r w:rsidRPr="008E0322">
              <w:rPr>
                <w:rFonts w:ascii="PT Astra Serif" w:eastAsia="PT Astra Serif" w:hAnsi="PT Astra Serif" w:cs="PT Astra Serif"/>
              </w:rPr>
              <w:t>ул. Дружбы, д. 9/5</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160 485,90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w:t>
            </w:r>
            <w:r w:rsidR="00DC3A94">
              <w:rPr>
                <w:rFonts w:ascii="PT Astra Serif" w:eastAsia="PT Astra Serif" w:hAnsi="PT Astra Serif" w:cs="PT Astra Serif"/>
              </w:rPr>
              <w:t xml:space="preserve"> по адресу: Томская область, г. Томск, пер. </w:t>
            </w:r>
            <w:r w:rsidRPr="008E0322">
              <w:rPr>
                <w:rFonts w:ascii="PT Astra Serif" w:eastAsia="PT Astra Serif" w:hAnsi="PT Astra Serif" w:cs="PT Astra Serif"/>
              </w:rPr>
              <w:t>2-й Басандайский,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373 510,88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гаражу</w:t>
            </w:r>
            <w:r w:rsidR="00DC3A94">
              <w:rPr>
                <w:rFonts w:ascii="PT Astra Serif" w:eastAsia="PT Astra Serif" w:hAnsi="PT Astra Serif" w:cs="PT Astra Serif"/>
              </w:rPr>
              <w:t>,</w:t>
            </w:r>
            <w:r w:rsidRPr="008E0322">
              <w:rPr>
                <w:rFonts w:ascii="PT Astra Serif" w:eastAsia="PT Astra Serif" w:hAnsi="PT Astra Serif" w:cs="PT Astra Serif"/>
              </w:rPr>
              <w:t xml:space="preserve">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DC3A94">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Колпашевский район, </w:t>
            </w:r>
            <w:r w:rsidR="00DC3A94">
              <w:rPr>
                <w:rFonts w:ascii="PT Astra Serif" w:eastAsia="PT Astra Serif" w:hAnsi="PT Astra Serif" w:cs="PT Astra Serif"/>
              </w:rPr>
              <w:br/>
            </w:r>
            <w:r w:rsidRPr="008E0322">
              <w:rPr>
                <w:rFonts w:ascii="PT Astra Serif" w:eastAsia="PT Astra Serif" w:hAnsi="PT Astra Serif" w:cs="PT Astra Serif"/>
              </w:rPr>
              <w:t>г. Колпашево, пер. С.</w:t>
            </w:r>
            <w:r w:rsidR="00DC3A94">
              <w:rPr>
                <w:rFonts w:ascii="PT Astra Serif" w:eastAsia="PT Astra Serif" w:hAnsi="PT Astra Serif" w:cs="PT Astra Serif"/>
              </w:rPr>
              <w:t xml:space="preserve"> </w:t>
            </w:r>
            <w:r w:rsidRPr="008E0322">
              <w:rPr>
                <w:rFonts w:ascii="PT Astra Serif" w:eastAsia="PT Astra Serif" w:hAnsi="PT Astra Serif" w:cs="PT Astra Serif"/>
              </w:rPr>
              <w:t>Лазо,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200 730,24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земельному участку, расположенному по адресу: Томская область, г. Томск, ул. Контрастная,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148 526,12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w:t>
            </w:r>
            <w:proofErr w:type="gramStart"/>
            <w:r w:rsidRPr="008E0322">
              <w:rPr>
                <w:rFonts w:ascii="PT Astra Serif" w:eastAsia="PT Astra Serif" w:hAnsi="PT Astra Serif" w:cs="PT Astra Serif"/>
              </w:rPr>
              <w:t>Томская область, г. Томск, ул. Березовая, д. 2/2, стр. 5</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319,50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1 400 148,68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Лучаново, ул. О.</w:t>
            </w:r>
            <w:r w:rsidR="00DC3A94">
              <w:rPr>
                <w:rFonts w:ascii="PT Astra Serif" w:eastAsia="PT Astra Serif" w:hAnsi="PT Astra Serif" w:cs="PT Astra Serif"/>
              </w:rPr>
              <w:t xml:space="preserve"> </w:t>
            </w:r>
            <w:r w:rsidRPr="008E0322">
              <w:rPr>
                <w:rFonts w:ascii="PT Astra Serif" w:eastAsia="PT Astra Serif" w:hAnsi="PT Astra Serif" w:cs="PT Astra Serif"/>
              </w:rPr>
              <w:t>Кошевого, 2а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142 478,38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399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Шегарский район, с.</w:t>
            </w:r>
            <w:r w:rsidR="00DC3A94">
              <w:rPr>
                <w:rFonts w:ascii="PT Astra Serif" w:eastAsia="PT Astra Serif" w:hAnsi="PT Astra Serif" w:cs="PT Astra Serif"/>
              </w:rPr>
              <w:t> </w:t>
            </w:r>
            <w:r w:rsidRPr="008E0322">
              <w:rPr>
                <w:rFonts w:ascii="PT Astra Serif" w:eastAsia="PT Astra Serif" w:hAnsi="PT Astra Serif" w:cs="PT Astra Serif"/>
              </w:rPr>
              <w:t>Мельниково, ул. Томская, 60А-1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261 040,39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помещению, расположенному по адресу: Томская область, Колпашевский район, г.</w:t>
            </w:r>
            <w:r w:rsidR="00DC3A94">
              <w:rPr>
                <w:rFonts w:ascii="PT Astra Serif" w:eastAsia="PT Astra Serif" w:hAnsi="PT Astra Serif" w:cs="PT Astra Serif"/>
              </w:rPr>
              <w:t> </w:t>
            </w:r>
            <w:r w:rsidRPr="008E0322">
              <w:rPr>
                <w:rFonts w:ascii="PT Astra Serif" w:eastAsia="PT Astra Serif" w:hAnsi="PT Astra Serif" w:cs="PT Astra Serif"/>
              </w:rPr>
              <w:t>Колпашево, ул. Ленина, 32, стр.</w:t>
            </w:r>
            <w:r w:rsidR="00DC3A94">
              <w:rPr>
                <w:rFonts w:ascii="PT Astra Serif" w:eastAsia="PT Astra Serif" w:hAnsi="PT Astra Serif" w:cs="PT Astra Serif"/>
              </w:rPr>
              <w:t xml:space="preserve"> </w:t>
            </w:r>
            <w:r w:rsidRPr="008E0322">
              <w:rPr>
                <w:rFonts w:ascii="PT Astra Serif" w:eastAsia="PT Astra Serif" w:hAnsi="PT Astra Serif" w:cs="PT Astra Serif"/>
              </w:rPr>
              <w:t>3, пом.</w:t>
            </w:r>
            <w:r w:rsidR="00DC3A94">
              <w:rPr>
                <w:rFonts w:ascii="PT Astra Serif" w:eastAsia="PT Astra Serif" w:hAnsi="PT Astra Serif" w:cs="PT Astra Serif"/>
              </w:rPr>
              <w:t xml:space="preserve"> </w:t>
            </w:r>
            <w:r w:rsidRPr="008E0322">
              <w:rPr>
                <w:rFonts w:ascii="PT Astra Serif" w:eastAsia="PT Astra Serif" w:hAnsi="PT Astra Serif" w:cs="PT Astra Serif"/>
              </w:rPr>
              <w:t>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168 651,50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w:t>
            </w:r>
            <w:r w:rsidR="00DC3A94">
              <w:rPr>
                <w:rFonts w:ascii="PT Astra Serif" w:eastAsia="PT Astra Serif" w:hAnsi="PT Astra Serif" w:cs="PT Astra Serif"/>
              </w:rPr>
              <w:t xml:space="preserve">му, гаражу, бане,  </w:t>
            </w:r>
            <w:proofErr w:type="gramStart"/>
            <w:r w:rsidR="00DC3A94">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Ко</w:t>
            </w:r>
            <w:r w:rsidR="00DC3A94">
              <w:rPr>
                <w:rFonts w:ascii="PT Astra Serif" w:eastAsia="PT Astra Serif" w:hAnsi="PT Astra Serif" w:cs="PT Astra Serif"/>
              </w:rPr>
              <w:t>лпашевский район,</w:t>
            </w:r>
            <w:r w:rsidRPr="008E0322">
              <w:rPr>
                <w:rFonts w:ascii="PT Astra Serif" w:eastAsia="PT Astra Serif" w:hAnsi="PT Astra Serif" w:cs="PT Astra Serif"/>
              </w:rPr>
              <w:t xml:space="preserve"> г. Колпашево, ул. Заводская,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186 658,51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DC3A94">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мкр. Наука, </w:t>
            </w:r>
            <w:r w:rsidR="00DC3A94">
              <w:rPr>
                <w:rFonts w:ascii="PT Astra Serif" w:eastAsia="PT Astra Serif" w:hAnsi="PT Astra Serif" w:cs="PT Astra Serif"/>
              </w:rPr>
              <w:br/>
            </w:r>
            <w:r w:rsidRPr="008E0322">
              <w:rPr>
                <w:rFonts w:ascii="PT Astra Serif" w:eastAsia="PT Astra Serif" w:hAnsi="PT Astra Serif" w:cs="PT Astra Serif"/>
              </w:rPr>
              <w:t>ул. Кучина, 34а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62,50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199 374,47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Шегарский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Мельниково, ул. Ленинградская, д.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161 854,36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Томская область,</w:t>
            </w:r>
            <w:r w:rsidR="00DC3A94">
              <w:rPr>
                <w:rFonts w:ascii="PT Astra Serif" w:eastAsia="PT Astra Serif" w:hAnsi="PT Astra Serif" w:cs="PT Astra Serif"/>
              </w:rPr>
              <w:t xml:space="preserve"> </w:t>
            </w:r>
            <w:r w:rsidRPr="008E0322">
              <w:rPr>
                <w:rFonts w:ascii="PT Astra Serif" w:eastAsia="PT Astra Serif" w:hAnsi="PT Astra Serif" w:cs="PT Astra Serif"/>
              </w:rPr>
              <w:t>Томский район, д. Черная Речка, ул. Трактовая, д. 10-2в</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163 197,98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Кафтанчиково, ул. Цветочная, 17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138 054,17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 xml:space="preserve">Томская область, Шегарский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Мельниково, ул. Титова, д. 4/1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163 743,22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w:t>
            </w:r>
            <w:r w:rsidR="00DC3A94">
              <w:rPr>
                <w:rFonts w:ascii="PT Astra Serif" w:eastAsia="PT Astra Serif" w:hAnsi="PT Astra Serif" w:cs="PT Astra Serif"/>
              </w:rPr>
              <w:t xml:space="preserve">ому по адресу: </w:t>
            </w:r>
            <w:proofErr w:type="gramStart"/>
            <w:r w:rsidR="00DC3A94">
              <w:rPr>
                <w:rFonts w:ascii="PT Astra Serif" w:eastAsia="PT Astra Serif" w:hAnsi="PT Astra Serif" w:cs="PT Astra Serif"/>
              </w:rPr>
              <w:t>Томская область,</w:t>
            </w:r>
            <w:r w:rsidRPr="008E0322">
              <w:rPr>
                <w:rFonts w:ascii="PT Astra Serif" w:eastAsia="PT Astra Serif" w:hAnsi="PT Astra Serif" w:cs="PT Astra Serif"/>
              </w:rPr>
              <w:t xml:space="preserve"> Александровский район, с.</w:t>
            </w:r>
            <w:r w:rsidR="00DC3A94">
              <w:rPr>
                <w:rFonts w:ascii="PT Astra Serif" w:eastAsia="PT Astra Serif" w:hAnsi="PT Astra Serif" w:cs="PT Astra Serif"/>
              </w:rPr>
              <w:t> Александровское,</w:t>
            </w:r>
            <w:r w:rsidRPr="008E0322">
              <w:rPr>
                <w:rFonts w:ascii="PT Astra Serif" w:eastAsia="PT Astra Serif" w:hAnsi="PT Astra Serif" w:cs="PT Astra Serif"/>
              </w:rPr>
              <w:t xml:space="preserve"> ул.</w:t>
            </w:r>
            <w:r w:rsidR="00DC3A94">
              <w:rPr>
                <w:rFonts w:ascii="PT Astra Serif" w:eastAsia="PT Astra Serif" w:hAnsi="PT Astra Serif" w:cs="PT Astra Serif"/>
              </w:rPr>
              <w:t xml:space="preserve"> </w:t>
            </w:r>
            <w:r w:rsidRPr="008E0322">
              <w:rPr>
                <w:rFonts w:ascii="PT Astra Serif" w:eastAsia="PT Astra Serif" w:hAnsi="PT Astra Serif" w:cs="PT Astra Serif"/>
              </w:rPr>
              <w:t>Пролетарская, д.</w:t>
            </w:r>
            <w:r w:rsidR="00DC3A94">
              <w:rPr>
                <w:rFonts w:ascii="PT Astra Serif" w:eastAsia="PT Astra Serif" w:hAnsi="PT Astra Serif" w:cs="PT Astra Serif"/>
              </w:rPr>
              <w:t xml:space="preserve"> </w:t>
            </w:r>
            <w:r w:rsidRPr="008E0322">
              <w:rPr>
                <w:rFonts w:ascii="PT Astra Serif" w:eastAsia="PT Astra Serif" w:hAnsi="PT Astra Serif" w:cs="PT Astra Serif"/>
              </w:rPr>
              <w:t>8, кв.</w:t>
            </w:r>
            <w:r w:rsidR="00DC3A94">
              <w:rPr>
                <w:rFonts w:ascii="PT Astra Serif" w:eastAsia="PT Astra Serif" w:hAnsi="PT Astra Serif" w:cs="PT Astra Serif"/>
              </w:rPr>
              <w:t xml:space="preserve"> </w:t>
            </w:r>
            <w:r w:rsidRPr="008E0322">
              <w:rPr>
                <w:rFonts w:ascii="PT Astra Serif" w:eastAsia="PT Astra Serif" w:hAnsi="PT Astra Serif" w:cs="PT Astra Serif"/>
              </w:rPr>
              <w:t>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143 335,40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(котельной), расположенному по адресу: Томская область, Асиновский район, г. Асино, пер. Северный,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75,50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422 604,43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409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w:t>
            </w:r>
            <w:r w:rsidR="00DC3A94">
              <w:rPr>
                <w:rFonts w:ascii="PT Astra Serif" w:eastAsia="PT Astra Serif" w:hAnsi="PT Astra Serif" w:cs="PT Astra Serif"/>
              </w:rPr>
              <w:t>ной), расположенному по адресу:</w:t>
            </w:r>
            <w:r w:rsidRPr="008E0322">
              <w:rPr>
                <w:rFonts w:ascii="PT Astra Serif" w:eastAsia="PT Astra Serif" w:hAnsi="PT Astra Serif" w:cs="PT Astra Serif"/>
              </w:rPr>
              <w:t xml:space="preserve"> Томская область, Ас</w:t>
            </w:r>
            <w:r w:rsidR="00DC3A94">
              <w:rPr>
                <w:rFonts w:ascii="PT Astra Serif" w:eastAsia="PT Astra Serif" w:hAnsi="PT Astra Serif" w:cs="PT Astra Serif"/>
              </w:rPr>
              <w:t>иновский</w:t>
            </w:r>
            <w:r w:rsidRPr="008E0322">
              <w:rPr>
                <w:rFonts w:ascii="PT Astra Serif" w:eastAsia="PT Astra Serif" w:hAnsi="PT Astra Serif" w:cs="PT Astra Serif"/>
              </w:rPr>
              <w:t xml:space="preserve"> район, г. Асино, ул. им. Ю. Гагарина, 8/1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130,10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527 881,54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410</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(котельной), расположенному по адресу: Томская область, Асиновский район, г. Асино, ул. Мичурина, 23/2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47,00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304 677,30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411</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(котельной), расположенному по адре</w:t>
            </w:r>
            <w:r w:rsidR="00DC3A94">
              <w:rPr>
                <w:rFonts w:ascii="PT Astra Serif" w:eastAsia="PT Astra Serif" w:hAnsi="PT Astra Serif" w:cs="PT Astra Serif"/>
              </w:rPr>
              <w:t>су: Томская область, Асиновский район,</w:t>
            </w:r>
            <w:r w:rsidRPr="008E0322">
              <w:rPr>
                <w:rFonts w:ascii="PT Astra Serif" w:eastAsia="PT Astra Serif" w:hAnsi="PT Astra Serif" w:cs="PT Astra Serif"/>
              </w:rPr>
              <w:t xml:space="preserve"> г. Асино, ул. Льва Толстого, 69/4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302 001,35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412</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(котельной), расположенному по адре</w:t>
            </w:r>
            <w:r w:rsidR="00DC3A94">
              <w:rPr>
                <w:rFonts w:ascii="PT Astra Serif" w:eastAsia="PT Astra Serif" w:hAnsi="PT Astra Serif" w:cs="PT Astra Serif"/>
              </w:rPr>
              <w:t xml:space="preserve">су: </w:t>
            </w:r>
            <w:proofErr w:type="gramStart"/>
            <w:r w:rsidR="00DC3A94">
              <w:rPr>
                <w:rFonts w:ascii="PT Astra Serif" w:eastAsia="PT Astra Serif" w:hAnsi="PT Astra Serif" w:cs="PT Astra Serif"/>
              </w:rPr>
              <w:t>Томская область, Асиновский</w:t>
            </w:r>
            <w:r w:rsidRPr="008E0322">
              <w:rPr>
                <w:rFonts w:ascii="PT Astra Serif" w:eastAsia="PT Astra Serif" w:hAnsi="PT Astra Serif" w:cs="PT Astra Serif"/>
              </w:rPr>
              <w:t xml:space="preserve"> район, г. Асино, ул. им. Гончарова, 170/13</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78,90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465 769,12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413</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(котельной), расположенному по адре</w:t>
            </w:r>
            <w:r w:rsidR="00DC3A94">
              <w:rPr>
                <w:rFonts w:ascii="PT Astra Serif" w:eastAsia="PT Astra Serif" w:hAnsi="PT Astra Serif" w:cs="PT Astra Serif"/>
              </w:rPr>
              <w:t>су: Томская область, Асиновский</w:t>
            </w:r>
            <w:r w:rsidRPr="008E0322">
              <w:rPr>
                <w:rFonts w:ascii="PT Astra Serif" w:eastAsia="PT Astra Serif" w:hAnsi="PT Astra Serif" w:cs="PT Astra Serif"/>
              </w:rPr>
              <w:t xml:space="preserve"> район, г. Асино, ул. 9 Мая, 36/4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605 319,43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414</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(котельной), расположенному по адресу: </w:t>
            </w:r>
            <w:proofErr w:type="gramStart"/>
            <w:r w:rsidRPr="008E0322">
              <w:rPr>
                <w:rFonts w:ascii="PT Astra Serif" w:eastAsia="PT Astra Serif" w:hAnsi="PT Astra Serif" w:cs="PT Astra Serif"/>
              </w:rPr>
              <w:t>Томская область, Асиновский рай</w:t>
            </w:r>
            <w:r w:rsidR="00DC3A94">
              <w:rPr>
                <w:rFonts w:ascii="PT Astra Serif" w:eastAsia="PT Astra Serif" w:hAnsi="PT Astra Serif" w:cs="PT Astra Serif"/>
              </w:rPr>
              <w:t>он, г. Асино, п. </w:t>
            </w:r>
            <w:r w:rsidRPr="008E0322">
              <w:rPr>
                <w:rFonts w:ascii="PT Astra Serif" w:eastAsia="PT Astra Serif" w:hAnsi="PT Astra Serif" w:cs="PT Astra Serif"/>
              </w:rPr>
              <w:t xml:space="preserve">Причулымский, </w:t>
            </w:r>
            <w:r w:rsidR="00DC3A94">
              <w:rPr>
                <w:rFonts w:ascii="PT Astra Serif" w:eastAsia="PT Astra Serif" w:hAnsi="PT Astra Serif" w:cs="PT Astra Serif"/>
              </w:rPr>
              <w:br/>
            </w:r>
            <w:r w:rsidRPr="008E0322">
              <w:rPr>
                <w:rFonts w:ascii="PT Astra Serif" w:eastAsia="PT Astra Serif" w:hAnsi="PT Astra Serif" w:cs="PT Astra Serif"/>
              </w:rPr>
              <w:t>ул. Свободы, 4а</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195 147,36</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415</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автономным источникам теплоснабжения:</w:t>
            </w:r>
            <w:r w:rsidR="00DC3A94">
              <w:rPr>
                <w:rFonts w:ascii="PT Astra Serif" w:eastAsia="PT Astra Serif" w:hAnsi="PT Astra Serif" w:cs="PT Astra Serif"/>
              </w:rPr>
              <w:t xml:space="preserve"> </w:t>
            </w:r>
            <w:r w:rsidRPr="008E0322">
              <w:rPr>
                <w:rFonts w:ascii="PT Astra Serif" w:eastAsia="PT Astra Serif" w:hAnsi="PT Astra Serif" w:cs="PT Astra Serif"/>
              </w:rPr>
              <w:t>многоквартирному жилому дому, расположенному по адресу:</w:t>
            </w:r>
            <w:r w:rsidR="00DC3A94">
              <w:rPr>
                <w:rFonts w:ascii="PT Astra Serif" w:eastAsia="PT Astra Serif" w:hAnsi="PT Astra Serif" w:cs="PT Astra Serif"/>
              </w:rPr>
              <w:t xml:space="preserve"> Томская область, г. Томск, ул. </w:t>
            </w:r>
            <w:r w:rsidRPr="008E0322">
              <w:rPr>
                <w:rFonts w:ascii="PT Astra Serif" w:eastAsia="PT Astra Serif" w:hAnsi="PT Astra Serif" w:cs="PT Astra Serif"/>
              </w:rPr>
              <w:t>Пастера, 2г и административному зданию, расположенному по адресу: Томская область, г. Томск, ул. Пастера, д</w:t>
            </w:r>
            <w:r w:rsidR="00DC3A94">
              <w:rPr>
                <w:rFonts w:ascii="PT Astra Serif" w:eastAsia="PT Astra Serif" w:hAnsi="PT Astra Serif" w:cs="PT Astra Serif"/>
              </w:rPr>
              <w:t xml:space="preserve">. </w:t>
            </w:r>
            <w:r w:rsidRPr="008E0322">
              <w:rPr>
                <w:rFonts w:ascii="PT Astra Serif" w:eastAsia="PT Astra Serif" w:hAnsi="PT Astra Serif" w:cs="PT Astra Serif"/>
              </w:rPr>
              <w:t>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956 260,64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416</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w:t>
            </w:r>
            <w:r w:rsidR="00DC3A94">
              <w:rPr>
                <w:rFonts w:ascii="PT Astra Serif" w:eastAsia="PT Astra Serif" w:hAnsi="PT Astra Serif" w:cs="PT Astra Serif"/>
              </w:rPr>
              <w:br/>
            </w:r>
            <w:r w:rsidRPr="008E0322">
              <w:rPr>
                <w:rFonts w:ascii="PT Astra Serif" w:eastAsia="PT Astra Serif" w:hAnsi="PT Astra Serif" w:cs="PT Astra Serif"/>
              </w:rPr>
              <w:t xml:space="preserve">по адресам: Томская область, г. Томск, мкр. Наука, </w:t>
            </w:r>
            <w:r w:rsidR="00DC3A94">
              <w:rPr>
                <w:rFonts w:ascii="PT Astra Serif" w:eastAsia="PT Astra Serif" w:hAnsi="PT Astra Serif" w:cs="PT Astra Serif"/>
              </w:rPr>
              <w:br/>
            </w:r>
            <w:r w:rsidRPr="008E0322">
              <w:rPr>
                <w:rFonts w:ascii="PT Astra Serif" w:eastAsia="PT Astra Serif" w:hAnsi="PT Astra Serif" w:cs="PT Astra Serif"/>
              </w:rPr>
              <w:t>ул. Шахова, д. 11,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490 634,60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417</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Кожевниковский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Кожевниково, ул. Некрасова,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286 295,00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418</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Школьная, 30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32,40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378 128,24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419</w:t>
            </w:r>
            <w:r w:rsidR="008E0322">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w:t>
            </w:r>
            <w:r w:rsidR="00DC3A94">
              <w:rPr>
                <w:rFonts w:ascii="PT Astra Serif" w:eastAsia="PT Astra Serif" w:hAnsi="PT Astra Serif" w:cs="PT Astra Serif"/>
              </w:rPr>
              <w:t>есу</w:t>
            </w:r>
            <w:r w:rsidRPr="008E0322">
              <w:rPr>
                <w:rFonts w:ascii="PT Astra Serif" w:eastAsia="PT Astra Serif" w:hAnsi="PT Astra Serif" w:cs="PT Astra Serif"/>
              </w:rPr>
              <w:t xml:space="preserve">: Томская область, Томский район, с. Корнилово, пер Новый, 1,3,4,5,6,7,8,  ул. Новая, 5/2, 5/3, 5/4, 5/5, </w:t>
            </w:r>
            <w:r w:rsidR="00DC3A94">
              <w:rPr>
                <w:rFonts w:ascii="PT Astra Serif" w:eastAsia="PT Astra Serif" w:hAnsi="PT Astra Serif" w:cs="PT Astra Serif"/>
              </w:rPr>
              <w:br/>
            </w:r>
            <w:r w:rsidRPr="008E0322">
              <w:rPr>
                <w:rFonts w:ascii="PT Astra Serif" w:eastAsia="PT Astra Serif" w:hAnsi="PT Astra Serif" w:cs="PT Astra Serif"/>
              </w:rPr>
              <w:t>ул. Тенистая,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405,70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1 239 830,75</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Мечникова, 20а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193,40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888 001,98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летней кухне,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 Томск, с. Тимирязевское, пер. Школьный, д. 7а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52,30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233 431,94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ул. Александра Угрюмова, д. 7/3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84,20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1 178 071,76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п. Мирный, ул. Дорожная, д. 5а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228 471,98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Кривошеинский район, с. Кривошеино, ул. Победы, 36А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199 146,07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Кривошеино, ул. Коммунистическая, 31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146 672,16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Кривошеинский район,  с.</w:t>
            </w:r>
            <w:r w:rsidR="00DC3A94">
              <w:rPr>
                <w:rFonts w:ascii="PT Astra Serif" w:eastAsia="PT Astra Serif" w:hAnsi="PT Astra Serif" w:cs="PT Astra Serif"/>
              </w:rPr>
              <w:t> </w:t>
            </w:r>
            <w:r w:rsidRPr="008E0322">
              <w:rPr>
                <w:rFonts w:ascii="PT Astra Serif" w:eastAsia="PT Astra Serif" w:hAnsi="PT Astra Serif" w:cs="PT Astra Serif"/>
              </w:rPr>
              <w:t>Кривошеино, ул. Коммунистическая, 23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141 722,64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Молчаново, ул. Полевая, д. 10А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86,60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268 500,05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бане,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DC3A94">
              <w:rPr>
                <w:rFonts w:ascii="PT Astra Serif" w:eastAsia="PT Astra Serif" w:hAnsi="PT Astra Serif" w:cs="PT Astra Serif"/>
              </w:rPr>
              <w:br/>
            </w:r>
            <w:r w:rsidRPr="008E0322">
              <w:rPr>
                <w:rFonts w:ascii="PT Astra Serif" w:eastAsia="PT Astra Serif" w:hAnsi="PT Astra Serif" w:cs="PT Astra Serif"/>
              </w:rPr>
              <w:t>по адресу:</w:t>
            </w:r>
            <w:r w:rsidR="00DC3A94">
              <w:rPr>
                <w:rFonts w:ascii="PT Astra Serif" w:eastAsia="PT Astra Serif" w:hAnsi="PT Astra Serif" w:cs="PT Astra Serif"/>
              </w:rPr>
              <w:t xml:space="preserve"> Томская область, Томский</w:t>
            </w:r>
            <w:r w:rsidRPr="008E0322">
              <w:rPr>
                <w:rFonts w:ascii="PT Astra Serif" w:eastAsia="PT Astra Serif" w:hAnsi="PT Astra Serif" w:cs="PT Astra Serif"/>
              </w:rPr>
              <w:t xml:space="preserve"> район, с.</w:t>
            </w:r>
            <w:r w:rsidR="00DC3A94">
              <w:rPr>
                <w:rFonts w:ascii="PT Astra Serif" w:eastAsia="PT Astra Serif" w:hAnsi="PT Astra Serif" w:cs="PT Astra Serif"/>
              </w:rPr>
              <w:t> </w:t>
            </w:r>
            <w:r w:rsidRPr="008E0322">
              <w:rPr>
                <w:rFonts w:ascii="PT Astra Serif" w:eastAsia="PT Astra Serif" w:hAnsi="PT Astra Serif" w:cs="PT Astra Serif"/>
              </w:rPr>
              <w:t>Кафтанчиково, пер. Лесной, 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63,80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215 765,44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429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 Томск, с. Дзержинское, </w:t>
            </w:r>
            <w:r w:rsidR="00DC3A94">
              <w:rPr>
                <w:rFonts w:ascii="PT Astra Serif" w:eastAsia="PT Astra Serif" w:hAnsi="PT Astra Serif" w:cs="PT Astra Serif"/>
              </w:rPr>
              <w:br/>
            </w:r>
            <w:r w:rsidRPr="008E0322">
              <w:rPr>
                <w:rFonts w:ascii="PT Astra Serif" w:eastAsia="PT Astra Serif" w:hAnsi="PT Astra Serif" w:cs="PT Astra Serif"/>
              </w:rPr>
              <w:t>пер. Фабричный, 14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148 058,44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гаражу,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г. Томск, с. Дзержинское, </w:t>
            </w:r>
            <w:r w:rsidR="00DC3A94">
              <w:rPr>
                <w:rFonts w:ascii="PT Astra Serif" w:eastAsia="PT Astra Serif" w:hAnsi="PT Astra Serif" w:cs="PT Astra Serif"/>
              </w:rPr>
              <w:br/>
            </w:r>
            <w:r w:rsidRPr="008E0322">
              <w:rPr>
                <w:rFonts w:ascii="PT Astra Serif" w:eastAsia="PT Astra Serif" w:hAnsi="PT Astra Serif" w:cs="PT Astra Serif"/>
              </w:rPr>
              <w:t>пер. Фабричный, 28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256 194,18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жилым домам, расположенным по адресам: </w:t>
            </w:r>
            <w:proofErr w:type="gramStart"/>
            <w:r w:rsidRPr="008E0322">
              <w:rPr>
                <w:rFonts w:ascii="PT Astra Serif" w:eastAsia="PT Astra Serif" w:hAnsi="PT Astra Serif" w:cs="PT Astra Serif"/>
              </w:rPr>
              <w:t>Томская область, г. Томск, с. Дзержинское, ул. Дзержинского, 2, 2/1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162,20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445 991,24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хозяйственной постройки, </w:t>
            </w:r>
            <w:proofErr w:type="gramStart"/>
            <w:r w:rsidRPr="008E0322">
              <w:rPr>
                <w:rFonts w:ascii="PT Astra Serif" w:eastAsia="PT Astra Serif" w:hAnsi="PT Astra Serif" w:cs="PT Astra Serif"/>
              </w:rPr>
              <w:t>расположен</w:t>
            </w:r>
            <w:r w:rsidR="00DC3A94">
              <w:rPr>
                <w:rFonts w:ascii="PT Astra Serif" w:eastAsia="PT Astra Serif" w:hAnsi="PT Astra Serif" w:cs="PT Astra Serif"/>
              </w:rPr>
              <w:t>ным</w:t>
            </w:r>
            <w:proofErr w:type="gramEnd"/>
            <w:r w:rsidR="00DC3A94">
              <w:rPr>
                <w:rFonts w:ascii="PT Astra Serif" w:eastAsia="PT Astra Serif" w:hAnsi="PT Astra Serif" w:cs="PT Astra Serif"/>
              </w:rPr>
              <w:t xml:space="preserve"> по адресу: Томская область,</w:t>
            </w:r>
            <w:r w:rsidRPr="008E0322">
              <w:rPr>
                <w:rFonts w:ascii="PT Astra Serif" w:eastAsia="PT Astra Serif" w:hAnsi="PT Astra Serif" w:cs="PT Astra Serif"/>
              </w:rPr>
              <w:t xml:space="preserve"> г.</w:t>
            </w:r>
            <w:r w:rsidR="00DC3A94">
              <w:rPr>
                <w:rFonts w:ascii="PT Astra Serif" w:eastAsia="PT Astra Serif" w:hAnsi="PT Astra Serif" w:cs="PT Astra Serif"/>
              </w:rPr>
              <w:t xml:space="preserve"> </w:t>
            </w:r>
            <w:r w:rsidRPr="008E0322">
              <w:rPr>
                <w:rFonts w:ascii="PT Astra Serif" w:eastAsia="PT Astra Serif" w:hAnsi="PT Astra Serif" w:cs="PT Astra Serif"/>
              </w:rPr>
              <w:t>Томск, п.</w:t>
            </w:r>
            <w:r w:rsidR="00DC3A94">
              <w:rPr>
                <w:rFonts w:ascii="PT Astra Serif" w:eastAsia="PT Astra Serif" w:hAnsi="PT Astra Serif" w:cs="PT Astra Serif"/>
              </w:rPr>
              <w:t xml:space="preserve"> </w:t>
            </w:r>
            <w:r w:rsidRPr="008E0322">
              <w:rPr>
                <w:rFonts w:ascii="PT Astra Serif" w:eastAsia="PT Astra Serif" w:hAnsi="PT Astra Serif" w:cs="PT Astra Serif"/>
              </w:rPr>
              <w:t>Родник, ул. Кедровка,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150 800,94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Томский район, д. Борики, </w:t>
            </w:r>
            <w:r w:rsidR="00DC3A94">
              <w:rPr>
                <w:rFonts w:ascii="PT Astra Serif" w:eastAsia="PT Astra Serif" w:hAnsi="PT Astra Serif" w:cs="PT Astra Serif"/>
              </w:rPr>
              <w:br/>
            </w:r>
            <w:r w:rsidRPr="008E0322">
              <w:rPr>
                <w:rFonts w:ascii="PT Astra Serif" w:eastAsia="PT Astra Serif" w:hAnsi="PT Astra Serif" w:cs="PT Astra Serif"/>
              </w:rPr>
              <w:t>ул. Новая, 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179,00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480 442,32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w:t>
            </w:r>
            <w:r w:rsidR="00DC3A94">
              <w:rPr>
                <w:rFonts w:ascii="PT Astra Serif" w:eastAsia="PT Astra Serif" w:hAnsi="PT Astra Serif" w:cs="PT Astra Serif"/>
              </w:rPr>
              <w:t xml:space="preserve">му по адресу: Томская область, </w:t>
            </w:r>
            <w:r w:rsidRPr="008E0322">
              <w:rPr>
                <w:rFonts w:ascii="PT Astra Serif" w:eastAsia="PT Astra Serif" w:hAnsi="PT Astra Serif" w:cs="PT Astra Serif"/>
              </w:rPr>
              <w:t>Томский район, с.</w:t>
            </w:r>
            <w:r w:rsidR="00DC3A94">
              <w:rPr>
                <w:rFonts w:ascii="PT Astra Serif" w:eastAsia="PT Astra Serif" w:hAnsi="PT Astra Serif" w:cs="PT Astra Serif"/>
              </w:rPr>
              <w:t xml:space="preserve"> </w:t>
            </w:r>
            <w:r w:rsidRPr="008E0322">
              <w:rPr>
                <w:rFonts w:ascii="PT Astra Serif" w:eastAsia="PT Astra Serif" w:hAnsi="PT Astra Serif" w:cs="PT Astra Serif"/>
              </w:rPr>
              <w:t>Корнилово, мкр.</w:t>
            </w:r>
            <w:r w:rsidR="00DC3A94">
              <w:rPr>
                <w:rFonts w:ascii="PT Astra Serif" w:eastAsia="PT Astra Serif" w:hAnsi="PT Astra Serif" w:cs="PT Astra Serif"/>
              </w:rPr>
              <w:t xml:space="preserve"> </w:t>
            </w:r>
            <w:r w:rsidRPr="008E0322">
              <w:rPr>
                <w:rFonts w:ascii="PT Astra Serif" w:eastAsia="PT Astra Serif" w:hAnsi="PT Astra Serif" w:cs="PT Astra Serif"/>
              </w:rPr>
              <w:t>Красная горка, ул. Надежды,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149 930,09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w:t>
            </w:r>
            <w:r w:rsidR="00DC3A94">
              <w:rPr>
                <w:rFonts w:ascii="PT Astra Serif" w:eastAsia="PT Astra Serif" w:hAnsi="PT Astra Serif" w:cs="PT Astra Serif"/>
              </w:rPr>
              <w:t>сть,</w:t>
            </w:r>
            <w:r w:rsidRPr="008E0322">
              <w:rPr>
                <w:rFonts w:ascii="PT Astra Serif" w:eastAsia="PT Astra Serif" w:hAnsi="PT Astra Serif" w:cs="PT Astra Serif"/>
              </w:rPr>
              <w:t xml:space="preserve"> г.</w:t>
            </w:r>
            <w:r w:rsidR="00DC3A94">
              <w:rPr>
                <w:rFonts w:ascii="PT Astra Serif" w:eastAsia="PT Astra Serif" w:hAnsi="PT Astra Serif" w:cs="PT Astra Serif"/>
              </w:rPr>
              <w:t> Томск, ул. </w:t>
            </w:r>
            <w:r w:rsidRPr="008E0322">
              <w:rPr>
                <w:rFonts w:ascii="PT Astra Serif" w:eastAsia="PT Astra Serif" w:hAnsi="PT Astra Serif" w:cs="PT Astra Serif"/>
              </w:rPr>
              <w:t>Демьяна Бедного, 19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42,20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201 456,46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w:t>
            </w:r>
            <w:r w:rsidR="00DC3A94">
              <w:rPr>
                <w:rFonts w:ascii="PT Astra Serif" w:eastAsia="PT Astra Serif" w:hAnsi="PT Astra Serif" w:cs="PT Astra Serif"/>
              </w:rPr>
              <w:t>ому по адресу: Томская область,</w:t>
            </w:r>
            <w:r w:rsidRPr="008E0322">
              <w:rPr>
                <w:rFonts w:ascii="PT Astra Serif" w:eastAsia="PT Astra Serif" w:hAnsi="PT Astra Serif" w:cs="PT Astra Serif"/>
              </w:rPr>
              <w:t xml:space="preserve"> Кривошеинский район, с.</w:t>
            </w:r>
            <w:r w:rsidR="00DC3A94">
              <w:rPr>
                <w:rFonts w:ascii="PT Astra Serif" w:eastAsia="PT Astra Serif" w:hAnsi="PT Astra Serif" w:cs="PT Astra Serif"/>
              </w:rPr>
              <w:t> </w:t>
            </w:r>
            <w:r w:rsidRPr="008E0322">
              <w:rPr>
                <w:rFonts w:ascii="PT Astra Serif" w:eastAsia="PT Astra Serif" w:hAnsi="PT Astra Serif" w:cs="PT Astra Serif"/>
              </w:rPr>
              <w:t>Кривошеино, ул. имени Ф.М.</w:t>
            </w:r>
            <w:r w:rsidR="00DC3A94">
              <w:rPr>
                <w:rFonts w:ascii="PT Astra Serif" w:eastAsia="PT Astra Serif" w:hAnsi="PT Astra Serif" w:cs="PT Astra Serif"/>
              </w:rPr>
              <w:t xml:space="preserve"> </w:t>
            </w:r>
            <w:r w:rsidRPr="008E0322">
              <w:rPr>
                <w:rFonts w:ascii="PT Astra Serif" w:eastAsia="PT Astra Serif" w:hAnsi="PT Astra Serif" w:cs="PT Astra Serif"/>
              </w:rPr>
              <w:t>Зинченко, д.</w:t>
            </w:r>
            <w:r w:rsidR="00DC3A94">
              <w:rPr>
                <w:rFonts w:ascii="PT Astra Serif" w:eastAsia="PT Astra Serif" w:hAnsi="PT Astra Serif" w:cs="PT Astra Serif"/>
              </w:rPr>
              <w:t xml:space="preserve"> </w:t>
            </w:r>
            <w:r w:rsidRPr="008E0322">
              <w:rPr>
                <w:rFonts w:ascii="PT Astra Serif" w:eastAsia="PT Astra Serif" w:hAnsi="PT Astra Serif" w:cs="PT Astra Serif"/>
              </w:rPr>
              <w:t>10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144 035,45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Молчаново, ул. Димитрова, д. 136б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282 155,69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r w:rsidR="00DC3A94">
              <w:rPr>
                <w:rFonts w:ascii="PT Astra Serif" w:eastAsia="PT Astra Serif" w:hAnsi="PT Astra Serif" w:cs="PT Astra Serif"/>
              </w:rPr>
              <w:t>Томская область, Томский район,</w:t>
            </w:r>
            <w:r w:rsidRPr="008E0322">
              <w:rPr>
                <w:rFonts w:ascii="PT Astra Serif" w:eastAsia="PT Astra Serif" w:hAnsi="PT Astra Serif" w:cs="PT Astra Serif"/>
              </w:rPr>
              <w:t xml:space="preserve"> д.</w:t>
            </w:r>
            <w:r w:rsidR="00DC3A94">
              <w:rPr>
                <w:rFonts w:ascii="PT Astra Serif" w:eastAsia="PT Astra Serif" w:hAnsi="PT Astra Serif" w:cs="PT Astra Serif"/>
              </w:rPr>
              <w:t xml:space="preserve"> </w:t>
            </w:r>
            <w:r w:rsidRPr="008E0322">
              <w:rPr>
                <w:rFonts w:ascii="PT Astra Serif" w:eastAsia="PT Astra Serif" w:hAnsi="PT Astra Serif" w:cs="PT Astra Serif"/>
              </w:rPr>
              <w:t>Барабинка, ул. Березовая, 2г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144 004,40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439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w:t>
            </w:r>
            <w:r w:rsidR="00DC3A94">
              <w:rPr>
                <w:rFonts w:ascii="PT Astra Serif" w:eastAsia="PT Astra Serif" w:hAnsi="PT Astra Serif" w:cs="PT Astra Serif"/>
              </w:rPr>
              <w:t xml:space="preserve"> </w:t>
            </w:r>
            <w:r w:rsidRPr="008E0322">
              <w:rPr>
                <w:rFonts w:ascii="PT Astra Serif" w:eastAsia="PT Astra Serif" w:hAnsi="PT Astra Serif" w:cs="PT Astra Serif"/>
              </w:rPr>
              <w:t>Кисловка, ул.</w:t>
            </w:r>
            <w:r w:rsidR="00DC3A94">
              <w:rPr>
                <w:rFonts w:ascii="PT Astra Serif" w:eastAsia="PT Astra Serif" w:hAnsi="PT Astra Serif" w:cs="PT Astra Serif"/>
              </w:rPr>
              <w:t xml:space="preserve"> </w:t>
            </w:r>
            <w:r w:rsidRPr="008E0322">
              <w:rPr>
                <w:rFonts w:ascii="PT Astra Serif" w:eastAsia="PT Astra Serif" w:hAnsi="PT Astra Serif" w:cs="PT Astra Serif"/>
              </w:rPr>
              <w:t>Лесная, 16а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35,40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158 215,49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r w:rsidR="00DC3A94">
              <w:rPr>
                <w:rFonts w:ascii="PT Astra Serif" w:eastAsia="PT Astra Serif" w:hAnsi="PT Astra Serif" w:cs="PT Astra Serif"/>
              </w:rPr>
              <w:t>Томская область, Томский район,</w:t>
            </w:r>
            <w:r w:rsidRPr="008E0322">
              <w:rPr>
                <w:rFonts w:ascii="PT Astra Serif" w:eastAsia="PT Astra Serif" w:hAnsi="PT Astra Serif" w:cs="PT Astra Serif"/>
              </w:rPr>
              <w:t xml:space="preserve"> д. Кисловка, ул.</w:t>
            </w:r>
            <w:r w:rsidR="00DC3A94">
              <w:rPr>
                <w:rFonts w:ascii="PT Astra Serif" w:eastAsia="PT Astra Serif" w:hAnsi="PT Astra Serif" w:cs="PT Astra Serif"/>
              </w:rPr>
              <w:t xml:space="preserve"> </w:t>
            </w:r>
            <w:r w:rsidRPr="008E0322">
              <w:rPr>
                <w:rFonts w:ascii="PT Astra Serif" w:eastAsia="PT Astra Serif" w:hAnsi="PT Astra Serif" w:cs="PT Astra Serif"/>
              </w:rPr>
              <w:t>Ягодная, 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183 027,86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г. Томск, пос. Светлый, </w:t>
            </w:r>
            <w:r w:rsidR="00DC3A94">
              <w:rPr>
                <w:rFonts w:ascii="PT Astra Serif" w:eastAsia="PT Astra Serif" w:hAnsi="PT Astra Serif" w:cs="PT Astra Serif"/>
              </w:rPr>
              <w:br/>
            </w:r>
            <w:r w:rsidRPr="008E0322">
              <w:rPr>
                <w:rFonts w:ascii="PT Astra Serif" w:eastAsia="PT Astra Serif" w:hAnsi="PT Astra Serif" w:cs="PT Astra Serif"/>
              </w:rPr>
              <w:t>пер. Лазурный, 24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147 803,12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w:t>
            </w:r>
            <w:r w:rsidR="00DC3A94">
              <w:rPr>
                <w:rFonts w:ascii="PT Astra Serif" w:eastAsia="PT Astra Serif" w:hAnsi="PT Astra Serif" w:cs="PT Astra Serif"/>
              </w:rPr>
              <w:t>г. Томск,</w:t>
            </w:r>
            <w:r w:rsidRPr="008E0322">
              <w:rPr>
                <w:rFonts w:ascii="PT Astra Serif" w:eastAsia="PT Astra Serif" w:hAnsi="PT Astra Serif" w:cs="PT Astra Serif"/>
              </w:rPr>
              <w:t xml:space="preserve"> с.</w:t>
            </w:r>
            <w:r w:rsidR="00DC3A94">
              <w:rPr>
                <w:rFonts w:ascii="PT Astra Serif" w:eastAsia="PT Astra Serif" w:hAnsi="PT Astra Serif" w:cs="PT Astra Serif"/>
              </w:rPr>
              <w:t xml:space="preserve"> </w:t>
            </w:r>
            <w:r w:rsidRPr="008E0322">
              <w:rPr>
                <w:rFonts w:ascii="PT Astra Serif" w:eastAsia="PT Astra Serif" w:hAnsi="PT Astra Serif" w:cs="PT Astra Serif"/>
              </w:rPr>
              <w:t xml:space="preserve">Дзержинское, </w:t>
            </w:r>
            <w:r w:rsidR="00DC3A94">
              <w:rPr>
                <w:rFonts w:ascii="PT Astra Serif" w:eastAsia="PT Astra Serif" w:hAnsi="PT Astra Serif" w:cs="PT Astra Serif"/>
              </w:rPr>
              <w:br/>
            </w:r>
            <w:r w:rsidRPr="008E0322">
              <w:rPr>
                <w:rFonts w:ascii="PT Astra Serif" w:eastAsia="PT Astra Serif" w:hAnsi="PT Astra Serif" w:cs="PT Astra Serif"/>
              </w:rPr>
              <w:t>ул. Светлая, 1/1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210 326,18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w:t>
            </w:r>
            <w:r w:rsidR="00DC3A94">
              <w:rPr>
                <w:rFonts w:ascii="PT Astra Serif" w:eastAsia="PT Astra Serif" w:hAnsi="PT Astra Serif" w:cs="PT Astra Serif"/>
              </w:rPr>
              <w:t>дому, расположенному по адресу:</w:t>
            </w:r>
            <w:r w:rsidRPr="008E0322">
              <w:rPr>
                <w:rFonts w:ascii="PT Astra Serif" w:eastAsia="PT Astra Serif" w:hAnsi="PT Astra Serif" w:cs="PT Astra Serif"/>
              </w:rPr>
              <w:t xml:space="preserve"> Томская область, г. Томск, с. Дзержинское, </w:t>
            </w:r>
            <w:r w:rsidR="00DC3A94">
              <w:rPr>
                <w:rFonts w:ascii="PT Astra Serif" w:eastAsia="PT Astra Serif" w:hAnsi="PT Astra Serif" w:cs="PT Astra Serif"/>
              </w:rPr>
              <w:br/>
            </w:r>
            <w:r w:rsidRPr="008E0322">
              <w:rPr>
                <w:rFonts w:ascii="PT Astra Serif" w:eastAsia="PT Astra Serif" w:hAnsi="PT Astra Serif" w:cs="PT Astra Serif"/>
              </w:rPr>
              <w:t>ул. Дружбы, 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88,10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299 960,33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w:t>
            </w:r>
            <w:proofErr w:type="gramStart"/>
            <w:r w:rsidRPr="008E0322">
              <w:rPr>
                <w:rFonts w:ascii="PT Astra Serif" w:eastAsia="PT Astra Serif" w:hAnsi="PT Astra Serif" w:cs="PT Astra Serif"/>
              </w:rPr>
              <w:t xml:space="preserve">Томская область, Кожевниковский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Новопокровка, ул. Новая, д. 13, строен. 6</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108,00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374 424,26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нежилым зданиям, расположенным по адресу: Томская область, г. Томск, ул. Герасименко, 7д</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78,20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550 647,46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Кривошеинский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Кривошеино, ул. Кедровая, д. 20Б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167 207,44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447</w:t>
            </w:r>
            <w:r w:rsidR="00C57DD9">
              <w:rPr>
                <w:rFonts w:ascii="PT Astra Serif" w:hAnsi="PT Astra Serif"/>
                <w:color w:val="000000"/>
              </w:rPr>
              <w:t>.</w:t>
            </w:r>
          </w:p>
        </w:tc>
        <w:tc>
          <w:tcPr>
            <w:tcW w:w="5954" w:type="dxa"/>
            <w:shd w:val="clear" w:color="auto" w:fill="auto"/>
            <w:hideMark/>
          </w:tcPr>
          <w:p w:rsidR="00556D2F" w:rsidRPr="008E0322" w:rsidRDefault="00556D2F" w:rsidP="00DC3A94">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DC3A94">
              <w:rPr>
                <w:rFonts w:ascii="PT Astra Serif" w:eastAsia="PT Astra Serif" w:hAnsi="PT Astra Serif" w:cs="PT Astra Serif"/>
              </w:rPr>
              <w:t> Томск, мкр. </w:t>
            </w:r>
            <w:r w:rsidRPr="008E0322">
              <w:rPr>
                <w:rFonts w:ascii="PT Astra Serif" w:eastAsia="PT Astra Serif" w:hAnsi="PT Astra Serif" w:cs="PT Astra Serif"/>
              </w:rPr>
              <w:t>Наука, Северянка улица, 3а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86,90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262 688,46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448</w:t>
            </w:r>
            <w:r w:rsidR="00C57DD9">
              <w:rPr>
                <w:rFonts w:ascii="PT Astra Serif" w:hAnsi="PT Astra Serif"/>
                <w:color w:val="000000"/>
              </w:rPr>
              <w:t>.</w:t>
            </w:r>
          </w:p>
        </w:tc>
        <w:tc>
          <w:tcPr>
            <w:tcW w:w="5954" w:type="dxa"/>
            <w:shd w:val="clear" w:color="auto" w:fill="auto"/>
            <w:hideMark/>
          </w:tcPr>
          <w:p w:rsidR="00556D2F" w:rsidRPr="008E0322" w:rsidRDefault="00556D2F" w:rsidP="00DC3A94">
            <w:pPr>
              <w:jc w:val="both"/>
              <w:rPr>
                <w:rFonts w:ascii="PT Astra Serif" w:eastAsia="PT Astra Serif" w:hAnsi="PT Astra Serif" w:cs="PT Astra Serif"/>
              </w:rPr>
            </w:pPr>
            <w:r w:rsidRPr="008E0322">
              <w:rPr>
                <w:rFonts w:ascii="PT Astra Serif" w:eastAsia="PT Astra Serif" w:hAnsi="PT Astra Serif" w:cs="PT Astra Serif"/>
              </w:rPr>
              <w:t>Газопровод до ГРПШ, предназначенного для обеспечения газоснабжения земельного участка, расположенного по адресу: Томская область, г. Томск, ул. Бела Куна,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803 087,87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449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Молчаново, ул. 60 лет Октября, 44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89,70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271 949,30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жилым домам, расположенным по адресу: Томская область, г. Томск, ул. Станиславского, 37, 39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128,60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2021</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364 357,28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rPr>
                <w:rFonts w:ascii="PT Astra Serif" w:hAnsi="PT Astra Serif"/>
                <w:color w:val="000000"/>
              </w:rPr>
            </w:pPr>
            <w:r w:rsidRPr="008E0322">
              <w:rPr>
                <w:rFonts w:ascii="PT Astra Serif" w:hAnsi="PT Astra Serif"/>
                <w:color w:val="000000"/>
              </w:rPr>
              <w:t>451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Парабельский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Парабель, ул. Луговая, д.17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62,00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364 534,34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Российская Федерация, Томская область, Томский муниципальный район, Богашевское сельское поселение, с. Богашево, пер. Рабочий, 6/1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83,80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296 158,00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453</w:t>
            </w:r>
            <w:r w:rsidR="00C57DD9">
              <w:rPr>
                <w:rFonts w:ascii="PT Astra Serif" w:hAnsi="PT Astra Serif"/>
                <w:color w:val="000000"/>
              </w:rPr>
              <w:t>.</w:t>
            </w:r>
          </w:p>
        </w:tc>
        <w:tc>
          <w:tcPr>
            <w:tcW w:w="5954" w:type="dxa"/>
            <w:shd w:val="clear" w:color="auto" w:fill="auto"/>
            <w:hideMark/>
          </w:tcPr>
          <w:p w:rsidR="00556D2F" w:rsidRPr="008E0322" w:rsidRDefault="00556D2F" w:rsidP="00DC3A94">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w:t>
            </w:r>
            <w:r w:rsidR="00DC3A94">
              <w:rPr>
                <w:rFonts w:ascii="PT Astra Serif" w:eastAsia="PT Astra Serif" w:hAnsi="PT Astra Serif" w:cs="PT Astra Serif"/>
              </w:rPr>
              <w:t xml:space="preserve">жилому дому, бане, </w:t>
            </w:r>
            <w:proofErr w:type="gramStart"/>
            <w:r w:rsidR="00DC3A94">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w:t>
            </w:r>
            <w:r w:rsidR="00DC3A94">
              <w:rPr>
                <w:rFonts w:ascii="PT Astra Serif" w:eastAsia="PT Astra Serif" w:hAnsi="PT Astra Serif" w:cs="PT Astra Serif"/>
              </w:rPr>
              <w:br/>
              <w:t>по адресу: Томская область,</w:t>
            </w:r>
            <w:r w:rsidRPr="008E0322">
              <w:rPr>
                <w:rFonts w:ascii="PT Astra Serif" w:eastAsia="PT Astra Serif" w:hAnsi="PT Astra Serif" w:cs="PT Astra Serif"/>
              </w:rPr>
              <w:t xml:space="preserve"> г.</w:t>
            </w:r>
            <w:r w:rsidR="00DC3A94">
              <w:rPr>
                <w:rFonts w:ascii="PT Astra Serif" w:eastAsia="PT Astra Serif" w:hAnsi="PT Astra Serif" w:cs="PT Astra Serif"/>
              </w:rPr>
              <w:t xml:space="preserve"> </w:t>
            </w:r>
            <w:r w:rsidRPr="008E0322">
              <w:rPr>
                <w:rFonts w:ascii="PT Astra Serif" w:eastAsia="PT Astra Serif" w:hAnsi="PT Astra Serif" w:cs="PT Astra Serif"/>
              </w:rPr>
              <w:t xml:space="preserve">Томск, п. Геологов, </w:t>
            </w:r>
            <w:r w:rsidR="00DC3A94">
              <w:rPr>
                <w:rFonts w:ascii="PT Astra Serif" w:eastAsia="PT Astra Serif" w:hAnsi="PT Astra Serif" w:cs="PT Astra Serif"/>
              </w:rPr>
              <w:br/>
            </w:r>
            <w:r w:rsidRPr="008E0322">
              <w:rPr>
                <w:rFonts w:ascii="PT Astra Serif" w:eastAsia="PT Astra Serif" w:hAnsi="PT Astra Serif" w:cs="PT Astra Serif"/>
              </w:rPr>
              <w:t>ул. Геологов,1г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154 883,59</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w:t>
            </w:r>
            <w:r w:rsidR="00DC3A94">
              <w:rPr>
                <w:rFonts w:ascii="PT Astra Serif" w:eastAsia="PT Astra Serif" w:hAnsi="PT Astra Serif" w:cs="PT Astra Serif"/>
              </w:rPr>
              <w:t xml:space="preserve"> </w:t>
            </w:r>
            <w:r w:rsidRPr="008E0322">
              <w:rPr>
                <w:rFonts w:ascii="PT Astra Serif" w:eastAsia="PT Astra Serif" w:hAnsi="PT Astra Serif" w:cs="PT Astra Serif"/>
              </w:rPr>
              <w:t>Томск, ул. Мечникова,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141 851,16</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Асиновская, 5/3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187,90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513 496,02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w:t>
            </w:r>
            <w:r w:rsidR="00DC3A94">
              <w:rPr>
                <w:rFonts w:ascii="PT Astra Serif" w:eastAsia="PT Astra Serif" w:hAnsi="PT Astra Serif" w:cs="PT Astra Serif"/>
              </w:rPr>
              <w:t>вод к жилому дому, расположенному</w:t>
            </w:r>
            <w:r w:rsidRPr="008E0322">
              <w:rPr>
                <w:rFonts w:ascii="PT Astra Serif" w:eastAsia="PT Astra Serif" w:hAnsi="PT Astra Serif" w:cs="PT Astra Serif"/>
              </w:rPr>
              <w:t xml:space="preserve"> </w:t>
            </w:r>
            <w:r w:rsidR="00DC3A94">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Парабельский район, </w:t>
            </w:r>
            <w:r w:rsidR="00DC3A94">
              <w:rPr>
                <w:rFonts w:ascii="PT Astra Serif" w:eastAsia="PT Astra Serif" w:hAnsi="PT Astra Serif" w:cs="PT Astra Serif"/>
              </w:rPr>
              <w:br/>
            </w:r>
            <w:r w:rsidRPr="008E0322">
              <w:rPr>
                <w:rFonts w:ascii="PT Astra Serif" w:eastAsia="PT Astra Serif" w:hAnsi="PT Astra Serif" w:cs="PT Astra Serif"/>
              </w:rPr>
              <w:t>с. Парабель, ул. Северная, д. 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80,35</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259 664,98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гаражу, расположенн</w:t>
            </w:r>
            <w:r w:rsidR="00DC3A94">
              <w:rPr>
                <w:rFonts w:ascii="PT Astra Serif" w:eastAsia="PT Astra Serif" w:hAnsi="PT Astra Serif" w:cs="PT Astra Serif"/>
              </w:rPr>
              <w:t>ому по адресу: Томская область,</w:t>
            </w:r>
            <w:r w:rsidRPr="008E0322">
              <w:rPr>
                <w:rFonts w:ascii="PT Astra Serif" w:eastAsia="PT Astra Serif" w:hAnsi="PT Astra Serif" w:cs="PT Astra Serif"/>
              </w:rPr>
              <w:t xml:space="preserve"> Парабельский район, Парабельское сельское поселение, с.</w:t>
            </w:r>
            <w:r w:rsidR="00DC3A94">
              <w:rPr>
                <w:rFonts w:ascii="PT Astra Serif" w:eastAsia="PT Astra Serif" w:hAnsi="PT Astra Serif" w:cs="PT Astra Serif"/>
              </w:rPr>
              <w:t xml:space="preserve"> </w:t>
            </w:r>
            <w:r w:rsidRPr="008E0322">
              <w:rPr>
                <w:rFonts w:ascii="PT Astra Serif" w:eastAsia="PT Astra Serif" w:hAnsi="PT Astra Serif" w:cs="PT Astra Serif"/>
              </w:rPr>
              <w:t>Толмачево, ул. Светлая, 17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152 610,74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проезд Вершинина, д. 10/2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63,90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992 448,00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459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Каргасокский район, с.</w:t>
            </w:r>
            <w:r w:rsidR="00DC3A94">
              <w:rPr>
                <w:rFonts w:ascii="PT Astra Serif" w:eastAsia="PT Astra Serif" w:hAnsi="PT Astra Serif" w:cs="PT Astra Serif"/>
              </w:rPr>
              <w:t> </w:t>
            </w:r>
            <w:r w:rsidRPr="008E0322">
              <w:rPr>
                <w:rFonts w:ascii="PT Astra Serif" w:eastAsia="PT Astra Serif" w:hAnsi="PT Astra Serif" w:cs="PT Astra Serif"/>
              </w:rPr>
              <w:t>Каргасок, ул. Пушкина, 45, строен.</w:t>
            </w:r>
            <w:r w:rsidR="00DC3A94">
              <w:rPr>
                <w:rFonts w:ascii="PT Astra Serif" w:eastAsia="PT Astra Serif" w:hAnsi="PT Astra Serif" w:cs="PT Astra Serif"/>
              </w:rPr>
              <w:t xml:space="preserve"> </w:t>
            </w:r>
            <w:r w:rsidRPr="008E0322">
              <w:rPr>
                <w:rFonts w:ascii="PT Astra Serif" w:eastAsia="PT Astra Serif" w:hAnsi="PT Astra Serif" w:cs="PT Astra Serif"/>
              </w:rPr>
              <w:t>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33,30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217 210,45</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пер. Песчаный, 13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126,40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381 382,68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Шегарский район, </w:t>
            </w:r>
            <w:r w:rsidR="00DC3A94">
              <w:rPr>
                <w:rFonts w:ascii="PT Astra Serif" w:eastAsia="PT Astra Serif" w:hAnsi="PT Astra Serif" w:cs="PT Astra Serif"/>
              </w:rPr>
              <w:br/>
            </w:r>
            <w:r w:rsidRPr="008E0322">
              <w:rPr>
                <w:rFonts w:ascii="PT Astra Serif" w:eastAsia="PT Astra Serif" w:hAnsi="PT Astra Serif" w:cs="PT Astra Serif"/>
              </w:rPr>
              <w:t>д. Мельниково, ул. Кирова, д. 88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129 901,56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462</w:t>
            </w:r>
            <w:r w:rsidR="00C57DD9">
              <w:rPr>
                <w:rFonts w:ascii="PT Astra Serif" w:hAnsi="PT Astra Serif"/>
                <w:color w:val="000000"/>
              </w:rPr>
              <w:t>.</w:t>
            </w:r>
          </w:p>
        </w:tc>
        <w:tc>
          <w:tcPr>
            <w:tcW w:w="5954" w:type="dxa"/>
            <w:shd w:val="clear" w:color="auto" w:fill="auto"/>
            <w:hideMark/>
          </w:tcPr>
          <w:p w:rsidR="00556D2F" w:rsidRPr="008E0322" w:rsidRDefault="00556D2F" w:rsidP="00DC3A94">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w:t>
            </w:r>
            <w:r w:rsidR="00DC3A94">
              <w:rPr>
                <w:rFonts w:ascii="PT Astra Serif" w:eastAsia="PT Astra Serif" w:hAnsi="PT Astra Serif" w:cs="PT Astra Serif"/>
              </w:rPr>
              <w:t>–</w:t>
            </w:r>
            <w:r w:rsidRPr="008E0322">
              <w:rPr>
                <w:rFonts w:ascii="PT Astra Serif" w:eastAsia="PT Astra Serif" w:hAnsi="PT Astra Serif" w:cs="PT Astra Serif"/>
              </w:rPr>
              <w:t xml:space="preserve"> предприятию общественного питания, ТО, г. Томск, ул. 3-я Усть-Киргизка, д. 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915,20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6 832 913,98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бане, расположенной по адресу: Томская область, Томский район, с. Зоркальцево, ул. Трактовая, 74б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560 925,91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w:t>
            </w:r>
            <w:r w:rsidR="004C4C49">
              <w:rPr>
                <w:rFonts w:ascii="PT Astra Serif" w:eastAsia="PT Astra Serif" w:hAnsi="PT Astra Serif" w:cs="PT Astra Serif"/>
              </w:rPr>
              <w:t>о адресу: Российская Федерация,</w:t>
            </w:r>
            <w:r w:rsidRPr="008E0322">
              <w:rPr>
                <w:rFonts w:ascii="PT Astra Serif" w:eastAsia="PT Astra Serif" w:hAnsi="PT Astra Serif" w:cs="PT Astra Serif"/>
              </w:rPr>
              <w:t xml:space="preserve"> Томская область, </w:t>
            </w:r>
            <w:r w:rsidR="004C4C49">
              <w:rPr>
                <w:rFonts w:ascii="PT Astra Serif" w:eastAsia="PT Astra Serif" w:hAnsi="PT Astra Serif" w:cs="PT Astra Serif"/>
              </w:rPr>
              <w:br/>
            </w:r>
            <w:r w:rsidRPr="008E0322">
              <w:rPr>
                <w:rFonts w:ascii="PT Astra Serif" w:eastAsia="PT Astra Serif" w:hAnsi="PT Astra Serif" w:cs="PT Astra Serif"/>
              </w:rPr>
              <w:t>г. Томск, мкр. Наука, пер. Снежинский, 24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196 100,03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земельному участку, расположенному по адресу: ул. Вершинина, 46/9, г. Томск, Томская область</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373,00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947 911,80</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ул. Макарова, 25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180 001,69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Ленина, 72-2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167 881,90</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сооружению АЗС, расположенному по адресу: г. Томск, Академический проспект, д. 26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279 688,04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469</w:t>
            </w:r>
            <w:r w:rsidR="00C57DD9">
              <w:rPr>
                <w:rFonts w:ascii="PT Astra Serif" w:hAnsi="PT Astra Serif"/>
                <w:color w:val="000000"/>
              </w:rPr>
              <w:t>.</w:t>
            </w:r>
          </w:p>
        </w:tc>
        <w:tc>
          <w:tcPr>
            <w:tcW w:w="5954" w:type="dxa"/>
            <w:shd w:val="clear" w:color="auto" w:fill="auto"/>
            <w:hideMark/>
          </w:tcPr>
          <w:p w:rsidR="00556D2F" w:rsidRPr="008E0322" w:rsidRDefault="00556D2F" w:rsidP="004C4C49">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по адресу: Томская область, Томский район, </w:t>
            </w:r>
            <w:r w:rsidR="004C4C49">
              <w:rPr>
                <w:rFonts w:ascii="PT Astra Serif" w:eastAsia="PT Astra Serif" w:hAnsi="PT Astra Serif" w:cs="PT Astra Serif"/>
              </w:rPr>
              <w:br/>
              <w:t xml:space="preserve">с. Моряковский Затон, </w:t>
            </w:r>
            <w:r w:rsidRPr="008E0322">
              <w:rPr>
                <w:rFonts w:ascii="PT Astra Serif" w:eastAsia="PT Astra Serif" w:hAnsi="PT Astra Serif" w:cs="PT Astra Serif"/>
              </w:rPr>
              <w:t>ул. Мичурина, 80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246,20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1 257 735,36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Томская область, Молчановский район, </w:t>
            </w:r>
            <w:r w:rsidR="004C4C49">
              <w:rPr>
                <w:rFonts w:ascii="PT Astra Serif" w:eastAsia="PT Astra Serif" w:hAnsi="PT Astra Serif" w:cs="PT Astra Serif"/>
              </w:rPr>
              <w:br/>
            </w:r>
            <w:r w:rsidRPr="008E0322">
              <w:rPr>
                <w:rFonts w:ascii="PT Astra Serif" w:eastAsia="PT Astra Serif" w:hAnsi="PT Astra Serif" w:cs="PT Astra Serif"/>
              </w:rPr>
              <w:t>с. Молчаново, пер. Комарова,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441 307,43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г. Томск, ул. </w:t>
            </w:r>
            <w:proofErr w:type="gramStart"/>
            <w:r w:rsidRPr="008E0322">
              <w:rPr>
                <w:rFonts w:ascii="PT Astra Serif" w:eastAsia="PT Astra Serif" w:hAnsi="PT Astra Serif" w:cs="PT Astra Serif"/>
              </w:rPr>
              <w:t>Ивановского</w:t>
            </w:r>
            <w:proofErr w:type="gramEnd"/>
            <w:r w:rsidRPr="008E0322">
              <w:rPr>
                <w:rFonts w:ascii="PT Astra Serif" w:eastAsia="PT Astra Serif" w:hAnsi="PT Astra Serif" w:cs="PT Astra Serif"/>
              </w:rPr>
              <w:t>, 6/7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340,50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832 791,25</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гаражу, расположенному по адресу: Томская область, г. Томск, ул. Партизанская, 9/5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143,20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724 624,01</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w:t>
            </w:r>
            <w:r w:rsidR="004C4C49">
              <w:rPr>
                <w:rFonts w:ascii="PT Astra Serif" w:eastAsia="PT Astra Serif" w:hAnsi="PT Astra Serif" w:cs="PT Astra Serif"/>
              </w:rPr>
              <w:t xml:space="preserve"> </w:t>
            </w:r>
            <w:r w:rsidR="004C4C49" w:rsidRPr="008E0322">
              <w:rPr>
                <w:rFonts w:ascii="PT Astra Serif" w:eastAsia="PT Astra Serif" w:hAnsi="PT Astra Serif" w:cs="PT Astra Serif"/>
              </w:rPr>
              <w:t>расположенному по адресу</w:t>
            </w:r>
            <w:r w:rsidR="004C4C49">
              <w:rPr>
                <w:rFonts w:ascii="PT Astra Serif" w:eastAsia="PT Astra Serif" w:hAnsi="PT Astra Serif" w:cs="PT Astra Serif"/>
              </w:rPr>
              <w:t>:</w:t>
            </w:r>
            <w:r w:rsidRPr="008E0322">
              <w:rPr>
                <w:rFonts w:ascii="PT Astra Serif" w:eastAsia="PT Astra Serif" w:hAnsi="PT Astra Serif" w:cs="PT Astra Serif"/>
              </w:rPr>
              <w:t xml:space="preserve"> </w:t>
            </w:r>
            <w:proofErr w:type="gramStart"/>
            <w:r w:rsidRPr="008E0322">
              <w:rPr>
                <w:rFonts w:ascii="PT Astra Serif" w:eastAsia="PT Astra Serif" w:hAnsi="PT Astra Serif" w:cs="PT Astra Serif"/>
              </w:rPr>
              <w:t>Российская Федерация, Томская область, Томский район, с.</w:t>
            </w:r>
            <w:r w:rsidR="004C4C49">
              <w:rPr>
                <w:rFonts w:ascii="PT Astra Serif" w:eastAsia="PT Astra Serif" w:hAnsi="PT Astra Serif" w:cs="PT Astra Serif"/>
              </w:rPr>
              <w:t> </w:t>
            </w:r>
            <w:r w:rsidRPr="008E0322">
              <w:rPr>
                <w:rFonts w:ascii="PT Astra Serif" w:eastAsia="PT Astra Serif" w:hAnsi="PT Astra Serif" w:cs="PT Astra Serif"/>
              </w:rPr>
              <w:t>Богашево, ул. Крутая, 17</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136,20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593 371,09</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w:t>
            </w:r>
            <w:r w:rsidR="004C4C49">
              <w:rPr>
                <w:rFonts w:ascii="PT Astra Serif" w:eastAsia="PT Astra Serif" w:hAnsi="PT Astra Serif" w:cs="PT Astra Serif"/>
              </w:rPr>
              <w:t>сть,</w:t>
            </w:r>
            <w:r w:rsidRPr="008E0322">
              <w:rPr>
                <w:rFonts w:ascii="PT Astra Serif" w:eastAsia="PT Astra Serif" w:hAnsi="PT Astra Serif" w:cs="PT Astra Serif"/>
              </w:rPr>
              <w:t xml:space="preserve"> Томский район, с.</w:t>
            </w:r>
            <w:r w:rsidR="004C4C49">
              <w:rPr>
                <w:rFonts w:ascii="PT Astra Serif" w:eastAsia="PT Astra Serif" w:hAnsi="PT Astra Serif" w:cs="PT Astra Serif"/>
              </w:rPr>
              <w:t xml:space="preserve"> </w:t>
            </w:r>
            <w:r w:rsidRPr="008E0322">
              <w:rPr>
                <w:rFonts w:ascii="PT Astra Serif" w:eastAsia="PT Astra Serif" w:hAnsi="PT Astra Serif" w:cs="PT Astra Serif"/>
              </w:rPr>
              <w:t>Рыбалово, ул. Дружбы,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197,80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703 128,94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пер. Рыкуна, 10-А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73,50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200 656,37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w:t>
            </w:r>
            <w:proofErr w:type="gramStart"/>
            <w:r w:rsidRPr="008E0322">
              <w:rPr>
                <w:rFonts w:ascii="PT Astra Serif" w:eastAsia="PT Astra Serif" w:hAnsi="PT Astra Serif" w:cs="PT Astra Serif"/>
              </w:rPr>
              <w:t xml:space="preserve">Томская область, Шегарский район, </w:t>
            </w:r>
            <w:r w:rsidR="004C4C49">
              <w:rPr>
                <w:rFonts w:ascii="PT Astra Serif" w:eastAsia="PT Astra Serif" w:hAnsi="PT Astra Serif" w:cs="PT Astra Serif"/>
              </w:rPr>
              <w:br/>
            </w:r>
            <w:r w:rsidRPr="008E0322">
              <w:rPr>
                <w:rFonts w:ascii="PT Astra Serif" w:eastAsia="PT Astra Serif" w:hAnsi="PT Astra Serif" w:cs="PT Astra Serif"/>
              </w:rPr>
              <w:t>д. Нащеково, Агрогородок, ул. Солнечная, 14, строен.</w:t>
            </w:r>
            <w:r w:rsidR="004C4C49">
              <w:rPr>
                <w:rFonts w:ascii="PT Astra Serif" w:eastAsia="PT Astra Serif" w:hAnsi="PT Astra Serif" w:cs="PT Astra Serif"/>
              </w:rPr>
              <w:t xml:space="preserve"> </w:t>
            </w:r>
            <w:r w:rsidRPr="008E0322">
              <w:rPr>
                <w:rFonts w:ascii="PT Astra Serif" w:eastAsia="PT Astra Serif" w:hAnsi="PT Astra Serif" w:cs="PT Astra Serif"/>
              </w:rPr>
              <w:t>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94,30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307 941,62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помещению, расположенн</w:t>
            </w:r>
            <w:r w:rsidR="004C4C49">
              <w:rPr>
                <w:rFonts w:ascii="PT Astra Serif" w:eastAsia="PT Astra Serif" w:hAnsi="PT Astra Serif" w:cs="PT Astra Serif"/>
              </w:rPr>
              <w:t>ому по адресу: Томская область,</w:t>
            </w:r>
            <w:r w:rsidRPr="008E0322">
              <w:rPr>
                <w:rFonts w:ascii="PT Astra Serif" w:eastAsia="PT Astra Serif" w:hAnsi="PT Astra Serif" w:cs="PT Astra Serif"/>
              </w:rPr>
              <w:t xml:space="preserve"> Шегарский район, с.</w:t>
            </w:r>
            <w:r w:rsidR="004C4C49">
              <w:rPr>
                <w:rFonts w:ascii="PT Astra Serif" w:eastAsia="PT Astra Serif" w:hAnsi="PT Astra Serif" w:cs="PT Astra Serif"/>
              </w:rPr>
              <w:t> </w:t>
            </w:r>
            <w:r w:rsidRPr="008E0322">
              <w:rPr>
                <w:rFonts w:ascii="PT Astra Serif" w:eastAsia="PT Astra Serif" w:hAnsi="PT Astra Serif" w:cs="PT Astra Serif"/>
              </w:rPr>
              <w:t>Мельниково, ул. Московская, 9/2, пом.</w:t>
            </w:r>
            <w:r w:rsidR="004C4C49">
              <w:rPr>
                <w:rFonts w:ascii="PT Astra Serif" w:eastAsia="PT Astra Serif" w:hAnsi="PT Astra Serif" w:cs="PT Astra Serif"/>
              </w:rPr>
              <w:t xml:space="preserve"> </w:t>
            </w:r>
            <w:r w:rsidRPr="008E0322">
              <w:rPr>
                <w:rFonts w:ascii="PT Astra Serif" w:eastAsia="PT Astra Serif" w:hAnsi="PT Astra Serif" w:cs="PT Astra Serif"/>
              </w:rPr>
              <w:t>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119,50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1 067 935,02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по адресу: </w:t>
            </w:r>
            <w:proofErr w:type="gramStart"/>
            <w:r w:rsidRPr="008E0322">
              <w:rPr>
                <w:rFonts w:ascii="PT Astra Serif" w:eastAsia="PT Astra Serif" w:hAnsi="PT Astra Serif" w:cs="PT Astra Serif"/>
              </w:rPr>
              <w:t>Российская Федерация, Томская область, Город Томск, г.</w:t>
            </w:r>
            <w:r w:rsidR="004C4C49">
              <w:rPr>
                <w:rFonts w:ascii="PT Astra Serif" w:eastAsia="PT Astra Serif" w:hAnsi="PT Astra Serif" w:cs="PT Astra Serif"/>
              </w:rPr>
              <w:t xml:space="preserve"> </w:t>
            </w:r>
            <w:r w:rsidRPr="008E0322">
              <w:rPr>
                <w:rFonts w:ascii="PT Astra Serif" w:eastAsia="PT Astra Serif" w:hAnsi="PT Astra Serif" w:cs="PT Astra Serif"/>
              </w:rPr>
              <w:t>Томск, микрорайон Наука, ул.</w:t>
            </w:r>
            <w:r w:rsidR="004C4C49">
              <w:rPr>
                <w:rFonts w:ascii="PT Astra Serif" w:eastAsia="PT Astra Serif" w:hAnsi="PT Astra Serif" w:cs="PT Astra Serif"/>
              </w:rPr>
              <w:t xml:space="preserve"> </w:t>
            </w:r>
            <w:r w:rsidRPr="008E0322">
              <w:rPr>
                <w:rFonts w:ascii="PT Astra Serif" w:eastAsia="PT Astra Serif" w:hAnsi="PT Astra Serif" w:cs="PT Astra Serif"/>
              </w:rPr>
              <w:t>Вешняя, 45/4</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7,40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176 584,86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479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нежилому зданию, расположенному по адресу: Томская область, Молчановский район, </w:t>
            </w:r>
            <w:r w:rsidR="004C4C49">
              <w:rPr>
                <w:rFonts w:ascii="PT Astra Serif" w:eastAsia="PT Astra Serif" w:hAnsi="PT Astra Serif" w:cs="PT Astra Serif"/>
              </w:rPr>
              <w:br/>
            </w:r>
            <w:r w:rsidRPr="008E0322">
              <w:rPr>
                <w:rFonts w:ascii="PT Astra Serif" w:eastAsia="PT Astra Serif" w:hAnsi="PT Astra Serif" w:cs="PT Astra Serif"/>
              </w:rPr>
              <w:t>с. Молчаново, ул.</w:t>
            </w:r>
            <w:r w:rsidR="004C4C49">
              <w:rPr>
                <w:rFonts w:ascii="PT Astra Serif" w:eastAsia="PT Astra Serif" w:hAnsi="PT Astra Serif" w:cs="PT Astra Serif"/>
              </w:rPr>
              <w:t xml:space="preserve"> </w:t>
            </w:r>
            <w:r w:rsidRPr="008E0322">
              <w:rPr>
                <w:rFonts w:ascii="PT Astra Serif" w:eastAsia="PT Astra Serif" w:hAnsi="PT Astra Serif" w:cs="PT Astra Serif"/>
              </w:rPr>
              <w:t>Промышленная,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25,50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167 395,67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w:t>
            </w:r>
            <w:r w:rsidR="004C4C49">
              <w:rPr>
                <w:rFonts w:ascii="PT Astra Serif" w:eastAsia="PT Astra Serif" w:hAnsi="PT Astra Serif" w:cs="PT Astra Serif"/>
              </w:rPr>
              <w:t>,</w:t>
            </w:r>
            <w:r w:rsidRPr="008E0322">
              <w:rPr>
                <w:rFonts w:ascii="PT Astra Serif" w:eastAsia="PT Astra Serif" w:hAnsi="PT Astra Serif" w:cs="PT Astra Serif"/>
              </w:rPr>
              <w:t xml:space="preserve"> расположенного по адресу: Томская область, Шегарский район, </w:t>
            </w:r>
            <w:r w:rsidR="004C4C49">
              <w:rPr>
                <w:rFonts w:ascii="PT Astra Serif" w:eastAsia="PT Astra Serif" w:hAnsi="PT Astra Serif" w:cs="PT Astra Serif"/>
              </w:rPr>
              <w:br/>
            </w:r>
            <w:r w:rsidRPr="008E0322">
              <w:rPr>
                <w:rFonts w:ascii="PT Astra Serif" w:eastAsia="PT Astra Serif" w:hAnsi="PT Astra Serif" w:cs="PT Astra Serif"/>
              </w:rPr>
              <w:t xml:space="preserve">д. </w:t>
            </w:r>
            <w:proofErr w:type="gramStart"/>
            <w:r w:rsidRPr="008E0322">
              <w:rPr>
                <w:rFonts w:ascii="PT Astra Serif" w:eastAsia="PT Astra Serif" w:hAnsi="PT Astra Serif" w:cs="PT Astra Serif"/>
              </w:rPr>
              <w:t>Оськино</w:t>
            </w:r>
            <w:proofErr w:type="gramEnd"/>
            <w:r w:rsidRPr="008E0322">
              <w:rPr>
                <w:rFonts w:ascii="PT Astra Serif" w:eastAsia="PT Astra Serif" w:hAnsi="PT Astra Serif" w:cs="PT Astra Serif"/>
              </w:rPr>
              <w:t>, ул. Майская, участок №</w:t>
            </w:r>
            <w:r w:rsidR="004C4C49">
              <w:rPr>
                <w:rFonts w:ascii="PT Astra Serif" w:eastAsia="PT Astra Serif" w:hAnsi="PT Astra Serif" w:cs="PT Astra Serif"/>
              </w:rPr>
              <w:t xml:space="preserve"> </w:t>
            </w:r>
            <w:r w:rsidRPr="008E0322">
              <w:rPr>
                <w:rFonts w:ascii="PT Astra Serif" w:eastAsia="PT Astra Serif" w:hAnsi="PT Astra Serif" w:cs="PT Astra Serif"/>
              </w:rPr>
              <w:t>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104,70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442 866,73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Александровский район, </w:t>
            </w:r>
            <w:r w:rsidR="004C4C49">
              <w:rPr>
                <w:rFonts w:ascii="PT Astra Serif" w:eastAsia="PT Astra Serif" w:hAnsi="PT Astra Serif" w:cs="PT Astra Serif"/>
              </w:rPr>
              <w:br/>
            </w:r>
            <w:r w:rsidRPr="008E0322">
              <w:rPr>
                <w:rFonts w:ascii="PT Astra Serif" w:eastAsia="PT Astra Serif" w:hAnsi="PT Astra Serif" w:cs="PT Astra Serif"/>
              </w:rPr>
              <w:t>с. Александровское, ул. Юргина, 12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89,60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464 833,37</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Российская Федерация, Томская область, </w:t>
            </w:r>
            <w:r w:rsidR="004C4C49">
              <w:rPr>
                <w:rFonts w:ascii="PT Astra Serif" w:eastAsia="PT Astra Serif" w:hAnsi="PT Astra Serif" w:cs="PT Astra Serif"/>
              </w:rPr>
              <w:br/>
            </w:r>
            <w:r w:rsidRPr="008E0322">
              <w:rPr>
                <w:rFonts w:ascii="PT Astra Serif" w:eastAsia="PT Astra Serif" w:hAnsi="PT Astra Serif" w:cs="PT Astra Serif"/>
              </w:rPr>
              <w:t>г. Томск, ул. Сибирская, 79а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61,98</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1 078 845,22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Каргасокский район, </w:t>
            </w:r>
            <w:r w:rsidR="004C4C49">
              <w:rPr>
                <w:rFonts w:ascii="PT Astra Serif" w:eastAsia="PT Astra Serif" w:hAnsi="PT Astra Serif" w:cs="PT Astra Serif"/>
              </w:rPr>
              <w:br/>
            </w:r>
            <w:r w:rsidRPr="008E0322">
              <w:rPr>
                <w:rFonts w:ascii="PT Astra Serif" w:eastAsia="PT Astra Serif" w:hAnsi="PT Astra Serif" w:cs="PT Astra Serif"/>
              </w:rPr>
              <w:t>с. Каргасок, пер. Фестивальный, 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44,10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189 547,86</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г. Томск, ул. Александра Угрюмова, 8а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147,20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619 680,24</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Томская область, г. Томск, Пастера улица, 2б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36,90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246 463,42</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г. Томск, ул. Елизаровых, </w:t>
            </w:r>
            <w:r w:rsidR="004C4C49">
              <w:rPr>
                <w:rFonts w:ascii="PT Astra Serif" w:eastAsia="PT Astra Serif" w:hAnsi="PT Astra Serif" w:cs="PT Astra Serif"/>
              </w:rPr>
              <w:br/>
            </w:r>
            <w:r w:rsidRPr="008E0322">
              <w:rPr>
                <w:rFonts w:ascii="PT Astra Serif" w:eastAsia="PT Astra Serif" w:hAnsi="PT Astra Serif" w:cs="PT Astra Serif"/>
              </w:rPr>
              <w:t>д. 97/6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756 000,00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земельному уча</w:t>
            </w:r>
            <w:r w:rsidR="004C4C49">
              <w:rPr>
                <w:rFonts w:ascii="PT Astra Serif" w:eastAsia="PT Astra Serif" w:hAnsi="PT Astra Serif" w:cs="PT Astra Serif"/>
              </w:rPr>
              <w:t>стку, расположенному по адресу:</w:t>
            </w:r>
            <w:r w:rsidRPr="008E0322">
              <w:rPr>
                <w:rFonts w:ascii="PT Astra Serif" w:eastAsia="PT Astra Serif" w:hAnsi="PT Astra Serif" w:cs="PT Astra Serif"/>
              </w:rPr>
              <w:t xml:space="preserve"> Томская область, Шегарский муниципальный район, с.</w:t>
            </w:r>
            <w:r w:rsidR="004C4C49">
              <w:rPr>
                <w:rFonts w:ascii="PT Astra Serif" w:eastAsia="PT Astra Serif" w:hAnsi="PT Astra Serif" w:cs="PT Astra Serif"/>
              </w:rPr>
              <w:t xml:space="preserve"> </w:t>
            </w:r>
            <w:r w:rsidRPr="008E0322">
              <w:rPr>
                <w:rFonts w:ascii="PT Astra Serif" w:eastAsia="PT Astra Serif" w:hAnsi="PT Astra Serif" w:cs="PT Astra Serif"/>
              </w:rPr>
              <w:t>Мельниково, ул. Ленинградская, 1а/1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72,00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362 880,00</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w:t>
            </w:r>
            <w:r w:rsidR="004C4C49">
              <w:rPr>
                <w:rFonts w:ascii="PT Astra Serif" w:eastAsia="PT Astra Serif" w:hAnsi="PT Astra Serif" w:cs="PT Astra Serif"/>
              </w:rPr>
              <w:t xml:space="preserve">, </w:t>
            </w:r>
            <w:r w:rsidR="004C4C49" w:rsidRPr="008E0322">
              <w:rPr>
                <w:rFonts w:ascii="PT Astra Serif" w:eastAsia="PT Astra Serif" w:hAnsi="PT Astra Serif" w:cs="PT Astra Serif"/>
              </w:rPr>
              <w:t>распо</w:t>
            </w:r>
            <w:r w:rsidR="004C4C49">
              <w:rPr>
                <w:rFonts w:ascii="PT Astra Serif" w:eastAsia="PT Astra Serif" w:hAnsi="PT Astra Serif" w:cs="PT Astra Serif"/>
              </w:rPr>
              <w:t>ложенного по адресу:</w:t>
            </w:r>
            <w:r w:rsidRPr="008E0322">
              <w:rPr>
                <w:rFonts w:ascii="PT Astra Serif" w:eastAsia="PT Astra Serif" w:hAnsi="PT Astra Serif" w:cs="PT Astra Serif"/>
              </w:rPr>
              <w:t xml:space="preserve"> Томская область, г. Томск, пос. Светлый, 230в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72,70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366 408,00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489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w:t>
            </w:r>
            <w:r w:rsidR="004C4C49">
              <w:rPr>
                <w:rFonts w:ascii="PT Astra Serif" w:eastAsia="PT Astra Serif" w:hAnsi="PT Astra Serif" w:cs="PT Astra Serif"/>
              </w:rPr>
              <w:t>ложенного по адресу: Томская область,</w:t>
            </w:r>
            <w:r w:rsidRPr="008E0322">
              <w:rPr>
                <w:rFonts w:ascii="PT Astra Serif" w:eastAsia="PT Astra Serif" w:hAnsi="PT Astra Serif" w:cs="PT Astra Serif"/>
              </w:rPr>
              <w:t xml:space="preserve"> п. Зональная Станция, </w:t>
            </w:r>
            <w:r w:rsidR="004C4C49">
              <w:rPr>
                <w:rFonts w:ascii="PT Astra Serif" w:eastAsia="PT Astra Serif" w:hAnsi="PT Astra Serif" w:cs="PT Astra Serif"/>
              </w:rPr>
              <w:br/>
            </w:r>
            <w:r w:rsidRPr="008E0322">
              <w:rPr>
                <w:rFonts w:ascii="PT Astra Serif" w:eastAsia="PT Astra Serif" w:hAnsi="PT Astra Serif" w:cs="PT Astra Serif"/>
              </w:rPr>
              <w:t>мкр. Красивый пруд, участок 117</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16,00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80 640,00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Томский район, </w:t>
            </w:r>
            <w:proofErr w:type="gramStart"/>
            <w:r w:rsidRPr="008E0322">
              <w:rPr>
                <w:rFonts w:ascii="PT Astra Serif" w:eastAsia="PT Astra Serif" w:hAnsi="PT Astra Serif" w:cs="PT Astra Serif"/>
              </w:rPr>
              <w:t>СТ</w:t>
            </w:r>
            <w:proofErr w:type="gramEnd"/>
            <w:r w:rsidRPr="008E0322">
              <w:rPr>
                <w:rFonts w:ascii="PT Astra Serif" w:eastAsia="PT Astra Serif" w:hAnsi="PT Astra Serif" w:cs="PT Astra Serif"/>
              </w:rPr>
              <w:t xml:space="preserve"> «Мемориал» (в окр. Приборного завода), уч. № 192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6,75</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131 139,28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Колпашевский район, </w:t>
            </w:r>
            <w:r w:rsidR="004C4C49">
              <w:rPr>
                <w:rFonts w:ascii="PT Astra Serif" w:eastAsia="PT Astra Serif" w:hAnsi="PT Astra Serif" w:cs="PT Astra Serif"/>
              </w:rPr>
              <w:br/>
            </w:r>
            <w:r w:rsidRPr="008E0322">
              <w:rPr>
                <w:rFonts w:ascii="PT Astra Serif" w:eastAsia="PT Astra Serif" w:hAnsi="PT Astra Serif" w:cs="PT Astra Serif"/>
              </w:rPr>
              <w:t>г. Колпашево, С.</w:t>
            </w:r>
            <w:r w:rsidR="004C4C49">
              <w:rPr>
                <w:rFonts w:ascii="PT Astra Serif" w:eastAsia="PT Astra Serif" w:hAnsi="PT Astra Serif" w:cs="PT Astra Serif"/>
              </w:rPr>
              <w:t xml:space="preserve"> </w:t>
            </w:r>
            <w:r w:rsidRPr="008E0322">
              <w:rPr>
                <w:rFonts w:ascii="PT Astra Serif" w:eastAsia="PT Astra Serif" w:hAnsi="PT Astra Serif" w:cs="PT Astra Serif"/>
              </w:rPr>
              <w:t>Лазо переулок, 7/1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2022</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45 360,00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492</w:t>
            </w:r>
            <w:r w:rsidR="00C57DD9">
              <w:rPr>
                <w:rFonts w:ascii="PT Astra Serif" w:hAnsi="PT Astra Serif"/>
                <w:color w:val="000000"/>
              </w:rPr>
              <w:t>.</w:t>
            </w:r>
          </w:p>
        </w:tc>
        <w:tc>
          <w:tcPr>
            <w:tcW w:w="5954" w:type="dxa"/>
            <w:shd w:val="clear" w:color="auto" w:fill="auto"/>
            <w:hideMark/>
          </w:tcPr>
          <w:p w:rsidR="00556D2F" w:rsidRPr="008E0322" w:rsidRDefault="004C4C49" w:rsidP="008E0322">
            <w:pPr>
              <w:jc w:val="both"/>
              <w:rPr>
                <w:rFonts w:ascii="PT Astra Serif" w:eastAsia="PT Astra Serif" w:hAnsi="PT Astra Serif" w:cs="PT Astra Serif"/>
              </w:rPr>
            </w:pPr>
            <w:r>
              <w:rPr>
                <w:rFonts w:ascii="PT Astra Serif" w:eastAsia="PT Astra Serif" w:hAnsi="PT Astra Serif" w:cs="PT Astra Serif"/>
              </w:rPr>
              <w:t>Газопровод к жилому дому,</w:t>
            </w:r>
            <w:r w:rsidR="00556D2F" w:rsidRPr="008E0322">
              <w:rPr>
                <w:rFonts w:ascii="PT Astra Serif" w:eastAsia="PT Astra Serif" w:hAnsi="PT Astra Serif" w:cs="PT Astra Serif"/>
              </w:rPr>
              <w:t xml:space="preserve"> расположенному </w:t>
            </w:r>
            <w:r>
              <w:rPr>
                <w:rFonts w:ascii="PT Astra Serif" w:eastAsia="PT Astra Serif" w:hAnsi="PT Astra Serif" w:cs="PT Astra Serif"/>
              </w:rPr>
              <w:br/>
            </w:r>
            <w:r w:rsidR="00556D2F" w:rsidRPr="008E0322">
              <w:rPr>
                <w:rFonts w:ascii="PT Astra Serif" w:eastAsia="PT Astra Serif" w:hAnsi="PT Astra Serif" w:cs="PT Astra Serif"/>
              </w:rPr>
              <w:t xml:space="preserve">по адресу: Томская область, Каргасокский район, </w:t>
            </w:r>
            <w:r>
              <w:rPr>
                <w:rFonts w:ascii="PT Astra Serif" w:eastAsia="PT Astra Serif" w:hAnsi="PT Astra Serif" w:cs="PT Astra Serif"/>
              </w:rPr>
              <w:br/>
            </w:r>
            <w:r w:rsidR="00556D2F" w:rsidRPr="008E0322">
              <w:rPr>
                <w:rFonts w:ascii="PT Astra Serif" w:eastAsia="PT Astra Serif" w:hAnsi="PT Astra Serif" w:cs="PT Astra Serif"/>
              </w:rPr>
              <w:t>с. Вертикос, ул. Центральная,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18,60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298 224,00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строению (храму), расположенному по адресу:</w:t>
            </w:r>
            <w:r w:rsidR="004C4C49">
              <w:rPr>
                <w:rFonts w:ascii="PT Astra Serif" w:eastAsia="PT Astra Serif" w:hAnsi="PT Astra Serif" w:cs="PT Astra Serif"/>
              </w:rPr>
              <w:t xml:space="preserve"> Томская область, Кривошеинский</w:t>
            </w:r>
            <w:r w:rsidRPr="008E0322">
              <w:rPr>
                <w:rFonts w:ascii="PT Astra Serif" w:eastAsia="PT Astra Serif" w:hAnsi="PT Astra Serif" w:cs="PT Astra Serif"/>
              </w:rPr>
              <w:t xml:space="preserve"> район, с. </w:t>
            </w:r>
            <w:proofErr w:type="gramStart"/>
            <w:r w:rsidRPr="008E0322">
              <w:rPr>
                <w:rFonts w:ascii="PT Astra Serif" w:eastAsia="PT Astra Serif" w:hAnsi="PT Astra Serif" w:cs="PT Astra Serif"/>
              </w:rPr>
              <w:t>Володино</w:t>
            </w:r>
            <w:proofErr w:type="gramEnd"/>
            <w:r w:rsidRPr="008E0322">
              <w:rPr>
                <w:rFonts w:ascii="PT Astra Serif" w:eastAsia="PT Astra Serif" w:hAnsi="PT Astra Serif" w:cs="PT Astra Serif"/>
              </w:rPr>
              <w:t>, ул. Лесная, д. 2в</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886 547,83</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жилому дому, расположенному </w:t>
            </w:r>
            <w:r w:rsidR="004C4C49">
              <w:rPr>
                <w:rFonts w:ascii="PT Astra Serif" w:eastAsia="PT Astra Serif" w:hAnsi="PT Astra Serif" w:cs="PT Astra Serif"/>
              </w:rPr>
              <w:br/>
            </w:r>
            <w:r w:rsidRPr="008E0322">
              <w:rPr>
                <w:rFonts w:ascii="PT Astra Serif" w:eastAsia="PT Astra Serif" w:hAnsi="PT Astra Serif" w:cs="PT Astra Serif"/>
              </w:rPr>
              <w:t xml:space="preserve">по адресу: Томская область, г. Томск, д. Лоскутово, </w:t>
            </w:r>
            <w:r w:rsidR="004C4C49">
              <w:rPr>
                <w:rFonts w:ascii="PT Astra Serif" w:eastAsia="PT Astra Serif" w:hAnsi="PT Astra Serif" w:cs="PT Astra Serif"/>
              </w:rPr>
              <w:br/>
            </w:r>
            <w:r w:rsidRPr="008E0322">
              <w:rPr>
                <w:rFonts w:ascii="PT Astra Serif" w:eastAsia="PT Astra Serif" w:hAnsi="PT Astra Serif" w:cs="PT Astra Serif"/>
              </w:rPr>
              <w:t>пер. Ракетный, 14</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184 958,40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д. Некрасово, пер.</w:t>
            </w:r>
            <w:r w:rsidR="004C4C49">
              <w:rPr>
                <w:rFonts w:ascii="PT Astra Serif" w:eastAsia="PT Astra Serif" w:hAnsi="PT Astra Serif" w:cs="PT Astra Serif"/>
              </w:rPr>
              <w:t xml:space="preserve"> </w:t>
            </w:r>
            <w:r w:rsidRPr="008E0322">
              <w:rPr>
                <w:rFonts w:ascii="PT Astra Serif" w:eastAsia="PT Astra Serif" w:hAnsi="PT Astra Serif" w:cs="PT Astra Serif"/>
              </w:rPr>
              <w:t>Кедровый, 1а</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69 359,40</w:t>
            </w:r>
          </w:p>
        </w:tc>
      </w:tr>
      <w:tr w:rsidR="00556D2F" w:rsidRPr="008E0322" w:rsidTr="00C57DD9">
        <w:trPr>
          <w:trHeight w:val="12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нежилым зданиям, расположенным по адресам: </w:t>
            </w:r>
            <w:proofErr w:type="gramStart"/>
            <w:r w:rsidRPr="008E0322">
              <w:rPr>
                <w:rFonts w:ascii="PT Astra Serif" w:eastAsia="PT Astra Serif" w:hAnsi="PT Astra Serif" w:cs="PT Astra Serif"/>
              </w:rPr>
              <w:t xml:space="preserve">Томская область, г. Томск, ул. Ракетная, д. 2, ул. Ракетная, д. 2, стр. 3, ул. Ракетная, д. 2, стр. 4, </w:t>
            </w:r>
            <w:r w:rsidR="004C4C49">
              <w:rPr>
                <w:rFonts w:ascii="PT Astra Serif" w:eastAsia="PT Astra Serif" w:hAnsi="PT Astra Serif" w:cs="PT Astra Serif"/>
              </w:rPr>
              <w:br/>
            </w:r>
            <w:r w:rsidRPr="008E0322">
              <w:rPr>
                <w:rFonts w:ascii="PT Astra Serif" w:eastAsia="PT Astra Serif" w:hAnsi="PT Astra Serif" w:cs="PT Astra Serif"/>
              </w:rPr>
              <w:t xml:space="preserve">ул. Ракетная, д. 2, стр. 5, ул. Ракетная, д. 2, стр. 6, </w:t>
            </w:r>
            <w:r w:rsidR="004C4C49">
              <w:rPr>
                <w:rFonts w:ascii="PT Astra Serif" w:eastAsia="PT Astra Serif" w:hAnsi="PT Astra Serif" w:cs="PT Astra Serif"/>
              </w:rPr>
              <w:br/>
            </w:r>
            <w:r w:rsidRPr="008E0322">
              <w:rPr>
                <w:rFonts w:ascii="PT Astra Serif" w:eastAsia="PT Astra Serif" w:hAnsi="PT Astra Serif" w:cs="PT Astra Serif"/>
              </w:rPr>
              <w:t xml:space="preserve">ул. Ракетная, д. 2, стр. 7, ул. Ракетная, д. 2, стр. 8, </w:t>
            </w:r>
            <w:r w:rsidR="004C4C49">
              <w:rPr>
                <w:rFonts w:ascii="PT Astra Serif" w:eastAsia="PT Astra Serif" w:hAnsi="PT Astra Serif" w:cs="PT Astra Serif"/>
              </w:rPr>
              <w:br/>
            </w:r>
            <w:r w:rsidRPr="008E0322">
              <w:rPr>
                <w:rFonts w:ascii="PT Astra Serif" w:eastAsia="PT Astra Serif" w:hAnsi="PT Astra Serif" w:cs="PT Astra Serif"/>
              </w:rPr>
              <w:t xml:space="preserve">ул. Ракетная, д. 2, стр. 9, ул. Ракетная, д. 4, </w:t>
            </w:r>
            <w:r w:rsidR="004C4C49">
              <w:rPr>
                <w:rFonts w:ascii="PT Astra Serif" w:eastAsia="PT Astra Serif" w:hAnsi="PT Astra Serif" w:cs="PT Astra Serif"/>
              </w:rPr>
              <w:br/>
            </w:r>
            <w:r w:rsidRPr="008E0322">
              <w:rPr>
                <w:rFonts w:ascii="PT Astra Serif" w:eastAsia="PT Astra Serif" w:hAnsi="PT Astra Serif" w:cs="PT Astra Serif"/>
              </w:rPr>
              <w:t>ул. Ракетная, д. 4, стр.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85,00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393 036,60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базисному складу, железнодорожному тупику, </w:t>
            </w:r>
            <w:proofErr w:type="gramStart"/>
            <w:r w:rsidRPr="008E0322">
              <w:rPr>
                <w:rFonts w:ascii="PT Astra Serif" w:eastAsia="PT Astra Serif" w:hAnsi="PT Astra Serif" w:cs="PT Astra Serif"/>
              </w:rPr>
              <w:t>расположенным</w:t>
            </w:r>
            <w:proofErr w:type="gramEnd"/>
            <w:r w:rsidRPr="008E0322">
              <w:rPr>
                <w:rFonts w:ascii="PT Astra Serif" w:eastAsia="PT Astra Serif" w:hAnsi="PT Astra Serif" w:cs="PT Astra Serif"/>
              </w:rPr>
              <w:t xml:space="preserve"> по адресу: Томская область, </w:t>
            </w:r>
            <w:r w:rsidR="004C4C49">
              <w:rPr>
                <w:rFonts w:ascii="PT Astra Serif" w:eastAsia="PT Astra Serif" w:hAnsi="PT Astra Serif" w:cs="PT Astra Serif"/>
              </w:rPr>
              <w:br/>
            </w:r>
            <w:r w:rsidRPr="008E0322">
              <w:rPr>
                <w:rFonts w:ascii="PT Astra Serif" w:eastAsia="PT Astra Serif" w:hAnsi="PT Astra Serif" w:cs="PT Astra Serif"/>
              </w:rPr>
              <w:t>г. Томск, ул. Парковая, д. 30</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290,00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1 340 948,40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Садовая, 29</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28,00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129 470,88</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499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proofErr w:type="gramStart"/>
            <w:r w:rsidRPr="008E0322">
              <w:rPr>
                <w:rFonts w:ascii="PT Astra Serif" w:eastAsia="PT Astra Serif" w:hAnsi="PT Astra Serif" w:cs="PT Astra Serif"/>
              </w:rPr>
              <w:t>Газопровод к нежилому зданию и жилому дому (котельная), расположенным по адресам:</w:t>
            </w:r>
            <w:proofErr w:type="gramEnd"/>
            <w:r w:rsidRPr="008E0322">
              <w:rPr>
                <w:rFonts w:ascii="PT Astra Serif" w:eastAsia="PT Astra Serif" w:hAnsi="PT Astra Serif" w:cs="PT Astra Serif"/>
              </w:rPr>
              <w:t xml:space="preserve"> Томская область, г. Томск, ул. Ново-Ачинская, 27, 28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700,00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3 236 772,00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Томский район, с. Корнилово, пер. Коммунистический, 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231 198,00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пер. Школьный, 8б</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46 239,60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жилому дому, расположенному по адресу: Томская область, г. Томск, с. Тимирязевское, ул. Крылова, 22/2</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45,00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208 078,20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строению, расположенному по адресу: Томская область, г.</w:t>
            </w:r>
            <w:r w:rsidR="004C4C49">
              <w:rPr>
                <w:rFonts w:ascii="PT Astra Serif" w:eastAsia="PT Astra Serif" w:hAnsi="PT Astra Serif" w:cs="PT Astra Serif"/>
              </w:rPr>
              <w:t xml:space="preserve"> </w:t>
            </w:r>
            <w:r w:rsidRPr="008E0322">
              <w:rPr>
                <w:rFonts w:ascii="PT Astra Serif" w:eastAsia="PT Astra Serif" w:hAnsi="PT Astra Serif" w:cs="PT Astra Serif"/>
              </w:rPr>
              <w:t>Томск, ул. Алтайская, 118, стр.1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138 718,80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нежилому зданию, расположенному по адресу: Томская область, г. Томск, ул. Фестивальная, 18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92 479,20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Асиновскому комбикормовому заводу, расположенному по адресу: </w:t>
            </w:r>
            <w:proofErr w:type="gramStart"/>
            <w:r w:rsidRPr="008E0322">
              <w:rPr>
                <w:rFonts w:ascii="PT Astra Serif" w:eastAsia="PT Astra Serif" w:hAnsi="PT Astra Serif" w:cs="PT Astra Serif"/>
              </w:rPr>
              <w:t>Томская область, Асиновский район, г. Асино, ул. им. Гончарова, д. 1</w:t>
            </w:r>
            <w:proofErr w:type="gramEnd"/>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573 323,16</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506</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до земельного участка, расположенного по адресу: Томская область, Кожевниковский район, </w:t>
            </w:r>
            <w:r w:rsidR="004C4C49">
              <w:rPr>
                <w:rFonts w:ascii="PT Astra Serif" w:eastAsia="PT Astra Serif" w:hAnsi="PT Astra Serif" w:cs="PT Astra Serif"/>
              </w:rPr>
              <w:br/>
              <w:t>с. Кожевниково, ул. Ленина, 64</w:t>
            </w:r>
            <w:r w:rsidRPr="008E0322">
              <w:rPr>
                <w:rFonts w:ascii="PT Astra Serif" w:eastAsia="PT Astra Serif" w:hAnsi="PT Astra Serif" w:cs="PT Astra Serif"/>
              </w:rPr>
              <w:t xml:space="preserve"> </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49,00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402 353,58</w:t>
            </w:r>
          </w:p>
        </w:tc>
      </w:tr>
      <w:tr w:rsidR="00556D2F" w:rsidRPr="008E0322" w:rsidTr="00C57DD9">
        <w:trPr>
          <w:trHeight w:val="3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507</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Томская область, г. Томск, ул. Боровая, 5</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240,00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1 209 600,00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508</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 xml:space="preserve">Газопровод к земельному участку, расположенному по адресу: Томская область, Шегарский район, </w:t>
            </w:r>
            <w:r w:rsidR="004C4C49">
              <w:rPr>
                <w:rFonts w:ascii="PT Astra Serif" w:eastAsia="PT Astra Serif" w:hAnsi="PT Astra Serif" w:cs="PT Astra Serif"/>
              </w:rPr>
              <w:br/>
            </w:r>
            <w:r w:rsidRPr="008E0322">
              <w:rPr>
                <w:rFonts w:ascii="PT Astra Serif" w:eastAsia="PT Astra Serif" w:hAnsi="PT Astra Serif" w:cs="PT Astra Serif"/>
              </w:rPr>
              <w:t>с. Мельниково, ул. Московская, 9/1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260,00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1 310 400,00</w:t>
            </w:r>
          </w:p>
        </w:tc>
      </w:tr>
      <w:tr w:rsidR="00556D2F" w:rsidRPr="008E0322" w:rsidTr="00C57DD9">
        <w:trPr>
          <w:trHeight w:val="9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509</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производственно-техническому комплексу по обработке, утилизации и обезвреживанию отходов I и II классов опасности «Западная Сибирь», расположенн</w:t>
            </w:r>
            <w:r w:rsidR="004C4C49">
              <w:rPr>
                <w:rFonts w:ascii="PT Astra Serif" w:eastAsia="PT Astra Serif" w:hAnsi="PT Astra Serif" w:cs="PT Astra Serif"/>
              </w:rPr>
              <w:t>ому по адресу: Томская область,</w:t>
            </w:r>
            <w:r w:rsidRPr="008E0322">
              <w:rPr>
                <w:rFonts w:ascii="PT Astra Serif" w:eastAsia="PT Astra Serif" w:hAnsi="PT Astra Serif" w:cs="PT Astra Serif"/>
              </w:rPr>
              <w:t xml:space="preserve"> ЗАТО Северск, второе участковое </w:t>
            </w:r>
            <w:proofErr w:type="gramStart"/>
            <w:r w:rsidRPr="008E0322">
              <w:rPr>
                <w:rFonts w:ascii="PT Astra Serif" w:eastAsia="PT Astra Serif" w:hAnsi="PT Astra Serif" w:cs="PT Astra Serif"/>
              </w:rPr>
              <w:t>лесничество</w:t>
            </w:r>
            <w:proofErr w:type="gramEnd"/>
            <w:r w:rsidRPr="008E0322">
              <w:rPr>
                <w:rFonts w:ascii="PT Astra Serif" w:eastAsia="PT Astra Serif" w:hAnsi="PT Astra Serif" w:cs="PT Astra Serif"/>
              </w:rPr>
              <w:t xml:space="preserve"> ЗАТО Северск, участок 40/3</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3 600,00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18 144 000,00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510</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многофункциональному деловому и обслуживающему зданию, расположенному по адресу: Томская область, г. Томск, ул. Клюева, д.</w:t>
            </w:r>
            <w:r w:rsidR="004C4C49">
              <w:rPr>
                <w:rFonts w:ascii="PT Astra Serif" w:eastAsia="PT Astra Serif" w:hAnsi="PT Astra Serif" w:cs="PT Astra Serif"/>
              </w:rPr>
              <w:t xml:space="preserve"> </w:t>
            </w:r>
            <w:r w:rsidRPr="008E0322">
              <w:rPr>
                <w:rFonts w:ascii="PT Astra Serif" w:eastAsia="PT Astra Serif" w:hAnsi="PT Astra Serif" w:cs="PT Astra Serif"/>
              </w:rPr>
              <w:t xml:space="preserve">46 </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1 008 000,00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511</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w:t>
            </w:r>
            <w:r w:rsidR="004C4C49">
              <w:rPr>
                <w:rFonts w:ascii="PT Astra Serif" w:eastAsia="PT Astra Serif" w:hAnsi="PT Astra Serif" w:cs="PT Astra Serif"/>
              </w:rPr>
              <w:t xml:space="preserve">стка, расположенного </w:t>
            </w:r>
            <w:r w:rsidR="004C4C49">
              <w:rPr>
                <w:rFonts w:ascii="PT Astra Serif" w:eastAsia="PT Astra Serif" w:hAnsi="PT Astra Serif" w:cs="PT Astra Serif"/>
              </w:rPr>
              <w:br/>
              <w:t>по адресу:</w:t>
            </w:r>
            <w:r w:rsidRPr="008E0322">
              <w:rPr>
                <w:rFonts w:ascii="PT Astra Serif" w:eastAsia="PT Astra Serif" w:hAnsi="PT Astra Serif" w:cs="PT Astra Serif"/>
              </w:rPr>
              <w:t xml:space="preserve"> Томская область, г. Томск, мкр. Наука, </w:t>
            </w:r>
            <w:r w:rsidR="004C4C49">
              <w:rPr>
                <w:rFonts w:ascii="PT Astra Serif" w:eastAsia="PT Astra Serif" w:hAnsi="PT Astra Serif" w:cs="PT Astra Serif"/>
              </w:rPr>
              <w:br/>
            </w:r>
            <w:r w:rsidRPr="008E0322">
              <w:rPr>
                <w:rFonts w:ascii="PT Astra Serif" w:eastAsia="PT Astra Serif" w:hAnsi="PT Astra Serif" w:cs="PT Astra Serif"/>
              </w:rPr>
              <w:t xml:space="preserve">ул. Воробьева, 54 </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30,00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151 200,00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512</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Томская область, г. Томск, Кузовлевский тракт, д. 4/1</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110,00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554 400,00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513</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Томская область, г. Томск, Коларовский тракт, 8</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230,00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1 159 200,00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514</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до земельного участка, расположенного по адресу: Т</w:t>
            </w:r>
            <w:r w:rsidR="004C4C49">
              <w:rPr>
                <w:rFonts w:ascii="PT Astra Serif" w:eastAsia="PT Astra Serif" w:hAnsi="PT Astra Serif" w:cs="PT Astra Serif"/>
              </w:rPr>
              <w:t>омская область,</w:t>
            </w:r>
            <w:r w:rsidRPr="008E0322">
              <w:rPr>
                <w:rFonts w:ascii="PT Astra Serif" w:eastAsia="PT Astra Serif" w:hAnsi="PT Astra Serif" w:cs="PT Astra Serif"/>
              </w:rPr>
              <w:t xml:space="preserve"> г. Томск, Елизаровых улица, 79/6</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100 800,00</w:t>
            </w:r>
          </w:p>
        </w:tc>
      </w:tr>
      <w:tr w:rsidR="00556D2F" w:rsidRPr="008E0322" w:rsidTr="00C57DD9">
        <w:trPr>
          <w:trHeight w:val="600"/>
        </w:trPr>
        <w:tc>
          <w:tcPr>
            <w:tcW w:w="719" w:type="dxa"/>
            <w:shd w:val="clear" w:color="auto" w:fill="auto"/>
            <w:noWrap/>
            <w:vAlign w:val="center"/>
            <w:hideMark/>
          </w:tcPr>
          <w:p w:rsidR="00556D2F" w:rsidRPr="008E0322" w:rsidRDefault="00556D2F" w:rsidP="008E0322">
            <w:pPr>
              <w:jc w:val="center"/>
              <w:outlineLvl w:val="0"/>
              <w:rPr>
                <w:rFonts w:ascii="PT Astra Serif" w:hAnsi="PT Astra Serif"/>
                <w:color w:val="000000"/>
              </w:rPr>
            </w:pPr>
            <w:r w:rsidRPr="008E0322">
              <w:rPr>
                <w:rFonts w:ascii="PT Astra Serif" w:hAnsi="PT Astra Serif"/>
                <w:color w:val="000000"/>
              </w:rPr>
              <w:t>515</w:t>
            </w:r>
            <w:r w:rsidR="00C57DD9">
              <w:rPr>
                <w:rFonts w:ascii="PT Astra Serif" w:hAnsi="PT Astra Serif"/>
                <w:color w:val="000000"/>
              </w:rPr>
              <w:t>.</w:t>
            </w:r>
          </w:p>
        </w:tc>
        <w:tc>
          <w:tcPr>
            <w:tcW w:w="5954" w:type="dxa"/>
            <w:shd w:val="clear" w:color="auto" w:fill="auto"/>
            <w:hideMark/>
          </w:tcPr>
          <w:p w:rsidR="00556D2F" w:rsidRPr="008E0322" w:rsidRDefault="00556D2F" w:rsidP="008E0322">
            <w:pPr>
              <w:jc w:val="both"/>
              <w:rPr>
                <w:rFonts w:ascii="PT Astra Serif" w:eastAsia="PT Astra Serif" w:hAnsi="PT Astra Serif" w:cs="PT Astra Serif"/>
              </w:rPr>
            </w:pPr>
            <w:r w:rsidRPr="008E0322">
              <w:rPr>
                <w:rFonts w:ascii="PT Astra Serif" w:eastAsia="PT Astra Serif" w:hAnsi="PT Astra Serif" w:cs="PT Astra Serif"/>
              </w:rPr>
              <w:t>Газопровод к нежилым зданиям, расположенным по адресам: Томская область, г. Томск, ул. Парковая, 26а, 26е, 26г</w:t>
            </w:r>
          </w:p>
        </w:tc>
        <w:tc>
          <w:tcPr>
            <w:tcW w:w="1875"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400,00</w:t>
            </w:r>
          </w:p>
        </w:tc>
        <w:tc>
          <w:tcPr>
            <w:tcW w:w="1668"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2023</w:t>
            </w:r>
          </w:p>
        </w:tc>
        <w:tc>
          <w:tcPr>
            <w:tcW w:w="2619"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ООО «Газпром газораспределение Томск»</w:t>
            </w:r>
          </w:p>
        </w:tc>
        <w:tc>
          <w:tcPr>
            <w:tcW w:w="2126" w:type="dxa"/>
            <w:shd w:val="clear" w:color="auto" w:fill="auto"/>
            <w:noWrap/>
            <w:vAlign w:val="center"/>
            <w:hideMark/>
          </w:tcPr>
          <w:p w:rsidR="00556D2F" w:rsidRPr="008E0322" w:rsidRDefault="00556D2F" w:rsidP="00C57DD9">
            <w:pPr>
              <w:jc w:val="center"/>
              <w:rPr>
                <w:rFonts w:ascii="PT Astra Serif" w:eastAsia="PT Astra Serif" w:hAnsi="PT Astra Serif" w:cs="PT Astra Serif"/>
              </w:rPr>
            </w:pPr>
            <w:r w:rsidRPr="008E0322">
              <w:rPr>
                <w:rFonts w:ascii="PT Astra Serif" w:eastAsia="PT Astra Serif" w:hAnsi="PT Astra Serif" w:cs="PT Astra Serif"/>
              </w:rPr>
              <w:t>1 849 584,00</w:t>
            </w:r>
          </w:p>
        </w:tc>
      </w:tr>
    </w:tbl>
    <w:p w:rsidR="00556D2F" w:rsidRPr="00C90D9A" w:rsidRDefault="00556D2F" w:rsidP="00556D2F">
      <w:pPr>
        <w:ind w:firstLine="567"/>
        <w:jc w:val="both"/>
        <w:rPr>
          <w:rFonts w:ascii="PT Astra Serif" w:eastAsia="PT Astra Serif" w:hAnsi="PT Astra Serif" w:cs="PT Astra Serif"/>
          <w:b/>
        </w:rPr>
      </w:pPr>
    </w:p>
    <w:p w:rsidR="00556D2F" w:rsidRPr="00C90D9A" w:rsidRDefault="00556D2F" w:rsidP="00556D2F">
      <w:pPr>
        <w:ind w:firstLine="567"/>
        <w:jc w:val="both"/>
        <w:rPr>
          <w:rFonts w:ascii="PT Astra Serif" w:eastAsia="PT Astra Serif" w:hAnsi="PT Astra Serif" w:cs="PT Astra Serif"/>
          <w:b/>
        </w:rPr>
        <w:sectPr w:rsidR="00556D2F" w:rsidRPr="00C90D9A" w:rsidSect="004613C9">
          <w:pgSz w:w="16840" w:h="11907" w:orient="landscape"/>
          <w:pgMar w:top="1276" w:right="964" w:bottom="851" w:left="1134" w:header="720" w:footer="567" w:gutter="0"/>
          <w:pgNumType w:start="1"/>
          <w:cols w:space="720"/>
          <w:titlePg/>
          <w:docGrid w:linePitch="360"/>
        </w:sectPr>
      </w:pPr>
    </w:p>
    <w:p w:rsidR="00556D2F" w:rsidRPr="00C90D9A" w:rsidRDefault="00556D2F" w:rsidP="001C3FDC">
      <w:pPr>
        <w:ind w:left="11057"/>
        <w:jc w:val="both"/>
        <w:rPr>
          <w:rFonts w:ascii="PT Astra Serif" w:eastAsia="PT Astra Serif" w:hAnsi="PT Astra Serif" w:cs="PT Astra Serif"/>
        </w:rPr>
      </w:pPr>
      <w:r w:rsidRPr="00C90D9A">
        <w:rPr>
          <w:rFonts w:ascii="PT Astra Serif" w:eastAsia="PT Astra Serif" w:hAnsi="PT Astra Serif" w:cs="PT Astra Serif"/>
        </w:rPr>
        <w:t>Приложение № 14</w:t>
      </w:r>
    </w:p>
    <w:p w:rsidR="001C3FDC" w:rsidRDefault="00556D2F" w:rsidP="001C3FDC">
      <w:pPr>
        <w:ind w:left="11057"/>
        <w:jc w:val="both"/>
        <w:rPr>
          <w:rFonts w:ascii="PT Astra Serif" w:eastAsia="PT Astra Serif" w:hAnsi="PT Astra Serif" w:cs="PT Astra Serif"/>
        </w:rPr>
      </w:pPr>
      <w:r w:rsidRPr="00C90D9A">
        <w:rPr>
          <w:rFonts w:ascii="PT Astra Serif" w:eastAsia="PT Astra Serif" w:hAnsi="PT Astra Serif" w:cs="PT Astra Serif"/>
        </w:rPr>
        <w:t xml:space="preserve">к постановлению Администрации Томской области </w:t>
      </w:r>
    </w:p>
    <w:p w:rsidR="00556D2F" w:rsidRPr="00C90D9A" w:rsidRDefault="007D3EEE" w:rsidP="001C3FDC">
      <w:pPr>
        <w:ind w:left="11057"/>
        <w:jc w:val="both"/>
        <w:rPr>
          <w:rFonts w:ascii="PT Astra Serif" w:eastAsia="PT Astra Serif" w:hAnsi="PT Astra Serif" w:cs="PT Astra Serif"/>
        </w:rPr>
      </w:pPr>
      <w:r>
        <w:rPr>
          <w:rFonts w:ascii="PT Astra Serif" w:eastAsia="PT Astra Serif" w:hAnsi="PT Astra Serif" w:cs="PT Astra Serif"/>
        </w:rPr>
        <w:t xml:space="preserve"> </w:t>
      </w:r>
      <w:r w:rsidR="001C3FDC">
        <w:rPr>
          <w:rFonts w:ascii="PT Astra Serif" w:eastAsia="PT Astra Serif" w:hAnsi="PT Astra Serif" w:cs="PT Astra Serif"/>
        </w:rPr>
        <w:t xml:space="preserve">от </w:t>
      </w:r>
      <w:r>
        <w:rPr>
          <w:rFonts w:ascii="PT Astra Serif" w:eastAsia="PT Astra Serif" w:hAnsi="PT Astra Serif" w:cs="PT Astra Serif"/>
        </w:rPr>
        <w:t>24.01.2023 № 25а</w:t>
      </w:r>
    </w:p>
    <w:p w:rsidR="00556D2F" w:rsidRPr="00C90D9A" w:rsidRDefault="00556D2F" w:rsidP="00556D2F">
      <w:pPr>
        <w:ind w:firstLine="567"/>
        <w:jc w:val="both"/>
        <w:rPr>
          <w:rFonts w:ascii="PT Astra Serif" w:eastAsia="PT Astra Serif" w:hAnsi="PT Astra Serif" w:cs="PT Astra Serif"/>
          <w:b/>
        </w:rPr>
      </w:pPr>
    </w:p>
    <w:p w:rsidR="001C3FDC" w:rsidRDefault="00556D2F" w:rsidP="001C3FDC">
      <w:pPr>
        <w:jc w:val="center"/>
        <w:rPr>
          <w:rFonts w:ascii="PT Astra Serif" w:eastAsia="PT Astra Serif" w:hAnsi="PT Astra Serif" w:cs="PT Astra Serif"/>
          <w:sz w:val="25"/>
          <w:szCs w:val="25"/>
        </w:rPr>
      </w:pPr>
      <w:r w:rsidRPr="001C3FDC">
        <w:rPr>
          <w:rFonts w:ascii="PT Astra Serif" w:eastAsia="PT Astra Serif" w:hAnsi="PT Astra Serif" w:cs="PT Astra Serif"/>
          <w:sz w:val="25"/>
          <w:szCs w:val="25"/>
        </w:rPr>
        <w:t xml:space="preserve">Перечень объектов газораспределения, строящихся на территории Томской области в рамках исполнения </w:t>
      </w:r>
    </w:p>
    <w:p w:rsidR="00556D2F" w:rsidRPr="001C3FDC" w:rsidRDefault="00556D2F" w:rsidP="001C3FDC">
      <w:pPr>
        <w:jc w:val="center"/>
        <w:rPr>
          <w:rFonts w:ascii="PT Astra Serif" w:eastAsia="PT Astra Serif" w:hAnsi="PT Astra Serif" w:cs="PT Astra Serif"/>
          <w:sz w:val="25"/>
          <w:szCs w:val="25"/>
        </w:rPr>
      </w:pPr>
      <w:r w:rsidRPr="001C3FDC">
        <w:rPr>
          <w:rFonts w:ascii="PT Astra Serif" w:eastAsia="PT Astra Serif" w:hAnsi="PT Astra Serif" w:cs="PT Astra Serif"/>
          <w:sz w:val="25"/>
          <w:szCs w:val="25"/>
        </w:rPr>
        <w:t>постановления Правительства Российской Федерации от 13.09.2021 №</w:t>
      </w:r>
      <w:r w:rsidR="001C3FDC">
        <w:rPr>
          <w:rFonts w:ascii="PT Astra Serif" w:eastAsia="PT Astra Serif" w:hAnsi="PT Astra Serif" w:cs="PT Astra Serif"/>
          <w:sz w:val="25"/>
          <w:szCs w:val="25"/>
        </w:rPr>
        <w:t xml:space="preserve"> </w:t>
      </w:r>
      <w:r w:rsidRPr="001C3FDC">
        <w:rPr>
          <w:rFonts w:ascii="PT Astra Serif" w:eastAsia="PT Astra Serif" w:hAnsi="PT Astra Serif" w:cs="PT Astra Serif"/>
          <w:sz w:val="25"/>
          <w:szCs w:val="25"/>
        </w:rPr>
        <w:t>1547</w:t>
      </w:r>
    </w:p>
    <w:p w:rsidR="00556D2F" w:rsidRPr="00C90D9A" w:rsidRDefault="00556D2F" w:rsidP="00556D2F">
      <w:pPr>
        <w:ind w:firstLine="567"/>
        <w:jc w:val="both"/>
        <w:rPr>
          <w:rFonts w:ascii="PT Astra Serif" w:eastAsia="PT Astra Serif" w:hAnsi="PT Astra Serif" w:cs="PT Astra Serif"/>
          <w:b/>
        </w:rPr>
      </w:pPr>
    </w:p>
    <w:tbl>
      <w:tblPr>
        <w:tblW w:w="1494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152"/>
        <w:gridCol w:w="1875"/>
        <w:gridCol w:w="1668"/>
        <w:gridCol w:w="2619"/>
        <w:gridCol w:w="1916"/>
      </w:tblGrid>
      <w:tr w:rsidR="00556D2F" w:rsidRPr="001C3FDC" w:rsidTr="001C3FDC">
        <w:trPr>
          <w:trHeight w:val="1504"/>
        </w:trPr>
        <w:tc>
          <w:tcPr>
            <w:tcW w:w="719"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w:t>
            </w:r>
            <w:r w:rsidR="001C3FDC" w:rsidRPr="001C3FDC">
              <w:rPr>
                <w:rFonts w:ascii="PT Astra Serif" w:eastAsia="PT Astra Serif" w:hAnsi="PT Astra Serif" w:cs="PT Astra Serif"/>
                <w:bCs/>
              </w:rPr>
              <w:t xml:space="preserve"> </w:t>
            </w:r>
            <w:proofErr w:type="gramStart"/>
            <w:r w:rsidR="001C3FDC" w:rsidRPr="001C3FDC">
              <w:rPr>
                <w:rFonts w:ascii="PT Astra Serif" w:eastAsia="PT Astra Serif" w:hAnsi="PT Astra Serif" w:cs="PT Astra Serif"/>
                <w:bCs/>
              </w:rPr>
              <w:t>п</w:t>
            </w:r>
            <w:proofErr w:type="gramEnd"/>
            <w:r w:rsidR="001C3FDC" w:rsidRPr="001C3FDC">
              <w:rPr>
                <w:rFonts w:ascii="PT Astra Serif" w:eastAsia="PT Astra Serif" w:hAnsi="PT Astra Serif" w:cs="PT Astra Serif"/>
                <w:bCs/>
              </w:rPr>
              <w:t>/п</w:t>
            </w:r>
          </w:p>
        </w:tc>
        <w:tc>
          <w:tcPr>
            <w:tcW w:w="6152"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Наименование объекта</w:t>
            </w:r>
          </w:p>
        </w:tc>
        <w:tc>
          <w:tcPr>
            <w:tcW w:w="1875"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 xml:space="preserve">Протяженность, </w:t>
            </w:r>
            <w:proofErr w:type="gramStart"/>
            <w:r w:rsidRPr="001C3FDC">
              <w:rPr>
                <w:rFonts w:ascii="PT Astra Serif" w:eastAsia="PT Astra Serif" w:hAnsi="PT Astra Serif" w:cs="PT Astra Serif"/>
                <w:bCs/>
              </w:rPr>
              <w:t>м</w:t>
            </w:r>
            <w:proofErr w:type="gramEnd"/>
          </w:p>
        </w:tc>
        <w:tc>
          <w:tcPr>
            <w:tcW w:w="1668"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Год окончания строительства</w:t>
            </w:r>
          </w:p>
        </w:tc>
        <w:tc>
          <w:tcPr>
            <w:tcW w:w="2619"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Наименование газораспределительной организации</w:t>
            </w:r>
          </w:p>
        </w:tc>
        <w:tc>
          <w:tcPr>
            <w:tcW w:w="1916" w:type="dxa"/>
            <w:shd w:val="clear" w:color="auto" w:fill="auto"/>
            <w:vAlign w:val="center"/>
            <w:hideMark/>
          </w:tcPr>
          <w:p w:rsidR="00556D2F" w:rsidRPr="001C3FDC" w:rsidRDefault="00556D2F" w:rsidP="001C3FDC">
            <w:pPr>
              <w:jc w:val="center"/>
              <w:rPr>
                <w:rFonts w:ascii="PT Astra Serif" w:eastAsia="PT Astra Serif" w:hAnsi="PT Astra Serif" w:cs="PT Astra Serif"/>
                <w:bCs/>
              </w:rPr>
            </w:pPr>
            <w:r w:rsidRPr="001C3FDC">
              <w:rPr>
                <w:rFonts w:ascii="PT Astra Serif" w:eastAsia="PT Astra Serif" w:hAnsi="PT Astra Serif" w:cs="PT Astra Serif"/>
                <w:bCs/>
              </w:rPr>
              <w:t xml:space="preserve">Стоимость объектов, </w:t>
            </w:r>
            <w:r w:rsidR="001C3FDC">
              <w:rPr>
                <w:rFonts w:ascii="PT Astra Serif" w:eastAsia="PT Astra Serif" w:hAnsi="PT Astra Serif" w:cs="PT Astra Serif"/>
                <w:bCs/>
              </w:rPr>
              <w:br/>
            </w:r>
            <w:r w:rsidRPr="001C3FDC">
              <w:rPr>
                <w:rFonts w:ascii="PT Astra Serif" w:eastAsia="PT Astra Serif" w:hAnsi="PT Astra Serif" w:cs="PT Astra Serif"/>
                <w:bCs/>
              </w:rPr>
              <w:t>руб. с НДС</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бане, гаражу, </w:t>
            </w:r>
            <w:proofErr w:type="gramStart"/>
            <w:r w:rsidRPr="001C3FDC">
              <w:rPr>
                <w:rFonts w:ascii="PT Astra Serif" w:eastAsia="PT Astra Serif" w:hAnsi="PT Astra Serif" w:cs="PT Astra Serif"/>
              </w:rPr>
              <w:t>расположенным</w:t>
            </w:r>
            <w:proofErr w:type="gramEnd"/>
            <w:r w:rsidRPr="001C3FDC">
              <w:rPr>
                <w:rFonts w:ascii="PT Astra Serif" w:eastAsia="PT Astra Serif" w:hAnsi="PT Astra Serif" w:cs="PT Astra Serif"/>
              </w:rPr>
              <w:t xml:space="preserve"> по адресу: Российская Федерация, Томская область, Томский муниципальный район, Корниловское сельское поселение, с. Корнилово, </w:t>
            </w:r>
            <w:r w:rsidR="00F35568">
              <w:rPr>
                <w:rFonts w:ascii="PT Astra Serif" w:eastAsia="PT Astra Serif" w:hAnsi="PT Astra Serif" w:cs="PT Astra Serif"/>
              </w:rPr>
              <w:br/>
            </w:r>
            <w:r w:rsidRPr="001C3FDC">
              <w:rPr>
                <w:rFonts w:ascii="PT Astra Serif" w:eastAsia="PT Astra Serif" w:hAnsi="PT Astra Serif" w:cs="PT Astra Serif"/>
              </w:rPr>
              <w:t>ул. Голикова, д. 8а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36,10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167 758,18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расположенному по адресу: </w:t>
            </w:r>
            <w:proofErr w:type="gramStart"/>
            <w:r w:rsidRPr="001C3FDC">
              <w:rPr>
                <w:rFonts w:ascii="PT Astra Serif" w:eastAsia="PT Astra Serif" w:hAnsi="PT Astra Serif" w:cs="PT Astra Serif"/>
              </w:rPr>
              <w:t>Российская Федераци</w:t>
            </w:r>
            <w:r w:rsidR="00F35568">
              <w:rPr>
                <w:rFonts w:ascii="PT Astra Serif" w:eastAsia="PT Astra Serif" w:hAnsi="PT Astra Serif" w:cs="PT Astra Serif"/>
              </w:rPr>
              <w:t xml:space="preserve">я, Томская область, </w:t>
            </w:r>
            <w:r w:rsidRPr="001C3FDC">
              <w:rPr>
                <w:rFonts w:ascii="PT Astra Serif" w:eastAsia="PT Astra Serif" w:hAnsi="PT Astra Serif" w:cs="PT Astra Serif"/>
              </w:rPr>
              <w:t>Шегарский район, Шегарское сельское поселение, с.</w:t>
            </w:r>
            <w:r w:rsidR="00F35568">
              <w:rPr>
                <w:rFonts w:ascii="PT Astra Serif" w:eastAsia="PT Astra Serif" w:hAnsi="PT Astra Serif" w:cs="PT Astra Serif"/>
              </w:rPr>
              <w:t xml:space="preserve"> </w:t>
            </w:r>
            <w:r w:rsidRPr="001C3FDC">
              <w:rPr>
                <w:rFonts w:ascii="PT Astra Serif" w:eastAsia="PT Astra Serif" w:hAnsi="PT Astra Serif" w:cs="PT Astra Serif"/>
              </w:rPr>
              <w:t>Мельниково, ул. Калинина, 8</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41,20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193 253,47</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Кривошеинский район, с.</w:t>
            </w:r>
            <w:r w:rsidR="00F35568">
              <w:rPr>
                <w:rFonts w:ascii="PT Astra Serif" w:eastAsia="PT Astra Serif" w:hAnsi="PT Astra Serif" w:cs="PT Astra Serif"/>
              </w:rPr>
              <w:t xml:space="preserve"> </w:t>
            </w:r>
            <w:r w:rsidRPr="001C3FDC">
              <w:rPr>
                <w:rFonts w:ascii="PT Astra Serif" w:eastAsia="PT Astra Serif" w:hAnsi="PT Astra Serif" w:cs="PT Astra Serif"/>
              </w:rPr>
              <w:t>Кривошеино, ул. Кирова, 52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159 125,59</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расположенному по адресу: </w:t>
            </w:r>
            <w:proofErr w:type="gramStart"/>
            <w:r w:rsidRPr="001C3FDC">
              <w:rPr>
                <w:rFonts w:ascii="PT Astra Serif" w:eastAsia="PT Astra Serif" w:hAnsi="PT Astra Serif" w:cs="PT Astra Serif"/>
              </w:rPr>
              <w:t>Российс</w:t>
            </w:r>
            <w:r w:rsidR="00F35568">
              <w:rPr>
                <w:rFonts w:ascii="PT Astra Serif" w:eastAsia="PT Astra Serif" w:hAnsi="PT Astra Serif" w:cs="PT Astra Serif"/>
              </w:rPr>
              <w:t>кая Федерация, Томская область,</w:t>
            </w:r>
            <w:r w:rsidRPr="001C3FDC">
              <w:rPr>
                <w:rFonts w:ascii="PT Astra Serif" w:eastAsia="PT Astra Serif" w:hAnsi="PT Astra Serif" w:cs="PT Astra Serif"/>
              </w:rPr>
              <w:t xml:space="preserve"> г.</w:t>
            </w:r>
            <w:r w:rsidR="00F35568">
              <w:rPr>
                <w:rFonts w:ascii="PT Astra Serif" w:eastAsia="PT Astra Serif" w:hAnsi="PT Astra Serif" w:cs="PT Astra Serif"/>
              </w:rPr>
              <w:t xml:space="preserve"> </w:t>
            </w:r>
            <w:r w:rsidRPr="001C3FDC">
              <w:rPr>
                <w:rFonts w:ascii="PT Astra Serif" w:eastAsia="PT Astra Serif" w:hAnsi="PT Astra Serif" w:cs="PT Astra Serif"/>
              </w:rPr>
              <w:t>Томск, с.</w:t>
            </w:r>
            <w:r w:rsidR="00F35568">
              <w:rPr>
                <w:rFonts w:ascii="PT Astra Serif" w:eastAsia="PT Astra Serif" w:hAnsi="PT Astra Serif" w:cs="PT Astra Serif"/>
              </w:rPr>
              <w:t> </w:t>
            </w:r>
            <w:r w:rsidRPr="001C3FDC">
              <w:rPr>
                <w:rFonts w:ascii="PT Astra Serif" w:eastAsia="PT Astra Serif" w:hAnsi="PT Astra Serif" w:cs="PT Astra Serif"/>
              </w:rPr>
              <w:t>Дзержинское, ул. Светлая, 1/2, стр.</w:t>
            </w:r>
            <w:r w:rsidR="00F35568">
              <w:rPr>
                <w:rFonts w:ascii="PT Astra Serif" w:eastAsia="PT Astra Serif" w:hAnsi="PT Astra Serif" w:cs="PT Astra Serif"/>
              </w:rPr>
              <w:t xml:space="preserve"> </w:t>
            </w:r>
            <w:r w:rsidRPr="001C3FDC">
              <w:rPr>
                <w:rFonts w:ascii="PT Astra Serif" w:eastAsia="PT Astra Serif" w:hAnsi="PT Astra Serif" w:cs="PT Astra Serif"/>
              </w:rPr>
              <w:t>1</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112,10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313 354,13</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муниципальный район, Зоркальцевское сельское поселение, д. Поросино, пер. Озерный, д. 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136,20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358 937,81</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w:t>
            </w:r>
            <w:r w:rsidR="00F35568">
              <w:rPr>
                <w:rFonts w:ascii="PT Astra Serif" w:eastAsia="PT Astra Serif" w:hAnsi="PT Astra Serif" w:cs="PT Astra Serif"/>
              </w:rPr>
              <w:t xml:space="preserve">жилому дому, расположенному по </w:t>
            </w:r>
            <w:r w:rsidRPr="001C3FDC">
              <w:rPr>
                <w:rFonts w:ascii="PT Astra Serif" w:eastAsia="PT Astra Serif" w:hAnsi="PT Astra Serif" w:cs="PT Astra Serif"/>
              </w:rPr>
              <w:t xml:space="preserve">адресу: Томская область, Кожевниковский район, </w:t>
            </w:r>
            <w:r w:rsidR="00F35568">
              <w:rPr>
                <w:rFonts w:ascii="PT Astra Serif" w:eastAsia="PT Astra Serif" w:hAnsi="PT Astra Serif" w:cs="PT Astra Serif"/>
              </w:rPr>
              <w:br/>
            </w:r>
            <w:r w:rsidRPr="001C3FDC">
              <w:rPr>
                <w:rFonts w:ascii="PT Astra Serif" w:eastAsia="PT Astra Serif" w:hAnsi="PT Astra Serif" w:cs="PT Astra Serif"/>
              </w:rPr>
              <w:t>с. Кожевниково, Комсомольская улица, д. 46, кв. 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242 120,08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Лучаново, ул. О. Кошевого,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114,00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2021</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388 312,45</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Парабельский район, </w:t>
            </w:r>
            <w:r w:rsidR="00F35568">
              <w:rPr>
                <w:rFonts w:ascii="PT Astra Serif" w:eastAsia="PT Astra Serif" w:hAnsi="PT Astra Serif" w:cs="PT Astra Serif"/>
              </w:rPr>
              <w:br/>
            </w:r>
            <w:r w:rsidRPr="001C3FDC">
              <w:rPr>
                <w:rFonts w:ascii="PT Astra Serif" w:eastAsia="PT Astra Serif" w:hAnsi="PT Astra Serif" w:cs="PT Astra Serif"/>
              </w:rPr>
              <w:t>п. Кирзавод, ул. Южная, д.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85 680,00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F35568">
              <w:rPr>
                <w:rFonts w:ascii="PT Astra Serif" w:eastAsia="PT Astra Serif" w:hAnsi="PT Astra Serif" w:cs="PT Astra Serif"/>
              </w:rPr>
              <w:br/>
              <w:t>по адресу:</w:t>
            </w:r>
            <w:r w:rsidRPr="001C3FDC">
              <w:rPr>
                <w:rFonts w:ascii="PT Astra Serif" w:eastAsia="PT Astra Serif" w:hAnsi="PT Astra Serif" w:cs="PT Astra Serif"/>
              </w:rPr>
              <w:t xml:space="preserve"> Томская область, г. Томск, ул. Заречная, 2-я, 47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1224 720,00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с.</w:t>
            </w:r>
            <w:r w:rsidR="00F35568">
              <w:rPr>
                <w:rFonts w:ascii="PT Astra Serif" w:eastAsia="PT Astra Serif" w:hAnsi="PT Astra Serif" w:cs="PT Astra Serif"/>
              </w:rPr>
              <w:t xml:space="preserve"> </w:t>
            </w:r>
            <w:r w:rsidRPr="001C3FDC">
              <w:rPr>
                <w:rFonts w:ascii="PT Astra Serif" w:eastAsia="PT Astra Serif" w:hAnsi="PT Astra Serif" w:cs="PT Astra Serif"/>
              </w:rPr>
              <w:t xml:space="preserve">Дзержинское, </w:t>
            </w:r>
            <w:r w:rsidR="00F35568">
              <w:rPr>
                <w:rFonts w:ascii="PT Astra Serif" w:eastAsia="PT Astra Serif" w:hAnsi="PT Astra Serif" w:cs="PT Astra Serif"/>
              </w:rPr>
              <w:br/>
            </w:r>
            <w:r w:rsidRPr="001C3FDC">
              <w:rPr>
                <w:rFonts w:ascii="PT Astra Serif" w:eastAsia="PT Astra Serif" w:hAnsi="PT Astra Serif" w:cs="PT Astra Serif"/>
              </w:rPr>
              <w:t>пер. Полынный, 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64,00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322 560,00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с. Кожевниково, ул. Калинина, 96-2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408 240,00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w:t>
            </w:r>
            <w:r w:rsidR="00F35568">
              <w:rPr>
                <w:rFonts w:ascii="PT Astra Serif" w:eastAsia="PT Astra Serif" w:hAnsi="PT Astra Serif" w:cs="PT Astra Serif"/>
              </w:rPr>
              <w:t>ого по адресу: Томская область,</w:t>
            </w:r>
            <w:r w:rsidRPr="001C3FDC">
              <w:rPr>
                <w:rFonts w:ascii="PT Astra Serif" w:eastAsia="PT Astra Serif" w:hAnsi="PT Astra Serif" w:cs="PT Astra Serif"/>
              </w:rPr>
              <w:t xml:space="preserve"> г. Колпашево, ул. Кордонная, 32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791 280,00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w:t>
            </w:r>
            <w:r w:rsidR="001C3FDC">
              <w:rPr>
                <w:rFonts w:ascii="PT Astra Serif" w:hAnsi="PT Astra Serif"/>
                <w:color w:val="000000"/>
              </w:rPr>
              <w:t>.</w:t>
            </w:r>
          </w:p>
        </w:tc>
        <w:tc>
          <w:tcPr>
            <w:tcW w:w="6152" w:type="dxa"/>
            <w:shd w:val="clear" w:color="auto" w:fill="auto"/>
            <w:hideMark/>
          </w:tcPr>
          <w:p w:rsidR="00556D2F" w:rsidRPr="001C3FDC" w:rsidRDefault="00556D2F" w:rsidP="00F35568">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д.</w:t>
            </w:r>
            <w:r w:rsidR="00F35568">
              <w:rPr>
                <w:rFonts w:ascii="PT Astra Serif" w:eastAsia="PT Astra Serif" w:hAnsi="PT Astra Serif" w:cs="PT Astra Serif"/>
              </w:rPr>
              <w:t> </w:t>
            </w:r>
            <w:r w:rsidRPr="001C3FDC">
              <w:rPr>
                <w:rFonts w:ascii="PT Astra Serif" w:eastAsia="PT Astra Serif" w:hAnsi="PT Astra Serif" w:cs="PT Astra Serif"/>
              </w:rPr>
              <w:t>Малая Михайловка, с.т. «Заря», уч. № 41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77,35</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389 844,00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F35568">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г. Томск, с. Дзержинское, </w:t>
            </w:r>
            <w:r w:rsidR="00F35568">
              <w:rPr>
                <w:rFonts w:ascii="PT Astra Serif" w:eastAsia="PT Astra Serif" w:hAnsi="PT Astra Serif" w:cs="PT Astra Serif"/>
              </w:rPr>
              <w:br/>
            </w:r>
            <w:r w:rsidRPr="001C3FDC">
              <w:rPr>
                <w:rFonts w:ascii="PT Astra Serif" w:eastAsia="PT Astra Serif" w:hAnsi="PT Astra Serif" w:cs="PT Astra Serif"/>
              </w:rPr>
              <w:t>ул. Светлая, д. 8а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90 720,00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с. Дзержинское, </w:t>
            </w:r>
            <w:r w:rsidR="00F35568">
              <w:rPr>
                <w:rFonts w:ascii="PT Astra Serif" w:eastAsia="PT Astra Serif" w:hAnsi="PT Astra Serif" w:cs="PT Astra Serif"/>
              </w:rPr>
              <w:br/>
            </w:r>
            <w:r w:rsidRPr="001C3FDC">
              <w:rPr>
                <w:rFonts w:ascii="PT Astra Serif" w:eastAsia="PT Astra Serif" w:hAnsi="PT Astra Serif" w:cs="PT Astra Serif"/>
              </w:rPr>
              <w:t>ул. Дорожная, 10/3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205 632,00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Корнилово, ул. Пролетарская, д. 14а/3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74,90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377 496,00</w:t>
            </w:r>
          </w:p>
        </w:tc>
      </w:tr>
      <w:tr w:rsidR="00556D2F" w:rsidRPr="001C3FDC" w:rsidTr="00F35568">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Асиновский район, г. Асино, ул. 9 мая, 70в</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37,60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189 504,00</w:t>
            </w:r>
          </w:p>
        </w:tc>
      </w:tr>
      <w:tr w:rsidR="00556D2F" w:rsidRPr="001C3FDC" w:rsidTr="001C3FDC">
        <w:trPr>
          <w:trHeight w:val="75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обл. </w:t>
            </w:r>
            <w:proofErr w:type="gramStart"/>
            <w:r w:rsidRPr="001C3FDC">
              <w:rPr>
                <w:rFonts w:ascii="PT Astra Serif" w:eastAsia="PT Astra Serif" w:hAnsi="PT Astra Serif" w:cs="PT Astra Serif"/>
              </w:rPr>
              <w:t>Томская</w:t>
            </w:r>
            <w:proofErr w:type="gramEnd"/>
            <w:r w:rsidRPr="001C3FDC">
              <w:rPr>
                <w:rFonts w:ascii="PT Astra Serif" w:eastAsia="PT Astra Serif" w:hAnsi="PT Astra Serif" w:cs="PT Astra Serif"/>
              </w:rPr>
              <w:t>, р-н Молчановский, с. Молчаново, ул. Гришинский тракт, 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212,40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533 510,94</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Молчановский район, </w:t>
            </w:r>
            <w:r w:rsidR="00F35568">
              <w:rPr>
                <w:rFonts w:ascii="PT Astra Serif" w:eastAsia="PT Astra Serif" w:hAnsi="PT Astra Serif" w:cs="PT Astra Serif"/>
              </w:rPr>
              <w:br/>
            </w:r>
            <w:r w:rsidRPr="001C3FDC">
              <w:rPr>
                <w:rFonts w:ascii="PT Astra Serif" w:eastAsia="PT Astra Serif" w:hAnsi="PT Astra Serif" w:cs="PT Astra Serif"/>
              </w:rPr>
              <w:t>с. Молчаново, ул. Гречухина,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171,20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565 993,20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Российская Федерация, Томская область, Каргасокский район, Каргасокское сельское поселение, п. Геологический, ул. Энтузиастов, 33-2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66,65</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239 016,74</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Кривошеинский муниципальный район, Кривошеинское сельское поселение, село Кривошеино, улица Заводская, 17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166 092,61</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w:t>
            </w:r>
            <w:r w:rsidR="001C3FDC">
              <w:rPr>
                <w:rFonts w:ascii="PT Astra Serif" w:hAnsi="PT Astra Serif"/>
                <w:color w:val="000000"/>
              </w:rPr>
              <w:t>.</w:t>
            </w:r>
          </w:p>
        </w:tc>
        <w:tc>
          <w:tcPr>
            <w:tcW w:w="6152" w:type="dxa"/>
            <w:shd w:val="clear" w:color="auto" w:fill="auto"/>
            <w:hideMark/>
          </w:tcPr>
          <w:p w:rsidR="00556D2F" w:rsidRPr="001C3FDC" w:rsidRDefault="00556D2F" w:rsidP="00AC16B1">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Молчановский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Молчаново, ул. Уютная,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148,90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434 403,26</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р-н Молчановский, </w:t>
            </w:r>
            <w:r w:rsidR="00AC16B1">
              <w:rPr>
                <w:rFonts w:ascii="PT Astra Serif" w:eastAsia="PT Astra Serif" w:hAnsi="PT Astra Serif" w:cs="PT Astra Serif"/>
              </w:rPr>
              <w:br/>
            </w:r>
            <w:r w:rsidRPr="001C3FDC">
              <w:rPr>
                <w:rFonts w:ascii="PT Astra Serif" w:eastAsia="PT Astra Serif" w:hAnsi="PT Astra Serif" w:cs="PT Astra Serif"/>
              </w:rPr>
              <w:t>с. Молчаново, ул. Гришинский тракт, 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164,55</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427 245,20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Молчановский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Молчаново, Валикова улица, 18-1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170 475,78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Молчановский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Молчаново, Заводская улица, 12-2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150 916,68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гаражу</w:t>
            </w:r>
            <w:r w:rsidR="00AC16B1">
              <w:rPr>
                <w:rFonts w:ascii="PT Astra Serif" w:eastAsia="PT Astra Serif" w:hAnsi="PT Astra Serif" w:cs="PT Astra Serif"/>
              </w:rPr>
              <w:t>,</w:t>
            </w:r>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расположенным</w:t>
            </w:r>
            <w:proofErr w:type="gramEnd"/>
            <w:r w:rsidRPr="001C3FDC">
              <w:rPr>
                <w:rFonts w:ascii="PT Astra Serif" w:eastAsia="PT Astra Serif" w:hAnsi="PT Astra Serif" w:cs="PT Astra Serif"/>
              </w:rPr>
              <w:t xml:space="preserve"> по адресу: Томская область, Томский район, с. Корнилово, пер. Ручейный,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67,50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293 371,43</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Томский район, с. Моряковский Затон, ул. Жданова, 35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206 754,00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Российская Федерация, Томская область, Томский муниципальный район, Богашевское сельское поселение, д. Некрасово, ул. Заречная, 20б/1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205 649,04</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жилым домам, расположенным по адресам: Том</w:t>
            </w:r>
            <w:r w:rsidR="00AC16B1">
              <w:rPr>
                <w:rFonts w:ascii="PT Astra Serif" w:eastAsia="PT Astra Serif" w:hAnsi="PT Astra Serif" w:cs="PT Astra Serif"/>
              </w:rPr>
              <w:t>ская область, Томский район, с. </w:t>
            </w:r>
            <w:r w:rsidRPr="001C3FDC">
              <w:rPr>
                <w:rFonts w:ascii="PT Astra Serif" w:eastAsia="PT Astra Serif" w:hAnsi="PT Astra Serif" w:cs="PT Astra Serif"/>
              </w:rPr>
              <w:t xml:space="preserve">Корнилово, </w:t>
            </w:r>
            <w:r w:rsidR="00AC16B1">
              <w:rPr>
                <w:rFonts w:ascii="PT Astra Serif" w:eastAsia="PT Astra Serif" w:hAnsi="PT Astra Serif" w:cs="PT Astra Serif"/>
              </w:rPr>
              <w:br/>
            </w:r>
            <w:r w:rsidRPr="001C3FDC">
              <w:rPr>
                <w:rFonts w:ascii="PT Astra Serif" w:eastAsia="PT Astra Serif" w:hAnsi="PT Astra Serif" w:cs="PT Astra Serif"/>
              </w:rPr>
              <w:t>ул. Кустарная, 15, 17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289 571,89</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 до земельного участка, расположенного по адресу: обл. Томская, р-н Томский, </w:t>
            </w:r>
            <w:r w:rsidR="00AC16B1">
              <w:rPr>
                <w:rFonts w:ascii="PT Astra Serif" w:eastAsia="PT Astra Serif" w:hAnsi="PT Astra Serif" w:cs="PT Astra Serif"/>
              </w:rPr>
              <w:t>с. Богашево, пер. Школьный, 25</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137 992,55</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w:t>
            </w:r>
            <w:r w:rsidR="00AC16B1">
              <w:rPr>
                <w:rFonts w:ascii="PT Astra Serif" w:eastAsia="PT Astra Serif" w:hAnsi="PT Astra Serif" w:cs="PT Astra Serif"/>
              </w:rPr>
              <w:t xml:space="preserve"> по адресу: Томская область, г. Томск, п. </w:t>
            </w:r>
            <w:r w:rsidRPr="001C3FDC">
              <w:rPr>
                <w:rFonts w:ascii="PT Astra Serif" w:eastAsia="PT Astra Serif" w:hAnsi="PT Astra Serif" w:cs="PT Astra Serif"/>
              </w:rPr>
              <w:t xml:space="preserve">Просторный, </w:t>
            </w:r>
            <w:r w:rsidR="00AC16B1">
              <w:rPr>
                <w:rFonts w:ascii="PT Astra Serif" w:eastAsia="PT Astra Serif" w:hAnsi="PT Astra Serif" w:cs="PT Astra Serif"/>
              </w:rPr>
              <w:br/>
            </w:r>
            <w:r w:rsidRPr="001C3FDC">
              <w:rPr>
                <w:rFonts w:ascii="PT Astra Serif" w:eastAsia="PT Astra Serif" w:hAnsi="PT Astra Serif" w:cs="PT Astra Serif"/>
              </w:rPr>
              <w:t>ул. Благодатная, 56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351 526,81</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Томский муниципальный район, Моряковское сельское поселение, с. Моряковский Затон, ул. Мичурина, д. 77/2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102,50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259 986,56</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w:t>
            </w:r>
            <w:r w:rsidR="00AC16B1">
              <w:rPr>
                <w:rFonts w:ascii="PT Astra Serif" w:eastAsia="PT Astra Serif" w:hAnsi="PT Astra Serif" w:cs="PT Astra Serif"/>
              </w:rPr>
              <w:t xml:space="preserve"> с. Богашево, пер. Школьный, 24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57,20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203 091,95</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Корнилово, мкр. Кра</w:t>
            </w:r>
            <w:r w:rsidR="00AC16B1">
              <w:rPr>
                <w:rFonts w:ascii="PT Astra Serif" w:eastAsia="PT Astra Serif" w:hAnsi="PT Astra Serif" w:cs="PT Astra Serif"/>
              </w:rPr>
              <w:t>сная горка, ул. Прохладная, 25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218 339,15</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район, с. Корнилово, ул. Советская, 11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174 573,44</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Корнилово, ул. Мичурина, 2-А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115,40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314 963,38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Томский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Моряковский Затон, Высоцкого улица,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300 612,41</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Томский район, д. Воронино, </w:t>
            </w:r>
            <w:r w:rsidR="00AC16B1">
              <w:rPr>
                <w:rFonts w:ascii="PT Astra Serif" w:eastAsia="PT Astra Serif" w:hAnsi="PT Astra Serif" w:cs="PT Astra Serif"/>
              </w:rPr>
              <w:t>ул. Лесная, 9/3</w:t>
            </w:r>
            <w:r w:rsidRPr="001C3FDC">
              <w:rPr>
                <w:rFonts w:ascii="PT Astra Serif" w:eastAsia="PT Astra Serif" w:hAnsi="PT Astra Serif" w:cs="PT Astra Serif"/>
              </w:rPr>
              <w:t xml:space="preserve">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61,60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279 266,90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Российская Федерация, Томская область, Город Томск, с. Дзержинское, ул. Дружбы, 2е</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121,40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387 718,79</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г. Томск, п. Апрель, ул. Камчатская,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36,80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184 578,62</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муниципальный район, Копыловское сельское поселение, п. Копылово, ул. БАМ, 19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143,70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353 416,48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w:t>
            </w:r>
            <w:r w:rsidR="00AC16B1">
              <w:rPr>
                <w:rFonts w:ascii="PT Astra Serif" w:eastAsia="PT Astra Serif" w:hAnsi="PT Astra Serif" w:cs="PT Astra Serif"/>
              </w:rPr>
              <w:t>ого по адресу: Томская область,</w:t>
            </w:r>
            <w:r w:rsidRPr="001C3FDC">
              <w:rPr>
                <w:rFonts w:ascii="PT Astra Serif" w:eastAsia="PT Astra Serif" w:hAnsi="PT Astra Serif" w:cs="PT Astra Serif"/>
              </w:rPr>
              <w:t xml:space="preserve"> г. Томск, </w:t>
            </w:r>
            <w:proofErr w:type="gramStart"/>
            <w:r w:rsidRPr="001C3FDC">
              <w:rPr>
                <w:rFonts w:ascii="PT Astra Serif" w:eastAsia="PT Astra Serif" w:hAnsi="PT Astra Serif" w:cs="PT Astra Serif"/>
              </w:rPr>
              <w:t>СТ</w:t>
            </w:r>
            <w:proofErr w:type="gramEnd"/>
            <w:r w:rsidRPr="001C3FDC">
              <w:rPr>
                <w:rFonts w:ascii="PT Astra Serif" w:eastAsia="PT Astra Serif" w:hAnsi="PT Astra Serif" w:cs="PT Astra Serif"/>
              </w:rPr>
              <w:t xml:space="preserve"> «Кедр» (п</w:t>
            </w:r>
            <w:r w:rsidR="00AC16B1">
              <w:rPr>
                <w:rFonts w:ascii="PT Astra Serif" w:eastAsia="PT Astra Serif" w:hAnsi="PT Astra Serif" w:cs="PT Astra Serif"/>
              </w:rPr>
              <w:t>ос. Заварзино) 160. Бригада №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104,70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410 996,24</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proofErr w:type="gramStart"/>
            <w:r w:rsidRPr="001C3FDC">
              <w:rPr>
                <w:rFonts w:ascii="PT Astra Serif" w:eastAsia="PT Astra Serif" w:hAnsi="PT Astra Serif" w:cs="PT Astra Serif"/>
              </w:rPr>
              <w:t>Томская</w:t>
            </w:r>
            <w:proofErr w:type="gramEnd"/>
            <w:r w:rsidRPr="001C3FDC">
              <w:rPr>
                <w:rFonts w:ascii="PT Astra Serif" w:eastAsia="PT Astra Serif" w:hAnsi="PT Astra Serif" w:cs="PT Astra Serif"/>
              </w:rPr>
              <w:t xml:space="preserve"> обл., р-н Томский, окр. д. Лоскутово, СНТ «Молодежный», уч. № 177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154 787,48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Богашево, ул. Осенняя, 11.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139,60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393 809,30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Томский район, </w:t>
            </w:r>
            <w:proofErr w:type="gramStart"/>
            <w:r w:rsidRPr="001C3FDC">
              <w:rPr>
                <w:rFonts w:ascii="PT Astra Serif" w:eastAsia="PT Astra Serif" w:hAnsi="PT Astra Serif" w:cs="PT Astra Serif"/>
              </w:rPr>
              <w:t>СТ</w:t>
            </w:r>
            <w:proofErr w:type="gramEnd"/>
            <w:r w:rsidRPr="001C3FDC">
              <w:rPr>
                <w:rFonts w:ascii="PT Astra Serif" w:eastAsia="PT Astra Serif" w:hAnsi="PT Astra Serif" w:cs="PT Astra Serif"/>
              </w:rPr>
              <w:t xml:space="preserve"> «Мемориал» (в окр. Приборного завода), уч. № 156, 168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104,80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398 693,58</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Местоположение установлено относительно ориентира, расположенного в границах участка. Ориентир З</w:t>
            </w:r>
            <w:r w:rsidR="00AC16B1">
              <w:rPr>
                <w:rFonts w:ascii="PT Astra Serif" w:eastAsia="PT Astra Serif" w:hAnsi="PT Astra Serif" w:cs="PT Astra Serif"/>
              </w:rPr>
              <w:t>дание. Почтовый адрес ориентира</w:t>
            </w:r>
            <w:r w:rsidRPr="001C3FDC">
              <w:rPr>
                <w:rFonts w:ascii="PT Astra Serif" w:eastAsia="PT Astra Serif" w:hAnsi="PT Astra Serif" w:cs="PT Astra Serif"/>
              </w:rPr>
              <w:t xml:space="preserve">: </w:t>
            </w:r>
            <w:r w:rsidR="00AC16B1">
              <w:rPr>
                <w:rFonts w:ascii="PT Astra Serif" w:eastAsia="PT Astra Serif" w:hAnsi="PT Astra Serif" w:cs="PT Astra Serif"/>
              </w:rPr>
              <w:br/>
            </w:r>
            <w:r w:rsidRPr="001C3FDC">
              <w:rPr>
                <w:rFonts w:ascii="PT Astra Serif" w:eastAsia="PT Astra Serif" w:hAnsi="PT Astra Serif" w:cs="PT Astra Serif"/>
              </w:rPr>
              <w:t xml:space="preserve">обл. Томская р-н Томский ж.м. «Барсучья гора» </w:t>
            </w:r>
            <w:r w:rsidR="00AC16B1">
              <w:rPr>
                <w:rFonts w:ascii="PT Astra Serif" w:eastAsia="PT Astra Serif" w:hAnsi="PT Astra Serif" w:cs="PT Astra Serif"/>
              </w:rPr>
              <w:br/>
            </w:r>
            <w:r w:rsidRPr="001C3FDC">
              <w:rPr>
                <w:rFonts w:ascii="PT Astra Serif" w:eastAsia="PT Astra Serif" w:hAnsi="PT Astra Serif" w:cs="PT Astra Serif"/>
              </w:rPr>
              <w:t>с. Корнилово ул. Крещенская, 24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154 748,95</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земельных участков, расположенных по адресам: Томская область, Томский район, с. Корни</w:t>
            </w:r>
            <w:r w:rsidR="00AC16B1">
              <w:rPr>
                <w:rFonts w:ascii="PT Astra Serif" w:eastAsia="PT Astra Serif" w:hAnsi="PT Astra Serif" w:cs="PT Astra Serif"/>
              </w:rPr>
              <w:t>лово, ул. Карьерная, 10-Б, 12-В</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272 255,27</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 xml:space="preserve">Российская Федерация, Томская область,  </w:t>
            </w:r>
            <w:r w:rsidR="00AC16B1">
              <w:rPr>
                <w:rFonts w:ascii="PT Astra Serif" w:eastAsia="PT Astra Serif" w:hAnsi="PT Astra Serif" w:cs="PT Astra Serif"/>
              </w:rPr>
              <w:br/>
            </w:r>
            <w:r w:rsidRPr="001C3FDC">
              <w:rPr>
                <w:rFonts w:ascii="PT Astra Serif" w:eastAsia="PT Astra Serif" w:hAnsi="PT Astra Serif" w:cs="PT Astra Serif"/>
              </w:rPr>
              <w:t>г. Томск,</w:t>
            </w:r>
            <w:r w:rsidR="00AC16B1">
              <w:rPr>
                <w:rFonts w:ascii="PT Astra Serif" w:eastAsia="PT Astra Serif" w:hAnsi="PT Astra Serif" w:cs="PT Astra Serif"/>
              </w:rPr>
              <w:t xml:space="preserve"> пос. Родник, ул. Глубинная, 13</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76,90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298 899,40</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Российская Федерация, Томская область, </w:t>
            </w:r>
            <w:r w:rsidR="00AC16B1">
              <w:rPr>
                <w:rFonts w:ascii="PT Astra Serif" w:eastAsia="PT Astra Serif" w:hAnsi="PT Astra Serif" w:cs="PT Astra Serif"/>
              </w:rPr>
              <w:br/>
            </w:r>
            <w:r w:rsidRPr="001C3FDC">
              <w:rPr>
                <w:rFonts w:ascii="PT Astra Serif" w:eastAsia="PT Astra Serif" w:hAnsi="PT Astra Serif" w:cs="PT Astra Serif"/>
              </w:rPr>
              <w:t>г. Томск, мкр. Наука, ул. Северянка, 1д</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102,90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297 943,39</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с. Дзержинского, Дружбы улица, 2д</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146 201,33</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д. Поросино, ул. Озерная, 27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205 986,52</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Город Томск, г. Томск, улица Тютчева, 22, 24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68,40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277 592,03</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53</w:t>
            </w:r>
            <w:r w:rsidR="001C3FDC">
              <w:rPr>
                <w:rFonts w:ascii="PT Astra Serif" w:hAnsi="PT Astra Serif"/>
                <w:color w:val="000000"/>
              </w:rPr>
              <w:t>.</w:t>
            </w:r>
          </w:p>
        </w:tc>
        <w:tc>
          <w:tcPr>
            <w:tcW w:w="6152" w:type="dxa"/>
            <w:shd w:val="clear" w:color="auto" w:fill="auto"/>
            <w:hideMark/>
          </w:tcPr>
          <w:p w:rsidR="00556D2F" w:rsidRPr="001C3FDC" w:rsidRDefault="00556D2F" w:rsidP="00AC16B1">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w:t>
            </w:r>
            <w:r w:rsidR="00AC16B1">
              <w:rPr>
                <w:rFonts w:ascii="PT Astra Serif" w:eastAsia="PT Astra Serif" w:hAnsi="PT Astra Serif" w:cs="PT Astra Serif"/>
              </w:rPr>
              <w:t xml:space="preserve"> </w:t>
            </w:r>
            <w:r w:rsidR="00AC16B1" w:rsidRPr="001C3FDC">
              <w:rPr>
                <w:rFonts w:ascii="PT Astra Serif" w:eastAsia="PT Astra Serif" w:hAnsi="PT Astra Serif" w:cs="PT Astra Serif"/>
              </w:rPr>
              <w:t>участка, расположенного по адресу:</w:t>
            </w:r>
            <w:r w:rsidRPr="001C3FDC">
              <w:rPr>
                <w:rFonts w:ascii="PT Astra Serif" w:eastAsia="PT Astra Serif" w:hAnsi="PT Astra Serif" w:cs="PT Astra Serif"/>
              </w:rPr>
              <w:t xml:space="preserve"> Российская Федерация, Томская область, Город Томск, г. Томск, ул. Лесная 2-я, 4д</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150 698,75</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54</w:t>
            </w:r>
            <w:r w:rsidR="001C3FDC">
              <w:rPr>
                <w:rFonts w:ascii="PT Astra Serif" w:hAnsi="PT Astra Serif"/>
                <w:color w:val="000000"/>
              </w:rPr>
              <w:t>.</w:t>
            </w:r>
          </w:p>
        </w:tc>
        <w:tc>
          <w:tcPr>
            <w:tcW w:w="6152" w:type="dxa"/>
            <w:shd w:val="clear" w:color="auto" w:fill="auto"/>
            <w:hideMark/>
          </w:tcPr>
          <w:p w:rsidR="00556D2F" w:rsidRPr="001C3FDC" w:rsidRDefault="00AC16B1" w:rsidP="001C3FDC">
            <w:pPr>
              <w:jc w:val="both"/>
              <w:rPr>
                <w:rFonts w:ascii="PT Astra Serif" w:eastAsia="PT Astra Serif" w:hAnsi="PT Astra Serif" w:cs="PT Astra Serif"/>
              </w:rPr>
            </w:pPr>
            <w:r>
              <w:rPr>
                <w:rFonts w:ascii="PT Astra Serif" w:eastAsia="PT Astra Serif" w:hAnsi="PT Astra Serif" w:cs="PT Astra Serif"/>
              </w:rPr>
              <w:t>Газопровод до земельного</w:t>
            </w:r>
            <w:r w:rsidR="00556D2F" w:rsidRPr="001C3FDC">
              <w:rPr>
                <w:rFonts w:ascii="PT Astra Serif" w:eastAsia="PT Astra Serif" w:hAnsi="PT Astra Serif" w:cs="PT Astra Serif"/>
              </w:rPr>
              <w:t xml:space="preserve"> </w:t>
            </w:r>
            <w:r w:rsidRPr="001C3FDC">
              <w:rPr>
                <w:rFonts w:ascii="PT Astra Serif" w:eastAsia="PT Astra Serif" w:hAnsi="PT Astra Serif" w:cs="PT Astra Serif"/>
              </w:rPr>
              <w:t xml:space="preserve">участка, расположенного по адресу: </w:t>
            </w:r>
            <w:r w:rsidR="00556D2F" w:rsidRPr="001C3FDC">
              <w:rPr>
                <w:rFonts w:ascii="PT Astra Serif" w:eastAsia="PT Astra Serif" w:hAnsi="PT Astra Serif" w:cs="PT Astra Serif"/>
              </w:rPr>
              <w:t>Российская Федерация, Томская область, Томский район, с. Богашево, ул. Вокзальная, уч. 35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167 944,97</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п. Светлый, Лазурная улица, 22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47,20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318 633,97</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Мечникова улица, 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183,20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572 659,87</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Томский район, д. Поросино, пер. Солнечный, д. 19а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203 227,44</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Северо-Каштачная улица, 6.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213 136,02</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59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бане, </w:t>
            </w:r>
            <w:proofErr w:type="gramStart"/>
            <w:r w:rsidRPr="001C3FDC">
              <w:rPr>
                <w:rFonts w:ascii="PT Astra Serif" w:eastAsia="PT Astra Serif" w:hAnsi="PT Astra Serif" w:cs="PT Astra Serif"/>
              </w:rPr>
              <w:t>расположенным</w:t>
            </w:r>
            <w:proofErr w:type="gramEnd"/>
            <w:r w:rsidRPr="001C3FDC">
              <w:rPr>
                <w:rFonts w:ascii="PT Astra Serif" w:eastAsia="PT Astra Serif" w:hAnsi="PT Astra Serif" w:cs="PT Astra Serif"/>
              </w:rPr>
              <w:t xml:space="preserve"> по адресу: Томская область, г. Томск, Заварзино поселок, Мостовая улица, д. 39, строен. 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356 050,87</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w:t>
            </w:r>
            <w:r w:rsidR="00AC16B1">
              <w:rPr>
                <w:rFonts w:ascii="PT Astra Serif" w:eastAsia="PT Astra Serif" w:hAnsi="PT Astra Serif" w:cs="PT Astra Serif"/>
              </w:rPr>
              <w:t>,</w:t>
            </w:r>
            <w:r w:rsidRPr="001C3FDC">
              <w:rPr>
                <w:rFonts w:ascii="PT Astra Serif" w:eastAsia="PT Astra Serif" w:hAnsi="PT Astra Serif" w:cs="PT Astra Serif"/>
              </w:rPr>
              <w:t xml:space="preserve"> расположенного по адресу: Томская область, Томский район, с. Корнилово, мкр. Красная Горка, пер. 1-ый </w:t>
            </w:r>
            <w:proofErr w:type="gramStart"/>
            <w:r w:rsidRPr="001C3FDC">
              <w:rPr>
                <w:rFonts w:ascii="PT Astra Serif" w:eastAsia="PT Astra Serif" w:hAnsi="PT Astra Serif" w:cs="PT Astra Serif"/>
              </w:rPr>
              <w:t>Яблоневый</w:t>
            </w:r>
            <w:proofErr w:type="gramEnd"/>
            <w:r w:rsidRPr="001C3FDC">
              <w:rPr>
                <w:rFonts w:ascii="PT Astra Serif" w:eastAsia="PT Astra Serif" w:hAnsi="PT Astra Serif" w:cs="PT Astra Serif"/>
              </w:rPr>
              <w:t>, 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150 924,83</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р-н Шегарский, с. Мельниково, ул. Томская, д.</w:t>
            </w:r>
            <w:r w:rsidR="00AC16B1">
              <w:rPr>
                <w:rFonts w:ascii="PT Astra Serif" w:eastAsia="PT Astra Serif" w:hAnsi="PT Astra Serif" w:cs="PT Astra Serif"/>
              </w:rPr>
              <w:t xml:space="preserve"> </w:t>
            </w:r>
            <w:r w:rsidRPr="001C3FDC">
              <w:rPr>
                <w:rFonts w:ascii="PT Astra Serif" w:eastAsia="PT Astra Serif" w:hAnsi="PT Astra Serif" w:cs="PT Astra Serif"/>
              </w:rPr>
              <w:t>19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172 964,52</w:t>
            </w:r>
          </w:p>
        </w:tc>
      </w:tr>
      <w:tr w:rsidR="00556D2F" w:rsidRPr="001C3FDC" w:rsidTr="001C3FDC">
        <w:trPr>
          <w:trHeight w:val="73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Шегарский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Мельниково, ул. Пионерская, 33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149 196,54</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Александровский район, ул. Полевая, 32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602 079,68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w:t>
            </w:r>
            <w:r w:rsidR="00AC16B1">
              <w:rPr>
                <w:rFonts w:ascii="PT Astra Serif" w:eastAsia="PT Astra Serif" w:hAnsi="PT Astra Serif" w:cs="PT Astra Serif"/>
              </w:rPr>
              <w:t>,</w:t>
            </w:r>
            <w:r w:rsidRPr="001C3FDC">
              <w:rPr>
                <w:rFonts w:ascii="PT Astra Serif" w:eastAsia="PT Astra Serif" w:hAnsi="PT Astra Serif" w:cs="PT Astra Serif"/>
              </w:rPr>
              <w:t xml:space="preserve"> расположенного по адресу: Томская область, Шегарский район,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Каргала, ул. Советская, 20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306 599,18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Кривошеинский район, </w:t>
            </w:r>
            <w:r w:rsidR="00AC16B1">
              <w:rPr>
                <w:rFonts w:ascii="PT Astra Serif" w:eastAsia="PT Astra Serif" w:hAnsi="PT Astra Serif" w:cs="PT Astra Serif"/>
              </w:rPr>
              <w:br/>
            </w:r>
            <w:r w:rsidRPr="001C3FDC">
              <w:rPr>
                <w:rFonts w:ascii="PT Astra Serif" w:eastAsia="PT Astra Serif" w:hAnsi="PT Astra Serif" w:cs="PT Astra Serif"/>
              </w:rPr>
              <w:t>с. Кривошеино, ул. Рабочая, 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349 899,50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w:t>
            </w:r>
            <w:r w:rsidR="00AC16B1">
              <w:rPr>
                <w:rFonts w:ascii="PT Astra Serif" w:eastAsia="PT Astra Serif" w:hAnsi="PT Astra Serif" w:cs="PT Astra Serif"/>
              </w:rPr>
              <w:t xml:space="preserve">дресу: Томская область, Томский район, </w:t>
            </w:r>
            <w:r w:rsidRPr="001C3FDC">
              <w:rPr>
                <w:rFonts w:ascii="PT Astra Serif" w:eastAsia="PT Astra Serif" w:hAnsi="PT Astra Serif" w:cs="PT Astra Serif"/>
              </w:rPr>
              <w:t>с. Корнилово, ул. Владимирская, 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460 408,63</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w:t>
            </w:r>
            <w:r w:rsidR="00AC16B1">
              <w:rPr>
                <w:rFonts w:ascii="PT Astra Serif" w:eastAsia="PT Astra Serif" w:hAnsi="PT Astra Serif" w:cs="PT Astra Serif"/>
              </w:rPr>
              <w:t>стка, расположенного по адресу:</w:t>
            </w:r>
            <w:r w:rsidRPr="001C3FDC">
              <w:rPr>
                <w:rFonts w:ascii="PT Astra Serif" w:eastAsia="PT Astra Serif" w:hAnsi="PT Astra Serif" w:cs="PT Astra Serif"/>
              </w:rPr>
              <w:t xml:space="preserve"> </w:t>
            </w:r>
            <w:r w:rsidR="00AC16B1">
              <w:rPr>
                <w:rFonts w:ascii="PT Astra Serif" w:eastAsia="PT Astra Serif" w:hAnsi="PT Astra Serif" w:cs="PT Astra Serif"/>
              </w:rPr>
              <w:t>Томская область, Томский район,</w:t>
            </w:r>
            <w:r w:rsidRPr="001C3FDC">
              <w:rPr>
                <w:rFonts w:ascii="PT Astra Serif" w:eastAsia="PT Astra Serif" w:hAnsi="PT Astra Serif" w:cs="PT Astra Serif"/>
              </w:rPr>
              <w:t xml:space="preserve"> с.</w:t>
            </w:r>
            <w:r w:rsidR="00AC16B1">
              <w:rPr>
                <w:rFonts w:ascii="PT Astra Serif" w:eastAsia="PT Astra Serif" w:hAnsi="PT Astra Serif" w:cs="PT Astra Serif"/>
              </w:rPr>
              <w:t xml:space="preserve"> </w:t>
            </w:r>
            <w:r w:rsidRPr="001C3FDC">
              <w:rPr>
                <w:rFonts w:ascii="PT Astra Serif" w:eastAsia="PT Astra Serif" w:hAnsi="PT Astra Serif" w:cs="PT Astra Serif"/>
              </w:rPr>
              <w:t>Коларово, ул. Набережная, 5/4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277 200,00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Корнилово, ул. Владимирская, 14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831 600,00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69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w:t>
            </w:r>
            <w:r w:rsidR="00AC16B1">
              <w:rPr>
                <w:rFonts w:ascii="PT Astra Serif" w:eastAsia="PT Astra Serif" w:hAnsi="PT Astra Serif" w:cs="PT Astra Serif"/>
              </w:rPr>
              <w:t xml:space="preserve">ого </w:t>
            </w:r>
            <w:r w:rsidR="00AC16B1">
              <w:rPr>
                <w:rFonts w:ascii="PT Astra Serif" w:eastAsia="PT Astra Serif" w:hAnsi="PT Astra Serif" w:cs="PT Astra Serif"/>
              </w:rPr>
              <w:br/>
              <w:t>по адресу: Томская область, с. </w:t>
            </w:r>
            <w:r w:rsidRPr="001C3FDC">
              <w:rPr>
                <w:rFonts w:ascii="PT Astra Serif" w:eastAsia="PT Astra Serif" w:hAnsi="PT Astra Serif" w:cs="PT Astra Serif"/>
              </w:rPr>
              <w:t xml:space="preserve">Корнилово, </w:t>
            </w:r>
            <w:r w:rsidR="00AC16B1">
              <w:rPr>
                <w:rFonts w:ascii="PT Astra Serif" w:eastAsia="PT Astra Serif" w:hAnsi="PT Astra Serif" w:cs="PT Astra Serif"/>
              </w:rPr>
              <w:br/>
            </w:r>
            <w:r w:rsidRPr="001C3FDC">
              <w:rPr>
                <w:rFonts w:ascii="PT Astra Serif" w:eastAsia="PT Astra Serif" w:hAnsi="PT Astra Serif" w:cs="PT Astra Serif"/>
              </w:rPr>
              <w:t>ул. Владимирская,  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226 800,00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Корнилово, ул. Владимирская, 4-А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277 200,00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AC16B1">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г. Томск, пос. Родник, </w:t>
            </w:r>
            <w:r w:rsidR="00AC16B1">
              <w:rPr>
                <w:rFonts w:ascii="PT Astra Serif" w:eastAsia="PT Astra Serif" w:hAnsi="PT Astra Serif" w:cs="PT Astra Serif"/>
              </w:rPr>
              <w:br/>
            </w:r>
            <w:r w:rsidRPr="001C3FDC">
              <w:rPr>
                <w:rFonts w:ascii="PT Astra Serif" w:eastAsia="PT Astra Serif" w:hAnsi="PT Astra Serif" w:cs="PT Astra Serif"/>
              </w:rPr>
              <w:t>ул. Кедровка,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ул. Заречная 2-я, 41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 до земельного участка, расположенного по адресу: обл. Томская, г. Томск, ул. Шевченко, 44 стр. 46</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907 200,00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Российская Федерация, Томская область, Кривошеинский муниципальный район, Кривошеинское сельское поселение, с. Кривошеино, ул. Победы, 30А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176 400,00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земельному участку, расположенному по адресу</w:t>
            </w:r>
            <w:r w:rsidR="00AC16B1">
              <w:rPr>
                <w:rFonts w:ascii="PT Astra Serif" w:eastAsia="PT Astra Serif" w:hAnsi="PT Astra Serif" w:cs="PT Astra Serif"/>
              </w:rPr>
              <w:t>:</w:t>
            </w:r>
            <w:r w:rsidRPr="001C3FDC">
              <w:rPr>
                <w:rFonts w:ascii="PT Astra Serif" w:eastAsia="PT Astra Serif" w:hAnsi="PT Astra Serif" w:cs="PT Astra Serif"/>
              </w:rPr>
              <w:t xml:space="preserve"> обл.</w:t>
            </w:r>
            <w:r w:rsidR="00AC16B1">
              <w:rPr>
                <w:rFonts w:ascii="PT Astra Serif" w:eastAsia="PT Astra Serif" w:hAnsi="PT Astra Serif" w:cs="PT Astra Serif"/>
              </w:rPr>
              <w:t> </w:t>
            </w:r>
            <w:proofErr w:type="gramStart"/>
            <w:r w:rsidR="00AC16B1">
              <w:rPr>
                <w:rFonts w:ascii="PT Astra Serif" w:eastAsia="PT Astra Serif" w:hAnsi="PT Astra Serif" w:cs="PT Astra Serif"/>
              </w:rPr>
              <w:t>Томская</w:t>
            </w:r>
            <w:proofErr w:type="gramEnd"/>
            <w:r w:rsidR="00AC16B1">
              <w:rPr>
                <w:rFonts w:ascii="PT Astra Serif" w:eastAsia="PT Astra Serif" w:hAnsi="PT Astra Serif" w:cs="PT Astra Serif"/>
              </w:rPr>
              <w:t>, г. </w:t>
            </w:r>
            <w:r w:rsidRPr="001C3FDC">
              <w:rPr>
                <w:rFonts w:ascii="PT Astra Serif" w:eastAsia="PT Astra Serif" w:hAnsi="PT Astra Serif" w:cs="PT Astra Serif"/>
              </w:rPr>
              <w:t>Томск, в окр.</w:t>
            </w:r>
            <w:r w:rsidR="00AC16B1">
              <w:rPr>
                <w:rFonts w:ascii="PT Astra Serif" w:eastAsia="PT Astra Serif" w:hAnsi="PT Astra Serif" w:cs="PT Astra Serif"/>
              </w:rPr>
              <w:t xml:space="preserve"> </w:t>
            </w:r>
            <w:r w:rsidRPr="001C3FDC">
              <w:rPr>
                <w:rFonts w:ascii="PT Astra Serif" w:eastAsia="PT Astra Serif" w:hAnsi="PT Astra Serif" w:cs="PT Astra Serif"/>
              </w:rPr>
              <w:t>мкр.</w:t>
            </w:r>
            <w:r w:rsidR="00AC16B1">
              <w:rPr>
                <w:rFonts w:ascii="PT Astra Serif" w:eastAsia="PT Astra Serif" w:hAnsi="PT Astra Serif" w:cs="PT Astra Serif"/>
              </w:rPr>
              <w:t> </w:t>
            </w:r>
            <w:r w:rsidRPr="001C3FDC">
              <w:rPr>
                <w:rFonts w:ascii="PT Astra Serif" w:eastAsia="PT Astra Serif" w:hAnsi="PT Astra Serif" w:cs="PT Astra Serif"/>
              </w:rPr>
              <w:t xml:space="preserve">Якорь, </w:t>
            </w:r>
            <w:r w:rsidR="00AC16B1">
              <w:rPr>
                <w:rFonts w:ascii="PT Astra Serif" w:eastAsia="PT Astra Serif" w:hAnsi="PT Astra Serif" w:cs="PT Astra Serif"/>
              </w:rPr>
              <w:br/>
            </w:r>
            <w:r w:rsidRPr="001C3FDC">
              <w:rPr>
                <w:rFonts w:ascii="PT Astra Serif" w:eastAsia="PT Astra Serif" w:hAnsi="PT Astra Serif" w:cs="PT Astra Serif"/>
              </w:rPr>
              <w:t>с.т.</w:t>
            </w:r>
            <w:r w:rsidR="00AC16B1">
              <w:rPr>
                <w:rFonts w:ascii="PT Astra Serif" w:eastAsia="PT Astra Serif" w:hAnsi="PT Astra Serif" w:cs="PT Astra Serif"/>
              </w:rPr>
              <w:t xml:space="preserve"> </w:t>
            </w:r>
            <w:r w:rsidRPr="001C3FDC">
              <w:rPr>
                <w:rFonts w:ascii="PT Astra Serif" w:eastAsia="PT Astra Serif" w:hAnsi="PT Astra Serif" w:cs="PT Astra Serif"/>
              </w:rPr>
              <w:t>«Геолог-2», уч.</w:t>
            </w:r>
            <w:r w:rsidR="00AC16B1">
              <w:rPr>
                <w:rFonts w:ascii="PT Astra Serif" w:eastAsia="PT Astra Serif" w:hAnsi="PT Astra Serif" w:cs="PT Astra Serif"/>
              </w:rPr>
              <w:t xml:space="preserve"> </w:t>
            </w:r>
            <w:r w:rsidRPr="001C3FDC">
              <w:rPr>
                <w:rFonts w:ascii="PT Astra Serif" w:eastAsia="PT Astra Serif" w:hAnsi="PT Astra Serif" w:cs="PT Astra Serif"/>
              </w:rPr>
              <w:t>№</w:t>
            </w:r>
            <w:r w:rsidR="00AC16B1">
              <w:rPr>
                <w:rFonts w:ascii="PT Astra Serif" w:eastAsia="PT Astra Serif" w:hAnsi="PT Astra Serif" w:cs="PT Astra Serif"/>
              </w:rPr>
              <w:t xml:space="preserve"> </w:t>
            </w:r>
            <w:r w:rsidRPr="001C3FDC">
              <w:rPr>
                <w:rFonts w:ascii="PT Astra Serif" w:eastAsia="PT Astra Serif" w:hAnsi="PT Astra Serif" w:cs="PT Astra Serif"/>
              </w:rPr>
              <w:t>85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w:t>
            </w:r>
            <w:r w:rsidR="00AC16B1">
              <w:rPr>
                <w:rFonts w:ascii="PT Astra Serif" w:eastAsia="PT Astra Serif" w:hAnsi="PT Astra Serif" w:cs="PT Astra Serif"/>
              </w:rPr>
              <w:t xml:space="preserve"> по адресу: Томская область, г. Томск, п. </w:t>
            </w:r>
            <w:r w:rsidRPr="001C3FDC">
              <w:rPr>
                <w:rFonts w:ascii="PT Astra Serif" w:eastAsia="PT Astra Serif" w:hAnsi="PT Astra Serif" w:cs="PT Astra Serif"/>
              </w:rPr>
              <w:t xml:space="preserve">Апрель, </w:t>
            </w:r>
            <w:r w:rsidR="00AC16B1">
              <w:rPr>
                <w:rFonts w:ascii="PT Astra Serif" w:eastAsia="PT Astra Serif" w:hAnsi="PT Astra Serif" w:cs="PT Astra Serif"/>
              </w:rPr>
              <w:br/>
            </w:r>
            <w:r w:rsidRPr="001C3FDC">
              <w:rPr>
                <w:rFonts w:ascii="PT Astra Serif" w:eastAsia="PT Astra Serif" w:hAnsi="PT Astra Serif" w:cs="PT Astra Serif"/>
              </w:rPr>
              <w:t>ул. Листопадная, 44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Кривошеинский район, с. Кривошеино, ул. Заводская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630 000,00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 до земельного участка, расположенного по адресу: обл. Томская, г. Томск, п. Светлый, мкр.</w:t>
            </w:r>
            <w:proofErr w:type="gramEnd"/>
            <w:r w:rsidRPr="001C3FDC">
              <w:rPr>
                <w:rFonts w:ascii="PT Astra Serif" w:eastAsia="PT Astra Serif" w:hAnsi="PT Astra Serif" w:cs="PT Astra Serif"/>
              </w:rPr>
              <w:t xml:space="preserve"> АТС, 133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327 600,00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79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земельному участку, расположенному Томская область, Томский район, п.</w:t>
            </w:r>
            <w:r w:rsidR="00AC16B1">
              <w:rPr>
                <w:rFonts w:ascii="PT Astra Serif" w:eastAsia="PT Astra Serif" w:hAnsi="PT Astra Serif" w:cs="PT Astra Serif"/>
              </w:rPr>
              <w:t xml:space="preserve"> </w:t>
            </w:r>
            <w:r w:rsidRPr="001C3FDC">
              <w:rPr>
                <w:rFonts w:ascii="PT Astra Serif" w:eastAsia="PT Astra Serif" w:hAnsi="PT Astra Serif" w:cs="PT Astra Serif"/>
              </w:rPr>
              <w:t xml:space="preserve">Кайдаловка, 1в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 к земельному участку, расположенному по адресу Российская Федерация, Томская область, Кривошеинский муниципальный район, Кривошеинское сельское поселение, с.</w:t>
            </w:r>
            <w:r w:rsidR="00AC16B1">
              <w:rPr>
                <w:rFonts w:ascii="PT Astra Serif" w:eastAsia="PT Astra Serif" w:hAnsi="PT Astra Serif" w:cs="PT Astra Serif"/>
              </w:rPr>
              <w:t xml:space="preserve"> </w:t>
            </w:r>
            <w:r w:rsidRPr="001C3FDC">
              <w:rPr>
                <w:rFonts w:ascii="PT Astra Serif" w:eastAsia="PT Astra Serif" w:hAnsi="PT Astra Serif" w:cs="PT Astra Serif"/>
              </w:rPr>
              <w:t>Кривошеино, ул.</w:t>
            </w:r>
            <w:r w:rsidR="00AC16B1">
              <w:rPr>
                <w:rFonts w:ascii="PT Astra Serif" w:eastAsia="PT Astra Serif" w:hAnsi="PT Astra Serif" w:cs="PT Astra Serif"/>
              </w:rPr>
              <w:t xml:space="preserve"> </w:t>
            </w:r>
            <w:r w:rsidRPr="001C3FDC">
              <w:rPr>
                <w:rFonts w:ascii="PT Astra Serif" w:eastAsia="PT Astra Serif" w:hAnsi="PT Astra Serif" w:cs="PT Astra Serif"/>
              </w:rPr>
              <w:t>Заводская, д.</w:t>
            </w:r>
            <w:r w:rsidR="00AC16B1">
              <w:rPr>
                <w:rFonts w:ascii="PT Astra Serif" w:eastAsia="PT Astra Serif" w:hAnsi="PT Astra Serif" w:cs="PT Astra Serif"/>
              </w:rPr>
              <w:t xml:space="preserve"> </w:t>
            </w:r>
            <w:r w:rsidRPr="001C3FDC">
              <w:rPr>
                <w:rFonts w:ascii="PT Astra Serif" w:eastAsia="PT Astra Serif" w:hAnsi="PT Astra Serif" w:cs="PT Astra Serif"/>
              </w:rPr>
              <w:t>18а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 до земельного участка, расположенного по адресу: обл. Томская, р-н Томский, окр.</w:t>
            </w:r>
            <w:r w:rsidR="00AC16B1">
              <w:rPr>
                <w:rFonts w:ascii="PT Astra Serif" w:eastAsia="PT Astra Serif" w:hAnsi="PT Astra Serif" w:cs="PT Astra Serif"/>
              </w:rPr>
              <w:t xml:space="preserve"> </w:t>
            </w:r>
            <w:r w:rsidRPr="001C3FDC">
              <w:rPr>
                <w:rFonts w:ascii="PT Astra Serif" w:eastAsia="PT Astra Serif" w:hAnsi="PT Astra Serif" w:cs="PT Astra Serif"/>
              </w:rPr>
              <w:t xml:space="preserve">д. Лоскутово, </w:t>
            </w:r>
            <w:r w:rsidR="00AC16B1">
              <w:rPr>
                <w:rFonts w:ascii="PT Astra Serif" w:eastAsia="PT Astra Serif" w:hAnsi="PT Astra Serif" w:cs="PT Astra Serif"/>
              </w:rPr>
              <w:br/>
            </w:r>
            <w:r w:rsidRPr="001C3FDC">
              <w:rPr>
                <w:rFonts w:ascii="PT Astra Serif" w:eastAsia="PT Astra Serif" w:hAnsi="PT Astra Serif" w:cs="PT Astra Serif"/>
              </w:rPr>
              <w:t>с.т. «Молодежный», уч. № 185</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ул. Учебная, 46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нежилому з</w:t>
            </w:r>
            <w:r w:rsidR="00AC16B1">
              <w:rPr>
                <w:rFonts w:ascii="PT Astra Serif" w:eastAsia="PT Astra Serif" w:hAnsi="PT Astra Serif" w:cs="PT Astra Serif"/>
              </w:rPr>
              <w:t>данию, расположенному по адресу</w:t>
            </w:r>
            <w:r w:rsidRPr="001C3FDC">
              <w:rPr>
                <w:rFonts w:ascii="PT Astra Serif" w:eastAsia="PT Astra Serif" w:hAnsi="PT Astra Serif" w:cs="PT Astra Serif"/>
              </w:rPr>
              <w:t>:</w:t>
            </w:r>
            <w:r w:rsidR="00AC16B1">
              <w:rPr>
                <w:rFonts w:ascii="PT Astra Serif" w:eastAsia="PT Astra Serif" w:hAnsi="PT Astra Serif" w:cs="PT Astra Serif"/>
              </w:rPr>
              <w:t xml:space="preserve"> </w:t>
            </w:r>
            <w:r w:rsidRPr="001C3FDC">
              <w:rPr>
                <w:rFonts w:ascii="PT Astra Serif" w:eastAsia="PT Astra Serif" w:hAnsi="PT Astra Serif" w:cs="PT Astra Serif"/>
              </w:rPr>
              <w:t>Российская Федерация, Томская область, Город Томск, г. Томск, ул. Балтийская, 24/4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61,40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309 456,00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земельному участку, расположенному по адресу Томская область, р-н Кривошеинский, </w:t>
            </w:r>
            <w:r w:rsidR="00AC16B1">
              <w:rPr>
                <w:rFonts w:ascii="PT Astra Serif" w:eastAsia="PT Astra Serif" w:hAnsi="PT Astra Serif" w:cs="PT Astra Serif"/>
              </w:rPr>
              <w:br/>
            </w:r>
            <w:r w:rsidRPr="001C3FDC">
              <w:rPr>
                <w:rFonts w:ascii="PT Astra Serif" w:eastAsia="PT Astra Serif" w:hAnsi="PT Astra Serif" w:cs="PT Astra Serif"/>
              </w:rPr>
              <w:t xml:space="preserve">с. Кривошеино, ул. Ленина, 2Б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w:t>
            </w:r>
            <w:proofErr w:type="gramStart"/>
            <w:r w:rsidRPr="001C3FDC">
              <w:rPr>
                <w:rFonts w:ascii="PT Astra Serif" w:eastAsia="PT Astra Serif" w:hAnsi="PT Astra Serif" w:cs="PT Astra Serif"/>
              </w:rPr>
              <w:t>Томская</w:t>
            </w:r>
            <w:proofErr w:type="gramEnd"/>
            <w:r w:rsidRPr="001C3FDC">
              <w:rPr>
                <w:rFonts w:ascii="PT Astra Serif" w:eastAsia="PT Astra Serif" w:hAnsi="PT Astra Serif" w:cs="PT Astra Serif"/>
              </w:rPr>
              <w:t xml:space="preserve"> обл., р-н Томский, земельный участок расположен в юго-западной части кадастрового квартала 70:14:0300083. Кадастровый номер 70:14:0300083:677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9 576 000,00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ул. Мостовая, 38б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151 200,00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р-н Колпашевский, </w:t>
            </w:r>
            <w:r w:rsidR="00AC16B1">
              <w:rPr>
                <w:rFonts w:ascii="PT Astra Serif" w:eastAsia="PT Astra Serif" w:hAnsi="PT Astra Serif" w:cs="PT Astra Serif"/>
              </w:rPr>
              <w:br/>
            </w:r>
            <w:r w:rsidRPr="001C3FDC">
              <w:rPr>
                <w:rFonts w:ascii="PT Astra Serif" w:eastAsia="PT Astra Serif" w:hAnsi="PT Astra Serif" w:cs="PT Astra Serif"/>
              </w:rPr>
              <w:t>г. Колпашево, ул. Кирова, 27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806 400,00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Шегарский тракт, 10/3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756 000,00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89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ул. </w:t>
            </w:r>
            <w:proofErr w:type="gramStart"/>
            <w:r w:rsidRPr="001C3FDC">
              <w:rPr>
                <w:rFonts w:ascii="PT Astra Serif" w:eastAsia="PT Astra Serif" w:hAnsi="PT Astra Serif" w:cs="PT Astra Serif"/>
              </w:rPr>
              <w:t>Ивановского</w:t>
            </w:r>
            <w:proofErr w:type="gramEnd"/>
            <w:r w:rsidRPr="001C3FDC">
              <w:rPr>
                <w:rFonts w:ascii="PT Astra Serif" w:eastAsia="PT Astra Serif" w:hAnsi="PT Astra Serif" w:cs="PT Astra Serif"/>
              </w:rPr>
              <w:t>, 4/8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1 108 800,00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Российская Федерация, Томская область, </w:t>
            </w:r>
            <w:r w:rsidR="00AC16B1">
              <w:rPr>
                <w:rFonts w:ascii="PT Astra Serif" w:eastAsia="PT Astra Serif" w:hAnsi="PT Astra Serif" w:cs="PT Astra Serif"/>
              </w:rPr>
              <w:br/>
            </w:r>
            <w:r w:rsidRPr="001C3FDC">
              <w:rPr>
                <w:rFonts w:ascii="PT Astra Serif" w:eastAsia="PT Astra Serif" w:hAnsi="PT Astra Serif" w:cs="PT Astra Serif"/>
              </w:rPr>
              <w:t>г. Асино, ул. Мичурина, 12/19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176 400,00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земельному участку, расположенному по адресу: </w:t>
            </w:r>
            <w:proofErr w:type="gramStart"/>
            <w:r w:rsidRPr="001C3FDC">
              <w:rPr>
                <w:rFonts w:ascii="PT Astra Serif" w:eastAsia="PT Astra Serif" w:hAnsi="PT Astra Serif" w:cs="PT Astra Serif"/>
              </w:rPr>
              <w:t>Томская область, Колпшевский район, с. Тогур, ул. Свердлова, д. 9/4</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201 600,00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Колпшевский район, </w:t>
            </w:r>
            <w:r w:rsidR="008156A4">
              <w:rPr>
                <w:rFonts w:ascii="PT Astra Serif" w:eastAsia="PT Astra Serif" w:hAnsi="PT Astra Serif" w:cs="PT Astra Serif"/>
              </w:rPr>
              <w:br/>
            </w:r>
            <w:r w:rsidRPr="001C3FDC">
              <w:rPr>
                <w:rFonts w:ascii="PT Astra Serif" w:eastAsia="PT Astra Serif" w:hAnsi="PT Astra Serif" w:cs="PT Astra Serif"/>
              </w:rPr>
              <w:t>г. Колпашево, Портовая улица, д. 66, стр. 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982 800,00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Каргасокский муниципальный район, Верт</w:t>
            </w:r>
            <w:r w:rsidR="008156A4">
              <w:rPr>
                <w:rFonts w:ascii="PT Astra Serif" w:eastAsia="PT Astra Serif" w:hAnsi="PT Astra Serif" w:cs="PT Astra Serif"/>
              </w:rPr>
              <w:t>икосское сельское поселение, с. Вертикос, ул. </w:t>
            </w:r>
            <w:r w:rsidRPr="001C3FDC">
              <w:rPr>
                <w:rFonts w:ascii="PT Astra Serif" w:eastAsia="PT Astra Serif" w:hAnsi="PT Astra Serif" w:cs="PT Astra Serif"/>
              </w:rPr>
              <w:t>Школьная (кадастровый номер 70:06:0100003:995)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расположенному по адресу: Томская область, Томский район, муниципальное образование «Корниловское сельское поселение», </w:t>
            </w:r>
            <w:r w:rsidR="008156A4">
              <w:rPr>
                <w:rFonts w:ascii="PT Astra Serif" w:eastAsia="PT Astra Serif" w:hAnsi="PT Astra Serif" w:cs="PT Astra Serif"/>
              </w:rPr>
              <w:br/>
            </w:r>
            <w:r w:rsidRPr="001C3FDC">
              <w:rPr>
                <w:rFonts w:ascii="PT Astra Serif" w:eastAsia="PT Astra Serif" w:hAnsi="PT Astra Serif" w:cs="PT Astra Serif"/>
              </w:rPr>
              <w:t>с. Корнилово, пер. Новый,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1 108 800,00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 по адресу: Томская область, Томский район, Муниципальное образование «Заречное сельское поселение», с.</w:t>
            </w:r>
            <w:r w:rsidR="008156A4">
              <w:rPr>
                <w:rFonts w:ascii="PT Astra Serif" w:eastAsia="PT Astra Serif" w:hAnsi="PT Astra Serif" w:cs="PT Astra Serif"/>
              </w:rPr>
              <w:t> </w:t>
            </w:r>
            <w:r w:rsidRPr="001C3FDC">
              <w:rPr>
                <w:rFonts w:ascii="PT Astra Serif" w:eastAsia="PT Astra Serif" w:hAnsi="PT Astra Serif" w:cs="PT Astra Serif"/>
              </w:rPr>
              <w:t>Тахтамышево, пер. Таежный, 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529 200,00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нежилому строению (храму), расположенному по адресу: </w:t>
            </w:r>
            <w:proofErr w:type="gramStart"/>
            <w:r w:rsidRPr="001C3FDC">
              <w:rPr>
                <w:rFonts w:ascii="PT Astra Serif" w:eastAsia="PT Astra Serif" w:hAnsi="PT Astra Serif" w:cs="PT Astra Serif"/>
              </w:rPr>
              <w:t xml:space="preserve">Российская Федерация, Томская область, Кривошеинский муниципальный район, Володинское сельское поселение, с. Володино, </w:t>
            </w:r>
            <w:r w:rsidR="008156A4">
              <w:rPr>
                <w:rFonts w:ascii="PT Astra Serif" w:eastAsia="PT Astra Serif" w:hAnsi="PT Astra Serif" w:cs="PT Astra Serif"/>
              </w:rPr>
              <w:br/>
            </w:r>
            <w:r w:rsidRPr="001C3FDC">
              <w:rPr>
                <w:rFonts w:ascii="PT Astra Serif" w:eastAsia="PT Astra Serif" w:hAnsi="PT Astra Serif" w:cs="PT Astra Serif"/>
              </w:rPr>
              <w:t>ул. Лесная, д. 2в</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219,20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1 458 556,80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8156A4">
              <w:rPr>
                <w:rFonts w:ascii="PT Astra Serif" w:eastAsia="PT Astra Serif" w:hAnsi="PT Astra Serif" w:cs="PT Astra Serif"/>
              </w:rPr>
              <w:br/>
            </w:r>
            <w:r w:rsidRPr="001C3FDC">
              <w:rPr>
                <w:rFonts w:ascii="PT Astra Serif" w:eastAsia="PT Astra Serif" w:hAnsi="PT Astra Serif" w:cs="PT Astra Serif"/>
              </w:rPr>
              <w:t>по адресу: Томская обл., г. Томск, ул. Мостовая, 28б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99 810,00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98</w:t>
            </w:r>
            <w:r w:rsidR="001C3FDC">
              <w:rPr>
                <w:rFonts w:ascii="PT Astra Serif" w:hAnsi="PT Astra Serif"/>
                <w:color w:val="000000"/>
              </w:rPr>
              <w:t>.</w:t>
            </w:r>
          </w:p>
        </w:tc>
        <w:tc>
          <w:tcPr>
            <w:tcW w:w="6152" w:type="dxa"/>
            <w:shd w:val="clear" w:color="auto" w:fill="auto"/>
            <w:hideMark/>
          </w:tcPr>
          <w:p w:rsidR="00556D2F" w:rsidRPr="001C3FDC" w:rsidRDefault="00556D2F" w:rsidP="008156A4">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р-н Томский, 14-й км автодороги Томск</w:t>
            </w:r>
            <w:r w:rsidR="008156A4">
              <w:rPr>
                <w:rFonts w:ascii="PT Astra Serif" w:eastAsia="PT Astra Serif" w:hAnsi="PT Astra Serif" w:cs="PT Astra Serif"/>
              </w:rPr>
              <w:t xml:space="preserve"> – </w:t>
            </w:r>
            <w:r w:rsidRPr="001C3FDC">
              <w:rPr>
                <w:rFonts w:ascii="PT Astra Serif" w:eastAsia="PT Astra Serif" w:hAnsi="PT Astra Serif" w:cs="PT Astra Serif"/>
              </w:rPr>
              <w:t>Мельниково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4 058 940,00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99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 xml:space="preserve">Российская Федерация, Томская область, </w:t>
            </w:r>
            <w:r w:rsidR="008156A4">
              <w:rPr>
                <w:rFonts w:ascii="PT Astra Serif" w:eastAsia="PT Astra Serif" w:hAnsi="PT Astra Serif" w:cs="PT Astra Serif"/>
              </w:rPr>
              <w:t>Кривошеинский район, с. </w:t>
            </w:r>
            <w:r w:rsidRPr="001C3FDC">
              <w:rPr>
                <w:rFonts w:ascii="PT Astra Serif" w:eastAsia="PT Astra Serif" w:hAnsi="PT Astra Serif" w:cs="PT Astra Serif"/>
              </w:rPr>
              <w:t xml:space="preserve">Кривошеино, </w:t>
            </w:r>
            <w:r w:rsidR="008156A4">
              <w:rPr>
                <w:rFonts w:ascii="PT Astra Serif" w:eastAsia="PT Astra Serif" w:hAnsi="PT Astra Serif" w:cs="PT Astra Serif"/>
              </w:rPr>
              <w:br/>
            </w:r>
            <w:r w:rsidRPr="001C3FDC">
              <w:rPr>
                <w:rFonts w:ascii="PT Astra Serif" w:eastAsia="PT Astra Serif" w:hAnsi="PT Astra Serif" w:cs="PT Astra Serif"/>
              </w:rPr>
              <w:t>ул. Коммунистическая, 9</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79 848,00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район, Муниципальное образование «Ко</w:t>
            </w:r>
            <w:r w:rsidR="008156A4">
              <w:rPr>
                <w:rFonts w:ascii="PT Astra Serif" w:eastAsia="PT Astra Serif" w:hAnsi="PT Astra Serif" w:cs="PT Astra Serif"/>
              </w:rPr>
              <w:t>рниловское сельское поселение»,</w:t>
            </w:r>
            <w:r w:rsidRPr="001C3FDC">
              <w:rPr>
                <w:rFonts w:ascii="PT Astra Serif" w:eastAsia="PT Astra Serif" w:hAnsi="PT Astra Serif" w:cs="PT Astra Serif"/>
              </w:rPr>
              <w:t xml:space="preserve"> с. Корнилово, </w:t>
            </w:r>
            <w:r w:rsidR="008156A4">
              <w:rPr>
                <w:rFonts w:ascii="PT Astra Serif" w:eastAsia="PT Astra Serif" w:hAnsi="PT Astra Serif" w:cs="PT Astra Serif"/>
              </w:rPr>
              <w:br/>
            </w:r>
            <w:r w:rsidRPr="001C3FDC">
              <w:rPr>
                <w:rFonts w:ascii="PT Astra Serif" w:eastAsia="PT Astra Serif" w:hAnsi="PT Astra Serif" w:cs="PT Astra Serif"/>
              </w:rPr>
              <w:t>ул. Гагарина, 22Б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66 540,00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Асино, ул. Ивана Буева, 63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399 240,00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8156A4">
              <w:rPr>
                <w:rFonts w:ascii="PT Astra Serif" w:eastAsia="PT Astra Serif" w:hAnsi="PT Astra Serif" w:cs="PT Astra Serif"/>
              </w:rPr>
              <w:br/>
            </w:r>
            <w:r w:rsidRPr="001C3FDC">
              <w:rPr>
                <w:rFonts w:ascii="PT Astra Serif" w:eastAsia="PT Astra Serif" w:hAnsi="PT Astra Serif" w:cs="PT Astra Serif"/>
              </w:rPr>
              <w:t>по адресу: Томская обл., Шегарский р-н, с. Мельниково, ул. Кирова, 122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99 810,00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Томская</w:t>
            </w:r>
            <w:proofErr w:type="gramEnd"/>
            <w:r w:rsidRPr="001C3FDC">
              <w:rPr>
                <w:rFonts w:ascii="PT Astra Serif" w:eastAsia="PT Astra Serif" w:hAnsi="PT Astra Serif" w:cs="PT Astra Serif"/>
              </w:rPr>
              <w:t xml:space="preserve"> обл., Томский р-н, с. Корнилово, </w:t>
            </w:r>
            <w:r w:rsidR="00FB5995">
              <w:rPr>
                <w:rFonts w:ascii="PT Astra Serif" w:eastAsia="PT Astra Serif" w:hAnsi="PT Astra Serif" w:cs="PT Astra Serif"/>
              </w:rPr>
              <w:br/>
            </w:r>
            <w:r w:rsidRPr="001C3FDC">
              <w:rPr>
                <w:rFonts w:ascii="PT Astra Serif" w:eastAsia="PT Astra Serif" w:hAnsi="PT Astra Serif" w:cs="PT Astra Serif"/>
              </w:rPr>
              <w:t>ул. Дорожная, 48/1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465 780,00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Томский район, </w:t>
            </w:r>
            <w:proofErr w:type="gramStart"/>
            <w:r w:rsidRPr="001C3FDC">
              <w:rPr>
                <w:rFonts w:ascii="PT Astra Serif" w:eastAsia="PT Astra Serif" w:hAnsi="PT Astra Serif" w:cs="PT Astra Serif"/>
              </w:rPr>
              <w:t>СТ</w:t>
            </w:r>
            <w:proofErr w:type="gramEnd"/>
            <w:r w:rsidRPr="001C3FDC">
              <w:rPr>
                <w:rFonts w:ascii="PT Astra Serif" w:eastAsia="PT Astra Serif" w:hAnsi="PT Astra Serif" w:cs="PT Astra Serif"/>
              </w:rPr>
              <w:t xml:space="preserve"> «Мирное» (в окр. п. Мирный, участок 19а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99 810,00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ЗАТО Северск, п. Самусь, </w:t>
            </w:r>
            <w:r w:rsidR="00FB5995">
              <w:rPr>
                <w:rFonts w:ascii="PT Astra Serif" w:eastAsia="PT Astra Serif" w:hAnsi="PT Astra Serif" w:cs="PT Astra Serif"/>
              </w:rPr>
              <w:br/>
            </w:r>
            <w:r w:rsidRPr="001C3FDC">
              <w:rPr>
                <w:rFonts w:ascii="PT Astra Serif" w:eastAsia="PT Astra Serif" w:hAnsi="PT Astra Serif" w:cs="PT Astra Serif"/>
              </w:rPr>
              <w:t>пер. Новый, 15, строение №</w:t>
            </w:r>
            <w:r w:rsidR="00FB5995">
              <w:rPr>
                <w:rFonts w:ascii="PT Astra Serif" w:eastAsia="PT Astra Serif" w:hAnsi="PT Astra Serif" w:cs="PT Astra Serif"/>
              </w:rPr>
              <w:t xml:space="preserve"> </w:t>
            </w:r>
            <w:r w:rsidRPr="001C3FDC">
              <w:rPr>
                <w:rFonts w:ascii="PT Astra Serif" w:eastAsia="PT Astra Serif" w:hAnsi="PT Astra Serif" w:cs="PT Astra Serif"/>
              </w:rPr>
              <w:t>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632 130,00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Колпашевский муниципальный район, Колпа</w:t>
            </w:r>
            <w:r w:rsidR="00FB5995">
              <w:rPr>
                <w:rFonts w:ascii="PT Astra Serif" w:eastAsia="PT Astra Serif" w:hAnsi="PT Astra Serif" w:cs="PT Astra Serif"/>
              </w:rPr>
              <w:t>шевское городское поселение, г. Колпашево, ул. </w:t>
            </w:r>
            <w:r w:rsidRPr="001C3FDC">
              <w:rPr>
                <w:rFonts w:ascii="PT Astra Serif" w:eastAsia="PT Astra Serif" w:hAnsi="PT Astra Serif" w:cs="PT Astra Serif"/>
              </w:rPr>
              <w:t>Кирова, земельный участок 45/1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964 830,00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 р-н Асиновский, г. Асино, ул. им. Д. Фурманова, 149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Российская Федерация, Томская область, Томский район, МО «Богашевское сельское поселение», д. Писарево, ул. Садоводов, 39</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751 902,00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109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д. Лоскутово,  СНТ «Молодежный», уч. 180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53 232,00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р-н Томский, д. Кисловка, </w:t>
            </w:r>
            <w:r w:rsidR="00FB5995">
              <w:rPr>
                <w:rFonts w:ascii="PT Astra Serif" w:eastAsia="PT Astra Serif" w:hAnsi="PT Astra Serif" w:cs="PT Astra Serif"/>
              </w:rPr>
              <w:br/>
            </w:r>
            <w:r w:rsidRPr="001C3FDC">
              <w:rPr>
                <w:rFonts w:ascii="PT Astra Serif" w:eastAsia="PT Astra Serif" w:hAnsi="PT Astra Serif" w:cs="PT Astra Serif"/>
              </w:rPr>
              <w:t>ул. Промышленная, 5г</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5 855 520,00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Заварзино поселок, Мостовая улица, 21д</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133 080,00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Асино, Челюскина улица, 50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299 430,00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ул. Пушкина, 61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898 290,00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114</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Колпашевский муниципальный район, Колпашевское городское поселение, г.</w:t>
            </w:r>
            <w:r w:rsidR="00FB5995">
              <w:rPr>
                <w:rFonts w:ascii="PT Astra Serif" w:eastAsia="PT Astra Serif" w:hAnsi="PT Astra Serif" w:cs="PT Astra Serif"/>
              </w:rPr>
              <w:t> Колпашево, ул. </w:t>
            </w:r>
            <w:r w:rsidRPr="001C3FDC">
              <w:rPr>
                <w:rFonts w:ascii="PT Astra Serif" w:eastAsia="PT Astra Serif" w:hAnsi="PT Astra Serif" w:cs="PT Astra Serif"/>
              </w:rPr>
              <w:t>Гоголя, земельный участок 93/4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266 160,00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Чаинский район, </w:t>
            </w:r>
            <w:r w:rsidR="00FB5995">
              <w:rPr>
                <w:rFonts w:ascii="PT Astra Serif" w:eastAsia="PT Astra Serif" w:hAnsi="PT Astra Serif" w:cs="PT Astra Serif"/>
              </w:rPr>
              <w:br/>
            </w:r>
            <w:r w:rsidRPr="001C3FDC">
              <w:rPr>
                <w:rFonts w:ascii="PT Astra Serif" w:eastAsia="PT Astra Serif" w:hAnsi="PT Astra Serif" w:cs="PT Astra Serif"/>
              </w:rPr>
              <w:t>с. Коломенские Гривы, Мира улица, 9б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232 890,00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w:t>
            </w:r>
            <w:proofErr w:type="gramStart"/>
            <w:r w:rsidRPr="001C3FDC">
              <w:rPr>
                <w:rFonts w:ascii="PT Astra Serif" w:eastAsia="PT Astra Serif" w:hAnsi="PT Astra Serif" w:cs="PT Astra Serif"/>
              </w:rPr>
              <w:t>Российская Федерация, Томская область, Кожевниковский район, Новопокровское сельское поселение, с. Новопокровка, ул. Садовая, 2б</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931 560,00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w:t>
            </w:r>
            <w:r w:rsidR="00FB5995">
              <w:rPr>
                <w:rFonts w:ascii="PT Astra Serif" w:eastAsia="PT Astra Serif" w:hAnsi="PT Astra Serif" w:cs="PT Astra Serif"/>
              </w:rPr>
              <w:br/>
            </w:r>
            <w:r w:rsidRPr="001C3FDC">
              <w:rPr>
                <w:rFonts w:ascii="PT Astra Serif" w:eastAsia="PT Astra Serif" w:hAnsi="PT Astra Serif" w:cs="PT Astra Serif"/>
              </w:rPr>
              <w:t>по адресу: г. Томск, ул. Радиоцентр, 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39 924,00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w:t>
            </w:r>
            <w:proofErr w:type="gramStart"/>
            <w:r w:rsidRPr="001C3FDC">
              <w:rPr>
                <w:rFonts w:ascii="PT Astra Serif" w:eastAsia="PT Astra Serif" w:hAnsi="PT Astra Serif" w:cs="PT Astra Serif"/>
              </w:rPr>
              <w:t>Ивановского</w:t>
            </w:r>
            <w:proofErr w:type="gramEnd"/>
            <w:r w:rsidRPr="001C3FDC">
              <w:rPr>
                <w:rFonts w:ascii="PT Astra Serif" w:eastAsia="PT Astra Serif" w:hAnsi="PT Astra Serif" w:cs="PT Astra Serif"/>
              </w:rPr>
              <w:t xml:space="preserve"> улица,  6/3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b/>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106 464,00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119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муниципальный район, Корниловское сельское поселение, с. Корнилово, ул. Владимирская, 9, 4-А, 6, 7, 9, 14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2 328 900,00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с. Тимирязевское, </w:t>
            </w:r>
            <w:r w:rsidR="00FB5995">
              <w:rPr>
                <w:rFonts w:ascii="PT Astra Serif" w:eastAsia="PT Astra Serif" w:hAnsi="PT Astra Serif" w:cs="PT Astra Serif"/>
              </w:rPr>
              <w:br/>
            </w:r>
            <w:r w:rsidRPr="001C3FDC">
              <w:rPr>
                <w:rFonts w:ascii="PT Astra Serif" w:eastAsia="PT Astra Serif" w:hAnsi="PT Astra Serif" w:cs="PT Astra Serif"/>
              </w:rPr>
              <w:t>ул. Ленина, 13/2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277 200,00</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район, с. Рыбалово, Подгорная улица, 3а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282 084,32</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 к жилым домам по ул. Луговая, ул. Малая Кольцевая, ул. Заречная, ул. Кольцевая, ул. Березовая, </w:t>
            </w:r>
            <w:r w:rsidR="00FB5995">
              <w:rPr>
                <w:rFonts w:ascii="PT Astra Serif" w:eastAsia="PT Astra Serif" w:hAnsi="PT Astra Serif" w:cs="PT Astra Serif"/>
              </w:rPr>
              <w:br/>
            </w:r>
            <w:r w:rsidRPr="001C3FDC">
              <w:rPr>
                <w:rFonts w:ascii="PT Astra Serif" w:eastAsia="PT Astra Serif" w:hAnsi="PT Astra Serif" w:cs="PT Astra Serif"/>
              </w:rPr>
              <w:t>с. Кафтанчиково, Томского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372,30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3 829 739,28</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123</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w:t>
            </w:r>
            <w:r w:rsidR="00FB5995">
              <w:rPr>
                <w:rFonts w:ascii="PT Astra Serif" w:eastAsia="PT Astra Serif" w:hAnsi="PT Astra Serif" w:cs="PT Astra Serif"/>
              </w:rPr>
              <w:t>омский муниципальный район, МО «</w:t>
            </w:r>
            <w:r w:rsidRPr="001C3FDC">
              <w:rPr>
                <w:rFonts w:ascii="PT Astra Serif" w:eastAsia="PT Astra Serif" w:hAnsi="PT Astra Serif" w:cs="PT Astra Serif"/>
              </w:rPr>
              <w:t>Зональное сельское поселение</w:t>
            </w:r>
            <w:r w:rsidR="00FB5995">
              <w:rPr>
                <w:rFonts w:ascii="PT Astra Serif" w:eastAsia="PT Astra Serif" w:hAnsi="PT Astra Serif" w:cs="PT Astra Serif"/>
              </w:rPr>
              <w:t>», мкр. «</w:t>
            </w:r>
            <w:r w:rsidRPr="001C3FDC">
              <w:rPr>
                <w:rFonts w:ascii="PT Astra Serif" w:eastAsia="PT Astra Serif" w:hAnsi="PT Astra Serif" w:cs="PT Astra Serif"/>
              </w:rPr>
              <w:t>Радужный</w:t>
            </w:r>
            <w:r w:rsidR="00FB5995">
              <w:rPr>
                <w:rFonts w:ascii="PT Astra Serif" w:eastAsia="PT Astra Serif" w:hAnsi="PT Astra Serif" w:cs="PT Astra Serif"/>
              </w:rPr>
              <w:t>»</w:t>
            </w:r>
            <w:r w:rsidRPr="001C3FDC">
              <w:rPr>
                <w:rFonts w:ascii="PT Astra Serif" w:eastAsia="PT Astra Serif" w:hAnsi="PT Astra Serif" w:cs="PT Astra Serif"/>
              </w:rPr>
              <w:t>, 264а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122 905,33</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Томский муниципальный район, Калтайское сельское поселение, с. Курлек, ул. Таежная, д. 7а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165 292,37</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по улице М. Рявкина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665 506,57</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газоснабжения индивидуальных жилых домов по ул. Магистральная в д. Петровский участок Томского района Томской области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3 390,75</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21 458 950,12</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п. Зональная Станция Томского района, мкрн. «Ромашка» (I очередь)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9 944,87</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95 692 859,23</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г. Томск, пос. Заварзино, </w:t>
            </w:r>
            <w:r w:rsidR="00FB5995">
              <w:rPr>
                <w:rFonts w:ascii="PT Astra Serif" w:eastAsia="PT Astra Serif" w:hAnsi="PT Astra Serif" w:cs="PT Astra Serif"/>
              </w:rPr>
              <w:br/>
            </w:r>
            <w:r w:rsidRPr="001C3FDC">
              <w:rPr>
                <w:rFonts w:ascii="PT Astra Serif" w:eastAsia="PT Astra Serif" w:hAnsi="PT Astra Serif" w:cs="PT Astra Serif"/>
              </w:rPr>
              <w:t>ул. Еловая, д. 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687 193,51</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129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с. Богашево, ул. Вокзальная, д. 28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133 160,32</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район, д. Кандинка, ул. Стадионная, д. 22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274 631,62</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 Томский район, Моряковский Затон </w:t>
            </w:r>
            <w:proofErr w:type="gramStart"/>
            <w:r w:rsidRPr="001C3FDC">
              <w:rPr>
                <w:rFonts w:ascii="PT Astra Serif" w:eastAsia="PT Astra Serif" w:hAnsi="PT Astra Serif" w:cs="PT Astra Serif"/>
              </w:rPr>
              <w:t>с</w:t>
            </w:r>
            <w:proofErr w:type="gramEnd"/>
            <w:r w:rsidR="00FB5995">
              <w:rPr>
                <w:rFonts w:ascii="PT Astra Serif" w:eastAsia="PT Astra Serif" w:hAnsi="PT Astra Serif" w:cs="PT Astra Serif"/>
              </w:rPr>
              <w:t>.</w:t>
            </w:r>
            <w:r w:rsidRPr="001C3FDC">
              <w:rPr>
                <w:rFonts w:ascii="PT Astra Serif" w:eastAsia="PT Astra Serif" w:hAnsi="PT Astra Serif" w:cs="PT Astra Serif"/>
              </w:rPr>
              <w:t>, Жданова ул</w:t>
            </w:r>
            <w:r w:rsidR="00FB5995">
              <w:rPr>
                <w:rFonts w:ascii="PT Astra Serif" w:eastAsia="PT Astra Serif" w:hAnsi="PT Astra Serif" w:cs="PT Astra Serif"/>
              </w:rPr>
              <w:t>.</w:t>
            </w:r>
            <w:r w:rsidRPr="001C3FDC">
              <w:rPr>
                <w:rFonts w:ascii="PT Astra Serif" w:eastAsia="PT Astra Serif" w:hAnsi="PT Astra Serif" w:cs="PT Astra Serif"/>
              </w:rPr>
              <w:t>, 31а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247 266,10</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Шегарский р-н, Мельниково с</w:t>
            </w:r>
            <w:r w:rsidR="00FB5995">
              <w:rPr>
                <w:rFonts w:ascii="PT Astra Serif" w:eastAsia="PT Astra Serif" w:hAnsi="PT Astra Serif" w:cs="PT Astra Serif"/>
              </w:rPr>
              <w:t>.</w:t>
            </w:r>
            <w:r w:rsidRPr="001C3FDC">
              <w:rPr>
                <w:rFonts w:ascii="PT Astra Serif" w:eastAsia="PT Astra Serif" w:hAnsi="PT Astra Serif" w:cs="PT Astra Serif"/>
              </w:rPr>
              <w:t>, Калинина ул</w:t>
            </w:r>
            <w:r w:rsidR="00FB5995">
              <w:rPr>
                <w:rFonts w:ascii="PT Astra Serif" w:eastAsia="PT Astra Serif" w:hAnsi="PT Astra Serif" w:cs="PT Astra Serif"/>
              </w:rPr>
              <w:t>.</w:t>
            </w:r>
            <w:r w:rsidRPr="001C3FDC">
              <w:rPr>
                <w:rFonts w:ascii="PT Astra Serif" w:eastAsia="PT Astra Serif" w:hAnsi="PT Astra Serif" w:cs="PT Astra Serif"/>
              </w:rPr>
              <w:t>, 13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228 325,94</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Шегарский р-н, с. Мельниково, ул. Калинина, 104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261 857,83</w:t>
            </w:r>
          </w:p>
        </w:tc>
      </w:tr>
      <w:tr w:rsidR="00556D2F" w:rsidRPr="001C3FDC" w:rsidTr="001C3FDC">
        <w:trPr>
          <w:trHeight w:val="85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Томская область, Шегарский район, </w:t>
            </w:r>
            <w:r w:rsidR="00FB5995">
              <w:rPr>
                <w:rFonts w:ascii="PT Astra Serif" w:eastAsia="PT Astra Serif" w:hAnsi="PT Astra Serif" w:cs="PT Astra Serif"/>
              </w:rPr>
              <w:br/>
            </w:r>
            <w:r w:rsidRPr="001C3FDC">
              <w:rPr>
                <w:rFonts w:ascii="PT Astra Serif" w:eastAsia="PT Astra Serif" w:hAnsi="PT Astra Serif" w:cs="PT Astra Serif"/>
              </w:rPr>
              <w:t>с. Мельниково, ул. Калинина, 106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265 037,35</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жилым домам по ул. Дальняя, 46/1, 50/3, 50/4, 50/6, 54, 56, 58, 60, 62, 64, с. Тимирязевское, </w:t>
            </w:r>
            <w:r w:rsidR="00FB5995">
              <w:rPr>
                <w:rFonts w:ascii="PT Astra Serif" w:eastAsia="PT Astra Serif" w:hAnsi="PT Astra Serif" w:cs="PT Astra Serif"/>
              </w:rPr>
              <w:br/>
            </w:r>
            <w:r w:rsidRPr="001C3FDC">
              <w:rPr>
                <w:rFonts w:ascii="PT Astra Serif" w:eastAsia="PT Astra Serif" w:hAnsi="PT Astra Serif" w:cs="PT Astra Serif"/>
              </w:rPr>
              <w:t>г. Томск,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10 206 732,00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Сети газораспределения высокого и низкого давления с газопроводами-вводами по ул. Заречная, ул. Звездная, </w:t>
            </w:r>
            <w:r w:rsidR="00FB5995">
              <w:rPr>
                <w:rFonts w:ascii="PT Astra Serif" w:eastAsia="PT Astra Serif" w:hAnsi="PT Astra Serif" w:cs="PT Astra Serif"/>
              </w:rPr>
              <w:br/>
            </w:r>
            <w:r w:rsidRPr="001C3FDC">
              <w:rPr>
                <w:rFonts w:ascii="PT Astra Serif" w:eastAsia="PT Astra Serif" w:hAnsi="PT Astra Serif" w:cs="PT Astra Serif"/>
              </w:rPr>
              <w:t>ул. Сосновая в д. Кисловка, Томский район,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29 437 200,00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высокого и низкого давления по улицам Карла Маркса, ул. Чапаева,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Озерная, ул. Кооперативная, ул. Урицкого,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Калинина, пер. Озерный, пер. Пионерский </w:t>
            </w:r>
            <w:r w:rsidR="00FB5995">
              <w:rPr>
                <w:rFonts w:ascii="PT Astra Serif" w:eastAsia="PT Astra Serif" w:hAnsi="PT Astra Serif" w:cs="PT Astra Serif"/>
              </w:rPr>
              <w:br/>
            </w:r>
            <w:r w:rsidRPr="001C3FDC">
              <w:rPr>
                <w:rFonts w:ascii="PT Astra Serif" w:eastAsia="PT Astra Serif" w:hAnsi="PT Astra Serif" w:cs="PT Astra Serif"/>
              </w:rPr>
              <w:t>в п. Самусь, ЗАТО Северск,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7 708,50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106 787 472,00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по улицам Розы Люксембург, Набережная, пер. Набережный, Речной, Песочный в п. Самусь, ЗАТО Северск,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2 420,00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32 015 760,00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139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по улице Набережная в п. Самусь, ЗАТО Северск,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20 981 628,00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газоснабжения индивидуальных жилых домов, расположенных по адресу: г. Томск, с. Дзержинское, </w:t>
            </w:r>
            <w:r w:rsidR="00FB5995">
              <w:rPr>
                <w:rFonts w:ascii="PT Astra Serif" w:eastAsia="PT Astra Serif" w:hAnsi="PT Astra Serif" w:cs="PT Astra Serif"/>
              </w:rPr>
              <w:br/>
            </w:r>
            <w:r w:rsidRPr="001C3FDC">
              <w:rPr>
                <w:rFonts w:ascii="PT Astra Serif" w:eastAsia="PT Astra Serif" w:hAnsi="PT Astra Serif" w:cs="PT Astra Serif"/>
              </w:rPr>
              <w:t>пер. Ромашковый, ул. Петровская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752,90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9 554 592,00</w:t>
            </w:r>
          </w:p>
        </w:tc>
      </w:tr>
      <w:tr w:rsidR="00556D2F" w:rsidRPr="001C3FDC" w:rsidTr="001C3FDC">
        <w:trPr>
          <w:trHeight w:val="96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Газификаци</w:t>
            </w:r>
            <w:r w:rsidR="00FB5995">
              <w:rPr>
                <w:rFonts w:ascii="PT Astra Serif" w:eastAsia="PT Astra Serif" w:hAnsi="PT Astra Serif" w:cs="PT Astra Serif"/>
              </w:rPr>
              <w:t xml:space="preserve">я жилых домов по ул. Колхозной </w:t>
            </w:r>
            <w:r w:rsidRPr="001C3FDC">
              <w:rPr>
                <w:rFonts w:ascii="PT Astra Serif" w:eastAsia="PT Astra Serif" w:hAnsi="PT Astra Serif" w:cs="PT Astra Serif"/>
              </w:rPr>
              <w:t>с. Парабель, Парабельского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660,10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10 583 076,00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пер. Пржевальского, д. 12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473 160,00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газоснабжения жилых домов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Корнилово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 (I очередь)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10 457,90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121 536 096,00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144</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Обустройство микрорайона индивидуальной жилой застройки южной части села, ограниченного р.</w:t>
            </w:r>
            <w:r w:rsidR="00FB5995">
              <w:rPr>
                <w:rFonts w:ascii="PT Astra Serif" w:eastAsia="PT Astra Serif" w:hAnsi="PT Astra Serif" w:cs="PT Astra Serif"/>
              </w:rPr>
              <w:t xml:space="preserve"> </w:t>
            </w:r>
            <w:r w:rsidRPr="001C3FDC">
              <w:rPr>
                <w:rFonts w:ascii="PT Astra Serif" w:eastAsia="PT Astra Serif" w:hAnsi="PT Astra Serif" w:cs="PT Astra Serif"/>
              </w:rPr>
              <w:t xml:space="preserve">Сайма (рыбзавод) </w:t>
            </w:r>
            <w:r w:rsidR="00FB5995">
              <w:rPr>
                <w:rFonts w:ascii="PT Astra Serif" w:eastAsia="PT Astra Serif" w:hAnsi="PT Astra Serif" w:cs="PT Astra Serif"/>
              </w:rPr>
              <w:t>–</w:t>
            </w:r>
            <w:r w:rsidRPr="001C3FDC">
              <w:rPr>
                <w:rFonts w:ascii="PT Astra Serif" w:eastAsia="PT Astra Serif" w:hAnsi="PT Astra Serif" w:cs="PT Astra Serif"/>
              </w:rPr>
              <w:t xml:space="preserve"> р.</w:t>
            </w:r>
            <w:r w:rsidR="00FB5995">
              <w:rPr>
                <w:rFonts w:ascii="PT Astra Serif" w:eastAsia="PT Astra Serif" w:hAnsi="PT Astra Serif" w:cs="PT Astra Serif"/>
              </w:rPr>
              <w:t xml:space="preserve"> Анвар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Александровское Александровского района Томской области. Газоснабжение</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9 802,00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164 867 316,00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145</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FB5995">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адресам: г. Колпашево, ул. Гроховского, ул. Лермонтова, ул. Светлая, ул. Ахматовой, пер. Красный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3 036 540,00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мкр. Нефтяников, с. Молчаново, Молчановского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14 113,50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141 352 140,00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Газопроводы-вводы к жилым домам по ул. Кольцевая, 4, 5, 7, 8, 9 в п. Самусь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657 348,00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область, г. Томск, ул. Контрастная, д. 16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264 963,68</w:t>
            </w:r>
          </w:p>
        </w:tc>
      </w:tr>
      <w:tr w:rsidR="00556D2F" w:rsidRPr="001C3FDC" w:rsidTr="00FB5995">
        <w:trPr>
          <w:trHeight w:val="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149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г. Томск, пер. Азиатский, д. 11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823 512,00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с. Богашево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20 470,00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103 168 800,00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151</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Томская область, Томский райо</w:t>
            </w:r>
            <w:r w:rsidR="00FB5995">
              <w:rPr>
                <w:rFonts w:ascii="PT Astra Serif" w:eastAsia="PT Astra Serif" w:hAnsi="PT Astra Serif" w:cs="PT Astra Serif"/>
              </w:rPr>
              <w:t>н, д. Большое Протопопово, МКР «</w:t>
            </w:r>
            <w:r w:rsidRPr="001C3FDC">
              <w:rPr>
                <w:rFonts w:ascii="PT Astra Serif" w:eastAsia="PT Astra Serif" w:hAnsi="PT Astra Serif" w:cs="PT Astra Serif"/>
              </w:rPr>
              <w:t>Авиатор-2</w:t>
            </w:r>
            <w:r w:rsidR="00FB5995">
              <w:rPr>
                <w:rFonts w:ascii="PT Astra Serif" w:eastAsia="PT Astra Serif" w:hAnsi="PT Astra Serif" w:cs="PT Astra Serif"/>
              </w:rPr>
              <w:t>»</w:t>
            </w:r>
            <w:r w:rsidRPr="001C3FDC">
              <w:rPr>
                <w:rFonts w:ascii="PT Astra Serif" w:eastAsia="PT Astra Serif" w:hAnsi="PT Astra Serif" w:cs="PT Astra Serif"/>
              </w:rPr>
              <w:t>, ул. Арбатская, д. 17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1 154 988,00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по ул. Светлая </w:t>
            </w:r>
            <w:r w:rsidR="00FB5995">
              <w:rPr>
                <w:rFonts w:ascii="PT Astra Serif" w:eastAsia="PT Astra Serif" w:hAnsi="PT Astra Serif" w:cs="PT Astra Serif"/>
              </w:rPr>
              <w:br/>
            </w:r>
            <w:r w:rsidRPr="001C3FDC">
              <w:rPr>
                <w:rFonts w:ascii="PT Astra Serif" w:eastAsia="PT Astra Serif" w:hAnsi="PT Astra Serif" w:cs="PT Astra Serif"/>
              </w:rPr>
              <w:t>в п. Зональная Станция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864 468,00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с газопроводами-вводами по ул. Счастливая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245,90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3 285 684,00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с газопроводами-вводами по пер. Октябрьский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2 635 752,00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Распределительный газопровод низкого давления с газопроводами-вводами по ул. Дружная и пер. Дружный в п. Зональная Станция Томского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471,30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5 900 928,00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с газопроводами-вводами по ул. Лазурная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149,60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2 004 216,00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Томский район, п. Зональная Станция, </w:t>
            </w:r>
            <w:r w:rsidR="00FB5995">
              <w:rPr>
                <w:rFonts w:ascii="PT Astra Serif" w:eastAsia="PT Astra Serif" w:hAnsi="PT Astra Serif" w:cs="PT Astra Serif"/>
              </w:rPr>
              <w:br/>
            </w:r>
            <w:r w:rsidRPr="001C3FDC">
              <w:rPr>
                <w:rFonts w:ascii="PT Astra Serif" w:eastAsia="PT Astra Serif" w:hAnsi="PT Astra Serif" w:cs="PT Astra Serif"/>
              </w:rPr>
              <w:t>мкр. Радужный, участок 188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467 556,00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ул. Степановская </w:t>
            </w:r>
            <w:r w:rsidR="00FB5995">
              <w:rPr>
                <w:rFonts w:ascii="PT Astra Serif" w:eastAsia="PT Astra Serif" w:hAnsi="PT Astra Serif" w:cs="PT Astra Serif"/>
              </w:rPr>
              <w:br/>
            </w:r>
            <w:r w:rsidRPr="001C3FDC">
              <w:rPr>
                <w:rFonts w:ascii="PT Astra Serif" w:eastAsia="PT Astra Serif" w:hAnsi="PT Astra Serif" w:cs="PT Astra Serif"/>
              </w:rPr>
              <w:t>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5 242 932,00</w:t>
            </w:r>
          </w:p>
        </w:tc>
      </w:tr>
      <w:tr w:rsidR="00556D2F" w:rsidRPr="001C3FDC" w:rsidTr="00FB5995">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159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до земельного участка, расположенного по адресу: Российская Федерация, Томская область, Томский район, Муниципальное образование «Корниловское сельское поселение», с. Корнилово, </w:t>
            </w:r>
            <w:r w:rsidR="00FB5995">
              <w:rPr>
                <w:rFonts w:ascii="PT Astra Serif" w:eastAsia="PT Astra Serif" w:hAnsi="PT Astra Serif" w:cs="PT Astra Serif"/>
              </w:rPr>
              <w:br/>
            </w:r>
            <w:r w:rsidRPr="001C3FDC">
              <w:rPr>
                <w:rFonts w:ascii="PT Astra Serif" w:eastAsia="PT Astra Serif" w:hAnsi="PT Astra Serif" w:cs="PT Astra Serif"/>
              </w:rPr>
              <w:t>ул. Мирная, 12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259,50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3 479 940,00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FB5995">
              <w:rPr>
                <w:rFonts w:ascii="PT Astra Serif" w:eastAsia="PT Astra Serif" w:hAnsi="PT Astra Serif" w:cs="PT Astra Serif"/>
              </w:rPr>
              <w:br/>
            </w:r>
            <w:r w:rsidRPr="001C3FDC">
              <w:rPr>
                <w:rFonts w:ascii="PT Astra Serif" w:eastAsia="PT Astra Serif" w:hAnsi="PT Astra Serif" w:cs="PT Astra Serif"/>
              </w:rPr>
              <w:t xml:space="preserve">в с. Моряковский Затон, ул. Энергетиков, </w:t>
            </w:r>
            <w:proofErr w:type="gramStart"/>
            <w:r w:rsidRPr="001C3FDC">
              <w:rPr>
                <w:rFonts w:ascii="PT Astra Serif" w:eastAsia="PT Astra Serif" w:hAnsi="PT Astra Serif" w:cs="PT Astra Serif"/>
              </w:rPr>
              <w:t>Речная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21 433 140,00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п. Трубачево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8 712,00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122 598 748,80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FB5995">
              <w:rPr>
                <w:rFonts w:ascii="PT Astra Serif" w:eastAsia="PT Astra Serif" w:hAnsi="PT Astra Serif" w:cs="PT Astra Serif"/>
              </w:rPr>
              <w:br/>
            </w:r>
            <w:r w:rsidRPr="001C3FDC">
              <w:rPr>
                <w:rFonts w:ascii="PT Astra Serif" w:eastAsia="PT Astra Serif" w:hAnsi="PT Astra Serif" w:cs="PT Astra Serif"/>
              </w:rPr>
              <w:t>в п. Победа, ул. Коммунистическая, уч.13п.</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1 327 944,00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163</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FB5995">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адресам: п. Победа, мкр. Лебединка, ул. Ленина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771 120,00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FB5995">
              <w:rPr>
                <w:rFonts w:ascii="PT Astra Serif" w:eastAsia="PT Astra Serif" w:hAnsi="PT Astra Serif" w:cs="PT Astra Serif"/>
              </w:rPr>
              <w:br/>
            </w:r>
            <w:r w:rsidRPr="001C3FDC">
              <w:rPr>
                <w:rFonts w:ascii="PT Astra Serif" w:eastAsia="PT Astra Serif" w:hAnsi="PT Astra Serif" w:cs="PT Astra Serif"/>
              </w:rPr>
              <w:t>мкр. «Мирный» Мирненского сельского поселения Томского</w:t>
            </w:r>
            <w:r w:rsidR="00FB5995">
              <w:rPr>
                <w:rFonts w:ascii="PT Astra Serif" w:eastAsia="PT Astra Serif" w:hAnsi="PT Astra Serif" w:cs="PT Astra Serif"/>
              </w:rPr>
              <w:t xml:space="preserve"> района Томской области. 5 этап</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1 905,00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18 099 060,00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FB5995">
              <w:rPr>
                <w:rFonts w:ascii="PT Astra Serif" w:eastAsia="PT Astra Serif" w:hAnsi="PT Astra Serif" w:cs="PT Astra Serif"/>
              </w:rPr>
              <w:br/>
              <w:t>в п. Ключи, ул. Современников, ул. </w:t>
            </w:r>
            <w:r w:rsidRPr="001C3FDC">
              <w:rPr>
                <w:rFonts w:ascii="PT Astra Serif" w:eastAsia="PT Astra Serif" w:hAnsi="PT Astra Serif" w:cs="PT Astra Serif"/>
              </w:rPr>
              <w:t xml:space="preserve">Лесная, </w:t>
            </w:r>
            <w:r w:rsidR="00FB5995">
              <w:rPr>
                <w:rFonts w:ascii="PT Astra Serif" w:eastAsia="PT Astra Serif" w:hAnsi="PT Astra Serif" w:cs="PT Astra Serif"/>
              </w:rPr>
              <w:br/>
            </w:r>
            <w:r w:rsidRPr="001C3FDC">
              <w:rPr>
                <w:rFonts w:ascii="PT Astra Serif" w:eastAsia="PT Astra Serif" w:hAnsi="PT Astra Serif" w:cs="PT Astra Serif"/>
              </w:rPr>
              <w:t>ул. Просторная, пер. Сосновый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3 381,10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13 628 136,00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газоснабжения индивидуальных жилых домов, расположенных по адресу: г. Томск, с. Дзержинское, </w:t>
            </w:r>
            <w:r w:rsidR="00FB5995">
              <w:rPr>
                <w:rFonts w:ascii="PT Astra Serif" w:eastAsia="PT Astra Serif" w:hAnsi="PT Astra Serif" w:cs="PT Astra Serif"/>
              </w:rPr>
              <w:br/>
            </w:r>
            <w:r w:rsidRPr="001C3FDC">
              <w:rPr>
                <w:rFonts w:ascii="PT Astra Serif" w:eastAsia="PT Astra Serif" w:hAnsi="PT Astra Serif" w:cs="PT Astra Serif"/>
              </w:rPr>
              <w:t xml:space="preserve">пер. Фабричный, пер. Калиновый, пер. Тальниковый, пер. Осиновый, пер. Еловый, пер. Кленовый, </w:t>
            </w:r>
            <w:r w:rsidR="00FB5995">
              <w:rPr>
                <w:rFonts w:ascii="PT Astra Serif" w:eastAsia="PT Astra Serif" w:hAnsi="PT Astra Serif" w:cs="PT Astra Serif"/>
              </w:rPr>
              <w:br/>
            </w:r>
            <w:r w:rsidRPr="001C3FDC">
              <w:rPr>
                <w:rFonts w:ascii="PT Astra Serif" w:eastAsia="PT Astra Serif" w:hAnsi="PT Astra Serif" w:cs="PT Astra Serif"/>
              </w:rPr>
              <w:t>ул. Сосновая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1 878,00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24 031 764,00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газоснабжения индивидуальных жилых домов, расположенных по адресу: </w:t>
            </w:r>
            <w:proofErr w:type="gramStart"/>
            <w:r w:rsidRPr="001C3FDC">
              <w:rPr>
                <w:rFonts w:ascii="PT Astra Serif" w:eastAsia="PT Astra Serif" w:hAnsi="PT Astra Serif" w:cs="PT Astra Serif"/>
              </w:rPr>
              <w:t>Томская область, Томский район, МО «Богашевское сельское поселение», п. Ключи, ул. Зеленая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1 278,00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15 677 568,00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168</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FB5995">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FB5995">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ЗАТО Северск, п. Самусь, пер. Речной, дом 36а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504 000,00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169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Газоснабжение индивидуальных жилых домов, расположенных по адресу: г. Томск, с. Дзержинское, </w:t>
            </w:r>
            <w:r w:rsidR="00FB5995">
              <w:rPr>
                <w:rFonts w:ascii="PT Astra Serif" w:eastAsia="PT Astra Serif" w:hAnsi="PT Astra Serif" w:cs="PT Astra Serif"/>
              </w:rPr>
              <w:br/>
            </w:r>
            <w:r w:rsidRPr="001C3FDC">
              <w:rPr>
                <w:rFonts w:ascii="PT Astra Serif" w:eastAsia="PT Astra Serif" w:hAnsi="PT Astra Serif" w:cs="PT Astra Serif"/>
              </w:rPr>
              <w:t>пер. Клеверный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235,20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4 094 688,00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Газоснабжение индивидуальных жилых домов, расположенных по адресу: г. Томск, с. Дзержинское, </w:t>
            </w:r>
            <w:r w:rsidR="00FB5995">
              <w:rPr>
                <w:rFonts w:ascii="PT Astra Serif" w:eastAsia="PT Astra Serif" w:hAnsi="PT Astra Serif" w:cs="PT Astra Serif"/>
              </w:rPr>
              <w:br/>
            </w:r>
            <w:r w:rsidRPr="001C3FDC">
              <w:rPr>
                <w:rFonts w:ascii="PT Astra Serif" w:eastAsia="PT Astra Serif" w:hAnsi="PT Astra Serif" w:cs="PT Astra Serif"/>
              </w:rPr>
              <w:t>пер. Лиловый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5 136 672,00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Газоснабжение индивидуальных жилых домов, расположенных по адресу: г. Томск, с. Дзержинское, </w:t>
            </w:r>
            <w:r w:rsidR="00FB5995">
              <w:rPr>
                <w:rFonts w:ascii="PT Astra Serif" w:eastAsia="PT Astra Serif" w:hAnsi="PT Astra Serif" w:cs="PT Astra Serif"/>
              </w:rPr>
              <w:br/>
            </w:r>
            <w:r w:rsidRPr="001C3FDC">
              <w:rPr>
                <w:rFonts w:ascii="PT Astra Serif" w:eastAsia="PT Astra Serif" w:hAnsi="PT Astra Serif" w:cs="PT Astra Serif"/>
              </w:rPr>
              <w:t>пер. Фабричный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224,30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2 332 044,00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низкого давления с газопроводами-вводами в мкр. Юбилейный, Кировский район, с. Тимирязевское, г. Томск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86,90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760 272,00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по пер. </w:t>
            </w:r>
            <w:proofErr w:type="gramStart"/>
            <w:r w:rsidRPr="001C3FDC">
              <w:rPr>
                <w:rFonts w:ascii="PT Astra Serif" w:eastAsia="PT Astra Serif" w:hAnsi="PT Astra Serif" w:cs="PT Astra Serif"/>
              </w:rPr>
              <w:t>Березовый</w:t>
            </w:r>
            <w:proofErr w:type="gramEnd"/>
            <w:r w:rsidRPr="001C3FDC">
              <w:rPr>
                <w:rFonts w:ascii="PT Astra Serif" w:eastAsia="PT Astra Serif" w:hAnsi="PT Astra Serif" w:cs="PT Astra Serif"/>
              </w:rPr>
              <w:t xml:space="preserve"> в п. Зональная Станция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202 983,60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с газопроводами-вводами по ул. Урожайная, </w:t>
            </w:r>
            <w:r w:rsidR="00FB5995">
              <w:rPr>
                <w:rFonts w:ascii="PT Astra Serif" w:eastAsia="PT Astra Serif" w:hAnsi="PT Astra Serif" w:cs="PT Astra Serif"/>
              </w:rPr>
              <w:br/>
            </w:r>
            <w:r w:rsidRPr="001C3FDC">
              <w:rPr>
                <w:rFonts w:ascii="PT Astra Serif" w:eastAsia="PT Astra Serif" w:hAnsi="PT Astra Serif" w:cs="PT Astra Serif"/>
              </w:rPr>
              <w:t>ул. Литейная, ул. Янтарная, ул. Сибирская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2 890,00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19 233 528,00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175</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с газопроводами</w:t>
            </w:r>
            <w:r w:rsidR="00FB5995">
              <w:rPr>
                <w:rFonts w:ascii="PT Astra Serif" w:eastAsia="PT Astra Serif" w:hAnsi="PT Astra Serif" w:cs="PT Astra Serif"/>
              </w:rPr>
              <w:t>-</w:t>
            </w:r>
            <w:r w:rsidRPr="001C3FDC">
              <w:rPr>
                <w:rFonts w:ascii="PT Astra Serif" w:eastAsia="PT Astra Serif" w:hAnsi="PT Astra Serif" w:cs="PT Astra Serif"/>
              </w:rPr>
              <w:t xml:space="preserve">вводами по ул. Раздольная,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Звездная, проезд Кедровый, проезд Бирюзовый </w:t>
            </w:r>
            <w:r w:rsidR="00FB5995">
              <w:rPr>
                <w:rFonts w:ascii="PT Astra Serif" w:eastAsia="PT Astra Serif" w:hAnsi="PT Astra Serif" w:cs="PT Astra Serif"/>
              </w:rPr>
              <w:br/>
            </w:r>
            <w:r w:rsidRPr="001C3FDC">
              <w:rPr>
                <w:rFonts w:ascii="PT Astra Serif" w:eastAsia="PT Astra Serif" w:hAnsi="PT Astra Serif" w:cs="PT Astra Serif"/>
              </w:rPr>
              <w:t>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11 979 360,00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низкого давления с газопроводами-вводами по ул. Радужная, ул. Перспективная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2 795 184,00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высокого и низкого давления с газопроводами-вводами по ул. Рябиновая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1 930 008,00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с газопроводами-вводами по ул. </w:t>
            </w:r>
            <w:r w:rsidR="00FB5995">
              <w:rPr>
                <w:rFonts w:ascii="PT Astra Serif" w:eastAsia="PT Astra Serif" w:hAnsi="PT Astra Serif" w:cs="PT Astra Serif"/>
              </w:rPr>
              <w:t>Сиреневая и ул. Изумрудная в</w:t>
            </w:r>
            <w:r w:rsidRPr="001C3FDC">
              <w:rPr>
                <w:rFonts w:ascii="PT Astra Serif" w:eastAsia="PT Astra Serif" w:hAnsi="PT Astra Serif" w:cs="PT Astra Serif"/>
              </w:rPr>
              <w:t xml:space="preserve">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5 557 092,00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179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с газопроводами-вводами по ул. Тихая </w:t>
            </w:r>
            <w:r w:rsidR="00FB5995">
              <w:rPr>
                <w:rFonts w:ascii="PT Astra Serif" w:eastAsia="PT Astra Serif" w:hAnsi="PT Astra Serif" w:cs="PT Astra Serif"/>
              </w:rPr>
              <w:br/>
            </w:r>
            <w:r w:rsidRPr="001C3FDC">
              <w:rPr>
                <w:rFonts w:ascii="PT Astra Serif" w:eastAsia="PT Astra Serif" w:hAnsi="PT Astra Serif" w:cs="PT Astra Serif"/>
              </w:rPr>
              <w:t>и ул. Первомайская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4 958 124,00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Российская Федерация, Томская область, Томский муниципальный район, Зональненцкое сельское поселение, п. Зональная Станция, мкр. Радужный, д. 55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181</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низкого давления с газопроводами-вводами по ул. Васильковая, проезд Васильковый, ул.</w:t>
            </w:r>
            <w:r w:rsidR="00FB5995">
              <w:rPr>
                <w:rFonts w:ascii="PT Astra Serif" w:eastAsia="PT Astra Serif" w:hAnsi="PT Astra Serif" w:cs="PT Astra Serif"/>
              </w:rPr>
              <w:t> </w:t>
            </w:r>
            <w:r w:rsidRPr="001C3FDC">
              <w:rPr>
                <w:rFonts w:ascii="PT Astra Serif" w:eastAsia="PT Astra Serif" w:hAnsi="PT Astra Serif" w:cs="PT Astra Serif"/>
              </w:rPr>
              <w:t>Виш</w:t>
            </w:r>
            <w:r w:rsidR="00FB5995">
              <w:rPr>
                <w:rFonts w:ascii="PT Astra Serif" w:eastAsia="PT Astra Serif" w:hAnsi="PT Astra Serif" w:cs="PT Astra Serif"/>
              </w:rPr>
              <w:t>невая, ул. </w:t>
            </w:r>
            <w:r w:rsidRPr="001C3FDC">
              <w:rPr>
                <w:rFonts w:ascii="PT Astra Serif" w:eastAsia="PT Astra Serif" w:hAnsi="PT Astra Serif" w:cs="PT Astra Serif"/>
              </w:rPr>
              <w:t xml:space="preserve">Рябиновая </w:t>
            </w:r>
            <w:r w:rsidR="00FB5995">
              <w:rPr>
                <w:rFonts w:ascii="PT Astra Serif" w:eastAsia="PT Astra Serif" w:hAnsi="PT Astra Serif" w:cs="PT Astra Serif"/>
              </w:rPr>
              <w:br/>
              <w:t>в п. </w:t>
            </w:r>
            <w:r w:rsidRPr="001C3FDC">
              <w:rPr>
                <w:rFonts w:ascii="PT Astra Serif" w:eastAsia="PT Astra Serif" w:hAnsi="PT Astra Serif" w:cs="PT Astra Serif"/>
              </w:rPr>
              <w:t>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6 322 440,00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и высокого давления к жилым домам в п. Зональная Станция, </w:t>
            </w:r>
            <w:r w:rsidR="00FB5995">
              <w:rPr>
                <w:rFonts w:ascii="PT Astra Serif" w:eastAsia="PT Astra Serif" w:hAnsi="PT Astra Serif" w:cs="PT Astra Serif"/>
              </w:rPr>
              <w:br/>
            </w:r>
            <w:r w:rsidRPr="001C3FDC">
              <w:rPr>
                <w:rFonts w:ascii="PT Astra Serif" w:eastAsia="PT Astra Serif" w:hAnsi="PT Astra Serif" w:cs="PT Astra Serif"/>
              </w:rPr>
              <w:t>пер. Тепличный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261,90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4 774 812,00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по улицам Березовая, Бартули, Комлева, </w:t>
            </w:r>
            <w:r w:rsidR="00FB5995">
              <w:rPr>
                <w:rFonts w:ascii="PT Astra Serif" w:eastAsia="PT Astra Serif" w:hAnsi="PT Astra Serif" w:cs="PT Astra Serif"/>
              </w:rPr>
              <w:br/>
            </w:r>
            <w:r w:rsidRPr="001C3FDC">
              <w:rPr>
                <w:rFonts w:ascii="PT Astra Serif" w:eastAsia="PT Astra Serif" w:hAnsi="PT Astra Serif" w:cs="PT Astra Serif"/>
              </w:rPr>
              <w:t>с. Зоркальцево, Томский район,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2 023,00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13 463 469,60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Газопровод-вводы к жилым домам в с. Зоркальцево, </w:t>
            </w:r>
            <w:r w:rsidR="00FB5995">
              <w:rPr>
                <w:rFonts w:ascii="PT Astra Serif" w:eastAsia="PT Astra Serif" w:hAnsi="PT Astra Serif" w:cs="PT Astra Serif"/>
              </w:rPr>
              <w:br/>
            </w:r>
            <w:r w:rsidRPr="001C3FDC">
              <w:rPr>
                <w:rFonts w:ascii="PT Astra Serif" w:eastAsia="PT Astra Serif" w:hAnsi="PT Astra Serif" w:cs="PT Astra Serif"/>
              </w:rPr>
              <w:t>ул. Тимирязевская, ул. Советская, ул. Трактовая, ул. Южная, ул. Школьная Горка, пер. Майский, ул. Рабочая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1 210,00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8 052 792,00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в с. Зоркальцево,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w:t>
            </w:r>
            <w:proofErr w:type="gramStart"/>
            <w:r w:rsidRPr="001C3FDC">
              <w:rPr>
                <w:rFonts w:ascii="PT Astra Serif" w:eastAsia="PT Astra Serif" w:hAnsi="PT Astra Serif" w:cs="PT Astra Serif"/>
              </w:rPr>
              <w:t>Кедровая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399 312,00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Сеть газораспределения низкого давления с газопроводами-вводами по ул. Сосновая, пер. Сосновый, ул. Кольцевая, ул. Зеленая, ул. Мирная в с. Калтай Томского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13 310 400,00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187</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FB5995">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по адресам: д. Кандинка, ул. Зеленая, ул. Стадионная, </w:t>
            </w:r>
            <w:r w:rsidR="00FB5995">
              <w:rPr>
                <w:rFonts w:ascii="PT Astra Serif" w:eastAsia="PT Astra Serif" w:hAnsi="PT Astra Serif" w:cs="PT Astra Serif"/>
              </w:rPr>
              <w:br/>
            </w:r>
            <w:r w:rsidRPr="001C3FDC">
              <w:rPr>
                <w:rFonts w:ascii="PT Astra Serif" w:eastAsia="PT Astra Serif" w:hAnsi="PT Astra Serif" w:cs="PT Astra Serif"/>
              </w:rPr>
              <w:t>ул. Октябрьская, ул. Кедровая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3 993 120,00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адресу: д. Кандинка, ул. </w:t>
            </w:r>
            <w:proofErr w:type="gramStart"/>
            <w:r w:rsidRPr="001C3FDC">
              <w:rPr>
                <w:rFonts w:ascii="PT Astra Serif" w:eastAsia="PT Astra Serif" w:hAnsi="PT Astra Serif" w:cs="PT Astra Serif"/>
              </w:rPr>
              <w:t>Молодежная</w:t>
            </w:r>
            <w:proofErr w:type="gramEnd"/>
            <w:r w:rsidRPr="001C3FDC">
              <w:rPr>
                <w:rFonts w:ascii="PT Astra Serif" w:eastAsia="PT Astra Serif" w:hAnsi="PT Astra Serif" w:cs="PT Astra Serif"/>
              </w:rPr>
              <w:t xml:space="preserve">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1 996 560,00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189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Водяной </w:t>
            </w:r>
            <w:r w:rsidR="00FB5995">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Кафтанчиково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998 280,00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w:t>
            </w:r>
            <w:proofErr w:type="gramStart"/>
            <w:r w:rsidRPr="001C3FDC">
              <w:rPr>
                <w:rFonts w:ascii="PT Astra Serif" w:eastAsia="PT Astra Serif" w:hAnsi="PT Astra Serif" w:cs="PT Astra Serif"/>
              </w:rPr>
              <w:t>Новосибирский</w:t>
            </w:r>
            <w:proofErr w:type="gramEnd"/>
            <w:r w:rsidRPr="001C3FDC">
              <w:rPr>
                <w:rFonts w:ascii="PT Astra Serif" w:eastAsia="PT Astra Serif" w:hAnsi="PT Astra Serif" w:cs="PT Astra Serif"/>
              </w:rPr>
              <w:t xml:space="preserve">, </w:t>
            </w:r>
            <w:r w:rsidR="00FB5995">
              <w:rPr>
                <w:rFonts w:ascii="PT Astra Serif" w:eastAsia="PT Astra Serif" w:hAnsi="PT Astra Serif" w:cs="PT Astra Serif"/>
              </w:rPr>
              <w:br/>
              <w:t>пер. Алмазный, ул. Овражная, ул. </w:t>
            </w:r>
            <w:r w:rsidRPr="001C3FDC">
              <w:rPr>
                <w:rFonts w:ascii="PT Astra Serif" w:eastAsia="PT Astra Serif" w:hAnsi="PT Astra Serif" w:cs="PT Astra Serif"/>
              </w:rPr>
              <w:t xml:space="preserve">Янтарная </w:t>
            </w:r>
            <w:r w:rsidR="00FB5995">
              <w:rPr>
                <w:rFonts w:ascii="PT Astra Serif" w:eastAsia="PT Astra Serif" w:hAnsi="PT Astra Serif" w:cs="PT Astra Serif"/>
              </w:rPr>
              <w:br/>
            </w:r>
            <w:r w:rsidRPr="001C3FDC">
              <w:rPr>
                <w:rFonts w:ascii="PT Astra Serif" w:eastAsia="PT Astra Serif" w:hAnsi="PT Astra Serif" w:cs="PT Astra Serif"/>
              </w:rPr>
              <w:t>в с. Кафтанчиково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7 853 136,00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191</w:t>
            </w:r>
            <w:r w:rsidR="001C3FDC">
              <w:rPr>
                <w:rFonts w:ascii="PT Astra Serif" w:hAnsi="PT Astra Serif"/>
                <w:color w:val="000000"/>
              </w:rPr>
              <w:t>.</w:t>
            </w:r>
          </w:p>
        </w:tc>
        <w:tc>
          <w:tcPr>
            <w:tcW w:w="6152" w:type="dxa"/>
            <w:shd w:val="clear" w:color="auto" w:fill="auto"/>
            <w:hideMark/>
          </w:tcPr>
          <w:p w:rsidR="00556D2F" w:rsidRPr="001C3FDC" w:rsidRDefault="00556D2F" w:rsidP="00FB5995">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FB5995">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FB5995">
              <w:rPr>
                <w:rFonts w:ascii="PT Astra Serif" w:eastAsia="PT Astra Serif" w:hAnsi="PT Astra Serif" w:cs="PT Astra Serif"/>
              </w:rPr>
              <w:br/>
            </w:r>
            <w:r w:rsidRPr="001C3FDC">
              <w:rPr>
                <w:rFonts w:ascii="PT Astra Serif" w:eastAsia="PT Astra Serif" w:hAnsi="PT Astra Serif" w:cs="PT Astra Serif"/>
              </w:rPr>
              <w:t xml:space="preserve">по улицам: с. Кафтанчиково, ул. Северная, пер. Дальний, ул. Стадионная, ул. Цветочная, пер. Совхозный, </w:t>
            </w:r>
            <w:r w:rsidR="00FB5995">
              <w:rPr>
                <w:rFonts w:ascii="PT Astra Serif" w:eastAsia="PT Astra Serif" w:hAnsi="PT Astra Serif" w:cs="PT Astra Serif"/>
              </w:rPr>
              <w:br/>
            </w:r>
            <w:r w:rsidRPr="001C3FDC">
              <w:rPr>
                <w:rFonts w:ascii="PT Astra Serif" w:eastAsia="PT Astra Serif" w:hAnsi="PT Astra Serif" w:cs="PT Astra Serif"/>
              </w:rPr>
              <w:t>ул. Луговая, пер. Восточный, ул. Зеленая, ул. Речная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8 651 760,00</w:t>
            </w:r>
          </w:p>
        </w:tc>
      </w:tr>
      <w:tr w:rsidR="00556D2F" w:rsidRPr="001C3FDC" w:rsidTr="001C3FDC">
        <w:trPr>
          <w:trHeight w:val="15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высокого и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Пограничный,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Ласточкина, ул. Винтера, ул. Российская, </w:t>
            </w:r>
            <w:r w:rsidR="00FB5995">
              <w:rPr>
                <w:rFonts w:ascii="PT Astra Serif" w:eastAsia="PT Astra Serif" w:hAnsi="PT Astra Serif" w:cs="PT Astra Serif"/>
              </w:rPr>
              <w:br/>
            </w:r>
            <w:r w:rsidRPr="001C3FDC">
              <w:rPr>
                <w:rFonts w:ascii="PT Astra Serif" w:eastAsia="PT Astra Serif" w:hAnsi="PT Astra Serif" w:cs="PT Astra Serif"/>
              </w:rPr>
              <w:t xml:space="preserve">пер. Кисловский, пер. Коробова, пер. Музыкальный,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Украинская, пер. Школьный, пер, Московский, </w:t>
            </w:r>
            <w:r w:rsidR="00FB5995">
              <w:rPr>
                <w:rFonts w:ascii="PT Astra Serif" w:eastAsia="PT Astra Serif" w:hAnsi="PT Astra Serif" w:cs="PT Astra Serif"/>
              </w:rPr>
              <w:br/>
            </w:r>
            <w:r w:rsidRPr="001C3FDC">
              <w:rPr>
                <w:rFonts w:ascii="PT Astra Serif" w:eastAsia="PT Astra Serif" w:hAnsi="PT Astra Serif" w:cs="PT Astra Serif"/>
              </w:rPr>
              <w:t>пер. Ясный, ул. Андреева, ул. Старикова, пер. Томский, пер. Чапаева, пер. Подгорный в д. Кисловка, Томский район, Томская область</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5 636,00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83 510 808,92</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Летняя, ул. Весен</w:t>
            </w:r>
            <w:r w:rsidR="00AF08FA">
              <w:rPr>
                <w:rFonts w:ascii="PT Astra Serif" w:eastAsia="PT Astra Serif" w:hAnsi="PT Astra Serif" w:cs="PT Astra Serif"/>
              </w:rPr>
              <w:t>н</w:t>
            </w:r>
            <w:r w:rsidRPr="001C3FDC">
              <w:rPr>
                <w:rFonts w:ascii="PT Astra Serif" w:eastAsia="PT Astra Serif" w:hAnsi="PT Astra Serif" w:cs="PT Astra Serif"/>
              </w:rPr>
              <w:t xml:space="preserve">яя, </w:t>
            </w:r>
            <w:r w:rsidR="00FB5995">
              <w:rPr>
                <w:rFonts w:ascii="PT Astra Serif" w:eastAsia="PT Astra Serif" w:hAnsi="PT Astra Serif" w:cs="PT Astra Serif"/>
              </w:rPr>
              <w:br/>
            </w:r>
            <w:r w:rsidRPr="001C3FDC">
              <w:rPr>
                <w:rFonts w:ascii="PT Astra Serif" w:eastAsia="PT Astra Serif" w:hAnsi="PT Astra Serif" w:cs="PT Astra Serif"/>
              </w:rPr>
              <w:t xml:space="preserve">ул. Солнечная, пер. </w:t>
            </w:r>
            <w:proofErr w:type="gramStart"/>
            <w:r w:rsidRPr="001C3FDC">
              <w:rPr>
                <w:rFonts w:ascii="PT Astra Serif" w:eastAsia="PT Astra Serif" w:hAnsi="PT Astra Serif" w:cs="PT Astra Serif"/>
              </w:rPr>
              <w:t>Малиновый</w:t>
            </w:r>
            <w:proofErr w:type="gramEnd"/>
            <w:r w:rsidRPr="001C3FDC">
              <w:rPr>
                <w:rFonts w:ascii="PT Astra Serif" w:eastAsia="PT Astra Serif" w:hAnsi="PT Astra Serif" w:cs="PT Astra Serif"/>
              </w:rPr>
              <w:t xml:space="preserve"> в д. Кисловка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1 053,20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17 843 232,00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w:t>
            </w:r>
            <w:proofErr w:type="gramStart"/>
            <w:r w:rsidRPr="001C3FDC">
              <w:rPr>
                <w:rFonts w:ascii="PT Astra Serif" w:eastAsia="PT Astra Serif" w:hAnsi="PT Astra Serif" w:cs="PT Astra Serif"/>
              </w:rPr>
              <w:t>Ромашковый</w:t>
            </w:r>
            <w:proofErr w:type="gramEnd"/>
            <w:r w:rsidRPr="001C3FDC">
              <w:rPr>
                <w:rFonts w:ascii="PT Astra Serif" w:eastAsia="PT Astra Serif" w:hAnsi="PT Astra Serif" w:cs="PT Astra Serif"/>
              </w:rPr>
              <w:t xml:space="preserve"> </w:t>
            </w:r>
            <w:r w:rsidR="00FB5995">
              <w:rPr>
                <w:rFonts w:ascii="PT Astra Serif" w:eastAsia="PT Astra Serif" w:hAnsi="PT Astra Serif" w:cs="PT Astra Serif"/>
              </w:rPr>
              <w:br/>
            </w:r>
            <w:r w:rsidRPr="001C3FDC">
              <w:rPr>
                <w:rFonts w:ascii="PT Astra Serif" w:eastAsia="PT Astra Serif" w:hAnsi="PT Astra Serif" w:cs="PT Astra Serif"/>
              </w:rPr>
              <w:t>в д. Кисловка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1 264 488,00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Центральная </w:t>
            </w:r>
            <w:r w:rsidR="00FB5995">
              <w:rPr>
                <w:rFonts w:ascii="PT Astra Serif" w:eastAsia="PT Astra Serif" w:hAnsi="PT Astra Serif" w:cs="PT Astra Serif"/>
              </w:rPr>
              <w:br/>
            </w:r>
            <w:r w:rsidRPr="001C3FDC">
              <w:rPr>
                <w:rFonts w:ascii="PT Astra Serif" w:eastAsia="PT Astra Serif" w:hAnsi="PT Astra Serif" w:cs="PT Astra Serif"/>
              </w:rPr>
              <w:t>в д. Кисловка,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1 430 868,00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Сети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Украинская, </w:t>
            </w:r>
            <w:r w:rsidR="00FB5995">
              <w:rPr>
                <w:rFonts w:ascii="PT Astra Serif" w:eastAsia="PT Astra Serif" w:hAnsi="PT Astra Serif" w:cs="PT Astra Serif"/>
              </w:rPr>
              <w:br/>
              <w:t xml:space="preserve">пер. </w:t>
            </w:r>
            <w:proofErr w:type="gramStart"/>
            <w:r w:rsidR="00FB5995">
              <w:rPr>
                <w:rFonts w:ascii="PT Astra Serif" w:eastAsia="PT Astra Serif" w:hAnsi="PT Astra Serif" w:cs="PT Astra Serif"/>
              </w:rPr>
              <w:t>Пограничный</w:t>
            </w:r>
            <w:proofErr w:type="gramEnd"/>
            <w:r w:rsidR="00FB5995">
              <w:rPr>
                <w:rFonts w:ascii="PT Astra Serif" w:eastAsia="PT Astra Serif" w:hAnsi="PT Astra Serif" w:cs="PT Astra Serif"/>
              </w:rPr>
              <w:t>, ул. </w:t>
            </w:r>
            <w:r w:rsidRPr="001C3FDC">
              <w:rPr>
                <w:rFonts w:ascii="PT Astra Serif" w:eastAsia="PT Astra Serif" w:hAnsi="PT Astra Serif" w:cs="PT Astra Serif"/>
              </w:rPr>
              <w:t xml:space="preserve">Александра Винтера </w:t>
            </w:r>
            <w:r w:rsidR="00FB5995">
              <w:rPr>
                <w:rFonts w:ascii="PT Astra Serif" w:eastAsia="PT Astra Serif" w:hAnsi="PT Astra Serif" w:cs="PT Astra Serif"/>
              </w:rPr>
              <w:br/>
            </w:r>
            <w:r w:rsidRPr="001C3FDC">
              <w:rPr>
                <w:rFonts w:ascii="PT Astra Serif" w:eastAsia="PT Astra Serif" w:hAnsi="PT Astra Serif" w:cs="PT Astra Serif"/>
              </w:rPr>
              <w:t>в д. Кисловка,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1 926,00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29 029 248,00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Сети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Родников, пер. Майский, ул. Озерная, ул. Цветочная, ул. Дачная, ул. Луговая, </w:t>
            </w:r>
            <w:r w:rsidR="00FB5995">
              <w:rPr>
                <w:rFonts w:ascii="PT Astra Serif" w:eastAsia="PT Astra Serif" w:hAnsi="PT Astra Serif" w:cs="PT Astra Serif"/>
              </w:rPr>
              <w:br/>
            </w:r>
            <w:r w:rsidRPr="001C3FDC">
              <w:rPr>
                <w:rFonts w:ascii="PT Astra Serif" w:eastAsia="PT Astra Serif" w:hAnsi="PT Astra Serif" w:cs="PT Astra Serif"/>
              </w:rPr>
              <w:t>ул. Городская, ул. Лесная, ул. Изобильная в д. Кисловка, Томского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3 060,50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35 074 980,00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Газопроводы-вводы к жилым домам, расположенным по адресам: п. Ключи, ул. Ключевская, ул. Новая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765 348,00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199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FB5995">
              <w:rPr>
                <w:rFonts w:ascii="PT Astra Serif" w:eastAsia="PT Astra Serif" w:hAnsi="PT Astra Serif" w:cs="PT Astra Serif"/>
              </w:rPr>
              <w:br/>
            </w:r>
            <w:r w:rsidRPr="001C3FDC">
              <w:rPr>
                <w:rFonts w:ascii="PT Astra Serif" w:eastAsia="PT Astra Serif" w:hAnsi="PT Astra Serif" w:cs="PT Astra Serif"/>
              </w:rPr>
              <w:t xml:space="preserve">в п. Ключи, ул. </w:t>
            </w:r>
            <w:proofErr w:type="gramStart"/>
            <w:r w:rsidRPr="001C3FDC">
              <w:rPr>
                <w:rFonts w:ascii="PT Astra Serif" w:eastAsia="PT Astra Serif" w:hAnsi="PT Astra Serif" w:cs="PT Astra Serif"/>
              </w:rPr>
              <w:t>Подгорная</w:t>
            </w:r>
            <w:proofErr w:type="gramEnd"/>
            <w:r w:rsidRPr="001C3FDC">
              <w:rPr>
                <w:rFonts w:ascii="PT Astra Serif" w:eastAsia="PT Astra Serif" w:hAnsi="PT Astra Serif" w:cs="PT Astra Serif"/>
              </w:rPr>
              <w:t>, ул. Береговая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7 986 240,00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с газопроводами-вводами в п. Копылово г. Томска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3 800,00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25 289 760,00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Российская Федерация, Томская область, Томский муниципальный район, Копыловское сельское поселение, п. Копылово, ул. Бам, д. 17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1 131 384,00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t>с газопроводами-вводами по ул. </w:t>
            </w:r>
            <w:r w:rsidRPr="001C3FDC">
              <w:rPr>
                <w:rFonts w:ascii="PT Astra Serif" w:eastAsia="PT Astra Serif" w:hAnsi="PT Astra Serif" w:cs="PT Astra Serif"/>
              </w:rPr>
              <w:t xml:space="preserve">Радужная, </w:t>
            </w:r>
            <w:r w:rsidR="00FB5995">
              <w:rPr>
                <w:rFonts w:ascii="PT Astra Serif" w:eastAsia="PT Astra Serif" w:hAnsi="PT Astra Serif" w:cs="PT Astra Serif"/>
              </w:rPr>
              <w:br/>
            </w:r>
            <w:r w:rsidRPr="001C3FDC">
              <w:rPr>
                <w:rFonts w:ascii="PT Astra Serif" w:eastAsia="PT Astra Serif" w:hAnsi="PT Astra Serif" w:cs="PT Astra Serif"/>
              </w:rPr>
              <w:t>ул. Городская, ул. Карьерная, пер. Средний, пер. Речной в с. Корнилово Томского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15 972 480,00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расположенными по адресу: ул. Зеленая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Корнилово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186,60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3 116 592,00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Гагарина, ул. Гагарина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Корнилово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10 981 080,00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с газопроводами-вв</w:t>
            </w:r>
            <w:r w:rsidR="00FB5995">
              <w:rPr>
                <w:rFonts w:ascii="PT Astra Serif" w:eastAsia="PT Astra Serif" w:hAnsi="PT Astra Serif" w:cs="PT Astra Serif"/>
              </w:rPr>
              <w:t>одами по пер. </w:t>
            </w:r>
            <w:proofErr w:type="gramStart"/>
            <w:r w:rsidRPr="001C3FDC">
              <w:rPr>
                <w:rFonts w:ascii="PT Astra Serif" w:eastAsia="PT Astra Serif" w:hAnsi="PT Astra Serif" w:cs="PT Astra Serif"/>
              </w:rPr>
              <w:t>Садовый</w:t>
            </w:r>
            <w:proofErr w:type="gramEnd"/>
            <w:r w:rsidRPr="001C3FDC">
              <w:rPr>
                <w:rFonts w:ascii="PT Astra Serif" w:eastAsia="PT Astra Serif" w:hAnsi="PT Astra Serif" w:cs="PT Astra Serif"/>
              </w:rPr>
              <w:t xml:space="preserve"> </w:t>
            </w:r>
            <w:r w:rsidR="00FB5995">
              <w:rPr>
                <w:rFonts w:ascii="PT Astra Serif" w:eastAsia="PT Astra Serif" w:hAnsi="PT Astra Serif" w:cs="PT Astra Serif"/>
              </w:rPr>
              <w:br/>
            </w:r>
            <w:r w:rsidRPr="001C3FDC">
              <w:rPr>
                <w:rFonts w:ascii="PT Astra Serif" w:eastAsia="PT Astra Serif" w:hAnsi="PT Astra Serif" w:cs="PT Astra Serif"/>
              </w:rPr>
              <w:t>в с. Корнилово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FB5995">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Трактовая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2 928 288,00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w:t>
            </w:r>
            <w:proofErr w:type="gramStart"/>
            <w:r w:rsidRPr="001C3FDC">
              <w:rPr>
                <w:rFonts w:ascii="PT Astra Serif" w:eastAsia="PT Astra Serif" w:hAnsi="PT Astra Serif" w:cs="PT Astra Serif"/>
              </w:rPr>
              <w:t>Новый</w:t>
            </w:r>
            <w:proofErr w:type="gramEnd"/>
            <w:r w:rsidRPr="001C3FDC">
              <w:rPr>
                <w:rFonts w:ascii="PT Astra Serif" w:eastAsia="PT Astra Serif" w:hAnsi="PT Astra Serif" w:cs="PT Astra Serif"/>
              </w:rPr>
              <w:t xml:space="preserve"> в с. Курлек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FB5995">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Космонавтов,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Сибирская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2 662 080,00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209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Таёжная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1 064 832,00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Кольцевая, ул. Веселая, ул. Сплавная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9 650 040,00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t>в с. Лучаново, ул. Солнечная, ул. </w:t>
            </w:r>
            <w:r w:rsidRPr="001C3FDC">
              <w:rPr>
                <w:rFonts w:ascii="PT Astra Serif" w:eastAsia="PT Astra Serif" w:hAnsi="PT Astra Serif" w:cs="PT Astra Serif"/>
              </w:rPr>
              <w:t>О.</w:t>
            </w:r>
            <w:r w:rsidR="00AF08FA">
              <w:rPr>
                <w:rFonts w:ascii="PT Astra Serif" w:eastAsia="PT Astra Serif" w:hAnsi="PT Astra Serif" w:cs="PT Astra Serif"/>
              </w:rPr>
              <w:t> </w:t>
            </w:r>
            <w:r w:rsidRPr="001C3FDC">
              <w:rPr>
                <w:rFonts w:ascii="PT Astra Serif" w:eastAsia="PT Astra Serif" w:hAnsi="PT Astra Serif" w:cs="PT Astra Serif"/>
              </w:rPr>
              <w:t xml:space="preserve">Кошевого, </w:t>
            </w:r>
            <w:r w:rsidR="00AF08FA">
              <w:rPr>
                <w:rFonts w:ascii="PT Astra Serif" w:eastAsia="PT Astra Serif" w:hAnsi="PT Astra Serif" w:cs="PT Astra Serif"/>
              </w:rPr>
              <w:br/>
              <w:t>ул. Совхозная, ул. Сидоренко, ул. </w:t>
            </w:r>
            <w:r w:rsidRPr="001C3FDC">
              <w:rPr>
                <w:rFonts w:ascii="PT Astra Serif" w:eastAsia="PT Astra Serif" w:hAnsi="PT Astra Serif" w:cs="PT Astra Serif"/>
              </w:rPr>
              <w:t xml:space="preserve">Озерная, </w:t>
            </w:r>
            <w:r w:rsidR="00AF08FA">
              <w:rPr>
                <w:rFonts w:ascii="PT Astra Serif" w:eastAsia="PT Astra Serif" w:hAnsi="PT Astra Serif" w:cs="PT Astra Serif"/>
              </w:rPr>
              <w:br/>
            </w:r>
            <w:r w:rsidRPr="001C3FDC">
              <w:rPr>
                <w:rFonts w:ascii="PT Astra Serif" w:eastAsia="PT Astra Serif" w:hAnsi="PT Astra Serif" w:cs="PT Astra Serif"/>
              </w:rPr>
              <w:t>пер. Комсомольский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21 296 640,00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Моряковский Затон, ул. Маяковского</w:t>
            </w:r>
            <w:proofErr w:type="gramStart"/>
            <w:r w:rsidRPr="001C3FDC">
              <w:rPr>
                <w:rFonts w:ascii="PT Astra Serif" w:eastAsia="PT Astra Serif" w:hAnsi="PT Astra Serif" w:cs="PT Astra Serif"/>
              </w:rPr>
              <w:t>,у</w:t>
            </w:r>
            <w:proofErr w:type="gramEnd"/>
            <w:r w:rsidRPr="001C3FDC">
              <w:rPr>
                <w:rFonts w:ascii="PT Astra Serif" w:eastAsia="PT Astra Serif" w:hAnsi="PT Astra Serif" w:cs="PT Astra Serif"/>
              </w:rPr>
              <w:t xml:space="preserve">л. Головина, ул. Речников, пер. Иштанский, пер. 3-й Парковский, </w:t>
            </w:r>
            <w:r w:rsidR="00AF08FA">
              <w:rPr>
                <w:rFonts w:ascii="PT Astra Serif" w:eastAsia="PT Astra Serif" w:hAnsi="PT Astra Serif" w:cs="PT Astra Serif"/>
              </w:rPr>
              <w:br/>
            </w:r>
            <w:r w:rsidRPr="001C3FDC">
              <w:rPr>
                <w:rFonts w:ascii="PT Astra Serif" w:eastAsia="PT Astra Serif" w:hAnsi="PT Astra Serif" w:cs="PT Astra Serif"/>
              </w:rPr>
              <w:t>ул. Некрасова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15 972 480,00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Моряковский Затон, ул. Трудовая, Панфилова, Парковская, пер. Сосновый, пер. Ветеринарный, </w:t>
            </w:r>
            <w:r w:rsidR="00AF08FA">
              <w:rPr>
                <w:rFonts w:ascii="PT Astra Serif" w:eastAsia="PT Astra Serif" w:hAnsi="PT Astra Serif" w:cs="PT Astra Serif"/>
              </w:rPr>
              <w:br/>
            </w:r>
            <w:r w:rsidRPr="001C3FDC">
              <w:rPr>
                <w:rFonts w:ascii="PT Astra Serif" w:eastAsia="PT Astra Serif" w:hAnsi="PT Astra Serif" w:cs="PT Astra Serif"/>
              </w:rPr>
              <w:t>ул. Некрасова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2 460,00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16 371 792,00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Моряковский Затон, ул. Октябрьская, ул. Купца Исаева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2 994 840,00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Моряковский Затон, ул. Калинина, ул. Советская, </w:t>
            </w:r>
            <w:r w:rsidR="00AF08FA">
              <w:rPr>
                <w:rFonts w:ascii="PT Astra Serif" w:eastAsia="PT Astra Serif" w:hAnsi="PT Astra Serif" w:cs="PT Astra Serif"/>
              </w:rPr>
              <w:br/>
            </w:r>
            <w:r w:rsidRPr="001C3FDC">
              <w:rPr>
                <w:rFonts w:ascii="PT Astra Serif" w:eastAsia="PT Astra Serif" w:hAnsi="PT Astra Serif" w:cs="PT Astra Serif"/>
              </w:rPr>
              <w:t>ул. Фрунзе</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504,30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9 460 068,00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Моряковский Затон, ул. Панфилова, ул. Некрасова, ул. Пушкина, ул. Льва Толстого, пер. Иштанский, ул</w:t>
            </w:r>
            <w:proofErr w:type="gramStart"/>
            <w:r w:rsidRPr="001C3FDC">
              <w:rPr>
                <w:rFonts w:ascii="PT Astra Serif" w:eastAsia="PT Astra Serif" w:hAnsi="PT Astra Serif" w:cs="PT Astra Serif"/>
              </w:rPr>
              <w:t>.Ф</w:t>
            </w:r>
            <w:proofErr w:type="gramEnd"/>
            <w:r w:rsidRPr="001C3FDC">
              <w:rPr>
                <w:rFonts w:ascii="PT Astra Serif" w:eastAsia="PT Astra Serif" w:hAnsi="PT Astra Serif" w:cs="PT Astra Serif"/>
              </w:rPr>
              <w:t>рунзе</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10 515 216,00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Моряковский Затон, ул. Гагарина, ул. Октябрьская, ул. Ленина, ул. Советская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13 310 400,00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218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Моряковский Затон, ул. Горького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4 325 880,00</w:t>
            </w:r>
          </w:p>
        </w:tc>
      </w:tr>
      <w:tr w:rsidR="00556D2F" w:rsidRPr="001C3FDC" w:rsidTr="001C3FDC">
        <w:trPr>
          <w:trHeight w:val="600"/>
        </w:trPr>
        <w:tc>
          <w:tcPr>
            <w:tcW w:w="719" w:type="dxa"/>
            <w:shd w:val="clear" w:color="auto" w:fill="auto"/>
            <w:noWrap/>
            <w:vAlign w:val="center"/>
            <w:hideMark/>
          </w:tcPr>
          <w:p w:rsidR="00556D2F" w:rsidRPr="00AF08FA" w:rsidRDefault="00556D2F" w:rsidP="001C3FDC">
            <w:pPr>
              <w:jc w:val="center"/>
              <w:outlineLvl w:val="0"/>
              <w:rPr>
                <w:rFonts w:ascii="PT Astra Serif" w:hAnsi="PT Astra Serif"/>
              </w:rPr>
            </w:pPr>
            <w:r w:rsidRPr="00AF08FA">
              <w:rPr>
                <w:rFonts w:ascii="PT Astra Serif" w:hAnsi="PT Astra Serif"/>
              </w:rPr>
              <w:t>219</w:t>
            </w:r>
            <w:r w:rsidR="001C3FDC" w:rsidRPr="00AF08FA">
              <w:rPr>
                <w:rFonts w:ascii="PT Astra Serif" w:hAnsi="PT Astra Serif"/>
              </w:rPr>
              <w:t>.</w:t>
            </w:r>
          </w:p>
        </w:tc>
        <w:tc>
          <w:tcPr>
            <w:tcW w:w="6152" w:type="dxa"/>
            <w:shd w:val="clear" w:color="auto" w:fill="auto"/>
            <w:hideMark/>
          </w:tcPr>
          <w:p w:rsidR="00556D2F" w:rsidRPr="00AF08FA" w:rsidRDefault="00556D2F" w:rsidP="00AF08FA">
            <w:pPr>
              <w:jc w:val="both"/>
              <w:rPr>
                <w:rFonts w:ascii="PT Astra Serif" w:eastAsia="PT Astra Serif" w:hAnsi="PT Astra Serif" w:cs="PT Astra Serif"/>
              </w:rPr>
            </w:pPr>
            <w:r w:rsidRPr="00AF08FA">
              <w:rPr>
                <w:rFonts w:ascii="PT Astra Serif" w:eastAsia="PT Astra Serif" w:hAnsi="PT Astra Serif" w:cs="PT Astra Serif"/>
              </w:rPr>
              <w:t>Газопроводы</w:t>
            </w:r>
            <w:r w:rsidR="00AF08FA" w:rsidRPr="00AF08FA">
              <w:rPr>
                <w:rFonts w:ascii="PT Astra Serif" w:eastAsia="PT Astra Serif" w:hAnsi="PT Astra Serif" w:cs="PT Astra Serif"/>
              </w:rPr>
              <w:t>-вводы</w:t>
            </w:r>
            <w:r w:rsidRPr="00AF08FA">
              <w:rPr>
                <w:rFonts w:ascii="PT Astra Serif" w:eastAsia="PT Astra Serif" w:hAnsi="PT Astra Serif" w:cs="PT Astra Serif"/>
              </w:rPr>
              <w:t xml:space="preserve"> к жилым домам в с. Моряковский Затон, ул. Парковская, ул</w:t>
            </w:r>
            <w:proofErr w:type="gramStart"/>
            <w:r w:rsidRPr="00AF08FA">
              <w:rPr>
                <w:rFonts w:ascii="PT Astra Serif" w:eastAsia="PT Astra Serif" w:hAnsi="PT Astra Serif" w:cs="PT Astra Serif"/>
              </w:rPr>
              <w:t>.Т</w:t>
            </w:r>
            <w:proofErr w:type="gramEnd"/>
            <w:r w:rsidRPr="00AF08FA">
              <w:rPr>
                <w:rFonts w:ascii="PT Astra Serif" w:eastAsia="PT Astra Serif" w:hAnsi="PT Astra Serif" w:cs="PT Astra Serif"/>
              </w:rPr>
              <w:t xml:space="preserve">рудовая, ул. Ключевская, </w:t>
            </w:r>
            <w:r w:rsidR="00AF08FA" w:rsidRPr="00AF08FA">
              <w:rPr>
                <w:rFonts w:ascii="PT Astra Serif" w:eastAsia="PT Astra Serif" w:hAnsi="PT Astra Serif" w:cs="PT Astra Serif"/>
              </w:rPr>
              <w:br/>
            </w:r>
            <w:r w:rsidRPr="00AF08FA">
              <w:rPr>
                <w:rFonts w:ascii="PT Astra Serif" w:eastAsia="PT Astra Serif" w:hAnsi="PT Astra Serif" w:cs="PT Astra Serif"/>
              </w:rPr>
              <w:t>ул. Горького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с. Моряковский Затон, ул. Чехова, 15/1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w:t>
            </w:r>
            <w:proofErr w:type="gramStart"/>
            <w:r w:rsidRPr="001C3FDC">
              <w:rPr>
                <w:rFonts w:ascii="PT Astra Serif" w:eastAsia="PT Astra Serif" w:hAnsi="PT Astra Serif" w:cs="PT Astra Serif"/>
              </w:rPr>
              <w:t>домам</w:t>
            </w:r>
            <w:proofErr w:type="gramEnd"/>
            <w:r w:rsidRPr="001C3FDC">
              <w:rPr>
                <w:rFonts w:ascii="PT Astra Serif" w:eastAsia="PT Astra Serif" w:hAnsi="PT Astra Serif" w:cs="PT Astra Serif"/>
              </w:rPr>
              <w:t xml:space="preserve"> расположенным по адресу: с. Моряковский Затон, </w:t>
            </w:r>
            <w:r w:rsidR="00AF08FA">
              <w:rPr>
                <w:rFonts w:ascii="PT Astra Serif" w:eastAsia="PT Astra Serif" w:hAnsi="PT Astra Serif" w:cs="PT Astra Serif"/>
              </w:rPr>
              <w:br/>
            </w:r>
            <w:r w:rsidRPr="001C3FDC">
              <w:rPr>
                <w:rFonts w:ascii="PT Astra Serif" w:eastAsia="PT Astra Serif" w:hAnsi="PT Astra Serif" w:cs="PT Astra Serif"/>
              </w:rPr>
              <w:t>ул. Пушкина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931 728,00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AF08FA">
              <w:rPr>
                <w:rFonts w:ascii="PT Astra Serif" w:eastAsia="PT Astra Serif" w:hAnsi="PT Astra Serif" w:cs="PT Astra Serif"/>
              </w:rPr>
              <w:br/>
            </w:r>
            <w:r w:rsidRPr="001C3FDC">
              <w:rPr>
                <w:rFonts w:ascii="PT Astra Serif" w:eastAsia="PT Astra Serif" w:hAnsi="PT Astra Serif" w:cs="PT Astra Serif"/>
              </w:rPr>
              <w:t>по адресу: с. Моряковский Затон, ул. Парковская, 68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xml:space="preserve">. Моряковский Затон, ул. Жданова, ул. Мичурина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9 317 280,00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д. Некрасово, ул. Кедровая, Заречная, пер. Кедровый, ул. Лесная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15 972 480,00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Некрасово, ул. </w:t>
            </w:r>
            <w:proofErr w:type="gramStart"/>
            <w:r w:rsidRPr="001C3FDC">
              <w:rPr>
                <w:rFonts w:ascii="PT Astra Serif" w:eastAsia="PT Astra Serif" w:hAnsi="PT Astra Serif" w:cs="PT Astra Serif"/>
              </w:rPr>
              <w:t>Садовая</w:t>
            </w:r>
            <w:proofErr w:type="gramEnd"/>
            <w:r w:rsidRPr="001C3FDC">
              <w:rPr>
                <w:rFonts w:ascii="PT Astra Serif" w:eastAsia="PT Astra Serif" w:hAnsi="PT Astra Serif" w:cs="PT Astra Serif"/>
              </w:rPr>
              <w:t xml:space="preserve">, ул. Конечная. </w:t>
            </w:r>
            <w:proofErr w:type="gramStart"/>
            <w:r w:rsidRPr="001C3FDC">
              <w:rPr>
                <w:rFonts w:ascii="PT Astra Serif" w:eastAsia="PT Astra Serif" w:hAnsi="PT Astra Serif" w:cs="PT Astra Serif"/>
              </w:rPr>
              <w:t>Береговая</w:t>
            </w:r>
            <w:proofErr w:type="gramEnd"/>
            <w:r w:rsidRPr="001C3FDC">
              <w:rPr>
                <w:rFonts w:ascii="PT Astra Serif" w:eastAsia="PT Astra Serif" w:hAnsi="PT Astra Serif" w:cs="PT Astra Serif"/>
              </w:rPr>
              <w:t>, пер. Садовый, пер. Никитинский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2 662 080,00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Нелюбино, ул. </w:t>
            </w:r>
            <w:proofErr w:type="gramStart"/>
            <w:r w:rsidRPr="001C3FDC">
              <w:rPr>
                <w:rFonts w:ascii="PT Astra Serif" w:eastAsia="PT Astra Serif" w:hAnsi="PT Astra Serif" w:cs="PT Astra Serif"/>
              </w:rPr>
              <w:t>Солнечная</w:t>
            </w:r>
            <w:proofErr w:type="gramEnd"/>
            <w:r w:rsidRPr="001C3FDC">
              <w:rPr>
                <w:rFonts w:ascii="PT Astra Serif" w:eastAsia="PT Astra Serif" w:hAnsi="PT Astra Serif" w:cs="PT Astra Serif"/>
              </w:rPr>
              <w:t>, ул. Луговая, Центральная, Майская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11 014 356,00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Нелюбино, ул. </w:t>
            </w:r>
            <w:proofErr w:type="gramStart"/>
            <w:r w:rsidRPr="001C3FDC">
              <w:rPr>
                <w:rFonts w:ascii="PT Astra Serif" w:eastAsia="PT Astra Serif" w:hAnsi="PT Astra Serif" w:cs="PT Astra Serif"/>
              </w:rPr>
              <w:t>Полевая</w:t>
            </w:r>
            <w:proofErr w:type="gramEnd"/>
            <w:r w:rsidRPr="001C3FDC">
              <w:rPr>
                <w:rFonts w:ascii="PT Astra Serif" w:eastAsia="PT Astra Serif" w:hAnsi="PT Astra Serif" w:cs="PT Astra Serif"/>
              </w:rPr>
              <w:t xml:space="preserve">, ул. Рабочая, ул. Зеленая, Мкр. Мичуринский, Мкр. Рябиновый, Мкр. Дачный, </w:t>
            </w:r>
            <w:r w:rsidR="00AF08FA">
              <w:rPr>
                <w:rFonts w:ascii="PT Astra Serif" w:eastAsia="PT Astra Serif" w:hAnsi="PT Astra Serif" w:cs="PT Astra Serif"/>
              </w:rPr>
              <w:br/>
            </w:r>
            <w:r w:rsidRPr="001C3FDC">
              <w:rPr>
                <w:rFonts w:ascii="PT Astra Serif" w:eastAsia="PT Astra Serif" w:hAnsi="PT Astra Serif" w:cs="PT Astra Serif"/>
              </w:rPr>
              <w:t>ул. Дачная, ул. Новая</w:t>
            </w:r>
            <w:proofErr w:type="gramStart"/>
            <w:r w:rsidRPr="001C3FDC">
              <w:rPr>
                <w:rFonts w:ascii="PT Astra Serif" w:eastAsia="PT Astra Serif" w:hAnsi="PT Astra Serif" w:cs="PT Astra Serif"/>
              </w:rPr>
              <w:t>,у</w:t>
            </w:r>
            <w:proofErr w:type="gramEnd"/>
            <w:r w:rsidRPr="001C3FDC">
              <w:rPr>
                <w:rFonts w:ascii="PT Astra Serif" w:eastAsia="PT Astra Serif" w:hAnsi="PT Astra Serif" w:cs="PT Astra Serif"/>
              </w:rPr>
              <w:t>л. Березовая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27 619 080,00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к жилым домам в д. Нелюбино, ул. </w:t>
            </w:r>
            <w:proofErr w:type="gramStart"/>
            <w:r w:rsidRPr="001C3FDC">
              <w:rPr>
                <w:rFonts w:ascii="PT Astra Serif" w:eastAsia="PT Astra Serif" w:hAnsi="PT Astra Serif" w:cs="PT Astra Serif"/>
              </w:rPr>
              <w:t>Лесная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2 329 320,00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229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и газопроводы вводы к жилым домам в д. Нелюбино,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w:t>
            </w:r>
            <w:proofErr w:type="gramStart"/>
            <w:r w:rsidRPr="001C3FDC">
              <w:rPr>
                <w:rFonts w:ascii="PT Astra Serif" w:eastAsia="PT Astra Serif" w:hAnsi="PT Astra Serif" w:cs="PT Astra Serif"/>
              </w:rPr>
              <w:t>Новая</w:t>
            </w:r>
            <w:proofErr w:type="gramEnd"/>
            <w:r w:rsidRPr="001C3FDC">
              <w:rPr>
                <w:rFonts w:ascii="PT Astra Serif" w:eastAsia="PT Astra Serif" w:hAnsi="PT Astra Serif" w:cs="PT Astra Serif"/>
              </w:rPr>
              <w:t>, ул. Дорожная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2 662 080,00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и газопроводы-вводы низкого давления к жилым домам в д. Петрово,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w:t>
            </w:r>
            <w:proofErr w:type="gramStart"/>
            <w:r w:rsidRPr="001C3FDC">
              <w:rPr>
                <w:rFonts w:ascii="PT Astra Serif" w:eastAsia="PT Astra Serif" w:hAnsi="PT Astra Serif" w:cs="PT Astra Serif"/>
              </w:rPr>
              <w:t>Луговая</w:t>
            </w:r>
            <w:proofErr w:type="gramEnd"/>
            <w:r w:rsidRPr="001C3FDC">
              <w:rPr>
                <w:rFonts w:ascii="PT Astra Serif" w:eastAsia="PT Astra Serif" w:hAnsi="PT Astra Serif" w:cs="PT Astra Serif"/>
              </w:rPr>
              <w:t>, ул. Березовая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5 656 920,00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и газопроводы-вводы низкого давления к жилым домам в д. Петрово,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w:t>
            </w:r>
            <w:proofErr w:type="gramStart"/>
            <w:r w:rsidRPr="001C3FDC">
              <w:rPr>
                <w:rFonts w:ascii="PT Astra Serif" w:eastAsia="PT Astra Serif" w:hAnsi="PT Astra Serif" w:cs="PT Astra Serif"/>
              </w:rPr>
              <w:t>Березовая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6 655 200,00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и газопроводы-вводы низкого давления к жилым домам в д. Петрово, </w:t>
            </w:r>
            <w:r w:rsidR="00AF08FA">
              <w:rPr>
                <w:rFonts w:ascii="PT Astra Serif" w:eastAsia="PT Astra Serif" w:hAnsi="PT Astra Serif" w:cs="PT Astra Serif"/>
              </w:rPr>
              <w:br/>
            </w:r>
            <w:r w:rsidRPr="001C3FDC">
              <w:rPr>
                <w:rFonts w:ascii="PT Astra Serif" w:eastAsia="PT Astra Serif" w:hAnsi="PT Astra Serif" w:cs="PT Astra Serif"/>
              </w:rPr>
              <w:t>ул. Радужная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2 528 976,00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Газопровод-вводы к жилым домам в д. Поросино, </w:t>
            </w:r>
            <w:r w:rsidR="00AF08FA">
              <w:rPr>
                <w:rFonts w:ascii="PT Astra Serif" w:eastAsia="PT Astra Serif" w:hAnsi="PT Astra Serif" w:cs="PT Astra Serif"/>
              </w:rPr>
              <w:br/>
            </w:r>
            <w:r w:rsidRPr="001C3FDC">
              <w:rPr>
                <w:rFonts w:ascii="PT Astra Serif" w:eastAsia="PT Astra Serif" w:hAnsi="PT Astra Serif" w:cs="PT Astra Serif"/>
              </w:rPr>
              <w:t>ул. Школьная, ул. Озерная, ул. Новая, ул. Солнечная, пер. Озерный, пер. Солнечный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2 994 840,00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Поросино, ул. </w:t>
            </w:r>
            <w:proofErr w:type="gramStart"/>
            <w:r w:rsidRPr="001C3FDC">
              <w:rPr>
                <w:rFonts w:ascii="PT Astra Serif" w:eastAsia="PT Astra Serif" w:hAnsi="PT Astra Serif" w:cs="PT Astra Serif"/>
              </w:rPr>
              <w:t>Заречная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1 750,00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11 646 600,00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ЗРУ, ул. Фабричная, </w:t>
            </w:r>
            <w:r w:rsidR="00AF08FA">
              <w:rPr>
                <w:rFonts w:ascii="PT Astra Serif" w:eastAsia="PT Astra Serif" w:hAnsi="PT Astra Serif" w:cs="PT Astra Serif"/>
              </w:rPr>
              <w:br/>
            </w:r>
            <w:r w:rsidRPr="001C3FDC">
              <w:rPr>
                <w:rFonts w:ascii="PT Astra Serif" w:eastAsia="PT Astra Serif" w:hAnsi="PT Astra Serif" w:cs="PT Astra Serif"/>
              </w:rPr>
              <w:t>в п. Рассвет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12 644 880,00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в с. Рыбалово, ул. </w:t>
            </w:r>
            <w:proofErr w:type="gramStart"/>
            <w:r w:rsidRPr="001C3FDC">
              <w:rPr>
                <w:rFonts w:ascii="PT Astra Serif" w:eastAsia="PT Astra Serif" w:hAnsi="PT Astra Serif" w:cs="PT Astra Serif"/>
              </w:rPr>
              <w:t>Комсомольская</w:t>
            </w:r>
            <w:proofErr w:type="gramEnd"/>
            <w:r w:rsidRPr="001C3FDC">
              <w:rPr>
                <w:rFonts w:ascii="PT Astra Serif" w:eastAsia="PT Astra Serif" w:hAnsi="PT Astra Serif" w:cs="PT Astra Serif"/>
              </w:rPr>
              <w:t>, ул. Интернационалистов</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10 182 456,00</w:t>
            </w:r>
          </w:p>
        </w:tc>
      </w:tr>
      <w:tr w:rsidR="00556D2F" w:rsidRPr="001C3FDC" w:rsidTr="00AF08FA">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Газопровод-вводы к жилым домам в с. Рыбалово,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Комсомольская, ул. Октябрьская, ул. Спортивная,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Совхозная, ул. Энергетиков, ул. Советская, </w:t>
            </w:r>
            <w:r w:rsidR="00AF08FA">
              <w:rPr>
                <w:rFonts w:ascii="PT Astra Serif" w:eastAsia="PT Astra Serif" w:hAnsi="PT Astra Serif" w:cs="PT Astra Serif"/>
              </w:rPr>
              <w:br/>
            </w:r>
            <w:r w:rsidRPr="001C3FDC">
              <w:rPr>
                <w:rFonts w:ascii="PT Astra Serif" w:eastAsia="PT Astra Serif" w:hAnsi="PT Astra Serif" w:cs="PT Astra Serif"/>
              </w:rPr>
              <w:t>пер. Водяной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6 655 200,00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п. Синий Утес</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13 310 400,00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239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п. Синий Утес, ул. </w:t>
            </w:r>
            <w:proofErr w:type="gramStart"/>
            <w:r w:rsidRPr="001C3FDC">
              <w:rPr>
                <w:rFonts w:ascii="PT Astra Serif" w:eastAsia="PT Astra Serif" w:hAnsi="PT Astra Serif" w:cs="PT Astra Serif"/>
              </w:rPr>
              <w:t>Дачная</w:t>
            </w:r>
            <w:proofErr w:type="gramEnd"/>
            <w:r w:rsidRPr="001C3FDC">
              <w:rPr>
                <w:rFonts w:ascii="PT Astra Serif" w:eastAsia="PT Astra Serif" w:hAnsi="PT Astra Serif" w:cs="PT Astra Serif"/>
              </w:rPr>
              <w:t>, ул. Садовая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6 322 440,00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п. Трубачево Томского района Томской области. 2 очередь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8 712,00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57 980 102,40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Советская, ул. Городская, в д. Черная Речка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12 644 880,00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Озерная в д. Черная Речка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Мельниково, пер. Кооперативный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4 126 224,00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Мельниково, ул. </w:t>
            </w:r>
            <w:proofErr w:type="gramStart"/>
            <w:r w:rsidRPr="001C3FDC">
              <w:rPr>
                <w:rFonts w:ascii="PT Astra Serif" w:eastAsia="PT Astra Serif" w:hAnsi="PT Astra Serif" w:cs="PT Astra Serif"/>
              </w:rPr>
              <w:t>Коммунистическая</w:t>
            </w:r>
            <w:proofErr w:type="gramEnd"/>
            <w:r w:rsidRPr="001C3FDC">
              <w:rPr>
                <w:rFonts w:ascii="PT Astra Serif" w:eastAsia="PT Astra Serif" w:hAnsi="PT Astra Serif" w:cs="PT Astra Serif"/>
              </w:rPr>
              <w:t>, 116-118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774,30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10 897 212,00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245</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по ул. Калинина, с. Мельниково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3 700 291,20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246</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t>по адресам: с. Мельниково, ул. </w:t>
            </w:r>
            <w:r w:rsidRPr="001C3FDC">
              <w:rPr>
                <w:rFonts w:ascii="PT Astra Serif" w:eastAsia="PT Astra Serif" w:hAnsi="PT Astra Serif" w:cs="PT Astra Serif"/>
              </w:rPr>
              <w:t xml:space="preserve">Агрохимиков, </w:t>
            </w:r>
            <w:r w:rsidR="00AF08FA">
              <w:rPr>
                <w:rFonts w:ascii="PT Astra Serif" w:eastAsia="PT Astra Serif" w:hAnsi="PT Astra Serif" w:cs="PT Astra Serif"/>
              </w:rPr>
              <w:br/>
              <w:t>ул. Кедровая, ул. Московская, ул. </w:t>
            </w:r>
            <w:r w:rsidRPr="001C3FDC">
              <w:rPr>
                <w:rFonts w:ascii="PT Astra Serif" w:eastAsia="PT Astra Serif" w:hAnsi="PT Astra Serif" w:cs="PT Astra Serif"/>
              </w:rPr>
              <w:t xml:space="preserve">Набережная, </w:t>
            </w:r>
            <w:r w:rsidR="00AF08FA">
              <w:rPr>
                <w:rFonts w:ascii="PT Astra Serif" w:eastAsia="PT Astra Serif" w:hAnsi="PT Astra Serif" w:cs="PT Astra Serif"/>
              </w:rPr>
              <w:br/>
            </w:r>
            <w:r w:rsidRPr="001C3FDC">
              <w:rPr>
                <w:rFonts w:ascii="PT Astra Serif" w:eastAsia="PT Astra Serif" w:hAnsi="PT Astra Serif" w:cs="PT Astra Serif"/>
              </w:rPr>
              <w:t>ул. Строительная, ул. Мичурина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1 004 935,20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247</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по ул. Кирова, с. Мельниково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2 236 147,20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248</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по ул. </w:t>
            </w:r>
            <w:proofErr w:type="gramStart"/>
            <w:r w:rsidRPr="001C3FDC">
              <w:rPr>
                <w:rFonts w:ascii="PT Astra Serif" w:eastAsia="PT Astra Serif" w:hAnsi="PT Astra Serif" w:cs="PT Astra Serif"/>
              </w:rPr>
              <w:t>Коммунистическая</w:t>
            </w:r>
            <w:proofErr w:type="gramEnd"/>
            <w:r w:rsidRPr="001C3FDC">
              <w:rPr>
                <w:rFonts w:ascii="PT Astra Serif" w:eastAsia="PT Astra Serif" w:hAnsi="PT Astra Serif" w:cs="PT Astra Serif"/>
              </w:rPr>
              <w:t>, с. Мельниково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1 643 834,40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249</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ул. Ленина, с. Мельниково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2 196 216,00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250</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адресам: с. Мельниково, ул. Октябрьская, пер. Почтовый, ул. Осенняя, ул. Садовая, ул. Гагарина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1 910 042,40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251</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адресам: с. Мельниково, ул. Пионерская, ул. Суворова, ул. Чапаева, ул. Школьная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4 671 950,40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 xml:space="preserve">Томская область, Шегарский район, </w:t>
            </w:r>
            <w:r w:rsidR="00AF08FA">
              <w:rPr>
                <w:rFonts w:ascii="PT Astra Serif" w:eastAsia="PT Astra Serif" w:hAnsi="PT Astra Serif" w:cs="PT Astra Serif"/>
              </w:rPr>
              <w:br/>
            </w:r>
            <w:r w:rsidRPr="001C3FDC">
              <w:rPr>
                <w:rFonts w:ascii="PT Astra Serif" w:eastAsia="PT Astra Serif" w:hAnsi="PT Astra Serif" w:cs="PT Astra Serif"/>
              </w:rPr>
              <w:t>с. Мельниково, ул. Чапаева, 53 кв. 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598 968,00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р-н Шегарский, </w:t>
            </w:r>
            <w:r w:rsidR="00AF08FA">
              <w:rPr>
                <w:rFonts w:ascii="PT Astra Serif" w:eastAsia="PT Astra Serif" w:hAnsi="PT Astra Serif" w:cs="PT Astra Serif"/>
              </w:rPr>
              <w:br/>
            </w:r>
            <w:r w:rsidRPr="001C3FDC">
              <w:rPr>
                <w:rFonts w:ascii="PT Astra Serif" w:eastAsia="PT Astra Serif" w:hAnsi="PT Astra Serif" w:cs="PT Astra Serif"/>
              </w:rPr>
              <w:t>с. Мельниково, ул. Томская, д. 45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166 380,00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Шегарский р-н, </w:t>
            </w:r>
            <w:r w:rsidR="00AF08FA">
              <w:rPr>
                <w:rFonts w:ascii="PT Astra Serif" w:eastAsia="PT Astra Serif" w:hAnsi="PT Astra Serif" w:cs="PT Astra Serif"/>
              </w:rPr>
              <w:br/>
            </w:r>
            <w:r w:rsidRPr="001C3FDC">
              <w:rPr>
                <w:rFonts w:ascii="PT Astra Serif" w:eastAsia="PT Astra Serif" w:hAnsi="PT Astra Serif" w:cs="PT Astra Serif"/>
              </w:rPr>
              <w:t>с. Мельниково, ул. Титова, д. 30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Нащеково, мкр. </w:t>
            </w:r>
            <w:proofErr w:type="gramStart"/>
            <w:r w:rsidRPr="001C3FDC">
              <w:rPr>
                <w:rFonts w:ascii="PT Astra Serif" w:eastAsia="PT Astra Serif" w:hAnsi="PT Astra Serif" w:cs="PT Astra Serif"/>
              </w:rPr>
              <w:t xml:space="preserve">Агрогородок, ул. Центральная, </w:t>
            </w:r>
            <w:r w:rsidR="00AF08FA">
              <w:rPr>
                <w:rFonts w:ascii="PT Astra Serif" w:eastAsia="PT Astra Serif" w:hAnsi="PT Astra Serif" w:cs="PT Astra Serif"/>
              </w:rPr>
              <w:br/>
            </w:r>
            <w:r w:rsidRPr="001C3FDC">
              <w:rPr>
                <w:rFonts w:ascii="PT Astra Serif" w:eastAsia="PT Astra Serif" w:hAnsi="PT Astra Serif" w:cs="PT Astra Serif"/>
              </w:rPr>
              <w:t xml:space="preserve">ул. Придорожная, ул. Новая, пер. Ватутина, </w:t>
            </w:r>
            <w:r w:rsidR="00AF08FA">
              <w:rPr>
                <w:rFonts w:ascii="PT Astra Serif" w:eastAsia="PT Astra Serif" w:hAnsi="PT Astra Serif" w:cs="PT Astra Serif"/>
              </w:rPr>
              <w:br/>
            </w:r>
            <w:r w:rsidRPr="001C3FDC">
              <w:rPr>
                <w:rFonts w:ascii="PT Astra Serif" w:eastAsia="PT Astra Serif" w:hAnsi="PT Astra Serif" w:cs="PT Astra Serif"/>
              </w:rPr>
              <w:t>пер. Ушакова, ул. Солнечная, ул. Сиреневая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1 125,20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18 053 148,00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до земельного участка, расположенного по адресу: Российская Федерация, Томская область, Шегарский муниципальный район, Поб</w:t>
            </w:r>
            <w:r w:rsidR="00AF08FA">
              <w:rPr>
                <w:rFonts w:ascii="PT Astra Serif" w:eastAsia="PT Astra Serif" w:hAnsi="PT Astra Serif" w:cs="PT Astra Serif"/>
              </w:rPr>
              <w:t>единское сельское поселение, д. </w:t>
            </w:r>
            <w:r w:rsidRPr="001C3FDC">
              <w:rPr>
                <w:rFonts w:ascii="PT Astra Serif" w:eastAsia="PT Astra Serif" w:hAnsi="PT Astra Serif" w:cs="PT Astra Serif"/>
              </w:rPr>
              <w:t>Оськино, переулок 14-й, земельный участок 10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д. Борики ул. </w:t>
            </w:r>
            <w:proofErr w:type="gramStart"/>
            <w:r w:rsidRPr="001C3FDC">
              <w:rPr>
                <w:rFonts w:ascii="PT Astra Serif" w:eastAsia="PT Astra Serif" w:hAnsi="PT Astra Serif" w:cs="PT Astra Serif"/>
              </w:rPr>
              <w:t>Новая</w:t>
            </w:r>
            <w:proofErr w:type="gramEnd"/>
            <w:r w:rsidRPr="001C3FDC">
              <w:rPr>
                <w:rFonts w:ascii="PT Astra Serif" w:eastAsia="PT Astra Serif" w:hAnsi="PT Astra Serif" w:cs="PT Astra Serif"/>
              </w:rPr>
              <w:t>, ул. Южная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2 800,00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18 634 560,00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по ул. Родниковая </w:t>
            </w:r>
            <w:r w:rsidR="00AF08FA">
              <w:rPr>
                <w:rFonts w:ascii="PT Astra Serif" w:eastAsia="PT Astra Serif" w:hAnsi="PT Astra Serif" w:cs="PT Astra Serif"/>
              </w:rPr>
              <w:br/>
            </w:r>
            <w:r w:rsidRPr="001C3FDC">
              <w:rPr>
                <w:rFonts w:ascii="PT Astra Serif" w:eastAsia="PT Astra Serif" w:hAnsi="PT Astra Serif" w:cs="PT Astra Serif"/>
              </w:rPr>
              <w:t>в п. Зональная Станция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1 896 732,00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259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жилым домам по ул. </w:t>
            </w:r>
            <w:proofErr w:type="gramStart"/>
            <w:r w:rsidRPr="001C3FDC">
              <w:rPr>
                <w:rFonts w:ascii="PT Astra Serif" w:eastAsia="PT Astra Serif" w:hAnsi="PT Astra Serif" w:cs="PT Astra Serif"/>
              </w:rPr>
              <w:t>Спасская</w:t>
            </w:r>
            <w:proofErr w:type="gramEnd"/>
            <w:r w:rsidRPr="001C3FDC">
              <w:rPr>
                <w:rFonts w:ascii="PT Astra Serif" w:eastAsia="PT Astra Serif" w:hAnsi="PT Astra Serif" w:cs="PT Astra Serif"/>
              </w:rPr>
              <w:t>, пер. Тенистый, в мкр. Наука, г. Томск</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284,80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1 895 400,96</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Распределительный газопровод высокого и низкого давления по улицам Урицкого, Пролетарская, Октябрьская, Советская, Войкова, Кирова, Калинина, Фрунзе, Воровского, 40 лет Октября, ул. Строителей, ул. Лесная, пер. Куйбышева, пер. 1917 года, пер. Безымянный, пер. Обруб в п. Самусь, ЗАТО Северск,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13 273,10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202 867 548,00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высокого и низкого давления по улице Розы Люксембург в п. Самусь, ЗАТО Северск,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4 680,00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31 146 336,00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по пер. Новый в п. Самусь, ЗАТО Северск,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598 968,00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по ул. Кольцевая в п. Самусь, ЗАТО Северск,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13 880,00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92 374 176,00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высокого и низкого давления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Коларово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 1 этап</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256,00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1 703 731,20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низкого давления по ул. В.Хворова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Курлек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598 968,00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266</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Газоснабжение микрорайона инд</w:t>
            </w:r>
            <w:r w:rsidR="00AF08FA">
              <w:rPr>
                <w:rFonts w:ascii="PT Astra Serif" w:eastAsia="PT Astra Serif" w:hAnsi="PT Astra Serif" w:cs="PT Astra Serif"/>
              </w:rPr>
              <w:t>ивидуальной жилой застройки ул. </w:t>
            </w:r>
            <w:r w:rsidRPr="001C3FDC">
              <w:rPr>
                <w:rFonts w:ascii="PT Astra Serif" w:eastAsia="PT Astra Serif" w:hAnsi="PT Astra Serif" w:cs="PT Astra Serif"/>
              </w:rPr>
              <w:t>Калинина</w:t>
            </w:r>
            <w:r w:rsidR="00AF08FA">
              <w:rPr>
                <w:rFonts w:ascii="PT Astra Serif" w:eastAsia="PT Astra Serif" w:hAnsi="PT Astra Serif" w:cs="PT Astra Serif"/>
              </w:rPr>
              <w:t> – </w:t>
            </w:r>
            <w:r w:rsidRPr="001C3FDC">
              <w:rPr>
                <w:rFonts w:ascii="PT Astra Serif" w:eastAsia="PT Astra Serif" w:hAnsi="PT Astra Serif" w:cs="PT Astra Serif"/>
              </w:rPr>
              <w:t>Засаймочная</w:t>
            </w:r>
            <w:r w:rsidR="00AF08FA">
              <w:rPr>
                <w:rFonts w:ascii="PT Astra Serif" w:eastAsia="PT Astra Serif" w:hAnsi="PT Astra Serif" w:cs="PT Astra Serif"/>
              </w:rPr>
              <w:t> – </w:t>
            </w:r>
            <w:r w:rsidRPr="001C3FDC">
              <w:rPr>
                <w:rFonts w:ascii="PT Astra Serif" w:eastAsia="PT Astra Serif" w:hAnsi="PT Astra Serif" w:cs="PT Astra Serif"/>
              </w:rPr>
              <w:t xml:space="preserve">Мира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Александровское Александровского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7 024,00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103 950 324,00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газоснабжения индивидуальных жилых домов, расположенных по адресу: с. Зоркальцево, Томский район,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4 002,00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26 634 110,40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Томский муниципальный район, Заречное сельское поселение, д. Кисловка, ул. Лесная, д. 62/1</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133 104,00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269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Распределительный газопровод к жилым домам в с. Александровское, ул. Таежная, пер Лесной, ул. Западная,  ул. Толпарова, ул. Мира, ул. Ленина, ул. Новая, пер. Новый, ул. Дорожников</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6 224,80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113 344 212,00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Александровское, ул. Крылова, ул. Пушкина, </w:t>
            </w:r>
            <w:r w:rsidR="00AF08FA">
              <w:rPr>
                <w:rFonts w:ascii="PT Astra Serif" w:eastAsia="PT Astra Serif" w:hAnsi="PT Astra Serif" w:cs="PT Astra Serif"/>
              </w:rPr>
              <w:br/>
            </w:r>
            <w:r w:rsidRPr="001C3FDC">
              <w:rPr>
                <w:rFonts w:ascii="PT Astra Serif" w:eastAsia="PT Astra Serif" w:hAnsi="PT Astra Serif" w:cs="PT Astra Serif"/>
              </w:rPr>
              <w:t>ул. Чапаева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3 366,40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22 404 065,28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Александровское, пер. Больничный, пер. Лебедева, ул. Советская, ул. Толпарова, ул. Гоголя, ул. Лебедева, ул. Мира, ул. Юргина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27 951 840,00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Александровское, ул. Гоголя, ул. Рабочая, </w:t>
            </w:r>
            <w:r w:rsidR="00AF08FA">
              <w:rPr>
                <w:rFonts w:ascii="PT Astra Serif" w:eastAsia="PT Astra Serif" w:hAnsi="PT Astra Serif" w:cs="PT Astra Serif"/>
              </w:rPr>
              <w:br/>
            </w:r>
            <w:r w:rsidRPr="001C3FDC">
              <w:rPr>
                <w:rFonts w:ascii="PT Astra Serif" w:eastAsia="PT Astra Serif" w:hAnsi="PT Astra Serif" w:cs="PT Astra Serif"/>
              </w:rPr>
              <w:t>ул. Юргина, ул. Лебедева, пер. Школьный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9 317 280,00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Александровское, пер. Осенний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1 996 560,00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Александровское, ул. Гоголя, ул. Советская, </w:t>
            </w:r>
            <w:r w:rsidR="00AF08FA">
              <w:rPr>
                <w:rFonts w:ascii="PT Astra Serif" w:eastAsia="PT Astra Serif" w:hAnsi="PT Astra Serif" w:cs="PT Astra Serif"/>
              </w:rPr>
              <w:br/>
            </w:r>
            <w:r w:rsidRPr="001C3FDC">
              <w:rPr>
                <w:rFonts w:ascii="PT Astra Serif" w:eastAsia="PT Astra Serif" w:hAnsi="PT Astra Serif" w:cs="PT Astra Serif"/>
              </w:rPr>
              <w:t xml:space="preserve">пер. Школьный, ул. Лебедева, ул. Партизанская, </w:t>
            </w:r>
            <w:r w:rsidR="00AF08FA">
              <w:rPr>
                <w:rFonts w:ascii="PT Astra Serif" w:eastAsia="PT Astra Serif" w:hAnsi="PT Astra Serif" w:cs="PT Astra Serif"/>
              </w:rPr>
              <w:br/>
            </w:r>
            <w:r w:rsidRPr="001C3FDC">
              <w:rPr>
                <w:rFonts w:ascii="PT Astra Serif" w:eastAsia="PT Astra Serif" w:hAnsi="PT Astra Serif" w:cs="PT Astra Serif"/>
              </w:rPr>
              <w:t>ул. Юргина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19 965 600,00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Александровское, ул. Совхозная, пер. Солнечный, пер. Совхозный, ул. Пролетарская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9 317 280,00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Александровское, ул. Трудовая, пер. Юбилейный, </w:t>
            </w:r>
            <w:r w:rsidR="00AF08FA">
              <w:rPr>
                <w:rFonts w:ascii="PT Astra Serif" w:eastAsia="PT Astra Serif" w:hAnsi="PT Astra Serif" w:cs="PT Astra Serif"/>
              </w:rPr>
              <w:br/>
            </w:r>
            <w:r w:rsidRPr="001C3FDC">
              <w:rPr>
                <w:rFonts w:ascii="PT Astra Serif" w:eastAsia="PT Astra Serif" w:hAnsi="PT Astra Serif" w:cs="PT Astra Serif"/>
              </w:rPr>
              <w:t>ул. Таежная, пер. Взлетный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13 310 400,00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277</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п.</w:t>
            </w:r>
            <w:r w:rsidR="00AF08FA">
              <w:rPr>
                <w:rFonts w:ascii="PT Astra Serif" w:eastAsia="PT Astra Serif" w:hAnsi="PT Astra Serif" w:cs="PT Astra Serif"/>
              </w:rPr>
              <w:t> </w:t>
            </w:r>
            <w:proofErr w:type="gramStart"/>
            <w:r w:rsidRPr="001C3FDC">
              <w:rPr>
                <w:rFonts w:ascii="PT Astra Serif" w:eastAsia="PT Astra Serif" w:hAnsi="PT Astra Serif" w:cs="PT Astra Serif"/>
              </w:rPr>
              <w:t>Геологическом</w:t>
            </w:r>
            <w:proofErr w:type="gramEnd"/>
            <w:r w:rsidRPr="001C3FDC">
              <w:rPr>
                <w:rFonts w:ascii="PT Astra Serif" w:eastAsia="PT Astra Serif" w:hAnsi="PT Astra Serif" w:cs="PT Astra Serif"/>
              </w:rPr>
              <w:t xml:space="preserve">, Каргасокского района, </w:t>
            </w:r>
            <w:r w:rsidR="00AF08FA">
              <w:rPr>
                <w:rFonts w:ascii="PT Astra Serif" w:eastAsia="PT Astra Serif" w:hAnsi="PT Astra Serif" w:cs="PT Astra Serif"/>
              </w:rPr>
              <w:br/>
            </w:r>
            <w:r w:rsidRPr="001C3FDC">
              <w:rPr>
                <w:rFonts w:ascii="PT Astra Serif" w:eastAsia="PT Astra Serif" w:hAnsi="PT Astra Serif" w:cs="PT Astra Serif"/>
              </w:rPr>
              <w:t>пер. Буранный, пер. Хвойный, ул. Герасимовская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553,50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7 126 830,83</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w:t>
            </w:r>
            <w:r w:rsidR="00AF08FA">
              <w:rPr>
                <w:rFonts w:ascii="PT Astra Serif" w:eastAsia="PT Astra Serif" w:hAnsi="PT Astra Serif" w:cs="PT Astra Serif"/>
              </w:rPr>
              <w:t>льный газопровод и газопроводы-</w:t>
            </w:r>
            <w:r w:rsidRPr="001C3FDC">
              <w:rPr>
                <w:rFonts w:ascii="PT Astra Serif" w:eastAsia="PT Astra Serif" w:hAnsi="PT Astra Serif" w:cs="PT Astra Serif"/>
              </w:rPr>
              <w:t xml:space="preserve">вводы </w:t>
            </w:r>
            <w:r w:rsidR="00AF08FA">
              <w:rPr>
                <w:rFonts w:ascii="PT Astra Serif" w:eastAsia="PT Astra Serif" w:hAnsi="PT Astra Serif" w:cs="PT Astra Serif"/>
              </w:rPr>
              <w:br/>
            </w:r>
            <w:r w:rsidRPr="001C3FDC">
              <w:rPr>
                <w:rFonts w:ascii="PT Astra Serif" w:eastAsia="PT Astra Serif" w:hAnsi="PT Astra Serif" w:cs="PT Astra Serif"/>
              </w:rPr>
              <w:t xml:space="preserve">к жилым домам, расположенным по адресам: </w:t>
            </w:r>
            <w:proofErr w:type="gramStart"/>
            <w:r w:rsidRPr="001C3FDC">
              <w:rPr>
                <w:rFonts w:ascii="PT Astra Serif" w:eastAsia="PT Astra Serif" w:hAnsi="PT Astra Serif" w:cs="PT Astra Serif"/>
              </w:rPr>
              <w:t xml:space="preserve">Томская область, Каргасокский район, п. Геологический – </w:t>
            </w:r>
            <w:r w:rsidR="00AF08FA">
              <w:rPr>
                <w:rFonts w:ascii="PT Astra Serif" w:eastAsia="PT Astra Serif" w:hAnsi="PT Astra Serif" w:cs="PT Astra Serif"/>
              </w:rPr>
              <w:br/>
            </w:r>
            <w:r w:rsidRPr="001C3FDC">
              <w:rPr>
                <w:rFonts w:ascii="PT Astra Serif" w:eastAsia="PT Astra Serif" w:hAnsi="PT Astra Serif" w:cs="PT Astra Serif"/>
              </w:rPr>
              <w:t>ул. Нарымская, ул. Герасимовская, ул. Энтузиастов</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2 063 112,00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279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по адресам: с. Каргасок, ул. Каргинская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2 728 632,00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280</w:t>
            </w:r>
            <w:r w:rsidR="001C3FDC">
              <w:rPr>
                <w:rFonts w:ascii="PT Astra Serif" w:hAnsi="PT Astra Serif"/>
                <w:color w:val="000000"/>
              </w:rPr>
              <w:t>.</w:t>
            </w:r>
          </w:p>
        </w:tc>
        <w:tc>
          <w:tcPr>
            <w:tcW w:w="6152" w:type="dxa"/>
            <w:shd w:val="clear" w:color="auto" w:fill="auto"/>
            <w:hideMark/>
          </w:tcPr>
          <w:p w:rsidR="00556D2F" w:rsidRPr="001C3FDC" w:rsidRDefault="00AF08FA" w:rsidP="001C3FDC">
            <w:pPr>
              <w:jc w:val="both"/>
              <w:rPr>
                <w:rFonts w:ascii="PT Astra Serif" w:eastAsia="PT Astra Serif" w:hAnsi="PT Astra Serif" w:cs="PT Astra Serif"/>
              </w:rPr>
            </w:pPr>
            <w:proofErr w:type="gramStart"/>
            <w:r>
              <w:rPr>
                <w:rFonts w:ascii="PT Astra Serif" w:eastAsia="PT Astra Serif" w:hAnsi="PT Astra Serif" w:cs="PT Astra Serif"/>
              </w:rPr>
              <w:t>Газопроводы-вводы к</w:t>
            </w:r>
            <w:r w:rsidR="00556D2F" w:rsidRPr="001C3FDC">
              <w:rPr>
                <w:rFonts w:ascii="PT Astra Serif" w:eastAsia="PT Astra Serif" w:hAnsi="PT Astra Serif" w:cs="PT Astra Serif"/>
              </w:rPr>
              <w:t xml:space="preserve"> жилым домам, расположенным по адресам: с. Каргасок, ул. Партизанская, ул. Солнечная, ул. Гоголя, ул. Октябрьская, ул. Школьная, пер. Южный, пер. Колхозный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3 660 360,00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Томская область, Каргасокский район, </w:t>
            </w:r>
            <w:r w:rsidR="00AF08FA">
              <w:rPr>
                <w:rFonts w:ascii="PT Astra Serif" w:eastAsia="PT Astra Serif" w:hAnsi="PT Astra Serif" w:cs="PT Astra Serif"/>
              </w:rPr>
              <w:br/>
            </w:r>
            <w:r w:rsidRPr="001C3FDC">
              <w:rPr>
                <w:rFonts w:ascii="PT Astra Serif" w:eastAsia="PT Astra Serif" w:hAnsi="PT Astra Serif" w:cs="PT Astra Serif"/>
              </w:rPr>
              <w:t>с. Каргасок, пер. Беляева, 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282</w:t>
            </w:r>
            <w:r w:rsidR="001C3FDC">
              <w:rPr>
                <w:rFonts w:ascii="PT Astra Serif" w:hAnsi="PT Astra Serif"/>
                <w:color w:val="000000"/>
              </w:rPr>
              <w:t>.</w:t>
            </w:r>
          </w:p>
        </w:tc>
        <w:tc>
          <w:tcPr>
            <w:tcW w:w="6152" w:type="dxa"/>
            <w:shd w:val="clear" w:color="auto" w:fill="auto"/>
            <w:hideMark/>
          </w:tcPr>
          <w:p w:rsidR="00556D2F" w:rsidRPr="001C3FDC" w:rsidRDefault="00AF08FA" w:rsidP="001C3FDC">
            <w:pPr>
              <w:jc w:val="both"/>
              <w:rPr>
                <w:rFonts w:ascii="PT Astra Serif" w:eastAsia="PT Astra Serif" w:hAnsi="PT Astra Serif" w:cs="PT Astra Serif"/>
              </w:rPr>
            </w:pPr>
            <w:proofErr w:type="gramStart"/>
            <w:r>
              <w:rPr>
                <w:rFonts w:ascii="PT Astra Serif" w:eastAsia="PT Astra Serif" w:hAnsi="PT Astra Serif" w:cs="PT Astra Serif"/>
              </w:rPr>
              <w:t>Газопроводы-вводы к</w:t>
            </w:r>
            <w:r w:rsidR="00556D2F" w:rsidRPr="001C3FDC">
              <w:rPr>
                <w:rFonts w:ascii="PT Astra Serif" w:eastAsia="PT Astra Serif" w:hAnsi="PT Astra Serif" w:cs="PT Astra Serif"/>
              </w:rPr>
              <w:t xml:space="preserve"> жилым домам, расположенным </w:t>
            </w:r>
            <w:r>
              <w:rPr>
                <w:rFonts w:ascii="PT Astra Serif" w:eastAsia="PT Astra Serif" w:hAnsi="PT Astra Serif" w:cs="PT Astra Serif"/>
              </w:rPr>
              <w:br/>
              <w:t>по адресам: п. Нефтяников, ул. </w:t>
            </w:r>
            <w:r w:rsidR="00556D2F" w:rsidRPr="001C3FDC">
              <w:rPr>
                <w:rFonts w:ascii="PT Astra Serif" w:eastAsia="PT Astra Serif" w:hAnsi="PT Astra Serif" w:cs="PT Astra Serif"/>
              </w:rPr>
              <w:t xml:space="preserve">Сильгинская, </w:t>
            </w:r>
            <w:r>
              <w:rPr>
                <w:rFonts w:ascii="PT Astra Serif" w:eastAsia="PT Astra Serif" w:hAnsi="PT Astra Serif" w:cs="PT Astra Serif"/>
              </w:rPr>
              <w:br/>
            </w:r>
            <w:r w:rsidR="00556D2F" w:rsidRPr="001C3FDC">
              <w:rPr>
                <w:rFonts w:ascii="PT Astra Serif" w:eastAsia="PT Astra Serif" w:hAnsi="PT Astra Serif" w:cs="PT Astra Serif"/>
              </w:rPr>
              <w:t>ул. Лугинецкая, ул. Северная, ул. Мирная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3 327 600,00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по адресам: с. Павлово, ул. Телецентр</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2 329 320,00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ул. Мичурина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Кожевниково Кожевниковоского </w:t>
            </w:r>
            <w:proofErr w:type="gramStart"/>
            <w:r w:rsidRPr="001C3FDC">
              <w:rPr>
                <w:rFonts w:ascii="PT Astra Serif" w:eastAsia="PT Astra Serif" w:hAnsi="PT Astra Serif" w:cs="PT Astra Serif"/>
              </w:rPr>
              <w:t>района</w:t>
            </w:r>
            <w:proofErr w:type="gramEnd"/>
            <w:r w:rsidRPr="001C3FDC">
              <w:rPr>
                <w:rFonts w:ascii="PT Astra Serif" w:eastAsia="PT Astra Serif" w:hAnsi="PT Astra Serif" w:cs="PT Astra Serif"/>
              </w:rPr>
              <w:t xml:space="preserve">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1 197 936,00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ул. Ленина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Кожевниково Кожевниковоского </w:t>
            </w:r>
            <w:proofErr w:type="gramStart"/>
            <w:r w:rsidRPr="001C3FDC">
              <w:rPr>
                <w:rFonts w:ascii="PT Astra Serif" w:eastAsia="PT Astra Serif" w:hAnsi="PT Astra Serif" w:cs="PT Astra Serif"/>
              </w:rPr>
              <w:t>района</w:t>
            </w:r>
            <w:proofErr w:type="gramEnd"/>
            <w:r w:rsidRPr="001C3FDC">
              <w:rPr>
                <w:rFonts w:ascii="PT Astra Serif" w:eastAsia="PT Astra Serif" w:hAnsi="PT Astra Serif" w:cs="PT Astra Serif"/>
              </w:rPr>
              <w:t xml:space="preserve">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1 464 144,00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в с. Кожевниково, ул. Гагарина, 6, 8, 10, 12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292,80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6 440 856,00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287</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низкого давления к жилым домам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ул. </w:t>
            </w:r>
            <w:proofErr w:type="gramStart"/>
            <w:r w:rsidRPr="001C3FDC">
              <w:rPr>
                <w:rFonts w:ascii="PT Astra Serif" w:eastAsia="PT Astra Serif" w:hAnsi="PT Astra Serif" w:cs="PT Astra Serif"/>
              </w:rPr>
              <w:t>Зеленая</w:t>
            </w:r>
            <w:proofErr w:type="gramEnd"/>
            <w:r w:rsidRPr="001C3FDC">
              <w:rPr>
                <w:rFonts w:ascii="PT Astra Serif" w:eastAsia="PT Astra Serif" w:hAnsi="PT Astra Serif" w:cs="PT Astra Serif"/>
              </w:rPr>
              <w:t>, 1/1, ул. Веселая, 11/1, в c. Чажемто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136,70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2 705 748,00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288</w:t>
            </w:r>
            <w:r w:rsidR="001C3FDC">
              <w:rPr>
                <w:rFonts w:ascii="PT Astra Serif" w:hAnsi="PT Astra Serif"/>
                <w:color w:val="000000"/>
              </w:rPr>
              <w:t>.</w:t>
            </w:r>
          </w:p>
        </w:tc>
        <w:tc>
          <w:tcPr>
            <w:tcW w:w="6152" w:type="dxa"/>
            <w:shd w:val="clear" w:color="auto" w:fill="auto"/>
            <w:hideMark/>
          </w:tcPr>
          <w:p w:rsidR="00556D2F" w:rsidRPr="001C3FDC" w:rsidRDefault="00AF08FA" w:rsidP="001C3FDC">
            <w:pPr>
              <w:jc w:val="both"/>
              <w:rPr>
                <w:rFonts w:ascii="PT Astra Serif" w:eastAsia="PT Astra Serif" w:hAnsi="PT Astra Serif" w:cs="PT Astra Serif"/>
              </w:rPr>
            </w:pPr>
            <w:r>
              <w:rPr>
                <w:rFonts w:ascii="PT Astra Serif" w:eastAsia="PT Astra Serif" w:hAnsi="PT Astra Serif" w:cs="PT Astra Serif"/>
              </w:rPr>
              <w:t>Распределительный газопровод</w:t>
            </w:r>
            <w:r w:rsidR="00556D2F" w:rsidRPr="001C3FDC">
              <w:rPr>
                <w:rFonts w:ascii="PT Astra Serif" w:eastAsia="PT Astra Serif" w:hAnsi="PT Astra Serif" w:cs="PT Astra Serif"/>
              </w:rPr>
              <w:t xml:space="preserve"> и газопроводы-вводы низкого давления к жилым домам по ул. Ветеранов </w:t>
            </w:r>
            <w:r>
              <w:rPr>
                <w:rFonts w:ascii="PT Astra Serif" w:eastAsia="PT Astra Serif" w:hAnsi="PT Astra Serif" w:cs="PT Astra Serif"/>
              </w:rPr>
              <w:br/>
            </w:r>
            <w:r w:rsidR="00556D2F" w:rsidRPr="001C3FDC">
              <w:rPr>
                <w:rFonts w:ascii="PT Astra Serif" w:eastAsia="PT Astra Serif" w:hAnsi="PT Astra Serif" w:cs="PT Astra Serif"/>
              </w:rPr>
              <w:t>в c. Чажемто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2 795 184,00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289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w:t>
            </w:r>
            <w:r w:rsidR="00AF08FA">
              <w:rPr>
                <w:rFonts w:ascii="PT Astra Serif" w:eastAsia="PT Astra Serif" w:hAnsi="PT Astra Serif" w:cs="PT Astra Serif"/>
              </w:rPr>
              <w:t>зкого давления к жилым домам по</w:t>
            </w:r>
            <w:r w:rsidRPr="001C3FDC">
              <w:rPr>
                <w:rFonts w:ascii="PT Astra Serif" w:eastAsia="PT Astra Serif" w:hAnsi="PT Astra Serif" w:cs="PT Astra Serif"/>
              </w:rPr>
              <w:t xml:space="preserve"> ул. Дзержинского в c. Чажемто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AF08FA">
              <w:rPr>
                <w:rFonts w:ascii="PT Astra Serif" w:eastAsia="PT Astra Serif" w:hAnsi="PT Astra Serif" w:cs="PT Astra Serif"/>
              </w:rPr>
              <w:br/>
            </w:r>
            <w:r w:rsidRPr="001C3FDC">
              <w:rPr>
                <w:rFonts w:ascii="PT Astra Serif" w:eastAsia="PT Astra Serif" w:hAnsi="PT Astra Serif" w:cs="PT Astra Serif"/>
              </w:rPr>
              <w:t xml:space="preserve">в с Чажемто, ул. </w:t>
            </w:r>
            <w:proofErr w:type="gramStart"/>
            <w:r w:rsidRPr="001C3FDC">
              <w:rPr>
                <w:rFonts w:ascii="PT Astra Serif" w:eastAsia="PT Astra Serif" w:hAnsi="PT Astra Serif" w:cs="PT Astra Serif"/>
              </w:rPr>
              <w:t>Ягодная</w:t>
            </w:r>
            <w:proofErr w:type="gramEnd"/>
            <w:r w:rsidRPr="001C3FDC">
              <w:rPr>
                <w:rFonts w:ascii="PT Astra Serif" w:eastAsia="PT Astra Serif" w:hAnsi="PT Astra Serif" w:cs="PT Astra Serif"/>
              </w:rPr>
              <w:t xml:space="preserve">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низкого давления к жилому дому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ул. </w:t>
            </w:r>
            <w:proofErr w:type="gramStart"/>
            <w:r w:rsidRPr="001C3FDC">
              <w:rPr>
                <w:rFonts w:ascii="PT Astra Serif" w:eastAsia="PT Astra Serif" w:hAnsi="PT Astra Serif" w:cs="PT Astra Serif"/>
              </w:rPr>
              <w:t>Лесная</w:t>
            </w:r>
            <w:proofErr w:type="gramEnd"/>
            <w:r w:rsidRPr="001C3FDC">
              <w:rPr>
                <w:rFonts w:ascii="PT Astra Serif" w:eastAsia="PT Astra Serif" w:hAnsi="PT Astra Serif" w:cs="PT Astra Serif"/>
              </w:rPr>
              <w:t xml:space="preserve"> 1/3, в c.Чажемто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299 484,00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до жилых домов, расположенных по адресу: с. Володино, ул. Рабочая, </w:t>
            </w:r>
            <w:r w:rsidR="00AF08FA">
              <w:rPr>
                <w:rFonts w:ascii="PT Astra Serif" w:eastAsia="PT Astra Serif" w:hAnsi="PT Astra Serif" w:cs="PT Astra Serif"/>
              </w:rPr>
              <w:br/>
            </w:r>
            <w:r w:rsidRPr="001C3FDC">
              <w:rPr>
                <w:rFonts w:ascii="PT Astra Serif" w:eastAsia="PT Astra Serif" w:hAnsi="PT Astra Serif" w:cs="PT Astra Serif"/>
              </w:rPr>
              <w:t>ул. Новая, ул. Зеленая, ул. Энергетиков</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12 644 880,00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адресу: с. </w:t>
            </w:r>
            <w:proofErr w:type="gramStart"/>
            <w:r w:rsidRPr="001C3FDC">
              <w:rPr>
                <w:rFonts w:ascii="PT Astra Serif" w:eastAsia="PT Astra Serif" w:hAnsi="PT Astra Serif" w:cs="PT Astra Serif"/>
              </w:rPr>
              <w:t>Володино</w:t>
            </w:r>
            <w:proofErr w:type="gramEnd"/>
            <w:r w:rsidRPr="001C3FDC">
              <w:rPr>
                <w:rFonts w:ascii="PT Astra Serif" w:eastAsia="PT Astra Serif" w:hAnsi="PT Astra Serif" w:cs="PT Astra Serif"/>
              </w:rPr>
              <w:t xml:space="preserve">, ул. Колхозная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5 723 472,00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до жилых домов, расположенных по адресу: с. Володино, ул. Лесная, </w:t>
            </w:r>
            <w:r w:rsidR="00AF08FA">
              <w:rPr>
                <w:rFonts w:ascii="PT Astra Serif" w:eastAsia="PT Astra Serif" w:hAnsi="PT Astra Serif" w:cs="PT Astra Serif"/>
              </w:rPr>
              <w:br/>
            </w:r>
            <w:r w:rsidRPr="001C3FDC">
              <w:rPr>
                <w:rFonts w:ascii="PT Astra Serif" w:eastAsia="PT Astra Serif" w:hAnsi="PT Astra Serif" w:cs="PT Astra Serif"/>
              </w:rPr>
              <w:t>ул. Молодежная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7 320 720,00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адресу: с. </w:t>
            </w:r>
            <w:proofErr w:type="gramStart"/>
            <w:r w:rsidRPr="001C3FDC">
              <w:rPr>
                <w:rFonts w:ascii="PT Astra Serif" w:eastAsia="PT Astra Serif" w:hAnsi="PT Astra Serif" w:cs="PT Astra Serif"/>
              </w:rPr>
              <w:t>Володино</w:t>
            </w:r>
            <w:proofErr w:type="gramEnd"/>
            <w:r w:rsidRPr="001C3FDC">
              <w:rPr>
                <w:rFonts w:ascii="PT Astra Serif" w:eastAsia="PT Astra Serif" w:hAnsi="PT Astra Serif" w:cs="PT Astra Serif"/>
              </w:rPr>
              <w:t>, ул. Сибирская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адресу: с. </w:t>
            </w:r>
            <w:proofErr w:type="gramStart"/>
            <w:r w:rsidRPr="001C3FDC">
              <w:rPr>
                <w:rFonts w:ascii="PT Astra Serif" w:eastAsia="PT Astra Serif" w:hAnsi="PT Astra Serif" w:cs="PT Astra Serif"/>
              </w:rPr>
              <w:t>Володино</w:t>
            </w:r>
            <w:proofErr w:type="gramEnd"/>
            <w:r w:rsidRPr="001C3FDC">
              <w:rPr>
                <w:rFonts w:ascii="PT Astra Serif" w:eastAsia="PT Astra Serif" w:hAnsi="PT Astra Serif" w:cs="PT Astra Serif"/>
              </w:rPr>
              <w:t xml:space="preserve">, ул. Энергетиков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3 993 120,00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297</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вводы к жилым домам, расположенным по адресам: с. Володино, ул. Советская, ул. Колхозная, Молодежная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1 464 144,00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298</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t>по адресам: с. Кривошеино, ул. </w:t>
            </w:r>
            <w:r w:rsidRPr="001C3FDC">
              <w:rPr>
                <w:rFonts w:ascii="PT Astra Serif" w:eastAsia="PT Astra Serif" w:hAnsi="PT Astra Serif" w:cs="PT Astra Serif"/>
              </w:rPr>
              <w:t xml:space="preserve">Садовая, </w:t>
            </w:r>
            <w:r w:rsidR="00AF08FA">
              <w:rPr>
                <w:rFonts w:ascii="PT Astra Serif" w:eastAsia="PT Astra Serif" w:hAnsi="PT Astra Serif" w:cs="PT Astra Serif"/>
              </w:rPr>
              <w:br/>
            </w:r>
            <w:r w:rsidRPr="001C3FDC">
              <w:rPr>
                <w:rFonts w:ascii="PT Astra Serif" w:eastAsia="PT Astra Serif" w:hAnsi="PT Astra Serif" w:cs="PT Astra Serif"/>
              </w:rPr>
              <w:t>ул. Комсомольская, пер. Садовый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10 249 008,00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299</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адресам: с. Кривошеино, ул. Ленина, пер. Тихий, </w:t>
            </w:r>
            <w:r w:rsidR="00AF08FA">
              <w:rPr>
                <w:rFonts w:ascii="PT Astra Serif" w:eastAsia="PT Astra Serif" w:hAnsi="PT Astra Serif" w:cs="PT Astra Serif"/>
              </w:rPr>
              <w:br/>
            </w:r>
            <w:r w:rsidRPr="001C3FDC">
              <w:rPr>
                <w:rFonts w:ascii="PT Astra Serif" w:eastAsia="PT Astra Serif" w:hAnsi="PT Astra Serif" w:cs="PT Astra Serif"/>
              </w:rPr>
              <w:t>пер. Учительский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732 072,00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300</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по адресу: с. Кривошеино, ул. Гагарина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3 127 944,00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301</w:t>
            </w:r>
            <w:r w:rsidR="001C3FDC">
              <w:rPr>
                <w:rFonts w:ascii="PT Astra Serif" w:hAnsi="PT Astra Serif"/>
                <w:color w:val="000000"/>
              </w:rPr>
              <w:t>.</w:t>
            </w:r>
          </w:p>
        </w:tc>
        <w:tc>
          <w:tcPr>
            <w:tcW w:w="6152" w:type="dxa"/>
            <w:shd w:val="clear" w:color="auto" w:fill="auto"/>
            <w:hideMark/>
          </w:tcPr>
          <w:p w:rsidR="00556D2F" w:rsidRPr="001C3FDC" w:rsidRDefault="00556D2F" w:rsidP="00AF08FA">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AF08FA">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AF08FA">
              <w:rPr>
                <w:rFonts w:ascii="PT Astra Serif" w:eastAsia="PT Astra Serif" w:hAnsi="PT Astra Serif" w:cs="PT Astra Serif"/>
              </w:rPr>
              <w:br/>
            </w:r>
            <w:r w:rsidRPr="001C3FDC">
              <w:rPr>
                <w:rFonts w:ascii="PT Astra Serif" w:eastAsia="PT Astra Serif" w:hAnsi="PT Astra Serif" w:cs="PT Astra Serif"/>
              </w:rPr>
              <w:t xml:space="preserve">по адресу: с. Кривошеино, ул. </w:t>
            </w:r>
            <w:proofErr w:type="gramStart"/>
            <w:r w:rsidRPr="001C3FDC">
              <w:rPr>
                <w:rFonts w:ascii="PT Astra Serif" w:eastAsia="PT Astra Serif" w:hAnsi="PT Astra Serif" w:cs="PT Astra Serif"/>
              </w:rPr>
              <w:t>Западная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2 861 736,00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302</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с. Кривошеино, ул. </w:t>
            </w:r>
            <w:proofErr w:type="gramStart"/>
            <w:r w:rsidRPr="001C3FDC">
              <w:rPr>
                <w:rFonts w:ascii="PT Astra Serif" w:eastAsia="PT Astra Serif" w:hAnsi="PT Astra Serif" w:cs="PT Astra Serif"/>
              </w:rPr>
              <w:t>Коммунистическая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303</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адресу: с. Кривошеино, ул. Энергетиков</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3 194 496,00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304</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по переулку Спортивный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Кривошеино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399 312,00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305</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по улице Борисова </w:t>
            </w:r>
            <w:r w:rsidR="009B5490">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Кривошеино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1 264 488,00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306</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по улице </w:t>
            </w:r>
            <w:proofErr w:type="gramStart"/>
            <w:r w:rsidRPr="001C3FDC">
              <w:rPr>
                <w:rFonts w:ascii="PT Astra Serif" w:eastAsia="PT Astra Serif" w:hAnsi="PT Astra Serif" w:cs="PT Astra Serif"/>
              </w:rPr>
              <w:t>Северная</w:t>
            </w:r>
            <w:proofErr w:type="gramEnd"/>
            <w:r w:rsidRPr="001C3FDC">
              <w:rPr>
                <w:rFonts w:ascii="PT Astra Serif" w:eastAsia="PT Astra Serif" w:hAnsi="PT Astra Serif" w:cs="PT Astra Serif"/>
              </w:rPr>
              <w:t xml:space="preserve"> </w:t>
            </w:r>
            <w:r w:rsidR="009B5490">
              <w:rPr>
                <w:rFonts w:ascii="PT Astra Serif" w:eastAsia="PT Astra Serif" w:hAnsi="PT Astra Serif" w:cs="PT Astra Serif"/>
              </w:rPr>
              <w:br/>
            </w:r>
            <w:r w:rsidRPr="001C3FDC">
              <w:rPr>
                <w:rFonts w:ascii="PT Astra Serif" w:eastAsia="PT Astra Serif" w:hAnsi="PT Astra Serif" w:cs="PT Astra Serif"/>
              </w:rPr>
              <w:t xml:space="preserve">в с. Кривошеино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565 692,00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по улице </w:t>
            </w:r>
            <w:proofErr w:type="gramStart"/>
            <w:r w:rsidRPr="001C3FDC">
              <w:rPr>
                <w:rFonts w:ascii="PT Astra Serif" w:eastAsia="PT Astra Serif" w:hAnsi="PT Astra Serif" w:cs="PT Astra Serif"/>
              </w:rPr>
              <w:t>Тракторная</w:t>
            </w:r>
            <w:proofErr w:type="gramEnd"/>
            <w:r w:rsidRPr="001C3FDC">
              <w:rPr>
                <w:rFonts w:ascii="PT Astra Serif" w:eastAsia="PT Astra Serif" w:hAnsi="PT Astra Serif" w:cs="PT Astra Serif"/>
              </w:rPr>
              <w:t xml:space="preserve"> </w:t>
            </w:r>
            <w:r w:rsidR="009B5490">
              <w:rPr>
                <w:rFonts w:ascii="PT Astra Serif" w:eastAsia="PT Astra Serif" w:hAnsi="PT Astra Serif" w:cs="PT Astra Serif"/>
              </w:rPr>
              <w:br/>
            </w:r>
            <w:r w:rsidRPr="001C3FDC">
              <w:rPr>
                <w:rFonts w:ascii="PT Astra Serif" w:eastAsia="PT Astra Serif" w:hAnsi="PT Astra Serif" w:cs="PT Astra Serif"/>
              </w:rPr>
              <w:t>в с. Кривошеино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3 327 600,00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по переулку Школьный </w:t>
            </w:r>
            <w:r w:rsidR="009B5490">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Кривошеино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309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Кривошеинский район, </w:t>
            </w:r>
            <w:r w:rsidR="009B5490">
              <w:rPr>
                <w:rFonts w:ascii="PT Astra Serif" w:eastAsia="PT Astra Serif" w:hAnsi="PT Astra Serif" w:cs="PT Astra Serif"/>
              </w:rPr>
              <w:br/>
            </w:r>
            <w:r w:rsidRPr="001C3FDC">
              <w:rPr>
                <w:rFonts w:ascii="PT Astra Serif" w:eastAsia="PT Astra Serif" w:hAnsi="PT Astra Serif" w:cs="PT Astra Serif"/>
              </w:rPr>
              <w:t>с. Кривошеино, ул. Западная,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310</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адресу: с. Молчаново, ул. 50 лет Октября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432 588,00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311</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t>по адресам: с. </w:t>
            </w:r>
            <w:r w:rsidRPr="001C3FDC">
              <w:rPr>
                <w:rFonts w:ascii="PT Astra Serif" w:eastAsia="PT Astra Serif" w:hAnsi="PT Astra Serif" w:cs="PT Astra Serif"/>
              </w:rPr>
              <w:t xml:space="preserve">Молчаново, ул. 60 лет Октября, </w:t>
            </w:r>
            <w:r w:rsidR="009B5490">
              <w:rPr>
                <w:rFonts w:ascii="PT Astra Serif" w:eastAsia="PT Astra Serif" w:hAnsi="PT Astra Serif" w:cs="PT Astra Serif"/>
              </w:rPr>
              <w:br/>
            </w:r>
            <w:r w:rsidRPr="001C3FDC">
              <w:rPr>
                <w:rFonts w:ascii="PT Astra Serif" w:eastAsia="PT Astra Serif" w:hAnsi="PT Astra Serif" w:cs="PT Astra Serif"/>
              </w:rPr>
              <w:t>ул. Красная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2 196 216,00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адресу: с. Молчаново, ул. Валикова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до жилых домов, расположенных по адресам: с. Молчаново, ул. Рабочая, 1, ул. Димитрова, 36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445 898,40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314</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с. Молчаново, ул. </w:t>
            </w:r>
            <w:proofErr w:type="gramStart"/>
            <w:r w:rsidRPr="001C3FDC">
              <w:rPr>
                <w:rFonts w:ascii="PT Astra Serif" w:eastAsia="PT Astra Serif" w:hAnsi="PT Astra Serif" w:cs="PT Astra Serif"/>
              </w:rPr>
              <w:t>Советская</w:t>
            </w:r>
            <w:proofErr w:type="gramEnd"/>
            <w:r w:rsidRPr="001C3FDC">
              <w:rPr>
                <w:rFonts w:ascii="PT Astra Serif" w:eastAsia="PT Astra Serif" w:hAnsi="PT Astra Serif" w:cs="PT Astra Serif"/>
              </w:rPr>
              <w:t xml:space="preserve">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4 325 880,00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315</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улице Димитрова, с. Молчаново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632 244,00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316</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улице </w:t>
            </w:r>
            <w:proofErr w:type="gramStart"/>
            <w:r w:rsidRPr="001C3FDC">
              <w:rPr>
                <w:rFonts w:ascii="PT Astra Serif" w:eastAsia="PT Astra Serif" w:hAnsi="PT Astra Serif" w:cs="PT Astra Serif"/>
              </w:rPr>
              <w:t>Заводская</w:t>
            </w:r>
            <w:proofErr w:type="gramEnd"/>
            <w:r w:rsidRPr="001C3FDC">
              <w:rPr>
                <w:rFonts w:ascii="PT Astra Serif" w:eastAsia="PT Astra Serif" w:hAnsi="PT Astra Serif" w:cs="PT Astra Serif"/>
              </w:rPr>
              <w:t>, с. Молчаново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765 348,00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317</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с. Молчаново, ул. </w:t>
            </w:r>
            <w:proofErr w:type="gramStart"/>
            <w:r w:rsidRPr="001C3FDC">
              <w:rPr>
                <w:rFonts w:ascii="PT Astra Serif" w:eastAsia="PT Astra Serif" w:hAnsi="PT Astra Serif" w:cs="PT Astra Serif"/>
              </w:rPr>
              <w:t>Кооперативная</w:t>
            </w:r>
            <w:proofErr w:type="gramEnd"/>
            <w:r w:rsidRPr="001C3FDC">
              <w:rPr>
                <w:rFonts w:ascii="PT Astra Serif" w:eastAsia="PT Astra Serif" w:hAnsi="PT Astra Serif" w:cs="PT Astra Serif"/>
              </w:rPr>
              <w:t>, 1Б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1 597 248,00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318</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улице </w:t>
            </w:r>
            <w:proofErr w:type="gramStart"/>
            <w:r w:rsidRPr="001C3FDC">
              <w:rPr>
                <w:rFonts w:ascii="PT Astra Serif" w:eastAsia="PT Astra Serif" w:hAnsi="PT Astra Serif" w:cs="PT Astra Serif"/>
              </w:rPr>
              <w:t>Красная</w:t>
            </w:r>
            <w:proofErr w:type="gramEnd"/>
            <w:r w:rsidRPr="001C3FDC">
              <w:rPr>
                <w:rFonts w:ascii="PT Astra Serif" w:eastAsia="PT Astra Serif" w:hAnsi="PT Astra Serif" w:cs="PT Astra Serif"/>
              </w:rPr>
              <w:t>, с. Молчаново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1 796 904,00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319</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улице </w:t>
            </w:r>
            <w:proofErr w:type="gramStart"/>
            <w:r w:rsidRPr="001C3FDC">
              <w:rPr>
                <w:rFonts w:ascii="PT Astra Serif" w:eastAsia="PT Astra Serif" w:hAnsi="PT Astra Serif" w:cs="PT Astra Serif"/>
              </w:rPr>
              <w:t>Механизаторская</w:t>
            </w:r>
            <w:proofErr w:type="gramEnd"/>
            <w:r w:rsidRPr="001C3FDC">
              <w:rPr>
                <w:rFonts w:ascii="PT Astra Serif" w:eastAsia="PT Astra Serif" w:hAnsi="PT Astra Serif" w:cs="PT Astra Serif"/>
              </w:rPr>
              <w:t>, с. Молчаново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1 197 936,00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320</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по улице </w:t>
            </w:r>
            <w:proofErr w:type="gramStart"/>
            <w:r w:rsidRPr="001C3FDC">
              <w:rPr>
                <w:rFonts w:ascii="PT Astra Serif" w:eastAsia="PT Astra Serif" w:hAnsi="PT Astra Serif" w:cs="PT Astra Serif"/>
              </w:rPr>
              <w:t>Степная</w:t>
            </w:r>
            <w:proofErr w:type="gramEnd"/>
            <w:r w:rsidRPr="001C3FDC">
              <w:rPr>
                <w:rFonts w:ascii="PT Astra Serif" w:eastAsia="PT Astra Serif" w:hAnsi="PT Astra Serif" w:cs="PT Astra Serif"/>
              </w:rPr>
              <w:t xml:space="preserve"> </w:t>
            </w:r>
            <w:r w:rsidR="009B5490">
              <w:rPr>
                <w:rFonts w:ascii="PT Astra Serif" w:eastAsia="PT Astra Serif" w:hAnsi="PT Astra Serif" w:cs="PT Astra Serif"/>
              </w:rPr>
              <w:br/>
            </w:r>
            <w:r w:rsidRPr="001C3FDC">
              <w:rPr>
                <w:rFonts w:ascii="PT Astra Serif" w:eastAsia="PT Astra Serif" w:hAnsi="PT Astra Serif" w:cs="PT Astra Serif"/>
              </w:rPr>
              <w:t xml:space="preserve">в с. Молчаново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998 280,00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321</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улице </w:t>
            </w:r>
            <w:proofErr w:type="gramStart"/>
            <w:r w:rsidRPr="001C3FDC">
              <w:rPr>
                <w:rFonts w:ascii="PT Astra Serif" w:eastAsia="PT Astra Serif" w:hAnsi="PT Astra Serif" w:cs="PT Astra Serif"/>
              </w:rPr>
              <w:t>Рабочая</w:t>
            </w:r>
            <w:proofErr w:type="gramEnd"/>
            <w:r w:rsidRPr="001C3FDC">
              <w:rPr>
                <w:rFonts w:ascii="PT Astra Serif" w:eastAsia="PT Astra Serif" w:hAnsi="PT Astra Serif" w:cs="PT Astra Serif"/>
              </w:rPr>
              <w:t>, с. Молчаново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Тунгусово, Молчановского </w:t>
            </w:r>
            <w:proofErr w:type="gramStart"/>
            <w:r w:rsidRPr="001C3FDC">
              <w:rPr>
                <w:rFonts w:ascii="PT Astra Serif" w:eastAsia="PT Astra Serif" w:hAnsi="PT Astra Serif" w:cs="PT Astra Serif"/>
              </w:rPr>
              <w:t>района</w:t>
            </w:r>
            <w:proofErr w:type="gramEnd"/>
            <w:r w:rsidRPr="001C3FDC">
              <w:rPr>
                <w:rFonts w:ascii="PT Astra Serif" w:eastAsia="PT Astra Serif" w:hAnsi="PT Astra Serif" w:cs="PT Astra Serif"/>
              </w:rPr>
              <w:t xml:space="preserve">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53 907 120,00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t>по ул. Таежной в д. </w:t>
            </w:r>
            <w:r w:rsidRPr="001C3FDC">
              <w:rPr>
                <w:rFonts w:ascii="PT Astra Serif" w:eastAsia="PT Astra Serif" w:hAnsi="PT Astra Serif" w:cs="PT Astra Serif"/>
              </w:rPr>
              <w:t>Бугры Парабельского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810,00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5 390 712,00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Томская область, р-н Парабельский, п.</w:t>
            </w:r>
            <w:r w:rsidR="009B5490">
              <w:rPr>
                <w:rFonts w:ascii="PT Astra Serif" w:eastAsia="PT Astra Serif" w:hAnsi="PT Astra Serif" w:cs="PT Astra Serif"/>
              </w:rPr>
              <w:t> </w:t>
            </w:r>
            <w:r w:rsidRPr="001C3FDC">
              <w:rPr>
                <w:rFonts w:ascii="PT Astra Serif" w:eastAsia="PT Astra Serif" w:hAnsi="PT Astra Serif" w:cs="PT Astra Serif"/>
              </w:rPr>
              <w:t>Заводской, ул. Зеленая, д.</w:t>
            </w:r>
            <w:r w:rsidR="009B5490">
              <w:rPr>
                <w:rFonts w:ascii="PT Astra Serif" w:eastAsia="PT Astra Serif" w:hAnsi="PT Astra Serif" w:cs="PT Astra Serif"/>
              </w:rPr>
              <w:t xml:space="preserve"> </w:t>
            </w:r>
            <w:r w:rsidRPr="001C3FDC">
              <w:rPr>
                <w:rFonts w:ascii="PT Astra Serif" w:eastAsia="PT Astra Serif" w:hAnsi="PT Astra Serif" w:cs="PT Astra Serif"/>
              </w:rPr>
              <w:t>10, кв.</w:t>
            </w:r>
            <w:r w:rsidR="009B5490">
              <w:rPr>
                <w:rFonts w:ascii="PT Astra Serif" w:eastAsia="PT Astra Serif" w:hAnsi="PT Astra Serif" w:cs="PT Astra Serif"/>
              </w:rPr>
              <w:t xml:space="preserve"> </w:t>
            </w:r>
            <w:r w:rsidRPr="001C3FDC">
              <w:rPr>
                <w:rFonts w:ascii="PT Astra Serif" w:eastAsia="PT Astra Serif" w:hAnsi="PT Astra Serif" w:cs="PT Astra Serif"/>
              </w:rPr>
              <w:t>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r>
            <w:r w:rsidRPr="001C3FDC">
              <w:rPr>
                <w:rFonts w:ascii="PT Astra Serif" w:eastAsia="PT Astra Serif" w:hAnsi="PT Astra Serif" w:cs="PT Astra Serif"/>
              </w:rPr>
              <w:t>по ул. Кузнецова, ул. Боровой, ул. Хвойной, п. Кирзавод Парабельского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4 658 640,00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Парабельский район, </w:t>
            </w:r>
            <w:r w:rsidR="009B5490">
              <w:rPr>
                <w:rFonts w:ascii="PT Astra Serif" w:eastAsia="PT Astra Serif" w:hAnsi="PT Astra Serif" w:cs="PT Astra Serif"/>
              </w:rPr>
              <w:br/>
            </w:r>
            <w:r w:rsidRPr="001C3FDC">
              <w:rPr>
                <w:rFonts w:ascii="PT Astra Serif" w:eastAsia="PT Astra Serif" w:hAnsi="PT Astra Serif" w:cs="PT Astra Serif"/>
              </w:rPr>
              <w:t>п. Кирзавод, Центральная улица, д. 2г</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r>
            <w:r w:rsidRPr="001C3FDC">
              <w:rPr>
                <w:rFonts w:ascii="PT Astra Serif" w:eastAsia="PT Astra Serif" w:hAnsi="PT Astra Serif" w:cs="PT Astra Serif"/>
              </w:rPr>
              <w:t>по ул. Мира, в c. Парабель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626,60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11 154 636,00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по пер. </w:t>
            </w:r>
            <w:proofErr w:type="gramStart"/>
            <w:r w:rsidRPr="001C3FDC">
              <w:rPr>
                <w:rFonts w:ascii="PT Astra Serif" w:eastAsia="PT Astra Serif" w:hAnsi="PT Astra Serif" w:cs="PT Astra Serif"/>
              </w:rPr>
              <w:t>Нарымскому</w:t>
            </w:r>
            <w:proofErr w:type="gramEnd"/>
            <w:r w:rsidRPr="001C3FDC">
              <w:rPr>
                <w:rFonts w:ascii="PT Astra Serif" w:eastAsia="PT Astra Serif" w:hAnsi="PT Astra Serif" w:cs="PT Astra Serif"/>
              </w:rPr>
              <w:t>, ул. Горького с. Парабель Парабельского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1 530 696,00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329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пер. Почтовому, пер. Пионерскому, ул. Береговой, </w:t>
            </w:r>
            <w:r w:rsidR="009B5490">
              <w:rPr>
                <w:rFonts w:ascii="PT Astra Serif" w:eastAsia="PT Astra Serif" w:hAnsi="PT Astra Serif" w:cs="PT Astra Serif"/>
              </w:rPr>
              <w:br/>
            </w:r>
            <w:r w:rsidRPr="001C3FDC">
              <w:rPr>
                <w:rFonts w:ascii="PT Astra Serif" w:eastAsia="PT Astra Serif" w:hAnsi="PT Astra Serif" w:cs="PT Astra Serif"/>
              </w:rPr>
              <w:t>ул. Подгорной, с. Парабель Парабельского района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5 656 920,00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t>по ул. Советской с. </w:t>
            </w:r>
            <w:r w:rsidRPr="001C3FDC">
              <w:rPr>
                <w:rFonts w:ascii="PT Astra Serif" w:eastAsia="PT Astra Serif" w:hAnsi="PT Astra Serif" w:cs="PT Astra Serif"/>
              </w:rPr>
              <w:t>Парабель Парабельского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4 991 400,00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по адресу: Томская обл</w:t>
            </w:r>
            <w:r w:rsidR="009B5490">
              <w:rPr>
                <w:rFonts w:ascii="PT Astra Serif" w:eastAsia="PT Astra Serif" w:hAnsi="PT Astra Serif" w:cs="PT Astra Serif"/>
              </w:rPr>
              <w:t>.</w:t>
            </w:r>
            <w:r w:rsidRPr="001C3FDC">
              <w:rPr>
                <w:rFonts w:ascii="PT Astra Serif" w:eastAsia="PT Astra Serif" w:hAnsi="PT Astra Serif" w:cs="PT Astra Serif"/>
              </w:rPr>
              <w:t>, Парабельский р-н, Парабель с</w:t>
            </w:r>
            <w:r w:rsidR="009B5490">
              <w:rPr>
                <w:rFonts w:ascii="PT Astra Serif" w:eastAsia="PT Astra Serif" w:hAnsi="PT Astra Serif" w:cs="PT Astra Serif"/>
              </w:rPr>
              <w:t>.</w:t>
            </w:r>
            <w:r w:rsidRPr="001C3FDC">
              <w:rPr>
                <w:rFonts w:ascii="PT Astra Serif" w:eastAsia="PT Astra Serif" w:hAnsi="PT Astra Serif" w:cs="PT Astra Serif"/>
              </w:rPr>
              <w:t>, Шишкова ул</w:t>
            </w:r>
            <w:r w:rsidR="009B5490">
              <w:rPr>
                <w:rFonts w:ascii="PT Astra Serif" w:eastAsia="PT Astra Serif" w:hAnsi="PT Astra Serif" w:cs="PT Astra Serif"/>
              </w:rPr>
              <w:t>.</w:t>
            </w:r>
            <w:r w:rsidRPr="001C3FDC">
              <w:rPr>
                <w:rFonts w:ascii="PT Astra Serif" w:eastAsia="PT Astra Serif" w:hAnsi="PT Astra Serif" w:cs="PT Astra Serif"/>
              </w:rPr>
              <w:t>, дом 61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9B5490">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w:t>
            </w:r>
            <w:r w:rsidR="009B5490">
              <w:rPr>
                <w:rFonts w:ascii="PT Astra Serif" w:eastAsia="PT Astra Serif" w:hAnsi="PT Astra Serif" w:cs="PT Astra Serif"/>
              </w:rPr>
              <w:t>.</w:t>
            </w:r>
            <w:r w:rsidRPr="001C3FDC">
              <w:rPr>
                <w:rFonts w:ascii="PT Astra Serif" w:eastAsia="PT Astra Serif" w:hAnsi="PT Astra Serif" w:cs="PT Astra Serif"/>
              </w:rPr>
              <w:t>, Парабельский р-н, с. Парабель, Зеленая улица, д. 16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798 624,00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Парабельский муниципальный район, Заводское сельское поселение, п. Заводской, ул. Мира, д. 7</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Российская Федерация, Томская область, Парабельский муниципальный район, д. Сухушино, </w:t>
            </w:r>
            <w:r w:rsidR="009B5490">
              <w:rPr>
                <w:rFonts w:ascii="PT Astra Serif" w:eastAsia="PT Astra Serif" w:hAnsi="PT Astra Serif" w:cs="PT Astra Serif"/>
              </w:rPr>
              <w:br/>
            </w:r>
            <w:r w:rsidRPr="001C3FDC">
              <w:rPr>
                <w:rFonts w:ascii="PT Astra Serif" w:eastAsia="PT Astra Serif" w:hAnsi="PT Astra Serif" w:cs="PT Astra Serif"/>
              </w:rPr>
              <w:t>ул. Учебная, д. 35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Российская Федерация Томская область, Первомайский район, с. </w:t>
            </w:r>
            <w:proofErr w:type="gramStart"/>
            <w:r w:rsidRPr="001C3FDC">
              <w:rPr>
                <w:rFonts w:ascii="PT Astra Serif" w:eastAsia="PT Astra Serif" w:hAnsi="PT Astra Serif" w:cs="PT Astra Serif"/>
              </w:rPr>
              <w:t>Первомайское</w:t>
            </w:r>
            <w:proofErr w:type="gramEnd"/>
            <w:r w:rsidRPr="001C3FDC">
              <w:rPr>
                <w:rFonts w:ascii="PT Astra Serif" w:eastAsia="PT Astra Serif" w:hAnsi="PT Astra Serif" w:cs="PT Astra Serif"/>
              </w:rPr>
              <w:t>, Ленинская улица, д. 10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к жилым домам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ЗАТО Северск, г. Северск, </w:t>
            </w:r>
            <w:r w:rsidR="009B5490">
              <w:rPr>
                <w:rFonts w:ascii="PT Astra Serif" w:eastAsia="PT Astra Serif" w:hAnsi="PT Astra Serif" w:cs="PT Astra Serif"/>
              </w:rPr>
              <w:br/>
            </w:r>
            <w:r w:rsidRPr="001C3FDC">
              <w:rPr>
                <w:rFonts w:ascii="PT Astra Serif" w:eastAsia="PT Astra Serif" w:hAnsi="PT Astra Serif" w:cs="PT Astra Serif"/>
              </w:rPr>
              <w:t>ул. Сосновая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1 406,40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9 359 873,28</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Газопроводы-ввода</w:t>
            </w:r>
            <w:proofErr w:type="gramEnd"/>
            <w:r w:rsidRPr="001C3FDC">
              <w:rPr>
                <w:rFonts w:ascii="PT Astra Serif" w:eastAsia="PT Astra Serif" w:hAnsi="PT Astra Serif" w:cs="PT Astra Serif"/>
              </w:rPr>
              <w:t xml:space="preserve"> к жилым домам в п. Самусь, пер. Новый, 16/1, 34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114,40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761 354,88</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в г. Томске в мкр. Восточный по пер. Нижний, ул. Каспийская, ул. Черноморская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36 603 600,00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339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Сеть газораспределения низкого давления с газопроводами-вводами по ул. 1-я Заречная, ул. 2-я Заречная, ул. 3-я Заречная, ул. 4-я Заречная, ул. 5-я Заречная, ул. Осенняя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10 648 320,00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Мечникова, ул. Пастера 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3 660 360,00</w:t>
            </w:r>
          </w:p>
        </w:tc>
      </w:tr>
      <w:tr w:rsidR="00556D2F" w:rsidRPr="001C3FDC" w:rsidTr="009B5490">
        <w:trPr>
          <w:trHeight w:val="62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Северо-Каштачная,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Раздольная, ул. Балагурная, ул. Баргузинская, пер. Таймырский, пер. Урожайный, 1-й Северо-Каштачный переулок, 2-й Северо-Каштачпый переулок, пер. Ростовский, пер. Брусничный, ул. Оренбургская </w:t>
            </w:r>
            <w:r w:rsidR="009B5490">
              <w:rPr>
                <w:rFonts w:ascii="PT Astra Serif" w:eastAsia="PT Astra Serif" w:hAnsi="PT Astra Serif" w:cs="PT Astra Serif"/>
              </w:rPr>
              <w:br/>
            </w:r>
            <w:r w:rsidRPr="001C3FDC">
              <w:rPr>
                <w:rFonts w:ascii="PT Astra Serif" w:eastAsia="PT Astra Serif" w:hAnsi="PT Astra Serif" w:cs="PT Astra Serif"/>
              </w:rPr>
              <w:t>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4 659,50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78 854 508,00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Газификация мкр. Спичфабрика в г. Томске</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19 807,00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131 819 546,40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высокого, низкого давления с газопроводами-вводами и подключением домовладений по ул. Ярославского, ул. Маяковского, ул. Челюскинцев, ул. Сергея Вицмана, пер. Украинский, пер. Мирный,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Достоевского, ул. Дальняя, пер. Дальний, </w:t>
            </w:r>
            <w:r w:rsidR="009B5490">
              <w:rPr>
                <w:rFonts w:ascii="PT Astra Serif" w:eastAsia="PT Astra Serif" w:hAnsi="PT Astra Serif" w:cs="PT Astra Serif"/>
              </w:rPr>
              <w:br/>
            </w:r>
            <w:r w:rsidRPr="001C3FDC">
              <w:rPr>
                <w:rFonts w:ascii="PT Astra Serif" w:eastAsia="PT Astra Serif" w:hAnsi="PT Astra Serif" w:cs="PT Astra Serif"/>
              </w:rPr>
              <w:t>ул. Жуковского, ул. Олега Кошевого, ул. Льва Толстого пер Казахский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43 924 320,00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пер. Карский, пер. Уральский, ул. Ивана Черных, пер. Мичурина,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Бородинская, пер. Полтавский, пер. Свободный,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Любы Шевцовой, пер. Русский, пер. Дубовский, </w:t>
            </w:r>
            <w:r w:rsidR="009B5490">
              <w:rPr>
                <w:rFonts w:ascii="PT Astra Serif" w:eastAsia="PT Astra Serif" w:hAnsi="PT Astra Serif" w:cs="PT Astra Serif"/>
              </w:rPr>
              <w:br/>
            </w:r>
            <w:r w:rsidRPr="001C3FDC">
              <w:rPr>
                <w:rFonts w:ascii="PT Astra Serif" w:eastAsia="PT Astra Serif" w:hAnsi="PT Astra Serif" w:cs="PT Astra Serif"/>
              </w:rPr>
              <w:t>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2 900,00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19 300 080,00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t>с газопроводами-вводами по пер. </w:t>
            </w:r>
            <w:r w:rsidRPr="001C3FDC">
              <w:rPr>
                <w:rFonts w:ascii="PT Astra Serif" w:eastAsia="PT Astra Serif" w:hAnsi="PT Astra Serif" w:cs="PT Astra Serif"/>
              </w:rPr>
              <w:t xml:space="preserve">Фруктовый, </w:t>
            </w:r>
            <w:r w:rsidR="009B5490">
              <w:rPr>
                <w:rFonts w:ascii="PT Astra Serif" w:eastAsia="PT Astra Serif" w:hAnsi="PT Astra Serif" w:cs="PT Astra Serif"/>
              </w:rPr>
              <w:br/>
            </w:r>
            <w:r w:rsidRPr="001C3FDC">
              <w:rPr>
                <w:rFonts w:ascii="PT Astra Serif" w:eastAsia="PT Astra Serif" w:hAnsi="PT Astra Serif" w:cs="PT Astra Serif"/>
              </w:rPr>
              <w:t>пер. Цветочный, ул. Салтыкова Щедрина, пер. Энергетический, пер. Богашевский, пер. Моряковский, пер. Ангарский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23 293 200,00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Алеутская, 13а, 13б, 13в, 13г, 13д, 13е, 13ж 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3 327 600,00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Ближний Поселок </w:t>
            </w:r>
            <w:r w:rsidR="009B5490">
              <w:rPr>
                <w:rFonts w:ascii="PT Astra Serif" w:eastAsia="PT Astra Serif" w:hAnsi="PT Astra Serif" w:cs="PT Astra Serif"/>
              </w:rPr>
              <w:br/>
            </w:r>
            <w:r w:rsidRPr="001C3FDC">
              <w:rPr>
                <w:rFonts w:ascii="PT Astra Serif" w:eastAsia="PT Astra Serif" w:hAnsi="PT Astra Serif" w:cs="PT Astra Serif"/>
              </w:rPr>
              <w:t>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5 790 024,00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высокого и низкого давления с газопроводами-вводами, расположенная по адресам: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1-я Ново-Деповская, ул. 2-я Ново-Деповская, пер. Офицерский, пер. Латвийский, ул. Индустриальная, </w:t>
            </w:r>
            <w:r w:rsidR="009B5490">
              <w:rPr>
                <w:rFonts w:ascii="PT Astra Serif" w:eastAsia="PT Astra Serif" w:hAnsi="PT Astra Serif" w:cs="PT Astra Serif"/>
              </w:rPr>
              <w:br/>
              <w:t>ул. Тяговая, ул. Чехословацкая, ул. </w:t>
            </w:r>
            <w:r w:rsidRPr="001C3FDC">
              <w:rPr>
                <w:rFonts w:ascii="PT Astra Serif" w:eastAsia="PT Astra Serif" w:hAnsi="PT Astra Serif" w:cs="PT Astra Serif"/>
              </w:rPr>
              <w:t xml:space="preserve">Дормаш,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Ленинградская, ул. Научная, проезд Научный, </w:t>
            </w:r>
            <w:r w:rsidR="009B5490">
              <w:rPr>
                <w:rFonts w:ascii="PT Astra Serif" w:eastAsia="PT Astra Serif" w:hAnsi="PT Astra Serif" w:cs="PT Astra Serif"/>
              </w:rPr>
              <w:br/>
            </w:r>
            <w:r w:rsidRPr="001C3FDC">
              <w:rPr>
                <w:rFonts w:ascii="PT Astra Serif" w:eastAsia="PT Astra Serif" w:hAnsi="PT Astra Serif" w:cs="PT Astra Serif"/>
              </w:rPr>
              <w:t>ул. Ползунова, ул. Циолковского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33 276 000,00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349</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w:t>
            </w:r>
            <w:r w:rsidR="009B5490">
              <w:rPr>
                <w:rFonts w:ascii="PT Astra Serif" w:eastAsia="PT Astra Serif" w:hAnsi="PT Astra Serif" w:cs="PT Astra Serif"/>
              </w:rPr>
              <w:br/>
              <w:t>домам, расположенным по ул. </w:t>
            </w:r>
            <w:proofErr w:type="gramStart"/>
            <w:r w:rsidRPr="001C3FDC">
              <w:rPr>
                <w:rFonts w:ascii="PT Astra Serif" w:eastAsia="PT Astra Serif" w:hAnsi="PT Astra Serif" w:cs="PT Astra Serif"/>
              </w:rPr>
              <w:t>Старо</w:t>
            </w:r>
            <w:r w:rsidR="009B5490">
              <w:rPr>
                <w:rFonts w:ascii="PT Astra Serif" w:eastAsia="PT Astra Serif" w:hAnsi="PT Astra Serif" w:cs="PT Astra Serif"/>
              </w:rPr>
              <w:t>-</w:t>
            </w:r>
            <w:r w:rsidRPr="001C3FDC">
              <w:rPr>
                <w:rFonts w:ascii="PT Astra Serif" w:eastAsia="PT Astra Serif" w:hAnsi="PT Astra Serif" w:cs="PT Astra Serif"/>
              </w:rPr>
              <w:t>Трактовая</w:t>
            </w:r>
            <w:proofErr w:type="gramEnd"/>
            <w:r w:rsidRPr="001C3FDC">
              <w:rPr>
                <w:rFonts w:ascii="PT Astra Serif" w:eastAsia="PT Astra Serif" w:hAnsi="PT Astra Serif" w:cs="PT Astra Serif"/>
              </w:rPr>
              <w:t xml:space="preserve">, </w:t>
            </w:r>
            <w:r w:rsidR="009B5490">
              <w:rPr>
                <w:rFonts w:ascii="PT Astra Serif" w:eastAsia="PT Astra Serif" w:hAnsi="PT Astra Serif" w:cs="PT Astra Serif"/>
              </w:rPr>
              <w:br/>
            </w:r>
            <w:r w:rsidRPr="001C3FDC">
              <w:rPr>
                <w:rFonts w:ascii="PT Astra Serif" w:eastAsia="PT Astra Serif" w:hAnsi="PT Astra Serif" w:cs="PT Astra Serif"/>
              </w:rPr>
              <w:t>с. Тимирязевское, г. Томск</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1 996 560,00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Газопроводы-вводы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п. Светлый, пер. Лазурный, пер. Маленький, ул. Лучистая, ул. Лазурная, ул. Солнечная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319,00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2 123 008,80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Российская Федерация, Томская область, </w:t>
            </w:r>
            <w:r w:rsidR="009B5490">
              <w:rPr>
                <w:rFonts w:ascii="PT Astra Serif" w:eastAsia="PT Astra Serif" w:hAnsi="PT Astra Serif" w:cs="PT Astra Serif"/>
              </w:rPr>
              <w:br/>
            </w:r>
            <w:r w:rsidRPr="001C3FDC">
              <w:rPr>
                <w:rFonts w:ascii="PT Astra Serif" w:eastAsia="PT Astra Serif" w:hAnsi="PT Astra Serif" w:cs="PT Astra Serif"/>
              </w:rPr>
              <w:t>г. Томск, пер. Басандайский 4-й, д. 23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232 932,00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в мкр. Лесопитомник п. Синий Утес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3 327 600,00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Пастера 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2 662 080,00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t>по адресу: Томская область, г. Томск, ул. </w:t>
            </w:r>
            <w:r w:rsidRPr="001C3FDC">
              <w:rPr>
                <w:rFonts w:ascii="PT Astra Serif" w:eastAsia="PT Astra Serif" w:hAnsi="PT Astra Serif" w:cs="PT Astra Serif"/>
              </w:rPr>
              <w:t>Богдана Хмельницкого, д. 52/1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465 864,00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г. Томск, пер. Степановский, д. 30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166 380,00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Сеть газораспределения низкого давления с газопроводами-вводами по ул. Мечникова, ул. Наумова, ул. Пришвина, пер. Пришвина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1 700,00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11 313 840,00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Континентальная </w:t>
            </w:r>
            <w:r w:rsidR="009B5490">
              <w:rPr>
                <w:rFonts w:ascii="PT Astra Serif" w:eastAsia="PT Astra Serif" w:hAnsi="PT Astra Serif" w:cs="PT Astra Serif"/>
              </w:rPr>
              <w:br/>
              <w:t>в г.</w:t>
            </w:r>
            <w:r w:rsidRPr="001C3FDC">
              <w:rPr>
                <w:rFonts w:ascii="PT Astra Serif" w:eastAsia="PT Astra Serif" w:hAnsi="PT Astra Serif" w:cs="PT Astra Serif"/>
              </w:rPr>
              <w:t xml:space="preserve">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2 588 872,80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9B5490">
              <w:rPr>
                <w:rFonts w:ascii="PT Astra Serif" w:eastAsia="PT Astra Serif" w:hAnsi="PT Astra Serif" w:cs="PT Astra Serif"/>
              </w:rPr>
              <w:br/>
              <w:t>с газопроводами-вводами по пер. </w:t>
            </w:r>
            <w:proofErr w:type="gramStart"/>
            <w:r w:rsidRPr="001C3FDC">
              <w:rPr>
                <w:rFonts w:ascii="PT Astra Serif" w:eastAsia="PT Astra Serif" w:hAnsi="PT Astra Serif" w:cs="PT Astra Serif"/>
              </w:rPr>
              <w:t>Азиатский</w:t>
            </w:r>
            <w:proofErr w:type="gramEnd"/>
            <w:r w:rsidRPr="001C3FDC">
              <w:rPr>
                <w:rFonts w:ascii="PT Astra Serif" w:eastAsia="PT Astra Serif" w:hAnsi="PT Astra Serif" w:cs="PT Astra Serif"/>
              </w:rPr>
              <w:t xml:space="preserve">, </w:t>
            </w:r>
            <w:r w:rsidR="009B5490">
              <w:rPr>
                <w:rFonts w:ascii="PT Astra Serif" w:eastAsia="PT Astra Serif" w:hAnsi="PT Astra Serif" w:cs="PT Astra Serif"/>
              </w:rPr>
              <w:br/>
            </w:r>
            <w:r w:rsidRPr="001C3FDC">
              <w:rPr>
                <w:rFonts w:ascii="PT Astra Serif" w:eastAsia="PT Astra Serif" w:hAnsi="PT Astra Serif" w:cs="PT Astra Serif"/>
              </w:rPr>
              <w:t>ул. Малиновая 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3 660 360,00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359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в г. Томске по ул. Амурская, ул. 6-я Усть-Киргизка, пер. </w:t>
            </w:r>
            <w:proofErr w:type="gramStart"/>
            <w:r w:rsidRPr="001C3FDC">
              <w:rPr>
                <w:rFonts w:ascii="PT Astra Serif" w:eastAsia="PT Astra Serif" w:hAnsi="PT Astra Serif" w:cs="PT Astra Serif"/>
              </w:rPr>
              <w:t>Камский</w:t>
            </w:r>
            <w:proofErr w:type="gramEnd"/>
            <w:r w:rsidRPr="001C3FDC">
              <w:rPr>
                <w:rFonts w:ascii="PT Astra Serif" w:eastAsia="PT Astra Serif" w:hAnsi="PT Astra Serif" w:cs="PT Astra Serif"/>
              </w:rPr>
              <w:t>, пер. Обской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3 850,00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25 622 520,00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(закольцовка) высокого </w:t>
            </w:r>
            <w:r w:rsidR="009B5490">
              <w:rPr>
                <w:rFonts w:ascii="PT Astra Serif" w:eastAsia="PT Astra Serif" w:hAnsi="PT Astra Serif" w:cs="PT Astra Serif"/>
              </w:rPr>
              <w:br/>
            </w:r>
            <w:r w:rsidRPr="001C3FDC">
              <w:rPr>
                <w:rFonts w:ascii="PT Astra Serif" w:eastAsia="PT Astra Serif" w:hAnsi="PT Astra Serif" w:cs="PT Astra Serif"/>
              </w:rPr>
              <w:t>и низкого давления в п. Апрель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6 655 200,00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Газопроводы-вводы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п. Апрель, ул. Рукавишникова,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Бориса Пастернака, ул. Есенина, ул. Колупаева, проезд Горный, проезд Казанский, ул. Спасская,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Снежная, ул. Строителей, ул. Листопадная, </w:t>
            </w:r>
            <w:r w:rsidR="009B5490">
              <w:rPr>
                <w:rFonts w:ascii="PT Astra Serif" w:eastAsia="PT Astra Serif" w:hAnsi="PT Astra Serif" w:cs="PT Astra Serif"/>
              </w:rPr>
              <w:br/>
            </w:r>
            <w:r w:rsidRPr="001C3FDC">
              <w:rPr>
                <w:rFonts w:ascii="PT Astra Serif" w:eastAsia="PT Astra Serif" w:hAnsi="PT Astra Serif" w:cs="PT Astra Serif"/>
              </w:rPr>
              <w:t>ул. Трактовая, ул. Университетская, проезд Самарский, проезд Саратовский, ул. Еланская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10 215 732,00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Российская Федерация, Томская область, Город Томск, Томск город, Апрель Поселок территория, </w:t>
            </w:r>
            <w:r w:rsidR="009B5490">
              <w:rPr>
                <w:rFonts w:ascii="PT Astra Serif" w:eastAsia="PT Astra Serif" w:hAnsi="PT Astra Serif" w:cs="PT Astra Serif"/>
              </w:rPr>
              <w:br/>
            </w:r>
            <w:r w:rsidRPr="001C3FDC">
              <w:rPr>
                <w:rFonts w:ascii="PT Astra Serif" w:eastAsia="PT Astra Serif" w:hAnsi="PT Astra Serif" w:cs="PT Astra Serif"/>
              </w:rPr>
              <w:t>ул. Спасская, дом 33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Российская Федерация, Томская область, Город Томск, Апрель поселок территория, Горный проезд, д. 1а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598 968,00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364</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по адресам: г. Томск, с. Дзержинское, пер. Дзержинского, пер. Лесной, пер. Мира, ул. Больничная, </w:t>
            </w:r>
            <w:r w:rsidR="009B5490">
              <w:rPr>
                <w:rFonts w:ascii="PT Astra Serif" w:eastAsia="PT Astra Serif" w:hAnsi="PT Astra Serif" w:cs="PT Astra Serif"/>
              </w:rPr>
              <w:t>ул. Волынова, ул. Гагарина, ул. Дзержинского, ул. </w:t>
            </w:r>
            <w:r w:rsidRPr="001C3FDC">
              <w:rPr>
                <w:rFonts w:ascii="PT Astra Serif" w:eastAsia="PT Astra Serif" w:hAnsi="PT Astra Serif" w:cs="PT Astra Serif"/>
              </w:rPr>
              <w:t xml:space="preserve">Дружбы,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Заводская, ул. Зеленая, ул. Логовая, ул. Мира, </w:t>
            </w:r>
            <w:r w:rsidR="009B5490">
              <w:rPr>
                <w:rFonts w:ascii="PT Astra Serif" w:eastAsia="PT Astra Serif" w:hAnsi="PT Astra Serif" w:cs="PT Astra Serif"/>
              </w:rPr>
              <w:br/>
              <w:t>ул. Ново-Логовая, ул. Светлая, ул. </w:t>
            </w:r>
            <w:r w:rsidRPr="001C3FDC">
              <w:rPr>
                <w:rFonts w:ascii="PT Astra Serif" w:eastAsia="PT Astra Serif" w:hAnsi="PT Astra Serif" w:cs="PT Astra Serif"/>
              </w:rPr>
              <w:t xml:space="preserve">Петровская, </w:t>
            </w:r>
            <w:r w:rsidR="009B5490">
              <w:rPr>
                <w:rFonts w:ascii="PT Astra Serif" w:eastAsia="PT Astra Serif" w:hAnsi="PT Astra Serif" w:cs="PT Astra Serif"/>
              </w:rPr>
              <w:br/>
            </w:r>
            <w:r w:rsidRPr="001C3FDC">
              <w:rPr>
                <w:rFonts w:ascii="PT Astra Serif" w:eastAsia="PT Astra Serif" w:hAnsi="PT Astra Serif" w:cs="PT Astra Serif"/>
              </w:rPr>
              <w:t>ул. Совхозная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9 982 800,00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по адресу: Российская Федерация, Томская область, Город Томск, село Дзержинское, ул. Петровская, 6/2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998 280,00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 xml:space="preserve">Российская Федерация, Томская область, </w:t>
            </w:r>
            <w:r w:rsidR="009B5490">
              <w:rPr>
                <w:rFonts w:ascii="PT Astra Serif" w:eastAsia="PT Astra Serif" w:hAnsi="PT Astra Serif" w:cs="PT Astra Serif"/>
              </w:rPr>
              <w:br/>
            </w:r>
            <w:r w:rsidRPr="001C3FDC">
              <w:rPr>
                <w:rFonts w:ascii="PT Astra Serif" w:eastAsia="PT Astra Serif" w:hAnsi="PT Astra Serif" w:cs="PT Astra Serif"/>
              </w:rPr>
              <w:t>г. Томск, с. Дзержинское, ул. Петровская, 64а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п. Кузовлево МО «Город Томск»</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13 450,00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89 512 440,00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д. Лоскутово МО «Город Томск»</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10 590,00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70 478 568,00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369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высокого и низкого давления в д. Лоскутово, ул. </w:t>
            </w:r>
            <w:proofErr w:type="gramStart"/>
            <w:r w:rsidRPr="001C3FDC">
              <w:rPr>
                <w:rFonts w:ascii="PT Astra Serif" w:eastAsia="PT Astra Serif" w:hAnsi="PT Astra Serif" w:cs="PT Astra Serif"/>
              </w:rPr>
              <w:t>Восточная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1 700,00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11 313 840,00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370</w:t>
            </w:r>
            <w:r w:rsidR="001C3FDC">
              <w:rPr>
                <w:rFonts w:ascii="PT Astra Serif" w:hAnsi="PT Astra Serif"/>
                <w:color w:val="000000"/>
              </w:rPr>
              <w:t>.</w:t>
            </w:r>
          </w:p>
        </w:tc>
        <w:tc>
          <w:tcPr>
            <w:tcW w:w="6152" w:type="dxa"/>
            <w:shd w:val="clear" w:color="auto" w:fill="auto"/>
            <w:hideMark/>
          </w:tcPr>
          <w:p w:rsidR="00556D2F" w:rsidRPr="001C3FDC" w:rsidRDefault="009B5490" w:rsidP="001C3FDC">
            <w:pPr>
              <w:jc w:val="both"/>
              <w:rPr>
                <w:rFonts w:ascii="PT Astra Serif" w:eastAsia="PT Astra Serif" w:hAnsi="PT Astra Serif" w:cs="PT Astra Serif"/>
              </w:rPr>
            </w:pPr>
            <w:proofErr w:type="gramStart"/>
            <w:r>
              <w:rPr>
                <w:rFonts w:ascii="PT Astra Serif" w:eastAsia="PT Astra Serif" w:hAnsi="PT Astra Serif" w:cs="PT Astra Serif"/>
              </w:rPr>
              <w:t>Газопроводы вводы к</w:t>
            </w:r>
            <w:r w:rsidR="00556D2F" w:rsidRPr="001C3FDC">
              <w:rPr>
                <w:rFonts w:ascii="PT Astra Serif" w:eastAsia="PT Astra Serif" w:hAnsi="PT Astra Serif" w:cs="PT Astra Serif"/>
              </w:rPr>
              <w:t xml:space="preserve"> жилым домам, расположенным </w:t>
            </w:r>
            <w:r>
              <w:rPr>
                <w:rFonts w:ascii="PT Astra Serif" w:eastAsia="PT Astra Serif" w:hAnsi="PT Astra Serif" w:cs="PT Astra Serif"/>
              </w:rPr>
              <w:br/>
            </w:r>
            <w:r w:rsidR="00556D2F" w:rsidRPr="001C3FDC">
              <w:rPr>
                <w:rFonts w:ascii="PT Astra Serif" w:eastAsia="PT Astra Serif" w:hAnsi="PT Astra Serif" w:cs="PT Astra Serif"/>
              </w:rPr>
              <w:t xml:space="preserve">по адресам: г. Томск, п. Просторный, ул. Благодатная, </w:t>
            </w:r>
            <w:r>
              <w:rPr>
                <w:rFonts w:ascii="PT Astra Serif" w:eastAsia="PT Astra Serif" w:hAnsi="PT Astra Serif" w:cs="PT Astra Serif"/>
              </w:rPr>
              <w:br/>
            </w:r>
            <w:r w:rsidR="00556D2F" w:rsidRPr="001C3FDC">
              <w:rPr>
                <w:rFonts w:ascii="PT Astra Serif" w:eastAsia="PT Astra Serif" w:hAnsi="PT Astra Serif" w:cs="PT Astra Serif"/>
              </w:rPr>
              <w:t xml:space="preserve">ул. Заполярная, ул. Спокойная, ул. Карельская, </w:t>
            </w:r>
            <w:r>
              <w:rPr>
                <w:rFonts w:ascii="PT Astra Serif" w:eastAsia="PT Astra Serif" w:hAnsi="PT Astra Serif" w:cs="PT Astra Serif"/>
              </w:rPr>
              <w:br/>
            </w:r>
            <w:r w:rsidR="00556D2F" w:rsidRPr="001C3FDC">
              <w:rPr>
                <w:rFonts w:ascii="PT Astra Serif" w:eastAsia="PT Astra Serif" w:hAnsi="PT Astra Serif" w:cs="PT Astra Serif"/>
              </w:rPr>
              <w:t xml:space="preserve">ул. Арктическая, ул. Черниговская, ул. Изумрудная, </w:t>
            </w:r>
            <w:r>
              <w:rPr>
                <w:rFonts w:ascii="PT Astra Serif" w:eastAsia="PT Astra Serif" w:hAnsi="PT Astra Serif" w:cs="PT Astra Serif"/>
              </w:rPr>
              <w:br/>
            </w:r>
            <w:r w:rsidR="00556D2F" w:rsidRPr="001C3FDC">
              <w:rPr>
                <w:rFonts w:ascii="PT Astra Serif" w:eastAsia="PT Astra Serif" w:hAnsi="PT Astra Serif" w:cs="PT Astra Serif"/>
              </w:rPr>
              <w:t>ул. Петербуржская, ул. Янтарная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3 327 600,00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до жилых дом</w:t>
            </w:r>
            <w:r w:rsidR="009B5490">
              <w:rPr>
                <w:rFonts w:ascii="PT Astra Serif" w:eastAsia="PT Astra Serif" w:hAnsi="PT Astra Serif" w:cs="PT Astra Serif"/>
              </w:rPr>
              <w:t>ов, расположенных по адресу: п. </w:t>
            </w:r>
            <w:r w:rsidRPr="001C3FDC">
              <w:rPr>
                <w:rFonts w:ascii="PT Astra Serif" w:eastAsia="PT Astra Serif" w:hAnsi="PT Astra Serif" w:cs="PT Astra Serif"/>
              </w:rPr>
              <w:t xml:space="preserve">Просторный,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w:t>
            </w:r>
            <w:proofErr w:type="gramStart"/>
            <w:r w:rsidRPr="001C3FDC">
              <w:rPr>
                <w:rFonts w:ascii="PT Astra Serif" w:eastAsia="PT Astra Serif" w:hAnsi="PT Astra Serif" w:cs="PT Astra Serif"/>
              </w:rPr>
              <w:t>Арктическая</w:t>
            </w:r>
            <w:proofErr w:type="gramEnd"/>
            <w:r w:rsidRPr="001C3FDC">
              <w:rPr>
                <w:rFonts w:ascii="PT Astra Serif" w:eastAsia="PT Astra Serif" w:hAnsi="PT Astra Serif" w:cs="PT Astra Serif"/>
              </w:rPr>
              <w:t xml:space="preserve">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1 863 456,00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и газопроводы-вводы низк</w:t>
            </w:r>
            <w:r w:rsidR="009B5490">
              <w:rPr>
                <w:rFonts w:ascii="PT Astra Serif" w:eastAsia="PT Astra Serif" w:hAnsi="PT Astra Serif" w:cs="PT Astra Serif"/>
              </w:rPr>
              <w:t>ого давления к жилым домам в п. </w:t>
            </w:r>
            <w:r w:rsidRPr="001C3FDC">
              <w:rPr>
                <w:rFonts w:ascii="PT Astra Serif" w:eastAsia="PT Astra Serif" w:hAnsi="PT Astra Serif" w:cs="PT Astra Serif"/>
              </w:rPr>
              <w:t xml:space="preserve">Родник, </w:t>
            </w:r>
            <w:r w:rsidR="009B5490">
              <w:rPr>
                <w:rFonts w:ascii="PT Astra Serif" w:eastAsia="PT Astra Serif" w:hAnsi="PT Astra Serif" w:cs="PT Astra Serif"/>
              </w:rPr>
              <w:br/>
            </w:r>
            <w:r w:rsidRPr="001C3FDC">
              <w:rPr>
                <w:rFonts w:ascii="PT Astra Serif" w:eastAsia="PT Astra Serif" w:hAnsi="PT Astra Serif" w:cs="PT Astra Serif"/>
              </w:rPr>
              <w:t xml:space="preserve">ул. Сосновка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8 984 520,00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373</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ул. </w:t>
            </w:r>
            <w:proofErr w:type="gramStart"/>
            <w:r w:rsidRPr="001C3FDC">
              <w:rPr>
                <w:rFonts w:ascii="PT Astra Serif" w:eastAsia="PT Astra Serif" w:hAnsi="PT Astra Serif" w:cs="PT Astra Serif"/>
              </w:rPr>
              <w:t>Дальняя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419,00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2 788 528,80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374</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-вводы к</w:t>
            </w:r>
            <w:r w:rsidRPr="001C3FDC">
              <w:rPr>
                <w:rFonts w:ascii="PT Astra Serif" w:eastAsia="PT Astra Serif" w:hAnsi="PT Astra Serif" w:cs="PT Astra Serif"/>
              </w:rPr>
              <w:t xml:space="preserve">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с. Тимирязевское, мкр. Солнечный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532 416,00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расположенным по адресам: г. Томск, с. Тимирязевское, пер. 2 й-Рабочий, ул. </w:t>
            </w:r>
            <w:proofErr w:type="gramStart"/>
            <w:r w:rsidRPr="001C3FDC">
              <w:rPr>
                <w:rFonts w:ascii="PT Astra Serif" w:eastAsia="PT Astra Serif" w:hAnsi="PT Astra Serif" w:cs="PT Astra Serif"/>
              </w:rPr>
              <w:t>Советская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565 692,00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376</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с. Тимирязевское, пер. Школьный, ул. Школьная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1 530 696,00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377</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по ул. </w:t>
            </w:r>
            <w:proofErr w:type="gramStart"/>
            <w:r w:rsidRPr="001C3FDC">
              <w:rPr>
                <w:rFonts w:ascii="PT Astra Serif" w:eastAsia="PT Astra Serif" w:hAnsi="PT Astra Serif" w:cs="PT Astra Serif"/>
              </w:rPr>
              <w:t>Большая</w:t>
            </w:r>
            <w:proofErr w:type="gramEnd"/>
            <w:r w:rsidRPr="001C3FDC">
              <w:rPr>
                <w:rFonts w:ascii="PT Astra Serif" w:eastAsia="PT Astra Serif" w:hAnsi="PT Astra Serif" w:cs="PT Astra Serif"/>
              </w:rPr>
              <w:t xml:space="preserve"> Пионерская в с. Тимирязевское г. Томска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965 004,00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378</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ул. Путевая, </w:t>
            </w:r>
            <w:r w:rsidR="009B5490">
              <w:rPr>
                <w:rFonts w:ascii="PT Astra Serif" w:eastAsia="PT Astra Serif" w:hAnsi="PT Astra Serif" w:cs="PT Astra Serif"/>
              </w:rPr>
              <w:br/>
            </w:r>
            <w:r w:rsidRPr="001C3FDC">
              <w:rPr>
                <w:rFonts w:ascii="PT Astra Serif" w:eastAsia="PT Astra Serif" w:hAnsi="PT Astra Serif" w:cs="PT Astra Serif"/>
              </w:rPr>
              <w:t>ул. Деповская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332 760,00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379</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ул. </w:t>
            </w:r>
            <w:proofErr w:type="gramStart"/>
            <w:r w:rsidRPr="001C3FDC">
              <w:rPr>
                <w:rFonts w:ascii="PT Astra Serif" w:eastAsia="PT Astra Serif" w:hAnsi="PT Astra Serif" w:cs="PT Astra Serif"/>
              </w:rPr>
              <w:t>Новая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665 520,00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380</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с. Тимирязевское, ул. Ленина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2 861 736,00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381</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t>по адресам: г. Томск, с. </w:t>
            </w:r>
            <w:r w:rsidRPr="001C3FDC">
              <w:rPr>
                <w:rFonts w:ascii="PT Astra Serif" w:eastAsia="PT Astra Serif" w:hAnsi="PT Astra Serif" w:cs="PT Astra Serif"/>
              </w:rPr>
              <w:t xml:space="preserve">Тимирязевское, </w:t>
            </w:r>
            <w:r w:rsidR="009B5490">
              <w:rPr>
                <w:rFonts w:ascii="PT Astra Serif" w:eastAsia="PT Astra Serif" w:hAnsi="PT Astra Serif" w:cs="PT Astra Serif"/>
              </w:rPr>
              <w:br/>
            </w:r>
            <w:r w:rsidRPr="001C3FDC">
              <w:rPr>
                <w:rFonts w:ascii="PT Astra Serif" w:eastAsia="PT Astra Serif" w:hAnsi="PT Astra Serif" w:cs="PT Astra Serif"/>
              </w:rPr>
              <w:t>ул. Цехановского, ул. Старо-Трактовая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399 312,00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и газопроводы вводы </w:t>
            </w:r>
            <w:r w:rsidR="009B5490">
              <w:rPr>
                <w:rFonts w:ascii="PT Astra Serif" w:eastAsia="PT Astra Serif" w:hAnsi="PT Astra Serif" w:cs="PT Astra Serif"/>
              </w:rPr>
              <w:br/>
            </w:r>
            <w:r w:rsidRPr="001C3FDC">
              <w:rPr>
                <w:rFonts w:ascii="PT Astra Serif" w:eastAsia="PT Astra Serif" w:hAnsi="PT Astra Serif" w:cs="PT Astra Serif"/>
              </w:rPr>
              <w:t xml:space="preserve">к жилым домам, расположенным по адресам: г. Томск, </w:t>
            </w:r>
            <w:r w:rsidR="009B5490">
              <w:rPr>
                <w:rFonts w:ascii="PT Astra Serif" w:eastAsia="PT Astra Serif" w:hAnsi="PT Astra Serif" w:cs="PT Astra Serif"/>
              </w:rPr>
              <w:br/>
            </w:r>
            <w:r w:rsidRPr="001C3FDC">
              <w:rPr>
                <w:rFonts w:ascii="PT Astra Serif" w:eastAsia="PT Astra Serif" w:hAnsi="PT Astra Serif" w:cs="PT Astra Serif"/>
              </w:rPr>
              <w:t>с. Тимирязевское, пер. Дальний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271,00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1 803 559,20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Газопроводы-вводы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ул. </w:t>
            </w:r>
            <w:proofErr w:type="gramStart"/>
            <w:r w:rsidRPr="001C3FDC">
              <w:rPr>
                <w:rFonts w:ascii="PT Astra Serif" w:eastAsia="PT Astra Serif" w:hAnsi="PT Astra Serif" w:cs="PT Astra Serif"/>
              </w:rPr>
              <w:t>Октябрьская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w:t>
            </w:r>
            <w:proofErr w:type="gramStart"/>
            <w:r w:rsidRPr="001C3FDC">
              <w:rPr>
                <w:rFonts w:ascii="PT Astra Serif" w:eastAsia="PT Astra Serif" w:hAnsi="PT Astra Serif" w:cs="PT Astra Serif"/>
              </w:rPr>
              <w:t>м</w:t>
            </w:r>
            <w:proofErr w:type="gramEnd"/>
            <w:r w:rsidRPr="001C3FDC">
              <w:rPr>
                <w:rFonts w:ascii="PT Astra Serif" w:eastAsia="PT Astra Serif" w:hAnsi="PT Astra Serif" w:cs="PT Astra Serif"/>
              </w:rPr>
              <w:t xml:space="preserve">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1 563 972,00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384</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пер. Крылова, </w:t>
            </w:r>
            <w:r w:rsidR="009B5490">
              <w:rPr>
                <w:rFonts w:ascii="PT Astra Serif" w:eastAsia="PT Astra Serif" w:hAnsi="PT Astra Serif" w:cs="PT Astra Serif"/>
              </w:rPr>
              <w:br/>
            </w:r>
            <w:r w:rsidRPr="001C3FDC">
              <w:rPr>
                <w:rFonts w:ascii="PT Astra Serif" w:eastAsia="PT Astra Serif" w:hAnsi="PT Astra Serif" w:cs="PT Astra Serif"/>
              </w:rPr>
              <w:t>ул. Крылова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4 192 776,00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385</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с. Тимирязевское, пер. Садовый, ул. Садовая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2 595 528,00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386</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г. Томск, с. Тимирязевское, ул. </w:t>
            </w:r>
            <w:proofErr w:type="gramStart"/>
            <w:r w:rsidRPr="001C3FDC">
              <w:rPr>
                <w:rFonts w:ascii="PT Astra Serif" w:eastAsia="PT Astra Serif" w:hAnsi="PT Astra Serif" w:cs="PT Astra Serif"/>
              </w:rPr>
              <w:t>Тенистая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998 280,00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387</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по адресам: г. Томск, с. Тимирязевское, ул. Чапаева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1 697 076,00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388</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по адресам: г. Томск, с. Тимирязевское, ул. </w:t>
            </w:r>
            <w:proofErr w:type="gramStart"/>
            <w:r w:rsidRPr="001C3FDC">
              <w:rPr>
                <w:rFonts w:ascii="PT Astra Serif" w:eastAsia="PT Astra Serif" w:hAnsi="PT Astra Serif" w:cs="PT Astra Serif"/>
              </w:rPr>
              <w:t>Ново-Трактовая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448,00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2 981 529,60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389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Томский район, с. Тимирязевское, Октябрьская улица, д. 115б, кв.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Томская область, г. Томск, с. Тимирязевское, </w:t>
            </w:r>
            <w:r w:rsidR="009B5490">
              <w:rPr>
                <w:rFonts w:ascii="PT Astra Serif" w:eastAsia="PT Astra Serif" w:hAnsi="PT Astra Serif" w:cs="PT Astra Serif"/>
              </w:rPr>
              <w:br/>
            </w:r>
            <w:r w:rsidRPr="001C3FDC">
              <w:rPr>
                <w:rFonts w:ascii="PT Astra Serif" w:eastAsia="PT Astra Serif" w:hAnsi="PT Astra Serif" w:cs="PT Astra Serif"/>
              </w:rPr>
              <w:t>ул. Цехановского, д. 9, кв. 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366 036,00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w:t>
            </w:r>
            <w:proofErr w:type="gramStart"/>
            <w:r w:rsidRPr="001C3FDC">
              <w:rPr>
                <w:rFonts w:ascii="PT Astra Serif" w:eastAsia="PT Astra Serif" w:hAnsi="PT Astra Serif" w:cs="PT Astra Serif"/>
              </w:rPr>
              <w:t xml:space="preserve">Томская область, г. Томск, с. Тимирязевское, </w:t>
            </w:r>
            <w:r w:rsidR="009B5490">
              <w:rPr>
                <w:rFonts w:ascii="PT Astra Serif" w:eastAsia="PT Astra Serif" w:hAnsi="PT Astra Serif" w:cs="PT Astra Serif"/>
              </w:rPr>
              <w:br/>
            </w:r>
            <w:r w:rsidRPr="001C3FDC">
              <w:rPr>
                <w:rFonts w:ascii="PT Astra Serif" w:eastAsia="PT Astra Serif" w:hAnsi="PT Astra Serif" w:cs="PT Astra Serif"/>
              </w:rPr>
              <w:t>ул. Малая Пионерская, д. 4</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к жилому дому, расположенному</w:t>
            </w:r>
            <w:r w:rsidR="009B5490">
              <w:rPr>
                <w:rFonts w:ascii="PT Astra Serif" w:eastAsia="PT Astra Serif" w:hAnsi="PT Astra Serif" w:cs="PT Astra Serif"/>
              </w:rPr>
              <w:t xml:space="preserve"> по адресу: Томская область, г. Томск, с. </w:t>
            </w:r>
            <w:r w:rsidRPr="001C3FDC">
              <w:rPr>
                <w:rFonts w:ascii="PT Astra Serif" w:eastAsia="PT Astra Serif" w:hAnsi="PT Astra Serif" w:cs="PT Astra Serif"/>
              </w:rPr>
              <w:t xml:space="preserve">Тимирязевское, </w:t>
            </w:r>
            <w:r w:rsidR="009B5490">
              <w:rPr>
                <w:rFonts w:ascii="PT Astra Serif" w:eastAsia="PT Astra Serif" w:hAnsi="PT Astra Serif" w:cs="PT Astra Serif"/>
              </w:rPr>
              <w:br/>
            </w:r>
            <w:r w:rsidRPr="001C3FDC">
              <w:rPr>
                <w:rFonts w:ascii="PT Astra Serif" w:eastAsia="PT Astra Serif" w:hAnsi="PT Astra Serif" w:cs="PT Astra Serif"/>
              </w:rPr>
              <w:t>ул. Октябрьская, д. 136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432 588,00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п. Штамово, п. Спутник МО «Город Томск»</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10 899,00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72 535 024,80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9B5490">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Александровское, пер. Северный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4 325 880,00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с газопроводами-вводами по ул. Лесавиа в п. Аэропорт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750,00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4 991 400,00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396</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Газопроводы</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w:t>
            </w:r>
            <w:r w:rsidR="009B5490">
              <w:rPr>
                <w:rFonts w:ascii="PT Astra Serif" w:eastAsia="PT Astra Serif" w:hAnsi="PT Astra Serif" w:cs="PT Astra Serif"/>
              </w:rPr>
              <w:br/>
            </w:r>
            <w:r w:rsidRPr="001C3FDC">
              <w:rPr>
                <w:rFonts w:ascii="PT Astra Serif" w:eastAsia="PT Astra Serif" w:hAnsi="PT Astra Serif" w:cs="PT Astra Serif"/>
              </w:rPr>
              <w:t xml:space="preserve">по адресам: д. Барабинка, ул. Садовая, пер. Водяной, </w:t>
            </w:r>
            <w:r w:rsidR="009B5490">
              <w:rPr>
                <w:rFonts w:ascii="PT Astra Serif" w:eastAsia="PT Astra Serif" w:hAnsi="PT Astra Serif" w:cs="PT Astra Serif"/>
              </w:rPr>
              <w:br/>
            </w:r>
            <w:r w:rsidRPr="001C3FDC">
              <w:rPr>
                <w:rFonts w:ascii="PT Astra Serif" w:eastAsia="PT Astra Serif" w:hAnsi="PT Astra Serif" w:cs="PT Astra Serif"/>
              </w:rPr>
              <w:t>ул. Майская</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1 697 076,00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межпоселковый лупинг от ГРС-3 Томск </w:t>
            </w:r>
            <w:r w:rsidR="009B5490">
              <w:rPr>
                <w:rFonts w:ascii="PT Astra Serif" w:eastAsia="PT Astra Serif" w:hAnsi="PT Astra Serif" w:cs="PT Astra Serif"/>
              </w:rPr>
              <w:br/>
            </w:r>
            <w:r w:rsidRPr="001C3FDC">
              <w:rPr>
                <w:rFonts w:ascii="PT Astra Serif" w:eastAsia="PT Astra Serif" w:hAnsi="PT Astra Serif" w:cs="PT Astra Serif"/>
              </w:rPr>
              <w:t>до с. Лучаново Томского района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73 207 200,00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расположенный по улицам: 40 лет Октября, Новая, Чкалова, Зеленая, Менделеева, Медовая, Полевая, пер. Железнодорожный, с. Богашево </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6 255 888,00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399</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высокого и низкого давления к жилым домам в с. </w:t>
            </w:r>
            <w:r w:rsidR="009B5490">
              <w:rPr>
                <w:rFonts w:ascii="PT Astra Serif" w:eastAsia="PT Astra Serif" w:hAnsi="PT Astra Serif" w:cs="PT Astra Serif"/>
              </w:rPr>
              <w:t>Богашево, ул. Новостройка, пер. Птичий, ул. А.П. Крепкова, ул. </w:t>
            </w:r>
            <w:r w:rsidRPr="001C3FDC">
              <w:rPr>
                <w:rFonts w:ascii="PT Astra Serif" w:eastAsia="PT Astra Serif" w:hAnsi="PT Astra Serif" w:cs="PT Astra Serif"/>
              </w:rPr>
              <w:t xml:space="preserve">Южная, </w:t>
            </w:r>
            <w:r w:rsidR="009B5490">
              <w:rPr>
                <w:rFonts w:ascii="PT Astra Serif" w:eastAsia="PT Astra Serif" w:hAnsi="PT Astra Serif" w:cs="PT Astra Serif"/>
              </w:rPr>
              <w:br/>
            </w:r>
            <w:r w:rsidRPr="001C3FDC">
              <w:rPr>
                <w:rFonts w:ascii="PT Astra Serif" w:eastAsia="PT Astra Serif" w:hAnsi="PT Astra Serif" w:cs="PT Astra Serif"/>
              </w:rPr>
              <w:t>ул.</w:t>
            </w:r>
            <w:r w:rsidR="009B5490">
              <w:rPr>
                <w:rFonts w:ascii="PT Astra Serif" w:eastAsia="PT Astra Serif" w:hAnsi="PT Astra Serif" w:cs="PT Astra Serif"/>
              </w:rPr>
              <w:t> Цветочная, пер. Ягодный, ул. </w:t>
            </w:r>
            <w:r w:rsidRPr="001C3FDC">
              <w:rPr>
                <w:rFonts w:ascii="PT Astra Serif" w:eastAsia="PT Astra Serif" w:hAnsi="PT Astra Serif" w:cs="PT Astra Serif"/>
              </w:rPr>
              <w:t xml:space="preserve">Конечная, </w:t>
            </w:r>
            <w:r w:rsidR="009B5490">
              <w:rPr>
                <w:rFonts w:ascii="PT Astra Serif" w:eastAsia="PT Astra Serif" w:hAnsi="PT Astra Serif" w:cs="PT Astra Serif"/>
              </w:rPr>
              <w:br/>
              <w:t>ул. Березовая, ул. </w:t>
            </w:r>
            <w:r w:rsidRPr="001C3FDC">
              <w:rPr>
                <w:rFonts w:ascii="PT Astra Serif" w:eastAsia="PT Astra Serif" w:hAnsi="PT Astra Serif" w:cs="PT Astra Serif"/>
              </w:rPr>
              <w:t>Подгорна</w:t>
            </w:r>
            <w:r w:rsidR="009B5490">
              <w:rPr>
                <w:rFonts w:ascii="PT Astra Serif" w:eastAsia="PT Astra Serif" w:hAnsi="PT Astra Serif" w:cs="PT Astra Serif"/>
              </w:rPr>
              <w:t>я, ул. </w:t>
            </w:r>
            <w:r w:rsidRPr="001C3FDC">
              <w:rPr>
                <w:rFonts w:ascii="PT Astra Serif" w:eastAsia="PT Astra Serif" w:hAnsi="PT Astra Serif" w:cs="PT Astra Serif"/>
              </w:rPr>
              <w:t xml:space="preserve">Рябиновая, </w:t>
            </w:r>
            <w:r w:rsidR="009B5490">
              <w:rPr>
                <w:rFonts w:ascii="PT Astra Serif" w:eastAsia="PT Astra Serif" w:hAnsi="PT Astra Serif" w:cs="PT Astra Serif"/>
              </w:rPr>
              <w:br/>
            </w:r>
            <w:r w:rsidRPr="001C3FDC">
              <w:rPr>
                <w:rFonts w:ascii="PT Astra Serif" w:eastAsia="PT Astra Serif" w:hAnsi="PT Astra Serif" w:cs="PT Astra Serif"/>
              </w:rPr>
              <w:t>ул. Солнечная, ул. Механическая, пер. Весенний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4 630,00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30 813 576,00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Распределительный газопровод низкого давления </w:t>
            </w:r>
            <w:r w:rsidR="009B5490">
              <w:rPr>
                <w:rFonts w:ascii="PT Astra Serif" w:eastAsia="PT Astra Serif" w:hAnsi="PT Astra Serif" w:cs="PT Astra Serif"/>
              </w:rPr>
              <w:br/>
            </w:r>
            <w:r w:rsidRPr="001C3FDC">
              <w:rPr>
                <w:rFonts w:ascii="PT Astra Serif" w:eastAsia="PT Astra Serif" w:hAnsi="PT Astra Serif" w:cs="PT Astra Serif"/>
              </w:rPr>
              <w:t xml:space="preserve">к жилым домам в с. Богашево, ул. Новостройка, </w:t>
            </w:r>
            <w:r w:rsidR="009B5490">
              <w:rPr>
                <w:rFonts w:ascii="PT Astra Serif" w:eastAsia="PT Astra Serif" w:hAnsi="PT Astra Serif" w:cs="PT Astra Serif"/>
              </w:rPr>
              <w:br/>
            </w:r>
            <w:r w:rsidRPr="001C3FDC">
              <w:rPr>
                <w:rFonts w:ascii="PT Astra Serif" w:eastAsia="PT Astra Serif" w:hAnsi="PT Astra Serif" w:cs="PT Astra Serif"/>
              </w:rPr>
              <w:t>ул. Осенняя, ул. Молодежная, ул. Тружеников, проезд Хозяйственный, пер. Рабочий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14 208 852,00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высокого и низкого давления с газопроводами-вводами, расположенными по адресам: мкр. Животновод-1, мкр. Животновод-2, мкр. «Авиатор», д. Большое Протопопово, Томский район, Томская область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2 000,00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13 310 400,00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402</w:t>
            </w:r>
            <w:r w:rsidR="001C3FDC">
              <w:rPr>
                <w:rFonts w:ascii="PT Astra Serif" w:hAnsi="PT Astra Serif"/>
                <w:color w:val="000000"/>
              </w:rPr>
              <w:t>.</w:t>
            </w:r>
          </w:p>
        </w:tc>
        <w:tc>
          <w:tcPr>
            <w:tcW w:w="6152" w:type="dxa"/>
            <w:shd w:val="clear" w:color="auto" w:fill="auto"/>
            <w:hideMark/>
          </w:tcPr>
          <w:p w:rsidR="00556D2F" w:rsidRPr="001C3FDC" w:rsidRDefault="00556D2F" w:rsidP="009B5490">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9B5490">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9B5490">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ЗАТО Северск, п. Самусь, ул. Малопроточная, 18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13,00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86 517,60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к жилым домам, расположенным по адресу: </w:t>
            </w:r>
            <w:r w:rsidR="009B5490">
              <w:rPr>
                <w:rFonts w:ascii="PT Astra Serif" w:eastAsia="PT Astra Serif" w:hAnsi="PT Astra Serif" w:cs="PT Astra Serif"/>
              </w:rPr>
              <w:br/>
            </w:r>
            <w:r w:rsidRPr="001C3FDC">
              <w:rPr>
                <w:rFonts w:ascii="PT Astra Serif" w:eastAsia="PT Astra Serif" w:hAnsi="PT Astra Serif" w:cs="PT Astra Serif"/>
              </w:rPr>
              <w:t xml:space="preserve">пер. Полынный, с. Дзержинское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99,00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658 864,80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к жилому дому, расположенному по адресу: Томская область, р-н Томский, д. </w:t>
            </w:r>
            <w:proofErr w:type="gramStart"/>
            <w:r w:rsidRPr="001C3FDC">
              <w:rPr>
                <w:rFonts w:ascii="PT Astra Serif" w:eastAsia="PT Astra Serif" w:hAnsi="PT Astra Serif" w:cs="PT Astra Serif"/>
              </w:rPr>
              <w:t>Большое</w:t>
            </w:r>
            <w:proofErr w:type="gramEnd"/>
            <w:r w:rsidRPr="001C3FDC">
              <w:rPr>
                <w:rFonts w:ascii="PT Astra Serif" w:eastAsia="PT Astra Serif" w:hAnsi="PT Astra Serif" w:cs="PT Astra Serif"/>
              </w:rPr>
              <w:t xml:space="preserve"> Протопопово, мкр. «Авиатор-2», ул. Лесная, 34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12,40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82 524,48</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405</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 низкого давления к жилым домам </w:t>
            </w:r>
            <w:r w:rsidR="0022731B">
              <w:rPr>
                <w:rFonts w:ascii="PT Astra Serif" w:eastAsia="PT Astra Serif" w:hAnsi="PT Astra Serif" w:cs="PT Astra Serif"/>
              </w:rPr>
              <w:br/>
            </w:r>
            <w:r w:rsidRPr="001C3FDC">
              <w:rPr>
                <w:rFonts w:ascii="PT Astra Serif" w:eastAsia="PT Astra Serif" w:hAnsi="PT Astra Serif" w:cs="PT Astra Serif"/>
              </w:rPr>
              <w:t>по пер. Тихий, 16в, 16г в п. Кайдаловка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178,00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1 184 625,60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406</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22731B">
              <w:rPr>
                <w:rFonts w:ascii="PT Astra Serif" w:eastAsia="PT Astra Serif" w:hAnsi="PT Astra Serif" w:cs="PT Astra Serif"/>
              </w:rPr>
              <w:br/>
            </w:r>
            <w:r w:rsidRPr="001C3FDC">
              <w:rPr>
                <w:rFonts w:ascii="PT Astra Serif" w:eastAsia="PT Astra Serif" w:hAnsi="PT Astra Serif" w:cs="PT Astra Serif"/>
              </w:rPr>
              <w:t>в г. Томске, ул. Жуковского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199 656,00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ул. 40 лет Октября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Богашево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107,00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712 106,40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408</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w:t>
            </w:r>
            <w:r w:rsidR="0022731B">
              <w:rPr>
                <w:rFonts w:ascii="PT Astra Serif" w:eastAsia="PT Astra Serif" w:hAnsi="PT Astra Serif" w:cs="PT Astra Serif"/>
              </w:rPr>
              <w:t xml:space="preserve">опровод-ввод к жилому дому </w:t>
            </w:r>
            <w:proofErr w:type="gramStart"/>
            <w:r w:rsidR="0022731B">
              <w:rPr>
                <w:rFonts w:ascii="PT Astra Serif" w:eastAsia="PT Astra Serif" w:hAnsi="PT Astra Serif" w:cs="PT Astra Serif"/>
              </w:rPr>
              <w:t>в</w:t>
            </w:r>
            <w:proofErr w:type="gramEnd"/>
            <w:r w:rsidR="0022731B">
              <w:rPr>
                <w:rFonts w:ascii="PT Astra Serif" w:eastAsia="PT Astra Serif" w:hAnsi="PT Astra Serif" w:cs="PT Astra Serif"/>
              </w:rPr>
              <w:t xml:space="preserve"> </w:t>
            </w:r>
            <w:proofErr w:type="gramStart"/>
            <w:r w:rsidR="0022731B">
              <w:rPr>
                <w:rFonts w:ascii="PT Astra Serif" w:eastAsia="PT Astra Serif" w:hAnsi="PT Astra Serif" w:cs="PT Astra Serif"/>
              </w:rPr>
              <w:t>с</w:t>
            </w:r>
            <w:proofErr w:type="gramEnd"/>
            <w:r w:rsidR="0022731B">
              <w:rPr>
                <w:rFonts w:ascii="PT Astra Serif" w:eastAsia="PT Astra Serif" w:hAnsi="PT Astra Serif" w:cs="PT Astra Serif"/>
              </w:rPr>
              <w:t>. </w:t>
            </w:r>
            <w:r w:rsidRPr="001C3FDC">
              <w:rPr>
                <w:rFonts w:ascii="PT Astra Serif" w:eastAsia="PT Astra Serif" w:hAnsi="PT Astra Serif" w:cs="PT Astra Serif"/>
              </w:rPr>
              <w:t xml:space="preserve">Богашево, </w:t>
            </w:r>
            <w:r w:rsidR="0022731B">
              <w:rPr>
                <w:rFonts w:ascii="PT Astra Serif" w:eastAsia="PT Astra Serif" w:hAnsi="PT Astra Serif" w:cs="PT Astra Serif"/>
              </w:rPr>
              <w:br/>
            </w:r>
            <w:r w:rsidRPr="001C3FDC">
              <w:rPr>
                <w:rFonts w:ascii="PT Astra Serif" w:eastAsia="PT Astra Serif" w:hAnsi="PT Astra Serif" w:cs="PT Astra Serif"/>
              </w:rPr>
              <w:t>ул. Мичурина, 36а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166 380,00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409</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w:t>
            </w:r>
            <w:r w:rsidR="0022731B">
              <w:rPr>
                <w:rFonts w:ascii="PT Astra Serif" w:eastAsia="PT Astra Serif" w:hAnsi="PT Astra Serif" w:cs="PT Astra Serif"/>
              </w:rPr>
              <w:t>кая область, Томский район, МО «</w:t>
            </w:r>
            <w:r w:rsidRPr="001C3FDC">
              <w:rPr>
                <w:rFonts w:ascii="PT Astra Serif" w:eastAsia="PT Astra Serif" w:hAnsi="PT Astra Serif" w:cs="PT Astra Serif"/>
              </w:rPr>
              <w:t>Заречное сельское поселение</w:t>
            </w:r>
            <w:r w:rsidR="0022731B">
              <w:rPr>
                <w:rFonts w:ascii="PT Astra Serif" w:eastAsia="PT Astra Serif" w:hAnsi="PT Astra Serif" w:cs="PT Astra Serif"/>
              </w:rPr>
              <w:t>»</w:t>
            </w:r>
            <w:r w:rsidRPr="001C3FDC">
              <w:rPr>
                <w:rFonts w:ascii="PT Astra Serif" w:eastAsia="PT Astra Serif" w:hAnsi="PT Astra Serif" w:cs="PT Astra Serif"/>
              </w:rPr>
              <w:t>, с. Кафтанчиково, пер. Таежный, 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79 862,40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410</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область, Томский муниципальный район, Корниловское сельское поселение, с. Корнилово, ул. Осенняя, д.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73 207,20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411</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Российская Федерация, Том</w:t>
            </w:r>
            <w:r w:rsidR="0022731B">
              <w:rPr>
                <w:rFonts w:ascii="PT Astra Serif" w:eastAsia="PT Astra Serif" w:hAnsi="PT Astra Serif" w:cs="PT Astra Serif"/>
              </w:rPr>
              <w:t>ская область, Томский район, с. Корнилово, мкр. </w:t>
            </w:r>
            <w:r w:rsidRPr="001C3FDC">
              <w:rPr>
                <w:rFonts w:ascii="PT Astra Serif" w:eastAsia="PT Astra Serif" w:hAnsi="PT Astra Serif" w:cs="PT Astra Serif"/>
              </w:rPr>
              <w:t xml:space="preserve">Красная горка, </w:t>
            </w:r>
            <w:r w:rsidR="0022731B">
              <w:rPr>
                <w:rFonts w:ascii="PT Astra Serif" w:eastAsia="PT Astra Serif" w:hAnsi="PT Astra Serif" w:cs="PT Astra Serif"/>
              </w:rPr>
              <w:br/>
            </w:r>
            <w:r w:rsidRPr="001C3FDC">
              <w:rPr>
                <w:rFonts w:ascii="PT Astra Serif" w:eastAsia="PT Astra Serif" w:hAnsi="PT Astra Serif" w:cs="PT Astra Serif"/>
              </w:rPr>
              <w:t>пер. Яблоневый, Кадастровый номер: 70:14:0300092:18141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11,00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73 207,20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412</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Мичурина, 4, ул. Мира, 7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Корнилово,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193 000,80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413</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по адресу: Российская Федерация, Томская область, Корн</w:t>
            </w:r>
            <w:r w:rsidR="0022731B">
              <w:rPr>
                <w:rFonts w:ascii="PT Astra Serif" w:eastAsia="PT Astra Serif" w:hAnsi="PT Astra Serif" w:cs="PT Astra Serif"/>
              </w:rPr>
              <w:t>иловское сельское поселение, с. </w:t>
            </w:r>
            <w:r w:rsidRPr="001C3FDC">
              <w:rPr>
                <w:rFonts w:ascii="PT Astra Serif" w:eastAsia="PT Astra Serif" w:hAnsi="PT Astra Serif" w:cs="PT Astra Serif"/>
              </w:rPr>
              <w:t xml:space="preserve">Корнилово, </w:t>
            </w:r>
            <w:r w:rsidR="0022731B">
              <w:rPr>
                <w:rFonts w:ascii="PT Astra Serif" w:eastAsia="PT Astra Serif" w:hAnsi="PT Astra Serif" w:cs="PT Astra Serif"/>
              </w:rPr>
              <w:br/>
            </w:r>
            <w:r w:rsidRPr="001C3FDC">
              <w:rPr>
                <w:rFonts w:ascii="PT Astra Serif" w:eastAsia="PT Astra Serif" w:hAnsi="PT Astra Serif" w:cs="PT Astra Serif"/>
              </w:rPr>
              <w:t xml:space="preserve">мкр. Красная Горка, пер. 1-ый </w:t>
            </w:r>
            <w:proofErr w:type="gramStart"/>
            <w:r w:rsidRPr="001C3FDC">
              <w:rPr>
                <w:rFonts w:ascii="PT Astra Serif" w:eastAsia="PT Astra Serif" w:hAnsi="PT Astra Serif" w:cs="PT Astra Serif"/>
              </w:rPr>
              <w:t>Яблоневый</w:t>
            </w:r>
            <w:proofErr w:type="gramEnd"/>
            <w:r w:rsidRPr="001C3FDC">
              <w:rPr>
                <w:rFonts w:ascii="PT Astra Serif" w:eastAsia="PT Astra Serif" w:hAnsi="PT Astra Serif" w:cs="PT Astra Serif"/>
              </w:rPr>
              <w:t>,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10,60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70 545,12</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414</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г. Томск, ул. </w:t>
            </w:r>
            <w:proofErr w:type="gramStart"/>
            <w:r w:rsidRPr="001C3FDC">
              <w:rPr>
                <w:rFonts w:ascii="PT Astra Serif" w:eastAsia="PT Astra Serif" w:hAnsi="PT Astra Serif" w:cs="PT Astra Serif"/>
              </w:rPr>
              <w:t>Томская</w:t>
            </w:r>
            <w:proofErr w:type="gramEnd"/>
            <w:r w:rsidRPr="001C3FDC">
              <w:rPr>
                <w:rFonts w:ascii="PT Astra Serif" w:eastAsia="PT Astra Serif" w:hAnsi="PT Astra Serif" w:cs="PT Astra Serif"/>
              </w:rPr>
              <w:t>, д. 37/1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108,00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718 761,60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415</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 Асино, Линейная улица, д.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416</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Сеть газоснабжения низкого давления с газопроводами</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вводами к жилым домам по ул. Молодёжной </w:t>
            </w:r>
            <w:r w:rsidR="0022731B">
              <w:rPr>
                <w:rFonts w:ascii="PT Astra Serif" w:eastAsia="PT Astra Serif" w:hAnsi="PT Astra Serif" w:cs="PT Astra Serif"/>
              </w:rPr>
              <w:br/>
            </w:r>
            <w:r w:rsidRPr="001C3FDC">
              <w:rPr>
                <w:rFonts w:ascii="PT Astra Serif" w:eastAsia="PT Astra Serif" w:hAnsi="PT Astra Serif" w:cs="PT Astra Serif"/>
              </w:rPr>
              <w:t>в д. Феоктистовка, Асиновского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12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417</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низкого давления с газопроводами-вводами по ул. Молодежная, ул. Фестивальная, ул. Ватутина, ул. Макарова, пер. Морской, ул. Костромская, ул. Витимская, ул. Вилюйская, </w:t>
            </w:r>
            <w:r w:rsidR="0022731B">
              <w:rPr>
                <w:rFonts w:ascii="PT Astra Serif" w:eastAsia="PT Astra Serif" w:hAnsi="PT Astra Serif" w:cs="PT Astra Serif"/>
              </w:rPr>
              <w:br/>
            </w:r>
            <w:r w:rsidRPr="001C3FDC">
              <w:rPr>
                <w:rFonts w:ascii="PT Astra Serif" w:eastAsia="PT Astra Serif" w:hAnsi="PT Astra Serif" w:cs="PT Astra Serif"/>
              </w:rPr>
              <w:t>ул. Братская, ул. Волжская, проезд Вилюйский, пер. Ново-Чулымский, ул. Ново-Деповская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6 640,00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44 190 528,00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418</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г. Томск, п. Заварзино, </w:t>
            </w:r>
            <w:r w:rsidR="0022731B">
              <w:rPr>
                <w:rFonts w:ascii="PT Astra Serif" w:eastAsia="PT Astra Serif" w:hAnsi="PT Astra Serif" w:cs="PT Astra Serif"/>
              </w:rPr>
              <w:br/>
            </w:r>
            <w:r w:rsidRPr="001C3FDC">
              <w:rPr>
                <w:rFonts w:ascii="PT Astra Serif" w:eastAsia="PT Astra Serif" w:hAnsi="PT Astra Serif" w:cs="PT Astra Serif"/>
              </w:rPr>
              <w:t>ул. Мостовая, 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419</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Распределительный газопровод высокого и низкого давления к жилым домам в с. Кожевниково (мкр.</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«Коммунальный») ул. Октябрьская, ул. Сибирская, ул. Мира, ул. Российская, пер. Коммунальный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5 440,00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36 204 288,00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420</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Газопроводы</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вводы к жилым домам, расположенным по адресам: с. Кривошеино, ул. </w:t>
            </w:r>
            <w:proofErr w:type="gramStart"/>
            <w:r w:rsidRPr="001C3FDC">
              <w:rPr>
                <w:rFonts w:ascii="PT Astra Serif" w:eastAsia="PT Astra Serif" w:hAnsi="PT Astra Serif" w:cs="PT Astra Serif"/>
              </w:rPr>
              <w:t>Коммунистическая</w:t>
            </w:r>
            <w:proofErr w:type="gramEnd"/>
            <w:r w:rsidRPr="001C3FDC">
              <w:rPr>
                <w:rFonts w:ascii="PT Astra Serif" w:eastAsia="PT Astra Serif" w:hAnsi="PT Astra Serif" w:cs="PT Astra Serif"/>
              </w:rPr>
              <w:t>, 48а, 54а, 53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798 624,00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421</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w:t>
            </w:r>
            <w:r w:rsidR="0022731B">
              <w:rPr>
                <w:rFonts w:ascii="PT Astra Serif" w:eastAsia="PT Astra Serif" w:hAnsi="PT Astra Serif" w:cs="PT Astra Serif"/>
              </w:rPr>
              <w:t>опровод низкого давления по ул. </w:t>
            </w:r>
            <w:proofErr w:type="gramStart"/>
            <w:r w:rsidRPr="001C3FDC">
              <w:rPr>
                <w:rFonts w:ascii="PT Astra Serif" w:eastAsia="PT Astra Serif" w:hAnsi="PT Astra Serif" w:cs="PT Astra Serif"/>
              </w:rPr>
              <w:t>Зеленая</w:t>
            </w:r>
            <w:proofErr w:type="gramEnd"/>
            <w:r w:rsidRPr="001C3FDC">
              <w:rPr>
                <w:rFonts w:ascii="PT Astra Serif" w:eastAsia="PT Astra Serif" w:hAnsi="PT Astra Serif" w:cs="PT Astra Serif"/>
              </w:rPr>
              <w:t xml:space="preserve"> </w:t>
            </w:r>
            <w:r w:rsidR="0022731B">
              <w:rPr>
                <w:rFonts w:ascii="PT Astra Serif" w:eastAsia="PT Astra Serif" w:hAnsi="PT Astra Serif" w:cs="PT Astra Serif"/>
              </w:rPr>
              <w:br/>
            </w:r>
            <w:r w:rsidRPr="001C3FDC">
              <w:rPr>
                <w:rFonts w:ascii="PT Astra Serif" w:eastAsia="PT Astra Serif" w:hAnsi="PT Astra Serif" w:cs="PT Astra Serif"/>
              </w:rPr>
              <w:t xml:space="preserve">в с. Тунгусово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532 416,00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422</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Томская область, Первомайский р-н, </w:t>
            </w:r>
            <w:r w:rsidR="0022731B">
              <w:rPr>
                <w:rFonts w:ascii="PT Astra Serif" w:eastAsia="PT Astra Serif" w:hAnsi="PT Astra Serif" w:cs="PT Astra Serif"/>
              </w:rPr>
              <w:br/>
            </w:r>
            <w:r w:rsidRPr="001C3FDC">
              <w:rPr>
                <w:rFonts w:ascii="PT Astra Serif" w:eastAsia="PT Astra Serif" w:hAnsi="PT Astra Serif" w:cs="PT Astra Serif"/>
              </w:rPr>
              <w:t xml:space="preserve">с. </w:t>
            </w:r>
            <w:proofErr w:type="gramStart"/>
            <w:r w:rsidRPr="001C3FDC">
              <w:rPr>
                <w:rFonts w:ascii="PT Astra Serif" w:eastAsia="PT Astra Serif" w:hAnsi="PT Astra Serif" w:cs="PT Astra Serif"/>
              </w:rPr>
              <w:t>Первомайское</w:t>
            </w:r>
            <w:proofErr w:type="gramEnd"/>
            <w:r w:rsidRPr="001C3FDC">
              <w:rPr>
                <w:rFonts w:ascii="PT Astra Serif" w:eastAsia="PT Astra Serif" w:hAnsi="PT Astra Serif" w:cs="PT Astra Serif"/>
              </w:rPr>
              <w:t>, ул. Трактовая, д.13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423</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Томская область, Томский муниципальный район, </w:t>
            </w:r>
            <w:r w:rsidR="0022731B">
              <w:rPr>
                <w:rFonts w:ascii="PT Astra Serif" w:eastAsia="PT Astra Serif" w:hAnsi="PT Astra Serif" w:cs="PT Astra Serif"/>
              </w:rPr>
              <w:t>Заречное сельское поселение, д. </w:t>
            </w:r>
            <w:r w:rsidRPr="001C3FDC">
              <w:rPr>
                <w:rFonts w:ascii="PT Astra Serif" w:eastAsia="PT Astra Serif" w:hAnsi="PT Astra Serif" w:cs="PT Astra Serif"/>
              </w:rPr>
              <w:t xml:space="preserve">Барабинка, </w:t>
            </w:r>
            <w:r w:rsidR="0022731B">
              <w:rPr>
                <w:rFonts w:ascii="PT Astra Serif" w:eastAsia="PT Astra Serif" w:hAnsi="PT Astra Serif" w:cs="PT Astra Serif"/>
              </w:rPr>
              <w:br/>
            </w:r>
            <w:r w:rsidRPr="001C3FDC">
              <w:rPr>
                <w:rFonts w:ascii="PT Astra Serif" w:eastAsia="PT Astra Serif" w:hAnsi="PT Astra Serif" w:cs="PT Astra Serif"/>
              </w:rPr>
              <w:t>ул. Березовая, д. 40</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424</w:t>
            </w:r>
            <w:r w:rsidR="001C3FDC">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высокого и низкого давлен</w:t>
            </w:r>
            <w:r w:rsidR="0022731B">
              <w:rPr>
                <w:rFonts w:ascii="PT Astra Serif" w:eastAsia="PT Astra Serif" w:hAnsi="PT Astra Serif" w:cs="PT Astra Serif"/>
              </w:rPr>
              <w:t xml:space="preserve">ия </w:t>
            </w:r>
            <w:r w:rsidR="0022731B">
              <w:rPr>
                <w:rFonts w:ascii="PT Astra Serif" w:eastAsia="PT Astra Serif" w:hAnsi="PT Astra Serif" w:cs="PT Astra Serif"/>
              </w:rPr>
              <w:br/>
              <w:t>с газопроводами-вводами в г. Томске пос. </w:t>
            </w:r>
            <w:r w:rsidRPr="001C3FDC">
              <w:rPr>
                <w:rFonts w:ascii="PT Astra Serif" w:eastAsia="PT Astra Serif" w:hAnsi="PT Astra Serif" w:cs="PT Astra Serif"/>
              </w:rPr>
              <w:t>Киргизка (северная часть)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4 560,00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30 347 712,00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425</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w:t>
            </w:r>
            <w:r w:rsidR="0022731B">
              <w:rPr>
                <w:rFonts w:ascii="PT Astra Serif" w:eastAsia="PT Astra Serif" w:hAnsi="PT Astra Serif" w:cs="PT Astra Serif"/>
              </w:rPr>
              <w:t>омский район, МО «</w:t>
            </w:r>
            <w:r w:rsidRPr="001C3FDC">
              <w:rPr>
                <w:rFonts w:ascii="PT Astra Serif" w:eastAsia="PT Astra Serif" w:hAnsi="PT Astra Serif" w:cs="PT Astra Serif"/>
              </w:rPr>
              <w:t>Воронинское СП</w:t>
            </w:r>
            <w:r w:rsidR="0022731B">
              <w:rPr>
                <w:rFonts w:ascii="PT Astra Serif" w:eastAsia="PT Astra Serif" w:hAnsi="PT Astra Serif" w:cs="PT Astra Serif"/>
              </w:rPr>
              <w:t>»</w:t>
            </w:r>
            <w:r w:rsidRPr="001C3FDC">
              <w:rPr>
                <w:rFonts w:ascii="PT Astra Serif" w:eastAsia="PT Astra Serif" w:hAnsi="PT Astra Serif" w:cs="PT Astra Serif"/>
              </w:rPr>
              <w:t xml:space="preserve">, д. Воронино, </w:t>
            </w:r>
            <w:r w:rsidR="0022731B">
              <w:rPr>
                <w:rFonts w:ascii="PT Astra Serif" w:eastAsia="PT Astra Serif" w:hAnsi="PT Astra Serif" w:cs="PT Astra Serif"/>
              </w:rPr>
              <w:br/>
            </w:r>
            <w:r w:rsidRPr="001C3FDC">
              <w:rPr>
                <w:rFonts w:ascii="PT Astra Serif" w:eastAsia="PT Astra Serif" w:hAnsi="PT Astra Serif" w:cs="PT Astra Serif"/>
              </w:rPr>
              <w:t>ул. Центральная, д. 1/2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22731B">
        <w:trPr>
          <w:trHeight w:val="625"/>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426</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 xml:space="preserve">Российская Федерация, Томская область, Томский район, муниципальное образование </w:t>
            </w:r>
            <w:r w:rsidR="0022731B">
              <w:rPr>
                <w:rFonts w:ascii="PT Astra Serif" w:eastAsia="PT Astra Serif" w:hAnsi="PT Astra Serif" w:cs="PT Astra Serif"/>
              </w:rPr>
              <w:t>«</w:t>
            </w:r>
            <w:r w:rsidRPr="001C3FDC">
              <w:rPr>
                <w:rFonts w:ascii="PT Astra Serif" w:eastAsia="PT Astra Serif" w:hAnsi="PT Astra Serif" w:cs="PT Astra Serif"/>
              </w:rPr>
              <w:t>Калтайское сельское поселение</w:t>
            </w:r>
            <w:r w:rsidR="0022731B">
              <w:rPr>
                <w:rFonts w:ascii="PT Astra Serif" w:eastAsia="PT Astra Serif" w:hAnsi="PT Astra Serif" w:cs="PT Astra Serif"/>
              </w:rPr>
              <w:t>», д. </w:t>
            </w:r>
            <w:r w:rsidRPr="001C3FDC">
              <w:rPr>
                <w:rFonts w:ascii="PT Astra Serif" w:eastAsia="PT Astra Serif" w:hAnsi="PT Astra Serif" w:cs="PT Astra Serif"/>
              </w:rPr>
              <w:t xml:space="preserve">Кандинка, </w:t>
            </w:r>
            <w:r w:rsidR="0022731B">
              <w:rPr>
                <w:rFonts w:ascii="PT Astra Serif" w:eastAsia="PT Astra Serif" w:hAnsi="PT Astra Serif" w:cs="PT Astra Serif"/>
              </w:rPr>
              <w:br/>
            </w:r>
            <w:r w:rsidRPr="001C3FDC">
              <w:rPr>
                <w:rFonts w:ascii="PT Astra Serif" w:eastAsia="PT Astra Serif" w:hAnsi="PT Astra Serif" w:cs="PT Astra Serif"/>
              </w:rPr>
              <w:t>ул. Кедровая, д. 28</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427</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 Томск, Заварзино поселок, Зеркальная улица, д. 26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428</w:t>
            </w:r>
            <w:r w:rsidR="001C3FDC">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Томская область, р-н. </w:t>
            </w:r>
            <w:proofErr w:type="gramStart"/>
            <w:r w:rsidRPr="001C3FDC">
              <w:rPr>
                <w:rFonts w:ascii="PT Astra Serif" w:eastAsia="PT Astra Serif" w:hAnsi="PT Astra Serif" w:cs="PT Astra Serif"/>
              </w:rPr>
              <w:t>Томский</w:t>
            </w:r>
            <w:proofErr w:type="gramEnd"/>
            <w:r w:rsidRPr="001C3FDC">
              <w:rPr>
                <w:rFonts w:ascii="PT Astra Serif" w:eastAsia="PT Astra Serif" w:hAnsi="PT Astra Serif" w:cs="PT Astra Serif"/>
              </w:rPr>
              <w:t xml:space="preserve">, д. Кисловка, </w:t>
            </w:r>
            <w:r w:rsidR="0022731B">
              <w:rPr>
                <w:rFonts w:ascii="PT Astra Serif" w:eastAsia="PT Astra Serif" w:hAnsi="PT Astra Serif" w:cs="PT Astra Serif"/>
              </w:rPr>
              <w:br/>
            </w:r>
            <w:r w:rsidRPr="001C3FDC">
              <w:rPr>
                <w:rFonts w:ascii="PT Astra Serif" w:eastAsia="PT Astra Serif" w:hAnsi="PT Astra Serif" w:cs="PT Astra Serif"/>
              </w:rPr>
              <w:t>ул. Строителей, д. 8-1а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429</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ул. 1-я Парковая, </w:t>
            </w:r>
            <w:r w:rsidR="0022731B">
              <w:rPr>
                <w:rFonts w:ascii="PT Astra Serif" w:eastAsia="PT Astra Serif" w:hAnsi="PT Astra Serif" w:cs="PT Astra Serif"/>
              </w:rPr>
              <w:br/>
            </w:r>
            <w:r w:rsidRPr="001C3FDC">
              <w:rPr>
                <w:rFonts w:ascii="PT Astra Serif" w:eastAsia="PT Astra Serif" w:hAnsi="PT Astra Serif" w:cs="PT Astra Serif"/>
              </w:rPr>
              <w:t>2-я Парковая, 3-я Парковая в д. Кисловка,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1 331 040,00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430</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с газопроводами-вводами в г. Томске пос. Киргизка (южная часть)</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3 240,00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21 562 848,00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431</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Томская область, Томский район, д. Петрово, </w:t>
            </w:r>
            <w:r w:rsidR="0022731B">
              <w:rPr>
                <w:rFonts w:ascii="PT Astra Serif" w:eastAsia="PT Astra Serif" w:hAnsi="PT Astra Serif" w:cs="PT Astra Serif"/>
              </w:rPr>
              <w:br/>
            </w:r>
            <w:r w:rsidRPr="001C3FDC">
              <w:rPr>
                <w:rFonts w:ascii="PT Astra Serif" w:eastAsia="PT Astra Serif" w:hAnsi="PT Astra Serif" w:cs="PT Astra Serif"/>
              </w:rPr>
              <w:t>ул. Зеленая, 17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432</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Томский район, д. Поросино, ул. Колодникова, д. 19</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433</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Город Томск, Томск город, микрорайон Каскад, д. 11а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434</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Сеть газораспределения низкого давления</w:t>
            </w:r>
            <w:r w:rsidR="0022731B">
              <w:rPr>
                <w:rFonts w:ascii="PT Astra Serif" w:eastAsia="PT Astra Serif" w:hAnsi="PT Astra Serif" w:cs="PT Astra Serif"/>
              </w:rPr>
              <w:t xml:space="preserve"> </w:t>
            </w:r>
            <w:r w:rsidR="0022731B">
              <w:rPr>
                <w:rFonts w:ascii="PT Astra Serif" w:eastAsia="PT Astra Serif" w:hAnsi="PT Astra Serif" w:cs="PT Astra Serif"/>
              </w:rPr>
              <w:br/>
              <w:t>с газопроводами-вводами по ул. </w:t>
            </w:r>
            <w:r w:rsidRPr="001C3FDC">
              <w:rPr>
                <w:rFonts w:ascii="PT Astra Serif" w:eastAsia="PT Astra Serif" w:hAnsi="PT Astra Serif" w:cs="PT Astra Serif"/>
              </w:rPr>
              <w:t xml:space="preserve">Ново-Ачинская, </w:t>
            </w:r>
            <w:r w:rsidR="0022731B">
              <w:rPr>
                <w:rFonts w:ascii="PT Astra Serif" w:eastAsia="PT Astra Serif" w:hAnsi="PT Astra Serif" w:cs="PT Astra Serif"/>
              </w:rPr>
              <w:br/>
            </w:r>
            <w:r w:rsidRPr="001C3FDC">
              <w:rPr>
                <w:rFonts w:ascii="PT Astra Serif" w:eastAsia="PT Astra Serif" w:hAnsi="PT Astra Serif" w:cs="PT Astra Serif"/>
              </w:rPr>
              <w:t xml:space="preserve">пер. Военный, пер. Больничный, пер. Мариинский, </w:t>
            </w:r>
            <w:r w:rsidR="0022731B">
              <w:rPr>
                <w:rFonts w:ascii="PT Astra Serif" w:eastAsia="PT Astra Serif" w:hAnsi="PT Astra Serif" w:cs="PT Astra Serif"/>
              </w:rPr>
              <w:br/>
            </w:r>
            <w:r w:rsidRPr="001C3FDC">
              <w:rPr>
                <w:rFonts w:ascii="PT Astra Serif" w:eastAsia="PT Astra Serif" w:hAnsi="PT Astra Serif" w:cs="PT Astra Serif"/>
              </w:rPr>
              <w:t>ул. Ново-Киевская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3 760,00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25 023 552,00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435</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среднего и низкого давления</w:t>
            </w:r>
            <w:r w:rsidR="0022731B">
              <w:rPr>
                <w:rFonts w:ascii="PT Astra Serif" w:eastAsia="PT Astra Serif" w:hAnsi="PT Astra Serif" w:cs="PT Astra Serif"/>
              </w:rPr>
              <w:t xml:space="preserve"> с газопроводами-вводами по ул. </w:t>
            </w:r>
            <w:r w:rsidRPr="001C3FDC">
              <w:rPr>
                <w:rFonts w:ascii="PT Astra Serif" w:eastAsia="PT Astra Serif" w:hAnsi="PT Astra Serif" w:cs="PT Astra Serif"/>
              </w:rPr>
              <w:t xml:space="preserve">Левобережная, </w:t>
            </w:r>
            <w:r w:rsidR="0022731B">
              <w:rPr>
                <w:rFonts w:ascii="PT Astra Serif" w:eastAsia="PT Astra Serif" w:hAnsi="PT Astra Serif" w:cs="PT Astra Serif"/>
              </w:rPr>
              <w:br/>
            </w:r>
            <w:r w:rsidRPr="001C3FDC">
              <w:rPr>
                <w:rFonts w:ascii="PT Astra Serif" w:eastAsia="PT Astra Serif" w:hAnsi="PT Astra Serif" w:cs="PT Astra Serif"/>
              </w:rPr>
              <w:t>п. Заварзино 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1 064 832,00</w:t>
            </w:r>
          </w:p>
        </w:tc>
      </w:tr>
      <w:tr w:rsidR="00556D2F" w:rsidRPr="001C3FDC" w:rsidTr="0022731B">
        <w:trPr>
          <w:trHeight w:val="342"/>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436</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Российская Федерация, Томская область, Томский муниципальный район, Зональненское сельское </w:t>
            </w:r>
            <w:r w:rsidR="0022731B">
              <w:rPr>
                <w:rFonts w:ascii="PT Astra Serif" w:eastAsia="PT Astra Serif" w:hAnsi="PT Astra Serif" w:cs="PT Astra Serif"/>
              </w:rPr>
              <w:t>поселение, п. Зональная Станция, мкр. «</w:t>
            </w:r>
            <w:r w:rsidRPr="001C3FDC">
              <w:rPr>
                <w:rFonts w:ascii="PT Astra Serif" w:eastAsia="PT Astra Serif" w:hAnsi="PT Astra Serif" w:cs="PT Astra Serif"/>
              </w:rPr>
              <w:t>Радужный</w:t>
            </w:r>
            <w:r w:rsidR="0022731B">
              <w:rPr>
                <w:rFonts w:ascii="PT Astra Serif" w:eastAsia="PT Astra Serif" w:hAnsi="PT Astra Serif" w:cs="PT Astra Serif"/>
              </w:rPr>
              <w:t>»</w:t>
            </w:r>
            <w:r w:rsidRPr="001C3FDC">
              <w:rPr>
                <w:rFonts w:ascii="PT Astra Serif" w:eastAsia="PT Astra Serif" w:hAnsi="PT Astra Serif" w:cs="PT Astra Serif"/>
              </w:rPr>
              <w:t xml:space="preserve">, </w:t>
            </w:r>
            <w:r w:rsidR="0022731B">
              <w:rPr>
                <w:rFonts w:ascii="PT Astra Serif" w:eastAsia="PT Astra Serif" w:hAnsi="PT Astra Serif" w:cs="PT Astra Serif"/>
              </w:rPr>
              <w:br/>
            </w:r>
            <w:r w:rsidRPr="001C3FDC">
              <w:rPr>
                <w:rFonts w:ascii="PT Astra Serif" w:eastAsia="PT Astra Serif" w:hAnsi="PT Astra Serif" w:cs="PT Astra Serif"/>
              </w:rPr>
              <w:t>д. 477</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437</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w:t>
            </w:r>
            <w:r w:rsidR="0022731B">
              <w:rPr>
                <w:rFonts w:ascii="PT Astra Serif" w:eastAsia="PT Astra Serif" w:hAnsi="PT Astra Serif" w:cs="PT Astra Serif"/>
              </w:rPr>
              <w:t>кая область, Томский район, МО «</w:t>
            </w:r>
            <w:r w:rsidRPr="001C3FDC">
              <w:rPr>
                <w:rFonts w:ascii="PT Astra Serif" w:eastAsia="PT Astra Serif" w:hAnsi="PT Astra Serif" w:cs="PT Astra Serif"/>
              </w:rPr>
              <w:t>Зональненское сельское поселение</w:t>
            </w:r>
            <w:r w:rsidR="0022731B">
              <w:rPr>
                <w:rFonts w:ascii="PT Astra Serif" w:eastAsia="PT Astra Serif" w:hAnsi="PT Astra Serif" w:cs="PT Astra Serif"/>
              </w:rPr>
              <w:t>»</w:t>
            </w:r>
            <w:r w:rsidRPr="001C3FDC">
              <w:rPr>
                <w:rFonts w:ascii="PT Astra Serif" w:eastAsia="PT Astra Serif" w:hAnsi="PT Astra Serif" w:cs="PT Astra Serif"/>
              </w:rPr>
              <w:t>, п. Зональная Станция, ул. Рабочая, участок 41а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438</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Строительство газопроводов-вводов и фактическое присоединение объектов в п. Зональная Станция </w:t>
            </w:r>
            <w:r w:rsidR="0022731B">
              <w:rPr>
                <w:rFonts w:ascii="PT Astra Serif" w:eastAsia="PT Astra Serif" w:hAnsi="PT Astra Serif" w:cs="PT Astra Serif"/>
              </w:rPr>
              <w:br/>
            </w:r>
            <w:r w:rsidRPr="001C3FDC">
              <w:rPr>
                <w:rFonts w:ascii="PT Astra Serif" w:eastAsia="PT Astra Serif" w:hAnsi="PT Astra Serif" w:cs="PT Astra Serif"/>
              </w:rPr>
              <w:t>по мкр. Красивый пруд</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798 624,00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439</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область, Томский район, Зоркальцевское сельское поселение, д. Поросино, ул. Озерная, д. 44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440</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пер. </w:t>
            </w:r>
            <w:proofErr w:type="gramStart"/>
            <w:r w:rsidRPr="001C3FDC">
              <w:rPr>
                <w:rFonts w:ascii="PT Astra Serif" w:eastAsia="PT Astra Serif" w:hAnsi="PT Astra Serif" w:cs="PT Astra Serif"/>
              </w:rPr>
              <w:t>Светлый</w:t>
            </w:r>
            <w:proofErr w:type="gramEnd"/>
            <w:r w:rsidRPr="001C3FDC">
              <w:rPr>
                <w:rFonts w:ascii="PT Astra Serif" w:eastAsia="PT Astra Serif" w:hAnsi="PT Astra Serif" w:cs="PT Astra Serif"/>
              </w:rPr>
              <w:t>, в п. Зональная Станция,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441</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Томская область, Город Томск, п. Апрель, </w:t>
            </w:r>
            <w:r w:rsidR="0022731B">
              <w:rPr>
                <w:rFonts w:ascii="PT Astra Serif" w:eastAsia="PT Astra Serif" w:hAnsi="PT Astra Serif" w:cs="PT Astra Serif"/>
              </w:rPr>
              <w:br/>
            </w:r>
            <w:r w:rsidRPr="001C3FDC">
              <w:rPr>
                <w:rFonts w:ascii="PT Astra Serif" w:eastAsia="PT Astra Serif" w:hAnsi="PT Astra Serif" w:cs="PT Astra Serif"/>
              </w:rPr>
              <w:t>ул. Орлова Михаила, 15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442</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Город Томск, Дзержинское село, Дружбы улица, д. 7/2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443</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в п. Кайдаловка 4, 4а, 4б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798 624,00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444</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в п. Кайдаловка 1а, 1а/1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532 416,00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445</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к жилым домам, расположенным по адресу: Томская область, Томский район, п. Кайдаловка, мкр. Владыкино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532 416,00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446</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 Томск, ул. Степная, д. 41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447</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Томский район, п. Ключи, ул. Лесная, д. 5</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448</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к жилым домам, расположенным по адресу: Томская область, г</w:t>
            </w:r>
            <w:r w:rsidR="0022731B">
              <w:rPr>
                <w:rFonts w:ascii="PT Astra Serif" w:eastAsia="PT Astra Serif" w:hAnsi="PT Astra Serif" w:cs="PT Astra Serif"/>
              </w:rPr>
              <w:t>.</w:t>
            </w:r>
            <w:r w:rsidRPr="001C3FDC">
              <w:rPr>
                <w:rFonts w:ascii="PT Astra Serif" w:eastAsia="PT Astra Serif" w:hAnsi="PT Astra Serif" w:cs="PT Astra Serif"/>
              </w:rPr>
              <w:t xml:space="preserve"> Томск, с. Тимирязевское, ул. Чапаева, д 5а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449</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Томский муниципальный район, Мирненское сельское поселение, п. Мирный, ул. Трудовая, д. 18а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450</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область, Томский район, Мирненское сельское поселение, п. Мирный, ул. Первомайская, дом 35г</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451</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Томская обл., р-н</w:t>
            </w:r>
            <w:r w:rsidR="0022731B">
              <w:rPr>
                <w:rFonts w:ascii="PT Astra Serif" w:eastAsia="PT Astra Serif" w:hAnsi="PT Astra Serif" w:cs="PT Astra Serif"/>
              </w:rPr>
              <w:t xml:space="preserve"> Томский, окр. п. Мирный, с.т. «</w:t>
            </w:r>
            <w:r w:rsidRPr="001C3FDC">
              <w:rPr>
                <w:rFonts w:ascii="PT Astra Serif" w:eastAsia="PT Astra Serif" w:hAnsi="PT Astra Serif" w:cs="PT Astra Serif"/>
              </w:rPr>
              <w:t>Мирное</w:t>
            </w:r>
            <w:r w:rsidR="0022731B">
              <w:rPr>
                <w:rFonts w:ascii="PT Astra Serif" w:eastAsia="PT Astra Serif" w:hAnsi="PT Astra Serif" w:cs="PT Astra Serif"/>
              </w:rPr>
              <w:t>»</w:t>
            </w:r>
            <w:r w:rsidRPr="001C3FDC">
              <w:rPr>
                <w:rFonts w:ascii="PT Astra Serif" w:eastAsia="PT Astra Serif" w:hAnsi="PT Astra Serif" w:cs="PT Astra Serif"/>
              </w:rPr>
              <w:t>, ул. Кедровая, уч. № 25</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452</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Сеть газораспределения низкого давления с газопроводами-вводами по ул. Минина и Пожарского, ул. Михаила Лисавенко в мкр. Лесопитомник п. Синий Утес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453</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Газификация мкр. Спичфабрика в г. Томске</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7 640,00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50 845 728,00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454</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 низкого давления, расположенный по улице Мичурина, с. Богашево</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532 416,00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455</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ул. </w:t>
            </w:r>
            <w:proofErr w:type="gramStart"/>
            <w:r w:rsidRPr="001C3FDC">
              <w:rPr>
                <w:rFonts w:ascii="PT Astra Serif" w:eastAsia="PT Astra Serif" w:hAnsi="PT Astra Serif" w:cs="PT Astra Serif"/>
              </w:rPr>
              <w:t>Линейная</w:t>
            </w:r>
            <w:proofErr w:type="gramEnd"/>
            <w:r w:rsidRPr="001C3FDC">
              <w:rPr>
                <w:rFonts w:ascii="PT Astra Serif" w:eastAsia="PT Astra Serif" w:hAnsi="PT Astra Serif" w:cs="PT Astra Serif"/>
              </w:rPr>
              <w:t xml:space="preserve"> в с.</w:t>
            </w:r>
            <w:r w:rsidR="0022731B">
              <w:rPr>
                <w:rFonts w:ascii="PT Astra Serif" w:eastAsia="PT Astra Serif" w:hAnsi="PT Astra Serif" w:cs="PT Astra Serif"/>
              </w:rPr>
              <w:t xml:space="preserve"> </w:t>
            </w:r>
            <w:r w:rsidRPr="001C3FDC">
              <w:rPr>
                <w:rFonts w:ascii="PT Astra Serif" w:eastAsia="PT Astra Serif" w:hAnsi="PT Astra Serif" w:cs="PT Astra Serif"/>
              </w:rPr>
              <w:t xml:space="preserve">Богашево </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456</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низкого давления к жилым домам </w:t>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с</w:t>
            </w:r>
            <w:proofErr w:type="gramEnd"/>
            <w:r w:rsidRPr="001C3FDC">
              <w:rPr>
                <w:rFonts w:ascii="PT Astra Serif" w:eastAsia="PT Astra Serif" w:hAnsi="PT Astra Serif" w:cs="PT Astra Serif"/>
              </w:rPr>
              <w:t>. Богашево, ул. Новостройка, проезд Сосновый</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2 662 080,00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457</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р-н. Томский, с. Кафтанчиково, ул. Светлая, д. 18/1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458</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Томский муниципальный район, Заречное сельское поселение, село Кафтанчиково, улица Березовая, д. 18</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459</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 по адресу: Томская область, Томский муниципальный район, Заречное сельское поселение, с. Кафтанчиково, пер. Песочный, д. 14</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460</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ул. Кленовая, </w:t>
            </w:r>
            <w:r w:rsidR="0022731B">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Кафтанчиково,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840,00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5 590 368,00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461</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с газопроводами-вводами в г. Томске, пер. </w:t>
            </w:r>
            <w:proofErr w:type="gramStart"/>
            <w:r w:rsidRPr="001C3FDC">
              <w:rPr>
                <w:rFonts w:ascii="PT Astra Serif" w:eastAsia="PT Astra Serif" w:hAnsi="PT Astra Serif" w:cs="PT Astra Serif"/>
              </w:rPr>
              <w:t>Автомоторный</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3 993 120,00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462</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proofErr w:type="gramStart"/>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г. Томск, с. Тимирязевское, ул. Чехова, д. 13а</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463</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t>по адресу: Томская область, р-н</w:t>
            </w:r>
            <w:r w:rsidRPr="001C3FDC">
              <w:rPr>
                <w:rFonts w:ascii="PT Astra Serif" w:eastAsia="PT Astra Serif" w:hAnsi="PT Astra Serif" w:cs="PT Astra Serif"/>
              </w:rPr>
              <w:t xml:space="preserve"> Томский, с. Корнилово, </w:t>
            </w:r>
            <w:r w:rsidR="0022731B">
              <w:rPr>
                <w:rFonts w:ascii="PT Astra Serif" w:eastAsia="PT Astra Serif" w:hAnsi="PT Astra Serif" w:cs="PT Astra Serif"/>
              </w:rPr>
              <w:br/>
            </w:r>
            <w:r w:rsidRPr="001C3FDC">
              <w:rPr>
                <w:rFonts w:ascii="PT Astra Serif" w:eastAsia="PT Astra Serif" w:hAnsi="PT Astra Serif" w:cs="PT Astra Serif"/>
              </w:rPr>
              <w:t>ул. Кедровая, д. 2-1а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464</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Томский район, Муниципальное образование «Корниловское сельское поселение», с. Корнилово, ул. Кустарная, 16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465</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по адресу: Томская область, р-н Томский, с. Корнилово, ул. Коммунистическая, д. 44А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466</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ул. Пролетарская </w:t>
            </w:r>
            <w:r w:rsidR="0022731B">
              <w:rPr>
                <w:rFonts w:ascii="PT Astra Serif" w:eastAsia="PT Astra Serif" w:hAnsi="PT Astra Serif" w:cs="PT Astra Serif"/>
              </w:rPr>
              <w:br/>
            </w:r>
            <w:proofErr w:type="gramStart"/>
            <w:r w:rsidRPr="001C3FDC">
              <w:rPr>
                <w:rFonts w:ascii="PT Astra Serif" w:eastAsia="PT Astra Serif" w:hAnsi="PT Astra Serif" w:cs="PT Astra Serif"/>
              </w:rPr>
              <w:t>в</w:t>
            </w:r>
            <w:proofErr w:type="gramEnd"/>
            <w:r w:rsidRPr="001C3FDC">
              <w:rPr>
                <w:rFonts w:ascii="PT Astra Serif" w:eastAsia="PT Astra Serif" w:hAnsi="PT Astra Serif" w:cs="PT Astra Serif"/>
              </w:rPr>
              <w:t xml:space="preserve"> с. Корнилово,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1 863 456,00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467</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w:t>
            </w:r>
            <w:r w:rsidR="0022731B">
              <w:rPr>
                <w:rFonts w:ascii="PT Astra Serif" w:eastAsia="PT Astra Serif" w:hAnsi="PT Astra Serif" w:cs="PT Astra Serif"/>
              </w:rPr>
              <w:br/>
              <w:t>с газопроводами-вводами по ул. </w:t>
            </w:r>
            <w:r w:rsidRPr="001C3FDC">
              <w:rPr>
                <w:rFonts w:ascii="PT Astra Serif" w:eastAsia="PT Astra Serif" w:hAnsi="PT Astra Serif" w:cs="PT Astra Serif"/>
              </w:rPr>
              <w:t>Петровская</w:t>
            </w:r>
            <w:r w:rsidR="0022731B">
              <w:rPr>
                <w:rFonts w:ascii="PT Astra Serif" w:eastAsia="PT Astra Serif" w:hAnsi="PT Astra Serif" w:cs="PT Astra Serif"/>
              </w:rPr>
              <w:t>,</w:t>
            </w:r>
            <w:r w:rsidRPr="001C3FDC">
              <w:rPr>
                <w:rFonts w:ascii="PT Astra Serif" w:eastAsia="PT Astra Serif" w:hAnsi="PT Astra Serif" w:cs="PT Astra Serif"/>
              </w:rPr>
              <w:t xml:space="preserve"> </w:t>
            </w:r>
            <w:r w:rsidR="0022731B">
              <w:rPr>
                <w:rFonts w:ascii="PT Astra Serif" w:eastAsia="PT Astra Serif" w:hAnsi="PT Astra Serif" w:cs="PT Astra Serif"/>
              </w:rPr>
              <w:br/>
              <w:t>пер.</w:t>
            </w:r>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Коммунистический</w:t>
            </w:r>
            <w:proofErr w:type="gramEnd"/>
            <w:r w:rsidRPr="001C3FDC">
              <w:rPr>
                <w:rFonts w:ascii="PT Astra Serif" w:eastAsia="PT Astra Serif" w:hAnsi="PT Astra Serif" w:cs="PT Astra Serif"/>
              </w:rPr>
              <w:t xml:space="preserve"> в с. Корнилово Томского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3 993 120,00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468</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Томский ра</w:t>
            </w:r>
            <w:r w:rsidR="0022731B">
              <w:rPr>
                <w:rFonts w:ascii="PT Astra Serif" w:eastAsia="PT Astra Serif" w:hAnsi="PT Astra Serif" w:cs="PT Astra Serif"/>
              </w:rPr>
              <w:t>йон, Муниципальное образование «</w:t>
            </w:r>
            <w:r w:rsidRPr="001C3FDC">
              <w:rPr>
                <w:rFonts w:ascii="PT Astra Serif" w:eastAsia="PT Astra Serif" w:hAnsi="PT Astra Serif" w:cs="PT Astra Serif"/>
              </w:rPr>
              <w:t>Корниловское сельское поселение</w:t>
            </w:r>
            <w:r w:rsidR="0022731B">
              <w:rPr>
                <w:rFonts w:ascii="PT Astra Serif" w:eastAsia="PT Astra Serif" w:hAnsi="PT Astra Serif" w:cs="PT Astra Serif"/>
              </w:rPr>
              <w:t>»</w:t>
            </w:r>
            <w:r w:rsidRPr="001C3FDC">
              <w:rPr>
                <w:rFonts w:ascii="PT Astra Serif" w:eastAsia="PT Astra Serif" w:hAnsi="PT Astra Serif" w:cs="PT Astra Serif"/>
              </w:rPr>
              <w:t xml:space="preserve">, с. Корнилово, </w:t>
            </w:r>
            <w:r w:rsidR="0022731B">
              <w:rPr>
                <w:rFonts w:ascii="PT Astra Serif" w:eastAsia="PT Astra Serif" w:hAnsi="PT Astra Serif" w:cs="PT Astra Serif"/>
              </w:rPr>
              <w:br/>
            </w:r>
            <w:r w:rsidRPr="001C3FDC">
              <w:rPr>
                <w:rFonts w:ascii="PT Astra Serif" w:eastAsia="PT Astra Serif" w:hAnsi="PT Astra Serif" w:cs="PT Astra Serif"/>
              </w:rPr>
              <w:t>ул. Кедровая, д. 1/1</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469</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ул. Мичурина, ул. Мира </w:t>
            </w:r>
            <w:r w:rsidR="0022731B">
              <w:rPr>
                <w:rFonts w:ascii="PT Astra Serif" w:eastAsia="PT Astra Serif" w:hAnsi="PT Astra Serif" w:cs="PT Astra Serif"/>
              </w:rPr>
              <w:br/>
            </w:r>
            <w:proofErr w:type="gramStart"/>
            <w:r w:rsidR="0022731B">
              <w:rPr>
                <w:rFonts w:ascii="PT Astra Serif" w:eastAsia="PT Astra Serif" w:hAnsi="PT Astra Serif" w:cs="PT Astra Serif"/>
              </w:rPr>
              <w:t>в</w:t>
            </w:r>
            <w:proofErr w:type="gramEnd"/>
            <w:r w:rsidR="0022731B">
              <w:rPr>
                <w:rFonts w:ascii="PT Astra Serif" w:eastAsia="PT Astra Serif" w:hAnsi="PT Astra Serif" w:cs="PT Astra Serif"/>
              </w:rPr>
              <w:t xml:space="preserve"> с. Корнилово</w:t>
            </w:r>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Томского</w:t>
            </w:r>
            <w:proofErr w:type="gramEnd"/>
            <w:r w:rsidRPr="001C3FDC">
              <w:rPr>
                <w:rFonts w:ascii="PT Astra Serif" w:eastAsia="PT Astra Serif" w:hAnsi="PT Astra Serif" w:cs="PT Astra Serif"/>
              </w:rPr>
              <w:t xml:space="preserve"> района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320,00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2 129 664,00</w:t>
            </w:r>
          </w:p>
        </w:tc>
      </w:tr>
      <w:tr w:rsidR="00556D2F" w:rsidRPr="001C3FDC" w:rsidTr="001C3FDC">
        <w:trPr>
          <w:trHeight w:val="3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470</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г. Томск, Пригородная улица, 2б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471</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w:t>
            </w:r>
            <w:proofErr w:type="gramStart"/>
            <w:r w:rsidRPr="001C3FDC">
              <w:rPr>
                <w:rFonts w:ascii="PT Astra Serif" w:eastAsia="PT Astra Serif" w:hAnsi="PT Astra Serif" w:cs="PT Astra Serif"/>
              </w:rPr>
              <w:t xml:space="preserve">Российская Федерация, Томская область, </w:t>
            </w:r>
            <w:r w:rsidR="0022731B">
              <w:rPr>
                <w:rFonts w:ascii="PT Astra Serif" w:eastAsia="PT Astra Serif" w:hAnsi="PT Astra Serif" w:cs="PT Astra Serif"/>
              </w:rPr>
              <w:br/>
            </w:r>
            <w:r w:rsidRPr="001C3FDC">
              <w:rPr>
                <w:rFonts w:ascii="PT Astra Serif" w:eastAsia="PT Astra Serif" w:hAnsi="PT Astra Serif" w:cs="PT Astra Serif"/>
              </w:rPr>
              <w:t>г. Томск, с. Дзержинское, ул. Петровская, 59/1</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472</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Российская Федерация, Томская область, </w:t>
            </w:r>
            <w:r w:rsidR="0022731B">
              <w:rPr>
                <w:rFonts w:ascii="PT Astra Serif" w:eastAsia="PT Astra Serif" w:hAnsi="PT Astra Serif" w:cs="PT Astra Serif"/>
              </w:rPr>
              <w:br/>
            </w:r>
            <w:r w:rsidRPr="001C3FDC">
              <w:rPr>
                <w:rFonts w:ascii="PT Astra Serif" w:eastAsia="PT Astra Serif" w:hAnsi="PT Astra Serif" w:cs="PT Astra Serif"/>
              </w:rPr>
              <w:t>г. Томск, мкр. Наука, ул. Красные Зори, д. 38Б</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473</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w:t>
            </w:r>
            <w:r w:rsidR="0022731B">
              <w:rPr>
                <w:rFonts w:ascii="PT Astra Serif" w:eastAsia="PT Astra Serif" w:hAnsi="PT Astra Serif" w:cs="PT Astra Serif"/>
              </w:rPr>
              <w:br/>
            </w:r>
            <w:r w:rsidRPr="001C3FDC">
              <w:rPr>
                <w:rFonts w:ascii="PT Astra Serif" w:eastAsia="PT Astra Serif" w:hAnsi="PT Astra Serif" w:cs="PT Astra Serif"/>
              </w:rPr>
              <w:t xml:space="preserve">по адресу: Российская Федерация, Томская область, </w:t>
            </w:r>
            <w:r w:rsidR="0022731B">
              <w:rPr>
                <w:rFonts w:ascii="PT Astra Serif" w:eastAsia="PT Astra Serif" w:hAnsi="PT Astra Serif" w:cs="PT Astra Serif"/>
              </w:rPr>
              <w:br/>
            </w:r>
            <w:r w:rsidRPr="001C3FDC">
              <w:rPr>
                <w:rFonts w:ascii="PT Astra Serif" w:eastAsia="PT Astra Serif" w:hAnsi="PT Astra Serif" w:cs="PT Astra Serif"/>
              </w:rPr>
              <w:t>г. Томск, мкр. Наука, ул. Воробьева, д. 10а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474</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низкого давления с газопроводами-вводами по ул. Алеутская, 14а, 16 стр. 2 </w:t>
            </w:r>
            <w:r w:rsidR="0022731B">
              <w:rPr>
                <w:rFonts w:ascii="PT Astra Serif" w:eastAsia="PT Astra Serif" w:hAnsi="PT Astra Serif" w:cs="PT Astra Serif"/>
              </w:rPr>
              <w:br/>
            </w:r>
            <w:r w:rsidRPr="001C3FDC">
              <w:rPr>
                <w:rFonts w:ascii="PT Astra Serif" w:eastAsia="PT Astra Serif" w:hAnsi="PT Astra Serif" w:cs="PT Astra Serif"/>
              </w:rPr>
              <w:t>в г. Томске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475</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Российская Федерация, Томская область, Томский район, муниципальное образования «Калтайское сельское поселение», с. Курлек, пер. Тихий, д. 2</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476</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Российская Федерация, Томская область, Город Томск, с. Тимирязевское, ул. Пушкина, д. 8/1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477</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Томская область, г. Томск, Заварзино поселок, Еловая улица, д. 3</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478</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Томская область, Томский район, </w:t>
            </w:r>
            <w:r w:rsidR="0022731B">
              <w:rPr>
                <w:rFonts w:ascii="PT Astra Serif" w:eastAsia="PT Astra Serif" w:hAnsi="PT Astra Serif" w:cs="PT Astra Serif"/>
              </w:rPr>
              <w:br/>
            </w:r>
            <w:r w:rsidRPr="001C3FDC">
              <w:rPr>
                <w:rFonts w:ascii="PT Astra Serif" w:eastAsia="PT Astra Serif" w:hAnsi="PT Astra Serif" w:cs="PT Astra Serif"/>
              </w:rPr>
              <w:t>с. Моряковский Затон, Чехова улица, д. 16</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479</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w:t>
            </w:r>
            <w:proofErr w:type="gramStart"/>
            <w:r w:rsidRPr="001C3FDC">
              <w:rPr>
                <w:rFonts w:ascii="PT Astra Serif" w:eastAsia="PT Astra Serif" w:hAnsi="PT Astra Serif" w:cs="PT Astra Serif"/>
              </w:rPr>
              <w:t>Томская область, Томский р-н, с. Московский Затон, ул. Победоносцева, д. 36</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480</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22731B">
              <w:rPr>
                <w:rFonts w:ascii="PT Astra Serif" w:eastAsia="PT Astra Serif" w:hAnsi="PT Astra Serif" w:cs="PT Astra Serif"/>
              </w:rPr>
              <w:br/>
            </w:r>
            <w:r w:rsidRPr="001C3FDC">
              <w:rPr>
                <w:rFonts w:ascii="PT Astra Serif" w:eastAsia="PT Astra Serif" w:hAnsi="PT Astra Serif" w:cs="PT Astra Serif"/>
              </w:rPr>
              <w:t xml:space="preserve">в с. Моряковский Затон, ул. </w:t>
            </w:r>
            <w:proofErr w:type="gramStart"/>
            <w:r w:rsidRPr="001C3FDC">
              <w:rPr>
                <w:rFonts w:ascii="PT Astra Serif" w:eastAsia="PT Astra Serif" w:hAnsi="PT Astra Serif" w:cs="PT Astra Serif"/>
              </w:rPr>
              <w:t>Молодежная</w:t>
            </w:r>
            <w:proofErr w:type="gramEnd"/>
            <w:r w:rsidRPr="001C3FDC">
              <w:rPr>
                <w:rFonts w:ascii="PT Astra Serif" w:eastAsia="PT Astra Serif" w:hAnsi="PT Astra Serif" w:cs="PT Astra Serif"/>
              </w:rPr>
              <w:t>, ул. Лесная</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4 259 328,00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481</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по адресу: </w:t>
            </w:r>
            <w:proofErr w:type="gramStart"/>
            <w:r w:rsidRPr="001C3FDC">
              <w:rPr>
                <w:rFonts w:ascii="PT Astra Serif" w:eastAsia="PT Astra Serif" w:hAnsi="PT Astra Serif" w:cs="PT Astra Serif"/>
              </w:rPr>
              <w:t>Томская область, Томский р-н, с. Моряковский Затон, пер. Библиотечный, д. 1</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482</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 xml:space="preserve">ввод к жилому дому, расположенному по адресу: Томская область, г. Томск, с. Дзержинское, </w:t>
            </w:r>
            <w:r w:rsidR="0022731B">
              <w:rPr>
                <w:rFonts w:ascii="PT Astra Serif" w:eastAsia="PT Astra Serif" w:hAnsi="PT Astra Serif" w:cs="PT Astra Serif"/>
              </w:rPr>
              <w:br/>
            </w:r>
            <w:r w:rsidRPr="001C3FDC">
              <w:rPr>
                <w:rFonts w:ascii="PT Astra Serif" w:eastAsia="PT Astra Serif" w:hAnsi="PT Astra Serif" w:cs="PT Astra Serif"/>
              </w:rPr>
              <w:t>ул. Больничная, д.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483</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Газопровод-ввод к жилому дому, расположенному</w:t>
            </w:r>
            <w:r w:rsidR="0022731B">
              <w:rPr>
                <w:rFonts w:ascii="PT Astra Serif" w:eastAsia="PT Astra Serif" w:hAnsi="PT Astra Serif" w:cs="PT Astra Serif"/>
              </w:rPr>
              <w:t xml:space="preserve"> по адресу: Томская область, г. Томск, п. </w:t>
            </w:r>
            <w:r w:rsidRPr="001C3FDC">
              <w:rPr>
                <w:rFonts w:ascii="PT Astra Serif" w:eastAsia="PT Astra Serif" w:hAnsi="PT Astra Serif" w:cs="PT Astra Serif"/>
              </w:rPr>
              <w:t xml:space="preserve">Заварзино, </w:t>
            </w:r>
            <w:r w:rsidR="0022731B">
              <w:rPr>
                <w:rFonts w:ascii="PT Astra Serif" w:eastAsia="PT Astra Serif" w:hAnsi="PT Astra Serif" w:cs="PT Astra Serif"/>
              </w:rPr>
              <w:br/>
            </w:r>
            <w:r w:rsidRPr="001C3FDC">
              <w:rPr>
                <w:rFonts w:ascii="PT Astra Serif" w:eastAsia="PT Astra Serif" w:hAnsi="PT Astra Serif" w:cs="PT Astra Serif"/>
              </w:rPr>
              <w:t>ул. Мостовая, д. 32</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484</w:t>
            </w:r>
            <w:r w:rsidR="00F35568">
              <w:rPr>
                <w:rFonts w:ascii="PT Astra Serif" w:hAnsi="PT Astra Serif"/>
                <w:color w:val="000000"/>
              </w:rPr>
              <w:t>.</w:t>
            </w:r>
          </w:p>
        </w:tc>
        <w:tc>
          <w:tcPr>
            <w:tcW w:w="6152" w:type="dxa"/>
            <w:shd w:val="clear" w:color="auto" w:fill="auto"/>
            <w:hideMark/>
          </w:tcPr>
          <w:p w:rsidR="00556D2F" w:rsidRPr="001C3FDC" w:rsidRDefault="00556D2F" w:rsidP="0022731B">
            <w:pPr>
              <w:jc w:val="both"/>
              <w:rPr>
                <w:rFonts w:ascii="PT Astra Serif" w:eastAsia="PT Astra Serif" w:hAnsi="PT Astra Serif" w:cs="PT Astra Serif"/>
              </w:rPr>
            </w:pPr>
            <w:r w:rsidRPr="001C3FDC">
              <w:rPr>
                <w:rFonts w:ascii="PT Astra Serif" w:eastAsia="PT Astra Serif" w:hAnsi="PT Astra Serif" w:cs="PT Astra Serif"/>
              </w:rPr>
              <w:t>Газопровод</w:t>
            </w:r>
            <w:r w:rsidR="0022731B">
              <w:rPr>
                <w:rFonts w:ascii="PT Astra Serif" w:eastAsia="PT Astra Serif" w:hAnsi="PT Astra Serif" w:cs="PT Astra Serif"/>
              </w:rPr>
              <w:t>-</w:t>
            </w:r>
            <w:r w:rsidRPr="001C3FDC">
              <w:rPr>
                <w:rFonts w:ascii="PT Astra Serif" w:eastAsia="PT Astra Serif" w:hAnsi="PT Astra Serif" w:cs="PT Astra Serif"/>
              </w:rPr>
              <w:t>ввод к жилому дому, расположенному по адресу: Российская Федерация, Томская область, Томский муниципальный район, МО «Рыбаловское сельское поселение», с. Рыбалово, ул. Октябрьская, 22А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485</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низкого давления к жилым домам, расположенным по адресу: д. Нащеково, мкр. Агрогородок, пер. Ватутина</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2023</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266 208,00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486</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Газопровод-ввод к жилому дому, расположенному </w:t>
            </w:r>
            <w:r w:rsidR="0022731B">
              <w:rPr>
                <w:rFonts w:ascii="PT Astra Serif" w:eastAsia="PT Astra Serif" w:hAnsi="PT Astra Serif" w:cs="PT Astra Serif"/>
              </w:rPr>
              <w:t>по адресу: Томская область, р-н</w:t>
            </w:r>
            <w:r w:rsidRPr="001C3FDC">
              <w:rPr>
                <w:rFonts w:ascii="PT Astra Serif" w:eastAsia="PT Astra Serif" w:hAnsi="PT Astra Serif" w:cs="PT Astra Serif"/>
              </w:rPr>
              <w:t xml:space="preserve"> Томский, д. Воронино, пер. Тихий, д. 1</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35,00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232 932,00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487</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среднего и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 xml:space="preserve">с газопроводами-вводами по пр. </w:t>
            </w:r>
            <w:proofErr w:type="gramStart"/>
            <w:r w:rsidRPr="001C3FDC">
              <w:rPr>
                <w:rFonts w:ascii="PT Astra Serif" w:eastAsia="PT Astra Serif" w:hAnsi="PT Astra Serif" w:cs="PT Astra Serif"/>
              </w:rPr>
              <w:t xml:space="preserve">Кабельному, </w:t>
            </w:r>
            <w:r w:rsidR="0022731B">
              <w:rPr>
                <w:rFonts w:ascii="PT Astra Serif" w:eastAsia="PT Astra Serif" w:hAnsi="PT Astra Serif" w:cs="PT Astra Serif"/>
              </w:rPr>
              <w:br/>
            </w:r>
            <w:r w:rsidRPr="001C3FDC">
              <w:rPr>
                <w:rFonts w:ascii="PT Astra Serif" w:eastAsia="PT Astra Serif" w:hAnsi="PT Astra Serif" w:cs="PT Astra Serif"/>
              </w:rPr>
              <w:t>ул. Больничной, ул. Ново-Киевской, пер. Мариинскому, 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1 100,00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7 320 720,00</w:t>
            </w:r>
          </w:p>
        </w:tc>
      </w:tr>
      <w:tr w:rsidR="00556D2F" w:rsidRPr="001C3FDC" w:rsidTr="001C3FDC">
        <w:trPr>
          <w:trHeight w:val="9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488</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proofErr w:type="gramStart"/>
            <w:r w:rsidRPr="001C3FDC">
              <w:rPr>
                <w:rFonts w:ascii="PT Astra Serif" w:eastAsia="PT Astra Serif" w:hAnsi="PT Astra Serif" w:cs="PT Astra Serif"/>
              </w:rPr>
              <w:t xml:space="preserve">Сеть газораспределения низкого давления </w:t>
            </w:r>
            <w:r w:rsidR="0022731B">
              <w:rPr>
                <w:rFonts w:ascii="PT Astra Serif" w:eastAsia="PT Astra Serif" w:hAnsi="PT Astra Serif" w:cs="PT Astra Serif"/>
              </w:rPr>
              <w:br/>
            </w:r>
            <w:r w:rsidRPr="001C3FDC">
              <w:rPr>
                <w:rFonts w:ascii="PT Astra Serif" w:eastAsia="PT Astra Serif" w:hAnsi="PT Astra Serif" w:cs="PT Astra Serif"/>
              </w:rPr>
              <w:t>с газ</w:t>
            </w:r>
            <w:r w:rsidR="0022731B">
              <w:rPr>
                <w:rFonts w:ascii="PT Astra Serif" w:eastAsia="PT Astra Serif" w:hAnsi="PT Astra Serif" w:cs="PT Astra Serif"/>
              </w:rPr>
              <w:t>опроводами-вводами по ул. </w:t>
            </w:r>
            <w:r w:rsidRPr="001C3FDC">
              <w:rPr>
                <w:rFonts w:ascii="PT Astra Serif" w:eastAsia="PT Astra Serif" w:hAnsi="PT Astra Serif" w:cs="PT Astra Serif"/>
              </w:rPr>
              <w:t xml:space="preserve">Усть-Киргизка 1-я, </w:t>
            </w:r>
            <w:r w:rsidR="0022731B">
              <w:rPr>
                <w:rFonts w:ascii="PT Astra Serif" w:eastAsia="PT Astra Serif" w:hAnsi="PT Astra Serif" w:cs="PT Astra Serif"/>
              </w:rPr>
              <w:br/>
            </w:r>
            <w:r w:rsidRPr="001C3FDC">
              <w:rPr>
                <w:rFonts w:ascii="PT Astra Serif" w:eastAsia="PT Astra Serif" w:hAnsi="PT Astra Serif" w:cs="PT Astra Serif"/>
              </w:rPr>
              <w:t xml:space="preserve">ул. Усть-Киргизка 2-я, ул. Усть-Киргизка 3-я, ул. Усть-Киргизка 4-я, ул. Усть-Киргизка 5-я, ул. Жигулевская, проезд Жигулевский, ул. Сухумская, ул. 1-я Мостовая </w:t>
            </w:r>
            <w:r w:rsidR="0022731B">
              <w:rPr>
                <w:rFonts w:ascii="PT Astra Serif" w:eastAsia="PT Astra Serif" w:hAnsi="PT Astra Serif" w:cs="PT Astra Serif"/>
              </w:rPr>
              <w:br/>
            </w:r>
            <w:r w:rsidRPr="001C3FDC">
              <w:rPr>
                <w:rFonts w:ascii="PT Astra Serif" w:eastAsia="PT Astra Serif" w:hAnsi="PT Astra Serif" w:cs="PT Astra Serif"/>
              </w:rPr>
              <w:t>в г. Томске, Томской области</w:t>
            </w:r>
            <w:proofErr w:type="gramEnd"/>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5 200,00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34 607 040,00</w:t>
            </w:r>
          </w:p>
        </w:tc>
      </w:tr>
      <w:tr w:rsidR="00556D2F" w:rsidRPr="001C3FDC" w:rsidTr="001C3FDC">
        <w:trPr>
          <w:trHeight w:val="600"/>
        </w:trPr>
        <w:tc>
          <w:tcPr>
            <w:tcW w:w="719" w:type="dxa"/>
            <w:shd w:val="clear" w:color="auto" w:fill="auto"/>
            <w:noWrap/>
            <w:vAlign w:val="center"/>
            <w:hideMark/>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489</w:t>
            </w:r>
            <w:r w:rsidR="00F35568">
              <w:rPr>
                <w:rFonts w:ascii="PT Astra Serif" w:hAnsi="PT Astra Serif"/>
                <w:color w:val="000000"/>
              </w:rPr>
              <w:t>.</w:t>
            </w:r>
          </w:p>
        </w:tc>
        <w:tc>
          <w:tcPr>
            <w:tcW w:w="6152" w:type="dxa"/>
            <w:shd w:val="clear" w:color="auto" w:fill="auto"/>
            <w:hideMark/>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Сеть газораспределения высокого и низкого давления с газопроводами-вводами по пос. </w:t>
            </w:r>
            <w:proofErr w:type="gramStart"/>
            <w:r w:rsidRPr="001C3FDC">
              <w:rPr>
                <w:rFonts w:ascii="PT Astra Serif" w:eastAsia="PT Astra Serif" w:hAnsi="PT Astra Serif" w:cs="PT Astra Serif"/>
              </w:rPr>
              <w:t>Восточный</w:t>
            </w:r>
            <w:proofErr w:type="gramEnd"/>
            <w:r w:rsidRPr="001C3FDC">
              <w:rPr>
                <w:rFonts w:ascii="PT Astra Serif" w:eastAsia="PT Astra Serif" w:hAnsi="PT Astra Serif" w:cs="PT Astra Serif"/>
              </w:rPr>
              <w:t xml:space="preserve"> г. Томска Томской области</w:t>
            </w:r>
          </w:p>
        </w:tc>
        <w:tc>
          <w:tcPr>
            <w:tcW w:w="1875"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600,00</w:t>
            </w:r>
          </w:p>
        </w:tc>
        <w:tc>
          <w:tcPr>
            <w:tcW w:w="1668"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2024</w:t>
            </w:r>
          </w:p>
        </w:tc>
        <w:tc>
          <w:tcPr>
            <w:tcW w:w="2619"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«Газпром газораспределение Томск»</w:t>
            </w:r>
          </w:p>
        </w:tc>
        <w:tc>
          <w:tcPr>
            <w:tcW w:w="1916" w:type="dxa"/>
            <w:shd w:val="clear" w:color="auto" w:fill="auto"/>
            <w:noWrap/>
            <w:vAlign w:val="center"/>
            <w:hideMark/>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3 993 120,00</w:t>
            </w:r>
          </w:p>
        </w:tc>
      </w:tr>
      <w:tr w:rsidR="00556D2F" w:rsidRPr="001C3FDC" w:rsidTr="00F35568">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490</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Ленинского района, г. Томска. Высокое давление. I, II, III очереди</w:t>
            </w:r>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3978,8</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72 780 000,00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491</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по адресу: Томская область, г. Томск, мкр. </w:t>
            </w:r>
            <w:proofErr w:type="gramStart"/>
            <w:r w:rsidRPr="001C3FDC">
              <w:rPr>
                <w:rFonts w:ascii="PT Astra Serif" w:eastAsia="PT Astra Serif" w:hAnsi="PT Astra Serif" w:cs="PT Astra Serif"/>
              </w:rPr>
              <w:t>«Черемошники», по ул. Ижевская, Профсоюзная, Чепалова, Кемеровская, Польская и пер. Керепетский, Корейский, Стрелочный, Китайский (I блок)</w:t>
            </w:r>
            <w:proofErr w:type="gramEnd"/>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3893,3</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60 720 000,00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492</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к жилым домам по адресу: Томская область, г. То</w:t>
            </w:r>
            <w:r w:rsidR="0022731B">
              <w:rPr>
                <w:rFonts w:ascii="PT Astra Serif" w:eastAsia="PT Astra Serif" w:hAnsi="PT Astra Serif" w:cs="PT Astra Serif"/>
              </w:rPr>
              <w:t>мск, мкр. «Черемошники», по ул. </w:t>
            </w:r>
            <w:r w:rsidRPr="001C3FDC">
              <w:rPr>
                <w:rFonts w:ascii="PT Astra Serif" w:eastAsia="PT Astra Serif" w:hAnsi="PT Astra Serif" w:cs="PT Astra Serif"/>
              </w:rPr>
              <w:t>Ижевская, Невская, Правобережная, Новороссийская и пер. Черемошинс</w:t>
            </w:r>
            <w:r w:rsidR="0022731B">
              <w:rPr>
                <w:rFonts w:ascii="PT Astra Serif" w:eastAsia="PT Astra Serif" w:hAnsi="PT Astra Serif" w:cs="PT Astra Serif"/>
              </w:rPr>
              <w:t>кий, Пугачева Емельяна (II блок</w:t>
            </w:r>
            <w:r w:rsidRPr="001C3FDC">
              <w:rPr>
                <w:rFonts w:ascii="PT Astra Serif" w:eastAsia="PT Astra Serif" w:hAnsi="PT Astra Serif" w:cs="PT Astra Serif"/>
              </w:rPr>
              <w:t>)</w:t>
            </w:r>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2813</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33 540 000,00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493</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 xml:space="preserve">Распределительный газопровод к жилым домам </w:t>
            </w:r>
            <w:r w:rsidR="0022731B">
              <w:rPr>
                <w:rFonts w:ascii="PT Astra Serif" w:eastAsia="PT Astra Serif" w:hAnsi="PT Astra Serif" w:cs="PT Astra Serif"/>
              </w:rPr>
              <w:br/>
            </w:r>
            <w:r w:rsidRPr="001C3FDC">
              <w:rPr>
                <w:rFonts w:ascii="PT Astra Serif" w:eastAsia="PT Astra Serif" w:hAnsi="PT Astra Serif" w:cs="PT Astra Serif"/>
              </w:rPr>
              <w:t>п</w:t>
            </w:r>
            <w:r w:rsidR="0022731B">
              <w:rPr>
                <w:rFonts w:ascii="PT Astra Serif" w:eastAsia="PT Astra Serif" w:hAnsi="PT Astra Serif" w:cs="PT Astra Serif"/>
              </w:rPr>
              <w:t xml:space="preserve">о адресу: </w:t>
            </w:r>
            <w:proofErr w:type="gramStart"/>
            <w:r w:rsidR="0022731B">
              <w:rPr>
                <w:rFonts w:ascii="PT Astra Serif" w:eastAsia="PT Astra Serif" w:hAnsi="PT Astra Serif" w:cs="PT Astra Serif"/>
              </w:rPr>
              <w:t>Томская область, (мкр</w:t>
            </w:r>
            <w:r w:rsidRPr="001C3FDC">
              <w:rPr>
                <w:rFonts w:ascii="PT Astra Serif" w:eastAsia="PT Astra Serif" w:hAnsi="PT Astra Serif" w:cs="PT Astra Serif"/>
              </w:rPr>
              <w:t>.</w:t>
            </w:r>
            <w:proofErr w:type="gramEnd"/>
            <w:r w:rsidRPr="001C3FDC">
              <w:rPr>
                <w:rFonts w:ascii="PT Astra Serif" w:eastAsia="PT Astra Serif" w:hAnsi="PT Astra Serif" w:cs="PT Astra Serif"/>
              </w:rPr>
              <w:t xml:space="preserve"> </w:t>
            </w:r>
            <w:proofErr w:type="gramStart"/>
            <w:r w:rsidRPr="001C3FDC">
              <w:rPr>
                <w:rFonts w:ascii="PT Astra Serif" w:eastAsia="PT Astra Serif" w:hAnsi="PT Astra Serif" w:cs="PT Astra Serif"/>
              </w:rPr>
              <w:t xml:space="preserve">«Черемошники», </w:t>
            </w:r>
            <w:r w:rsidR="0022731B">
              <w:rPr>
                <w:rFonts w:ascii="PT Astra Serif" w:eastAsia="PT Astra Serif" w:hAnsi="PT Astra Serif" w:cs="PT Astra Serif"/>
              </w:rPr>
              <w:br/>
            </w:r>
            <w:r w:rsidRPr="001C3FDC">
              <w:rPr>
                <w:rFonts w:ascii="PT Astra Serif" w:eastAsia="PT Astra Serif" w:hAnsi="PT Astra Serif" w:cs="PT Astra Serif"/>
              </w:rPr>
              <w:t>ул. Шпальная, Строевая, Крепежная, Пропиточная, Урицкого) (III блок)</w:t>
            </w:r>
            <w:proofErr w:type="gramEnd"/>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2991,5</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51 540 000,00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494</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к жилым домам по адресу: Томская область, г. Томск, мкр. «Черемошники», по ул. Чапаева, Краснодонская и пер. Строительный, Кузнецкий, Механический (IV блок)</w:t>
            </w:r>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1609,59</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24 120 000,00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495</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Газоснабжение Ленинского района, г. Томска. Высокое давление. IV очередь</w:t>
            </w:r>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2527,2</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42 900 000,00</w:t>
            </w:r>
          </w:p>
        </w:tc>
      </w:tr>
      <w:tr w:rsidR="00556D2F" w:rsidRPr="001C3FDC" w:rsidTr="001C3FDC">
        <w:trPr>
          <w:trHeight w:val="600"/>
        </w:trPr>
        <w:tc>
          <w:tcPr>
            <w:tcW w:w="719" w:type="dxa"/>
            <w:shd w:val="clear" w:color="auto" w:fill="auto"/>
            <w:noWrap/>
            <w:vAlign w:val="center"/>
          </w:tcPr>
          <w:p w:rsidR="00556D2F" w:rsidRPr="001C3FDC" w:rsidRDefault="00556D2F" w:rsidP="001C3FDC">
            <w:pPr>
              <w:jc w:val="center"/>
              <w:outlineLvl w:val="0"/>
              <w:rPr>
                <w:rFonts w:ascii="PT Astra Serif" w:hAnsi="PT Astra Serif"/>
                <w:color w:val="000000"/>
              </w:rPr>
            </w:pPr>
            <w:r w:rsidRPr="001C3FDC">
              <w:rPr>
                <w:rFonts w:ascii="PT Astra Serif" w:hAnsi="PT Astra Serif"/>
                <w:color w:val="000000"/>
              </w:rPr>
              <w:t>496</w:t>
            </w:r>
            <w:r w:rsidR="00F35568">
              <w:rPr>
                <w:rFonts w:ascii="PT Astra Serif" w:hAnsi="PT Astra Serif"/>
                <w:color w:val="000000"/>
              </w:rPr>
              <w:t>.</w:t>
            </w:r>
          </w:p>
        </w:tc>
        <w:tc>
          <w:tcPr>
            <w:tcW w:w="6152" w:type="dxa"/>
            <w:shd w:val="clear" w:color="auto" w:fill="auto"/>
          </w:tcPr>
          <w:p w:rsidR="00556D2F" w:rsidRPr="001C3FDC" w:rsidRDefault="00556D2F" w:rsidP="001C3FDC">
            <w:pPr>
              <w:jc w:val="both"/>
              <w:rPr>
                <w:rFonts w:ascii="PT Astra Serif" w:eastAsia="PT Astra Serif" w:hAnsi="PT Astra Serif" w:cs="PT Astra Serif"/>
              </w:rPr>
            </w:pPr>
            <w:r w:rsidRPr="001C3FDC">
              <w:rPr>
                <w:rFonts w:ascii="PT Astra Serif" w:eastAsia="PT Astra Serif" w:hAnsi="PT Astra Serif" w:cs="PT Astra Serif"/>
              </w:rPr>
              <w:t>Распределительный газопровод к жилым домам по адресу: Ленинский район, г. Томск, п. Каштак</w:t>
            </w:r>
          </w:p>
        </w:tc>
        <w:tc>
          <w:tcPr>
            <w:tcW w:w="1875"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10110,5</w:t>
            </w:r>
          </w:p>
        </w:tc>
        <w:tc>
          <w:tcPr>
            <w:tcW w:w="1668"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2022</w:t>
            </w:r>
          </w:p>
        </w:tc>
        <w:tc>
          <w:tcPr>
            <w:tcW w:w="2619"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ООО «Русский проект»</w:t>
            </w:r>
          </w:p>
        </w:tc>
        <w:tc>
          <w:tcPr>
            <w:tcW w:w="1916" w:type="dxa"/>
            <w:shd w:val="clear" w:color="auto" w:fill="auto"/>
            <w:noWrap/>
            <w:vAlign w:val="center"/>
          </w:tcPr>
          <w:p w:rsidR="00556D2F" w:rsidRPr="001C3FDC" w:rsidRDefault="00556D2F" w:rsidP="001C3FDC">
            <w:pPr>
              <w:jc w:val="center"/>
              <w:rPr>
                <w:rFonts w:ascii="PT Astra Serif" w:eastAsia="PT Astra Serif" w:hAnsi="PT Astra Serif" w:cs="PT Astra Serif"/>
              </w:rPr>
            </w:pPr>
            <w:r w:rsidRPr="001C3FDC">
              <w:rPr>
                <w:rFonts w:ascii="PT Astra Serif" w:eastAsia="PT Astra Serif" w:hAnsi="PT Astra Serif" w:cs="PT Astra Serif"/>
              </w:rPr>
              <w:t>164 400 000,00</w:t>
            </w:r>
          </w:p>
        </w:tc>
      </w:tr>
    </w:tbl>
    <w:p w:rsidR="00556D2F" w:rsidRPr="00C90D9A" w:rsidRDefault="00556D2F" w:rsidP="004613C9">
      <w:pPr>
        <w:rPr>
          <w:rFonts w:ascii="PT Astra Serif" w:eastAsia="PT Astra Serif" w:hAnsi="PT Astra Serif" w:cs="PT Astra Serif"/>
          <w:sz w:val="22"/>
        </w:rPr>
      </w:pPr>
    </w:p>
    <w:p w:rsidR="00556D2F" w:rsidRPr="00C90D9A" w:rsidRDefault="00556D2F" w:rsidP="004613C9">
      <w:pPr>
        <w:rPr>
          <w:rFonts w:ascii="PT Astra Serif" w:eastAsia="PT Astra Serif" w:hAnsi="PT Astra Serif" w:cs="PT Astra Serif"/>
          <w:sz w:val="22"/>
        </w:rPr>
        <w:sectPr w:rsidR="00556D2F" w:rsidRPr="00C90D9A" w:rsidSect="004613C9">
          <w:pgSz w:w="16840" w:h="11907" w:orient="landscape"/>
          <w:pgMar w:top="1276" w:right="964" w:bottom="851" w:left="1134" w:header="720" w:footer="567" w:gutter="0"/>
          <w:pgNumType w:start="1"/>
          <w:cols w:space="720"/>
          <w:titlePg/>
          <w:docGrid w:linePitch="360"/>
        </w:sectPr>
      </w:pPr>
    </w:p>
    <w:p w:rsidR="000848CF" w:rsidRPr="003A266E" w:rsidRDefault="000848CF" w:rsidP="003A266E">
      <w:pPr>
        <w:ind w:left="6237"/>
        <w:jc w:val="both"/>
        <w:rPr>
          <w:rFonts w:ascii="PT Astra Serif" w:eastAsia="PT Astra Serif" w:hAnsi="PT Astra Serif" w:cs="PT Astra Serif"/>
        </w:rPr>
      </w:pPr>
      <w:r w:rsidRPr="003A266E">
        <w:rPr>
          <w:rFonts w:ascii="PT Astra Serif" w:eastAsia="PT Astra Serif" w:hAnsi="PT Astra Serif" w:cs="PT Astra Serif"/>
        </w:rPr>
        <w:t>Приложение № 1</w:t>
      </w:r>
      <w:r w:rsidR="000A2FCA" w:rsidRPr="003A266E">
        <w:rPr>
          <w:rFonts w:ascii="PT Astra Serif" w:eastAsia="PT Astra Serif" w:hAnsi="PT Astra Serif" w:cs="PT Astra Serif"/>
        </w:rPr>
        <w:t>5</w:t>
      </w:r>
    </w:p>
    <w:p w:rsidR="003A266E" w:rsidRPr="003A266E" w:rsidRDefault="000848CF" w:rsidP="003A266E">
      <w:pPr>
        <w:ind w:left="6237"/>
        <w:jc w:val="both"/>
        <w:rPr>
          <w:rFonts w:ascii="PT Astra Serif" w:eastAsia="PT Astra Serif" w:hAnsi="PT Astra Serif" w:cs="PT Astra Serif"/>
        </w:rPr>
      </w:pPr>
      <w:r w:rsidRPr="003A266E">
        <w:rPr>
          <w:rFonts w:ascii="PT Astra Serif" w:eastAsia="PT Astra Serif" w:hAnsi="PT Astra Serif" w:cs="PT Astra Serif"/>
        </w:rPr>
        <w:t xml:space="preserve">к постановлению Администрации Томской области </w:t>
      </w:r>
    </w:p>
    <w:p w:rsidR="000848CF" w:rsidRPr="003A266E" w:rsidRDefault="007D3EEE" w:rsidP="003A266E">
      <w:pPr>
        <w:ind w:left="6237"/>
        <w:jc w:val="both"/>
        <w:rPr>
          <w:rFonts w:ascii="PT Astra Serif" w:eastAsia="PT Astra Serif" w:hAnsi="PT Astra Serif" w:cs="PT Astra Serif"/>
        </w:rPr>
      </w:pPr>
      <w:r>
        <w:rPr>
          <w:rFonts w:ascii="PT Astra Serif" w:eastAsia="PT Astra Serif" w:hAnsi="PT Astra Serif" w:cs="PT Astra Serif"/>
        </w:rPr>
        <w:t xml:space="preserve"> </w:t>
      </w:r>
      <w:r w:rsidR="003A266E" w:rsidRPr="003A266E">
        <w:rPr>
          <w:rFonts w:ascii="PT Astra Serif" w:eastAsia="PT Astra Serif" w:hAnsi="PT Astra Serif" w:cs="PT Astra Serif"/>
        </w:rPr>
        <w:t xml:space="preserve">от </w:t>
      </w:r>
      <w:r>
        <w:rPr>
          <w:rFonts w:ascii="PT Astra Serif" w:eastAsia="PT Astra Serif" w:hAnsi="PT Astra Serif" w:cs="PT Astra Serif"/>
        </w:rPr>
        <w:t>24.01.2023 № 25а</w:t>
      </w:r>
    </w:p>
    <w:p w:rsidR="000848CF" w:rsidRDefault="000848CF" w:rsidP="000848CF">
      <w:pPr>
        <w:jc w:val="center"/>
        <w:rPr>
          <w:rFonts w:ascii="PT Astra Serif" w:hAnsi="PT Astra Serif"/>
          <w:b/>
          <w:sz w:val="26"/>
          <w:szCs w:val="26"/>
        </w:rPr>
      </w:pPr>
    </w:p>
    <w:p w:rsidR="003A266E" w:rsidRPr="00C90D9A" w:rsidRDefault="003A266E" w:rsidP="000848CF">
      <w:pPr>
        <w:jc w:val="center"/>
        <w:rPr>
          <w:rFonts w:ascii="PT Astra Serif" w:hAnsi="PT Astra Serif"/>
          <w:b/>
          <w:sz w:val="26"/>
          <w:szCs w:val="26"/>
        </w:rPr>
      </w:pPr>
    </w:p>
    <w:p w:rsidR="000848CF" w:rsidRPr="003A266E" w:rsidRDefault="00861304" w:rsidP="000848CF">
      <w:pPr>
        <w:widowControl w:val="0"/>
        <w:autoSpaceDE w:val="0"/>
        <w:autoSpaceDN w:val="0"/>
        <w:jc w:val="center"/>
        <w:rPr>
          <w:rFonts w:ascii="PT Astra Serif" w:hAnsi="PT Astra Serif" w:cs="Arial"/>
          <w:sz w:val="25"/>
          <w:szCs w:val="25"/>
        </w:rPr>
      </w:pPr>
      <w:r w:rsidRPr="003A266E">
        <w:rPr>
          <w:rFonts w:ascii="PT Astra Serif" w:hAnsi="PT Astra Serif" w:cs="Arial"/>
          <w:sz w:val="25"/>
          <w:szCs w:val="25"/>
        </w:rPr>
        <w:t>Рейтинговая оценка бюджетной эффективности инвестиций федерального бюджета регионального проекта «Чистая вода»</w:t>
      </w:r>
    </w:p>
    <w:p w:rsidR="000848CF" w:rsidRPr="00C90D9A" w:rsidRDefault="000848CF" w:rsidP="000848CF">
      <w:pPr>
        <w:widowControl w:val="0"/>
        <w:autoSpaceDE w:val="0"/>
        <w:autoSpaceDN w:val="0"/>
        <w:jc w:val="center"/>
        <w:outlineLvl w:val="2"/>
        <w:rPr>
          <w:rFonts w:ascii="PT Astra Serif" w:hAnsi="PT Astra Serif" w:cs="Arial"/>
          <w:b/>
        </w:rPr>
      </w:pPr>
    </w:p>
    <w:tbl>
      <w:tblPr>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6"/>
        <w:gridCol w:w="2404"/>
        <w:gridCol w:w="1282"/>
        <w:gridCol w:w="1304"/>
        <w:gridCol w:w="2119"/>
        <w:gridCol w:w="1818"/>
      </w:tblGrid>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Позиция в рейтинге</w:t>
            </w:r>
          </w:p>
        </w:tc>
        <w:tc>
          <w:tcPr>
            <w:tcW w:w="2404"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Наименование объекта</w:t>
            </w:r>
          </w:p>
        </w:tc>
        <w:tc>
          <w:tcPr>
            <w:tcW w:w="1282"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Всего</w:t>
            </w:r>
          </w:p>
        </w:tc>
        <w:tc>
          <w:tcPr>
            <w:tcW w:w="1304"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 xml:space="preserve">Объем инвестиций из </w:t>
            </w:r>
            <w:proofErr w:type="gramStart"/>
            <w:r w:rsidRPr="00C90D9A">
              <w:rPr>
                <w:rFonts w:ascii="PT Astra Serif" w:hAnsi="PT Astra Serif" w:cs="Arial"/>
                <w:sz w:val="22"/>
                <w:szCs w:val="22"/>
              </w:rPr>
              <w:t>федераль</w:t>
            </w:r>
            <w:r w:rsidR="003A266E">
              <w:rPr>
                <w:rFonts w:ascii="PT Astra Serif" w:hAnsi="PT Astra Serif" w:cs="Arial"/>
                <w:sz w:val="22"/>
                <w:szCs w:val="22"/>
              </w:rPr>
              <w:t>-</w:t>
            </w:r>
            <w:r w:rsidRPr="00C90D9A">
              <w:rPr>
                <w:rFonts w:ascii="PT Astra Serif" w:hAnsi="PT Astra Serif" w:cs="Arial"/>
                <w:sz w:val="22"/>
                <w:szCs w:val="22"/>
              </w:rPr>
              <w:t>ного</w:t>
            </w:r>
            <w:proofErr w:type="gramEnd"/>
            <w:r w:rsidRPr="00C90D9A">
              <w:rPr>
                <w:rFonts w:ascii="PT Astra Serif" w:hAnsi="PT Astra Serif" w:cs="Arial"/>
                <w:sz w:val="22"/>
                <w:szCs w:val="22"/>
              </w:rPr>
              <w:t xml:space="preserve"> бюджета, тыс. рублей</w:t>
            </w:r>
          </w:p>
        </w:tc>
        <w:tc>
          <w:tcPr>
            <w:tcW w:w="2119"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Плановый показатель увеличения доли населения, обеспеченного качественной питьевой водой из систем централизованного водоснабжения, приведенный к общей численности населения субъекта Томской области, процент</w:t>
            </w:r>
          </w:p>
        </w:tc>
        <w:tc>
          <w:tcPr>
            <w:tcW w:w="1818"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Значение показателя бюджетной эффективности инвестиций из федерального бюджета (тыс. рублей/процент)</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w:t>
            </w:r>
          </w:p>
        </w:tc>
        <w:tc>
          <w:tcPr>
            <w:tcW w:w="2404" w:type="dxa"/>
            <w:vAlign w:val="center"/>
          </w:tcPr>
          <w:p w:rsidR="000848CF" w:rsidRPr="00C90D9A" w:rsidRDefault="000848CF" w:rsidP="003A266E">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Строительство станции водоподготовки </w:t>
            </w:r>
            <w:r w:rsidR="003A266E">
              <w:rPr>
                <w:rFonts w:ascii="PT Astra Serif" w:hAnsi="PT Astra Serif" w:cs="Arial"/>
                <w:sz w:val="22"/>
                <w:szCs w:val="22"/>
              </w:rPr>
              <w:br/>
            </w:r>
            <w:r w:rsidRPr="00C90D9A">
              <w:rPr>
                <w:rFonts w:ascii="PT Astra Serif" w:hAnsi="PT Astra Serif" w:cs="Arial"/>
                <w:sz w:val="22"/>
                <w:szCs w:val="22"/>
              </w:rPr>
              <w:t>в д. Лоскут</w:t>
            </w:r>
            <w:r w:rsidR="003A266E">
              <w:rPr>
                <w:rFonts w:ascii="PT Astra Serif" w:hAnsi="PT Astra Serif" w:cs="Arial"/>
                <w:sz w:val="22"/>
                <w:szCs w:val="22"/>
              </w:rPr>
              <w:t>ово муниципального образования «</w:t>
            </w:r>
            <w:r w:rsidRPr="00C90D9A">
              <w:rPr>
                <w:rFonts w:ascii="PT Astra Serif" w:hAnsi="PT Astra Serif" w:cs="Arial"/>
                <w:sz w:val="22"/>
                <w:szCs w:val="22"/>
              </w:rPr>
              <w:t>Город Томск</w:t>
            </w:r>
            <w:r w:rsidR="003A266E">
              <w:rPr>
                <w:rFonts w:ascii="PT Astra Serif" w:hAnsi="PT Astra Serif" w:cs="Arial"/>
                <w:sz w:val="22"/>
                <w:szCs w:val="22"/>
              </w:rPr>
              <w:t>»</w:t>
            </w:r>
            <w:r w:rsidRPr="00C90D9A">
              <w:rPr>
                <w:rFonts w:ascii="PT Astra Serif" w:hAnsi="PT Astra Serif" w:cs="Arial"/>
                <w:sz w:val="22"/>
                <w:szCs w:val="22"/>
              </w:rPr>
              <w:t xml:space="preserve"> Томской области</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62138,30</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28338,70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0,356</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79603,09</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Реконструкция водозабора и станции очистки питьевой воды в г. Асино Томской области</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201902,83</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134902,80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1,400</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96359,14</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3</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Реконструкция системы водоснабжения </w:t>
            </w:r>
            <w:r w:rsidR="003A266E">
              <w:rPr>
                <w:rFonts w:ascii="PT Astra Serif" w:hAnsi="PT Astra Serif" w:cs="Arial"/>
                <w:sz w:val="22"/>
                <w:szCs w:val="22"/>
              </w:rPr>
              <w:br/>
            </w:r>
            <w:r w:rsidRPr="00C90D9A">
              <w:rPr>
                <w:rFonts w:ascii="PT Astra Serif" w:hAnsi="PT Astra Serif" w:cs="Arial"/>
                <w:sz w:val="22"/>
                <w:szCs w:val="22"/>
              </w:rPr>
              <w:t>с. Корнилово Томского района</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81000,00</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9500,00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0,070</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135714,29</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4</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Реконструкция сетей водоснабжения </w:t>
            </w:r>
            <w:r w:rsidR="003A266E">
              <w:rPr>
                <w:rFonts w:ascii="PT Astra Serif" w:hAnsi="PT Astra Serif" w:cs="Arial"/>
                <w:sz w:val="22"/>
                <w:szCs w:val="22"/>
              </w:rPr>
              <w:br/>
            </w:r>
            <w:proofErr w:type="gramStart"/>
            <w:r w:rsidRPr="00C90D9A">
              <w:rPr>
                <w:rFonts w:ascii="PT Astra Serif" w:hAnsi="PT Astra Serif" w:cs="Arial"/>
                <w:sz w:val="22"/>
                <w:szCs w:val="22"/>
              </w:rPr>
              <w:t>в</w:t>
            </w:r>
            <w:proofErr w:type="gramEnd"/>
            <w:r w:rsidRPr="00C90D9A">
              <w:rPr>
                <w:rFonts w:ascii="PT Astra Serif" w:hAnsi="PT Astra Serif" w:cs="Arial"/>
                <w:sz w:val="22"/>
                <w:szCs w:val="22"/>
              </w:rPr>
              <w:t xml:space="preserve"> </w:t>
            </w:r>
            <w:proofErr w:type="gramStart"/>
            <w:r w:rsidRPr="00C90D9A">
              <w:rPr>
                <w:rFonts w:ascii="PT Astra Serif" w:hAnsi="PT Astra Serif" w:cs="Arial"/>
                <w:sz w:val="22"/>
                <w:szCs w:val="22"/>
              </w:rPr>
              <w:t>с</w:t>
            </w:r>
            <w:proofErr w:type="gramEnd"/>
            <w:r w:rsidRPr="00C90D9A">
              <w:rPr>
                <w:rFonts w:ascii="PT Astra Serif" w:hAnsi="PT Astra Serif" w:cs="Arial"/>
                <w:sz w:val="22"/>
                <w:szCs w:val="22"/>
              </w:rPr>
              <w:t>. Молчаново Молчановского района Томской области</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23925,20</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21892,00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0,139</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157496,40</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5</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Станция очистки питьевой воды, расположенная в Томской области, Молчановском районе, с. Молчаново, </w:t>
            </w:r>
            <w:r w:rsidR="003A266E">
              <w:rPr>
                <w:rFonts w:ascii="PT Astra Serif" w:hAnsi="PT Astra Serif" w:cs="Arial"/>
                <w:sz w:val="22"/>
                <w:szCs w:val="22"/>
              </w:rPr>
              <w:br/>
            </w:r>
            <w:r w:rsidRPr="00C90D9A">
              <w:rPr>
                <w:rFonts w:ascii="PT Astra Serif" w:hAnsi="PT Astra Serif" w:cs="Arial"/>
                <w:sz w:val="22"/>
                <w:szCs w:val="22"/>
              </w:rPr>
              <w:t>пер. Чапаева, 6г</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77399,90</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75077,90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0,342</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219526,02</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6</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Реконструкция системы водоснабжения </w:t>
            </w:r>
            <w:r w:rsidR="003A266E">
              <w:rPr>
                <w:rFonts w:ascii="PT Astra Serif" w:hAnsi="PT Astra Serif" w:cs="Arial"/>
                <w:sz w:val="22"/>
                <w:szCs w:val="22"/>
              </w:rPr>
              <w:br/>
            </w:r>
            <w:r w:rsidRPr="00C90D9A">
              <w:rPr>
                <w:rFonts w:ascii="PT Astra Serif" w:hAnsi="PT Astra Serif" w:cs="Arial"/>
                <w:sz w:val="22"/>
                <w:szCs w:val="22"/>
              </w:rPr>
              <w:t xml:space="preserve">с. </w:t>
            </w:r>
            <w:proofErr w:type="gramStart"/>
            <w:r w:rsidRPr="00C90D9A">
              <w:rPr>
                <w:rFonts w:ascii="PT Astra Serif" w:hAnsi="PT Astra Serif" w:cs="Arial"/>
                <w:sz w:val="22"/>
                <w:szCs w:val="22"/>
              </w:rPr>
              <w:t>Первомайское</w:t>
            </w:r>
            <w:proofErr w:type="gramEnd"/>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95000,00</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92149,90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0,366</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251775,68</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7</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Строительство станции водоподготовки </w:t>
            </w:r>
            <w:r w:rsidR="003A266E">
              <w:rPr>
                <w:rFonts w:ascii="PT Astra Serif" w:hAnsi="PT Astra Serif" w:cs="Arial"/>
                <w:sz w:val="22"/>
                <w:szCs w:val="22"/>
              </w:rPr>
              <w:br/>
            </w:r>
            <w:r w:rsidRPr="00C90D9A">
              <w:rPr>
                <w:rFonts w:ascii="PT Astra Serif" w:hAnsi="PT Astra Serif" w:cs="Arial"/>
                <w:sz w:val="22"/>
                <w:szCs w:val="22"/>
              </w:rPr>
              <w:t>с. Лучаново Томского района Томской области</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38279,22</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37130,80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0,125</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297046,40</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8</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Станция водоподготовки производительностью 18 м</w:t>
            </w:r>
            <w:r w:rsidRPr="00C90D9A">
              <w:rPr>
                <w:rFonts w:ascii="PT Astra Serif" w:hAnsi="PT Astra Serif" w:cs="Arial"/>
                <w:sz w:val="22"/>
                <w:szCs w:val="22"/>
                <w:vertAlign w:val="superscript"/>
              </w:rPr>
              <w:t>3</w:t>
            </w:r>
            <w:r w:rsidRPr="00C90D9A">
              <w:rPr>
                <w:rFonts w:ascii="PT Astra Serif" w:hAnsi="PT Astra Serif" w:cs="Arial"/>
                <w:sz w:val="22"/>
                <w:szCs w:val="22"/>
              </w:rPr>
              <w:t xml:space="preserve">/час по ул. Трудовой, 1б </w:t>
            </w:r>
            <w:r w:rsidR="003A266E">
              <w:rPr>
                <w:rFonts w:ascii="PT Astra Serif" w:hAnsi="PT Astra Serif" w:cs="Arial"/>
                <w:sz w:val="22"/>
                <w:szCs w:val="22"/>
              </w:rPr>
              <w:br/>
            </w:r>
            <w:r w:rsidRPr="00C90D9A">
              <w:rPr>
                <w:rFonts w:ascii="PT Astra Serif" w:hAnsi="PT Astra Serif" w:cs="Arial"/>
                <w:sz w:val="22"/>
                <w:szCs w:val="22"/>
              </w:rPr>
              <w:t xml:space="preserve">в </w:t>
            </w:r>
            <w:proofErr w:type="gramStart"/>
            <w:r w:rsidRPr="00C90D9A">
              <w:rPr>
                <w:rFonts w:ascii="PT Astra Serif" w:hAnsi="PT Astra Serif" w:cs="Arial"/>
                <w:sz w:val="22"/>
                <w:szCs w:val="22"/>
              </w:rPr>
              <w:t>с</w:t>
            </w:r>
            <w:proofErr w:type="gramEnd"/>
            <w:r w:rsidRPr="00C90D9A">
              <w:rPr>
                <w:rFonts w:ascii="PT Astra Serif" w:hAnsi="PT Astra Serif" w:cs="Arial"/>
                <w:sz w:val="22"/>
                <w:szCs w:val="22"/>
              </w:rPr>
              <w:t>. Средний Васюган Каргасокского района Томской области</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58827,89</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57063,00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0,050</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1141260,00</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9</w:t>
            </w:r>
          </w:p>
        </w:tc>
        <w:tc>
          <w:tcPr>
            <w:tcW w:w="2404" w:type="dxa"/>
            <w:vAlign w:val="center"/>
          </w:tcPr>
          <w:p w:rsidR="000848CF" w:rsidRPr="00C90D9A" w:rsidRDefault="000848CF"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Сети водоснабжения </w:t>
            </w:r>
            <w:r w:rsidR="003A266E">
              <w:rPr>
                <w:rFonts w:ascii="PT Astra Serif" w:hAnsi="PT Astra Serif" w:cs="Arial"/>
                <w:sz w:val="22"/>
                <w:szCs w:val="22"/>
              </w:rPr>
              <w:br/>
            </w:r>
            <w:r w:rsidRPr="00C90D9A">
              <w:rPr>
                <w:rFonts w:ascii="PT Astra Serif" w:hAnsi="PT Astra Serif" w:cs="Arial"/>
                <w:sz w:val="22"/>
                <w:szCs w:val="22"/>
              </w:rPr>
              <w:t xml:space="preserve">в </w:t>
            </w:r>
            <w:proofErr w:type="gramStart"/>
            <w:r w:rsidRPr="00C90D9A">
              <w:rPr>
                <w:rFonts w:ascii="PT Astra Serif" w:hAnsi="PT Astra Serif" w:cs="Arial"/>
                <w:sz w:val="22"/>
                <w:szCs w:val="22"/>
              </w:rPr>
              <w:t>с</w:t>
            </w:r>
            <w:proofErr w:type="gramEnd"/>
            <w:r w:rsidRPr="00C90D9A">
              <w:rPr>
                <w:rFonts w:ascii="PT Astra Serif" w:hAnsi="PT Astra Serif" w:cs="Arial"/>
                <w:sz w:val="22"/>
                <w:szCs w:val="22"/>
              </w:rPr>
              <w:t>. Средний Васюган</w:t>
            </w:r>
          </w:p>
        </w:tc>
        <w:tc>
          <w:tcPr>
            <w:tcW w:w="1282"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106492,51</w:t>
            </w:r>
          </w:p>
        </w:tc>
        <w:tc>
          <w:tcPr>
            <w:tcW w:w="1304"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103297,70</w:t>
            </w:r>
          </w:p>
        </w:tc>
        <w:tc>
          <w:tcPr>
            <w:tcW w:w="2119"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0,060</w:t>
            </w:r>
          </w:p>
        </w:tc>
        <w:tc>
          <w:tcPr>
            <w:tcW w:w="1818" w:type="dxa"/>
            <w:vAlign w:val="center"/>
          </w:tcPr>
          <w:p w:rsidR="000848CF" w:rsidRPr="00C90D9A" w:rsidRDefault="000848CF"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1721628,33</w:t>
            </w:r>
          </w:p>
        </w:tc>
      </w:tr>
      <w:tr w:rsidR="000848CF" w:rsidRPr="00C90D9A" w:rsidTr="003A266E">
        <w:tc>
          <w:tcPr>
            <w:tcW w:w="1196" w:type="dxa"/>
            <w:vAlign w:val="center"/>
          </w:tcPr>
          <w:p w:rsidR="000848CF" w:rsidRPr="00C90D9A" w:rsidRDefault="000848CF" w:rsidP="000848CF">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10</w:t>
            </w:r>
          </w:p>
        </w:tc>
        <w:tc>
          <w:tcPr>
            <w:tcW w:w="2404" w:type="dxa"/>
            <w:vAlign w:val="center"/>
          </w:tcPr>
          <w:p w:rsidR="000848CF" w:rsidRPr="00C90D9A" w:rsidRDefault="00DD65EE" w:rsidP="00A835D5">
            <w:pPr>
              <w:widowControl w:val="0"/>
              <w:autoSpaceDE w:val="0"/>
              <w:autoSpaceDN w:val="0"/>
              <w:rPr>
                <w:rFonts w:ascii="PT Astra Serif" w:hAnsi="PT Astra Serif" w:cs="Arial"/>
                <w:sz w:val="22"/>
                <w:szCs w:val="22"/>
              </w:rPr>
            </w:pPr>
            <w:r w:rsidRPr="00C90D9A">
              <w:rPr>
                <w:rFonts w:ascii="PT Astra Serif" w:hAnsi="PT Astra Serif" w:cs="Arial"/>
                <w:sz w:val="22"/>
                <w:szCs w:val="22"/>
              </w:rPr>
              <w:t xml:space="preserve">Строительство сетей водоснабжения </w:t>
            </w:r>
            <w:r w:rsidR="003A266E">
              <w:rPr>
                <w:rFonts w:ascii="PT Astra Serif" w:hAnsi="PT Astra Serif" w:cs="Arial"/>
                <w:sz w:val="22"/>
                <w:szCs w:val="22"/>
              </w:rPr>
              <w:br/>
            </w:r>
            <w:r w:rsidRPr="00C90D9A">
              <w:rPr>
                <w:rFonts w:ascii="PT Astra Serif" w:hAnsi="PT Astra Serif" w:cs="Arial"/>
                <w:sz w:val="22"/>
                <w:szCs w:val="22"/>
              </w:rPr>
              <w:t>в п. Наука г. Томска</w:t>
            </w:r>
          </w:p>
        </w:tc>
        <w:tc>
          <w:tcPr>
            <w:tcW w:w="1282" w:type="dxa"/>
            <w:vAlign w:val="center"/>
          </w:tcPr>
          <w:p w:rsidR="000848CF" w:rsidRPr="00C90D9A" w:rsidRDefault="00DD65EE"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186945,36</w:t>
            </w:r>
          </w:p>
        </w:tc>
        <w:tc>
          <w:tcPr>
            <w:tcW w:w="1304" w:type="dxa"/>
            <w:vAlign w:val="center"/>
          </w:tcPr>
          <w:p w:rsidR="000848CF" w:rsidRPr="00C90D9A" w:rsidRDefault="00DD65EE"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136002,69</w:t>
            </w:r>
          </w:p>
        </w:tc>
        <w:tc>
          <w:tcPr>
            <w:tcW w:w="2119" w:type="dxa"/>
            <w:vAlign w:val="center"/>
          </w:tcPr>
          <w:p w:rsidR="000848CF" w:rsidRPr="00C90D9A" w:rsidRDefault="00DD65EE"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0,001</w:t>
            </w:r>
          </w:p>
        </w:tc>
        <w:tc>
          <w:tcPr>
            <w:tcW w:w="1818" w:type="dxa"/>
            <w:vAlign w:val="center"/>
          </w:tcPr>
          <w:p w:rsidR="000848CF" w:rsidRPr="00C90D9A" w:rsidRDefault="00DD65EE" w:rsidP="00A835D5">
            <w:pPr>
              <w:widowControl w:val="0"/>
              <w:autoSpaceDE w:val="0"/>
              <w:autoSpaceDN w:val="0"/>
              <w:jc w:val="center"/>
              <w:rPr>
                <w:rFonts w:ascii="PT Astra Serif" w:hAnsi="PT Astra Serif" w:cs="Arial"/>
                <w:sz w:val="22"/>
                <w:szCs w:val="22"/>
              </w:rPr>
            </w:pPr>
            <w:r w:rsidRPr="00C90D9A">
              <w:rPr>
                <w:rFonts w:ascii="PT Astra Serif" w:hAnsi="PT Astra Serif" w:cs="Arial"/>
                <w:sz w:val="22"/>
                <w:szCs w:val="22"/>
              </w:rPr>
              <w:t>136002690,00</w:t>
            </w:r>
          </w:p>
        </w:tc>
      </w:tr>
    </w:tbl>
    <w:p w:rsidR="000848CF" w:rsidRPr="00C90D9A" w:rsidRDefault="000848CF" w:rsidP="000848CF">
      <w:pPr>
        <w:jc w:val="both"/>
        <w:rPr>
          <w:rFonts w:ascii="PT Astra Serif" w:eastAsia="PT Astra Serif" w:hAnsi="PT Astra Serif" w:cs="PT Astra Serif"/>
          <w:sz w:val="22"/>
        </w:rPr>
      </w:pPr>
    </w:p>
    <w:p w:rsidR="004613C9" w:rsidRPr="00C90D9A" w:rsidRDefault="004613C9" w:rsidP="000848CF">
      <w:pPr>
        <w:jc w:val="both"/>
        <w:rPr>
          <w:rFonts w:ascii="PT Astra Serif" w:eastAsia="PT Astra Serif" w:hAnsi="PT Astra Serif" w:cs="PT Astra Serif"/>
          <w:sz w:val="22"/>
        </w:rPr>
        <w:sectPr w:rsidR="004613C9" w:rsidRPr="00C90D9A" w:rsidSect="004613C9">
          <w:pgSz w:w="11907" w:h="16840"/>
          <w:pgMar w:top="964" w:right="851" w:bottom="1134" w:left="1276" w:header="720" w:footer="567" w:gutter="0"/>
          <w:pgNumType w:start="1"/>
          <w:cols w:space="720"/>
          <w:titlePg/>
          <w:docGrid w:linePitch="360"/>
        </w:sectPr>
      </w:pPr>
    </w:p>
    <w:p w:rsidR="00CA09F2" w:rsidRPr="003A266E" w:rsidRDefault="00CA09F2" w:rsidP="003A266E">
      <w:pPr>
        <w:ind w:left="6237"/>
        <w:jc w:val="both"/>
        <w:rPr>
          <w:rFonts w:ascii="PT Astra Serif" w:eastAsia="PT Astra Serif" w:hAnsi="PT Astra Serif" w:cs="PT Astra Serif"/>
        </w:rPr>
      </w:pPr>
      <w:r w:rsidRPr="003A266E">
        <w:rPr>
          <w:rFonts w:ascii="PT Astra Serif" w:eastAsia="PT Astra Serif" w:hAnsi="PT Astra Serif" w:cs="PT Astra Serif"/>
        </w:rPr>
        <w:t>Приложение № 1</w:t>
      </w:r>
      <w:r w:rsidR="000A2FCA" w:rsidRPr="003A266E">
        <w:rPr>
          <w:rFonts w:ascii="PT Astra Serif" w:eastAsia="PT Astra Serif" w:hAnsi="PT Astra Serif" w:cs="PT Astra Serif"/>
        </w:rPr>
        <w:t>6</w:t>
      </w:r>
    </w:p>
    <w:p w:rsidR="003A266E" w:rsidRPr="003A266E" w:rsidRDefault="00CA09F2" w:rsidP="003A266E">
      <w:pPr>
        <w:ind w:left="6237"/>
        <w:jc w:val="both"/>
        <w:rPr>
          <w:rFonts w:ascii="PT Astra Serif" w:eastAsia="PT Astra Serif" w:hAnsi="PT Astra Serif" w:cs="PT Astra Serif"/>
        </w:rPr>
      </w:pPr>
      <w:r w:rsidRPr="003A266E">
        <w:rPr>
          <w:rFonts w:ascii="PT Astra Serif" w:eastAsia="PT Astra Serif" w:hAnsi="PT Astra Serif" w:cs="PT Astra Serif"/>
        </w:rPr>
        <w:t xml:space="preserve">к постановлению Администрации Томской области </w:t>
      </w:r>
    </w:p>
    <w:p w:rsidR="00CA09F2" w:rsidRPr="003A266E" w:rsidRDefault="007D3EEE" w:rsidP="003A266E">
      <w:pPr>
        <w:ind w:left="6237"/>
        <w:jc w:val="both"/>
        <w:rPr>
          <w:rFonts w:ascii="PT Astra Serif" w:eastAsia="PT Astra Serif" w:hAnsi="PT Astra Serif" w:cs="PT Astra Serif"/>
        </w:rPr>
      </w:pPr>
      <w:r>
        <w:rPr>
          <w:rFonts w:ascii="PT Astra Serif" w:eastAsia="PT Astra Serif" w:hAnsi="PT Astra Serif" w:cs="PT Astra Serif"/>
        </w:rPr>
        <w:t xml:space="preserve"> </w:t>
      </w:r>
      <w:r w:rsidR="003A266E" w:rsidRPr="003A266E">
        <w:rPr>
          <w:rFonts w:ascii="PT Astra Serif" w:eastAsia="PT Astra Serif" w:hAnsi="PT Astra Serif" w:cs="PT Astra Serif"/>
        </w:rPr>
        <w:t xml:space="preserve">от </w:t>
      </w:r>
      <w:r>
        <w:rPr>
          <w:rFonts w:ascii="PT Astra Serif" w:eastAsia="PT Astra Serif" w:hAnsi="PT Astra Serif" w:cs="PT Astra Serif"/>
        </w:rPr>
        <w:t>24.01.2023 № 25а</w:t>
      </w:r>
    </w:p>
    <w:p w:rsidR="00CA09F2" w:rsidRPr="00C90D9A" w:rsidRDefault="00CA09F2" w:rsidP="00CA09F2">
      <w:pPr>
        <w:jc w:val="right"/>
        <w:rPr>
          <w:rFonts w:ascii="PT Astra Serif" w:eastAsia="PT Astra Serif" w:hAnsi="PT Astra Serif" w:cs="PT Astra Serif"/>
          <w:b/>
          <w:sz w:val="22"/>
        </w:rPr>
      </w:pPr>
    </w:p>
    <w:p w:rsidR="00CA09F2" w:rsidRPr="00C90D9A" w:rsidRDefault="00CA09F2" w:rsidP="00CA09F2">
      <w:pPr>
        <w:jc w:val="both"/>
        <w:rPr>
          <w:rFonts w:ascii="PT Astra Serif" w:eastAsia="PT Astra Serif" w:hAnsi="PT Astra Serif" w:cs="PT Astra Seri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94"/>
        <w:gridCol w:w="2421"/>
        <w:gridCol w:w="3515"/>
        <w:gridCol w:w="1718"/>
      </w:tblGrid>
      <w:tr w:rsidR="00CA09F2" w:rsidRPr="00C90D9A" w:rsidTr="003A266E">
        <w:tc>
          <w:tcPr>
            <w:tcW w:w="1894" w:type="dxa"/>
            <w:shd w:val="clear" w:color="auto" w:fill="auto"/>
            <w:vAlign w:val="center"/>
          </w:tcPr>
          <w:p w:rsidR="008A0916" w:rsidRPr="00C90D9A" w:rsidRDefault="00CA09F2" w:rsidP="008A0916">
            <w:pPr>
              <w:widowControl w:val="0"/>
              <w:autoSpaceDE w:val="0"/>
              <w:autoSpaceDN w:val="0"/>
              <w:jc w:val="center"/>
              <w:rPr>
                <w:rFonts w:ascii="PT Astra Serif" w:hAnsi="PT Astra Serif" w:cs="Arial"/>
              </w:rPr>
            </w:pPr>
            <w:r w:rsidRPr="00C90D9A">
              <w:rPr>
                <w:rFonts w:ascii="PT Astra Serif" w:hAnsi="PT Astra Serif" w:cs="Arial"/>
              </w:rPr>
              <w:t>Муниципальное образование</w:t>
            </w:r>
          </w:p>
        </w:tc>
        <w:tc>
          <w:tcPr>
            <w:tcW w:w="2421" w:type="dxa"/>
            <w:shd w:val="clear" w:color="auto" w:fill="auto"/>
            <w:vAlign w:val="center"/>
          </w:tcPr>
          <w:p w:rsidR="00CA09F2" w:rsidRPr="00C90D9A" w:rsidRDefault="00CA09F2" w:rsidP="00CA09F2">
            <w:pPr>
              <w:widowControl w:val="0"/>
              <w:autoSpaceDE w:val="0"/>
              <w:autoSpaceDN w:val="0"/>
              <w:jc w:val="center"/>
              <w:rPr>
                <w:rFonts w:ascii="PT Astra Serif" w:hAnsi="PT Astra Serif" w:cs="Arial"/>
              </w:rPr>
            </w:pPr>
            <w:r w:rsidRPr="00C90D9A">
              <w:rPr>
                <w:rFonts w:ascii="PT Astra Serif" w:hAnsi="PT Astra Serif" w:cs="Arial"/>
              </w:rPr>
              <w:t>Поселение</w:t>
            </w:r>
          </w:p>
        </w:tc>
        <w:tc>
          <w:tcPr>
            <w:tcW w:w="3515" w:type="dxa"/>
            <w:shd w:val="clear" w:color="auto" w:fill="auto"/>
            <w:vAlign w:val="center"/>
          </w:tcPr>
          <w:p w:rsidR="00CA09F2" w:rsidRPr="00C90D9A" w:rsidRDefault="00CA09F2" w:rsidP="00CA09F2">
            <w:pPr>
              <w:widowControl w:val="0"/>
              <w:autoSpaceDE w:val="0"/>
              <w:autoSpaceDN w:val="0"/>
              <w:jc w:val="center"/>
              <w:rPr>
                <w:rFonts w:ascii="PT Astra Serif" w:hAnsi="PT Astra Serif" w:cs="Arial"/>
              </w:rPr>
            </w:pPr>
            <w:r w:rsidRPr="00C90D9A">
              <w:rPr>
                <w:rFonts w:ascii="PT Astra Serif" w:hAnsi="PT Astra Serif" w:cs="Arial"/>
              </w:rPr>
              <w:t>Наименование объекта</w:t>
            </w:r>
          </w:p>
        </w:tc>
        <w:tc>
          <w:tcPr>
            <w:tcW w:w="1718" w:type="dxa"/>
            <w:shd w:val="clear" w:color="auto" w:fill="auto"/>
            <w:vAlign w:val="center"/>
          </w:tcPr>
          <w:p w:rsidR="00CA09F2" w:rsidRPr="00C90D9A" w:rsidRDefault="00CA09F2" w:rsidP="00CA09F2">
            <w:pPr>
              <w:widowControl w:val="0"/>
              <w:autoSpaceDE w:val="0"/>
              <w:autoSpaceDN w:val="0"/>
              <w:jc w:val="center"/>
              <w:rPr>
                <w:rFonts w:ascii="PT Astra Serif" w:hAnsi="PT Astra Serif" w:cs="Arial"/>
              </w:rPr>
            </w:pPr>
            <w:r w:rsidRPr="00C90D9A">
              <w:rPr>
                <w:rFonts w:ascii="PT Astra Serif" w:hAnsi="PT Astra Serif" w:cs="Arial"/>
              </w:rPr>
              <w:t>Численность населения, получающего эффект от реализации объекта, чел.</w:t>
            </w:r>
          </w:p>
        </w:tc>
      </w:tr>
      <w:tr w:rsidR="00CA09F2" w:rsidRPr="00C90D9A" w:rsidTr="003A266E">
        <w:tc>
          <w:tcPr>
            <w:tcW w:w="1894"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Томский район</w:t>
            </w:r>
          </w:p>
        </w:tc>
        <w:tc>
          <w:tcPr>
            <w:tcW w:w="2421"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Корниловское сельское поселение</w:t>
            </w:r>
          </w:p>
        </w:tc>
        <w:tc>
          <w:tcPr>
            <w:tcW w:w="3515" w:type="dxa"/>
            <w:shd w:val="clear" w:color="auto" w:fill="auto"/>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Реконструкция системы водоснабжения с. Корнилово Томского района</w:t>
            </w:r>
          </w:p>
        </w:tc>
        <w:tc>
          <w:tcPr>
            <w:tcW w:w="1718"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750,00</w:t>
            </w:r>
          </w:p>
        </w:tc>
      </w:tr>
      <w:tr w:rsidR="00CA09F2" w:rsidRPr="00C90D9A" w:rsidTr="003A266E">
        <w:tc>
          <w:tcPr>
            <w:tcW w:w="1894"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Томский район</w:t>
            </w:r>
          </w:p>
        </w:tc>
        <w:tc>
          <w:tcPr>
            <w:tcW w:w="2421" w:type="dxa"/>
            <w:shd w:val="clear" w:color="auto" w:fill="auto"/>
            <w:vAlign w:val="center"/>
          </w:tcPr>
          <w:p w:rsidR="00CA09F2" w:rsidRPr="00C90D9A" w:rsidRDefault="00EF4343" w:rsidP="00A835D5">
            <w:pPr>
              <w:widowControl w:val="0"/>
              <w:autoSpaceDE w:val="0"/>
              <w:autoSpaceDN w:val="0"/>
              <w:jc w:val="center"/>
              <w:rPr>
                <w:rFonts w:ascii="PT Astra Serif" w:hAnsi="PT Astra Serif" w:cs="Arial"/>
              </w:rPr>
            </w:pPr>
            <w:r w:rsidRPr="00C90D9A">
              <w:rPr>
                <w:rFonts w:ascii="PT Astra Serif" w:hAnsi="PT Astra Serif" w:cs="Arial"/>
              </w:rPr>
              <w:t>Бога</w:t>
            </w:r>
            <w:r w:rsidR="00CA09F2" w:rsidRPr="00C90D9A">
              <w:rPr>
                <w:rFonts w:ascii="PT Astra Serif" w:hAnsi="PT Astra Serif" w:cs="Arial"/>
              </w:rPr>
              <w:t>шевское сельское поселение</w:t>
            </w:r>
          </w:p>
        </w:tc>
        <w:tc>
          <w:tcPr>
            <w:tcW w:w="3515" w:type="dxa"/>
            <w:shd w:val="clear" w:color="auto" w:fill="auto"/>
            <w:vAlign w:val="center"/>
          </w:tcPr>
          <w:p w:rsidR="00CA09F2" w:rsidRPr="00C90D9A" w:rsidRDefault="00CA09F2" w:rsidP="003A266E">
            <w:pPr>
              <w:widowControl w:val="0"/>
              <w:autoSpaceDE w:val="0"/>
              <w:autoSpaceDN w:val="0"/>
              <w:rPr>
                <w:rFonts w:ascii="PT Astra Serif" w:hAnsi="PT Astra Serif" w:cs="Arial"/>
              </w:rPr>
            </w:pPr>
            <w:r w:rsidRPr="00C90D9A">
              <w:rPr>
                <w:rFonts w:ascii="PT Astra Serif" w:hAnsi="PT Astra Serif" w:cs="Arial"/>
              </w:rPr>
              <w:t>Строительство станции водоподготовки в д. Лоскут</w:t>
            </w:r>
            <w:r w:rsidR="003A266E">
              <w:rPr>
                <w:rFonts w:ascii="PT Astra Serif" w:hAnsi="PT Astra Serif" w:cs="Arial"/>
              </w:rPr>
              <w:t>ово муниципального образования «</w:t>
            </w:r>
            <w:r w:rsidRPr="00C90D9A">
              <w:rPr>
                <w:rFonts w:ascii="PT Astra Serif" w:hAnsi="PT Astra Serif" w:cs="Arial"/>
              </w:rPr>
              <w:t>Город Томск</w:t>
            </w:r>
            <w:r w:rsidR="003A266E">
              <w:rPr>
                <w:rFonts w:ascii="PT Astra Serif" w:hAnsi="PT Astra Serif" w:cs="Arial"/>
              </w:rPr>
              <w:t>»</w:t>
            </w:r>
            <w:r w:rsidRPr="00C90D9A">
              <w:rPr>
                <w:rFonts w:ascii="PT Astra Serif" w:hAnsi="PT Astra Serif" w:cs="Arial"/>
              </w:rPr>
              <w:t xml:space="preserve"> Томской области</w:t>
            </w:r>
          </w:p>
        </w:tc>
        <w:tc>
          <w:tcPr>
            <w:tcW w:w="1718" w:type="dxa"/>
            <w:shd w:val="clear" w:color="auto" w:fill="auto"/>
            <w:vAlign w:val="center"/>
          </w:tcPr>
          <w:p w:rsidR="00CA09F2" w:rsidRPr="00C90D9A" w:rsidRDefault="00CA09F2" w:rsidP="00CA09F2">
            <w:pPr>
              <w:widowControl w:val="0"/>
              <w:autoSpaceDE w:val="0"/>
              <w:autoSpaceDN w:val="0"/>
              <w:jc w:val="center"/>
              <w:rPr>
                <w:rFonts w:ascii="PT Astra Serif" w:hAnsi="PT Astra Serif" w:cs="Arial"/>
              </w:rPr>
            </w:pPr>
            <w:r w:rsidRPr="00C90D9A">
              <w:rPr>
                <w:rFonts w:ascii="PT Astra Serif" w:hAnsi="PT Astra Serif" w:cs="Arial"/>
              </w:rPr>
              <w:t>3850,00</w:t>
            </w:r>
          </w:p>
        </w:tc>
      </w:tr>
      <w:tr w:rsidR="00CA09F2" w:rsidRPr="00C90D9A" w:rsidTr="003A266E">
        <w:tc>
          <w:tcPr>
            <w:tcW w:w="1894"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Томский район</w:t>
            </w:r>
          </w:p>
        </w:tc>
        <w:tc>
          <w:tcPr>
            <w:tcW w:w="2421"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Лучановское сельское поселение</w:t>
            </w:r>
          </w:p>
        </w:tc>
        <w:tc>
          <w:tcPr>
            <w:tcW w:w="3515" w:type="dxa"/>
            <w:shd w:val="clear" w:color="auto" w:fill="auto"/>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 xml:space="preserve">Строительство станции водоподготовки </w:t>
            </w:r>
            <w:proofErr w:type="gramStart"/>
            <w:r w:rsidRPr="00C90D9A">
              <w:rPr>
                <w:rFonts w:ascii="PT Astra Serif" w:hAnsi="PT Astra Serif" w:cs="Arial"/>
              </w:rPr>
              <w:t>в</w:t>
            </w:r>
            <w:proofErr w:type="gramEnd"/>
            <w:r w:rsidRPr="00C90D9A">
              <w:rPr>
                <w:rFonts w:ascii="PT Astra Serif" w:hAnsi="PT Astra Serif" w:cs="Arial"/>
              </w:rPr>
              <w:t xml:space="preserve"> с. Лучаново </w:t>
            </w:r>
            <w:proofErr w:type="gramStart"/>
            <w:r w:rsidRPr="00C90D9A">
              <w:rPr>
                <w:rFonts w:ascii="PT Astra Serif" w:hAnsi="PT Astra Serif" w:cs="Arial"/>
              </w:rPr>
              <w:t>Томского</w:t>
            </w:r>
            <w:proofErr w:type="gramEnd"/>
            <w:r w:rsidRPr="00C90D9A">
              <w:rPr>
                <w:rFonts w:ascii="PT Astra Serif" w:hAnsi="PT Astra Serif" w:cs="Arial"/>
              </w:rPr>
              <w:t xml:space="preserve"> района Томской области</w:t>
            </w:r>
          </w:p>
        </w:tc>
        <w:tc>
          <w:tcPr>
            <w:tcW w:w="1718"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1200,00</w:t>
            </w:r>
          </w:p>
        </w:tc>
      </w:tr>
      <w:tr w:rsidR="00CA09F2" w:rsidRPr="00C90D9A" w:rsidTr="003A266E">
        <w:tc>
          <w:tcPr>
            <w:tcW w:w="1894"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Томск</w:t>
            </w:r>
          </w:p>
        </w:tc>
        <w:tc>
          <w:tcPr>
            <w:tcW w:w="2421"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Город Томск</w:t>
            </w:r>
          </w:p>
        </w:tc>
        <w:tc>
          <w:tcPr>
            <w:tcW w:w="3515" w:type="dxa"/>
            <w:shd w:val="clear" w:color="auto" w:fill="auto"/>
            <w:vAlign w:val="center"/>
          </w:tcPr>
          <w:p w:rsidR="00CA09F2" w:rsidRPr="00C90D9A" w:rsidRDefault="00CA09F2" w:rsidP="003A266E">
            <w:pPr>
              <w:widowControl w:val="0"/>
              <w:autoSpaceDE w:val="0"/>
              <w:autoSpaceDN w:val="0"/>
              <w:rPr>
                <w:rFonts w:ascii="PT Astra Serif" w:hAnsi="PT Astra Serif" w:cs="Arial"/>
              </w:rPr>
            </w:pPr>
            <w:r w:rsidRPr="00C90D9A">
              <w:rPr>
                <w:rFonts w:ascii="PT Astra Serif" w:hAnsi="PT Astra Serif" w:cs="Arial"/>
              </w:rPr>
              <w:t>Строительство станции водоподготовки в д. Лоскут</w:t>
            </w:r>
            <w:r w:rsidR="003A266E">
              <w:rPr>
                <w:rFonts w:ascii="PT Astra Serif" w:hAnsi="PT Astra Serif" w:cs="Arial"/>
              </w:rPr>
              <w:t>ово муниципального образования «</w:t>
            </w:r>
            <w:r w:rsidRPr="00C90D9A">
              <w:rPr>
                <w:rFonts w:ascii="PT Astra Serif" w:hAnsi="PT Astra Serif" w:cs="Arial"/>
              </w:rPr>
              <w:t>Город Томск</w:t>
            </w:r>
            <w:r w:rsidR="003A266E">
              <w:rPr>
                <w:rFonts w:ascii="PT Astra Serif" w:hAnsi="PT Astra Serif" w:cs="Arial"/>
              </w:rPr>
              <w:t>»</w:t>
            </w:r>
            <w:r w:rsidRPr="00C90D9A">
              <w:rPr>
                <w:rFonts w:ascii="PT Astra Serif" w:hAnsi="PT Astra Serif" w:cs="Arial"/>
              </w:rPr>
              <w:t xml:space="preserve"> Томской области</w:t>
            </w:r>
          </w:p>
        </w:tc>
        <w:tc>
          <w:tcPr>
            <w:tcW w:w="1718" w:type="dxa"/>
            <w:shd w:val="clear" w:color="auto" w:fill="auto"/>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3842,00</w:t>
            </w:r>
          </w:p>
        </w:tc>
      </w:tr>
      <w:tr w:rsidR="00CA09F2" w:rsidRPr="00C90D9A" w:rsidTr="003A266E">
        <w:tc>
          <w:tcPr>
            <w:tcW w:w="1894"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Молчановский район</w:t>
            </w:r>
          </w:p>
        </w:tc>
        <w:tc>
          <w:tcPr>
            <w:tcW w:w="2421"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Молчановское сельское поселение</w:t>
            </w:r>
          </w:p>
        </w:tc>
        <w:tc>
          <w:tcPr>
            <w:tcW w:w="3515" w:type="dxa"/>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 xml:space="preserve">Реконструкция сетей водоснабжения </w:t>
            </w:r>
            <w:proofErr w:type="gramStart"/>
            <w:r w:rsidRPr="00C90D9A">
              <w:rPr>
                <w:rFonts w:ascii="PT Astra Serif" w:hAnsi="PT Astra Serif" w:cs="Arial"/>
              </w:rPr>
              <w:t>в</w:t>
            </w:r>
            <w:proofErr w:type="gramEnd"/>
            <w:r w:rsidRPr="00C90D9A">
              <w:rPr>
                <w:rFonts w:ascii="PT Astra Serif" w:hAnsi="PT Astra Serif" w:cs="Arial"/>
              </w:rPr>
              <w:t xml:space="preserve"> </w:t>
            </w:r>
            <w:proofErr w:type="gramStart"/>
            <w:r w:rsidRPr="00C90D9A">
              <w:rPr>
                <w:rFonts w:ascii="PT Astra Serif" w:hAnsi="PT Astra Serif" w:cs="Arial"/>
              </w:rPr>
              <w:t>с</w:t>
            </w:r>
            <w:proofErr w:type="gramEnd"/>
            <w:r w:rsidRPr="00C90D9A">
              <w:rPr>
                <w:rFonts w:ascii="PT Astra Serif" w:hAnsi="PT Astra Serif" w:cs="Arial"/>
              </w:rPr>
              <w:t>. Молчаново Молчановского района Томской области</w:t>
            </w:r>
          </w:p>
        </w:tc>
        <w:tc>
          <w:tcPr>
            <w:tcW w:w="1718"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1500,00</w:t>
            </w:r>
          </w:p>
        </w:tc>
      </w:tr>
      <w:tr w:rsidR="00CA09F2" w:rsidRPr="00C90D9A" w:rsidTr="003A266E">
        <w:tc>
          <w:tcPr>
            <w:tcW w:w="1894"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Молчановский район</w:t>
            </w:r>
          </w:p>
        </w:tc>
        <w:tc>
          <w:tcPr>
            <w:tcW w:w="2421"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Молчановское сельское поселение</w:t>
            </w:r>
          </w:p>
        </w:tc>
        <w:tc>
          <w:tcPr>
            <w:tcW w:w="3515" w:type="dxa"/>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Станция очистки питьевой воды, расположенная в Томской области, Молчановском районе, с. Молчаново, пер. Чапаева, 6г</w:t>
            </w:r>
          </w:p>
        </w:tc>
        <w:tc>
          <w:tcPr>
            <w:tcW w:w="1718"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3683,00</w:t>
            </w:r>
          </w:p>
        </w:tc>
      </w:tr>
      <w:tr w:rsidR="00CA09F2" w:rsidRPr="00C90D9A" w:rsidTr="003A266E">
        <w:tc>
          <w:tcPr>
            <w:tcW w:w="1894"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Каргасокский район</w:t>
            </w:r>
          </w:p>
        </w:tc>
        <w:tc>
          <w:tcPr>
            <w:tcW w:w="2421"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Средневасюганское сельское поселение</w:t>
            </w:r>
          </w:p>
        </w:tc>
        <w:tc>
          <w:tcPr>
            <w:tcW w:w="3515" w:type="dxa"/>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Станция водоподготовки производительностью 18 м</w:t>
            </w:r>
            <w:r w:rsidRPr="00C90D9A">
              <w:rPr>
                <w:rFonts w:ascii="PT Astra Serif" w:hAnsi="PT Astra Serif" w:cs="Arial"/>
                <w:vertAlign w:val="superscript"/>
              </w:rPr>
              <w:t>3</w:t>
            </w:r>
            <w:r w:rsidRPr="00C90D9A">
              <w:rPr>
                <w:rFonts w:ascii="PT Astra Serif" w:hAnsi="PT Astra Serif" w:cs="Arial"/>
              </w:rPr>
              <w:t>/час</w:t>
            </w:r>
            <w:proofErr w:type="gramStart"/>
            <w:r w:rsidRPr="00C90D9A">
              <w:rPr>
                <w:rFonts w:ascii="PT Astra Serif" w:hAnsi="PT Astra Serif" w:cs="Arial"/>
              </w:rPr>
              <w:t>.</w:t>
            </w:r>
            <w:proofErr w:type="gramEnd"/>
            <w:r w:rsidRPr="00C90D9A">
              <w:rPr>
                <w:rFonts w:ascii="PT Astra Serif" w:hAnsi="PT Astra Serif" w:cs="Arial"/>
              </w:rPr>
              <w:t xml:space="preserve"> </w:t>
            </w:r>
            <w:proofErr w:type="gramStart"/>
            <w:r w:rsidRPr="00C90D9A">
              <w:rPr>
                <w:rFonts w:ascii="PT Astra Serif" w:hAnsi="PT Astra Serif" w:cs="Arial"/>
              </w:rPr>
              <w:t>п</w:t>
            </w:r>
            <w:proofErr w:type="gramEnd"/>
            <w:r w:rsidRPr="00C90D9A">
              <w:rPr>
                <w:rFonts w:ascii="PT Astra Serif" w:hAnsi="PT Astra Serif" w:cs="Arial"/>
              </w:rPr>
              <w:t>о ул. Трудовой, 1б в с. Средний Васюган Каргасокского района Томской области</w:t>
            </w:r>
          </w:p>
        </w:tc>
        <w:tc>
          <w:tcPr>
            <w:tcW w:w="1718"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540,00</w:t>
            </w:r>
          </w:p>
        </w:tc>
      </w:tr>
      <w:tr w:rsidR="00CA09F2" w:rsidRPr="00C90D9A" w:rsidTr="003A266E">
        <w:tc>
          <w:tcPr>
            <w:tcW w:w="1894"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Каргасокский район</w:t>
            </w:r>
          </w:p>
        </w:tc>
        <w:tc>
          <w:tcPr>
            <w:tcW w:w="2421"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Средневасюганское сельское поселение</w:t>
            </w:r>
          </w:p>
        </w:tc>
        <w:tc>
          <w:tcPr>
            <w:tcW w:w="3515" w:type="dxa"/>
            <w:vAlign w:val="center"/>
          </w:tcPr>
          <w:p w:rsidR="00CA09F2" w:rsidRPr="00C90D9A" w:rsidRDefault="00CA09F2" w:rsidP="00A835D5">
            <w:pPr>
              <w:widowControl w:val="0"/>
              <w:autoSpaceDE w:val="0"/>
              <w:autoSpaceDN w:val="0"/>
              <w:rPr>
                <w:rFonts w:ascii="PT Astra Serif" w:hAnsi="PT Astra Serif" w:cs="Arial"/>
              </w:rPr>
            </w:pPr>
            <w:r w:rsidRPr="00C90D9A">
              <w:rPr>
                <w:rFonts w:ascii="PT Astra Serif" w:hAnsi="PT Astra Serif" w:cs="Arial"/>
              </w:rPr>
              <w:t xml:space="preserve">Сети водоснабжения </w:t>
            </w:r>
            <w:r w:rsidR="003A266E">
              <w:rPr>
                <w:rFonts w:ascii="PT Astra Serif" w:hAnsi="PT Astra Serif" w:cs="Arial"/>
              </w:rPr>
              <w:br/>
            </w:r>
            <w:r w:rsidRPr="00C90D9A">
              <w:rPr>
                <w:rFonts w:ascii="PT Astra Serif" w:hAnsi="PT Astra Serif" w:cs="Arial"/>
              </w:rPr>
              <w:t xml:space="preserve">в </w:t>
            </w:r>
            <w:proofErr w:type="gramStart"/>
            <w:r w:rsidRPr="00C90D9A">
              <w:rPr>
                <w:rFonts w:ascii="PT Astra Serif" w:hAnsi="PT Astra Serif" w:cs="Arial"/>
              </w:rPr>
              <w:t>с</w:t>
            </w:r>
            <w:proofErr w:type="gramEnd"/>
            <w:r w:rsidRPr="00C90D9A">
              <w:rPr>
                <w:rFonts w:ascii="PT Astra Serif" w:hAnsi="PT Astra Serif" w:cs="Arial"/>
              </w:rPr>
              <w:t>. Средний Васюган</w:t>
            </w:r>
          </w:p>
        </w:tc>
        <w:tc>
          <w:tcPr>
            <w:tcW w:w="1718" w:type="dxa"/>
            <w:vAlign w:val="center"/>
          </w:tcPr>
          <w:p w:rsidR="00CA09F2" w:rsidRPr="00C90D9A" w:rsidRDefault="00CA09F2" w:rsidP="00A835D5">
            <w:pPr>
              <w:widowControl w:val="0"/>
              <w:autoSpaceDE w:val="0"/>
              <w:autoSpaceDN w:val="0"/>
              <w:jc w:val="center"/>
              <w:rPr>
                <w:rFonts w:ascii="PT Astra Serif" w:hAnsi="PT Astra Serif" w:cs="Arial"/>
              </w:rPr>
            </w:pPr>
            <w:r w:rsidRPr="00C90D9A">
              <w:rPr>
                <w:rFonts w:ascii="PT Astra Serif" w:hAnsi="PT Astra Serif" w:cs="Arial"/>
              </w:rPr>
              <w:t>650,00</w:t>
            </w:r>
          </w:p>
        </w:tc>
      </w:tr>
    </w:tbl>
    <w:p w:rsidR="005D799E" w:rsidRPr="00C90D9A" w:rsidRDefault="005D799E" w:rsidP="00CA09F2">
      <w:pPr>
        <w:jc w:val="both"/>
        <w:rPr>
          <w:rFonts w:ascii="PT Astra Serif" w:eastAsia="PT Astra Serif" w:hAnsi="PT Astra Serif" w:cs="PT Astra Serif"/>
          <w:sz w:val="22"/>
        </w:rPr>
        <w:sectPr w:rsidR="005D799E" w:rsidRPr="00C90D9A" w:rsidSect="004613C9">
          <w:pgSz w:w="11907" w:h="16840"/>
          <w:pgMar w:top="964" w:right="851" w:bottom="1134" w:left="1276" w:header="720" w:footer="567" w:gutter="0"/>
          <w:pgNumType w:start="1"/>
          <w:cols w:space="720"/>
          <w:titlePg/>
          <w:docGrid w:linePitch="360"/>
        </w:sectPr>
      </w:pPr>
    </w:p>
    <w:p w:rsidR="00CE587B" w:rsidRPr="003A266E" w:rsidRDefault="00CE587B" w:rsidP="003A266E">
      <w:pPr>
        <w:ind w:left="11199"/>
        <w:jc w:val="both"/>
        <w:rPr>
          <w:rFonts w:ascii="PT Astra Serif" w:eastAsia="PT Astra Serif" w:hAnsi="PT Astra Serif" w:cs="PT Astra Serif"/>
        </w:rPr>
      </w:pPr>
      <w:r w:rsidRPr="003A266E">
        <w:rPr>
          <w:rFonts w:ascii="PT Astra Serif" w:eastAsia="PT Astra Serif" w:hAnsi="PT Astra Serif" w:cs="PT Astra Serif"/>
        </w:rPr>
        <w:t>Приложение № 1</w:t>
      </w:r>
      <w:r w:rsidR="000A2FCA" w:rsidRPr="003A266E">
        <w:rPr>
          <w:rFonts w:ascii="PT Astra Serif" w:eastAsia="PT Astra Serif" w:hAnsi="PT Astra Serif" w:cs="PT Astra Serif"/>
        </w:rPr>
        <w:t>7</w:t>
      </w:r>
    </w:p>
    <w:p w:rsidR="003A266E" w:rsidRPr="003A266E" w:rsidRDefault="00CE587B" w:rsidP="003A266E">
      <w:pPr>
        <w:ind w:left="11199"/>
        <w:jc w:val="both"/>
        <w:rPr>
          <w:rFonts w:ascii="PT Astra Serif" w:eastAsia="PT Astra Serif" w:hAnsi="PT Astra Serif" w:cs="PT Astra Serif"/>
        </w:rPr>
      </w:pPr>
      <w:r w:rsidRPr="003A266E">
        <w:rPr>
          <w:rFonts w:ascii="PT Astra Serif" w:eastAsia="PT Astra Serif" w:hAnsi="PT Astra Serif" w:cs="PT Astra Serif"/>
        </w:rPr>
        <w:t xml:space="preserve">к постановлению Администрации Томской области </w:t>
      </w:r>
    </w:p>
    <w:p w:rsidR="00CE587B" w:rsidRPr="003A266E" w:rsidRDefault="003A266E" w:rsidP="003A266E">
      <w:pPr>
        <w:ind w:left="11199"/>
        <w:jc w:val="both"/>
        <w:rPr>
          <w:rFonts w:ascii="PT Astra Serif" w:eastAsia="PT Astra Serif" w:hAnsi="PT Astra Serif" w:cs="PT Astra Serif"/>
        </w:rPr>
      </w:pPr>
      <w:r w:rsidRPr="003A266E">
        <w:rPr>
          <w:rFonts w:ascii="PT Astra Serif" w:eastAsia="PT Astra Serif" w:hAnsi="PT Astra Serif" w:cs="PT Astra Serif"/>
        </w:rPr>
        <w:t xml:space="preserve">от </w:t>
      </w:r>
      <w:r w:rsidR="007D3EEE">
        <w:rPr>
          <w:rFonts w:ascii="PT Astra Serif" w:eastAsia="PT Astra Serif" w:hAnsi="PT Astra Serif" w:cs="PT Astra Serif"/>
        </w:rPr>
        <w:t>24.01.2023 № 25а</w:t>
      </w:r>
    </w:p>
    <w:p w:rsidR="00CE587B" w:rsidRDefault="00CE587B" w:rsidP="00CE587B">
      <w:pPr>
        <w:jc w:val="right"/>
        <w:rPr>
          <w:rFonts w:ascii="PT Astra Serif" w:eastAsia="PT Astra Serif" w:hAnsi="PT Astra Serif" w:cs="PT Astra Serif"/>
          <w:b/>
          <w:sz w:val="22"/>
        </w:rPr>
      </w:pPr>
    </w:p>
    <w:p w:rsidR="003A266E" w:rsidRPr="00C90D9A" w:rsidRDefault="003A266E" w:rsidP="00CE587B">
      <w:pPr>
        <w:jc w:val="right"/>
        <w:rPr>
          <w:rFonts w:ascii="PT Astra Serif" w:eastAsia="PT Astra Serif" w:hAnsi="PT Astra Serif" w:cs="PT Astra Serif"/>
          <w:b/>
          <w:sz w:val="22"/>
        </w:rPr>
      </w:pPr>
    </w:p>
    <w:p w:rsidR="00CE587B" w:rsidRPr="003A266E" w:rsidRDefault="00CE587B" w:rsidP="00CE587B">
      <w:pPr>
        <w:widowControl w:val="0"/>
        <w:autoSpaceDE w:val="0"/>
        <w:autoSpaceDN w:val="0"/>
        <w:jc w:val="center"/>
        <w:rPr>
          <w:rFonts w:ascii="PT Astra Serif" w:hAnsi="PT Astra Serif" w:cs="Arial"/>
          <w:sz w:val="25"/>
          <w:szCs w:val="25"/>
        </w:rPr>
      </w:pPr>
      <w:r w:rsidRPr="003A266E">
        <w:rPr>
          <w:rFonts w:ascii="PT Astra Serif" w:hAnsi="PT Astra Serif" w:cs="Arial"/>
          <w:sz w:val="25"/>
          <w:szCs w:val="25"/>
        </w:rPr>
        <w:t>Характеристика объектов регионального проекта «Чистая вода»</w:t>
      </w:r>
    </w:p>
    <w:p w:rsidR="00CE587B" w:rsidRPr="00C90D9A" w:rsidRDefault="00CE587B" w:rsidP="00CE587B">
      <w:pPr>
        <w:widowControl w:val="0"/>
        <w:autoSpaceDE w:val="0"/>
        <w:autoSpaceDN w:val="0"/>
        <w:jc w:val="center"/>
        <w:rPr>
          <w:rFonts w:ascii="PT Astra Serif" w:hAnsi="PT Astra Serif" w:cs="Arial"/>
          <w:b/>
        </w:rPr>
      </w:pPr>
    </w:p>
    <w:tbl>
      <w:tblPr>
        <w:tblStyle w:val="af0"/>
        <w:tblW w:w="15353" w:type="dxa"/>
        <w:tblInd w:w="-176" w:type="dxa"/>
        <w:tblLayout w:type="fixed"/>
        <w:tblLook w:val="04A0" w:firstRow="1" w:lastRow="0" w:firstColumn="1" w:lastColumn="0" w:noHBand="0" w:noVBand="1"/>
      </w:tblPr>
      <w:tblGrid>
        <w:gridCol w:w="513"/>
        <w:gridCol w:w="1745"/>
        <w:gridCol w:w="1678"/>
        <w:gridCol w:w="1735"/>
        <w:gridCol w:w="1628"/>
        <w:gridCol w:w="1181"/>
        <w:gridCol w:w="1151"/>
        <w:gridCol w:w="1250"/>
        <w:gridCol w:w="1169"/>
        <w:gridCol w:w="1101"/>
        <w:gridCol w:w="1068"/>
        <w:gridCol w:w="1134"/>
      </w:tblGrid>
      <w:tr w:rsidR="00CE587B" w:rsidRPr="00C90D9A" w:rsidTr="003A266E">
        <w:trPr>
          <w:trHeight w:val="315"/>
        </w:trPr>
        <w:tc>
          <w:tcPr>
            <w:tcW w:w="513" w:type="dxa"/>
            <w:vMerge w:val="restart"/>
            <w:vAlign w:val="center"/>
            <w:hideMark/>
          </w:tcPr>
          <w:p w:rsidR="00710EDB" w:rsidRPr="00C90D9A" w:rsidRDefault="003A266E"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Pr>
                <w:rFonts w:ascii="PT Astra Serif" w:hAnsi="PT Astra Serif" w:cs="Arial"/>
                <w:sz w:val="22"/>
                <w:szCs w:val="22"/>
                <w:lang w:eastAsia="ru-RU" w:bidi="ar-SA"/>
              </w:rPr>
              <w:t>№</w:t>
            </w:r>
            <w:r w:rsidR="00CE587B" w:rsidRPr="00C90D9A">
              <w:rPr>
                <w:rFonts w:ascii="PT Astra Serif" w:hAnsi="PT Astra Serif" w:cs="Arial"/>
                <w:sz w:val="22"/>
                <w:szCs w:val="22"/>
                <w:lang w:eastAsia="ru-RU" w:bidi="ar-SA"/>
              </w:rPr>
              <w:t xml:space="preserve"> </w:t>
            </w:r>
            <w:proofErr w:type="gramStart"/>
            <w:r w:rsidR="00CE587B" w:rsidRPr="00C90D9A">
              <w:rPr>
                <w:rFonts w:ascii="PT Astra Serif" w:hAnsi="PT Astra Serif" w:cs="Arial"/>
                <w:sz w:val="22"/>
                <w:szCs w:val="22"/>
                <w:lang w:eastAsia="ru-RU" w:bidi="ar-SA"/>
              </w:rPr>
              <w:t>п</w:t>
            </w:r>
            <w:proofErr w:type="gramEnd"/>
            <w:r w:rsidR="00CE587B" w:rsidRPr="00C90D9A">
              <w:rPr>
                <w:rFonts w:ascii="PT Astra Serif" w:hAnsi="PT Astra Serif" w:cs="Arial"/>
                <w:sz w:val="22"/>
                <w:szCs w:val="22"/>
                <w:lang w:eastAsia="ru-RU" w:bidi="ar-SA"/>
              </w:rPr>
              <w:t>/п</w:t>
            </w:r>
          </w:p>
        </w:tc>
        <w:tc>
          <w:tcPr>
            <w:tcW w:w="6786" w:type="dxa"/>
            <w:gridSpan w:val="4"/>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Объектная характеристика</w:t>
            </w:r>
          </w:p>
        </w:tc>
        <w:tc>
          <w:tcPr>
            <w:tcW w:w="8054" w:type="dxa"/>
            <w:gridSpan w:val="7"/>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Финансово-экономическая характеристика</w:t>
            </w:r>
          </w:p>
        </w:tc>
      </w:tr>
      <w:tr w:rsidR="00CE587B" w:rsidRPr="00C90D9A" w:rsidTr="003A266E">
        <w:trPr>
          <w:trHeight w:val="1005"/>
        </w:trPr>
        <w:tc>
          <w:tcPr>
            <w:tcW w:w="513"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745"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Муниципальное образование</w:t>
            </w:r>
          </w:p>
        </w:tc>
        <w:tc>
          <w:tcPr>
            <w:tcW w:w="1678"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Наименование объекта</w:t>
            </w:r>
          </w:p>
        </w:tc>
        <w:tc>
          <w:tcPr>
            <w:tcW w:w="1735"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Форма собственности на объект</w:t>
            </w:r>
          </w:p>
        </w:tc>
        <w:tc>
          <w:tcPr>
            <w:tcW w:w="1628"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Вид работ по объекту</w:t>
            </w:r>
          </w:p>
        </w:tc>
        <w:tc>
          <w:tcPr>
            <w:tcW w:w="2332" w:type="dxa"/>
            <w:gridSpan w:val="2"/>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Предельная (плановая) стоимость работ</w:t>
            </w:r>
          </w:p>
        </w:tc>
        <w:tc>
          <w:tcPr>
            <w:tcW w:w="3520" w:type="dxa"/>
            <w:gridSpan w:val="3"/>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в том числе:</w:t>
            </w:r>
          </w:p>
        </w:tc>
        <w:tc>
          <w:tcPr>
            <w:tcW w:w="1068"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7" w:right="-57"/>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Значение </w:t>
            </w:r>
            <w:proofErr w:type="gramStart"/>
            <w:r w:rsidRPr="00C90D9A">
              <w:rPr>
                <w:rFonts w:ascii="PT Astra Serif" w:hAnsi="PT Astra Serif" w:cs="Arial"/>
                <w:sz w:val="22"/>
                <w:szCs w:val="22"/>
                <w:lang w:eastAsia="ru-RU" w:bidi="ar-SA"/>
              </w:rPr>
              <w:t>показа</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теля</w:t>
            </w:r>
            <w:proofErr w:type="gramEnd"/>
            <w:r w:rsidRPr="00C90D9A">
              <w:rPr>
                <w:rFonts w:ascii="PT Astra Serif" w:hAnsi="PT Astra Serif" w:cs="Arial"/>
                <w:sz w:val="22"/>
                <w:szCs w:val="22"/>
                <w:lang w:eastAsia="ru-RU" w:bidi="ar-SA"/>
              </w:rPr>
              <w:t xml:space="preserve"> </w:t>
            </w:r>
            <w:r w:rsidRPr="003A266E">
              <w:rPr>
                <w:rFonts w:ascii="PT Astra Serif" w:hAnsi="PT Astra Serif" w:cs="Arial"/>
                <w:spacing w:val="-2"/>
                <w:sz w:val="22"/>
                <w:szCs w:val="22"/>
                <w:lang w:eastAsia="ru-RU" w:bidi="ar-SA"/>
              </w:rPr>
              <w:t>эффектив</w:t>
            </w:r>
            <w:r w:rsidR="003A266E" w:rsidRPr="003A266E">
              <w:rPr>
                <w:rFonts w:ascii="PT Astra Serif" w:hAnsi="PT Astra Serif" w:cs="Arial"/>
                <w:spacing w:val="-2"/>
                <w:sz w:val="22"/>
                <w:szCs w:val="22"/>
                <w:lang w:eastAsia="ru-RU" w:bidi="ar-SA"/>
              </w:rPr>
              <w:t>-</w:t>
            </w:r>
            <w:r w:rsidRPr="003A266E">
              <w:rPr>
                <w:rFonts w:ascii="PT Astra Serif" w:hAnsi="PT Astra Serif" w:cs="Arial"/>
                <w:spacing w:val="-2"/>
                <w:sz w:val="22"/>
                <w:szCs w:val="22"/>
                <w:lang w:eastAsia="ru-RU" w:bidi="ar-SA"/>
              </w:rPr>
              <w:t>ности</w:t>
            </w:r>
            <w:r w:rsidRPr="00C90D9A">
              <w:rPr>
                <w:rFonts w:ascii="PT Astra Serif" w:hAnsi="PT Astra Serif" w:cs="Arial"/>
                <w:sz w:val="22"/>
                <w:szCs w:val="22"/>
                <w:lang w:eastAsia="ru-RU" w:bidi="ar-SA"/>
              </w:rPr>
              <w:t xml:space="preserve"> использо</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вания бюджет</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ных средств</w:t>
            </w:r>
          </w:p>
        </w:tc>
        <w:tc>
          <w:tcPr>
            <w:tcW w:w="1134" w:type="dxa"/>
            <w:vMerge w:val="restart"/>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57" w:right="-113"/>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Позиция объекта в рейтинге по </w:t>
            </w:r>
            <w:proofErr w:type="gramStart"/>
            <w:r w:rsidRPr="00C90D9A">
              <w:rPr>
                <w:rFonts w:ascii="PT Astra Serif" w:hAnsi="PT Astra Serif" w:cs="Arial"/>
                <w:sz w:val="22"/>
                <w:szCs w:val="22"/>
                <w:lang w:eastAsia="ru-RU" w:bidi="ar-SA"/>
              </w:rPr>
              <w:t>показа</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телю</w:t>
            </w:r>
            <w:proofErr w:type="gramEnd"/>
            <w:r w:rsidRPr="00C90D9A">
              <w:rPr>
                <w:rFonts w:ascii="PT Astra Serif" w:hAnsi="PT Astra Serif" w:cs="Arial"/>
                <w:sz w:val="22"/>
                <w:szCs w:val="22"/>
                <w:lang w:eastAsia="ru-RU" w:bidi="ar-SA"/>
              </w:rPr>
              <w:t xml:space="preserve"> бюджет</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 xml:space="preserve">ной </w:t>
            </w:r>
            <w:r w:rsidRPr="003A266E">
              <w:rPr>
                <w:rFonts w:ascii="PT Astra Serif" w:hAnsi="PT Astra Serif" w:cs="Arial"/>
                <w:spacing w:val="-4"/>
                <w:sz w:val="22"/>
                <w:szCs w:val="22"/>
                <w:lang w:eastAsia="ru-RU" w:bidi="ar-SA"/>
              </w:rPr>
              <w:t>эффектив</w:t>
            </w:r>
            <w:r w:rsidR="003A266E" w:rsidRPr="003A266E">
              <w:rPr>
                <w:rFonts w:ascii="PT Astra Serif" w:hAnsi="PT Astra Serif" w:cs="Arial"/>
                <w:spacing w:val="-4"/>
                <w:sz w:val="22"/>
                <w:szCs w:val="22"/>
                <w:lang w:eastAsia="ru-RU" w:bidi="ar-SA"/>
              </w:rPr>
              <w:t>-</w:t>
            </w:r>
            <w:r w:rsidRPr="003A266E">
              <w:rPr>
                <w:rFonts w:ascii="PT Astra Serif" w:hAnsi="PT Astra Serif" w:cs="Arial"/>
                <w:spacing w:val="-4"/>
                <w:sz w:val="22"/>
                <w:szCs w:val="22"/>
                <w:lang w:eastAsia="ru-RU" w:bidi="ar-SA"/>
              </w:rPr>
              <w:t>ности</w:t>
            </w:r>
          </w:p>
        </w:tc>
      </w:tr>
      <w:tr w:rsidR="00CE587B" w:rsidRPr="00C90D9A" w:rsidTr="003A266E">
        <w:trPr>
          <w:trHeight w:val="1545"/>
        </w:trPr>
        <w:tc>
          <w:tcPr>
            <w:tcW w:w="513"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745"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678"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735"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628"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2332" w:type="dxa"/>
            <w:gridSpan w:val="2"/>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250"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roofErr w:type="gramStart"/>
            <w:r w:rsidRPr="00C90D9A">
              <w:rPr>
                <w:rFonts w:ascii="PT Astra Serif" w:hAnsi="PT Astra Serif" w:cs="Arial"/>
                <w:sz w:val="22"/>
                <w:szCs w:val="22"/>
                <w:lang w:eastAsia="ru-RU" w:bidi="ar-SA"/>
              </w:rPr>
              <w:t>федераль</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ный</w:t>
            </w:r>
            <w:proofErr w:type="gramEnd"/>
            <w:r w:rsidRPr="00C90D9A">
              <w:rPr>
                <w:rFonts w:ascii="PT Astra Serif" w:hAnsi="PT Astra Serif" w:cs="Arial"/>
                <w:sz w:val="22"/>
                <w:szCs w:val="22"/>
                <w:lang w:eastAsia="ru-RU" w:bidi="ar-SA"/>
              </w:rPr>
              <w:t xml:space="preserve"> бюджет</w:t>
            </w:r>
          </w:p>
        </w:tc>
        <w:tc>
          <w:tcPr>
            <w:tcW w:w="1169"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консоли</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дирован</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ный бюджет субъекта РФ</w:t>
            </w:r>
          </w:p>
        </w:tc>
        <w:tc>
          <w:tcPr>
            <w:tcW w:w="1101"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roofErr w:type="gramStart"/>
            <w:r w:rsidRPr="00C90D9A">
              <w:rPr>
                <w:rFonts w:ascii="PT Astra Serif" w:hAnsi="PT Astra Serif" w:cs="Arial"/>
                <w:sz w:val="22"/>
                <w:szCs w:val="22"/>
                <w:lang w:eastAsia="ru-RU" w:bidi="ar-SA"/>
              </w:rPr>
              <w:t>внебюд</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жетные</w:t>
            </w:r>
            <w:proofErr w:type="gramEnd"/>
            <w:r w:rsidRPr="00C90D9A">
              <w:rPr>
                <w:rFonts w:ascii="PT Astra Serif" w:hAnsi="PT Astra Serif" w:cs="Arial"/>
                <w:sz w:val="22"/>
                <w:szCs w:val="22"/>
                <w:lang w:eastAsia="ru-RU" w:bidi="ar-SA"/>
              </w:rPr>
              <w:t xml:space="preserve"> средства</w:t>
            </w:r>
          </w:p>
        </w:tc>
        <w:tc>
          <w:tcPr>
            <w:tcW w:w="1068"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134"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r>
      <w:tr w:rsidR="005D0CCF" w:rsidRPr="00C90D9A" w:rsidTr="003A266E">
        <w:trPr>
          <w:trHeight w:val="525"/>
        </w:trPr>
        <w:tc>
          <w:tcPr>
            <w:tcW w:w="513"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745"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678"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735"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1628" w:type="dxa"/>
            <w:vMerge/>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c>
          <w:tcPr>
            <w:tcW w:w="2332" w:type="dxa"/>
            <w:gridSpan w:val="2"/>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тыс. руб.</w:t>
            </w:r>
          </w:p>
        </w:tc>
        <w:tc>
          <w:tcPr>
            <w:tcW w:w="1250"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тыс. руб.</w:t>
            </w:r>
          </w:p>
        </w:tc>
        <w:tc>
          <w:tcPr>
            <w:tcW w:w="1169"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тыс. руб.</w:t>
            </w:r>
          </w:p>
        </w:tc>
        <w:tc>
          <w:tcPr>
            <w:tcW w:w="1101"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тыс. руб.</w:t>
            </w:r>
          </w:p>
        </w:tc>
        <w:tc>
          <w:tcPr>
            <w:tcW w:w="1068"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тыс. руб./%</w:t>
            </w:r>
          </w:p>
        </w:tc>
        <w:tc>
          <w:tcPr>
            <w:tcW w:w="1134"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p>
        </w:tc>
      </w:tr>
      <w:tr w:rsidR="00CE587B" w:rsidRPr="00C90D9A" w:rsidTr="003A266E">
        <w:trPr>
          <w:trHeight w:val="315"/>
        </w:trPr>
        <w:tc>
          <w:tcPr>
            <w:tcW w:w="513"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2</w:t>
            </w:r>
          </w:p>
        </w:tc>
        <w:tc>
          <w:tcPr>
            <w:tcW w:w="1678"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3</w:t>
            </w:r>
          </w:p>
        </w:tc>
        <w:tc>
          <w:tcPr>
            <w:tcW w:w="1735"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4</w:t>
            </w:r>
          </w:p>
        </w:tc>
        <w:tc>
          <w:tcPr>
            <w:tcW w:w="1628"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5</w:t>
            </w:r>
          </w:p>
        </w:tc>
        <w:tc>
          <w:tcPr>
            <w:tcW w:w="1181"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6</w:t>
            </w:r>
          </w:p>
        </w:tc>
        <w:tc>
          <w:tcPr>
            <w:tcW w:w="1151"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7</w:t>
            </w:r>
          </w:p>
        </w:tc>
        <w:tc>
          <w:tcPr>
            <w:tcW w:w="1250"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8</w:t>
            </w:r>
          </w:p>
        </w:tc>
        <w:tc>
          <w:tcPr>
            <w:tcW w:w="1169"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9</w:t>
            </w:r>
          </w:p>
        </w:tc>
        <w:tc>
          <w:tcPr>
            <w:tcW w:w="1101"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10</w:t>
            </w:r>
          </w:p>
        </w:tc>
        <w:tc>
          <w:tcPr>
            <w:tcW w:w="1068"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11</w:t>
            </w:r>
          </w:p>
        </w:tc>
        <w:tc>
          <w:tcPr>
            <w:tcW w:w="1134" w:type="dxa"/>
            <w:vAlign w:val="center"/>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12</w:t>
            </w:r>
          </w:p>
        </w:tc>
      </w:tr>
      <w:tr w:rsidR="006C0392" w:rsidRPr="00C90D9A" w:rsidTr="003A266E">
        <w:trPr>
          <w:trHeight w:val="1035"/>
        </w:trPr>
        <w:tc>
          <w:tcPr>
            <w:tcW w:w="7299" w:type="dxa"/>
            <w:gridSpan w:val="5"/>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Томской области:</w:t>
            </w:r>
          </w:p>
        </w:tc>
        <w:tc>
          <w:tcPr>
            <w:tcW w:w="1181" w:type="dxa"/>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Общая стоимость объекта, в том числе:</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1745991,5</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738648,9</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242722,6</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764620</w:t>
            </w:r>
          </w:p>
        </w:tc>
        <w:tc>
          <w:tcPr>
            <w:tcW w:w="1068" w:type="dxa"/>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c>
          <w:tcPr>
            <w:tcW w:w="1134" w:type="dxa"/>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6C0392" w:rsidRPr="00C90D9A" w:rsidTr="003A266E">
        <w:trPr>
          <w:trHeight w:val="315"/>
        </w:trPr>
        <w:tc>
          <w:tcPr>
            <w:tcW w:w="7299" w:type="dxa"/>
            <w:gridSpan w:val="5"/>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201,45</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201,45</w:t>
            </w:r>
          </w:p>
        </w:tc>
        <w:tc>
          <w:tcPr>
            <w:tcW w:w="1068"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6C0392" w:rsidRPr="00C90D9A" w:rsidTr="003A266E">
        <w:trPr>
          <w:trHeight w:val="315"/>
        </w:trPr>
        <w:tc>
          <w:tcPr>
            <w:tcW w:w="7299" w:type="dxa"/>
            <w:gridSpan w:val="5"/>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1745790,1</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738648,9</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242722,6</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764418,6</w:t>
            </w:r>
          </w:p>
        </w:tc>
        <w:tc>
          <w:tcPr>
            <w:tcW w:w="1068"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545"/>
        </w:trPr>
        <w:tc>
          <w:tcPr>
            <w:tcW w:w="7299" w:type="dxa"/>
            <w:gridSpan w:val="5"/>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3A266E">
              <w:rPr>
                <w:rFonts w:ascii="PT Astra Serif" w:hAnsi="PT Astra Serif" w:cs="Arial"/>
                <w:sz w:val="22"/>
                <w:szCs w:val="22"/>
                <w:lang w:eastAsia="ru-RU" w:bidi="ar-SA"/>
              </w:rPr>
              <w:t>ому району / городскому округу «Асиновский муниципальный район»</w:t>
            </w:r>
            <w:r w:rsidRPr="00C90D9A">
              <w:rPr>
                <w:rFonts w:ascii="PT Astra Serif" w:hAnsi="PT Astra Serif" w:cs="Arial"/>
                <w:sz w:val="22"/>
                <w:szCs w:val="22"/>
                <w:lang w:eastAsia="ru-RU" w:bidi="ar-SA"/>
              </w:rPr>
              <w:t>:</w:t>
            </w: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Общая стоимость объекта, 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201902,83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134902,8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67000,03</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201902,83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134902,8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67000,03</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2430"/>
        </w:trPr>
        <w:tc>
          <w:tcPr>
            <w:tcW w:w="513"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Асиновский муниципальный район</w:t>
            </w:r>
          </w:p>
        </w:tc>
        <w:tc>
          <w:tcPr>
            <w:tcW w:w="1678"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 водозабора и станции очистки питьевой воды в г. Асино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w:t>
            </w:r>
          </w:p>
        </w:tc>
        <w:tc>
          <w:tcPr>
            <w:tcW w:w="1181" w:type="dxa"/>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201902,83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134902,8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67000,03</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201902,83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134902,8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67000,03</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7299" w:type="dxa"/>
            <w:gridSpan w:val="5"/>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3A266E">
              <w:rPr>
                <w:rFonts w:ascii="PT Astra Serif" w:hAnsi="PT Astra Serif" w:cs="Arial"/>
                <w:sz w:val="22"/>
                <w:szCs w:val="22"/>
                <w:lang w:eastAsia="ru-RU" w:bidi="ar-SA"/>
              </w:rPr>
              <w:t>ому району / городскому округу «Город Северск (ЗАТО)»</w:t>
            </w:r>
            <w:r w:rsidRPr="00C90D9A">
              <w:rPr>
                <w:rFonts w:ascii="PT Astra Serif" w:hAnsi="PT Astra Serif" w:cs="Arial"/>
                <w:sz w:val="22"/>
                <w:szCs w:val="22"/>
                <w:lang w:eastAsia="ru-RU" w:bidi="ar-SA"/>
              </w:rPr>
              <w:t>:</w:t>
            </w:r>
          </w:p>
        </w:tc>
        <w:tc>
          <w:tcPr>
            <w:tcW w:w="1181" w:type="dxa"/>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149258,71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43293,4</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6166,91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99798,4</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201,45</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201,45</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149057,26</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43293,4</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6166,91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99596,95</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2175"/>
        </w:trPr>
        <w:tc>
          <w:tcPr>
            <w:tcW w:w="513"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Город Северск (ЗАТО)</w:t>
            </w:r>
          </w:p>
        </w:tc>
        <w:tc>
          <w:tcPr>
            <w:tcW w:w="1678"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Реализация </w:t>
            </w:r>
            <w:proofErr w:type="gramStart"/>
            <w:r w:rsidRPr="00C90D9A">
              <w:rPr>
                <w:rFonts w:ascii="PT Astra Serif" w:hAnsi="PT Astra Serif" w:cs="Arial"/>
                <w:sz w:val="22"/>
                <w:szCs w:val="22"/>
                <w:lang w:eastAsia="ru-RU" w:bidi="ar-SA"/>
              </w:rPr>
              <w:t>инвестицион</w:t>
            </w:r>
            <w:r w:rsidR="003A266E">
              <w:rPr>
                <w:rFonts w:ascii="PT Astra Serif" w:hAnsi="PT Astra Serif" w:cs="Arial"/>
                <w:sz w:val="22"/>
                <w:szCs w:val="22"/>
                <w:lang w:eastAsia="ru-RU" w:bidi="ar-SA"/>
              </w:rPr>
              <w:t>-</w:t>
            </w:r>
            <w:r w:rsidRPr="00C90D9A">
              <w:rPr>
                <w:rFonts w:ascii="PT Astra Serif" w:hAnsi="PT Astra Serif" w:cs="Arial"/>
                <w:sz w:val="22"/>
                <w:szCs w:val="22"/>
                <w:lang w:eastAsia="ru-RU" w:bidi="ar-SA"/>
              </w:rPr>
              <w:t>ной</w:t>
            </w:r>
            <w:proofErr w:type="gramEnd"/>
            <w:r w:rsidRPr="00C90D9A">
              <w:rPr>
                <w:rFonts w:ascii="PT Astra Serif" w:hAnsi="PT Astra Serif" w:cs="Arial"/>
                <w:sz w:val="22"/>
                <w:szCs w:val="22"/>
                <w:lang w:eastAsia="ru-RU" w:bidi="ar-SA"/>
              </w:rPr>
              <w:t xml:space="preserve"> п</w:t>
            </w:r>
            <w:r w:rsidR="003A266E">
              <w:rPr>
                <w:rFonts w:ascii="PT Astra Serif" w:hAnsi="PT Astra Serif" w:cs="Arial"/>
                <w:sz w:val="22"/>
                <w:szCs w:val="22"/>
                <w:lang w:eastAsia="ru-RU" w:bidi="ar-SA"/>
              </w:rPr>
              <w:t>рограммы акционерного общества «Северский водоканал»</w:t>
            </w:r>
            <w:r w:rsidRPr="00C90D9A">
              <w:rPr>
                <w:rFonts w:ascii="PT Astra Serif" w:hAnsi="PT Astra Serif" w:cs="Arial"/>
                <w:sz w:val="22"/>
                <w:szCs w:val="22"/>
                <w:lang w:eastAsia="ru-RU" w:bidi="ar-SA"/>
              </w:rPr>
              <w:t xml:space="preserve">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сфере водоснабжения</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99798,4</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99798,4</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201,45</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201,45</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99596,95</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99596,95</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w:t>
            </w:r>
          </w:p>
        </w:tc>
        <w:tc>
          <w:tcPr>
            <w:tcW w:w="1745"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Город Северск (ЗАТО)</w:t>
            </w:r>
          </w:p>
        </w:tc>
        <w:tc>
          <w:tcPr>
            <w:tcW w:w="1678"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Строительство 6 скважин на существующих подземных водозаборах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 xml:space="preserve">(3 очередь). Водозабор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w:t>
            </w:r>
            <w:r w:rsidR="003A266E">
              <w:rPr>
                <w:rFonts w:ascii="PT Astra Serif" w:hAnsi="PT Astra Serif" w:cs="Arial"/>
                <w:sz w:val="22"/>
                <w:szCs w:val="22"/>
                <w:lang w:eastAsia="ru-RU" w:bidi="ar-SA"/>
              </w:rPr>
              <w:t xml:space="preserve"> </w:t>
            </w:r>
            <w:r w:rsidRPr="00C90D9A">
              <w:rPr>
                <w:rFonts w:ascii="PT Astra Serif" w:hAnsi="PT Astra Serif" w:cs="Arial"/>
                <w:sz w:val="22"/>
                <w:szCs w:val="22"/>
                <w:lang w:eastAsia="ru-RU" w:bidi="ar-SA"/>
              </w:rPr>
              <w:t xml:space="preserve">2. Скважины №5а, 15а, 16б, 18б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г. Северске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49460,31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43293,4</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6166,91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5D0CCF" w:rsidRPr="00C90D9A" w:rsidTr="003A266E">
        <w:trPr>
          <w:trHeight w:val="67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82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49460,31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43293,4</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6166,91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6C0392" w:rsidRPr="00C90D9A" w:rsidTr="003A266E">
        <w:trPr>
          <w:trHeight w:val="1035"/>
        </w:trPr>
        <w:tc>
          <w:tcPr>
            <w:tcW w:w="7299" w:type="dxa"/>
            <w:gridSpan w:val="5"/>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3A266E">
              <w:rPr>
                <w:rFonts w:ascii="PT Astra Serif" w:hAnsi="PT Astra Serif" w:cs="Arial"/>
                <w:sz w:val="22"/>
                <w:szCs w:val="22"/>
                <w:lang w:eastAsia="ru-RU" w:bidi="ar-SA"/>
              </w:rPr>
              <w:t>ому району / городскому округу «Город Томск»</w:t>
            </w:r>
            <w:r w:rsidRPr="00C90D9A">
              <w:rPr>
                <w:rFonts w:ascii="PT Astra Serif" w:hAnsi="PT Astra Serif" w:cs="Arial"/>
                <w:sz w:val="22"/>
                <w:szCs w:val="22"/>
                <w:lang w:eastAsia="ru-RU" w:bidi="ar-SA"/>
              </w:rPr>
              <w:t>:</w:t>
            </w:r>
          </w:p>
        </w:tc>
        <w:tc>
          <w:tcPr>
            <w:tcW w:w="1181" w:type="dxa"/>
            <w:hideMark/>
          </w:tcPr>
          <w:p w:rsidR="006C0392" w:rsidRPr="00C90D9A" w:rsidRDefault="006C0392"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913905,26</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164341,4</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84742,27</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664821,6</w:t>
            </w:r>
          </w:p>
        </w:tc>
        <w:tc>
          <w:tcPr>
            <w:tcW w:w="1068" w:type="dxa"/>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c>
          <w:tcPr>
            <w:tcW w:w="1134" w:type="dxa"/>
            <w:vMerge w:val="restart"/>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6C0392" w:rsidRPr="00C90D9A" w:rsidTr="003A266E">
        <w:trPr>
          <w:trHeight w:val="315"/>
        </w:trPr>
        <w:tc>
          <w:tcPr>
            <w:tcW w:w="7299" w:type="dxa"/>
            <w:gridSpan w:val="5"/>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0</w:t>
            </w:r>
          </w:p>
        </w:tc>
        <w:tc>
          <w:tcPr>
            <w:tcW w:w="1068"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6C0392" w:rsidRPr="00C90D9A" w:rsidTr="003A266E">
        <w:trPr>
          <w:trHeight w:val="315"/>
        </w:trPr>
        <w:tc>
          <w:tcPr>
            <w:tcW w:w="7299" w:type="dxa"/>
            <w:gridSpan w:val="5"/>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913905,26</w:t>
            </w:r>
          </w:p>
        </w:tc>
        <w:tc>
          <w:tcPr>
            <w:tcW w:w="1250"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164341,4</w:t>
            </w:r>
          </w:p>
        </w:tc>
        <w:tc>
          <w:tcPr>
            <w:tcW w:w="1169"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84742,27</w:t>
            </w:r>
          </w:p>
        </w:tc>
        <w:tc>
          <w:tcPr>
            <w:tcW w:w="1101" w:type="dxa"/>
            <w:vAlign w:val="center"/>
            <w:hideMark/>
          </w:tcPr>
          <w:p w:rsidR="006C0392" w:rsidRPr="00C90D9A" w:rsidRDefault="006C0392">
            <w:pPr>
              <w:jc w:val="center"/>
              <w:rPr>
                <w:rFonts w:ascii="PT Astra Serif" w:hAnsi="PT Astra Serif" w:cs="Arial"/>
                <w:color w:val="000000"/>
                <w:sz w:val="22"/>
                <w:szCs w:val="22"/>
              </w:rPr>
            </w:pPr>
            <w:r w:rsidRPr="00C90D9A">
              <w:rPr>
                <w:rFonts w:ascii="PT Astra Serif" w:hAnsi="PT Astra Serif" w:cs="Arial"/>
                <w:color w:val="000000"/>
                <w:sz w:val="22"/>
                <w:szCs w:val="22"/>
              </w:rPr>
              <w:t>664821,6</w:t>
            </w:r>
          </w:p>
        </w:tc>
        <w:tc>
          <w:tcPr>
            <w:tcW w:w="1068"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6C0392" w:rsidRPr="00C90D9A" w:rsidRDefault="006C0392"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450"/>
        </w:trPr>
        <w:tc>
          <w:tcPr>
            <w:tcW w:w="513"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Город Томск</w:t>
            </w:r>
          </w:p>
        </w:tc>
        <w:tc>
          <w:tcPr>
            <w:tcW w:w="1678"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Реализация </w:t>
            </w:r>
            <w:proofErr w:type="gramStart"/>
            <w:r w:rsidRPr="00C90D9A">
              <w:rPr>
                <w:rFonts w:ascii="PT Astra Serif" w:hAnsi="PT Astra Serif" w:cs="Arial"/>
                <w:sz w:val="22"/>
                <w:szCs w:val="22"/>
                <w:lang w:eastAsia="ru-RU" w:bidi="ar-SA"/>
              </w:rPr>
              <w:t>инвестицион</w:t>
            </w:r>
            <w:r w:rsidR="003A266E">
              <w:rPr>
                <w:rFonts w:ascii="PT Astra Serif" w:hAnsi="PT Astra Serif" w:cs="Arial"/>
                <w:sz w:val="22"/>
                <w:szCs w:val="22"/>
                <w:lang w:eastAsia="ru-RU" w:bidi="ar-SA"/>
              </w:rPr>
              <w:t>-ной</w:t>
            </w:r>
            <w:proofErr w:type="gramEnd"/>
            <w:r w:rsidR="003A266E">
              <w:rPr>
                <w:rFonts w:ascii="PT Astra Serif" w:hAnsi="PT Astra Serif" w:cs="Arial"/>
                <w:sz w:val="22"/>
                <w:szCs w:val="22"/>
                <w:lang w:eastAsia="ru-RU" w:bidi="ar-SA"/>
              </w:rPr>
              <w:t xml:space="preserve"> программы ООО «</w:t>
            </w:r>
            <w:r w:rsidRPr="00C90D9A">
              <w:rPr>
                <w:rFonts w:ascii="PT Astra Serif" w:hAnsi="PT Astra Serif" w:cs="Arial"/>
                <w:sz w:val="22"/>
                <w:szCs w:val="22"/>
                <w:lang w:eastAsia="ru-RU" w:bidi="ar-SA"/>
              </w:rPr>
              <w:t>Томскводо</w:t>
            </w:r>
            <w:r w:rsidR="003A266E">
              <w:rPr>
                <w:rFonts w:ascii="PT Astra Serif" w:hAnsi="PT Astra Serif" w:cs="Arial"/>
                <w:sz w:val="22"/>
                <w:szCs w:val="22"/>
                <w:lang w:eastAsia="ru-RU" w:bidi="ar-SA"/>
              </w:rPr>
              <w:t>-канал»</w:t>
            </w:r>
            <w:r w:rsidRPr="00C90D9A">
              <w:rPr>
                <w:rFonts w:ascii="PT Astra Serif" w:hAnsi="PT Astra Serif" w:cs="Arial"/>
                <w:sz w:val="22"/>
                <w:szCs w:val="22"/>
                <w:lang w:eastAsia="ru-RU" w:bidi="ar-SA"/>
              </w:rPr>
              <w:t xml:space="preserve"> в сфере водоснабжения</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3A266E">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664821,6</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664821,6</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664821,6</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664821,6</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2.</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Город Томск</w:t>
            </w:r>
          </w:p>
        </w:tc>
        <w:tc>
          <w:tcPr>
            <w:tcW w:w="1678" w:type="dxa"/>
            <w:vMerge w:val="restart"/>
            <w:hideMark/>
          </w:tcPr>
          <w:p w:rsidR="00CE587B" w:rsidRPr="00C90D9A" w:rsidRDefault="00CE587B" w:rsidP="003A266E">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Строительство станции </w:t>
            </w:r>
            <w:proofErr w:type="gramStart"/>
            <w:r w:rsidRPr="00C90D9A">
              <w:rPr>
                <w:rFonts w:ascii="PT Astra Serif" w:hAnsi="PT Astra Serif" w:cs="Arial"/>
                <w:sz w:val="22"/>
                <w:szCs w:val="22"/>
                <w:lang w:eastAsia="ru-RU" w:bidi="ar-SA"/>
              </w:rPr>
              <w:t>водоподготов</w:t>
            </w:r>
            <w:r w:rsidR="00D5506F">
              <w:rPr>
                <w:rFonts w:ascii="PT Astra Serif" w:hAnsi="PT Astra Serif" w:cs="Arial"/>
                <w:sz w:val="22"/>
                <w:szCs w:val="22"/>
                <w:lang w:eastAsia="ru-RU" w:bidi="ar-SA"/>
              </w:rPr>
              <w:t>-</w:t>
            </w:r>
            <w:r w:rsidRPr="00C90D9A">
              <w:rPr>
                <w:rFonts w:ascii="PT Astra Serif" w:hAnsi="PT Astra Serif" w:cs="Arial"/>
                <w:sz w:val="22"/>
                <w:szCs w:val="22"/>
                <w:lang w:eastAsia="ru-RU" w:bidi="ar-SA"/>
              </w:rPr>
              <w:t>ки</w:t>
            </w:r>
            <w:proofErr w:type="gramEnd"/>
            <w:r w:rsidRPr="00C90D9A">
              <w:rPr>
                <w:rFonts w:ascii="PT Astra Serif" w:hAnsi="PT Astra Serif" w:cs="Arial"/>
                <w:sz w:val="22"/>
                <w:szCs w:val="22"/>
                <w:lang w:eastAsia="ru-RU" w:bidi="ar-SA"/>
              </w:rPr>
              <w:t xml:space="preserve">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д. Лоскутово муниципаль</w:t>
            </w:r>
            <w:r w:rsidR="00D5506F">
              <w:rPr>
                <w:rFonts w:ascii="PT Astra Serif" w:hAnsi="PT Astra Serif" w:cs="Arial"/>
                <w:sz w:val="22"/>
                <w:szCs w:val="22"/>
                <w:lang w:eastAsia="ru-RU" w:bidi="ar-SA"/>
              </w:rPr>
              <w:t>-ного образования «Город Томск»</w:t>
            </w:r>
            <w:r w:rsidRPr="00C90D9A">
              <w:rPr>
                <w:rFonts w:ascii="PT Astra Serif" w:hAnsi="PT Astra Serif" w:cs="Arial"/>
                <w:sz w:val="22"/>
                <w:szCs w:val="22"/>
                <w:lang w:eastAsia="ru-RU" w:bidi="ar-SA"/>
              </w:rPr>
              <w:t xml:space="preserve">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62138,3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28338,7</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33799,6</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79603,09</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w:t>
            </w:r>
          </w:p>
        </w:tc>
      </w:tr>
      <w:tr w:rsidR="005D0CCF" w:rsidRPr="00C90D9A" w:rsidTr="003A266E">
        <w:trPr>
          <w:trHeight w:val="630"/>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62138,3</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28338,7</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33799,6</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6C0392" w:rsidRPr="00C90D9A" w:rsidTr="003A266E">
        <w:trPr>
          <w:trHeight w:val="1035"/>
        </w:trPr>
        <w:tc>
          <w:tcPr>
            <w:tcW w:w="513" w:type="dxa"/>
            <w:vMerge w:val="restart"/>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3.</w:t>
            </w:r>
          </w:p>
        </w:tc>
        <w:tc>
          <w:tcPr>
            <w:tcW w:w="1745" w:type="dxa"/>
            <w:vMerge w:val="restart"/>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Город Томск</w:t>
            </w:r>
          </w:p>
        </w:tc>
        <w:tc>
          <w:tcPr>
            <w:tcW w:w="1678" w:type="dxa"/>
            <w:vMerge w:val="restart"/>
            <w:hideMark/>
          </w:tcPr>
          <w:p w:rsidR="006C0392" w:rsidRPr="00D5506F" w:rsidRDefault="006C0392" w:rsidP="00D5506F">
            <w:pPr>
              <w:rPr>
                <w:rFonts w:ascii="PT Astra Serif" w:hAnsi="PT Astra Serif" w:cs="Arial"/>
                <w:color w:val="000000"/>
                <w:sz w:val="22"/>
                <w:szCs w:val="22"/>
              </w:rPr>
            </w:pPr>
            <w:r w:rsidRPr="00D5506F">
              <w:rPr>
                <w:rFonts w:ascii="PT Astra Serif" w:hAnsi="PT Astra Serif" w:cs="Arial"/>
                <w:color w:val="000000"/>
                <w:sz w:val="22"/>
                <w:szCs w:val="22"/>
              </w:rPr>
              <w:t xml:space="preserve">Строительство сетей водоснабжения в п. Наука </w:t>
            </w:r>
            <w:r w:rsidR="00D5506F">
              <w:rPr>
                <w:rFonts w:ascii="PT Astra Serif" w:hAnsi="PT Astra Serif" w:cs="Arial"/>
                <w:color w:val="000000"/>
                <w:sz w:val="22"/>
                <w:szCs w:val="22"/>
              </w:rPr>
              <w:br/>
            </w:r>
            <w:r w:rsidRPr="00D5506F">
              <w:rPr>
                <w:rFonts w:ascii="PT Astra Serif" w:hAnsi="PT Astra Serif" w:cs="Arial"/>
                <w:color w:val="000000"/>
                <w:sz w:val="22"/>
                <w:szCs w:val="22"/>
              </w:rPr>
              <w:t>г. Томска</w:t>
            </w:r>
          </w:p>
        </w:tc>
        <w:tc>
          <w:tcPr>
            <w:tcW w:w="1735" w:type="dxa"/>
            <w:vMerge w:val="restart"/>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Муниципальная собственность</w:t>
            </w:r>
          </w:p>
        </w:tc>
        <w:tc>
          <w:tcPr>
            <w:tcW w:w="1628" w:type="dxa"/>
            <w:vMerge w:val="restart"/>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Строительство</w:t>
            </w:r>
          </w:p>
        </w:tc>
        <w:tc>
          <w:tcPr>
            <w:tcW w:w="1181" w:type="dxa"/>
            <w:hideMark/>
          </w:tcPr>
          <w:p w:rsidR="006C0392" w:rsidRPr="00D5506F" w:rsidRDefault="006C0392" w:rsidP="00D5506F">
            <w:pPr>
              <w:rPr>
                <w:rFonts w:ascii="PT Astra Serif" w:hAnsi="PT Astra Serif" w:cs="Arial"/>
                <w:color w:val="000000"/>
                <w:sz w:val="22"/>
                <w:szCs w:val="22"/>
              </w:rPr>
            </w:pPr>
            <w:r w:rsidRPr="00D5506F">
              <w:rPr>
                <w:rFonts w:ascii="PT Astra Serif" w:hAnsi="PT Astra Serif" w:cs="Arial"/>
                <w:color w:val="000000"/>
                <w:sz w:val="22"/>
                <w:szCs w:val="22"/>
              </w:rPr>
              <w:t xml:space="preserve">Общая стоимость объекта, </w:t>
            </w:r>
            <w:r w:rsidR="00D5506F">
              <w:rPr>
                <w:rFonts w:ascii="PT Astra Serif" w:hAnsi="PT Astra Serif" w:cs="Arial"/>
                <w:color w:val="000000"/>
                <w:sz w:val="22"/>
                <w:szCs w:val="22"/>
              </w:rPr>
              <w:br/>
            </w:r>
            <w:r w:rsidRPr="00D5506F">
              <w:rPr>
                <w:rFonts w:ascii="PT Astra Serif" w:hAnsi="PT Astra Serif" w:cs="Arial"/>
                <w:color w:val="000000"/>
                <w:sz w:val="22"/>
                <w:szCs w:val="22"/>
              </w:rPr>
              <w:t>в том числе:</w:t>
            </w:r>
          </w:p>
        </w:tc>
        <w:tc>
          <w:tcPr>
            <w:tcW w:w="115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186945,36</w:t>
            </w:r>
          </w:p>
        </w:tc>
        <w:tc>
          <w:tcPr>
            <w:tcW w:w="1250"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136002,7</w:t>
            </w:r>
          </w:p>
        </w:tc>
        <w:tc>
          <w:tcPr>
            <w:tcW w:w="1169"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50942,67</w:t>
            </w:r>
          </w:p>
        </w:tc>
        <w:tc>
          <w:tcPr>
            <w:tcW w:w="110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068" w:type="dxa"/>
            <w:vMerge w:val="restart"/>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w:t>
            </w:r>
          </w:p>
        </w:tc>
        <w:tc>
          <w:tcPr>
            <w:tcW w:w="1134" w:type="dxa"/>
            <w:vMerge w:val="restart"/>
            <w:hideMark/>
          </w:tcPr>
          <w:p w:rsidR="006C0392" w:rsidRPr="00C90D9A" w:rsidRDefault="006C0392">
            <w:pPr>
              <w:jc w:val="center"/>
              <w:rPr>
                <w:rFonts w:ascii="PT Astra Serif" w:hAnsi="PT Astra Serif" w:cs="Arial"/>
                <w:color w:val="000000"/>
                <w:sz w:val="20"/>
                <w:szCs w:val="20"/>
              </w:rPr>
            </w:pPr>
            <w:r w:rsidRPr="00C90D9A">
              <w:rPr>
                <w:rFonts w:ascii="PT Astra Serif" w:hAnsi="PT Astra Serif" w:cs="Arial"/>
                <w:color w:val="000000"/>
                <w:sz w:val="20"/>
                <w:szCs w:val="20"/>
              </w:rPr>
              <w:t>-</w:t>
            </w:r>
          </w:p>
        </w:tc>
      </w:tr>
      <w:tr w:rsidR="006C0392" w:rsidRPr="00C90D9A" w:rsidTr="003A266E">
        <w:trPr>
          <w:trHeight w:val="315"/>
        </w:trPr>
        <w:tc>
          <w:tcPr>
            <w:tcW w:w="513" w:type="dxa"/>
            <w:vMerge/>
            <w:hideMark/>
          </w:tcPr>
          <w:p w:rsidR="006C0392" w:rsidRPr="00D5506F" w:rsidRDefault="006C0392">
            <w:pPr>
              <w:rPr>
                <w:rFonts w:ascii="PT Astra Serif" w:hAnsi="PT Astra Serif" w:cs="Arial"/>
                <w:color w:val="000000"/>
                <w:sz w:val="22"/>
                <w:szCs w:val="22"/>
              </w:rPr>
            </w:pPr>
          </w:p>
        </w:tc>
        <w:tc>
          <w:tcPr>
            <w:tcW w:w="1745" w:type="dxa"/>
            <w:vMerge/>
            <w:hideMark/>
          </w:tcPr>
          <w:p w:rsidR="006C0392" w:rsidRPr="00D5506F" w:rsidRDefault="006C0392">
            <w:pPr>
              <w:rPr>
                <w:rFonts w:ascii="PT Astra Serif" w:hAnsi="PT Astra Serif" w:cs="Arial"/>
                <w:color w:val="000000"/>
                <w:sz w:val="22"/>
                <w:szCs w:val="22"/>
              </w:rPr>
            </w:pPr>
          </w:p>
        </w:tc>
        <w:tc>
          <w:tcPr>
            <w:tcW w:w="1678" w:type="dxa"/>
            <w:vMerge/>
            <w:hideMark/>
          </w:tcPr>
          <w:p w:rsidR="006C0392" w:rsidRPr="00D5506F" w:rsidRDefault="006C0392">
            <w:pPr>
              <w:rPr>
                <w:rFonts w:ascii="PT Astra Serif" w:hAnsi="PT Astra Serif" w:cs="Arial"/>
                <w:color w:val="000000"/>
                <w:sz w:val="22"/>
                <w:szCs w:val="22"/>
              </w:rPr>
            </w:pPr>
          </w:p>
        </w:tc>
        <w:tc>
          <w:tcPr>
            <w:tcW w:w="1735" w:type="dxa"/>
            <w:vMerge/>
            <w:hideMark/>
          </w:tcPr>
          <w:p w:rsidR="006C0392" w:rsidRPr="00D5506F" w:rsidRDefault="006C0392">
            <w:pPr>
              <w:rPr>
                <w:rFonts w:ascii="PT Astra Serif" w:hAnsi="PT Astra Serif" w:cs="Arial"/>
                <w:color w:val="000000"/>
                <w:sz w:val="22"/>
                <w:szCs w:val="22"/>
              </w:rPr>
            </w:pPr>
          </w:p>
        </w:tc>
        <w:tc>
          <w:tcPr>
            <w:tcW w:w="1628" w:type="dxa"/>
            <w:vMerge/>
            <w:hideMark/>
          </w:tcPr>
          <w:p w:rsidR="006C0392" w:rsidRPr="00D5506F" w:rsidRDefault="006C0392">
            <w:pPr>
              <w:rPr>
                <w:rFonts w:ascii="PT Astra Serif" w:hAnsi="PT Astra Serif" w:cs="Arial"/>
                <w:color w:val="000000"/>
                <w:sz w:val="22"/>
                <w:szCs w:val="22"/>
              </w:rPr>
            </w:pPr>
          </w:p>
        </w:tc>
        <w:tc>
          <w:tcPr>
            <w:tcW w:w="118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ПД</w:t>
            </w:r>
          </w:p>
        </w:tc>
        <w:tc>
          <w:tcPr>
            <w:tcW w:w="115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250"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169"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10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068" w:type="dxa"/>
            <w:vMerge/>
            <w:hideMark/>
          </w:tcPr>
          <w:p w:rsidR="006C0392" w:rsidRPr="00D5506F" w:rsidRDefault="006C0392">
            <w:pPr>
              <w:rPr>
                <w:rFonts w:ascii="PT Astra Serif" w:hAnsi="PT Astra Serif" w:cs="Arial"/>
                <w:color w:val="000000"/>
                <w:sz w:val="22"/>
                <w:szCs w:val="22"/>
              </w:rPr>
            </w:pPr>
          </w:p>
        </w:tc>
        <w:tc>
          <w:tcPr>
            <w:tcW w:w="1134" w:type="dxa"/>
            <w:vMerge/>
            <w:hideMark/>
          </w:tcPr>
          <w:p w:rsidR="006C0392" w:rsidRPr="00C90D9A" w:rsidRDefault="006C0392">
            <w:pPr>
              <w:rPr>
                <w:rFonts w:ascii="PT Astra Serif" w:hAnsi="PT Astra Serif" w:cs="Arial"/>
                <w:color w:val="000000"/>
                <w:sz w:val="20"/>
                <w:szCs w:val="20"/>
              </w:rPr>
            </w:pPr>
          </w:p>
        </w:tc>
      </w:tr>
      <w:tr w:rsidR="006C0392" w:rsidRPr="00C90D9A" w:rsidTr="003A266E">
        <w:trPr>
          <w:trHeight w:val="315"/>
        </w:trPr>
        <w:tc>
          <w:tcPr>
            <w:tcW w:w="513" w:type="dxa"/>
            <w:vMerge/>
            <w:hideMark/>
          </w:tcPr>
          <w:p w:rsidR="006C0392" w:rsidRPr="00D5506F" w:rsidRDefault="006C0392">
            <w:pPr>
              <w:rPr>
                <w:rFonts w:ascii="PT Astra Serif" w:hAnsi="PT Astra Serif" w:cs="Arial"/>
                <w:color w:val="000000"/>
                <w:sz w:val="22"/>
                <w:szCs w:val="22"/>
              </w:rPr>
            </w:pPr>
          </w:p>
        </w:tc>
        <w:tc>
          <w:tcPr>
            <w:tcW w:w="1745" w:type="dxa"/>
            <w:vMerge/>
            <w:hideMark/>
          </w:tcPr>
          <w:p w:rsidR="006C0392" w:rsidRPr="00D5506F" w:rsidRDefault="006C0392">
            <w:pPr>
              <w:rPr>
                <w:rFonts w:ascii="PT Astra Serif" w:hAnsi="PT Astra Serif" w:cs="Arial"/>
                <w:color w:val="000000"/>
                <w:sz w:val="22"/>
                <w:szCs w:val="22"/>
              </w:rPr>
            </w:pPr>
          </w:p>
        </w:tc>
        <w:tc>
          <w:tcPr>
            <w:tcW w:w="1678" w:type="dxa"/>
            <w:vMerge/>
            <w:hideMark/>
          </w:tcPr>
          <w:p w:rsidR="006C0392" w:rsidRPr="00D5506F" w:rsidRDefault="006C0392">
            <w:pPr>
              <w:rPr>
                <w:rFonts w:ascii="PT Astra Serif" w:hAnsi="PT Astra Serif" w:cs="Arial"/>
                <w:color w:val="000000"/>
                <w:sz w:val="22"/>
                <w:szCs w:val="22"/>
              </w:rPr>
            </w:pPr>
          </w:p>
        </w:tc>
        <w:tc>
          <w:tcPr>
            <w:tcW w:w="1735" w:type="dxa"/>
            <w:vMerge/>
            <w:hideMark/>
          </w:tcPr>
          <w:p w:rsidR="006C0392" w:rsidRPr="00D5506F" w:rsidRDefault="006C0392">
            <w:pPr>
              <w:rPr>
                <w:rFonts w:ascii="PT Astra Serif" w:hAnsi="PT Astra Serif" w:cs="Arial"/>
                <w:color w:val="000000"/>
                <w:sz w:val="22"/>
                <w:szCs w:val="22"/>
              </w:rPr>
            </w:pPr>
          </w:p>
        </w:tc>
        <w:tc>
          <w:tcPr>
            <w:tcW w:w="1628" w:type="dxa"/>
            <w:vMerge/>
            <w:hideMark/>
          </w:tcPr>
          <w:p w:rsidR="006C0392" w:rsidRPr="00D5506F" w:rsidRDefault="006C0392">
            <w:pPr>
              <w:rPr>
                <w:rFonts w:ascii="PT Astra Serif" w:hAnsi="PT Astra Serif" w:cs="Arial"/>
                <w:color w:val="000000"/>
                <w:sz w:val="22"/>
                <w:szCs w:val="22"/>
              </w:rPr>
            </w:pPr>
          </w:p>
        </w:tc>
        <w:tc>
          <w:tcPr>
            <w:tcW w:w="118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СМР</w:t>
            </w:r>
          </w:p>
        </w:tc>
        <w:tc>
          <w:tcPr>
            <w:tcW w:w="115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186945,36</w:t>
            </w:r>
          </w:p>
        </w:tc>
        <w:tc>
          <w:tcPr>
            <w:tcW w:w="1250"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136002,7</w:t>
            </w:r>
          </w:p>
        </w:tc>
        <w:tc>
          <w:tcPr>
            <w:tcW w:w="1169"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50942,67</w:t>
            </w:r>
          </w:p>
        </w:tc>
        <w:tc>
          <w:tcPr>
            <w:tcW w:w="1101" w:type="dxa"/>
            <w:hideMark/>
          </w:tcPr>
          <w:p w:rsidR="006C0392" w:rsidRPr="00D5506F" w:rsidRDefault="006C0392">
            <w:pPr>
              <w:jc w:val="center"/>
              <w:rPr>
                <w:rFonts w:ascii="PT Astra Serif" w:hAnsi="PT Astra Serif" w:cs="Arial"/>
                <w:color w:val="000000"/>
                <w:sz w:val="22"/>
                <w:szCs w:val="22"/>
              </w:rPr>
            </w:pPr>
            <w:r w:rsidRPr="00D5506F">
              <w:rPr>
                <w:rFonts w:ascii="PT Astra Serif" w:hAnsi="PT Astra Serif" w:cs="Arial"/>
                <w:color w:val="000000"/>
                <w:sz w:val="22"/>
                <w:szCs w:val="22"/>
              </w:rPr>
              <w:t>0</w:t>
            </w:r>
          </w:p>
        </w:tc>
        <w:tc>
          <w:tcPr>
            <w:tcW w:w="1068" w:type="dxa"/>
            <w:vMerge/>
            <w:hideMark/>
          </w:tcPr>
          <w:p w:rsidR="006C0392" w:rsidRPr="00D5506F" w:rsidRDefault="006C0392">
            <w:pPr>
              <w:rPr>
                <w:rFonts w:ascii="PT Astra Serif" w:hAnsi="PT Astra Serif" w:cs="Arial"/>
                <w:color w:val="000000"/>
                <w:sz w:val="22"/>
                <w:szCs w:val="22"/>
              </w:rPr>
            </w:pPr>
          </w:p>
        </w:tc>
        <w:tc>
          <w:tcPr>
            <w:tcW w:w="1134" w:type="dxa"/>
            <w:vMerge/>
            <w:hideMark/>
          </w:tcPr>
          <w:p w:rsidR="006C0392" w:rsidRPr="00C90D9A" w:rsidRDefault="006C0392">
            <w:pPr>
              <w:rPr>
                <w:rFonts w:ascii="PT Astra Serif" w:hAnsi="PT Astra Serif" w:cs="Arial"/>
                <w:color w:val="000000"/>
                <w:sz w:val="20"/>
                <w:szCs w:val="20"/>
              </w:rPr>
            </w:pPr>
          </w:p>
        </w:tc>
      </w:tr>
      <w:tr w:rsidR="00CE587B" w:rsidRPr="00C90D9A" w:rsidTr="003A266E">
        <w:trPr>
          <w:trHeight w:val="2175"/>
        </w:trPr>
        <w:tc>
          <w:tcPr>
            <w:tcW w:w="7299" w:type="dxa"/>
            <w:gridSpan w:val="5"/>
            <w:vMerge w:val="restart"/>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ИТОГО по муниципальн</w:t>
            </w:r>
            <w:r w:rsidR="00D5506F">
              <w:rPr>
                <w:rFonts w:ascii="PT Astra Serif" w:hAnsi="PT Astra Serif" w:cs="Arial"/>
                <w:sz w:val="22"/>
                <w:szCs w:val="22"/>
                <w:lang w:eastAsia="ru-RU" w:bidi="ar-SA"/>
              </w:rPr>
              <w:t>ому району / городскому округу «</w:t>
            </w:r>
            <w:r w:rsidRPr="00D5506F">
              <w:rPr>
                <w:rFonts w:ascii="PT Astra Serif" w:hAnsi="PT Astra Serif" w:cs="Arial"/>
                <w:sz w:val="22"/>
                <w:szCs w:val="22"/>
                <w:lang w:eastAsia="ru-RU" w:bidi="ar-SA"/>
              </w:rPr>
              <w:t>К</w:t>
            </w:r>
            <w:r w:rsidR="00D5506F">
              <w:rPr>
                <w:rFonts w:ascii="PT Astra Serif" w:hAnsi="PT Astra Serif" w:cs="Arial"/>
                <w:sz w:val="22"/>
                <w:szCs w:val="22"/>
                <w:lang w:eastAsia="ru-RU" w:bidi="ar-SA"/>
              </w:rPr>
              <w:t>аргасокский муниципальный район»</w:t>
            </w:r>
            <w:r w:rsidRPr="00D5506F">
              <w:rPr>
                <w:rFonts w:ascii="PT Astra Serif" w:hAnsi="PT Astra Serif" w:cs="Arial"/>
                <w:sz w:val="22"/>
                <w:szCs w:val="22"/>
                <w:lang w:eastAsia="ru-RU" w:bidi="ar-SA"/>
              </w:rPr>
              <w:t>:</w:t>
            </w:r>
          </w:p>
        </w:tc>
        <w:tc>
          <w:tcPr>
            <w:tcW w:w="1181" w:type="dxa"/>
            <w:hideMark/>
          </w:tcPr>
          <w:p w:rsidR="00CE587B" w:rsidRPr="00D5506F"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D5506F">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D5506F">
              <w:rPr>
                <w:rFonts w:ascii="PT Astra Serif" w:hAnsi="PT Astra Serif" w:cs="Arial"/>
                <w:sz w:val="22"/>
                <w:szCs w:val="22"/>
                <w:lang w:eastAsia="ru-RU" w:bidi="ar-SA"/>
              </w:rPr>
              <w:t>в том числе:</w:t>
            </w:r>
          </w:p>
        </w:tc>
        <w:tc>
          <w:tcPr>
            <w:tcW w:w="1151" w:type="dxa"/>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165320,4</w:t>
            </w:r>
          </w:p>
        </w:tc>
        <w:tc>
          <w:tcPr>
            <w:tcW w:w="1250" w:type="dxa"/>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160360,7</w:t>
            </w:r>
          </w:p>
        </w:tc>
        <w:tc>
          <w:tcPr>
            <w:tcW w:w="1169" w:type="dxa"/>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4959,7</w:t>
            </w:r>
          </w:p>
        </w:tc>
        <w:tc>
          <w:tcPr>
            <w:tcW w:w="1101" w:type="dxa"/>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0</w:t>
            </w:r>
          </w:p>
        </w:tc>
        <w:tc>
          <w:tcPr>
            <w:tcW w:w="1068" w:type="dxa"/>
            <w:vMerge w:val="restart"/>
            <w:hideMark/>
          </w:tcPr>
          <w:p w:rsidR="00CE587B" w:rsidRPr="00D5506F"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D5506F">
              <w:rPr>
                <w:rFonts w:ascii="PT Astra Serif" w:hAnsi="PT Astra Serif" w:cs="Arial"/>
                <w:sz w:val="22"/>
                <w:szCs w:val="22"/>
                <w:lang w:eastAsia="ru-RU" w:bidi="ar-SA"/>
              </w:rPr>
              <w:t> </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165320,4</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160360,7</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4959,7</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450"/>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Каргасокский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Сети водоснабжения в </w:t>
            </w:r>
            <w:proofErr w:type="gramStart"/>
            <w:r w:rsidRPr="00C90D9A">
              <w:rPr>
                <w:rFonts w:ascii="PT Astra Serif" w:hAnsi="PT Astra Serif" w:cs="Arial"/>
                <w:sz w:val="22"/>
                <w:szCs w:val="22"/>
                <w:lang w:eastAsia="ru-RU" w:bidi="ar-SA"/>
              </w:rPr>
              <w:t>с</w:t>
            </w:r>
            <w:proofErr w:type="gramEnd"/>
            <w:r w:rsidRPr="00C90D9A">
              <w:rPr>
                <w:rFonts w:ascii="PT Astra Serif" w:hAnsi="PT Astra Serif" w:cs="Arial"/>
                <w:sz w:val="22"/>
                <w:szCs w:val="22"/>
                <w:lang w:eastAsia="ru-RU" w:bidi="ar-SA"/>
              </w:rPr>
              <w:t>. Средний Васюган</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106492,51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103297,7</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3194,81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1721628</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24</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106492,51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103297,7</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3194,81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2.</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Каргасокский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Станция водоподготов</w:t>
            </w:r>
            <w:r w:rsidR="00D5506F">
              <w:rPr>
                <w:rFonts w:ascii="PT Astra Serif" w:hAnsi="PT Astra Serif" w:cs="Arial"/>
                <w:sz w:val="22"/>
                <w:szCs w:val="22"/>
                <w:lang w:eastAsia="ru-RU" w:bidi="ar-SA"/>
              </w:rPr>
              <w:t>-</w:t>
            </w:r>
            <w:r w:rsidRPr="00C90D9A">
              <w:rPr>
                <w:rFonts w:ascii="PT Astra Serif" w:hAnsi="PT Astra Serif" w:cs="Arial"/>
                <w:sz w:val="22"/>
                <w:szCs w:val="22"/>
                <w:lang w:eastAsia="ru-RU" w:bidi="ar-SA"/>
              </w:rPr>
              <w:t>ки производи</w:t>
            </w:r>
            <w:r w:rsidR="00D5506F">
              <w:rPr>
                <w:rFonts w:ascii="PT Astra Serif" w:hAnsi="PT Astra Serif" w:cs="Arial"/>
                <w:sz w:val="22"/>
                <w:szCs w:val="22"/>
                <w:lang w:eastAsia="ru-RU" w:bidi="ar-SA"/>
              </w:rPr>
              <w:t>-</w:t>
            </w:r>
            <w:r w:rsidRPr="00C90D9A">
              <w:rPr>
                <w:rFonts w:ascii="PT Astra Serif" w:hAnsi="PT Astra Serif" w:cs="Arial"/>
                <w:sz w:val="22"/>
                <w:szCs w:val="22"/>
                <w:lang w:eastAsia="ru-RU" w:bidi="ar-SA"/>
              </w:rPr>
              <w:t xml:space="preserve">тельностью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18 м</w:t>
            </w:r>
            <w:r w:rsidRPr="00C90D9A">
              <w:rPr>
                <w:rFonts w:ascii="PT Astra Serif" w:hAnsi="PT Astra Serif" w:cs="Arial"/>
                <w:sz w:val="22"/>
                <w:szCs w:val="22"/>
                <w:vertAlign w:val="superscript"/>
                <w:lang w:eastAsia="ru-RU" w:bidi="ar-SA"/>
              </w:rPr>
              <w:t>3</w:t>
            </w:r>
            <w:r w:rsidRPr="00C90D9A">
              <w:rPr>
                <w:rFonts w:ascii="PT Astra Serif" w:hAnsi="PT Astra Serif" w:cs="Arial"/>
                <w:sz w:val="22"/>
                <w:szCs w:val="22"/>
                <w:lang w:eastAsia="ru-RU" w:bidi="ar-SA"/>
              </w:rPr>
              <w:t xml:space="preserve">/час по ул. Трудовой, 1б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 xml:space="preserve">в </w:t>
            </w:r>
            <w:proofErr w:type="gramStart"/>
            <w:r w:rsidRPr="00C90D9A">
              <w:rPr>
                <w:rFonts w:ascii="PT Astra Serif" w:hAnsi="PT Astra Serif" w:cs="Arial"/>
                <w:sz w:val="22"/>
                <w:szCs w:val="22"/>
                <w:lang w:eastAsia="ru-RU" w:bidi="ar-SA"/>
              </w:rPr>
              <w:t>с</w:t>
            </w:r>
            <w:proofErr w:type="gramEnd"/>
            <w:r w:rsidRPr="00C90D9A">
              <w:rPr>
                <w:rFonts w:ascii="PT Astra Serif" w:hAnsi="PT Astra Serif" w:cs="Arial"/>
                <w:sz w:val="22"/>
                <w:szCs w:val="22"/>
                <w:lang w:eastAsia="ru-RU" w:bidi="ar-SA"/>
              </w:rPr>
              <w:t>. Средний Васюган Каргасокского района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58827,89</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57063</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1764,89</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1141260</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22</w:t>
            </w:r>
          </w:p>
        </w:tc>
      </w:tr>
      <w:tr w:rsidR="005D0CCF" w:rsidRPr="00C90D9A" w:rsidTr="003A266E">
        <w:trPr>
          <w:trHeight w:val="64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52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58827,89</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57063</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1764,89</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7299" w:type="dxa"/>
            <w:gridSpan w:val="5"/>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D5506F">
              <w:rPr>
                <w:rFonts w:ascii="PT Astra Serif" w:hAnsi="PT Astra Serif" w:cs="Arial"/>
                <w:sz w:val="22"/>
                <w:szCs w:val="22"/>
                <w:lang w:eastAsia="ru-RU" w:bidi="ar-SA"/>
              </w:rPr>
              <w:t>ому району / городскому округу «</w:t>
            </w:r>
            <w:r w:rsidRPr="00C90D9A">
              <w:rPr>
                <w:rFonts w:ascii="PT Astra Serif" w:hAnsi="PT Astra Serif" w:cs="Arial"/>
                <w:sz w:val="22"/>
                <w:szCs w:val="22"/>
                <w:lang w:eastAsia="ru-RU" w:bidi="ar-SA"/>
              </w:rPr>
              <w:t>М</w:t>
            </w:r>
            <w:r w:rsidR="00D5506F">
              <w:rPr>
                <w:rFonts w:ascii="PT Astra Serif" w:hAnsi="PT Astra Serif" w:cs="Arial"/>
                <w:sz w:val="22"/>
                <w:szCs w:val="22"/>
                <w:lang w:eastAsia="ru-RU" w:bidi="ar-SA"/>
              </w:rPr>
              <w:t>олчановский муниципальный район»</w:t>
            </w:r>
            <w:r w:rsidRPr="00C90D9A">
              <w:rPr>
                <w:rFonts w:ascii="PT Astra Serif" w:hAnsi="PT Astra Serif" w:cs="Arial"/>
                <w:sz w:val="22"/>
                <w:szCs w:val="22"/>
                <w:lang w:eastAsia="ru-RU" w:bidi="ar-SA"/>
              </w:rPr>
              <w:t>:</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101325,1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96969,9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4355,2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101325,1</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96969,9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4355,2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1.</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Молчановский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Реконструкция сетей водоснабжения </w:t>
            </w:r>
            <w:proofErr w:type="gramStart"/>
            <w:r w:rsidRPr="00C90D9A">
              <w:rPr>
                <w:rFonts w:ascii="PT Astra Serif" w:hAnsi="PT Astra Serif" w:cs="Arial"/>
                <w:sz w:val="22"/>
                <w:szCs w:val="22"/>
                <w:lang w:eastAsia="ru-RU" w:bidi="ar-SA"/>
              </w:rPr>
              <w:t>в</w:t>
            </w:r>
            <w:proofErr w:type="gramEnd"/>
            <w:r w:rsidRPr="00C90D9A">
              <w:rPr>
                <w:rFonts w:ascii="PT Astra Serif" w:hAnsi="PT Astra Serif" w:cs="Arial"/>
                <w:sz w:val="22"/>
                <w:szCs w:val="22"/>
                <w:lang w:eastAsia="ru-RU" w:bidi="ar-SA"/>
              </w:rPr>
              <w:t xml:space="preserve"> </w:t>
            </w:r>
            <w:proofErr w:type="gramStart"/>
            <w:r w:rsidRPr="00C90D9A">
              <w:rPr>
                <w:rFonts w:ascii="PT Astra Serif" w:hAnsi="PT Astra Serif" w:cs="Arial"/>
                <w:sz w:val="22"/>
                <w:szCs w:val="22"/>
                <w:lang w:eastAsia="ru-RU" w:bidi="ar-SA"/>
              </w:rPr>
              <w:t>с</w:t>
            </w:r>
            <w:proofErr w:type="gramEnd"/>
            <w:r w:rsidRPr="00C90D9A">
              <w:rPr>
                <w:rFonts w:ascii="PT Astra Serif" w:hAnsi="PT Astra Serif" w:cs="Arial"/>
                <w:sz w:val="22"/>
                <w:szCs w:val="22"/>
                <w:lang w:eastAsia="ru-RU" w:bidi="ar-SA"/>
              </w:rPr>
              <w:t>. Молчаново Молчанов</w:t>
            </w:r>
            <w:r w:rsidR="00D5506F">
              <w:rPr>
                <w:rFonts w:ascii="PT Astra Serif" w:hAnsi="PT Astra Serif" w:cs="Arial"/>
                <w:sz w:val="22"/>
                <w:szCs w:val="22"/>
                <w:lang w:eastAsia="ru-RU" w:bidi="ar-SA"/>
              </w:rPr>
              <w:t>-</w:t>
            </w:r>
            <w:r w:rsidRPr="00C90D9A">
              <w:rPr>
                <w:rFonts w:ascii="PT Astra Serif" w:hAnsi="PT Astra Serif" w:cs="Arial"/>
                <w:sz w:val="22"/>
                <w:szCs w:val="22"/>
                <w:lang w:eastAsia="ru-RU" w:bidi="ar-SA"/>
              </w:rPr>
              <w:t>ского района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23925,2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21892</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2033,2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157496,4</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23925,2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21892</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2033,2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2.</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Молчановский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Станция очистки питьевой воды, расположенная в Томской области, Молчановском районе,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с. Молчаново, пер. Чапаева, 6г</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77399,9</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75077,9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2322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219526</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10</w:t>
            </w:r>
          </w:p>
        </w:tc>
      </w:tr>
      <w:tr w:rsidR="005D0CCF" w:rsidRPr="00C90D9A" w:rsidTr="003A266E">
        <w:trPr>
          <w:trHeight w:val="540"/>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77399,9</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75077,9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2322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2685"/>
        </w:trPr>
        <w:tc>
          <w:tcPr>
            <w:tcW w:w="7299" w:type="dxa"/>
            <w:gridSpan w:val="5"/>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D5506F">
              <w:rPr>
                <w:rFonts w:ascii="PT Astra Serif" w:hAnsi="PT Astra Serif" w:cs="Arial"/>
                <w:sz w:val="22"/>
                <w:szCs w:val="22"/>
                <w:lang w:eastAsia="ru-RU" w:bidi="ar-SA"/>
              </w:rPr>
              <w:t>ому району / городскому округу «</w:t>
            </w:r>
            <w:r w:rsidRPr="00C90D9A">
              <w:rPr>
                <w:rFonts w:ascii="PT Astra Serif" w:hAnsi="PT Astra Serif" w:cs="Arial"/>
                <w:sz w:val="22"/>
                <w:szCs w:val="22"/>
                <w:lang w:eastAsia="ru-RU" w:bidi="ar-SA"/>
              </w:rPr>
              <w:t>П</w:t>
            </w:r>
            <w:r w:rsidR="00D5506F">
              <w:rPr>
                <w:rFonts w:ascii="PT Astra Serif" w:hAnsi="PT Astra Serif" w:cs="Arial"/>
                <w:sz w:val="22"/>
                <w:szCs w:val="22"/>
                <w:lang w:eastAsia="ru-RU" w:bidi="ar-SA"/>
              </w:rPr>
              <w:t>ервомайский муниципальный район»</w:t>
            </w:r>
            <w:r w:rsidRPr="00C90D9A">
              <w:rPr>
                <w:rFonts w:ascii="PT Astra Serif" w:hAnsi="PT Astra Serif" w:cs="Arial"/>
                <w:sz w:val="22"/>
                <w:szCs w:val="22"/>
                <w:lang w:eastAsia="ru-RU" w:bidi="ar-SA"/>
              </w:rPr>
              <w:t>:</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92149,9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2850,1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251775,7</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92149,9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2850,1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03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3.</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Первомайский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Реконструкция системы водоснабжения с. </w:t>
            </w:r>
            <w:proofErr w:type="gramStart"/>
            <w:r w:rsidRPr="00C90D9A">
              <w:rPr>
                <w:rFonts w:ascii="PT Astra Serif" w:hAnsi="PT Astra Serif" w:cs="Arial"/>
                <w:sz w:val="22"/>
                <w:szCs w:val="22"/>
                <w:lang w:eastAsia="ru-RU" w:bidi="ar-SA"/>
              </w:rPr>
              <w:t>Первомайское</w:t>
            </w:r>
            <w:proofErr w:type="gramEnd"/>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92149,9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2850,1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251775,7</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92149,9</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2850,1</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665"/>
        </w:trPr>
        <w:tc>
          <w:tcPr>
            <w:tcW w:w="7299" w:type="dxa"/>
            <w:gridSpan w:val="5"/>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ИТОГО по муниципальн</w:t>
            </w:r>
            <w:r w:rsidR="00D5506F">
              <w:rPr>
                <w:rFonts w:ascii="PT Astra Serif" w:hAnsi="PT Astra Serif" w:cs="Arial"/>
                <w:sz w:val="22"/>
                <w:szCs w:val="22"/>
                <w:lang w:eastAsia="ru-RU" w:bidi="ar-SA"/>
              </w:rPr>
              <w:t>ому району / городскому округу «Томский муниципальный район»</w:t>
            </w:r>
            <w:r w:rsidRPr="00C90D9A">
              <w:rPr>
                <w:rFonts w:ascii="PT Astra Serif" w:hAnsi="PT Astra Serif" w:cs="Arial"/>
                <w:sz w:val="22"/>
                <w:szCs w:val="22"/>
                <w:lang w:eastAsia="ru-RU" w:bidi="ar-SA"/>
              </w:rPr>
              <w:t>:</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119279,22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46630,8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72648,42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w:t>
            </w: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315"/>
        </w:trPr>
        <w:tc>
          <w:tcPr>
            <w:tcW w:w="7299" w:type="dxa"/>
            <w:gridSpan w:val="5"/>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119279,22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46630,8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72648,42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268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cs="Arial"/>
                <w:sz w:val="22"/>
                <w:szCs w:val="22"/>
                <w:lang w:eastAsia="ru-RU" w:bidi="ar-SA"/>
              </w:rPr>
            </w:pPr>
            <w:r w:rsidRPr="00C90D9A">
              <w:rPr>
                <w:rFonts w:ascii="PT Astra Serif" w:hAnsi="PT Astra Serif" w:cs="Arial"/>
                <w:sz w:val="22"/>
                <w:szCs w:val="22"/>
                <w:lang w:eastAsia="ru-RU" w:bidi="ar-SA"/>
              </w:rPr>
              <w:t>4</w:t>
            </w:r>
            <w:r w:rsidR="00D5506F">
              <w:rPr>
                <w:rFonts w:ascii="PT Astra Serif" w:hAnsi="PT Astra Serif" w:cs="Arial"/>
                <w:sz w:val="22"/>
                <w:szCs w:val="22"/>
                <w:lang w:eastAsia="ru-RU" w:bidi="ar-SA"/>
              </w:rPr>
              <w:t>.</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Томский муниципальный район</w:t>
            </w:r>
          </w:p>
        </w:tc>
        <w:tc>
          <w:tcPr>
            <w:tcW w:w="1678"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 системы водоснабжения с. Корнилово Томского района</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Реконструкция</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81000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71500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135714,3</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5</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81000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9500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71500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CE587B" w:rsidRPr="00C90D9A" w:rsidTr="003A266E">
        <w:trPr>
          <w:trHeight w:val="1665"/>
        </w:trPr>
        <w:tc>
          <w:tcPr>
            <w:tcW w:w="513" w:type="dxa"/>
            <w:vMerge w:val="restart"/>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5</w:t>
            </w:r>
            <w:r w:rsidR="00D5506F">
              <w:rPr>
                <w:rFonts w:ascii="PT Astra Serif" w:hAnsi="PT Astra Serif" w:cs="Arial"/>
                <w:sz w:val="22"/>
                <w:szCs w:val="22"/>
                <w:lang w:eastAsia="ru-RU" w:bidi="ar-SA"/>
              </w:rPr>
              <w:t>.</w:t>
            </w:r>
          </w:p>
        </w:tc>
        <w:tc>
          <w:tcPr>
            <w:tcW w:w="174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Томский муниципальный район</w:t>
            </w:r>
          </w:p>
        </w:tc>
        <w:tc>
          <w:tcPr>
            <w:tcW w:w="167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Строительство станции водоподготовки </w:t>
            </w:r>
            <w:proofErr w:type="gramStart"/>
            <w:r w:rsidRPr="00C90D9A">
              <w:rPr>
                <w:rFonts w:ascii="PT Astra Serif" w:hAnsi="PT Astra Serif" w:cs="Arial"/>
                <w:sz w:val="22"/>
                <w:szCs w:val="22"/>
                <w:lang w:eastAsia="ru-RU" w:bidi="ar-SA"/>
              </w:rPr>
              <w:t>в</w:t>
            </w:r>
            <w:proofErr w:type="gramEnd"/>
            <w:r w:rsidRPr="00C90D9A">
              <w:rPr>
                <w:rFonts w:ascii="PT Astra Serif" w:hAnsi="PT Astra Serif" w:cs="Arial"/>
                <w:sz w:val="22"/>
                <w:szCs w:val="22"/>
                <w:lang w:eastAsia="ru-RU" w:bidi="ar-SA"/>
              </w:rPr>
              <w:t xml:space="preserve"> с. Лучаново </w:t>
            </w:r>
            <w:proofErr w:type="gramStart"/>
            <w:r w:rsidRPr="00C90D9A">
              <w:rPr>
                <w:rFonts w:ascii="PT Astra Serif" w:hAnsi="PT Astra Serif" w:cs="Arial"/>
                <w:sz w:val="22"/>
                <w:szCs w:val="22"/>
                <w:lang w:eastAsia="ru-RU" w:bidi="ar-SA"/>
              </w:rPr>
              <w:t>Томского</w:t>
            </w:r>
            <w:proofErr w:type="gramEnd"/>
            <w:r w:rsidRPr="00C90D9A">
              <w:rPr>
                <w:rFonts w:ascii="PT Astra Serif" w:hAnsi="PT Astra Serif" w:cs="Arial"/>
                <w:sz w:val="22"/>
                <w:szCs w:val="22"/>
                <w:lang w:eastAsia="ru-RU" w:bidi="ar-SA"/>
              </w:rPr>
              <w:t xml:space="preserve"> района Томской области</w:t>
            </w:r>
          </w:p>
        </w:tc>
        <w:tc>
          <w:tcPr>
            <w:tcW w:w="1735"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Муниципальная собственность</w:t>
            </w:r>
          </w:p>
        </w:tc>
        <w:tc>
          <w:tcPr>
            <w:tcW w:w="162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Строительство</w:t>
            </w:r>
          </w:p>
        </w:tc>
        <w:tc>
          <w:tcPr>
            <w:tcW w:w="1181" w:type="dxa"/>
            <w:hideMark/>
          </w:tcPr>
          <w:p w:rsidR="00CE587B" w:rsidRPr="00C90D9A" w:rsidRDefault="00CE587B" w:rsidP="00D5506F">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hAnsi="PT Astra Serif" w:cs="Arial"/>
                <w:sz w:val="22"/>
                <w:szCs w:val="22"/>
                <w:lang w:eastAsia="ru-RU" w:bidi="ar-SA"/>
              </w:rPr>
            </w:pPr>
            <w:r w:rsidRPr="00C90D9A">
              <w:rPr>
                <w:rFonts w:ascii="PT Astra Serif" w:hAnsi="PT Astra Serif" w:cs="Arial"/>
                <w:sz w:val="22"/>
                <w:szCs w:val="22"/>
                <w:lang w:eastAsia="ru-RU" w:bidi="ar-SA"/>
              </w:rPr>
              <w:t xml:space="preserve">Общая стоимость объекта, </w:t>
            </w:r>
            <w:r w:rsidR="00D5506F">
              <w:rPr>
                <w:rFonts w:ascii="PT Astra Serif" w:hAnsi="PT Astra Serif" w:cs="Arial"/>
                <w:sz w:val="22"/>
                <w:szCs w:val="22"/>
                <w:lang w:eastAsia="ru-RU" w:bidi="ar-SA"/>
              </w:rPr>
              <w:br/>
            </w:r>
            <w:r w:rsidRPr="00C90D9A">
              <w:rPr>
                <w:rFonts w:ascii="PT Astra Serif" w:hAnsi="PT Astra Serif" w:cs="Arial"/>
                <w:sz w:val="22"/>
                <w:szCs w:val="22"/>
                <w:lang w:eastAsia="ru-RU" w:bidi="ar-SA"/>
              </w:rPr>
              <w:t>в том числе:</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38279,22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37130,8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1148,42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297046,4</w:t>
            </w:r>
          </w:p>
        </w:tc>
        <w:tc>
          <w:tcPr>
            <w:tcW w:w="1134" w:type="dxa"/>
            <w:vMerge w:val="restart"/>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15</w:t>
            </w: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ПД</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r w:rsidR="005D0CCF" w:rsidRPr="00C90D9A" w:rsidTr="003A266E">
        <w:trPr>
          <w:trHeight w:val="315"/>
        </w:trPr>
        <w:tc>
          <w:tcPr>
            <w:tcW w:w="513"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4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7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735"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62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8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СМР</w:t>
            </w:r>
          </w:p>
        </w:tc>
        <w:tc>
          <w:tcPr>
            <w:tcW w:w="115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38279,22</w:t>
            </w:r>
          </w:p>
        </w:tc>
        <w:tc>
          <w:tcPr>
            <w:tcW w:w="1250"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37130,8</w:t>
            </w:r>
          </w:p>
        </w:tc>
        <w:tc>
          <w:tcPr>
            <w:tcW w:w="1169"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1148,42</w:t>
            </w:r>
          </w:p>
        </w:tc>
        <w:tc>
          <w:tcPr>
            <w:tcW w:w="1101" w:type="dxa"/>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r w:rsidRPr="00C90D9A">
              <w:rPr>
                <w:rFonts w:ascii="PT Astra Serif" w:hAnsi="PT Astra Serif" w:cs="Arial"/>
                <w:sz w:val="22"/>
                <w:szCs w:val="22"/>
                <w:lang w:eastAsia="ru-RU" w:bidi="ar-SA"/>
              </w:rPr>
              <w:t>0</w:t>
            </w:r>
          </w:p>
        </w:tc>
        <w:tc>
          <w:tcPr>
            <w:tcW w:w="1068"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c>
          <w:tcPr>
            <w:tcW w:w="1134" w:type="dxa"/>
            <w:vMerge/>
            <w:hideMark/>
          </w:tcPr>
          <w:p w:rsidR="00CE587B" w:rsidRPr="00C90D9A" w:rsidRDefault="00CE587B" w:rsidP="00CE587B">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cs="Arial"/>
                <w:sz w:val="22"/>
                <w:szCs w:val="22"/>
                <w:lang w:eastAsia="ru-RU" w:bidi="ar-SA"/>
              </w:rPr>
            </w:pPr>
          </w:p>
        </w:tc>
      </w:tr>
    </w:tbl>
    <w:p w:rsidR="004613C9" w:rsidRPr="00C90D9A" w:rsidRDefault="004613C9" w:rsidP="00CE587B">
      <w:pPr>
        <w:widowControl w:val="0"/>
        <w:autoSpaceDE w:val="0"/>
        <w:autoSpaceDN w:val="0"/>
        <w:jc w:val="both"/>
        <w:rPr>
          <w:rFonts w:ascii="PT Astra Serif" w:hAnsi="PT Astra Serif" w:cs="Arial"/>
        </w:rPr>
        <w:sectPr w:rsidR="004613C9" w:rsidRPr="00C90D9A" w:rsidSect="004613C9">
          <w:pgSz w:w="16840" w:h="11907" w:orient="landscape"/>
          <w:pgMar w:top="1276" w:right="964" w:bottom="851" w:left="1134" w:header="720" w:footer="567" w:gutter="0"/>
          <w:pgNumType w:start="1"/>
          <w:cols w:space="720"/>
          <w:titlePg/>
          <w:docGrid w:linePitch="360"/>
        </w:sectPr>
      </w:pPr>
    </w:p>
    <w:p w:rsidR="00A835D5" w:rsidRPr="00D5506F" w:rsidRDefault="00A835D5" w:rsidP="00D5506F">
      <w:pPr>
        <w:ind w:left="11199"/>
        <w:jc w:val="both"/>
        <w:rPr>
          <w:rFonts w:ascii="PT Astra Serif" w:eastAsia="PT Astra Serif" w:hAnsi="PT Astra Serif" w:cs="PT Astra Serif"/>
        </w:rPr>
      </w:pPr>
      <w:r w:rsidRPr="00D5506F">
        <w:rPr>
          <w:rFonts w:ascii="PT Astra Serif" w:eastAsia="PT Astra Serif" w:hAnsi="PT Astra Serif" w:cs="PT Astra Serif"/>
        </w:rPr>
        <w:t>Приложение № 1</w:t>
      </w:r>
      <w:r w:rsidR="000A2FCA" w:rsidRPr="00D5506F">
        <w:rPr>
          <w:rFonts w:ascii="PT Astra Serif" w:eastAsia="PT Astra Serif" w:hAnsi="PT Astra Serif" w:cs="PT Astra Serif"/>
        </w:rPr>
        <w:t>8</w:t>
      </w:r>
    </w:p>
    <w:p w:rsidR="00D5506F" w:rsidRPr="00D5506F" w:rsidRDefault="00A835D5" w:rsidP="00D5506F">
      <w:pPr>
        <w:ind w:left="11199"/>
        <w:jc w:val="both"/>
        <w:rPr>
          <w:rFonts w:ascii="PT Astra Serif" w:eastAsia="PT Astra Serif" w:hAnsi="PT Astra Serif" w:cs="PT Astra Serif"/>
        </w:rPr>
      </w:pPr>
      <w:r w:rsidRPr="00D5506F">
        <w:rPr>
          <w:rFonts w:ascii="PT Astra Serif" w:eastAsia="PT Astra Serif" w:hAnsi="PT Astra Serif" w:cs="PT Astra Serif"/>
        </w:rPr>
        <w:t xml:space="preserve">к постановлению Администрации Томской области </w:t>
      </w:r>
    </w:p>
    <w:p w:rsidR="00A835D5" w:rsidRPr="00D5506F" w:rsidRDefault="007D3EEE" w:rsidP="00D5506F">
      <w:pPr>
        <w:ind w:left="11199"/>
        <w:jc w:val="both"/>
        <w:rPr>
          <w:rFonts w:ascii="PT Astra Serif" w:eastAsia="PT Astra Serif" w:hAnsi="PT Astra Serif" w:cs="PT Astra Serif"/>
        </w:rPr>
      </w:pPr>
      <w:r>
        <w:rPr>
          <w:rFonts w:ascii="PT Astra Serif" w:eastAsia="PT Astra Serif" w:hAnsi="PT Astra Serif" w:cs="PT Astra Serif"/>
        </w:rPr>
        <w:t xml:space="preserve"> </w:t>
      </w:r>
      <w:r w:rsidR="00D5506F" w:rsidRPr="00D5506F">
        <w:rPr>
          <w:rFonts w:ascii="PT Astra Serif" w:eastAsia="PT Astra Serif" w:hAnsi="PT Astra Serif" w:cs="PT Astra Serif"/>
        </w:rPr>
        <w:t xml:space="preserve">от </w:t>
      </w:r>
      <w:r>
        <w:rPr>
          <w:rFonts w:ascii="PT Astra Serif" w:eastAsia="PT Astra Serif" w:hAnsi="PT Astra Serif" w:cs="PT Astra Serif"/>
        </w:rPr>
        <w:t>24.01.2023 № 25а</w:t>
      </w:r>
    </w:p>
    <w:p w:rsidR="00A835D5" w:rsidRPr="00C90D9A" w:rsidRDefault="00A835D5" w:rsidP="00A835D5">
      <w:pPr>
        <w:widowControl w:val="0"/>
        <w:autoSpaceDE w:val="0"/>
        <w:autoSpaceDN w:val="0"/>
        <w:jc w:val="center"/>
        <w:rPr>
          <w:rFonts w:ascii="PT Astra Serif" w:hAnsi="PT Astra Serif" w:cs="Arial"/>
          <w:b/>
        </w:rPr>
      </w:pPr>
    </w:p>
    <w:p w:rsidR="00A835D5" w:rsidRPr="00D5506F" w:rsidRDefault="00A835D5" w:rsidP="00A835D5">
      <w:pPr>
        <w:widowControl w:val="0"/>
        <w:tabs>
          <w:tab w:val="left" w:pos="11895"/>
        </w:tabs>
        <w:autoSpaceDE w:val="0"/>
        <w:autoSpaceDN w:val="0"/>
        <w:jc w:val="center"/>
        <w:rPr>
          <w:rFonts w:ascii="PT Astra Serif" w:hAnsi="PT Astra Serif" w:cs="Arial"/>
          <w:sz w:val="25"/>
          <w:szCs w:val="25"/>
        </w:rPr>
      </w:pPr>
      <w:r w:rsidRPr="00D5506F">
        <w:rPr>
          <w:rFonts w:ascii="PT Astra Serif" w:hAnsi="PT Astra Serif" w:cs="Arial"/>
          <w:sz w:val="25"/>
          <w:szCs w:val="25"/>
        </w:rPr>
        <w:t>Этапы регионального проекта «Чистая вода»</w:t>
      </w:r>
    </w:p>
    <w:p w:rsidR="00A835D5" w:rsidRPr="00C90D9A" w:rsidRDefault="00A835D5" w:rsidP="00A835D5">
      <w:pPr>
        <w:widowControl w:val="0"/>
        <w:tabs>
          <w:tab w:val="left" w:pos="11895"/>
        </w:tabs>
        <w:autoSpaceDE w:val="0"/>
        <w:autoSpaceDN w:val="0"/>
        <w:jc w:val="center"/>
        <w:rPr>
          <w:rFonts w:ascii="PT Astra Serif" w:hAnsi="PT Astra Serif" w:cs="Arial"/>
          <w:b/>
          <w:sz w:val="22"/>
          <w:szCs w:val="22"/>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924"/>
        <w:gridCol w:w="2404"/>
        <w:gridCol w:w="2041"/>
        <w:gridCol w:w="1569"/>
        <w:gridCol w:w="1842"/>
        <w:gridCol w:w="1560"/>
        <w:gridCol w:w="1701"/>
        <w:gridCol w:w="1701"/>
      </w:tblGrid>
      <w:tr w:rsidR="00A835D5" w:rsidRPr="00D5506F" w:rsidTr="00D5506F">
        <w:tc>
          <w:tcPr>
            <w:tcW w:w="488" w:type="dxa"/>
            <w:vMerge w:val="restart"/>
            <w:vAlign w:val="center"/>
          </w:tcPr>
          <w:p w:rsidR="00A835D5" w:rsidRPr="00D5506F" w:rsidRDefault="00D5506F" w:rsidP="00A835D5">
            <w:pPr>
              <w:widowControl w:val="0"/>
              <w:autoSpaceDE w:val="0"/>
              <w:autoSpaceDN w:val="0"/>
              <w:jc w:val="center"/>
              <w:rPr>
                <w:rFonts w:ascii="PT Astra Serif" w:hAnsi="PT Astra Serif" w:cs="Arial"/>
              </w:rPr>
            </w:pPr>
            <w:r w:rsidRPr="00D5506F">
              <w:rPr>
                <w:rFonts w:ascii="PT Astra Serif" w:hAnsi="PT Astra Serif" w:cs="Arial"/>
              </w:rPr>
              <w:t>№</w:t>
            </w:r>
            <w:r w:rsidR="00A835D5" w:rsidRPr="00D5506F">
              <w:rPr>
                <w:rFonts w:ascii="PT Astra Serif" w:hAnsi="PT Astra Serif" w:cs="Arial"/>
              </w:rPr>
              <w:t xml:space="preserve"> </w:t>
            </w:r>
            <w:proofErr w:type="gramStart"/>
            <w:r w:rsidR="00A835D5" w:rsidRPr="00D5506F">
              <w:rPr>
                <w:rFonts w:ascii="PT Astra Serif" w:hAnsi="PT Astra Serif" w:cs="Arial"/>
              </w:rPr>
              <w:t>п</w:t>
            </w:r>
            <w:proofErr w:type="gramEnd"/>
            <w:r w:rsidR="00A835D5" w:rsidRPr="00D5506F">
              <w:rPr>
                <w:rFonts w:ascii="PT Astra Serif" w:hAnsi="PT Astra Serif" w:cs="Arial"/>
              </w:rPr>
              <w:t>/п</w:t>
            </w:r>
          </w:p>
        </w:tc>
        <w:tc>
          <w:tcPr>
            <w:tcW w:w="1924" w:type="dxa"/>
            <w:vMerge w:val="restart"/>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Муниципальное образование</w:t>
            </w:r>
          </w:p>
        </w:tc>
        <w:tc>
          <w:tcPr>
            <w:tcW w:w="2404" w:type="dxa"/>
            <w:vMerge w:val="restart"/>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Наименование объекта</w:t>
            </w:r>
          </w:p>
        </w:tc>
        <w:tc>
          <w:tcPr>
            <w:tcW w:w="2041" w:type="dxa"/>
            <w:vMerge w:val="restart"/>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Вид работ по объекту</w:t>
            </w:r>
          </w:p>
        </w:tc>
        <w:tc>
          <w:tcPr>
            <w:tcW w:w="1569" w:type="dxa"/>
            <w:vMerge w:val="restart"/>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 xml:space="preserve">Дата </w:t>
            </w:r>
            <w:proofErr w:type="gramStart"/>
            <w:r w:rsidRPr="00D5506F">
              <w:rPr>
                <w:rFonts w:ascii="PT Astra Serif" w:hAnsi="PT Astra Serif" w:cs="Arial"/>
              </w:rPr>
              <w:t>предоставле</w:t>
            </w:r>
            <w:r w:rsidR="00D5506F">
              <w:rPr>
                <w:rFonts w:ascii="PT Astra Serif" w:hAnsi="PT Astra Serif" w:cs="Arial"/>
              </w:rPr>
              <w:t>-</w:t>
            </w:r>
            <w:r w:rsidRPr="00D5506F">
              <w:rPr>
                <w:rFonts w:ascii="PT Astra Serif" w:hAnsi="PT Astra Serif" w:cs="Arial"/>
              </w:rPr>
              <w:t>ния</w:t>
            </w:r>
            <w:proofErr w:type="gramEnd"/>
            <w:r w:rsidRPr="00D5506F">
              <w:rPr>
                <w:rFonts w:ascii="PT Astra Serif" w:hAnsi="PT Astra Serif" w:cs="Arial"/>
              </w:rPr>
              <w:t xml:space="preserve"> заказчику земельного участка</w:t>
            </w:r>
          </w:p>
        </w:tc>
        <w:tc>
          <w:tcPr>
            <w:tcW w:w="3402" w:type="dxa"/>
            <w:gridSpan w:val="2"/>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Подготовка проектной документации по объекту</w:t>
            </w:r>
          </w:p>
        </w:tc>
        <w:tc>
          <w:tcPr>
            <w:tcW w:w="3402" w:type="dxa"/>
            <w:gridSpan w:val="2"/>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Выполнение строительно-монтажных работ по объекту</w:t>
            </w:r>
          </w:p>
        </w:tc>
      </w:tr>
      <w:tr w:rsidR="00A835D5" w:rsidRPr="00D5506F" w:rsidTr="00D5506F">
        <w:tc>
          <w:tcPr>
            <w:tcW w:w="488" w:type="dxa"/>
            <w:vMerge/>
          </w:tcPr>
          <w:p w:rsidR="00A835D5" w:rsidRPr="00D5506F" w:rsidRDefault="00A835D5" w:rsidP="00A835D5">
            <w:pPr>
              <w:widowControl w:val="0"/>
              <w:autoSpaceDE w:val="0"/>
              <w:autoSpaceDN w:val="0"/>
              <w:rPr>
                <w:rFonts w:ascii="PT Astra Serif" w:hAnsi="PT Astra Serif" w:cs="Arial"/>
              </w:rPr>
            </w:pPr>
          </w:p>
        </w:tc>
        <w:tc>
          <w:tcPr>
            <w:tcW w:w="1924" w:type="dxa"/>
            <w:vMerge/>
          </w:tcPr>
          <w:p w:rsidR="00A835D5" w:rsidRPr="00D5506F" w:rsidRDefault="00A835D5" w:rsidP="00A835D5">
            <w:pPr>
              <w:widowControl w:val="0"/>
              <w:autoSpaceDE w:val="0"/>
              <w:autoSpaceDN w:val="0"/>
              <w:rPr>
                <w:rFonts w:ascii="PT Astra Serif" w:hAnsi="PT Astra Serif" w:cs="Arial"/>
              </w:rPr>
            </w:pPr>
          </w:p>
        </w:tc>
        <w:tc>
          <w:tcPr>
            <w:tcW w:w="2404" w:type="dxa"/>
            <w:vMerge/>
          </w:tcPr>
          <w:p w:rsidR="00A835D5" w:rsidRPr="00D5506F" w:rsidRDefault="00A835D5" w:rsidP="00A835D5">
            <w:pPr>
              <w:widowControl w:val="0"/>
              <w:autoSpaceDE w:val="0"/>
              <w:autoSpaceDN w:val="0"/>
              <w:rPr>
                <w:rFonts w:ascii="PT Astra Serif" w:hAnsi="PT Astra Serif" w:cs="Arial"/>
              </w:rPr>
            </w:pPr>
          </w:p>
        </w:tc>
        <w:tc>
          <w:tcPr>
            <w:tcW w:w="2041" w:type="dxa"/>
            <w:vMerge/>
          </w:tcPr>
          <w:p w:rsidR="00A835D5" w:rsidRPr="00D5506F" w:rsidRDefault="00A835D5" w:rsidP="00A835D5">
            <w:pPr>
              <w:widowControl w:val="0"/>
              <w:autoSpaceDE w:val="0"/>
              <w:autoSpaceDN w:val="0"/>
              <w:rPr>
                <w:rFonts w:ascii="PT Astra Serif" w:hAnsi="PT Astra Serif" w:cs="Arial"/>
              </w:rPr>
            </w:pPr>
          </w:p>
        </w:tc>
        <w:tc>
          <w:tcPr>
            <w:tcW w:w="1569" w:type="dxa"/>
            <w:vMerge/>
          </w:tcPr>
          <w:p w:rsidR="00A835D5" w:rsidRPr="00D5506F" w:rsidRDefault="00A835D5" w:rsidP="00A835D5">
            <w:pPr>
              <w:widowControl w:val="0"/>
              <w:autoSpaceDE w:val="0"/>
              <w:autoSpaceDN w:val="0"/>
              <w:rPr>
                <w:rFonts w:ascii="PT Astra Serif" w:hAnsi="PT Astra Serif" w:cs="Arial"/>
              </w:rPr>
            </w:pPr>
          </w:p>
        </w:tc>
        <w:tc>
          <w:tcPr>
            <w:tcW w:w="1842"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Дата заключения договора на проектирование</w:t>
            </w:r>
          </w:p>
        </w:tc>
        <w:tc>
          <w:tcPr>
            <w:tcW w:w="1560"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Дата завершения проектных работ</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Дата заключения договора на строительство</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Плановая дата ввода объекта в эксплуатацию</w:t>
            </w:r>
          </w:p>
        </w:tc>
      </w:tr>
      <w:tr w:rsidR="00A835D5" w:rsidRPr="00D5506F" w:rsidTr="00D5506F">
        <w:tc>
          <w:tcPr>
            <w:tcW w:w="488" w:type="dxa"/>
            <w:vMerge/>
          </w:tcPr>
          <w:p w:rsidR="00A835D5" w:rsidRPr="00D5506F" w:rsidRDefault="00A835D5" w:rsidP="00A835D5">
            <w:pPr>
              <w:widowControl w:val="0"/>
              <w:autoSpaceDE w:val="0"/>
              <w:autoSpaceDN w:val="0"/>
              <w:rPr>
                <w:rFonts w:ascii="PT Astra Serif" w:hAnsi="PT Astra Serif" w:cs="Arial"/>
              </w:rPr>
            </w:pPr>
          </w:p>
        </w:tc>
        <w:tc>
          <w:tcPr>
            <w:tcW w:w="1924" w:type="dxa"/>
            <w:vMerge/>
          </w:tcPr>
          <w:p w:rsidR="00A835D5" w:rsidRPr="00D5506F" w:rsidRDefault="00A835D5" w:rsidP="00A835D5">
            <w:pPr>
              <w:widowControl w:val="0"/>
              <w:autoSpaceDE w:val="0"/>
              <w:autoSpaceDN w:val="0"/>
              <w:rPr>
                <w:rFonts w:ascii="PT Astra Serif" w:hAnsi="PT Astra Serif" w:cs="Arial"/>
              </w:rPr>
            </w:pPr>
          </w:p>
        </w:tc>
        <w:tc>
          <w:tcPr>
            <w:tcW w:w="2404" w:type="dxa"/>
            <w:vMerge/>
          </w:tcPr>
          <w:p w:rsidR="00A835D5" w:rsidRPr="00D5506F" w:rsidRDefault="00A835D5" w:rsidP="00A835D5">
            <w:pPr>
              <w:widowControl w:val="0"/>
              <w:autoSpaceDE w:val="0"/>
              <w:autoSpaceDN w:val="0"/>
              <w:rPr>
                <w:rFonts w:ascii="PT Astra Serif" w:hAnsi="PT Astra Serif" w:cs="Arial"/>
              </w:rPr>
            </w:pPr>
          </w:p>
        </w:tc>
        <w:tc>
          <w:tcPr>
            <w:tcW w:w="2041" w:type="dxa"/>
            <w:vMerge/>
          </w:tcPr>
          <w:p w:rsidR="00A835D5" w:rsidRPr="00D5506F" w:rsidRDefault="00A835D5" w:rsidP="00A835D5">
            <w:pPr>
              <w:widowControl w:val="0"/>
              <w:autoSpaceDE w:val="0"/>
              <w:autoSpaceDN w:val="0"/>
              <w:rPr>
                <w:rFonts w:ascii="PT Astra Serif" w:hAnsi="PT Astra Serif" w:cs="Arial"/>
              </w:rPr>
            </w:pPr>
          </w:p>
        </w:tc>
        <w:tc>
          <w:tcPr>
            <w:tcW w:w="1569"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месяц/год</w:t>
            </w:r>
          </w:p>
        </w:tc>
        <w:tc>
          <w:tcPr>
            <w:tcW w:w="1842"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месяц/год</w:t>
            </w:r>
          </w:p>
        </w:tc>
        <w:tc>
          <w:tcPr>
            <w:tcW w:w="1560"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месяц/год</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месяц/год</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месяц/год</w:t>
            </w:r>
          </w:p>
        </w:tc>
      </w:tr>
      <w:tr w:rsidR="00A835D5" w:rsidRPr="00D5506F" w:rsidTr="00D5506F">
        <w:trPr>
          <w:trHeight w:val="217"/>
        </w:trPr>
        <w:tc>
          <w:tcPr>
            <w:tcW w:w="488"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1</w:t>
            </w:r>
          </w:p>
        </w:tc>
        <w:tc>
          <w:tcPr>
            <w:tcW w:w="1924"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2</w:t>
            </w:r>
          </w:p>
        </w:tc>
        <w:tc>
          <w:tcPr>
            <w:tcW w:w="2404"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3</w:t>
            </w:r>
          </w:p>
        </w:tc>
        <w:tc>
          <w:tcPr>
            <w:tcW w:w="204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4</w:t>
            </w:r>
          </w:p>
        </w:tc>
        <w:tc>
          <w:tcPr>
            <w:tcW w:w="1569"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5</w:t>
            </w:r>
          </w:p>
        </w:tc>
        <w:tc>
          <w:tcPr>
            <w:tcW w:w="1842"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6</w:t>
            </w:r>
          </w:p>
        </w:tc>
        <w:tc>
          <w:tcPr>
            <w:tcW w:w="1560"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7</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8</w:t>
            </w:r>
          </w:p>
        </w:tc>
        <w:tc>
          <w:tcPr>
            <w:tcW w:w="1701" w:type="dxa"/>
            <w:vAlign w:val="center"/>
          </w:tcPr>
          <w:p w:rsidR="00A835D5" w:rsidRPr="00D5506F" w:rsidRDefault="00A835D5" w:rsidP="00A835D5">
            <w:pPr>
              <w:widowControl w:val="0"/>
              <w:autoSpaceDE w:val="0"/>
              <w:autoSpaceDN w:val="0"/>
              <w:jc w:val="center"/>
              <w:rPr>
                <w:rFonts w:ascii="PT Astra Serif" w:hAnsi="PT Astra Serif" w:cs="Arial"/>
              </w:rPr>
            </w:pPr>
            <w:r w:rsidRPr="00D5506F">
              <w:rPr>
                <w:rFonts w:ascii="PT Astra Serif" w:hAnsi="PT Astra Serif" w:cs="Arial"/>
              </w:rPr>
              <w:t>9</w:t>
            </w:r>
          </w:p>
        </w:tc>
      </w:tr>
      <w:tr w:rsidR="00710EDB" w:rsidRPr="00D5506F" w:rsidTr="00D5506F">
        <w:tc>
          <w:tcPr>
            <w:tcW w:w="488" w:type="dxa"/>
            <w:vAlign w:val="center"/>
          </w:tcPr>
          <w:p w:rsidR="00710EDB" w:rsidRPr="00D5506F" w:rsidRDefault="00710EDB" w:rsidP="00A835D5">
            <w:pPr>
              <w:widowControl w:val="0"/>
              <w:autoSpaceDE w:val="0"/>
              <w:autoSpaceDN w:val="0"/>
              <w:jc w:val="center"/>
              <w:rPr>
                <w:rFonts w:ascii="PT Astra Serif" w:hAnsi="PT Astra Serif" w:cs="Arial"/>
              </w:rPr>
            </w:pPr>
            <w:r w:rsidRPr="00D5506F">
              <w:rPr>
                <w:rFonts w:ascii="PT Astra Serif" w:hAnsi="PT Astra Serif" w:cs="Arial"/>
              </w:rPr>
              <w:t>1.</w:t>
            </w:r>
          </w:p>
        </w:tc>
        <w:tc>
          <w:tcPr>
            <w:tcW w:w="192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Асиновский муниципальный район</w:t>
            </w:r>
          </w:p>
        </w:tc>
        <w:tc>
          <w:tcPr>
            <w:tcW w:w="240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Реконструкция водозабора и станции очистки питьевой воды в г. Асино Томской области</w:t>
            </w:r>
          </w:p>
        </w:tc>
        <w:tc>
          <w:tcPr>
            <w:tcW w:w="204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водозабора и станции очистки питьевой воды </w:t>
            </w:r>
            <w:r w:rsidR="00D5506F">
              <w:rPr>
                <w:rFonts w:ascii="PT Astra Serif" w:hAnsi="PT Astra Serif" w:cs="Arial"/>
              </w:rPr>
              <w:br/>
            </w:r>
            <w:r w:rsidRPr="00D5506F">
              <w:rPr>
                <w:rFonts w:ascii="PT Astra Serif" w:hAnsi="PT Astra Serif" w:cs="Arial"/>
              </w:rPr>
              <w:t>в г. Асино Томской области</w:t>
            </w:r>
          </w:p>
        </w:tc>
        <w:tc>
          <w:tcPr>
            <w:tcW w:w="1569"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05.2011</w:t>
            </w:r>
          </w:p>
        </w:tc>
        <w:tc>
          <w:tcPr>
            <w:tcW w:w="1842"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02.2013</w:t>
            </w:r>
          </w:p>
        </w:tc>
        <w:tc>
          <w:tcPr>
            <w:tcW w:w="1560"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12.2013</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06.2020</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12.2021</w:t>
            </w:r>
          </w:p>
        </w:tc>
      </w:tr>
      <w:tr w:rsidR="00710EDB" w:rsidRPr="00D5506F" w:rsidTr="00D5506F">
        <w:tc>
          <w:tcPr>
            <w:tcW w:w="488" w:type="dxa"/>
            <w:vAlign w:val="center"/>
          </w:tcPr>
          <w:p w:rsidR="00710EDB" w:rsidRPr="00D5506F" w:rsidRDefault="00710EDB" w:rsidP="00A835D5">
            <w:pPr>
              <w:widowControl w:val="0"/>
              <w:autoSpaceDE w:val="0"/>
              <w:autoSpaceDN w:val="0"/>
              <w:jc w:val="center"/>
              <w:rPr>
                <w:rFonts w:ascii="PT Astra Serif" w:hAnsi="PT Astra Serif" w:cs="Arial"/>
              </w:rPr>
            </w:pPr>
            <w:r w:rsidRPr="00D5506F">
              <w:rPr>
                <w:rFonts w:ascii="PT Astra Serif" w:hAnsi="PT Astra Serif" w:cs="Arial"/>
              </w:rPr>
              <w:t>2.</w:t>
            </w:r>
          </w:p>
        </w:tc>
        <w:tc>
          <w:tcPr>
            <w:tcW w:w="192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Город Северск (ЗАТО)</w:t>
            </w:r>
          </w:p>
        </w:tc>
        <w:tc>
          <w:tcPr>
            <w:tcW w:w="240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Реализация инвестиционной п</w:t>
            </w:r>
            <w:r w:rsidR="00D5506F">
              <w:rPr>
                <w:rFonts w:ascii="PT Astra Serif" w:hAnsi="PT Astra Serif" w:cs="Arial"/>
              </w:rPr>
              <w:t>рограммы акционерного общества «</w:t>
            </w:r>
            <w:r w:rsidRPr="00D5506F">
              <w:rPr>
                <w:rFonts w:ascii="PT Astra Serif" w:hAnsi="PT Astra Serif" w:cs="Arial"/>
              </w:rPr>
              <w:t>С</w:t>
            </w:r>
            <w:r w:rsidR="00D5506F">
              <w:rPr>
                <w:rFonts w:ascii="PT Astra Serif" w:hAnsi="PT Astra Serif" w:cs="Arial"/>
              </w:rPr>
              <w:t>еверский водоканал»</w:t>
            </w:r>
            <w:r w:rsidRPr="00D5506F">
              <w:rPr>
                <w:rFonts w:ascii="PT Astra Serif" w:hAnsi="PT Astra Serif" w:cs="Arial"/>
              </w:rPr>
              <w:t xml:space="preserve"> в сфере водоснабжения</w:t>
            </w:r>
          </w:p>
        </w:tc>
        <w:tc>
          <w:tcPr>
            <w:tcW w:w="2041" w:type="dxa"/>
            <w:vAlign w:val="center"/>
          </w:tcPr>
          <w:p w:rsidR="00710EDB" w:rsidRPr="00D5506F" w:rsidRDefault="00710EDB" w:rsidP="00E21A8B">
            <w:pPr>
              <w:widowControl w:val="0"/>
              <w:autoSpaceDE w:val="0"/>
              <w:autoSpaceDN w:val="0"/>
              <w:rPr>
                <w:rFonts w:ascii="PT Astra Serif" w:hAnsi="PT Astra Serif" w:cs="Arial"/>
              </w:rPr>
            </w:pPr>
          </w:p>
        </w:tc>
        <w:tc>
          <w:tcPr>
            <w:tcW w:w="1569"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12.2018</w:t>
            </w:r>
          </w:p>
        </w:tc>
        <w:tc>
          <w:tcPr>
            <w:tcW w:w="1842"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01.2019</w:t>
            </w:r>
          </w:p>
        </w:tc>
        <w:tc>
          <w:tcPr>
            <w:tcW w:w="1560"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12.2020</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01.2019</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05.2024</w:t>
            </w:r>
          </w:p>
        </w:tc>
      </w:tr>
      <w:tr w:rsidR="00710EDB" w:rsidRPr="00D5506F" w:rsidTr="00D5506F">
        <w:tc>
          <w:tcPr>
            <w:tcW w:w="488" w:type="dxa"/>
            <w:vAlign w:val="center"/>
          </w:tcPr>
          <w:p w:rsidR="00710EDB" w:rsidRPr="00D5506F" w:rsidRDefault="00710EDB" w:rsidP="00A835D5">
            <w:pPr>
              <w:widowControl w:val="0"/>
              <w:autoSpaceDE w:val="0"/>
              <w:autoSpaceDN w:val="0"/>
              <w:jc w:val="center"/>
              <w:rPr>
                <w:rFonts w:ascii="PT Astra Serif" w:hAnsi="PT Astra Serif" w:cs="Arial"/>
              </w:rPr>
            </w:pPr>
            <w:r w:rsidRPr="00D5506F">
              <w:rPr>
                <w:rFonts w:ascii="PT Astra Serif" w:hAnsi="PT Astra Serif" w:cs="Arial"/>
              </w:rPr>
              <w:t>3.</w:t>
            </w:r>
          </w:p>
        </w:tc>
        <w:tc>
          <w:tcPr>
            <w:tcW w:w="192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Город Томск</w:t>
            </w:r>
          </w:p>
        </w:tc>
        <w:tc>
          <w:tcPr>
            <w:tcW w:w="240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Реализация </w:t>
            </w:r>
            <w:r w:rsidR="00D5506F">
              <w:rPr>
                <w:rFonts w:ascii="PT Astra Serif" w:hAnsi="PT Astra Serif" w:cs="Arial"/>
              </w:rPr>
              <w:t>инвестиционной программ</w:t>
            </w:r>
            <w:proofErr w:type="gramStart"/>
            <w:r w:rsidR="00D5506F">
              <w:rPr>
                <w:rFonts w:ascii="PT Astra Serif" w:hAnsi="PT Astra Serif" w:cs="Arial"/>
              </w:rPr>
              <w:t>ы ООО</w:t>
            </w:r>
            <w:proofErr w:type="gramEnd"/>
            <w:r w:rsidR="00D5506F">
              <w:rPr>
                <w:rFonts w:ascii="PT Astra Serif" w:hAnsi="PT Astra Serif" w:cs="Arial"/>
              </w:rPr>
              <w:t xml:space="preserve"> «Томскводоканал»</w:t>
            </w:r>
            <w:r w:rsidRPr="00D5506F">
              <w:rPr>
                <w:rFonts w:ascii="PT Astra Serif" w:hAnsi="PT Astra Serif" w:cs="Arial"/>
              </w:rPr>
              <w:t xml:space="preserve"> </w:t>
            </w:r>
            <w:r w:rsidR="00D5506F">
              <w:rPr>
                <w:rFonts w:ascii="PT Astra Serif" w:hAnsi="PT Astra Serif" w:cs="Arial"/>
              </w:rPr>
              <w:br/>
            </w:r>
            <w:r w:rsidRPr="00D5506F">
              <w:rPr>
                <w:rFonts w:ascii="PT Astra Serif" w:hAnsi="PT Astra Serif" w:cs="Arial"/>
              </w:rPr>
              <w:t>в сфере водоснабжения</w:t>
            </w:r>
          </w:p>
        </w:tc>
        <w:tc>
          <w:tcPr>
            <w:tcW w:w="2041" w:type="dxa"/>
            <w:vAlign w:val="center"/>
          </w:tcPr>
          <w:p w:rsidR="00710EDB" w:rsidRPr="00D5506F" w:rsidRDefault="00710EDB" w:rsidP="00E21A8B">
            <w:pPr>
              <w:widowControl w:val="0"/>
              <w:autoSpaceDE w:val="0"/>
              <w:autoSpaceDN w:val="0"/>
              <w:rPr>
                <w:rFonts w:ascii="PT Astra Serif" w:hAnsi="PT Astra Serif" w:cs="Arial"/>
              </w:rPr>
            </w:pPr>
          </w:p>
        </w:tc>
        <w:tc>
          <w:tcPr>
            <w:tcW w:w="1569"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01.2018</w:t>
            </w:r>
          </w:p>
        </w:tc>
        <w:tc>
          <w:tcPr>
            <w:tcW w:w="1842"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01.2018</w:t>
            </w:r>
          </w:p>
        </w:tc>
        <w:tc>
          <w:tcPr>
            <w:tcW w:w="1560"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12.2018</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01.2019</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05.2024</w:t>
            </w:r>
          </w:p>
        </w:tc>
      </w:tr>
      <w:tr w:rsidR="00710EDB" w:rsidRPr="00D5506F" w:rsidTr="00D5506F">
        <w:tc>
          <w:tcPr>
            <w:tcW w:w="488" w:type="dxa"/>
            <w:vAlign w:val="center"/>
          </w:tcPr>
          <w:p w:rsidR="00710EDB" w:rsidRPr="00D5506F" w:rsidRDefault="00710EDB" w:rsidP="00A835D5">
            <w:pPr>
              <w:widowControl w:val="0"/>
              <w:autoSpaceDE w:val="0"/>
              <w:autoSpaceDN w:val="0"/>
              <w:jc w:val="center"/>
              <w:rPr>
                <w:rFonts w:ascii="PT Astra Serif" w:hAnsi="PT Astra Serif" w:cs="Arial"/>
              </w:rPr>
            </w:pPr>
            <w:r w:rsidRPr="00D5506F">
              <w:rPr>
                <w:rFonts w:ascii="PT Astra Serif" w:hAnsi="PT Astra Serif" w:cs="Arial"/>
              </w:rPr>
              <w:t>4.</w:t>
            </w:r>
          </w:p>
        </w:tc>
        <w:tc>
          <w:tcPr>
            <w:tcW w:w="192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Город Томск</w:t>
            </w:r>
          </w:p>
        </w:tc>
        <w:tc>
          <w:tcPr>
            <w:tcW w:w="2404"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станции водоподготовки </w:t>
            </w:r>
            <w:r w:rsidR="00D5506F">
              <w:rPr>
                <w:rFonts w:ascii="PT Astra Serif" w:hAnsi="PT Astra Serif" w:cs="Arial"/>
              </w:rPr>
              <w:br/>
            </w:r>
            <w:r w:rsidRPr="00D5506F">
              <w:rPr>
                <w:rFonts w:ascii="PT Astra Serif" w:hAnsi="PT Astra Serif" w:cs="Arial"/>
              </w:rPr>
              <w:t>в д. Лоскут</w:t>
            </w:r>
            <w:r w:rsidR="00D5506F">
              <w:rPr>
                <w:rFonts w:ascii="PT Astra Serif" w:hAnsi="PT Astra Serif" w:cs="Arial"/>
              </w:rPr>
              <w:t>ово муниципального образования «Город Томск»</w:t>
            </w:r>
            <w:r w:rsidRPr="00D5506F">
              <w:rPr>
                <w:rFonts w:ascii="PT Astra Serif" w:hAnsi="PT Astra Serif" w:cs="Arial"/>
              </w:rPr>
              <w:t xml:space="preserve"> Томской области</w:t>
            </w:r>
          </w:p>
        </w:tc>
        <w:tc>
          <w:tcPr>
            <w:tcW w:w="204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станции водоподготовки </w:t>
            </w:r>
            <w:r w:rsidR="00D5506F">
              <w:rPr>
                <w:rFonts w:ascii="PT Astra Serif" w:hAnsi="PT Astra Serif" w:cs="Arial"/>
              </w:rPr>
              <w:br/>
            </w:r>
            <w:r w:rsidRPr="00D5506F">
              <w:rPr>
                <w:rFonts w:ascii="PT Astra Serif" w:hAnsi="PT Astra Serif" w:cs="Arial"/>
              </w:rPr>
              <w:t>в д. Лоскут</w:t>
            </w:r>
            <w:r w:rsidR="00D5506F">
              <w:rPr>
                <w:rFonts w:ascii="PT Astra Serif" w:hAnsi="PT Astra Serif" w:cs="Arial"/>
              </w:rPr>
              <w:t>ово муниципального образования «Город Томск»</w:t>
            </w:r>
            <w:r w:rsidRPr="00D5506F">
              <w:rPr>
                <w:rFonts w:ascii="PT Astra Serif" w:hAnsi="PT Astra Serif" w:cs="Arial"/>
              </w:rPr>
              <w:t xml:space="preserve"> Томской области</w:t>
            </w:r>
          </w:p>
        </w:tc>
        <w:tc>
          <w:tcPr>
            <w:tcW w:w="1569"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05.2019</w:t>
            </w:r>
          </w:p>
        </w:tc>
        <w:tc>
          <w:tcPr>
            <w:tcW w:w="1842"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02.2015</w:t>
            </w:r>
          </w:p>
        </w:tc>
        <w:tc>
          <w:tcPr>
            <w:tcW w:w="1560"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12.2015</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05.2019</w:t>
            </w:r>
          </w:p>
        </w:tc>
        <w:tc>
          <w:tcPr>
            <w:tcW w:w="1701" w:type="dxa"/>
            <w:vAlign w:val="center"/>
          </w:tcPr>
          <w:p w:rsidR="00710EDB" w:rsidRPr="00D5506F" w:rsidRDefault="00710EDB" w:rsidP="00E21A8B">
            <w:pPr>
              <w:widowControl w:val="0"/>
              <w:autoSpaceDE w:val="0"/>
              <w:autoSpaceDN w:val="0"/>
              <w:jc w:val="center"/>
              <w:rPr>
                <w:rFonts w:ascii="PT Astra Serif" w:hAnsi="PT Astra Serif" w:cs="Arial"/>
              </w:rPr>
            </w:pPr>
            <w:r w:rsidRPr="00D5506F">
              <w:rPr>
                <w:rFonts w:ascii="PT Astra Serif" w:hAnsi="PT Astra Serif" w:cs="Arial"/>
              </w:rPr>
              <w:t>12.2019</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5.</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Город Томск</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сетей водоснабжения </w:t>
            </w:r>
            <w:r w:rsidR="00D5506F">
              <w:rPr>
                <w:rFonts w:ascii="PT Astra Serif" w:hAnsi="PT Astra Serif" w:cs="Arial"/>
              </w:rPr>
              <w:br/>
            </w:r>
            <w:r w:rsidRPr="00D5506F">
              <w:rPr>
                <w:rFonts w:ascii="PT Astra Serif" w:hAnsi="PT Astra Serif" w:cs="Arial"/>
              </w:rPr>
              <w:t>в п. Наука г. Томска</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сетей водоснабжения </w:t>
            </w:r>
            <w:r w:rsidR="00D5506F">
              <w:rPr>
                <w:rFonts w:ascii="PT Astra Serif" w:hAnsi="PT Astra Serif" w:cs="Arial"/>
              </w:rPr>
              <w:br/>
            </w:r>
            <w:r w:rsidRPr="00D5506F">
              <w:rPr>
                <w:rFonts w:ascii="PT Astra Serif" w:hAnsi="PT Astra Serif" w:cs="Arial"/>
              </w:rPr>
              <w:t xml:space="preserve">в п. Наука </w:t>
            </w:r>
            <w:r w:rsidR="00D5506F">
              <w:rPr>
                <w:rFonts w:ascii="PT Astra Serif" w:hAnsi="PT Astra Serif" w:cs="Arial"/>
              </w:rPr>
              <w:br/>
            </w:r>
            <w:r w:rsidRPr="00D5506F">
              <w:rPr>
                <w:rFonts w:ascii="PT Astra Serif" w:hAnsi="PT Astra Serif" w:cs="Arial"/>
              </w:rPr>
              <w:t>г. Томска</w:t>
            </w:r>
          </w:p>
        </w:tc>
        <w:tc>
          <w:tcPr>
            <w:tcW w:w="1569" w:type="dxa"/>
            <w:vAlign w:val="center"/>
          </w:tcPr>
          <w:p w:rsidR="005670D8" w:rsidRPr="00D5506F" w:rsidRDefault="005670D8" w:rsidP="005670D8">
            <w:pPr>
              <w:widowControl w:val="0"/>
              <w:autoSpaceDE w:val="0"/>
              <w:autoSpaceDN w:val="0"/>
              <w:jc w:val="center"/>
              <w:rPr>
                <w:rFonts w:ascii="PT Astra Serif" w:hAnsi="PT Astra Serif" w:cs="Arial"/>
              </w:rPr>
            </w:pPr>
            <w:r w:rsidRPr="00D5506F">
              <w:rPr>
                <w:rFonts w:ascii="PT Astra Serif" w:hAnsi="PT Astra Serif" w:cs="Arial"/>
              </w:rPr>
              <w:t>02.2021</w:t>
            </w:r>
          </w:p>
        </w:tc>
        <w:tc>
          <w:tcPr>
            <w:tcW w:w="1842" w:type="dxa"/>
            <w:vAlign w:val="center"/>
          </w:tcPr>
          <w:p w:rsidR="005670D8" w:rsidRPr="00D5506F" w:rsidRDefault="005670D8" w:rsidP="005670D8">
            <w:pPr>
              <w:widowControl w:val="0"/>
              <w:autoSpaceDE w:val="0"/>
              <w:autoSpaceDN w:val="0"/>
              <w:jc w:val="center"/>
              <w:rPr>
                <w:rFonts w:ascii="PT Astra Serif" w:hAnsi="PT Astra Serif" w:cs="Arial"/>
              </w:rPr>
            </w:pPr>
            <w:r w:rsidRPr="00D5506F">
              <w:rPr>
                <w:rFonts w:ascii="PT Astra Serif" w:hAnsi="PT Astra Serif" w:cs="Arial"/>
              </w:rPr>
              <w:t>03.2021</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07.2022</w:t>
            </w:r>
          </w:p>
        </w:tc>
        <w:tc>
          <w:tcPr>
            <w:tcW w:w="1701" w:type="dxa"/>
            <w:vAlign w:val="center"/>
          </w:tcPr>
          <w:p w:rsidR="005670D8" w:rsidRPr="00D5506F" w:rsidRDefault="005670D8" w:rsidP="005670D8">
            <w:pPr>
              <w:widowControl w:val="0"/>
              <w:autoSpaceDE w:val="0"/>
              <w:autoSpaceDN w:val="0"/>
              <w:jc w:val="center"/>
              <w:rPr>
                <w:rFonts w:ascii="PT Astra Serif" w:hAnsi="PT Astra Serif" w:cs="Arial"/>
              </w:rPr>
            </w:pPr>
            <w:r w:rsidRPr="00D5506F">
              <w:rPr>
                <w:rFonts w:ascii="PT Astra Serif" w:hAnsi="PT Astra Serif" w:cs="Arial"/>
              </w:rPr>
              <w:t>04.2023</w:t>
            </w:r>
          </w:p>
        </w:tc>
        <w:tc>
          <w:tcPr>
            <w:tcW w:w="1701" w:type="dxa"/>
            <w:vAlign w:val="center"/>
          </w:tcPr>
          <w:p w:rsidR="005670D8" w:rsidRPr="00D5506F" w:rsidRDefault="005670D8" w:rsidP="005670D8">
            <w:pPr>
              <w:widowControl w:val="0"/>
              <w:autoSpaceDE w:val="0"/>
              <w:autoSpaceDN w:val="0"/>
              <w:jc w:val="center"/>
              <w:rPr>
                <w:rFonts w:ascii="PT Astra Serif" w:hAnsi="PT Astra Serif" w:cs="Arial"/>
              </w:rPr>
            </w:pPr>
            <w:r w:rsidRPr="00D5506F">
              <w:rPr>
                <w:rFonts w:ascii="PT Astra Serif" w:hAnsi="PT Astra Serif" w:cs="Arial"/>
              </w:rPr>
              <w:t>12.2023</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6.</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Каргасокский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Сети водоснабжения в </w:t>
            </w:r>
            <w:proofErr w:type="gramStart"/>
            <w:r w:rsidRPr="00D5506F">
              <w:rPr>
                <w:rFonts w:ascii="PT Astra Serif" w:hAnsi="PT Astra Serif" w:cs="Arial"/>
              </w:rPr>
              <w:t>с</w:t>
            </w:r>
            <w:proofErr w:type="gramEnd"/>
            <w:r w:rsidRPr="00D5506F">
              <w:rPr>
                <w:rFonts w:ascii="PT Astra Serif" w:hAnsi="PT Astra Serif" w:cs="Arial"/>
              </w:rPr>
              <w:t>. Средний Васюган</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Сети водоснабжения </w:t>
            </w:r>
            <w:r w:rsidR="00D5506F">
              <w:rPr>
                <w:rFonts w:ascii="PT Astra Serif" w:hAnsi="PT Astra Serif" w:cs="Arial"/>
              </w:rPr>
              <w:br/>
            </w:r>
            <w:r w:rsidRPr="00D5506F">
              <w:rPr>
                <w:rFonts w:ascii="PT Astra Serif" w:hAnsi="PT Astra Serif" w:cs="Arial"/>
              </w:rPr>
              <w:t xml:space="preserve">в </w:t>
            </w:r>
            <w:proofErr w:type="gramStart"/>
            <w:r w:rsidRPr="00D5506F">
              <w:rPr>
                <w:rFonts w:ascii="PT Astra Serif" w:hAnsi="PT Astra Serif" w:cs="Arial"/>
              </w:rPr>
              <w:t>с</w:t>
            </w:r>
            <w:proofErr w:type="gramEnd"/>
            <w:r w:rsidRPr="00D5506F">
              <w:rPr>
                <w:rFonts w:ascii="PT Astra Serif" w:hAnsi="PT Astra Serif" w:cs="Arial"/>
              </w:rPr>
              <w:t>. Средний Васюган</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08.2020</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08.2014</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04.2015</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03.2021</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12.2022</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7.</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Каргасокский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Станция водоподготовки производительностью 18 м</w:t>
            </w:r>
            <w:r w:rsidRPr="00D5506F">
              <w:rPr>
                <w:rFonts w:ascii="PT Astra Serif" w:hAnsi="PT Astra Serif" w:cs="Arial"/>
                <w:vertAlign w:val="superscript"/>
              </w:rPr>
              <w:t>3</w:t>
            </w:r>
            <w:r w:rsidRPr="00D5506F">
              <w:rPr>
                <w:rFonts w:ascii="PT Astra Serif" w:hAnsi="PT Astra Serif" w:cs="Arial"/>
              </w:rPr>
              <w:t xml:space="preserve">/час </w:t>
            </w:r>
            <w:r w:rsidR="00D5506F">
              <w:rPr>
                <w:rFonts w:ascii="PT Astra Serif" w:hAnsi="PT Astra Serif" w:cs="Arial"/>
              </w:rPr>
              <w:br/>
            </w:r>
            <w:r w:rsidRPr="00D5506F">
              <w:rPr>
                <w:rFonts w:ascii="PT Astra Serif" w:hAnsi="PT Astra Serif" w:cs="Arial"/>
              </w:rPr>
              <w:t xml:space="preserve">по ул. Трудовой, 1б </w:t>
            </w:r>
            <w:r w:rsidR="00D5506F">
              <w:rPr>
                <w:rFonts w:ascii="PT Astra Serif" w:hAnsi="PT Astra Serif" w:cs="Arial"/>
              </w:rPr>
              <w:br/>
            </w:r>
            <w:r w:rsidRPr="00D5506F">
              <w:rPr>
                <w:rFonts w:ascii="PT Astra Serif" w:hAnsi="PT Astra Serif" w:cs="Arial"/>
              </w:rPr>
              <w:t xml:space="preserve">в </w:t>
            </w:r>
            <w:proofErr w:type="gramStart"/>
            <w:r w:rsidRPr="00D5506F">
              <w:rPr>
                <w:rFonts w:ascii="PT Astra Serif" w:hAnsi="PT Astra Serif" w:cs="Arial"/>
              </w:rPr>
              <w:t>с</w:t>
            </w:r>
            <w:proofErr w:type="gramEnd"/>
            <w:r w:rsidRPr="00D5506F">
              <w:rPr>
                <w:rFonts w:ascii="PT Astra Serif" w:hAnsi="PT Astra Serif" w:cs="Arial"/>
              </w:rPr>
              <w:t>. Средний Васюган Каргасокского района Томской области</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Станция водоподготовки производительностью 18 м</w:t>
            </w:r>
            <w:r w:rsidRPr="00D5506F">
              <w:rPr>
                <w:rFonts w:ascii="PT Astra Serif" w:hAnsi="PT Astra Serif" w:cs="Arial"/>
                <w:vertAlign w:val="superscript"/>
              </w:rPr>
              <w:t>3</w:t>
            </w:r>
            <w:r w:rsidRPr="00D5506F">
              <w:rPr>
                <w:rFonts w:ascii="PT Astra Serif" w:hAnsi="PT Astra Serif" w:cs="Arial"/>
              </w:rPr>
              <w:t xml:space="preserve">/час </w:t>
            </w:r>
            <w:r w:rsidR="00D5506F">
              <w:rPr>
                <w:rFonts w:ascii="PT Astra Serif" w:hAnsi="PT Astra Serif" w:cs="Arial"/>
              </w:rPr>
              <w:br/>
            </w:r>
            <w:r w:rsidRPr="00D5506F">
              <w:rPr>
                <w:rFonts w:ascii="PT Astra Serif" w:hAnsi="PT Astra Serif" w:cs="Arial"/>
              </w:rPr>
              <w:t xml:space="preserve">по ул. Трудовой, 1б в </w:t>
            </w:r>
            <w:proofErr w:type="gramStart"/>
            <w:r w:rsidRPr="00D5506F">
              <w:rPr>
                <w:rFonts w:ascii="PT Astra Serif" w:hAnsi="PT Astra Serif" w:cs="Arial"/>
              </w:rPr>
              <w:t>с</w:t>
            </w:r>
            <w:proofErr w:type="gramEnd"/>
            <w:r w:rsidRPr="00D5506F">
              <w:rPr>
                <w:rFonts w:ascii="PT Astra Serif" w:hAnsi="PT Astra Serif" w:cs="Arial"/>
              </w:rPr>
              <w:t>. Средний Васюган Каргасокского района Томской области</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10.2020</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02.2014</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09.2014</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03.2021</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12.2022</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8.</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Молчановский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сетей водоснабжения </w:t>
            </w:r>
            <w:r w:rsidR="00D5506F">
              <w:rPr>
                <w:rFonts w:ascii="PT Astra Serif" w:hAnsi="PT Astra Serif" w:cs="Arial"/>
              </w:rPr>
              <w:br/>
            </w:r>
            <w:proofErr w:type="gramStart"/>
            <w:r w:rsidRPr="00D5506F">
              <w:rPr>
                <w:rFonts w:ascii="PT Astra Serif" w:hAnsi="PT Astra Serif" w:cs="Arial"/>
              </w:rPr>
              <w:t>в</w:t>
            </w:r>
            <w:proofErr w:type="gramEnd"/>
            <w:r w:rsidRPr="00D5506F">
              <w:rPr>
                <w:rFonts w:ascii="PT Astra Serif" w:hAnsi="PT Astra Serif" w:cs="Arial"/>
              </w:rPr>
              <w:t xml:space="preserve"> </w:t>
            </w:r>
            <w:proofErr w:type="gramStart"/>
            <w:r w:rsidRPr="00D5506F">
              <w:rPr>
                <w:rFonts w:ascii="PT Astra Serif" w:hAnsi="PT Astra Serif" w:cs="Arial"/>
              </w:rPr>
              <w:t>с</w:t>
            </w:r>
            <w:proofErr w:type="gramEnd"/>
            <w:r w:rsidRPr="00D5506F">
              <w:rPr>
                <w:rFonts w:ascii="PT Astra Serif" w:hAnsi="PT Astra Serif" w:cs="Arial"/>
              </w:rPr>
              <w:t>. Молчаново Молчановского района Томской области</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сетей водоснабжения </w:t>
            </w:r>
            <w:r w:rsidR="00D5506F">
              <w:rPr>
                <w:rFonts w:ascii="PT Astra Serif" w:hAnsi="PT Astra Serif" w:cs="Arial"/>
              </w:rPr>
              <w:br/>
            </w:r>
            <w:proofErr w:type="gramStart"/>
            <w:r w:rsidRPr="00D5506F">
              <w:rPr>
                <w:rFonts w:ascii="PT Astra Serif" w:hAnsi="PT Astra Serif" w:cs="Arial"/>
              </w:rPr>
              <w:t>в</w:t>
            </w:r>
            <w:proofErr w:type="gramEnd"/>
            <w:r w:rsidRPr="00D5506F">
              <w:rPr>
                <w:rFonts w:ascii="PT Astra Serif" w:hAnsi="PT Astra Serif" w:cs="Arial"/>
              </w:rPr>
              <w:t xml:space="preserve"> </w:t>
            </w:r>
            <w:proofErr w:type="gramStart"/>
            <w:r w:rsidRPr="00D5506F">
              <w:rPr>
                <w:rFonts w:ascii="PT Astra Serif" w:hAnsi="PT Astra Serif" w:cs="Arial"/>
              </w:rPr>
              <w:t>с</w:t>
            </w:r>
            <w:proofErr w:type="gramEnd"/>
            <w:r w:rsidRPr="00D5506F">
              <w:rPr>
                <w:rFonts w:ascii="PT Astra Serif" w:hAnsi="PT Astra Serif" w:cs="Arial"/>
              </w:rPr>
              <w:t>. Молчаново Молчановского района Томской области</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04.2020</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04.2020</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12.2020</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04.2024</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12.2024</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9.</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Молчановский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Станция очистки питьевой воды, расположенная </w:t>
            </w:r>
            <w:r w:rsidR="00D5506F">
              <w:rPr>
                <w:rFonts w:ascii="PT Astra Serif" w:hAnsi="PT Astra Serif" w:cs="Arial"/>
              </w:rPr>
              <w:br/>
            </w:r>
            <w:r w:rsidRPr="00D5506F">
              <w:rPr>
                <w:rFonts w:ascii="PT Astra Serif" w:hAnsi="PT Astra Serif" w:cs="Arial"/>
              </w:rPr>
              <w:t>в Томской области, Молчановском районе, с. Молчаново, пер. Чапаева, 6г</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Станция очистки питьевой воды, расположенная </w:t>
            </w:r>
            <w:r w:rsidR="00D5506F">
              <w:rPr>
                <w:rFonts w:ascii="PT Astra Serif" w:hAnsi="PT Astra Serif" w:cs="Arial"/>
              </w:rPr>
              <w:br/>
            </w:r>
            <w:r w:rsidRPr="00D5506F">
              <w:rPr>
                <w:rFonts w:ascii="PT Astra Serif" w:hAnsi="PT Astra Serif" w:cs="Arial"/>
              </w:rPr>
              <w:t xml:space="preserve">в Томской области, Молчановском районе, </w:t>
            </w:r>
            <w:r w:rsidR="00D5506F">
              <w:rPr>
                <w:rFonts w:ascii="PT Astra Serif" w:hAnsi="PT Astra Serif" w:cs="Arial"/>
              </w:rPr>
              <w:br/>
            </w:r>
            <w:r w:rsidRPr="00D5506F">
              <w:rPr>
                <w:rFonts w:ascii="PT Astra Serif" w:hAnsi="PT Astra Serif" w:cs="Arial"/>
              </w:rPr>
              <w:t>с. Молчаново, пер. Чапаева, 6г</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01.2020</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01.2020</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w:t>
            </w:r>
            <w:bookmarkStart w:id="0" w:name="_GoBack"/>
            <w:bookmarkEnd w:id="0"/>
            <w:r w:rsidRPr="00D5506F">
              <w:rPr>
                <w:rFonts w:ascii="PT Astra Serif" w:hAnsi="PT Astra Serif" w:cs="Arial"/>
              </w:rPr>
              <w:t>1</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04.2024</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12.2024</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10.</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Первомайский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системы водоснабжения </w:t>
            </w:r>
            <w:r w:rsidR="00D5506F">
              <w:rPr>
                <w:rFonts w:ascii="PT Astra Serif" w:hAnsi="PT Astra Serif" w:cs="Arial"/>
              </w:rPr>
              <w:br/>
            </w:r>
            <w:r w:rsidRPr="00D5506F">
              <w:rPr>
                <w:rFonts w:ascii="PT Astra Serif" w:hAnsi="PT Astra Serif" w:cs="Arial"/>
              </w:rPr>
              <w:t xml:space="preserve">с. </w:t>
            </w:r>
            <w:proofErr w:type="gramStart"/>
            <w:r w:rsidRPr="00D5506F">
              <w:rPr>
                <w:rFonts w:ascii="PT Astra Serif" w:hAnsi="PT Astra Serif" w:cs="Arial"/>
              </w:rPr>
              <w:t>Первомайское</w:t>
            </w:r>
            <w:proofErr w:type="gramEnd"/>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системы водоснабжения </w:t>
            </w:r>
            <w:r w:rsidR="00D5506F">
              <w:rPr>
                <w:rFonts w:ascii="PT Astra Serif" w:hAnsi="PT Astra Serif" w:cs="Arial"/>
              </w:rPr>
              <w:br/>
            </w:r>
            <w:r w:rsidRPr="00D5506F">
              <w:rPr>
                <w:rFonts w:ascii="PT Astra Serif" w:hAnsi="PT Astra Serif" w:cs="Arial"/>
              </w:rPr>
              <w:t xml:space="preserve">с. </w:t>
            </w:r>
            <w:proofErr w:type="gramStart"/>
            <w:r w:rsidRPr="00D5506F">
              <w:rPr>
                <w:rFonts w:ascii="PT Astra Serif" w:hAnsi="PT Astra Serif" w:cs="Arial"/>
              </w:rPr>
              <w:t>Первомайское</w:t>
            </w:r>
            <w:proofErr w:type="gramEnd"/>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04.2022</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04.2021</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12.2021</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04.2023</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12.2024</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11.</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Томский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системы водоснабжения </w:t>
            </w:r>
            <w:r w:rsidR="00D5506F">
              <w:rPr>
                <w:rFonts w:ascii="PT Astra Serif" w:hAnsi="PT Astra Serif" w:cs="Arial"/>
              </w:rPr>
              <w:br/>
            </w:r>
            <w:r w:rsidRPr="00D5506F">
              <w:rPr>
                <w:rFonts w:ascii="PT Astra Serif" w:hAnsi="PT Astra Serif" w:cs="Arial"/>
              </w:rPr>
              <w:t>с. Корнилово Томского района</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Реконструкция системы водоснабжения </w:t>
            </w:r>
            <w:r w:rsidR="00D5506F">
              <w:rPr>
                <w:rFonts w:ascii="PT Astra Serif" w:hAnsi="PT Astra Serif" w:cs="Arial"/>
              </w:rPr>
              <w:br/>
            </w:r>
            <w:r w:rsidRPr="00D5506F">
              <w:rPr>
                <w:rFonts w:ascii="PT Astra Serif" w:hAnsi="PT Astra Serif" w:cs="Arial"/>
              </w:rPr>
              <w:t>с. Корнилово Томского района</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01.2024</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04.2023</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12.2023</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01.2024</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05.2024</w:t>
            </w:r>
          </w:p>
        </w:tc>
      </w:tr>
      <w:tr w:rsidR="005670D8" w:rsidRPr="00D5506F" w:rsidTr="00D5506F">
        <w:tc>
          <w:tcPr>
            <w:tcW w:w="488"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w:t>
            </w:r>
          </w:p>
        </w:tc>
        <w:tc>
          <w:tcPr>
            <w:tcW w:w="192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Томский муниципальный район</w:t>
            </w:r>
          </w:p>
        </w:tc>
        <w:tc>
          <w:tcPr>
            <w:tcW w:w="2404"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станции водоподготовки </w:t>
            </w:r>
            <w:r w:rsidR="00D5506F">
              <w:rPr>
                <w:rFonts w:ascii="PT Astra Serif" w:hAnsi="PT Astra Serif" w:cs="Arial"/>
              </w:rPr>
              <w:br/>
            </w:r>
            <w:proofErr w:type="gramStart"/>
            <w:r w:rsidRPr="00D5506F">
              <w:rPr>
                <w:rFonts w:ascii="PT Astra Serif" w:hAnsi="PT Astra Serif" w:cs="Arial"/>
              </w:rPr>
              <w:t>в</w:t>
            </w:r>
            <w:proofErr w:type="gramEnd"/>
            <w:r w:rsidRPr="00D5506F">
              <w:rPr>
                <w:rFonts w:ascii="PT Astra Serif" w:hAnsi="PT Astra Serif" w:cs="Arial"/>
              </w:rPr>
              <w:t xml:space="preserve"> с. Лучаново </w:t>
            </w:r>
            <w:proofErr w:type="gramStart"/>
            <w:r w:rsidRPr="00D5506F">
              <w:rPr>
                <w:rFonts w:ascii="PT Astra Serif" w:hAnsi="PT Astra Serif" w:cs="Arial"/>
              </w:rPr>
              <w:t>Томского</w:t>
            </w:r>
            <w:proofErr w:type="gramEnd"/>
            <w:r w:rsidRPr="00D5506F">
              <w:rPr>
                <w:rFonts w:ascii="PT Astra Serif" w:hAnsi="PT Astra Serif" w:cs="Arial"/>
              </w:rPr>
              <w:t xml:space="preserve"> района Томской области</w:t>
            </w:r>
          </w:p>
        </w:tc>
        <w:tc>
          <w:tcPr>
            <w:tcW w:w="204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 xml:space="preserve">Строительство станции водоподготовки </w:t>
            </w:r>
            <w:r w:rsidR="00D5506F">
              <w:rPr>
                <w:rFonts w:ascii="PT Astra Serif" w:hAnsi="PT Astra Serif" w:cs="Arial"/>
              </w:rPr>
              <w:br/>
            </w:r>
            <w:proofErr w:type="gramStart"/>
            <w:r w:rsidRPr="00D5506F">
              <w:rPr>
                <w:rFonts w:ascii="PT Astra Serif" w:hAnsi="PT Astra Serif" w:cs="Arial"/>
              </w:rPr>
              <w:t>в</w:t>
            </w:r>
            <w:proofErr w:type="gramEnd"/>
            <w:r w:rsidRPr="00D5506F">
              <w:rPr>
                <w:rFonts w:ascii="PT Astra Serif" w:hAnsi="PT Astra Serif" w:cs="Arial"/>
              </w:rPr>
              <w:t xml:space="preserve"> с. Лучаново </w:t>
            </w:r>
            <w:proofErr w:type="gramStart"/>
            <w:r w:rsidRPr="00D5506F">
              <w:rPr>
                <w:rFonts w:ascii="PT Astra Serif" w:hAnsi="PT Astra Serif" w:cs="Arial"/>
              </w:rPr>
              <w:t>Томского</w:t>
            </w:r>
            <w:proofErr w:type="gramEnd"/>
            <w:r w:rsidRPr="00D5506F">
              <w:rPr>
                <w:rFonts w:ascii="PT Astra Serif" w:hAnsi="PT Astra Serif" w:cs="Arial"/>
              </w:rPr>
              <w:t xml:space="preserve"> района Томской области</w:t>
            </w:r>
          </w:p>
        </w:tc>
        <w:tc>
          <w:tcPr>
            <w:tcW w:w="1569"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08.2016</w:t>
            </w:r>
          </w:p>
        </w:tc>
        <w:tc>
          <w:tcPr>
            <w:tcW w:w="1842"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09.2015</w:t>
            </w:r>
          </w:p>
        </w:tc>
        <w:tc>
          <w:tcPr>
            <w:tcW w:w="1560"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12.2020</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03.2021</w:t>
            </w:r>
          </w:p>
        </w:tc>
        <w:tc>
          <w:tcPr>
            <w:tcW w:w="1701" w:type="dxa"/>
            <w:vAlign w:val="center"/>
          </w:tcPr>
          <w:p w:rsidR="005670D8" w:rsidRPr="00D5506F" w:rsidRDefault="005670D8" w:rsidP="00E21A8B">
            <w:pPr>
              <w:widowControl w:val="0"/>
              <w:autoSpaceDE w:val="0"/>
              <w:autoSpaceDN w:val="0"/>
              <w:jc w:val="center"/>
              <w:rPr>
                <w:rFonts w:ascii="PT Astra Serif" w:hAnsi="PT Astra Serif" w:cs="Arial"/>
              </w:rPr>
            </w:pPr>
            <w:r w:rsidRPr="00D5506F">
              <w:rPr>
                <w:rFonts w:ascii="PT Astra Serif" w:hAnsi="PT Astra Serif" w:cs="Arial"/>
              </w:rPr>
              <w:t>12.2021</w:t>
            </w:r>
          </w:p>
        </w:tc>
      </w:tr>
    </w:tbl>
    <w:p w:rsidR="00A835D5" w:rsidRPr="00D5506F" w:rsidRDefault="00A835D5" w:rsidP="005D0132">
      <w:pPr>
        <w:ind w:firstLine="567"/>
        <w:jc w:val="both"/>
        <w:rPr>
          <w:rFonts w:ascii="PT Astra Serif" w:eastAsia="PT Astra Serif" w:hAnsi="PT Astra Serif" w:cs="PT Astra Serif"/>
          <w:sz w:val="6"/>
          <w:szCs w:val="6"/>
        </w:rPr>
      </w:pPr>
    </w:p>
    <w:sectPr w:rsidR="00A835D5" w:rsidRPr="00D5506F" w:rsidSect="00D5506F">
      <w:headerReference w:type="first" r:id="rId18"/>
      <w:pgSz w:w="16840" w:h="11907" w:orient="landscape"/>
      <w:pgMar w:top="1276" w:right="964" w:bottom="709" w:left="1134" w:header="720"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ADF" w:rsidRDefault="006E0ADF">
      <w:r>
        <w:separator/>
      </w:r>
    </w:p>
  </w:endnote>
  <w:endnote w:type="continuationSeparator" w:id="0">
    <w:p w:rsidR="006E0ADF" w:rsidRDefault="006E0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ADF" w:rsidRDefault="006E0ADF">
      <w:r>
        <w:separator/>
      </w:r>
    </w:p>
  </w:footnote>
  <w:footnote w:type="continuationSeparator" w:id="0">
    <w:p w:rsidR="006E0ADF" w:rsidRDefault="006E0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9007861"/>
      <w:docPartObj>
        <w:docPartGallery w:val="Page Numbers (Top of Page)"/>
        <w:docPartUnique/>
      </w:docPartObj>
    </w:sdtPr>
    <w:sdtEndPr>
      <w:rPr>
        <w:rFonts w:ascii="PT Astra Serif" w:hAnsi="PT Astra Serif"/>
        <w:b w:val="0"/>
        <w:sz w:val="24"/>
      </w:rPr>
    </w:sdtEndPr>
    <w:sdtContent>
      <w:p w:rsidR="006E0ADF" w:rsidRPr="001418E3" w:rsidRDefault="006E0ADF">
        <w:pPr>
          <w:pStyle w:val="ac"/>
          <w:rPr>
            <w:rFonts w:ascii="PT Astra Serif" w:hAnsi="PT Astra Serif"/>
            <w:b w:val="0"/>
            <w:sz w:val="24"/>
          </w:rPr>
        </w:pPr>
        <w:r w:rsidRPr="001418E3">
          <w:rPr>
            <w:rFonts w:ascii="PT Astra Serif" w:hAnsi="PT Astra Serif"/>
            <w:b w:val="0"/>
            <w:sz w:val="24"/>
          </w:rPr>
          <w:fldChar w:fldCharType="begin"/>
        </w:r>
        <w:r w:rsidRPr="001418E3">
          <w:rPr>
            <w:rFonts w:ascii="PT Astra Serif" w:hAnsi="PT Astra Serif"/>
            <w:b w:val="0"/>
            <w:sz w:val="24"/>
          </w:rPr>
          <w:instrText>PAGE   \* MERGEFORMAT</w:instrText>
        </w:r>
        <w:r w:rsidRPr="001418E3">
          <w:rPr>
            <w:rFonts w:ascii="PT Astra Serif" w:hAnsi="PT Astra Serif"/>
            <w:b w:val="0"/>
            <w:sz w:val="24"/>
          </w:rPr>
          <w:fldChar w:fldCharType="separate"/>
        </w:r>
        <w:r w:rsidR="007D3EEE">
          <w:rPr>
            <w:rFonts w:ascii="PT Astra Serif" w:hAnsi="PT Astra Serif"/>
            <w:b w:val="0"/>
            <w:noProof/>
            <w:sz w:val="24"/>
          </w:rPr>
          <w:t>3</w:t>
        </w:r>
        <w:r w:rsidRPr="001418E3">
          <w:rPr>
            <w:rFonts w:ascii="PT Astra Serif" w:hAnsi="PT Astra Serif"/>
            <w:b w:val="0"/>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ADF" w:rsidRPr="006E4937" w:rsidRDefault="006E0ADF" w:rsidP="006E4937">
    <w:pPr>
      <w:spacing w:after="120"/>
      <w:jc w:val="center"/>
      <w:rPr>
        <w:rFonts w:ascii="PT Astra Serif" w:hAnsi="PT Astra Serif"/>
        <w:b/>
        <w:sz w:val="26"/>
        <w:szCs w:val="20"/>
        <w:lang w:val="en-US"/>
      </w:rPr>
    </w:pPr>
    <w:r w:rsidRPr="006E4937">
      <w:rPr>
        <w:rFonts w:ascii="PT Astra Serif" w:hAnsi="PT Astra Serif"/>
        <w:noProof/>
        <w:sz w:val="26"/>
        <w:szCs w:val="20"/>
      </w:rPr>
      <w:drawing>
        <wp:inline distT="0" distB="0" distL="0" distR="0" wp14:anchorId="4E8ED58E" wp14:editId="58A38C64">
          <wp:extent cx="727075" cy="65659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656590"/>
                  </a:xfrm>
                  <a:prstGeom prst="rect">
                    <a:avLst/>
                  </a:prstGeom>
                  <a:noFill/>
                  <a:ln>
                    <a:noFill/>
                  </a:ln>
                </pic:spPr>
              </pic:pic>
            </a:graphicData>
          </a:graphic>
        </wp:inline>
      </w:drawing>
    </w:r>
  </w:p>
  <w:p w:rsidR="006E0ADF" w:rsidRPr="006E4937" w:rsidRDefault="006E0ADF" w:rsidP="006E4937">
    <w:pPr>
      <w:tabs>
        <w:tab w:val="center" w:pos="4153"/>
        <w:tab w:val="right" w:pos="8306"/>
      </w:tabs>
      <w:spacing w:line="360" w:lineRule="exact"/>
      <w:jc w:val="center"/>
      <w:rPr>
        <w:rFonts w:ascii="PT Astra Serif" w:hAnsi="PT Astra Serif"/>
        <w:b/>
        <w:caps/>
        <w:sz w:val="30"/>
        <w:szCs w:val="30"/>
        <w:lang w:val="en-US"/>
      </w:rPr>
    </w:pPr>
    <w:r w:rsidRPr="006E4937">
      <w:rPr>
        <w:rFonts w:ascii="PT Astra Serif" w:hAnsi="PT Astra Serif"/>
        <w:b/>
        <w:caps/>
        <w:sz w:val="30"/>
        <w:szCs w:val="30"/>
      </w:rPr>
      <w:t>администрация ТОМСКОЙ ОБЛАСТИ</w:t>
    </w:r>
  </w:p>
  <w:p w:rsidR="006E0ADF" w:rsidRPr="006E4937" w:rsidRDefault="006E0ADF" w:rsidP="006E4937">
    <w:pPr>
      <w:tabs>
        <w:tab w:val="center" w:pos="4153"/>
        <w:tab w:val="right" w:pos="8306"/>
      </w:tabs>
      <w:spacing w:before="240"/>
      <w:jc w:val="center"/>
      <w:rPr>
        <w:rFonts w:ascii="PT Astra Serif" w:hAnsi="PT Astra Serif"/>
        <w:b/>
        <w:caps/>
        <w:spacing w:val="20"/>
        <w:sz w:val="28"/>
        <w:szCs w:val="28"/>
      </w:rPr>
    </w:pPr>
    <w:r w:rsidRPr="006E4937">
      <w:rPr>
        <w:rFonts w:ascii="PT Astra Serif" w:hAnsi="PT Astra Serif"/>
        <w:b/>
        <w:caps/>
        <w:spacing w:val="20"/>
        <w:sz w:val="28"/>
        <w:szCs w:val="28"/>
      </w:rPr>
      <w:t>постановление</w:t>
    </w:r>
  </w:p>
  <w:p w:rsidR="006E0ADF" w:rsidRDefault="006E0ADF">
    <w:pPr>
      <w:pStyle w:val="ac"/>
      <w:spacing w:before="240" w:after="0"/>
      <w:rPr>
        <w:rFonts w:ascii="PT Astra Serif" w:eastAsia="PT Astra Serif" w:hAnsi="PT Astra Serif" w:cs="PT Astra Serif"/>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ADF" w:rsidRDefault="006E0ADF">
    <w:pPr>
      <w:pStyle w:val="ac"/>
      <w:spacing w:before="240" w:after="0"/>
      <w:rPr>
        <w:rFonts w:ascii="PT Astra Serif" w:eastAsia="PT Astra Serif" w:hAnsi="PT Astra Serif" w:cs="PT Astra Serif"/>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ADF" w:rsidRDefault="006E0ADF">
    <w:pPr>
      <w:pStyle w:val="ac"/>
      <w:spacing w:before="240" w:after="0"/>
      <w:rPr>
        <w:rFonts w:ascii="PT Astra Serif" w:eastAsia="PT Astra Serif" w:hAnsi="PT Astra Serif" w:cs="PT Astra Serif"/>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F38D3"/>
    <w:multiLevelType w:val="hybridMultilevel"/>
    <w:tmpl w:val="EF16B42E"/>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7004A28"/>
    <w:multiLevelType w:val="multilevel"/>
    <w:tmpl w:val="33D85B5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0DA24079"/>
    <w:multiLevelType w:val="hybridMultilevel"/>
    <w:tmpl w:val="21841B90"/>
    <w:lvl w:ilvl="0" w:tplc="A18056E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0E0A54DA"/>
    <w:multiLevelType w:val="hybridMultilevel"/>
    <w:tmpl w:val="F5D0BD68"/>
    <w:lvl w:ilvl="0" w:tplc="04190001">
      <w:start w:val="1"/>
      <w:numFmt w:val="bullet"/>
      <w:lvlText w:val=""/>
      <w:lvlJc w:val="left"/>
      <w:pPr>
        <w:ind w:left="1776" w:hanging="360"/>
      </w:pPr>
      <w:rPr>
        <w:rFonts w:ascii="Symbol" w:hAnsi="Symbol" w:hint="default"/>
      </w:rPr>
    </w:lvl>
    <w:lvl w:ilvl="1" w:tplc="04190003">
      <w:start w:val="1"/>
      <w:numFmt w:val="bullet"/>
      <w:lvlText w:val="o"/>
      <w:lvlJc w:val="left"/>
      <w:pPr>
        <w:ind w:left="2496" w:hanging="360"/>
      </w:pPr>
      <w:rPr>
        <w:rFonts w:ascii="Courier New" w:hAnsi="Courier New" w:cs="Courier New" w:hint="default"/>
      </w:rPr>
    </w:lvl>
    <w:lvl w:ilvl="2" w:tplc="04190005">
      <w:start w:val="1"/>
      <w:numFmt w:val="bullet"/>
      <w:lvlText w:val=""/>
      <w:lvlJc w:val="left"/>
      <w:pPr>
        <w:ind w:left="3216" w:hanging="360"/>
      </w:pPr>
      <w:rPr>
        <w:rFonts w:ascii="Wingdings" w:hAnsi="Wingdings" w:hint="default"/>
      </w:rPr>
    </w:lvl>
    <w:lvl w:ilvl="3" w:tplc="04190001">
      <w:start w:val="1"/>
      <w:numFmt w:val="bullet"/>
      <w:lvlText w:val=""/>
      <w:lvlJc w:val="left"/>
      <w:pPr>
        <w:ind w:left="3936" w:hanging="360"/>
      </w:pPr>
      <w:rPr>
        <w:rFonts w:ascii="Symbol" w:hAnsi="Symbol" w:hint="default"/>
      </w:rPr>
    </w:lvl>
    <w:lvl w:ilvl="4" w:tplc="04190003">
      <w:start w:val="1"/>
      <w:numFmt w:val="bullet"/>
      <w:lvlText w:val="o"/>
      <w:lvlJc w:val="left"/>
      <w:pPr>
        <w:ind w:left="4656" w:hanging="360"/>
      </w:pPr>
      <w:rPr>
        <w:rFonts w:ascii="Courier New" w:hAnsi="Courier New" w:cs="Courier New" w:hint="default"/>
      </w:rPr>
    </w:lvl>
    <w:lvl w:ilvl="5" w:tplc="04190005">
      <w:start w:val="1"/>
      <w:numFmt w:val="bullet"/>
      <w:lvlText w:val=""/>
      <w:lvlJc w:val="left"/>
      <w:pPr>
        <w:ind w:left="5376" w:hanging="360"/>
      </w:pPr>
      <w:rPr>
        <w:rFonts w:ascii="Wingdings" w:hAnsi="Wingdings" w:hint="default"/>
      </w:rPr>
    </w:lvl>
    <w:lvl w:ilvl="6" w:tplc="04190001">
      <w:start w:val="1"/>
      <w:numFmt w:val="bullet"/>
      <w:lvlText w:val=""/>
      <w:lvlJc w:val="left"/>
      <w:pPr>
        <w:ind w:left="6096" w:hanging="360"/>
      </w:pPr>
      <w:rPr>
        <w:rFonts w:ascii="Symbol" w:hAnsi="Symbol" w:hint="default"/>
      </w:rPr>
    </w:lvl>
    <w:lvl w:ilvl="7" w:tplc="04190003">
      <w:start w:val="1"/>
      <w:numFmt w:val="bullet"/>
      <w:lvlText w:val="o"/>
      <w:lvlJc w:val="left"/>
      <w:pPr>
        <w:ind w:left="6816" w:hanging="360"/>
      </w:pPr>
      <w:rPr>
        <w:rFonts w:ascii="Courier New" w:hAnsi="Courier New" w:cs="Courier New" w:hint="default"/>
      </w:rPr>
    </w:lvl>
    <w:lvl w:ilvl="8" w:tplc="04190005">
      <w:start w:val="1"/>
      <w:numFmt w:val="bullet"/>
      <w:lvlText w:val=""/>
      <w:lvlJc w:val="left"/>
      <w:pPr>
        <w:ind w:left="7536" w:hanging="360"/>
      </w:pPr>
      <w:rPr>
        <w:rFonts w:ascii="Wingdings" w:hAnsi="Wingdings" w:hint="default"/>
      </w:rPr>
    </w:lvl>
  </w:abstractNum>
  <w:abstractNum w:abstractNumId="4">
    <w:nsid w:val="17EA109E"/>
    <w:multiLevelType w:val="hybridMultilevel"/>
    <w:tmpl w:val="B02C1BA6"/>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DF4A31"/>
    <w:multiLevelType w:val="hybridMultilevel"/>
    <w:tmpl w:val="6D3E63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AE4232"/>
    <w:multiLevelType w:val="hybridMultilevel"/>
    <w:tmpl w:val="739A3FA0"/>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F25BBC"/>
    <w:multiLevelType w:val="hybridMultilevel"/>
    <w:tmpl w:val="DEBA0C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F06B95"/>
    <w:multiLevelType w:val="hybridMultilevel"/>
    <w:tmpl w:val="F1B8E5B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9">
    <w:nsid w:val="2FE06702"/>
    <w:multiLevelType w:val="hybridMultilevel"/>
    <w:tmpl w:val="8E9A38B2"/>
    <w:lvl w:ilvl="0" w:tplc="65D2998E">
      <w:start w:val="1"/>
      <w:numFmt w:val="decimal"/>
      <w:lvlText w:val="%1)"/>
      <w:lvlJc w:val="left"/>
      <w:pPr>
        <w:ind w:left="1410" w:hanging="870"/>
      </w:pPr>
      <w:rPr>
        <w:rFonts w:ascii="PT Astra Serif" w:eastAsia="Times New Roman" w:hAnsi="PT Astra Serif" w:cs="Times New Roman"/>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331C7837"/>
    <w:multiLevelType w:val="hybridMultilevel"/>
    <w:tmpl w:val="CD6AE8F8"/>
    <w:lvl w:ilvl="0" w:tplc="18DAA2CE">
      <w:start w:val="1"/>
      <w:numFmt w:val="decimal"/>
      <w:pStyle w:val="a"/>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371A1D38"/>
    <w:multiLevelType w:val="hybridMultilevel"/>
    <w:tmpl w:val="92263A0A"/>
    <w:lvl w:ilvl="0" w:tplc="18A4A40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BA57422"/>
    <w:multiLevelType w:val="hybridMultilevel"/>
    <w:tmpl w:val="7BD4ECDA"/>
    <w:lvl w:ilvl="0" w:tplc="239686C4">
      <w:start w:val="1"/>
      <w:numFmt w:val="decimal"/>
      <w:lvlText w:val="%1."/>
      <w:lvlJc w:val="left"/>
      <w:pPr>
        <w:ind w:left="1923" w:hanging="1215"/>
      </w:pPr>
      <w:rPr>
        <w:rFonts w:ascii="PT Astra Serif" w:hAnsi="PT Astra Serif"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03862B0"/>
    <w:multiLevelType w:val="hybridMultilevel"/>
    <w:tmpl w:val="5DC23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8C5EAF"/>
    <w:multiLevelType w:val="hybridMultilevel"/>
    <w:tmpl w:val="8B72084C"/>
    <w:lvl w:ilvl="0" w:tplc="DB26D644">
      <w:start w:val="1"/>
      <w:numFmt w:val="decimal"/>
      <w:lvlText w:val="%1."/>
      <w:lvlJc w:val="left"/>
      <w:pPr>
        <w:ind w:left="1841" w:hanging="9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49312017"/>
    <w:multiLevelType w:val="hybridMultilevel"/>
    <w:tmpl w:val="E954F542"/>
    <w:lvl w:ilvl="0" w:tplc="04069E2E">
      <w:start w:val="7"/>
      <w:numFmt w:val="bullet"/>
      <w:lvlText w:val=""/>
      <w:lvlJc w:val="left"/>
      <w:pPr>
        <w:ind w:left="11133" w:hanging="360"/>
      </w:pPr>
      <w:rPr>
        <w:rFonts w:ascii="Symbol" w:eastAsia="Times New Roman" w:hAnsi="Symbol" w:cs="Times New Roman" w:hint="default"/>
      </w:rPr>
    </w:lvl>
    <w:lvl w:ilvl="1" w:tplc="04190003" w:tentative="1">
      <w:start w:val="1"/>
      <w:numFmt w:val="bullet"/>
      <w:lvlText w:val="o"/>
      <w:lvlJc w:val="left"/>
      <w:pPr>
        <w:ind w:left="11853" w:hanging="360"/>
      </w:pPr>
      <w:rPr>
        <w:rFonts w:ascii="Courier New" w:hAnsi="Courier New" w:cs="Courier New" w:hint="default"/>
      </w:rPr>
    </w:lvl>
    <w:lvl w:ilvl="2" w:tplc="04190005" w:tentative="1">
      <w:start w:val="1"/>
      <w:numFmt w:val="bullet"/>
      <w:lvlText w:val=""/>
      <w:lvlJc w:val="left"/>
      <w:pPr>
        <w:ind w:left="12573" w:hanging="360"/>
      </w:pPr>
      <w:rPr>
        <w:rFonts w:ascii="Wingdings" w:hAnsi="Wingdings" w:hint="default"/>
      </w:rPr>
    </w:lvl>
    <w:lvl w:ilvl="3" w:tplc="04190001" w:tentative="1">
      <w:start w:val="1"/>
      <w:numFmt w:val="bullet"/>
      <w:lvlText w:val=""/>
      <w:lvlJc w:val="left"/>
      <w:pPr>
        <w:ind w:left="13293" w:hanging="360"/>
      </w:pPr>
      <w:rPr>
        <w:rFonts w:ascii="Symbol" w:hAnsi="Symbol" w:hint="default"/>
      </w:rPr>
    </w:lvl>
    <w:lvl w:ilvl="4" w:tplc="04190003" w:tentative="1">
      <w:start w:val="1"/>
      <w:numFmt w:val="bullet"/>
      <w:lvlText w:val="o"/>
      <w:lvlJc w:val="left"/>
      <w:pPr>
        <w:ind w:left="14013" w:hanging="360"/>
      </w:pPr>
      <w:rPr>
        <w:rFonts w:ascii="Courier New" w:hAnsi="Courier New" w:cs="Courier New" w:hint="default"/>
      </w:rPr>
    </w:lvl>
    <w:lvl w:ilvl="5" w:tplc="04190005" w:tentative="1">
      <w:start w:val="1"/>
      <w:numFmt w:val="bullet"/>
      <w:lvlText w:val=""/>
      <w:lvlJc w:val="left"/>
      <w:pPr>
        <w:ind w:left="14733" w:hanging="360"/>
      </w:pPr>
      <w:rPr>
        <w:rFonts w:ascii="Wingdings" w:hAnsi="Wingdings" w:hint="default"/>
      </w:rPr>
    </w:lvl>
    <w:lvl w:ilvl="6" w:tplc="04190001" w:tentative="1">
      <w:start w:val="1"/>
      <w:numFmt w:val="bullet"/>
      <w:lvlText w:val=""/>
      <w:lvlJc w:val="left"/>
      <w:pPr>
        <w:ind w:left="15453" w:hanging="360"/>
      </w:pPr>
      <w:rPr>
        <w:rFonts w:ascii="Symbol" w:hAnsi="Symbol" w:hint="default"/>
      </w:rPr>
    </w:lvl>
    <w:lvl w:ilvl="7" w:tplc="04190003" w:tentative="1">
      <w:start w:val="1"/>
      <w:numFmt w:val="bullet"/>
      <w:lvlText w:val="o"/>
      <w:lvlJc w:val="left"/>
      <w:pPr>
        <w:ind w:left="16173" w:hanging="360"/>
      </w:pPr>
      <w:rPr>
        <w:rFonts w:ascii="Courier New" w:hAnsi="Courier New" w:cs="Courier New" w:hint="default"/>
      </w:rPr>
    </w:lvl>
    <w:lvl w:ilvl="8" w:tplc="04190005" w:tentative="1">
      <w:start w:val="1"/>
      <w:numFmt w:val="bullet"/>
      <w:lvlText w:val=""/>
      <w:lvlJc w:val="left"/>
      <w:pPr>
        <w:ind w:left="16893" w:hanging="360"/>
      </w:pPr>
      <w:rPr>
        <w:rFonts w:ascii="Wingdings" w:hAnsi="Wingdings" w:hint="default"/>
      </w:rPr>
    </w:lvl>
  </w:abstractNum>
  <w:abstractNum w:abstractNumId="16">
    <w:nsid w:val="56316F73"/>
    <w:multiLevelType w:val="multilevel"/>
    <w:tmpl w:val="A6905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6455E61"/>
    <w:multiLevelType w:val="hybridMultilevel"/>
    <w:tmpl w:val="6F06C3B0"/>
    <w:lvl w:ilvl="0" w:tplc="D0CEF854">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6AC3D75"/>
    <w:multiLevelType w:val="hybridMultilevel"/>
    <w:tmpl w:val="246EF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A92FD9"/>
    <w:multiLevelType w:val="hybridMultilevel"/>
    <w:tmpl w:val="95BA656E"/>
    <w:lvl w:ilvl="0" w:tplc="B42EC628">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6496229C"/>
    <w:multiLevelType w:val="hybridMultilevel"/>
    <w:tmpl w:val="73FCF040"/>
    <w:lvl w:ilvl="0" w:tplc="048E34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E157149"/>
    <w:multiLevelType w:val="multilevel"/>
    <w:tmpl w:val="A306C204"/>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0C61CBF"/>
    <w:multiLevelType w:val="hybridMultilevel"/>
    <w:tmpl w:val="757A4570"/>
    <w:lvl w:ilvl="0" w:tplc="6E985F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1046819"/>
    <w:multiLevelType w:val="hybridMultilevel"/>
    <w:tmpl w:val="E2100F62"/>
    <w:lvl w:ilvl="0" w:tplc="D5A6CA8C">
      <w:start w:val="1"/>
      <w:numFmt w:val="decimal"/>
      <w:lvlText w:val="%1."/>
      <w:lvlJc w:val="left"/>
      <w:pPr>
        <w:ind w:left="1514" w:hanging="81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24">
    <w:nsid w:val="71324A45"/>
    <w:multiLevelType w:val="hybridMultilevel"/>
    <w:tmpl w:val="80D4DC5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ED3AFE"/>
    <w:multiLevelType w:val="hybridMultilevel"/>
    <w:tmpl w:val="C5E2E6F0"/>
    <w:lvl w:ilvl="0" w:tplc="35C668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7DA271D3"/>
    <w:multiLevelType w:val="hybridMultilevel"/>
    <w:tmpl w:val="DDACCB1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nsid w:val="7FD85B6B"/>
    <w:multiLevelType w:val="hybridMultilevel"/>
    <w:tmpl w:val="B93223B0"/>
    <w:lvl w:ilvl="0" w:tplc="147C417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22"/>
  </w:num>
  <w:num w:numId="7">
    <w:abstractNumId w:val="1"/>
  </w:num>
  <w:num w:numId="8">
    <w:abstractNumId w:val="0"/>
  </w:num>
  <w:num w:numId="9">
    <w:abstractNumId w:val="5"/>
  </w:num>
  <w:num w:numId="10">
    <w:abstractNumId w:val="21"/>
  </w:num>
  <w:num w:numId="11">
    <w:abstractNumId w:val="16"/>
  </w:num>
  <w:num w:numId="12">
    <w:abstractNumId w:val="14"/>
  </w:num>
  <w:num w:numId="13">
    <w:abstractNumId w:val="19"/>
  </w:num>
  <w:num w:numId="14">
    <w:abstractNumId w:val="4"/>
  </w:num>
  <w:num w:numId="15">
    <w:abstractNumId w:val="6"/>
  </w:num>
  <w:num w:numId="16">
    <w:abstractNumId w:val="27"/>
  </w:num>
  <w:num w:numId="17">
    <w:abstractNumId w:val="15"/>
  </w:num>
  <w:num w:numId="18">
    <w:abstractNumId w:val="9"/>
  </w:num>
  <w:num w:numId="19">
    <w:abstractNumId w:val="12"/>
  </w:num>
  <w:num w:numId="20">
    <w:abstractNumId w:val="18"/>
  </w:num>
  <w:num w:numId="21">
    <w:abstractNumId w:val="24"/>
  </w:num>
  <w:num w:numId="22">
    <w:abstractNumId w:val="17"/>
  </w:num>
  <w:num w:numId="23">
    <w:abstractNumId w:val="3"/>
  </w:num>
  <w:num w:numId="2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3"/>
  </w:num>
  <w:num w:numId="27">
    <w:abstractNumId w:val="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ocumentProtection w:edit="trackedChanges" w:enforcement="0"/>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D4F"/>
    <w:rsid w:val="00001D72"/>
    <w:rsid w:val="00002A98"/>
    <w:rsid w:val="00007F04"/>
    <w:rsid w:val="0001099C"/>
    <w:rsid w:val="00020417"/>
    <w:rsid w:val="00022AE1"/>
    <w:rsid w:val="000232CA"/>
    <w:rsid w:val="0002604B"/>
    <w:rsid w:val="000270A6"/>
    <w:rsid w:val="000356E7"/>
    <w:rsid w:val="000358FC"/>
    <w:rsid w:val="0004023E"/>
    <w:rsid w:val="000406FE"/>
    <w:rsid w:val="00041689"/>
    <w:rsid w:val="0004274F"/>
    <w:rsid w:val="00044069"/>
    <w:rsid w:val="0005263F"/>
    <w:rsid w:val="0005339E"/>
    <w:rsid w:val="00063366"/>
    <w:rsid w:val="00065D94"/>
    <w:rsid w:val="00067DF6"/>
    <w:rsid w:val="0007195C"/>
    <w:rsid w:val="00073B2B"/>
    <w:rsid w:val="000805B3"/>
    <w:rsid w:val="000848CF"/>
    <w:rsid w:val="00084CB6"/>
    <w:rsid w:val="000859D3"/>
    <w:rsid w:val="00086C6A"/>
    <w:rsid w:val="00091C45"/>
    <w:rsid w:val="00091E0E"/>
    <w:rsid w:val="00094D2B"/>
    <w:rsid w:val="000962A2"/>
    <w:rsid w:val="000964A7"/>
    <w:rsid w:val="000A2FCA"/>
    <w:rsid w:val="000A3EC6"/>
    <w:rsid w:val="000A5EA3"/>
    <w:rsid w:val="000B1231"/>
    <w:rsid w:val="000B5D8E"/>
    <w:rsid w:val="000B655B"/>
    <w:rsid w:val="000B677F"/>
    <w:rsid w:val="000B6AAB"/>
    <w:rsid w:val="000C33CF"/>
    <w:rsid w:val="000C4D8D"/>
    <w:rsid w:val="000C5319"/>
    <w:rsid w:val="000C7792"/>
    <w:rsid w:val="000D3C49"/>
    <w:rsid w:val="000D59F3"/>
    <w:rsid w:val="000D651C"/>
    <w:rsid w:val="000D7410"/>
    <w:rsid w:val="000D7CE1"/>
    <w:rsid w:val="000E3C04"/>
    <w:rsid w:val="000E52B2"/>
    <w:rsid w:val="000E60A6"/>
    <w:rsid w:val="000F0A21"/>
    <w:rsid w:val="000F265F"/>
    <w:rsid w:val="000F4CA3"/>
    <w:rsid w:val="00100065"/>
    <w:rsid w:val="0010025B"/>
    <w:rsid w:val="0010067E"/>
    <w:rsid w:val="001009A6"/>
    <w:rsid w:val="00102655"/>
    <w:rsid w:val="00102CDE"/>
    <w:rsid w:val="00105541"/>
    <w:rsid w:val="00105B9F"/>
    <w:rsid w:val="001071D0"/>
    <w:rsid w:val="001103E8"/>
    <w:rsid w:val="00110CCA"/>
    <w:rsid w:val="001122B8"/>
    <w:rsid w:val="00112CD2"/>
    <w:rsid w:val="001153DA"/>
    <w:rsid w:val="0011781C"/>
    <w:rsid w:val="00117BCF"/>
    <w:rsid w:val="001204FD"/>
    <w:rsid w:val="0012327E"/>
    <w:rsid w:val="001241D1"/>
    <w:rsid w:val="00125042"/>
    <w:rsid w:val="00130C45"/>
    <w:rsid w:val="00130D16"/>
    <w:rsid w:val="001314B1"/>
    <w:rsid w:val="001314E0"/>
    <w:rsid w:val="001349AC"/>
    <w:rsid w:val="00134CA0"/>
    <w:rsid w:val="001402DD"/>
    <w:rsid w:val="00140362"/>
    <w:rsid w:val="001418E3"/>
    <w:rsid w:val="001433EE"/>
    <w:rsid w:val="001447F8"/>
    <w:rsid w:val="00145812"/>
    <w:rsid w:val="00152407"/>
    <w:rsid w:val="0015349B"/>
    <w:rsid w:val="00153A63"/>
    <w:rsid w:val="00155AD7"/>
    <w:rsid w:val="0016142F"/>
    <w:rsid w:val="0017136D"/>
    <w:rsid w:val="001741F1"/>
    <w:rsid w:val="001801D5"/>
    <w:rsid w:val="001821D6"/>
    <w:rsid w:val="00183FA5"/>
    <w:rsid w:val="00184B34"/>
    <w:rsid w:val="00186CFB"/>
    <w:rsid w:val="001912F7"/>
    <w:rsid w:val="00192C30"/>
    <w:rsid w:val="00193451"/>
    <w:rsid w:val="0019639C"/>
    <w:rsid w:val="001A423C"/>
    <w:rsid w:val="001A5B1C"/>
    <w:rsid w:val="001B13F8"/>
    <w:rsid w:val="001C1436"/>
    <w:rsid w:val="001C3B3F"/>
    <w:rsid w:val="001C3FDC"/>
    <w:rsid w:val="001C4AFF"/>
    <w:rsid w:val="001C61E7"/>
    <w:rsid w:val="001C775E"/>
    <w:rsid w:val="001D12DE"/>
    <w:rsid w:val="001D5020"/>
    <w:rsid w:val="001D6303"/>
    <w:rsid w:val="001E26D2"/>
    <w:rsid w:val="001E6701"/>
    <w:rsid w:val="001F0F71"/>
    <w:rsid w:val="001F67BA"/>
    <w:rsid w:val="001F7C92"/>
    <w:rsid w:val="00200E02"/>
    <w:rsid w:val="002011CC"/>
    <w:rsid w:val="00201C27"/>
    <w:rsid w:val="002021BC"/>
    <w:rsid w:val="00213E3E"/>
    <w:rsid w:val="00217800"/>
    <w:rsid w:val="00217D80"/>
    <w:rsid w:val="0022016F"/>
    <w:rsid w:val="00221AD7"/>
    <w:rsid w:val="00222D3B"/>
    <w:rsid w:val="00223211"/>
    <w:rsid w:val="00223D96"/>
    <w:rsid w:val="0022731B"/>
    <w:rsid w:val="00232B48"/>
    <w:rsid w:val="00234CF9"/>
    <w:rsid w:val="0023661E"/>
    <w:rsid w:val="002373F9"/>
    <w:rsid w:val="0024157A"/>
    <w:rsid w:val="002421FC"/>
    <w:rsid w:val="002422F0"/>
    <w:rsid w:val="002475BB"/>
    <w:rsid w:val="00250056"/>
    <w:rsid w:val="00254B88"/>
    <w:rsid w:val="00256E9F"/>
    <w:rsid w:val="00260084"/>
    <w:rsid w:val="002610E8"/>
    <w:rsid w:val="00263FF5"/>
    <w:rsid w:val="00264998"/>
    <w:rsid w:val="0026605F"/>
    <w:rsid w:val="0026706D"/>
    <w:rsid w:val="00270498"/>
    <w:rsid w:val="002721B7"/>
    <w:rsid w:val="00272F4D"/>
    <w:rsid w:val="00274B1F"/>
    <w:rsid w:val="002765C2"/>
    <w:rsid w:val="00277654"/>
    <w:rsid w:val="002811DD"/>
    <w:rsid w:val="0028191A"/>
    <w:rsid w:val="00286FA2"/>
    <w:rsid w:val="00292104"/>
    <w:rsid w:val="0029283D"/>
    <w:rsid w:val="002928F2"/>
    <w:rsid w:val="002930FC"/>
    <w:rsid w:val="002A0067"/>
    <w:rsid w:val="002A0829"/>
    <w:rsid w:val="002A0D5F"/>
    <w:rsid w:val="002A5437"/>
    <w:rsid w:val="002A7D8F"/>
    <w:rsid w:val="002B129A"/>
    <w:rsid w:val="002B2912"/>
    <w:rsid w:val="002B3F59"/>
    <w:rsid w:val="002B4D99"/>
    <w:rsid w:val="002C04BF"/>
    <w:rsid w:val="002C4847"/>
    <w:rsid w:val="002C4FB0"/>
    <w:rsid w:val="002C5646"/>
    <w:rsid w:val="002C5B63"/>
    <w:rsid w:val="002C6D26"/>
    <w:rsid w:val="002C6F62"/>
    <w:rsid w:val="002C74B1"/>
    <w:rsid w:val="002D16B0"/>
    <w:rsid w:val="002D438E"/>
    <w:rsid w:val="002E1764"/>
    <w:rsid w:val="002E4306"/>
    <w:rsid w:val="002E47E6"/>
    <w:rsid w:val="002F0E3F"/>
    <w:rsid w:val="002F309E"/>
    <w:rsid w:val="0030066E"/>
    <w:rsid w:val="00300986"/>
    <w:rsid w:val="003025D2"/>
    <w:rsid w:val="0030272D"/>
    <w:rsid w:val="00305DC0"/>
    <w:rsid w:val="00313E48"/>
    <w:rsid w:val="003164F6"/>
    <w:rsid w:val="00316D82"/>
    <w:rsid w:val="00325671"/>
    <w:rsid w:val="00325E89"/>
    <w:rsid w:val="003321F6"/>
    <w:rsid w:val="00332220"/>
    <w:rsid w:val="003333D9"/>
    <w:rsid w:val="00335335"/>
    <w:rsid w:val="0033579D"/>
    <w:rsid w:val="00335C81"/>
    <w:rsid w:val="00336CD1"/>
    <w:rsid w:val="00340324"/>
    <w:rsid w:val="00341886"/>
    <w:rsid w:val="00343249"/>
    <w:rsid w:val="00347C96"/>
    <w:rsid w:val="00347ECA"/>
    <w:rsid w:val="00360F3C"/>
    <w:rsid w:val="00361DE2"/>
    <w:rsid w:val="00362AA7"/>
    <w:rsid w:val="00362C85"/>
    <w:rsid w:val="00363228"/>
    <w:rsid w:val="0036420B"/>
    <w:rsid w:val="0036448B"/>
    <w:rsid w:val="0036770B"/>
    <w:rsid w:val="00370453"/>
    <w:rsid w:val="00370661"/>
    <w:rsid w:val="0037433B"/>
    <w:rsid w:val="00376925"/>
    <w:rsid w:val="003942F0"/>
    <w:rsid w:val="00395137"/>
    <w:rsid w:val="00395B1B"/>
    <w:rsid w:val="003A055B"/>
    <w:rsid w:val="003A266E"/>
    <w:rsid w:val="003A382F"/>
    <w:rsid w:val="003A393E"/>
    <w:rsid w:val="003A612A"/>
    <w:rsid w:val="003A6615"/>
    <w:rsid w:val="003A774A"/>
    <w:rsid w:val="003A7859"/>
    <w:rsid w:val="003A7F61"/>
    <w:rsid w:val="003B218B"/>
    <w:rsid w:val="003B3851"/>
    <w:rsid w:val="003B5785"/>
    <w:rsid w:val="003C0D18"/>
    <w:rsid w:val="003C3D64"/>
    <w:rsid w:val="003C55D9"/>
    <w:rsid w:val="003D65F6"/>
    <w:rsid w:val="003E11BC"/>
    <w:rsid w:val="003E12AA"/>
    <w:rsid w:val="003E346F"/>
    <w:rsid w:val="003E490E"/>
    <w:rsid w:val="003E4C5A"/>
    <w:rsid w:val="003E644E"/>
    <w:rsid w:val="003E75BC"/>
    <w:rsid w:val="003E7886"/>
    <w:rsid w:val="003F1DAD"/>
    <w:rsid w:val="003F55CA"/>
    <w:rsid w:val="003F5F0E"/>
    <w:rsid w:val="00401C6E"/>
    <w:rsid w:val="004036D3"/>
    <w:rsid w:val="00404345"/>
    <w:rsid w:val="004044FC"/>
    <w:rsid w:val="004052AC"/>
    <w:rsid w:val="00415E7A"/>
    <w:rsid w:val="00416F54"/>
    <w:rsid w:val="004170F2"/>
    <w:rsid w:val="00417FCC"/>
    <w:rsid w:val="004217A5"/>
    <w:rsid w:val="00421D01"/>
    <w:rsid w:val="00425014"/>
    <w:rsid w:val="00425608"/>
    <w:rsid w:val="0042582B"/>
    <w:rsid w:val="004258D8"/>
    <w:rsid w:val="0042702B"/>
    <w:rsid w:val="00430050"/>
    <w:rsid w:val="00432CA9"/>
    <w:rsid w:val="004344A5"/>
    <w:rsid w:val="00435358"/>
    <w:rsid w:val="00435987"/>
    <w:rsid w:val="00437A34"/>
    <w:rsid w:val="004445D1"/>
    <w:rsid w:val="00450275"/>
    <w:rsid w:val="00450606"/>
    <w:rsid w:val="0045085D"/>
    <w:rsid w:val="0045370B"/>
    <w:rsid w:val="004538CF"/>
    <w:rsid w:val="00457884"/>
    <w:rsid w:val="00460DFF"/>
    <w:rsid w:val="004613C9"/>
    <w:rsid w:val="004626C5"/>
    <w:rsid w:val="00466084"/>
    <w:rsid w:val="00474CCB"/>
    <w:rsid w:val="00475146"/>
    <w:rsid w:val="004769B4"/>
    <w:rsid w:val="00476A66"/>
    <w:rsid w:val="00484432"/>
    <w:rsid w:val="004868C7"/>
    <w:rsid w:val="004875F4"/>
    <w:rsid w:val="004908BA"/>
    <w:rsid w:val="00494CA7"/>
    <w:rsid w:val="004961A3"/>
    <w:rsid w:val="004A1C4B"/>
    <w:rsid w:val="004A1C81"/>
    <w:rsid w:val="004A2E15"/>
    <w:rsid w:val="004A42FE"/>
    <w:rsid w:val="004A4D9C"/>
    <w:rsid w:val="004B0331"/>
    <w:rsid w:val="004B1012"/>
    <w:rsid w:val="004B42B3"/>
    <w:rsid w:val="004C3E1D"/>
    <w:rsid w:val="004C4C49"/>
    <w:rsid w:val="004C7D82"/>
    <w:rsid w:val="004C7F1D"/>
    <w:rsid w:val="004E01C4"/>
    <w:rsid w:val="004E398F"/>
    <w:rsid w:val="004E3ACF"/>
    <w:rsid w:val="004E7B2B"/>
    <w:rsid w:val="004E7FBA"/>
    <w:rsid w:val="004F22B1"/>
    <w:rsid w:val="004F3BFF"/>
    <w:rsid w:val="004F540A"/>
    <w:rsid w:val="004F5609"/>
    <w:rsid w:val="004F7570"/>
    <w:rsid w:val="0050013D"/>
    <w:rsid w:val="00500753"/>
    <w:rsid w:val="00501C03"/>
    <w:rsid w:val="00503379"/>
    <w:rsid w:val="00507EAF"/>
    <w:rsid w:val="00512C83"/>
    <w:rsid w:val="00513954"/>
    <w:rsid w:val="00514373"/>
    <w:rsid w:val="00520CBA"/>
    <w:rsid w:val="005236EF"/>
    <w:rsid w:val="005243BA"/>
    <w:rsid w:val="0052466E"/>
    <w:rsid w:val="005300C3"/>
    <w:rsid w:val="00530FD4"/>
    <w:rsid w:val="005358AD"/>
    <w:rsid w:val="00540809"/>
    <w:rsid w:val="00540D4F"/>
    <w:rsid w:val="0054158A"/>
    <w:rsid w:val="00543B65"/>
    <w:rsid w:val="0054582D"/>
    <w:rsid w:val="00545FFC"/>
    <w:rsid w:val="005462C6"/>
    <w:rsid w:val="005475C1"/>
    <w:rsid w:val="00547F49"/>
    <w:rsid w:val="00555623"/>
    <w:rsid w:val="00556D2F"/>
    <w:rsid w:val="00557BD5"/>
    <w:rsid w:val="005614F6"/>
    <w:rsid w:val="005670D8"/>
    <w:rsid w:val="00572144"/>
    <w:rsid w:val="005735AB"/>
    <w:rsid w:val="005735B8"/>
    <w:rsid w:val="00574EE4"/>
    <w:rsid w:val="00575549"/>
    <w:rsid w:val="00576576"/>
    <w:rsid w:val="00582A7A"/>
    <w:rsid w:val="0058371F"/>
    <w:rsid w:val="005850B2"/>
    <w:rsid w:val="00585BF0"/>
    <w:rsid w:val="00586264"/>
    <w:rsid w:val="0058750F"/>
    <w:rsid w:val="00590210"/>
    <w:rsid w:val="00592F29"/>
    <w:rsid w:val="005937AC"/>
    <w:rsid w:val="005A3082"/>
    <w:rsid w:val="005A6FB1"/>
    <w:rsid w:val="005A77B6"/>
    <w:rsid w:val="005B12F8"/>
    <w:rsid w:val="005B42BE"/>
    <w:rsid w:val="005B465F"/>
    <w:rsid w:val="005B5FE7"/>
    <w:rsid w:val="005B748E"/>
    <w:rsid w:val="005C615B"/>
    <w:rsid w:val="005C667D"/>
    <w:rsid w:val="005D0132"/>
    <w:rsid w:val="005D0715"/>
    <w:rsid w:val="005D0CCF"/>
    <w:rsid w:val="005D2A98"/>
    <w:rsid w:val="005D2D94"/>
    <w:rsid w:val="005D324E"/>
    <w:rsid w:val="005D5254"/>
    <w:rsid w:val="005D702D"/>
    <w:rsid w:val="005D799E"/>
    <w:rsid w:val="005E0B4A"/>
    <w:rsid w:val="005E0E23"/>
    <w:rsid w:val="005E3C0A"/>
    <w:rsid w:val="005E3FE6"/>
    <w:rsid w:val="005E6C5A"/>
    <w:rsid w:val="005E7C81"/>
    <w:rsid w:val="005F11BE"/>
    <w:rsid w:val="005F5557"/>
    <w:rsid w:val="005F62DE"/>
    <w:rsid w:val="005F6674"/>
    <w:rsid w:val="00600253"/>
    <w:rsid w:val="00600C61"/>
    <w:rsid w:val="00601A28"/>
    <w:rsid w:val="00605B79"/>
    <w:rsid w:val="00606D73"/>
    <w:rsid w:val="006174A5"/>
    <w:rsid w:val="00617D4E"/>
    <w:rsid w:val="006209D4"/>
    <w:rsid w:val="00620F39"/>
    <w:rsid w:val="00624698"/>
    <w:rsid w:val="00624EBA"/>
    <w:rsid w:val="00633748"/>
    <w:rsid w:val="0063461A"/>
    <w:rsid w:val="006354B9"/>
    <w:rsid w:val="0064170D"/>
    <w:rsid w:val="00644CA9"/>
    <w:rsid w:val="006501F3"/>
    <w:rsid w:val="00650FB6"/>
    <w:rsid w:val="006511A4"/>
    <w:rsid w:val="00651243"/>
    <w:rsid w:val="0065304B"/>
    <w:rsid w:val="00653C06"/>
    <w:rsid w:val="006568F3"/>
    <w:rsid w:val="00656FD9"/>
    <w:rsid w:val="006606DF"/>
    <w:rsid w:val="0066161D"/>
    <w:rsid w:val="00662A9A"/>
    <w:rsid w:val="006655CE"/>
    <w:rsid w:val="0067155A"/>
    <w:rsid w:val="00675312"/>
    <w:rsid w:val="0068062E"/>
    <w:rsid w:val="00684111"/>
    <w:rsid w:val="0068546A"/>
    <w:rsid w:val="00685828"/>
    <w:rsid w:val="00691B73"/>
    <w:rsid w:val="00692061"/>
    <w:rsid w:val="00693295"/>
    <w:rsid w:val="0069473C"/>
    <w:rsid w:val="006965AB"/>
    <w:rsid w:val="006A053B"/>
    <w:rsid w:val="006A31B2"/>
    <w:rsid w:val="006A36ED"/>
    <w:rsid w:val="006A3DBD"/>
    <w:rsid w:val="006A53DB"/>
    <w:rsid w:val="006A7D64"/>
    <w:rsid w:val="006B5936"/>
    <w:rsid w:val="006B6B68"/>
    <w:rsid w:val="006C0392"/>
    <w:rsid w:val="006C3868"/>
    <w:rsid w:val="006C5566"/>
    <w:rsid w:val="006D244D"/>
    <w:rsid w:val="006D25A2"/>
    <w:rsid w:val="006D5AE1"/>
    <w:rsid w:val="006E0ADF"/>
    <w:rsid w:val="006E0F31"/>
    <w:rsid w:val="006E3090"/>
    <w:rsid w:val="006E358F"/>
    <w:rsid w:val="006E4937"/>
    <w:rsid w:val="006E4CA2"/>
    <w:rsid w:val="006F0328"/>
    <w:rsid w:val="006F1116"/>
    <w:rsid w:val="006F370F"/>
    <w:rsid w:val="006F48B5"/>
    <w:rsid w:val="006F66BC"/>
    <w:rsid w:val="00701201"/>
    <w:rsid w:val="00701A9A"/>
    <w:rsid w:val="00702311"/>
    <w:rsid w:val="0071083C"/>
    <w:rsid w:val="00710EDB"/>
    <w:rsid w:val="00711429"/>
    <w:rsid w:val="007120F8"/>
    <w:rsid w:val="007132D5"/>
    <w:rsid w:val="0071406E"/>
    <w:rsid w:val="007152DD"/>
    <w:rsid w:val="007206A5"/>
    <w:rsid w:val="007214D7"/>
    <w:rsid w:val="00726E86"/>
    <w:rsid w:val="0073094E"/>
    <w:rsid w:val="00733264"/>
    <w:rsid w:val="007364BD"/>
    <w:rsid w:val="00736A35"/>
    <w:rsid w:val="00737E6A"/>
    <w:rsid w:val="00742612"/>
    <w:rsid w:val="00752B36"/>
    <w:rsid w:val="00752CFA"/>
    <w:rsid w:val="0075355C"/>
    <w:rsid w:val="00753A68"/>
    <w:rsid w:val="00754B59"/>
    <w:rsid w:val="00755F93"/>
    <w:rsid w:val="00757EBB"/>
    <w:rsid w:val="00760588"/>
    <w:rsid w:val="00761113"/>
    <w:rsid w:val="0076577F"/>
    <w:rsid w:val="007660A5"/>
    <w:rsid w:val="007673B2"/>
    <w:rsid w:val="00772542"/>
    <w:rsid w:val="00772BAC"/>
    <w:rsid w:val="00775D9A"/>
    <w:rsid w:val="0077653E"/>
    <w:rsid w:val="00776750"/>
    <w:rsid w:val="00776E74"/>
    <w:rsid w:val="00782FBD"/>
    <w:rsid w:val="007842D2"/>
    <w:rsid w:val="007856D5"/>
    <w:rsid w:val="0078599C"/>
    <w:rsid w:val="00790717"/>
    <w:rsid w:val="007937FC"/>
    <w:rsid w:val="00793DFF"/>
    <w:rsid w:val="00793F15"/>
    <w:rsid w:val="00795F53"/>
    <w:rsid w:val="00797596"/>
    <w:rsid w:val="007A08F1"/>
    <w:rsid w:val="007A1409"/>
    <w:rsid w:val="007A157D"/>
    <w:rsid w:val="007A283F"/>
    <w:rsid w:val="007A38F8"/>
    <w:rsid w:val="007A4513"/>
    <w:rsid w:val="007B0250"/>
    <w:rsid w:val="007B1F81"/>
    <w:rsid w:val="007B2129"/>
    <w:rsid w:val="007B2201"/>
    <w:rsid w:val="007B29F6"/>
    <w:rsid w:val="007C01E4"/>
    <w:rsid w:val="007C3551"/>
    <w:rsid w:val="007C5800"/>
    <w:rsid w:val="007C780B"/>
    <w:rsid w:val="007D0D45"/>
    <w:rsid w:val="007D3EEE"/>
    <w:rsid w:val="007D68E0"/>
    <w:rsid w:val="007D7F20"/>
    <w:rsid w:val="007E4E79"/>
    <w:rsid w:val="007E6113"/>
    <w:rsid w:val="007E7040"/>
    <w:rsid w:val="007F0BE7"/>
    <w:rsid w:val="007F4AB3"/>
    <w:rsid w:val="007F4B4C"/>
    <w:rsid w:val="007F4D89"/>
    <w:rsid w:val="00802574"/>
    <w:rsid w:val="0080583D"/>
    <w:rsid w:val="00806F37"/>
    <w:rsid w:val="008073C4"/>
    <w:rsid w:val="00807538"/>
    <w:rsid w:val="00810010"/>
    <w:rsid w:val="00810F98"/>
    <w:rsid w:val="0081298B"/>
    <w:rsid w:val="00814844"/>
    <w:rsid w:val="008156A4"/>
    <w:rsid w:val="0081619E"/>
    <w:rsid w:val="00817642"/>
    <w:rsid w:val="00817EB1"/>
    <w:rsid w:val="00820B4A"/>
    <w:rsid w:val="008210CA"/>
    <w:rsid w:val="00822CFE"/>
    <w:rsid w:val="0082372D"/>
    <w:rsid w:val="008249FB"/>
    <w:rsid w:val="008256AC"/>
    <w:rsid w:val="008261BF"/>
    <w:rsid w:val="00830F97"/>
    <w:rsid w:val="00833DCE"/>
    <w:rsid w:val="008414D7"/>
    <w:rsid w:val="00843125"/>
    <w:rsid w:val="00846F32"/>
    <w:rsid w:val="008476A0"/>
    <w:rsid w:val="008514AA"/>
    <w:rsid w:val="00861304"/>
    <w:rsid w:val="00861574"/>
    <w:rsid w:val="00863363"/>
    <w:rsid w:val="00864754"/>
    <w:rsid w:val="00864D5F"/>
    <w:rsid w:val="00867607"/>
    <w:rsid w:val="00870938"/>
    <w:rsid w:val="00873A1B"/>
    <w:rsid w:val="0088278D"/>
    <w:rsid w:val="008829E1"/>
    <w:rsid w:val="00883F51"/>
    <w:rsid w:val="00886CE3"/>
    <w:rsid w:val="00890D8B"/>
    <w:rsid w:val="00892287"/>
    <w:rsid w:val="008942C4"/>
    <w:rsid w:val="00897F4D"/>
    <w:rsid w:val="008A0916"/>
    <w:rsid w:val="008A0F6E"/>
    <w:rsid w:val="008A11CF"/>
    <w:rsid w:val="008A314C"/>
    <w:rsid w:val="008A3718"/>
    <w:rsid w:val="008A512F"/>
    <w:rsid w:val="008A7E46"/>
    <w:rsid w:val="008B00BC"/>
    <w:rsid w:val="008B1DE9"/>
    <w:rsid w:val="008B2159"/>
    <w:rsid w:val="008B3DD0"/>
    <w:rsid w:val="008B64C1"/>
    <w:rsid w:val="008C03BD"/>
    <w:rsid w:val="008C499E"/>
    <w:rsid w:val="008C5435"/>
    <w:rsid w:val="008C7D6D"/>
    <w:rsid w:val="008D121A"/>
    <w:rsid w:val="008D291F"/>
    <w:rsid w:val="008D2C1B"/>
    <w:rsid w:val="008D2E70"/>
    <w:rsid w:val="008D333C"/>
    <w:rsid w:val="008D3743"/>
    <w:rsid w:val="008D3FD9"/>
    <w:rsid w:val="008D7A0C"/>
    <w:rsid w:val="008D7DE3"/>
    <w:rsid w:val="008E0322"/>
    <w:rsid w:val="008E2368"/>
    <w:rsid w:val="008E27F4"/>
    <w:rsid w:val="008E2E47"/>
    <w:rsid w:val="008E4832"/>
    <w:rsid w:val="008F06B4"/>
    <w:rsid w:val="008F0AE4"/>
    <w:rsid w:val="008F3266"/>
    <w:rsid w:val="00900683"/>
    <w:rsid w:val="0090084B"/>
    <w:rsid w:val="00902DD7"/>
    <w:rsid w:val="00905C9F"/>
    <w:rsid w:val="00907280"/>
    <w:rsid w:val="0090777A"/>
    <w:rsid w:val="009078F6"/>
    <w:rsid w:val="0091331B"/>
    <w:rsid w:val="00915093"/>
    <w:rsid w:val="00915884"/>
    <w:rsid w:val="00917BCF"/>
    <w:rsid w:val="00922DD4"/>
    <w:rsid w:val="00923503"/>
    <w:rsid w:val="00923EDE"/>
    <w:rsid w:val="00927BEE"/>
    <w:rsid w:val="0093058B"/>
    <w:rsid w:val="00932570"/>
    <w:rsid w:val="00937B01"/>
    <w:rsid w:val="00937CC1"/>
    <w:rsid w:val="00940D6D"/>
    <w:rsid w:val="00942B0D"/>
    <w:rsid w:val="00944062"/>
    <w:rsid w:val="009510C3"/>
    <w:rsid w:val="00954C67"/>
    <w:rsid w:val="00954D08"/>
    <w:rsid w:val="00955D15"/>
    <w:rsid w:val="009574BE"/>
    <w:rsid w:val="0096117C"/>
    <w:rsid w:val="00961CFA"/>
    <w:rsid w:val="00965CCD"/>
    <w:rsid w:val="00967EF0"/>
    <w:rsid w:val="00971666"/>
    <w:rsid w:val="00971CDD"/>
    <w:rsid w:val="00980594"/>
    <w:rsid w:val="0098069D"/>
    <w:rsid w:val="009821C7"/>
    <w:rsid w:val="009878DD"/>
    <w:rsid w:val="009923A9"/>
    <w:rsid w:val="009930CB"/>
    <w:rsid w:val="0099695D"/>
    <w:rsid w:val="009975BD"/>
    <w:rsid w:val="009A4E64"/>
    <w:rsid w:val="009B03D7"/>
    <w:rsid w:val="009B5490"/>
    <w:rsid w:val="009C0F73"/>
    <w:rsid w:val="009C16A4"/>
    <w:rsid w:val="009C50E5"/>
    <w:rsid w:val="009C7EA0"/>
    <w:rsid w:val="009D22EC"/>
    <w:rsid w:val="009D50A4"/>
    <w:rsid w:val="009D78BD"/>
    <w:rsid w:val="009E494B"/>
    <w:rsid w:val="009F1026"/>
    <w:rsid w:val="009F18CE"/>
    <w:rsid w:val="009F3265"/>
    <w:rsid w:val="009F6180"/>
    <w:rsid w:val="009F66F1"/>
    <w:rsid w:val="009F672D"/>
    <w:rsid w:val="009F707E"/>
    <w:rsid w:val="00A0143A"/>
    <w:rsid w:val="00A02DC8"/>
    <w:rsid w:val="00A03CB3"/>
    <w:rsid w:val="00A044C5"/>
    <w:rsid w:val="00A13140"/>
    <w:rsid w:val="00A15319"/>
    <w:rsid w:val="00A15A3D"/>
    <w:rsid w:val="00A16495"/>
    <w:rsid w:val="00A214CA"/>
    <w:rsid w:val="00A21FFD"/>
    <w:rsid w:val="00A2279F"/>
    <w:rsid w:val="00A266CC"/>
    <w:rsid w:val="00A322BC"/>
    <w:rsid w:val="00A32682"/>
    <w:rsid w:val="00A33454"/>
    <w:rsid w:val="00A4683E"/>
    <w:rsid w:val="00A47532"/>
    <w:rsid w:val="00A502E2"/>
    <w:rsid w:val="00A52EB1"/>
    <w:rsid w:val="00A5519F"/>
    <w:rsid w:val="00A568BA"/>
    <w:rsid w:val="00A60901"/>
    <w:rsid w:val="00A63AA1"/>
    <w:rsid w:val="00A65643"/>
    <w:rsid w:val="00A70D54"/>
    <w:rsid w:val="00A720E8"/>
    <w:rsid w:val="00A80D4A"/>
    <w:rsid w:val="00A82547"/>
    <w:rsid w:val="00A835D5"/>
    <w:rsid w:val="00A837E8"/>
    <w:rsid w:val="00A85E67"/>
    <w:rsid w:val="00A871F7"/>
    <w:rsid w:val="00A87A0A"/>
    <w:rsid w:val="00A90FDD"/>
    <w:rsid w:val="00A91320"/>
    <w:rsid w:val="00A92FE1"/>
    <w:rsid w:val="00AA17A6"/>
    <w:rsid w:val="00AA1AE4"/>
    <w:rsid w:val="00AA5C7B"/>
    <w:rsid w:val="00AA6A75"/>
    <w:rsid w:val="00AB1408"/>
    <w:rsid w:val="00AB48CC"/>
    <w:rsid w:val="00AB5725"/>
    <w:rsid w:val="00AB60C6"/>
    <w:rsid w:val="00AC0D21"/>
    <w:rsid w:val="00AC16B1"/>
    <w:rsid w:val="00AC49CA"/>
    <w:rsid w:val="00AC5370"/>
    <w:rsid w:val="00AC633A"/>
    <w:rsid w:val="00AC6BBE"/>
    <w:rsid w:val="00AC797F"/>
    <w:rsid w:val="00AD0EC9"/>
    <w:rsid w:val="00AD6728"/>
    <w:rsid w:val="00AD7D69"/>
    <w:rsid w:val="00AE0E23"/>
    <w:rsid w:val="00AE277B"/>
    <w:rsid w:val="00AE37B2"/>
    <w:rsid w:val="00AE37D9"/>
    <w:rsid w:val="00AE49C4"/>
    <w:rsid w:val="00AE7FB0"/>
    <w:rsid w:val="00AF0450"/>
    <w:rsid w:val="00AF077D"/>
    <w:rsid w:val="00AF08FA"/>
    <w:rsid w:val="00AF4062"/>
    <w:rsid w:val="00AF45DD"/>
    <w:rsid w:val="00B070CF"/>
    <w:rsid w:val="00B070F1"/>
    <w:rsid w:val="00B07568"/>
    <w:rsid w:val="00B075F4"/>
    <w:rsid w:val="00B10CEA"/>
    <w:rsid w:val="00B11C28"/>
    <w:rsid w:val="00B13E61"/>
    <w:rsid w:val="00B145EF"/>
    <w:rsid w:val="00B14F33"/>
    <w:rsid w:val="00B17DED"/>
    <w:rsid w:val="00B23B46"/>
    <w:rsid w:val="00B25D93"/>
    <w:rsid w:val="00B30375"/>
    <w:rsid w:val="00B332C0"/>
    <w:rsid w:val="00B33A98"/>
    <w:rsid w:val="00B368D9"/>
    <w:rsid w:val="00B42141"/>
    <w:rsid w:val="00B45F3E"/>
    <w:rsid w:val="00B46573"/>
    <w:rsid w:val="00B47AD4"/>
    <w:rsid w:val="00B57579"/>
    <w:rsid w:val="00B61E7C"/>
    <w:rsid w:val="00B65CD3"/>
    <w:rsid w:val="00B65D6D"/>
    <w:rsid w:val="00B6700E"/>
    <w:rsid w:val="00B70F22"/>
    <w:rsid w:val="00B80C4C"/>
    <w:rsid w:val="00B853C8"/>
    <w:rsid w:val="00B864AE"/>
    <w:rsid w:val="00B86C4E"/>
    <w:rsid w:val="00B86F08"/>
    <w:rsid w:val="00B90B3E"/>
    <w:rsid w:val="00B939FC"/>
    <w:rsid w:val="00B9428D"/>
    <w:rsid w:val="00B94BA8"/>
    <w:rsid w:val="00BA0375"/>
    <w:rsid w:val="00BA10FB"/>
    <w:rsid w:val="00BA2459"/>
    <w:rsid w:val="00BA3B2E"/>
    <w:rsid w:val="00BA3D92"/>
    <w:rsid w:val="00BB1440"/>
    <w:rsid w:val="00BB18AE"/>
    <w:rsid w:val="00BB4822"/>
    <w:rsid w:val="00BC07BA"/>
    <w:rsid w:val="00BC45A2"/>
    <w:rsid w:val="00BC4E76"/>
    <w:rsid w:val="00BD1674"/>
    <w:rsid w:val="00BD34CB"/>
    <w:rsid w:val="00BD515F"/>
    <w:rsid w:val="00BF322B"/>
    <w:rsid w:val="00BF6DBE"/>
    <w:rsid w:val="00C04F1E"/>
    <w:rsid w:val="00C072F9"/>
    <w:rsid w:val="00C07DE5"/>
    <w:rsid w:val="00C07F32"/>
    <w:rsid w:val="00C1567E"/>
    <w:rsid w:val="00C20F82"/>
    <w:rsid w:val="00C2451E"/>
    <w:rsid w:val="00C24A2D"/>
    <w:rsid w:val="00C32702"/>
    <w:rsid w:val="00C355A0"/>
    <w:rsid w:val="00C420EF"/>
    <w:rsid w:val="00C5717D"/>
    <w:rsid w:val="00C5721B"/>
    <w:rsid w:val="00C57A5C"/>
    <w:rsid w:val="00C57DD9"/>
    <w:rsid w:val="00C60C27"/>
    <w:rsid w:val="00C61EB5"/>
    <w:rsid w:val="00C628A4"/>
    <w:rsid w:val="00C63089"/>
    <w:rsid w:val="00C64516"/>
    <w:rsid w:val="00C65312"/>
    <w:rsid w:val="00C65911"/>
    <w:rsid w:val="00C66164"/>
    <w:rsid w:val="00C70D29"/>
    <w:rsid w:val="00C71412"/>
    <w:rsid w:val="00C721E2"/>
    <w:rsid w:val="00C732C6"/>
    <w:rsid w:val="00C73605"/>
    <w:rsid w:val="00C74ACC"/>
    <w:rsid w:val="00C77239"/>
    <w:rsid w:val="00C832A5"/>
    <w:rsid w:val="00C90D9A"/>
    <w:rsid w:val="00C91D98"/>
    <w:rsid w:val="00C9225C"/>
    <w:rsid w:val="00C94516"/>
    <w:rsid w:val="00C97739"/>
    <w:rsid w:val="00C979D4"/>
    <w:rsid w:val="00CA0239"/>
    <w:rsid w:val="00CA09F2"/>
    <w:rsid w:val="00CA197C"/>
    <w:rsid w:val="00CA3AED"/>
    <w:rsid w:val="00CA3D90"/>
    <w:rsid w:val="00CA4C23"/>
    <w:rsid w:val="00CA614C"/>
    <w:rsid w:val="00CA6C5B"/>
    <w:rsid w:val="00CB166A"/>
    <w:rsid w:val="00CB1AE2"/>
    <w:rsid w:val="00CB2B37"/>
    <w:rsid w:val="00CB5D23"/>
    <w:rsid w:val="00CC56AA"/>
    <w:rsid w:val="00CC56AF"/>
    <w:rsid w:val="00CD60C8"/>
    <w:rsid w:val="00CD688C"/>
    <w:rsid w:val="00CE1ADB"/>
    <w:rsid w:val="00CE2575"/>
    <w:rsid w:val="00CE2D13"/>
    <w:rsid w:val="00CE30C3"/>
    <w:rsid w:val="00CE324E"/>
    <w:rsid w:val="00CE5564"/>
    <w:rsid w:val="00CE587B"/>
    <w:rsid w:val="00CF2F26"/>
    <w:rsid w:val="00CF34A3"/>
    <w:rsid w:val="00CF422B"/>
    <w:rsid w:val="00CF5963"/>
    <w:rsid w:val="00CF5CF7"/>
    <w:rsid w:val="00CF69DF"/>
    <w:rsid w:val="00D00478"/>
    <w:rsid w:val="00D03008"/>
    <w:rsid w:val="00D10453"/>
    <w:rsid w:val="00D1059A"/>
    <w:rsid w:val="00D14346"/>
    <w:rsid w:val="00D1762D"/>
    <w:rsid w:val="00D22ABA"/>
    <w:rsid w:val="00D30D3A"/>
    <w:rsid w:val="00D33689"/>
    <w:rsid w:val="00D36801"/>
    <w:rsid w:val="00D36DB3"/>
    <w:rsid w:val="00D372BD"/>
    <w:rsid w:val="00D37E02"/>
    <w:rsid w:val="00D40E7E"/>
    <w:rsid w:val="00D4327E"/>
    <w:rsid w:val="00D44418"/>
    <w:rsid w:val="00D46B22"/>
    <w:rsid w:val="00D47056"/>
    <w:rsid w:val="00D5506F"/>
    <w:rsid w:val="00D56C5A"/>
    <w:rsid w:val="00D610ED"/>
    <w:rsid w:val="00D6442F"/>
    <w:rsid w:val="00D668AE"/>
    <w:rsid w:val="00D72F1C"/>
    <w:rsid w:val="00D730E8"/>
    <w:rsid w:val="00D769F7"/>
    <w:rsid w:val="00D80AF7"/>
    <w:rsid w:val="00D82252"/>
    <w:rsid w:val="00D82D9A"/>
    <w:rsid w:val="00D85584"/>
    <w:rsid w:val="00D87270"/>
    <w:rsid w:val="00D90EE4"/>
    <w:rsid w:val="00D94674"/>
    <w:rsid w:val="00D97473"/>
    <w:rsid w:val="00DA058E"/>
    <w:rsid w:val="00DA12BF"/>
    <w:rsid w:val="00DA1AC6"/>
    <w:rsid w:val="00DA40C2"/>
    <w:rsid w:val="00DB0247"/>
    <w:rsid w:val="00DB423D"/>
    <w:rsid w:val="00DB578D"/>
    <w:rsid w:val="00DB7700"/>
    <w:rsid w:val="00DC369D"/>
    <w:rsid w:val="00DC3A94"/>
    <w:rsid w:val="00DC6852"/>
    <w:rsid w:val="00DD1291"/>
    <w:rsid w:val="00DD3062"/>
    <w:rsid w:val="00DD39EC"/>
    <w:rsid w:val="00DD5E0B"/>
    <w:rsid w:val="00DD65EE"/>
    <w:rsid w:val="00DD7C5D"/>
    <w:rsid w:val="00DE08B2"/>
    <w:rsid w:val="00DE4FA8"/>
    <w:rsid w:val="00DE7F9F"/>
    <w:rsid w:val="00DF08BC"/>
    <w:rsid w:val="00DF0EB7"/>
    <w:rsid w:val="00DF1796"/>
    <w:rsid w:val="00DF524B"/>
    <w:rsid w:val="00DF64E4"/>
    <w:rsid w:val="00DF71E3"/>
    <w:rsid w:val="00E017FA"/>
    <w:rsid w:val="00E045DF"/>
    <w:rsid w:val="00E06D43"/>
    <w:rsid w:val="00E10641"/>
    <w:rsid w:val="00E10AB5"/>
    <w:rsid w:val="00E13478"/>
    <w:rsid w:val="00E2115D"/>
    <w:rsid w:val="00E21A8B"/>
    <w:rsid w:val="00E23A30"/>
    <w:rsid w:val="00E25D93"/>
    <w:rsid w:val="00E3175A"/>
    <w:rsid w:val="00E31A23"/>
    <w:rsid w:val="00E335B9"/>
    <w:rsid w:val="00E34098"/>
    <w:rsid w:val="00E35279"/>
    <w:rsid w:val="00E409B0"/>
    <w:rsid w:val="00E47B0B"/>
    <w:rsid w:val="00E50D69"/>
    <w:rsid w:val="00E516F2"/>
    <w:rsid w:val="00E52341"/>
    <w:rsid w:val="00E53D21"/>
    <w:rsid w:val="00E541BA"/>
    <w:rsid w:val="00E605F5"/>
    <w:rsid w:val="00E63462"/>
    <w:rsid w:val="00E6355B"/>
    <w:rsid w:val="00E64503"/>
    <w:rsid w:val="00E648E6"/>
    <w:rsid w:val="00E701DD"/>
    <w:rsid w:val="00E70814"/>
    <w:rsid w:val="00E70FAB"/>
    <w:rsid w:val="00E74CDD"/>
    <w:rsid w:val="00E81030"/>
    <w:rsid w:val="00E819EE"/>
    <w:rsid w:val="00E82076"/>
    <w:rsid w:val="00E844AD"/>
    <w:rsid w:val="00E85D47"/>
    <w:rsid w:val="00E876BF"/>
    <w:rsid w:val="00E90D60"/>
    <w:rsid w:val="00E914E9"/>
    <w:rsid w:val="00E94736"/>
    <w:rsid w:val="00E95EF2"/>
    <w:rsid w:val="00E96550"/>
    <w:rsid w:val="00E97201"/>
    <w:rsid w:val="00EA02FC"/>
    <w:rsid w:val="00EA0AF3"/>
    <w:rsid w:val="00EA24DF"/>
    <w:rsid w:val="00EA5084"/>
    <w:rsid w:val="00EA7646"/>
    <w:rsid w:val="00EB0777"/>
    <w:rsid w:val="00EB0AEA"/>
    <w:rsid w:val="00EB1E7E"/>
    <w:rsid w:val="00EB3F57"/>
    <w:rsid w:val="00EB52E3"/>
    <w:rsid w:val="00EB6224"/>
    <w:rsid w:val="00EC12A5"/>
    <w:rsid w:val="00EC6674"/>
    <w:rsid w:val="00ED14B2"/>
    <w:rsid w:val="00ED4170"/>
    <w:rsid w:val="00ED5116"/>
    <w:rsid w:val="00ED5968"/>
    <w:rsid w:val="00ED78D9"/>
    <w:rsid w:val="00EE2570"/>
    <w:rsid w:val="00EE2AE2"/>
    <w:rsid w:val="00EE64C2"/>
    <w:rsid w:val="00EE6F23"/>
    <w:rsid w:val="00EE7B3C"/>
    <w:rsid w:val="00EF1743"/>
    <w:rsid w:val="00EF3704"/>
    <w:rsid w:val="00EF3EDB"/>
    <w:rsid w:val="00EF4343"/>
    <w:rsid w:val="00EF5856"/>
    <w:rsid w:val="00F01BDF"/>
    <w:rsid w:val="00F02DA6"/>
    <w:rsid w:val="00F041B4"/>
    <w:rsid w:val="00F05FE9"/>
    <w:rsid w:val="00F1029F"/>
    <w:rsid w:val="00F11420"/>
    <w:rsid w:val="00F114AE"/>
    <w:rsid w:val="00F115D1"/>
    <w:rsid w:val="00F12E08"/>
    <w:rsid w:val="00F1349E"/>
    <w:rsid w:val="00F176CF"/>
    <w:rsid w:val="00F23E17"/>
    <w:rsid w:val="00F25313"/>
    <w:rsid w:val="00F25451"/>
    <w:rsid w:val="00F255E9"/>
    <w:rsid w:val="00F26F21"/>
    <w:rsid w:val="00F278BF"/>
    <w:rsid w:val="00F27B8B"/>
    <w:rsid w:val="00F310CB"/>
    <w:rsid w:val="00F340DF"/>
    <w:rsid w:val="00F35568"/>
    <w:rsid w:val="00F3622C"/>
    <w:rsid w:val="00F36C4E"/>
    <w:rsid w:val="00F40AE0"/>
    <w:rsid w:val="00F54A64"/>
    <w:rsid w:val="00F55118"/>
    <w:rsid w:val="00F5712D"/>
    <w:rsid w:val="00F575A0"/>
    <w:rsid w:val="00F57F03"/>
    <w:rsid w:val="00F62BA7"/>
    <w:rsid w:val="00F63726"/>
    <w:rsid w:val="00F6437D"/>
    <w:rsid w:val="00F650C7"/>
    <w:rsid w:val="00F70AFE"/>
    <w:rsid w:val="00F711BF"/>
    <w:rsid w:val="00F71E8F"/>
    <w:rsid w:val="00F7616B"/>
    <w:rsid w:val="00F77EBA"/>
    <w:rsid w:val="00F80CCA"/>
    <w:rsid w:val="00F86B22"/>
    <w:rsid w:val="00F90C0C"/>
    <w:rsid w:val="00F95BFE"/>
    <w:rsid w:val="00F97168"/>
    <w:rsid w:val="00F97C37"/>
    <w:rsid w:val="00FA3F95"/>
    <w:rsid w:val="00FA619E"/>
    <w:rsid w:val="00FA627F"/>
    <w:rsid w:val="00FA6D57"/>
    <w:rsid w:val="00FB108A"/>
    <w:rsid w:val="00FB17B1"/>
    <w:rsid w:val="00FB3899"/>
    <w:rsid w:val="00FB5995"/>
    <w:rsid w:val="00FB6C80"/>
    <w:rsid w:val="00FB6DB0"/>
    <w:rsid w:val="00FC272C"/>
    <w:rsid w:val="00FC33A9"/>
    <w:rsid w:val="00FC5273"/>
    <w:rsid w:val="00FD3AF6"/>
    <w:rsid w:val="00FD561F"/>
    <w:rsid w:val="00FD5CBC"/>
    <w:rsid w:val="00FD6BF8"/>
    <w:rsid w:val="00FE20E4"/>
    <w:rsid w:val="00FE2C2C"/>
    <w:rsid w:val="00FE2F1D"/>
    <w:rsid w:val="00FE79D4"/>
    <w:rsid w:val="00FF1C61"/>
    <w:rsid w:val="00FF23DC"/>
    <w:rsid w:val="00FF299A"/>
    <w:rsid w:val="00FF39C1"/>
    <w:rsid w:val="00FF3D6A"/>
    <w:rsid w:val="00FF71F3"/>
    <w:rsid w:val="00FF7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0392"/>
    <w:rPr>
      <w:sz w:val="24"/>
      <w:szCs w:val="24"/>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5">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6">
    <w:name w:val="Title"/>
    <w:link w:val="a7"/>
    <w:uiPriority w:val="99"/>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7">
    <w:name w:val="Название Знак"/>
    <w:link w:val="a6"/>
    <w:uiPriority w:val="99"/>
    <w:rPr>
      <w:sz w:val="48"/>
      <w:szCs w:val="48"/>
    </w:rPr>
  </w:style>
  <w:style w:type="paragraph" w:styleId="a8">
    <w:name w:val="Subtitle"/>
    <w:link w:val="a9"/>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9">
    <w:name w:val="Подзаголовок Знак"/>
    <w:link w:val="a8"/>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a">
    <w:name w:val="Intense Quote"/>
    <w:link w:val="ab"/>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b">
    <w:name w:val="Выделенная цитата Знак"/>
    <w:link w:val="aa"/>
    <w:uiPriority w:val="30"/>
    <w:rPr>
      <w:i/>
    </w:rPr>
  </w:style>
  <w:style w:type="paragraph" w:styleId="ac">
    <w:name w:val="header"/>
    <w:basedOn w:val="a0"/>
    <w:link w:val="ad"/>
    <w:uiPriority w:val="99"/>
    <w:pPr>
      <w:tabs>
        <w:tab w:val="center" w:pos="4153"/>
        <w:tab w:val="right" w:pos="8306"/>
      </w:tabs>
      <w:spacing w:before="120" w:after="240"/>
      <w:jc w:val="center"/>
    </w:pPr>
    <w:rPr>
      <w:b/>
      <w:caps/>
      <w:sz w:val="28"/>
    </w:rPr>
  </w:style>
  <w:style w:type="character" w:customStyle="1" w:styleId="ad">
    <w:name w:val="Верхний колонтитул Знак"/>
    <w:link w:val="ac"/>
    <w:uiPriority w:val="99"/>
  </w:style>
  <w:style w:type="paragraph" w:styleId="ae">
    <w:name w:val="footer"/>
    <w:basedOn w:val="a0"/>
    <w:link w:val="af"/>
    <w:uiPriority w:val="99"/>
    <w:pPr>
      <w:tabs>
        <w:tab w:val="center" w:pos="4153"/>
        <w:tab w:val="right" w:pos="8306"/>
      </w:tabs>
    </w:pPr>
  </w:style>
  <w:style w:type="character" w:customStyle="1" w:styleId="af">
    <w:name w:val="Нижний колонтитул Знак"/>
    <w:link w:val="ae"/>
    <w:uiPriority w:val="99"/>
  </w:style>
  <w:style w:type="table" w:styleId="af0">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link w:val="af3"/>
    <w:uiPriority w:val="99"/>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5">
    <w:name w:val="TOC Heading"/>
    <w:uiPriority w:val="39"/>
    <w:unhideWhenUsed/>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6">
    <w:name w:val="Body Text"/>
    <w:basedOn w:val="a0"/>
    <w:next w:val="a0"/>
    <w:link w:val="af7"/>
    <w:pPr>
      <w:jc w:val="both"/>
    </w:pPr>
    <w:rPr>
      <w:sz w:val="22"/>
    </w:rPr>
  </w:style>
  <w:style w:type="character" w:styleId="af8">
    <w:name w:val="page number"/>
    <w:basedOn w:val="a1"/>
  </w:style>
  <w:style w:type="paragraph" w:styleId="af9">
    <w:name w:val="caption"/>
    <w:basedOn w:val="a0"/>
    <w:next w:val="a0"/>
    <w:qFormat/>
    <w:pPr>
      <w:jc w:val="center"/>
    </w:pPr>
    <w:rPr>
      <w:b/>
      <w:sz w:val="28"/>
    </w:rPr>
  </w:style>
  <w:style w:type="paragraph" w:styleId="24">
    <w:name w:val="Body Text 2"/>
    <w:basedOn w:val="a0"/>
    <w:link w:val="25"/>
    <w:pPr>
      <w:spacing w:before="120"/>
      <w:ind w:right="5102"/>
      <w:jc w:val="center"/>
    </w:pPr>
  </w:style>
  <w:style w:type="paragraph" w:customStyle="1" w:styleId="afa">
    <w:name w:val="Обращение"/>
    <w:basedOn w:val="a0"/>
    <w:next w:val="a0"/>
    <w:pPr>
      <w:spacing w:before="240" w:after="120"/>
      <w:jc w:val="center"/>
    </w:pPr>
    <w:rPr>
      <w:b/>
    </w:rPr>
  </w:style>
  <w:style w:type="paragraph" w:customStyle="1" w:styleId="afb">
    <w:name w:val="Адресные реквизиты"/>
    <w:basedOn w:val="af6"/>
    <w:next w:val="af6"/>
    <w:pPr>
      <w:jc w:val="left"/>
    </w:pPr>
    <w:rPr>
      <w:sz w:val="16"/>
    </w:rPr>
  </w:style>
  <w:style w:type="paragraph" w:customStyle="1" w:styleId="afc">
    <w:name w:val="Адресат"/>
    <w:basedOn w:val="a0"/>
    <w:pPr>
      <w:spacing w:before="120"/>
    </w:pPr>
    <w:rPr>
      <w:b/>
    </w:rPr>
  </w:style>
  <w:style w:type="paragraph" w:styleId="33">
    <w:name w:val="Body Text 3"/>
    <w:basedOn w:val="a0"/>
    <w:link w:val="34"/>
    <w:pPr>
      <w:tabs>
        <w:tab w:val="left" w:pos="7371"/>
      </w:tabs>
      <w:spacing w:before="120"/>
    </w:pPr>
    <w:rPr>
      <w:sz w:val="28"/>
    </w:rPr>
  </w:style>
  <w:style w:type="paragraph" w:styleId="afd">
    <w:name w:val="Balloon Text"/>
    <w:basedOn w:val="a0"/>
    <w:link w:val="afe"/>
    <w:uiPriority w:val="99"/>
    <w:unhideWhenUsed/>
    <w:rsid w:val="00684111"/>
    <w:rPr>
      <w:rFonts w:ascii="Tahoma" w:hAnsi="Tahoma" w:cs="Tahoma"/>
      <w:sz w:val="16"/>
      <w:szCs w:val="16"/>
    </w:rPr>
  </w:style>
  <w:style w:type="character" w:customStyle="1" w:styleId="afe">
    <w:name w:val="Текст выноски Знак"/>
    <w:link w:val="afd"/>
    <w:uiPriority w:val="99"/>
    <w:rsid w:val="00684111"/>
    <w:rPr>
      <w:rFonts w:ascii="Tahoma" w:hAnsi="Tahoma" w:cs="Tahoma"/>
      <w:sz w:val="16"/>
      <w:szCs w:val="16"/>
    </w:rPr>
  </w:style>
  <w:style w:type="paragraph" w:customStyle="1" w:styleId="ConsPlusTitle">
    <w:name w:val="ConsPlusTitle"/>
    <w:qFormat/>
    <w:rsid w:val="001153DA"/>
    <w:pPr>
      <w:snapToGrid w:val="0"/>
    </w:pPr>
    <w:rPr>
      <w:rFonts w:ascii="Arial" w:hAnsi="Arial"/>
      <w:b/>
    </w:rPr>
  </w:style>
  <w:style w:type="paragraph" w:customStyle="1" w:styleId="Default">
    <w:name w:val="Default"/>
    <w:qFormat/>
    <w:rsid w:val="001153DA"/>
    <w:pPr>
      <w:autoSpaceDE w:val="0"/>
      <w:autoSpaceDN w:val="0"/>
      <w:adjustRightInd w:val="0"/>
    </w:pPr>
    <w:rPr>
      <w:color w:val="000000"/>
      <w:sz w:val="24"/>
      <w:szCs w:val="24"/>
    </w:rPr>
  </w:style>
  <w:style w:type="numbering" w:customStyle="1" w:styleId="13">
    <w:name w:val="Нет списка1"/>
    <w:next w:val="a3"/>
    <w:uiPriority w:val="99"/>
    <w:semiHidden/>
    <w:unhideWhenUsed/>
    <w:rsid w:val="0036770B"/>
  </w:style>
  <w:style w:type="paragraph" w:customStyle="1" w:styleId="ConsPlusNonformat">
    <w:name w:val="ConsPlusNonformat"/>
    <w:uiPriority w:val="99"/>
    <w:rsid w:val="0036770B"/>
    <w:pPr>
      <w:widowControl w:val="0"/>
      <w:autoSpaceDE w:val="0"/>
      <w:autoSpaceDN w:val="0"/>
      <w:adjustRightInd w:val="0"/>
      <w:spacing w:before="60"/>
    </w:pPr>
    <w:rPr>
      <w:rFonts w:ascii="Courier New" w:hAnsi="Courier New" w:cs="Courier New"/>
    </w:rPr>
  </w:style>
  <w:style w:type="character" w:styleId="aff">
    <w:name w:val="annotation reference"/>
    <w:uiPriority w:val="99"/>
    <w:unhideWhenUsed/>
    <w:rsid w:val="0036770B"/>
    <w:rPr>
      <w:sz w:val="16"/>
      <w:szCs w:val="16"/>
    </w:rPr>
  </w:style>
  <w:style w:type="paragraph" w:styleId="aff0">
    <w:name w:val="annotation text"/>
    <w:basedOn w:val="a0"/>
    <w:link w:val="aff1"/>
    <w:uiPriority w:val="99"/>
    <w:unhideWhenUsed/>
    <w:rsid w:val="0036770B"/>
    <w:pPr>
      <w:spacing w:before="60"/>
    </w:pPr>
    <w:rPr>
      <w:szCs w:val="20"/>
      <w:lang w:val="x-none" w:eastAsia="x-none"/>
    </w:rPr>
  </w:style>
  <w:style w:type="character" w:customStyle="1" w:styleId="aff1">
    <w:name w:val="Текст примечания Знак"/>
    <w:basedOn w:val="a1"/>
    <w:link w:val="aff0"/>
    <w:uiPriority w:val="99"/>
    <w:rsid w:val="0036770B"/>
    <w:rPr>
      <w:lang w:val="x-none" w:eastAsia="x-none"/>
    </w:rPr>
  </w:style>
  <w:style w:type="paragraph" w:styleId="aff2">
    <w:name w:val="annotation subject"/>
    <w:basedOn w:val="aff0"/>
    <w:next w:val="aff0"/>
    <w:link w:val="aff3"/>
    <w:uiPriority w:val="99"/>
    <w:unhideWhenUsed/>
    <w:rsid w:val="0036770B"/>
    <w:rPr>
      <w:b/>
      <w:bCs/>
    </w:rPr>
  </w:style>
  <w:style w:type="character" w:customStyle="1" w:styleId="aff3">
    <w:name w:val="Тема примечания Знак"/>
    <w:basedOn w:val="aff1"/>
    <w:link w:val="aff2"/>
    <w:uiPriority w:val="99"/>
    <w:rsid w:val="0036770B"/>
    <w:rPr>
      <w:b/>
      <w:bCs/>
      <w:lang w:val="x-none" w:eastAsia="x-none"/>
    </w:rPr>
  </w:style>
  <w:style w:type="character" w:customStyle="1" w:styleId="apple-converted-space">
    <w:name w:val="apple-converted-space"/>
    <w:rsid w:val="0036770B"/>
  </w:style>
  <w:style w:type="character" w:styleId="aff4">
    <w:name w:val="Strong"/>
    <w:uiPriority w:val="22"/>
    <w:qFormat/>
    <w:rsid w:val="0036770B"/>
    <w:rPr>
      <w:b/>
      <w:bCs/>
    </w:rPr>
  </w:style>
  <w:style w:type="paragraph" w:styleId="aff5">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36770B"/>
    <w:pPr>
      <w:spacing w:before="100" w:beforeAutospacing="1" w:after="100" w:afterAutospacing="1"/>
    </w:pPr>
  </w:style>
  <w:style w:type="paragraph" w:customStyle="1" w:styleId="ConsPlusNormal">
    <w:name w:val="ConsPlusNormal"/>
    <w:qFormat/>
    <w:rsid w:val="0036770B"/>
    <w:pPr>
      <w:autoSpaceDE w:val="0"/>
      <w:autoSpaceDN w:val="0"/>
      <w:adjustRightInd w:val="0"/>
      <w:spacing w:before="60"/>
    </w:pPr>
    <w:rPr>
      <w:rFonts w:ascii="Arial" w:eastAsia="Calibri" w:hAnsi="Arial" w:cs="Arial"/>
      <w:lang w:eastAsia="en-US"/>
    </w:rPr>
  </w:style>
  <w:style w:type="character" w:customStyle="1" w:styleId="25">
    <w:name w:val="Основной текст 2 Знак"/>
    <w:link w:val="24"/>
    <w:rsid w:val="0036770B"/>
    <w:rPr>
      <w:szCs w:val="22"/>
      <w:lang w:eastAsia="en-US" w:bidi="en-US"/>
    </w:rPr>
  </w:style>
  <w:style w:type="character" w:customStyle="1" w:styleId="af7">
    <w:name w:val="Основной текст Знак"/>
    <w:link w:val="af6"/>
    <w:rsid w:val="0036770B"/>
    <w:rPr>
      <w:sz w:val="22"/>
      <w:szCs w:val="22"/>
      <w:lang w:eastAsia="en-US" w:bidi="en-US"/>
    </w:rPr>
  </w:style>
  <w:style w:type="paragraph" w:styleId="26">
    <w:name w:val="Body Text Indent 2"/>
    <w:basedOn w:val="a0"/>
    <w:link w:val="27"/>
    <w:uiPriority w:val="99"/>
    <w:unhideWhenUsed/>
    <w:rsid w:val="0036770B"/>
    <w:pPr>
      <w:spacing w:before="60" w:after="120" w:line="480" w:lineRule="auto"/>
      <w:ind w:left="283"/>
    </w:pPr>
    <w:rPr>
      <w:szCs w:val="20"/>
      <w:lang w:val="x-none" w:eastAsia="x-none"/>
    </w:rPr>
  </w:style>
  <w:style w:type="character" w:customStyle="1" w:styleId="27">
    <w:name w:val="Основной текст с отступом 2 Знак"/>
    <w:basedOn w:val="a1"/>
    <w:link w:val="26"/>
    <w:uiPriority w:val="99"/>
    <w:rsid w:val="0036770B"/>
    <w:rPr>
      <w:lang w:val="x-none" w:eastAsia="x-none"/>
    </w:rPr>
  </w:style>
  <w:style w:type="paragraph" w:styleId="aff6">
    <w:name w:val="endnote text"/>
    <w:basedOn w:val="a0"/>
    <w:link w:val="aff7"/>
    <w:uiPriority w:val="99"/>
    <w:unhideWhenUsed/>
    <w:rsid w:val="0036770B"/>
    <w:pPr>
      <w:spacing w:before="60"/>
    </w:pPr>
    <w:rPr>
      <w:szCs w:val="20"/>
    </w:rPr>
  </w:style>
  <w:style w:type="character" w:customStyle="1" w:styleId="aff7">
    <w:name w:val="Текст концевой сноски Знак"/>
    <w:basedOn w:val="a1"/>
    <w:link w:val="aff6"/>
    <w:uiPriority w:val="99"/>
    <w:rsid w:val="0036770B"/>
  </w:style>
  <w:style w:type="character" w:styleId="aff8">
    <w:name w:val="endnote reference"/>
    <w:uiPriority w:val="99"/>
    <w:unhideWhenUsed/>
    <w:rsid w:val="0036770B"/>
    <w:rPr>
      <w:vertAlign w:val="superscript"/>
    </w:rPr>
  </w:style>
  <w:style w:type="paragraph" w:customStyle="1" w:styleId="a">
    <w:name w:val="Текст док"/>
    <w:basedOn w:val="a0"/>
    <w:autoRedefine/>
    <w:rsid w:val="0036770B"/>
    <w:pPr>
      <w:numPr>
        <w:numId w:val="3"/>
      </w:numPr>
      <w:tabs>
        <w:tab w:val="left" w:pos="0"/>
      </w:tabs>
      <w:spacing w:line="276" w:lineRule="auto"/>
      <w:ind w:left="0" w:firstLine="709"/>
      <w:jc w:val="both"/>
    </w:pPr>
    <w:rPr>
      <w:sz w:val="28"/>
      <w:szCs w:val="20"/>
    </w:rPr>
  </w:style>
  <w:style w:type="paragraph" w:customStyle="1" w:styleId="ConsTitle">
    <w:name w:val="ConsTitle"/>
    <w:rsid w:val="0036770B"/>
    <w:pPr>
      <w:snapToGrid w:val="0"/>
    </w:pPr>
    <w:rPr>
      <w:rFonts w:ascii="Arial" w:hAnsi="Arial"/>
      <w:b/>
      <w:sz w:val="16"/>
    </w:rPr>
  </w:style>
  <w:style w:type="character" w:customStyle="1" w:styleId="14">
    <w:name w:val="Текст выноски Знак1"/>
    <w:uiPriority w:val="99"/>
    <w:semiHidden/>
    <w:rsid w:val="0036770B"/>
    <w:rPr>
      <w:rFonts w:ascii="Tahoma" w:eastAsia="Calibri" w:hAnsi="Tahoma" w:cs="Tahoma"/>
      <w:sz w:val="16"/>
      <w:szCs w:val="16"/>
    </w:rPr>
  </w:style>
  <w:style w:type="character" w:customStyle="1" w:styleId="15">
    <w:name w:val="Верхний колонтитул Знак1"/>
    <w:uiPriority w:val="99"/>
    <w:semiHidden/>
    <w:rsid w:val="0036770B"/>
    <w:rPr>
      <w:rFonts w:ascii="Calibri" w:eastAsia="Calibri" w:hAnsi="Calibri" w:cs="Lohit Devanagari"/>
    </w:rPr>
  </w:style>
  <w:style w:type="character" w:customStyle="1" w:styleId="16">
    <w:name w:val="Нижний колонтитул Знак1"/>
    <w:uiPriority w:val="99"/>
    <w:semiHidden/>
    <w:rsid w:val="0036770B"/>
    <w:rPr>
      <w:rFonts w:ascii="Calibri" w:eastAsia="Calibri" w:hAnsi="Calibri" w:cs="Lohit Devanagari"/>
    </w:rPr>
  </w:style>
  <w:style w:type="character" w:customStyle="1" w:styleId="17">
    <w:name w:val="Название Знак1"/>
    <w:rsid w:val="0036770B"/>
    <w:rPr>
      <w:rFonts w:ascii="Cambria" w:eastAsia="Times New Roman" w:hAnsi="Cambria" w:cs="Times New Roman"/>
      <w:b/>
      <w:bCs/>
      <w:kern w:val="28"/>
      <w:sz w:val="32"/>
      <w:szCs w:val="32"/>
    </w:rPr>
  </w:style>
  <w:style w:type="character" w:customStyle="1" w:styleId="18">
    <w:name w:val="Текст концевой сноски Знак1"/>
    <w:uiPriority w:val="99"/>
    <w:semiHidden/>
    <w:rsid w:val="0036770B"/>
    <w:rPr>
      <w:rFonts w:ascii="Calibri" w:eastAsia="Calibri" w:hAnsi="Calibri" w:cs="Lohit Devanagari"/>
      <w:sz w:val="20"/>
      <w:szCs w:val="20"/>
    </w:rPr>
  </w:style>
  <w:style w:type="character" w:customStyle="1" w:styleId="19">
    <w:name w:val="Текст примечания Знак1"/>
    <w:uiPriority w:val="99"/>
    <w:semiHidden/>
    <w:rsid w:val="0036770B"/>
    <w:rPr>
      <w:rFonts w:ascii="Calibri" w:eastAsia="Calibri" w:hAnsi="Calibri" w:cs="Lohit Devanagari"/>
      <w:sz w:val="20"/>
      <w:szCs w:val="20"/>
    </w:rPr>
  </w:style>
  <w:style w:type="character" w:customStyle="1" w:styleId="1a">
    <w:name w:val="Тема примечания Знак1"/>
    <w:uiPriority w:val="99"/>
    <w:semiHidden/>
    <w:rsid w:val="0036770B"/>
    <w:rPr>
      <w:rFonts w:ascii="Calibri" w:eastAsia="Calibri" w:hAnsi="Calibri" w:cs="Lohit Devanagari"/>
      <w:b/>
      <w:bCs/>
      <w:sz w:val="20"/>
      <w:szCs w:val="20"/>
    </w:rPr>
  </w:style>
  <w:style w:type="paragraph" w:customStyle="1" w:styleId="ConsPlusTitlePage">
    <w:name w:val="ConsPlusTitlePage"/>
    <w:rsid w:val="0036770B"/>
    <w:pPr>
      <w:widowControl w:val="0"/>
      <w:autoSpaceDE w:val="0"/>
      <w:autoSpaceDN w:val="0"/>
    </w:pPr>
    <w:rPr>
      <w:rFonts w:ascii="Tahoma" w:hAnsi="Tahoma" w:cs="Tahoma"/>
    </w:rPr>
  </w:style>
  <w:style w:type="paragraph" w:customStyle="1" w:styleId="28">
    <w:name w:val="Основной текст2"/>
    <w:basedOn w:val="a0"/>
    <w:rsid w:val="0036770B"/>
    <w:pPr>
      <w:shd w:val="clear" w:color="auto" w:fill="FFFFFF"/>
      <w:spacing w:after="60" w:line="298" w:lineRule="exact"/>
      <w:jc w:val="both"/>
    </w:pPr>
  </w:style>
  <w:style w:type="paragraph" w:styleId="1b">
    <w:name w:val="index 1"/>
    <w:basedOn w:val="a0"/>
    <w:next w:val="a0"/>
    <w:autoRedefine/>
    <w:uiPriority w:val="99"/>
    <w:unhideWhenUsed/>
    <w:rsid w:val="0036770B"/>
    <w:pPr>
      <w:suppressAutoHyphens/>
      <w:ind w:left="220" w:hanging="220"/>
    </w:pPr>
    <w:rPr>
      <w:rFonts w:ascii="Calibri" w:eastAsia="Calibri" w:hAnsi="Calibri" w:cs="Lohit Devanagari"/>
      <w:sz w:val="22"/>
    </w:rPr>
  </w:style>
  <w:style w:type="character" w:styleId="aff9">
    <w:name w:val="FollowedHyperlink"/>
    <w:uiPriority w:val="99"/>
    <w:unhideWhenUsed/>
    <w:rsid w:val="0036770B"/>
    <w:rPr>
      <w:color w:val="800080"/>
      <w:u w:val="single"/>
    </w:rPr>
  </w:style>
  <w:style w:type="paragraph" w:customStyle="1" w:styleId="xl65">
    <w:name w:val="xl65"/>
    <w:basedOn w:val="a0"/>
    <w:rsid w:val="0036770B"/>
    <w:pPr>
      <w:shd w:val="clear" w:color="000000" w:fill="FFFFFF"/>
      <w:spacing w:before="100" w:beforeAutospacing="1" w:after="100" w:afterAutospacing="1"/>
    </w:pPr>
  </w:style>
  <w:style w:type="paragraph" w:customStyle="1" w:styleId="xl66">
    <w:name w:val="xl66"/>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a0"/>
    <w:rsid w:val="0036770B"/>
    <w:pPr>
      <w:shd w:val="clear" w:color="000000" w:fill="FFFFFF"/>
      <w:spacing w:before="100" w:beforeAutospacing="1" w:after="100" w:afterAutospacing="1"/>
      <w:jc w:val="center"/>
    </w:pPr>
  </w:style>
  <w:style w:type="paragraph" w:customStyle="1" w:styleId="xl68">
    <w:name w:val="xl68"/>
    <w:basedOn w:val="a0"/>
    <w:rsid w:val="0036770B"/>
    <w:pPr>
      <w:shd w:val="clear" w:color="000000" w:fill="FFFFFF"/>
      <w:spacing w:before="100" w:beforeAutospacing="1" w:after="100" w:afterAutospacing="1"/>
    </w:pPr>
  </w:style>
  <w:style w:type="paragraph" w:customStyle="1" w:styleId="xl69">
    <w:name w:val="xl69"/>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2">
    <w:name w:val="xl72"/>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73">
    <w:name w:val="xl73"/>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5">
    <w:name w:val="xl75"/>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6">
    <w:name w:val="xl76"/>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77">
    <w:name w:val="xl77"/>
    <w:basedOn w:val="a0"/>
    <w:rsid w:val="0036770B"/>
    <w:pPr>
      <w:pBdr>
        <w:top w:val="single" w:sz="4" w:space="0" w:color="auto"/>
        <w:bottom w:val="single" w:sz="4" w:space="0" w:color="auto"/>
      </w:pBdr>
      <w:shd w:val="clear" w:color="000000" w:fill="FFFFFF"/>
      <w:spacing w:before="100" w:beforeAutospacing="1" w:after="100" w:afterAutospacing="1"/>
      <w:textAlignment w:val="top"/>
    </w:pPr>
  </w:style>
  <w:style w:type="paragraph" w:customStyle="1" w:styleId="xl78">
    <w:name w:val="xl78"/>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9">
    <w:name w:val="xl79"/>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80">
    <w:name w:val="xl80"/>
    <w:basedOn w:val="a0"/>
    <w:rsid w:val="0036770B"/>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81">
    <w:name w:val="xl81"/>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2">
    <w:name w:val="xl82"/>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3">
    <w:name w:val="xl83"/>
    <w:basedOn w:val="a0"/>
    <w:rsid w:val="0036770B"/>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0"/>
    <w:rsid w:val="0036770B"/>
    <w:pPr>
      <w:pBdr>
        <w:top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0"/>
    <w:rsid w:val="0036770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8">
    <w:name w:val="xl88"/>
    <w:basedOn w:val="a0"/>
    <w:rsid w:val="0036770B"/>
    <w:pPr>
      <w:pBdr>
        <w:top w:val="single" w:sz="4" w:space="0" w:color="auto"/>
        <w:bottom w:val="single" w:sz="4" w:space="0" w:color="auto"/>
      </w:pBdr>
      <w:spacing w:before="100" w:beforeAutospacing="1" w:after="100" w:afterAutospacing="1"/>
      <w:textAlignment w:val="center"/>
    </w:pPr>
  </w:style>
  <w:style w:type="paragraph" w:customStyle="1" w:styleId="xl89">
    <w:name w:val="xl89"/>
    <w:basedOn w:val="a0"/>
    <w:rsid w:val="0036770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0">
    <w:name w:val="xl90"/>
    <w:basedOn w:val="a0"/>
    <w:rsid w:val="0036770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91">
    <w:name w:val="xl91"/>
    <w:basedOn w:val="a0"/>
    <w:rsid w:val="0036770B"/>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92">
    <w:name w:val="xl92"/>
    <w:basedOn w:val="a0"/>
    <w:rsid w:val="0036770B"/>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93">
    <w:name w:val="xl93"/>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4">
    <w:name w:val="xl94"/>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36770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7">
    <w:name w:val="xl97"/>
    <w:basedOn w:val="a0"/>
    <w:rsid w:val="0036770B"/>
    <w:pPr>
      <w:pBdr>
        <w:left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36770B"/>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9">
    <w:name w:val="xl99"/>
    <w:basedOn w:val="a0"/>
    <w:rsid w:val="0036770B"/>
    <w:pPr>
      <w:pBdr>
        <w:left w:val="single" w:sz="4" w:space="0" w:color="auto"/>
        <w:right w:val="single" w:sz="4" w:space="0" w:color="auto"/>
      </w:pBdr>
      <w:spacing w:before="100" w:beforeAutospacing="1" w:after="100" w:afterAutospacing="1"/>
      <w:jc w:val="center"/>
      <w:textAlignment w:val="top"/>
    </w:pPr>
  </w:style>
  <w:style w:type="paragraph" w:customStyle="1" w:styleId="xl100">
    <w:name w:val="xl100"/>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0"/>
    <w:rsid w:val="0036770B"/>
    <w:pPr>
      <w:pBdr>
        <w:left w:val="single" w:sz="4" w:space="0" w:color="auto"/>
      </w:pBdr>
      <w:shd w:val="clear" w:color="000000" w:fill="FFFFFF"/>
      <w:spacing w:before="100" w:beforeAutospacing="1" w:after="100" w:afterAutospacing="1"/>
      <w:textAlignment w:val="top"/>
    </w:pPr>
  </w:style>
  <w:style w:type="paragraph" w:customStyle="1" w:styleId="xl102">
    <w:name w:val="xl102"/>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0"/>
    <w:rsid w:val="0036770B"/>
    <w:pPr>
      <w:pBdr>
        <w:top w:val="single" w:sz="4" w:space="0" w:color="auto"/>
        <w:left w:val="single" w:sz="4" w:space="0" w:color="auto"/>
        <w:right w:val="single" w:sz="4" w:space="0" w:color="auto"/>
      </w:pBdr>
      <w:spacing w:before="100" w:beforeAutospacing="1" w:after="100" w:afterAutospacing="1"/>
      <w:textAlignment w:val="center"/>
    </w:pPr>
    <w:rPr>
      <w:szCs w:val="20"/>
    </w:rPr>
  </w:style>
  <w:style w:type="paragraph" w:customStyle="1" w:styleId="xl104">
    <w:name w:val="xl10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blk">
    <w:name w:val="blk"/>
    <w:qFormat/>
    <w:rsid w:val="0036770B"/>
  </w:style>
  <w:style w:type="paragraph" w:styleId="affa">
    <w:name w:val="Plain Text"/>
    <w:basedOn w:val="a0"/>
    <w:link w:val="affb"/>
    <w:qFormat/>
    <w:rsid w:val="0036770B"/>
    <w:rPr>
      <w:rFonts w:ascii="Courier New" w:hAnsi="Courier New"/>
      <w:szCs w:val="20"/>
    </w:rPr>
  </w:style>
  <w:style w:type="character" w:customStyle="1" w:styleId="affb">
    <w:name w:val="Текст Знак"/>
    <w:basedOn w:val="a1"/>
    <w:link w:val="affa"/>
    <w:rsid w:val="0036770B"/>
    <w:rPr>
      <w:rFonts w:ascii="Courier New" w:hAnsi="Courier New"/>
    </w:rPr>
  </w:style>
  <w:style w:type="paragraph" w:customStyle="1" w:styleId="xl63">
    <w:name w:val="xl63"/>
    <w:basedOn w:val="a0"/>
    <w:rsid w:val="0036770B"/>
    <w:pPr>
      <w:spacing w:before="100" w:beforeAutospacing="1" w:after="100" w:afterAutospacing="1"/>
    </w:pPr>
  </w:style>
  <w:style w:type="paragraph" w:customStyle="1" w:styleId="xl64">
    <w:name w:val="xl6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ConsPlusCell">
    <w:name w:val="ConsPlusCell"/>
    <w:uiPriority w:val="99"/>
    <w:rsid w:val="0036770B"/>
    <w:pPr>
      <w:widowControl w:val="0"/>
      <w:autoSpaceDE w:val="0"/>
      <w:autoSpaceDN w:val="0"/>
    </w:pPr>
    <w:rPr>
      <w:rFonts w:ascii="Courier New" w:hAnsi="Courier New" w:cs="Courier New"/>
    </w:rPr>
  </w:style>
  <w:style w:type="paragraph" w:customStyle="1" w:styleId="ConsPlusDocList">
    <w:name w:val="ConsPlusDocList"/>
    <w:uiPriority w:val="99"/>
    <w:rsid w:val="0036770B"/>
    <w:pPr>
      <w:widowControl w:val="0"/>
      <w:autoSpaceDE w:val="0"/>
      <w:autoSpaceDN w:val="0"/>
    </w:pPr>
    <w:rPr>
      <w:rFonts w:ascii="Calibri" w:hAnsi="Calibri" w:cs="Calibri"/>
      <w:sz w:val="22"/>
    </w:rPr>
  </w:style>
  <w:style w:type="paragraph" w:customStyle="1" w:styleId="ConsPlusJurTerm">
    <w:name w:val="ConsPlusJurTerm"/>
    <w:uiPriority w:val="99"/>
    <w:rsid w:val="0036770B"/>
    <w:pPr>
      <w:widowControl w:val="0"/>
      <w:autoSpaceDE w:val="0"/>
      <w:autoSpaceDN w:val="0"/>
    </w:pPr>
    <w:rPr>
      <w:rFonts w:ascii="Tahoma" w:hAnsi="Tahoma" w:cs="Tahoma"/>
      <w:sz w:val="26"/>
    </w:rPr>
  </w:style>
  <w:style w:type="paragraph" w:customStyle="1" w:styleId="ConsPlusTextList">
    <w:name w:val="ConsPlusTextList"/>
    <w:uiPriority w:val="99"/>
    <w:rsid w:val="0036770B"/>
    <w:pPr>
      <w:widowControl w:val="0"/>
      <w:autoSpaceDE w:val="0"/>
      <w:autoSpaceDN w:val="0"/>
    </w:pPr>
    <w:rPr>
      <w:rFonts w:ascii="Arial" w:hAnsi="Arial" w:cs="Arial"/>
    </w:rPr>
  </w:style>
  <w:style w:type="paragraph" w:customStyle="1" w:styleId="xl10850">
    <w:name w:val="xl10850"/>
    <w:basedOn w:val="a0"/>
    <w:rsid w:val="0036770B"/>
    <w:pPr>
      <w:spacing w:before="100" w:beforeAutospacing="1" w:after="100" w:afterAutospacing="1"/>
    </w:pPr>
  </w:style>
  <w:style w:type="paragraph" w:customStyle="1" w:styleId="xl10851">
    <w:name w:val="xl10851"/>
    <w:basedOn w:val="a0"/>
    <w:rsid w:val="0036770B"/>
    <w:pPr>
      <w:spacing w:before="100" w:beforeAutospacing="1" w:after="100" w:afterAutospacing="1"/>
      <w:jc w:val="center"/>
    </w:pPr>
  </w:style>
  <w:style w:type="paragraph" w:customStyle="1" w:styleId="xl10852">
    <w:name w:val="xl10852"/>
    <w:basedOn w:val="a0"/>
    <w:rsid w:val="0036770B"/>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3">
    <w:name w:val="xl10853"/>
    <w:basedOn w:val="a0"/>
    <w:rsid w:val="0036770B"/>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4">
    <w:name w:val="xl10854"/>
    <w:basedOn w:val="a0"/>
    <w:rsid w:val="0036770B"/>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5">
    <w:name w:val="xl10855"/>
    <w:basedOn w:val="a0"/>
    <w:rsid w:val="0036770B"/>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6">
    <w:name w:val="xl10856"/>
    <w:basedOn w:val="a0"/>
    <w:rsid w:val="0036770B"/>
    <w:pPr>
      <w:pBdr>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57">
    <w:name w:val="xl10857"/>
    <w:basedOn w:val="a0"/>
    <w:rsid w:val="0036770B"/>
    <w:pPr>
      <w:pBdr>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58">
    <w:name w:val="xl10858"/>
    <w:basedOn w:val="a0"/>
    <w:rsid w:val="0036770B"/>
    <w:pPr>
      <w:pBdr>
        <w:left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59">
    <w:name w:val="xl10859"/>
    <w:basedOn w:val="a0"/>
    <w:rsid w:val="0036770B"/>
    <w:pPr>
      <w:pBdr>
        <w:left w:val="single" w:sz="4" w:space="0" w:color="auto"/>
        <w:bottom w:val="single" w:sz="4" w:space="0" w:color="auto"/>
      </w:pBdr>
      <w:spacing w:before="100" w:beforeAutospacing="1" w:after="100" w:afterAutospacing="1"/>
      <w:jc w:val="center"/>
    </w:pPr>
    <w:rPr>
      <w:rFonts w:ascii="PT Astra Serif" w:hAnsi="PT Astra Serif"/>
    </w:rPr>
  </w:style>
  <w:style w:type="paragraph" w:customStyle="1" w:styleId="xl10860">
    <w:name w:val="xl10860"/>
    <w:basedOn w:val="a0"/>
    <w:rsid w:val="0036770B"/>
    <w:pPr>
      <w:pBdr>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1">
    <w:name w:val="xl10861"/>
    <w:basedOn w:val="a0"/>
    <w:rsid w:val="0036770B"/>
    <w:pPr>
      <w:pBdr>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2">
    <w:name w:val="xl10862"/>
    <w:basedOn w:val="a0"/>
    <w:rsid w:val="0036770B"/>
    <w:pPr>
      <w:pBdr>
        <w:left w:val="single" w:sz="4" w:space="0" w:color="auto"/>
        <w:bottom w:val="single" w:sz="4" w:space="0" w:color="auto"/>
        <w:right w:val="single" w:sz="8" w:space="0" w:color="auto"/>
      </w:pBdr>
      <w:spacing w:before="100" w:beforeAutospacing="1" w:after="100" w:afterAutospacing="1"/>
      <w:jc w:val="right"/>
    </w:pPr>
    <w:rPr>
      <w:rFonts w:ascii="PT Astra Serif" w:hAnsi="PT Astra Serif"/>
    </w:rPr>
  </w:style>
  <w:style w:type="paragraph" w:customStyle="1" w:styleId="xl10863">
    <w:name w:val="xl10863"/>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64">
    <w:name w:val="xl1086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65">
    <w:name w:val="xl10865"/>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6">
    <w:name w:val="xl10866"/>
    <w:basedOn w:val="a0"/>
    <w:rsid w:val="0036770B"/>
    <w:pPr>
      <w:pBdr>
        <w:top w:val="single" w:sz="4" w:space="0" w:color="auto"/>
        <w:left w:val="single" w:sz="4" w:space="0" w:color="auto"/>
        <w:bottom w:val="single" w:sz="4" w:space="0" w:color="auto"/>
      </w:pBdr>
      <w:spacing w:before="100" w:beforeAutospacing="1" w:after="100" w:afterAutospacing="1"/>
      <w:jc w:val="center"/>
    </w:pPr>
    <w:rPr>
      <w:rFonts w:ascii="PT Astra Serif" w:hAnsi="PT Astra Serif"/>
    </w:rPr>
  </w:style>
  <w:style w:type="paragraph" w:customStyle="1" w:styleId="xl10867">
    <w:name w:val="xl10867"/>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8">
    <w:name w:val="xl10868"/>
    <w:basedOn w:val="a0"/>
    <w:rsid w:val="0036770B"/>
    <w:pPr>
      <w:pBdr>
        <w:top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9">
    <w:name w:val="xl10869"/>
    <w:basedOn w:val="a0"/>
    <w:rsid w:val="0036770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PT Astra Serif" w:hAnsi="PT Astra Serif"/>
    </w:rPr>
  </w:style>
  <w:style w:type="paragraph" w:customStyle="1" w:styleId="xl10870">
    <w:name w:val="xl10870"/>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71">
    <w:name w:val="xl10871"/>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2">
    <w:name w:val="xl10872"/>
    <w:basedOn w:val="a0"/>
    <w:rsid w:val="0036770B"/>
    <w:pPr>
      <w:pBdr>
        <w:top w:val="single" w:sz="4" w:space="0" w:color="auto"/>
        <w:left w:val="single" w:sz="4" w:space="0" w:color="auto"/>
        <w:bottom w:val="single" w:sz="4" w:space="0" w:color="auto"/>
      </w:pBdr>
      <w:spacing w:before="100" w:beforeAutospacing="1" w:after="100" w:afterAutospacing="1"/>
      <w:jc w:val="center"/>
      <w:textAlignment w:val="center"/>
    </w:pPr>
    <w:rPr>
      <w:rFonts w:ascii="PT Astra Serif" w:hAnsi="PT Astra Serif"/>
    </w:rPr>
  </w:style>
  <w:style w:type="paragraph" w:customStyle="1" w:styleId="xl10873">
    <w:name w:val="xl10873"/>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74">
    <w:name w:val="xl10874"/>
    <w:basedOn w:val="a0"/>
    <w:rsid w:val="0036770B"/>
    <w:pPr>
      <w:pBdr>
        <w:top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75">
    <w:name w:val="xl10875"/>
    <w:basedOn w:val="a0"/>
    <w:rsid w:val="0036770B"/>
    <w:pPr>
      <w:pBdr>
        <w:top w:val="single" w:sz="4" w:space="0" w:color="auto"/>
        <w:left w:val="single" w:sz="4" w:space="0" w:color="auto"/>
        <w:right w:val="single" w:sz="4" w:space="0" w:color="auto"/>
      </w:pBdr>
      <w:spacing w:before="100" w:beforeAutospacing="1" w:after="100" w:afterAutospacing="1"/>
    </w:pPr>
    <w:rPr>
      <w:rFonts w:ascii="PT Astra Serif" w:hAnsi="PT Astra Serif"/>
    </w:rPr>
  </w:style>
  <w:style w:type="paragraph" w:customStyle="1" w:styleId="xl10876">
    <w:name w:val="xl10876"/>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7">
    <w:name w:val="xl10877"/>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8">
    <w:name w:val="xl10878"/>
    <w:basedOn w:val="a0"/>
    <w:rsid w:val="003677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9">
    <w:name w:val="xl10879"/>
    <w:basedOn w:val="a0"/>
    <w:rsid w:val="0036770B"/>
    <w:pPr>
      <w:pBdr>
        <w:top w:val="single" w:sz="4" w:space="0" w:color="auto"/>
        <w:left w:val="single" w:sz="4" w:space="0" w:color="auto"/>
        <w:bottom w:val="single" w:sz="8" w:space="0" w:color="auto"/>
        <w:right w:val="single" w:sz="4" w:space="0" w:color="auto"/>
      </w:pBdr>
      <w:spacing w:before="100" w:beforeAutospacing="1" w:after="100" w:afterAutospacing="1"/>
    </w:pPr>
    <w:rPr>
      <w:rFonts w:ascii="PT Astra Serif" w:hAnsi="PT Astra Serif"/>
    </w:rPr>
  </w:style>
  <w:style w:type="paragraph" w:customStyle="1" w:styleId="xl10880">
    <w:name w:val="xl10880"/>
    <w:basedOn w:val="a0"/>
    <w:rsid w:val="00367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81">
    <w:name w:val="xl10881"/>
    <w:basedOn w:val="a0"/>
    <w:rsid w:val="0036770B"/>
    <w:pPr>
      <w:pBdr>
        <w:top w:val="single" w:sz="4" w:space="0" w:color="auto"/>
        <w:left w:val="single" w:sz="4" w:space="0" w:color="auto"/>
        <w:bottom w:val="single" w:sz="8" w:space="0" w:color="auto"/>
      </w:pBdr>
      <w:spacing w:before="100" w:beforeAutospacing="1" w:after="100" w:afterAutospacing="1"/>
      <w:jc w:val="center"/>
      <w:textAlignment w:val="center"/>
    </w:pPr>
    <w:rPr>
      <w:rFonts w:ascii="PT Astra Serif" w:hAnsi="PT Astra Serif"/>
    </w:rPr>
  </w:style>
  <w:style w:type="paragraph" w:customStyle="1" w:styleId="xl10882">
    <w:name w:val="xl10882"/>
    <w:basedOn w:val="a0"/>
    <w:rsid w:val="0036770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PT Astra Serif" w:hAnsi="PT Astra Serif"/>
    </w:rPr>
  </w:style>
  <w:style w:type="paragraph" w:customStyle="1" w:styleId="xl10883">
    <w:name w:val="xl10883"/>
    <w:basedOn w:val="a0"/>
    <w:rsid w:val="0036770B"/>
    <w:pPr>
      <w:pBdr>
        <w:top w:val="single" w:sz="4" w:space="0" w:color="auto"/>
        <w:bottom w:val="single" w:sz="8" w:space="0" w:color="auto"/>
        <w:right w:val="single" w:sz="4" w:space="0" w:color="auto"/>
      </w:pBdr>
      <w:spacing w:before="100" w:beforeAutospacing="1" w:after="100" w:afterAutospacing="1"/>
      <w:jc w:val="center"/>
    </w:pPr>
    <w:rPr>
      <w:rFonts w:ascii="PT Astra Serif" w:hAnsi="PT Astra Serif"/>
    </w:rPr>
  </w:style>
  <w:style w:type="paragraph" w:customStyle="1" w:styleId="xl10884">
    <w:name w:val="xl10884"/>
    <w:basedOn w:val="a0"/>
    <w:rsid w:val="0036770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b/>
      <w:bCs/>
    </w:rPr>
  </w:style>
  <w:style w:type="paragraph" w:customStyle="1" w:styleId="xl10885">
    <w:name w:val="xl10885"/>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pPr>
    <w:rPr>
      <w:rFonts w:ascii="PT Astra Serif" w:hAnsi="PT Astra Serif"/>
      <w:b/>
      <w:bCs/>
    </w:rPr>
  </w:style>
  <w:style w:type="paragraph" w:customStyle="1" w:styleId="xl10886">
    <w:name w:val="xl10886"/>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PT Astra Serif" w:hAnsi="PT Astra Serif"/>
      <w:b/>
      <w:bCs/>
    </w:rPr>
  </w:style>
  <w:style w:type="paragraph" w:customStyle="1" w:styleId="xl10887">
    <w:name w:val="xl10887"/>
    <w:basedOn w:val="a0"/>
    <w:rsid w:val="0036770B"/>
    <w:pPr>
      <w:pBdr>
        <w:top w:val="single" w:sz="8" w:space="0" w:color="auto"/>
        <w:left w:val="single" w:sz="4" w:space="0" w:color="auto"/>
        <w:bottom w:val="single" w:sz="8" w:space="0" w:color="auto"/>
      </w:pBdr>
      <w:spacing w:before="100" w:beforeAutospacing="1" w:after="100" w:afterAutospacing="1"/>
      <w:jc w:val="center"/>
    </w:pPr>
    <w:rPr>
      <w:rFonts w:ascii="PT Astra Serif" w:hAnsi="PT Astra Serif"/>
      <w:b/>
      <w:bCs/>
    </w:rPr>
  </w:style>
  <w:style w:type="paragraph" w:customStyle="1" w:styleId="xl10888">
    <w:name w:val="xl10888"/>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PT Astra Serif" w:hAnsi="PT Astra Serif"/>
      <w:b/>
      <w:bCs/>
    </w:rPr>
  </w:style>
  <w:style w:type="paragraph" w:customStyle="1" w:styleId="xl10889">
    <w:name w:val="xl10889"/>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PT Astra Serif" w:hAnsi="PT Astra Serif"/>
      <w:b/>
      <w:bCs/>
    </w:rPr>
  </w:style>
  <w:style w:type="paragraph" w:customStyle="1" w:styleId="ConsPlusTextList1">
    <w:name w:val="ConsPlusTextList1"/>
    <w:uiPriority w:val="99"/>
    <w:rsid w:val="00867607"/>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274B1F"/>
  </w:style>
  <w:style w:type="numbering" w:customStyle="1" w:styleId="110">
    <w:name w:val="Нет списка11"/>
    <w:next w:val="a3"/>
    <w:uiPriority w:val="99"/>
    <w:semiHidden/>
    <w:unhideWhenUsed/>
    <w:rsid w:val="00274B1F"/>
  </w:style>
  <w:style w:type="table" w:customStyle="1" w:styleId="1c">
    <w:name w:val="Сетка таблицы1"/>
    <w:basedOn w:val="a2"/>
    <w:next w:val="af0"/>
    <w:uiPriority w:val="59"/>
    <w:rsid w:val="00274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274B1F"/>
    <w:pPr>
      <w:spacing w:before="100" w:beforeAutospacing="1" w:after="100" w:afterAutospacing="1"/>
    </w:pPr>
  </w:style>
  <w:style w:type="paragraph" w:customStyle="1" w:styleId="font5">
    <w:name w:val="font5"/>
    <w:basedOn w:val="a0"/>
    <w:rsid w:val="00274B1F"/>
    <w:pPr>
      <w:spacing w:before="100" w:beforeAutospacing="1" w:after="100" w:afterAutospacing="1"/>
    </w:pPr>
    <w:rPr>
      <w:rFonts w:ascii="Arial" w:hAnsi="Arial" w:cs="Arial"/>
      <w:i/>
      <w:iCs/>
      <w:color w:val="000000"/>
      <w:szCs w:val="20"/>
    </w:rPr>
  </w:style>
  <w:style w:type="paragraph" w:customStyle="1" w:styleId="font6">
    <w:name w:val="font6"/>
    <w:basedOn w:val="a0"/>
    <w:rsid w:val="00274B1F"/>
    <w:pPr>
      <w:spacing w:before="100" w:beforeAutospacing="1" w:after="100" w:afterAutospacing="1"/>
    </w:pPr>
    <w:rPr>
      <w:rFonts w:ascii="Tahoma" w:hAnsi="Tahoma" w:cs="Tahoma"/>
      <w:color w:val="000000"/>
      <w:sz w:val="18"/>
      <w:szCs w:val="18"/>
    </w:rPr>
  </w:style>
  <w:style w:type="paragraph" w:customStyle="1" w:styleId="font7">
    <w:name w:val="font7"/>
    <w:basedOn w:val="a0"/>
    <w:rsid w:val="00274B1F"/>
    <w:pPr>
      <w:spacing w:before="100" w:beforeAutospacing="1" w:after="100" w:afterAutospacing="1"/>
    </w:pPr>
    <w:rPr>
      <w:rFonts w:ascii="Tahoma" w:hAnsi="Tahoma" w:cs="Tahoma"/>
      <w:b/>
      <w:bCs/>
      <w:color w:val="000000"/>
      <w:sz w:val="18"/>
      <w:szCs w:val="18"/>
    </w:rPr>
  </w:style>
  <w:style w:type="paragraph" w:customStyle="1" w:styleId="font8">
    <w:name w:val="font8"/>
    <w:basedOn w:val="a0"/>
    <w:rsid w:val="00274B1F"/>
    <w:pPr>
      <w:spacing w:before="100" w:beforeAutospacing="1" w:after="100" w:afterAutospacing="1"/>
    </w:pPr>
    <w:rPr>
      <w:rFonts w:ascii="Arial" w:hAnsi="Arial" w:cs="Arial"/>
      <w:color w:val="000000"/>
      <w:szCs w:val="20"/>
    </w:rPr>
  </w:style>
  <w:style w:type="character" w:customStyle="1" w:styleId="34">
    <w:name w:val="Основной текст 3 Знак"/>
    <w:basedOn w:val="a1"/>
    <w:link w:val="33"/>
    <w:rsid w:val="0077653E"/>
    <w:rPr>
      <w:sz w:val="28"/>
      <w:szCs w:val="22"/>
      <w:lang w:eastAsia="en-US" w:bidi="en-US"/>
    </w:rPr>
  </w:style>
  <w:style w:type="paragraph" w:customStyle="1" w:styleId="xl112">
    <w:name w:val="xl112"/>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13">
    <w:name w:val="xl113"/>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114">
    <w:name w:val="xl114"/>
    <w:basedOn w:val="a0"/>
    <w:rsid w:val="0081298B"/>
    <w:pPr>
      <w:pBdr>
        <w:top w:val="single" w:sz="4" w:space="0" w:color="auto"/>
        <w:bottom w:val="single" w:sz="4" w:space="0" w:color="auto"/>
      </w:pBdr>
      <w:spacing w:before="100" w:beforeAutospacing="1" w:after="100" w:afterAutospacing="1"/>
    </w:pPr>
  </w:style>
  <w:style w:type="paragraph" w:customStyle="1" w:styleId="xl115">
    <w:name w:val="xl115"/>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6">
    <w:name w:val="xl116"/>
    <w:basedOn w:val="a0"/>
    <w:rsid w:val="0081298B"/>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7">
    <w:name w:val="xl11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18">
    <w:name w:val="xl11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19">
    <w:name w:val="xl119"/>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0">
    <w:name w:val="xl120"/>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1">
    <w:name w:val="xl121"/>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rPr>
  </w:style>
  <w:style w:type="paragraph" w:customStyle="1" w:styleId="xl122">
    <w:name w:val="xl122"/>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3">
    <w:name w:val="xl123"/>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4">
    <w:name w:val="xl12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5">
    <w:name w:val="xl125"/>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rPr>
  </w:style>
  <w:style w:type="paragraph" w:customStyle="1" w:styleId="xl126">
    <w:name w:val="xl126"/>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127">
    <w:name w:val="xl12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128">
    <w:name w:val="xl128"/>
    <w:basedOn w:val="a0"/>
    <w:rsid w:val="0081298B"/>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129">
    <w:name w:val="xl129"/>
    <w:basedOn w:val="a0"/>
    <w:rsid w:val="0081298B"/>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130">
    <w:name w:val="xl130"/>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2">
    <w:name w:val="xl132"/>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3">
    <w:name w:val="xl13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4">
    <w:name w:val="xl134"/>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5">
    <w:name w:val="xl135"/>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136">
    <w:name w:val="xl136"/>
    <w:basedOn w:val="a0"/>
    <w:rsid w:val="0081298B"/>
    <w:pPr>
      <w:pBdr>
        <w:top w:val="single" w:sz="4" w:space="0" w:color="auto"/>
        <w:left w:val="single" w:sz="4" w:space="0" w:color="auto"/>
      </w:pBdr>
      <w:spacing w:before="100" w:beforeAutospacing="1" w:after="100" w:afterAutospacing="1"/>
      <w:textAlignment w:val="center"/>
    </w:pPr>
  </w:style>
  <w:style w:type="paragraph" w:customStyle="1" w:styleId="xl137">
    <w:name w:val="xl137"/>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8">
    <w:name w:val="xl138"/>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9">
    <w:name w:val="xl139"/>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0">
    <w:name w:val="xl140"/>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41">
    <w:name w:val="xl141"/>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42">
    <w:name w:val="xl142"/>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3">
    <w:name w:val="xl14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44">
    <w:name w:val="xl144"/>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45">
    <w:name w:val="xl145"/>
    <w:basedOn w:val="a0"/>
    <w:rsid w:val="0081298B"/>
    <w:pPr>
      <w:pBdr>
        <w:top w:val="single" w:sz="4" w:space="0" w:color="auto"/>
        <w:left w:val="single" w:sz="4" w:space="0" w:color="auto"/>
        <w:right w:val="single" w:sz="4" w:space="0" w:color="auto"/>
      </w:pBdr>
      <w:spacing w:before="100" w:beforeAutospacing="1" w:after="100" w:afterAutospacing="1"/>
      <w:jc w:val="right"/>
    </w:pPr>
  </w:style>
  <w:style w:type="paragraph" w:customStyle="1" w:styleId="xl146">
    <w:name w:val="xl146"/>
    <w:basedOn w:val="a0"/>
    <w:rsid w:val="0081298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147">
    <w:name w:val="xl147"/>
    <w:basedOn w:val="a0"/>
    <w:rsid w:val="0081298B"/>
    <w:pPr>
      <w:pBdr>
        <w:top w:val="single" w:sz="4" w:space="0" w:color="auto"/>
        <w:left w:val="single" w:sz="4" w:space="0" w:color="auto"/>
      </w:pBdr>
      <w:spacing w:before="100" w:beforeAutospacing="1" w:after="100" w:afterAutospacing="1"/>
      <w:jc w:val="right"/>
      <w:textAlignment w:val="center"/>
    </w:pPr>
  </w:style>
  <w:style w:type="paragraph" w:customStyle="1" w:styleId="xl148">
    <w:name w:val="xl148"/>
    <w:basedOn w:val="a0"/>
    <w:rsid w:val="0081298B"/>
    <w:pPr>
      <w:pBdr>
        <w:left w:val="single" w:sz="4" w:space="0" w:color="auto"/>
        <w:bottom w:val="single" w:sz="4" w:space="0" w:color="auto"/>
      </w:pBdr>
      <w:spacing w:before="100" w:beforeAutospacing="1" w:after="100" w:afterAutospacing="1"/>
      <w:jc w:val="right"/>
      <w:textAlignment w:val="center"/>
    </w:pPr>
  </w:style>
  <w:style w:type="paragraph" w:customStyle="1" w:styleId="xl149">
    <w:name w:val="xl149"/>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50">
    <w:name w:val="xl150"/>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51">
    <w:name w:val="xl151"/>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52">
    <w:name w:val="xl152"/>
    <w:basedOn w:val="a0"/>
    <w:rsid w:val="0081298B"/>
    <w:pPr>
      <w:pBdr>
        <w:left w:val="single" w:sz="4" w:space="0" w:color="auto"/>
        <w:right w:val="single" w:sz="4" w:space="0" w:color="auto"/>
      </w:pBdr>
      <w:spacing w:before="100" w:beforeAutospacing="1" w:after="100" w:afterAutospacing="1"/>
    </w:pPr>
  </w:style>
  <w:style w:type="paragraph" w:customStyle="1" w:styleId="xl153">
    <w:name w:val="xl153"/>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54">
    <w:name w:val="xl154"/>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rPr>
  </w:style>
  <w:style w:type="paragraph" w:customStyle="1" w:styleId="xl155">
    <w:name w:val="xl155"/>
    <w:basedOn w:val="a0"/>
    <w:rsid w:val="0081298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56">
    <w:name w:val="xl156"/>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158">
    <w:name w:val="xl158"/>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9">
    <w:name w:val="xl159"/>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62">
    <w:name w:val="xl162"/>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163">
    <w:name w:val="xl163"/>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4">
    <w:name w:val="xl164"/>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165">
    <w:name w:val="xl165"/>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6">
    <w:name w:val="xl166"/>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0"/>
    <w:rsid w:val="0081298B"/>
    <w:pPr>
      <w:pBdr>
        <w:top w:val="single" w:sz="4" w:space="0" w:color="auto"/>
        <w:left w:val="single" w:sz="4" w:space="0" w:color="auto"/>
        <w:right w:val="single" w:sz="4" w:space="0" w:color="auto"/>
      </w:pBdr>
      <w:spacing w:before="100" w:beforeAutospacing="1" w:after="100" w:afterAutospacing="1"/>
    </w:pPr>
  </w:style>
  <w:style w:type="paragraph" w:customStyle="1" w:styleId="xl172">
    <w:name w:val="xl172"/>
    <w:basedOn w:val="a0"/>
    <w:rsid w:val="0081298B"/>
    <w:pPr>
      <w:pBdr>
        <w:left w:val="single" w:sz="4" w:space="0" w:color="auto"/>
        <w:bottom w:val="single" w:sz="4" w:space="0" w:color="auto"/>
        <w:right w:val="single" w:sz="4" w:space="0" w:color="auto"/>
      </w:pBdr>
      <w:spacing w:before="100" w:beforeAutospacing="1" w:after="100" w:afterAutospacing="1"/>
    </w:pPr>
  </w:style>
  <w:style w:type="paragraph" w:customStyle="1" w:styleId="xl173">
    <w:name w:val="xl173"/>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5">
    <w:name w:val="xl175"/>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76">
    <w:name w:val="xl176"/>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177">
    <w:name w:val="xl177"/>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78">
    <w:name w:val="xl178"/>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79">
    <w:name w:val="xl179"/>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180">
    <w:name w:val="xl180"/>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81">
    <w:name w:val="xl181"/>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2">
    <w:name w:val="xl182"/>
    <w:basedOn w:val="a0"/>
    <w:rsid w:val="0081298B"/>
    <w:pPr>
      <w:pBdr>
        <w:top w:val="single" w:sz="4" w:space="0" w:color="auto"/>
        <w:left w:val="single" w:sz="4" w:space="0" w:color="auto"/>
      </w:pBdr>
      <w:spacing w:before="100" w:beforeAutospacing="1" w:after="100" w:afterAutospacing="1"/>
      <w:textAlignment w:val="center"/>
    </w:pPr>
  </w:style>
  <w:style w:type="paragraph" w:customStyle="1" w:styleId="xl183">
    <w:name w:val="xl183"/>
    <w:basedOn w:val="a0"/>
    <w:rsid w:val="0081298B"/>
    <w:pPr>
      <w:pBdr>
        <w:left w:val="single" w:sz="4" w:space="0" w:color="auto"/>
        <w:bottom w:val="single" w:sz="4" w:space="0" w:color="auto"/>
      </w:pBdr>
      <w:spacing w:before="100" w:beforeAutospacing="1" w:after="100" w:afterAutospacing="1"/>
      <w:textAlignment w:val="center"/>
    </w:pPr>
  </w:style>
  <w:style w:type="paragraph" w:customStyle="1" w:styleId="xl184">
    <w:name w:val="xl184"/>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5">
    <w:name w:val="xl185"/>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6">
    <w:name w:val="xl186"/>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87">
    <w:name w:val="xl187"/>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88">
    <w:name w:val="xl188"/>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89">
    <w:name w:val="xl189"/>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90">
    <w:name w:val="xl190"/>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191">
    <w:name w:val="xl191"/>
    <w:basedOn w:val="a0"/>
    <w:rsid w:val="0081298B"/>
    <w:pPr>
      <w:pBdr>
        <w:top w:val="single" w:sz="4" w:space="0" w:color="auto"/>
        <w:bottom w:val="single" w:sz="4" w:space="0" w:color="auto"/>
      </w:pBdr>
      <w:spacing w:before="100" w:beforeAutospacing="1" w:after="100" w:afterAutospacing="1"/>
    </w:pPr>
  </w:style>
  <w:style w:type="paragraph" w:customStyle="1" w:styleId="xl192">
    <w:name w:val="xl192"/>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194">
    <w:name w:val="xl194"/>
    <w:basedOn w:val="a0"/>
    <w:rsid w:val="0081298B"/>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195">
    <w:name w:val="xl195"/>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96">
    <w:name w:val="xl196"/>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97">
    <w:name w:val="xl19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98">
    <w:name w:val="xl19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99">
    <w:name w:val="xl199"/>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200">
    <w:name w:val="xl200"/>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201">
    <w:name w:val="xl201"/>
    <w:basedOn w:val="a0"/>
    <w:rsid w:val="0081298B"/>
    <w:pPr>
      <w:pBdr>
        <w:left w:val="single" w:sz="4" w:space="0" w:color="auto"/>
        <w:right w:val="single" w:sz="4" w:space="0" w:color="auto"/>
      </w:pBdr>
      <w:shd w:val="clear" w:color="000000" w:fill="FFFFFF"/>
      <w:spacing w:before="100" w:beforeAutospacing="1" w:after="100" w:afterAutospacing="1"/>
    </w:pPr>
  </w:style>
  <w:style w:type="paragraph" w:customStyle="1" w:styleId="xl202">
    <w:name w:val="xl202"/>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03">
    <w:name w:val="xl203"/>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05">
    <w:name w:val="xl205"/>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06">
    <w:name w:val="xl206"/>
    <w:basedOn w:val="a0"/>
    <w:rsid w:val="0081298B"/>
    <w:pPr>
      <w:pBdr>
        <w:bottom w:val="single" w:sz="4" w:space="0" w:color="auto"/>
      </w:pBdr>
      <w:spacing w:before="100" w:beforeAutospacing="1" w:after="100" w:afterAutospacing="1"/>
    </w:pPr>
    <w:rPr>
      <w:rFonts w:ascii="Calibri" w:hAnsi="Calibri"/>
      <w:b/>
      <w:bCs/>
      <w:color w:val="000000"/>
    </w:rPr>
  </w:style>
  <w:style w:type="paragraph" w:customStyle="1" w:styleId="xl207">
    <w:name w:val="xl207"/>
    <w:basedOn w:val="a0"/>
    <w:rsid w:val="0081298B"/>
    <w:pPr>
      <w:pBdr>
        <w:top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08">
    <w:name w:val="xl208"/>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09">
    <w:name w:val="xl209"/>
    <w:basedOn w:val="a0"/>
    <w:rsid w:val="0081298B"/>
    <w:pPr>
      <w:pBdr>
        <w:top w:val="single" w:sz="4" w:space="0" w:color="auto"/>
      </w:pBdr>
      <w:shd w:val="clear" w:color="000000" w:fill="FFFFFF"/>
      <w:spacing w:before="100" w:beforeAutospacing="1" w:after="100" w:afterAutospacing="1"/>
      <w:textAlignment w:val="center"/>
    </w:pPr>
  </w:style>
  <w:style w:type="paragraph" w:customStyle="1" w:styleId="xl210">
    <w:name w:val="xl210"/>
    <w:basedOn w:val="a0"/>
    <w:rsid w:val="0081298B"/>
    <w:pPr>
      <w:shd w:val="clear" w:color="000000" w:fill="FFFFFF"/>
      <w:spacing w:before="100" w:beforeAutospacing="1" w:after="100" w:afterAutospacing="1"/>
      <w:textAlignment w:val="center"/>
    </w:pPr>
  </w:style>
  <w:style w:type="paragraph" w:customStyle="1" w:styleId="xl211">
    <w:name w:val="xl211"/>
    <w:basedOn w:val="a0"/>
    <w:rsid w:val="0081298B"/>
    <w:pPr>
      <w:pBdr>
        <w:bottom w:val="single" w:sz="4" w:space="0" w:color="auto"/>
      </w:pBdr>
      <w:shd w:val="clear" w:color="000000" w:fill="FFFFFF"/>
      <w:spacing w:before="100" w:beforeAutospacing="1" w:after="100" w:afterAutospacing="1"/>
      <w:textAlignment w:val="center"/>
    </w:pPr>
  </w:style>
  <w:style w:type="paragraph" w:customStyle="1" w:styleId="xl212">
    <w:name w:val="xl212"/>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color w:val="000000"/>
    </w:rPr>
  </w:style>
  <w:style w:type="paragraph" w:customStyle="1" w:styleId="xl213">
    <w:name w:val="xl213"/>
    <w:basedOn w:val="a0"/>
    <w:rsid w:val="0081298B"/>
    <w:pPr>
      <w:pBdr>
        <w:top w:val="single" w:sz="4" w:space="0" w:color="auto"/>
        <w:bottom w:val="single" w:sz="4" w:space="0" w:color="auto"/>
      </w:pBdr>
      <w:spacing w:before="100" w:beforeAutospacing="1" w:after="100" w:afterAutospacing="1"/>
    </w:pPr>
    <w:rPr>
      <w:rFonts w:ascii="Calibri" w:hAnsi="Calibri"/>
      <w:color w:val="000000"/>
    </w:rPr>
  </w:style>
  <w:style w:type="paragraph" w:customStyle="1" w:styleId="xl214">
    <w:name w:val="xl214"/>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5">
    <w:name w:val="xl215"/>
    <w:basedOn w:val="a0"/>
    <w:rsid w:val="0081298B"/>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16">
    <w:name w:val="xl216"/>
    <w:basedOn w:val="a0"/>
    <w:rsid w:val="0081298B"/>
    <w:pPr>
      <w:pBdr>
        <w:top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17">
    <w:name w:val="xl217"/>
    <w:basedOn w:val="a0"/>
    <w:rsid w:val="0081298B"/>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18">
    <w:name w:val="xl21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19">
    <w:name w:val="xl219"/>
    <w:basedOn w:val="a0"/>
    <w:rsid w:val="0081298B"/>
    <w:pPr>
      <w:pBdr>
        <w:bottom w:val="single" w:sz="4" w:space="0" w:color="auto"/>
      </w:pBdr>
      <w:spacing w:before="100" w:beforeAutospacing="1" w:after="100" w:afterAutospacing="1"/>
      <w:jc w:val="center"/>
    </w:pPr>
    <w:rPr>
      <w:rFonts w:ascii="Calibri" w:hAnsi="Calibri"/>
      <w:b/>
      <w:bCs/>
      <w:color w:val="000000"/>
    </w:rPr>
  </w:style>
  <w:style w:type="paragraph" w:customStyle="1" w:styleId="xl220">
    <w:name w:val="xl220"/>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1">
    <w:name w:val="xl221"/>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22">
    <w:name w:val="xl222"/>
    <w:basedOn w:val="a0"/>
    <w:rsid w:val="0081298B"/>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23">
    <w:name w:val="xl22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24">
    <w:name w:val="xl224"/>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25">
    <w:name w:val="xl225"/>
    <w:basedOn w:val="a0"/>
    <w:rsid w:val="0081298B"/>
    <w:pPr>
      <w:pBdr>
        <w:top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26">
    <w:name w:val="xl226"/>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27">
    <w:name w:val="xl227"/>
    <w:basedOn w:val="a0"/>
    <w:rsid w:val="0081298B"/>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228">
    <w:name w:val="xl228"/>
    <w:basedOn w:val="a0"/>
    <w:rsid w:val="0081298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229">
    <w:name w:val="xl229"/>
    <w:basedOn w:val="a0"/>
    <w:rsid w:val="008129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35">
    <w:name w:val="Нет списка3"/>
    <w:next w:val="a3"/>
    <w:uiPriority w:val="99"/>
    <w:semiHidden/>
    <w:unhideWhenUsed/>
    <w:rsid w:val="0081298B"/>
  </w:style>
  <w:style w:type="paragraph" w:styleId="HTML">
    <w:name w:val="HTML Preformatted"/>
    <w:basedOn w:val="a0"/>
    <w:link w:val="HTML0"/>
    <w:uiPriority w:val="99"/>
    <w:unhideWhenUsed/>
    <w:rsid w:val="00812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0">
    <w:name w:val="Стандартный HTML Знак"/>
    <w:basedOn w:val="a1"/>
    <w:link w:val="HTML"/>
    <w:uiPriority w:val="99"/>
    <w:rsid w:val="0081298B"/>
    <w:rPr>
      <w:rFonts w:ascii="Courier New" w:hAnsi="Courier New" w:cs="Courier New"/>
    </w:rPr>
  </w:style>
  <w:style w:type="paragraph" w:customStyle="1" w:styleId="xl230">
    <w:name w:val="xl230"/>
    <w:basedOn w:val="a0"/>
    <w:rsid w:val="0081298B"/>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b/>
      <w:bCs/>
      <w:color w:val="000000"/>
    </w:rPr>
  </w:style>
  <w:style w:type="paragraph" w:customStyle="1" w:styleId="xl231">
    <w:name w:val="xl231"/>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32">
    <w:name w:val="xl232"/>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33">
    <w:name w:val="xl233"/>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color w:val="000000"/>
    </w:rPr>
  </w:style>
  <w:style w:type="paragraph" w:customStyle="1" w:styleId="xl234">
    <w:name w:val="xl234"/>
    <w:basedOn w:val="a0"/>
    <w:rsid w:val="0081298B"/>
    <w:pPr>
      <w:pBdr>
        <w:top w:val="single" w:sz="4" w:space="0" w:color="auto"/>
        <w:bottom w:val="single" w:sz="4" w:space="0" w:color="auto"/>
      </w:pBdr>
      <w:spacing w:before="100" w:beforeAutospacing="1" w:after="100" w:afterAutospacing="1"/>
    </w:pPr>
    <w:rPr>
      <w:rFonts w:ascii="Calibri" w:hAnsi="Calibri"/>
      <w:color w:val="000000"/>
    </w:rPr>
  </w:style>
  <w:style w:type="paragraph" w:customStyle="1" w:styleId="xl235">
    <w:name w:val="xl235"/>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36">
    <w:name w:val="xl236"/>
    <w:basedOn w:val="a0"/>
    <w:rsid w:val="0081298B"/>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7">
    <w:name w:val="xl237"/>
    <w:basedOn w:val="a0"/>
    <w:rsid w:val="0081298B"/>
    <w:pPr>
      <w:pBdr>
        <w:left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8">
    <w:name w:val="xl238"/>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9">
    <w:name w:val="xl239"/>
    <w:basedOn w:val="a0"/>
    <w:rsid w:val="0081298B"/>
    <w:pPr>
      <w:pBdr>
        <w:top w:val="single" w:sz="4" w:space="0" w:color="auto"/>
        <w:left w:val="single" w:sz="4" w:space="0" w:color="auto"/>
        <w:right w:val="single" w:sz="4" w:space="0" w:color="auto"/>
      </w:pBdr>
      <w:spacing w:before="100" w:beforeAutospacing="1" w:after="100" w:afterAutospacing="1"/>
    </w:pPr>
  </w:style>
  <w:style w:type="paragraph" w:customStyle="1" w:styleId="xl240">
    <w:name w:val="xl240"/>
    <w:basedOn w:val="a0"/>
    <w:rsid w:val="0081298B"/>
    <w:pPr>
      <w:pBdr>
        <w:bottom w:val="single" w:sz="4" w:space="0" w:color="auto"/>
      </w:pBdr>
      <w:spacing w:before="100" w:beforeAutospacing="1" w:after="100" w:afterAutospacing="1"/>
    </w:pPr>
    <w:rPr>
      <w:rFonts w:ascii="Calibri" w:hAnsi="Calibri"/>
      <w:b/>
      <w:bCs/>
      <w:color w:val="000000"/>
    </w:rPr>
  </w:style>
  <w:style w:type="paragraph" w:customStyle="1" w:styleId="xl241">
    <w:name w:val="xl241"/>
    <w:basedOn w:val="a0"/>
    <w:rsid w:val="0081298B"/>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242">
    <w:name w:val="xl242"/>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43">
    <w:name w:val="xl243"/>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44">
    <w:name w:val="xl24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45">
    <w:name w:val="xl245"/>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6">
    <w:name w:val="xl246"/>
    <w:basedOn w:val="a0"/>
    <w:rsid w:val="0081298B"/>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47">
    <w:name w:val="xl247"/>
    <w:basedOn w:val="a0"/>
    <w:rsid w:val="0081298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48">
    <w:name w:val="xl248"/>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249">
    <w:name w:val="xl249"/>
    <w:basedOn w:val="a0"/>
    <w:rsid w:val="0081298B"/>
    <w:pPr>
      <w:pBdr>
        <w:top w:val="single" w:sz="4" w:space="0" w:color="auto"/>
        <w:bottom w:val="single" w:sz="4" w:space="0" w:color="auto"/>
      </w:pBdr>
      <w:spacing w:before="100" w:beforeAutospacing="1" w:after="100" w:afterAutospacing="1"/>
    </w:pPr>
  </w:style>
  <w:style w:type="paragraph" w:customStyle="1" w:styleId="xl250">
    <w:name w:val="xl250"/>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251">
    <w:name w:val="xl251"/>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252">
    <w:name w:val="xl252"/>
    <w:basedOn w:val="a0"/>
    <w:rsid w:val="0081298B"/>
    <w:pPr>
      <w:pBdr>
        <w:top w:val="single" w:sz="4" w:space="0" w:color="auto"/>
        <w:left w:val="single" w:sz="4" w:space="0" w:color="auto"/>
        <w:right w:val="single" w:sz="4" w:space="0" w:color="auto"/>
      </w:pBdr>
      <w:spacing w:before="100" w:beforeAutospacing="1" w:after="100" w:afterAutospacing="1"/>
    </w:pPr>
    <w:rPr>
      <w:rFonts w:ascii="Calibri" w:hAnsi="Calibri"/>
      <w:color w:val="000000"/>
    </w:rPr>
  </w:style>
  <w:style w:type="paragraph" w:customStyle="1" w:styleId="xl253">
    <w:name w:val="xl253"/>
    <w:basedOn w:val="a0"/>
    <w:rsid w:val="0081298B"/>
    <w:pPr>
      <w:pBdr>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54">
    <w:name w:val="xl25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55">
    <w:name w:val="xl255"/>
    <w:basedOn w:val="a0"/>
    <w:rsid w:val="0081298B"/>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56">
    <w:name w:val="xl256"/>
    <w:basedOn w:val="a0"/>
    <w:rsid w:val="0081298B"/>
    <w:pPr>
      <w:pBdr>
        <w:top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57">
    <w:name w:val="xl257"/>
    <w:basedOn w:val="a0"/>
    <w:rsid w:val="0081298B"/>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58">
    <w:name w:val="xl258"/>
    <w:basedOn w:val="a0"/>
    <w:rsid w:val="0081298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259">
    <w:name w:val="xl259"/>
    <w:basedOn w:val="a0"/>
    <w:rsid w:val="0081298B"/>
    <w:pPr>
      <w:pBdr>
        <w:left w:val="single" w:sz="4" w:space="0" w:color="auto"/>
        <w:right w:val="single" w:sz="4" w:space="0" w:color="auto"/>
      </w:pBdr>
      <w:spacing w:before="100" w:beforeAutospacing="1" w:after="100" w:afterAutospacing="1"/>
      <w:jc w:val="both"/>
      <w:textAlignment w:val="center"/>
    </w:pPr>
  </w:style>
  <w:style w:type="paragraph" w:customStyle="1" w:styleId="xl260">
    <w:name w:val="xl260"/>
    <w:basedOn w:val="a0"/>
    <w:rsid w:val="0081298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261">
    <w:name w:val="xl261"/>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62">
    <w:name w:val="xl262"/>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263">
    <w:name w:val="xl263"/>
    <w:basedOn w:val="a0"/>
    <w:rsid w:val="0081298B"/>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style>
  <w:style w:type="paragraph" w:customStyle="1" w:styleId="xl264">
    <w:name w:val="xl264"/>
    <w:basedOn w:val="a0"/>
    <w:rsid w:val="0081298B"/>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265">
    <w:name w:val="xl265"/>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266">
    <w:name w:val="xl266"/>
    <w:basedOn w:val="a0"/>
    <w:rsid w:val="0081298B"/>
    <w:pPr>
      <w:pBdr>
        <w:left w:val="single" w:sz="4" w:space="0" w:color="auto"/>
        <w:right w:val="single" w:sz="4" w:space="0" w:color="auto"/>
      </w:pBdr>
      <w:spacing w:before="100" w:beforeAutospacing="1" w:after="100" w:afterAutospacing="1"/>
      <w:jc w:val="right"/>
      <w:textAlignment w:val="center"/>
    </w:pPr>
  </w:style>
  <w:style w:type="paragraph" w:customStyle="1" w:styleId="xl267">
    <w:name w:val="xl267"/>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268">
    <w:name w:val="xl268"/>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69">
    <w:name w:val="xl269"/>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270">
    <w:name w:val="xl270"/>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71">
    <w:name w:val="xl271"/>
    <w:basedOn w:val="a0"/>
    <w:rsid w:val="0081298B"/>
    <w:pPr>
      <w:pBdr>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10890">
    <w:name w:val="xl10890"/>
    <w:basedOn w:val="a0"/>
    <w:rsid w:val="003A7F6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10891">
    <w:name w:val="xl10891"/>
    <w:basedOn w:val="a0"/>
    <w:rsid w:val="003A7F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10892">
    <w:name w:val="xl10892"/>
    <w:basedOn w:val="a0"/>
    <w:rsid w:val="003A7F61"/>
    <w:pPr>
      <w:pBdr>
        <w:top w:val="single" w:sz="8" w:space="0" w:color="auto"/>
        <w:left w:val="single" w:sz="4" w:space="0" w:color="auto"/>
        <w:bottom w:val="single" w:sz="8" w:space="0" w:color="auto"/>
      </w:pBdr>
      <w:spacing w:before="100" w:beforeAutospacing="1" w:after="100" w:afterAutospacing="1"/>
      <w:jc w:val="center"/>
      <w:textAlignment w:val="center"/>
    </w:pPr>
    <w:rPr>
      <w:b/>
      <w:bCs/>
    </w:rPr>
  </w:style>
  <w:style w:type="paragraph" w:customStyle="1" w:styleId="xl10893">
    <w:name w:val="xl10893"/>
    <w:basedOn w:val="a0"/>
    <w:rsid w:val="003A7F61"/>
    <w:pPr>
      <w:pBdr>
        <w:top w:val="single" w:sz="8" w:space="0" w:color="auto"/>
        <w:left w:val="single" w:sz="8" w:space="0" w:color="auto"/>
        <w:bottom w:val="single" w:sz="8" w:space="0" w:color="auto"/>
      </w:pBdr>
      <w:spacing w:before="100" w:beforeAutospacing="1" w:after="100" w:afterAutospacing="1"/>
      <w:jc w:val="center"/>
      <w:textAlignment w:val="center"/>
    </w:pPr>
    <w:rPr>
      <w:b/>
      <w:bCs/>
    </w:rPr>
  </w:style>
  <w:style w:type="paragraph" w:customStyle="1" w:styleId="xl10894">
    <w:name w:val="xl10894"/>
    <w:basedOn w:val="a0"/>
    <w:rsid w:val="003A7F6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numbering" w:customStyle="1" w:styleId="43">
    <w:name w:val="Нет списка4"/>
    <w:next w:val="a3"/>
    <w:uiPriority w:val="99"/>
    <w:semiHidden/>
    <w:unhideWhenUsed/>
    <w:rsid w:val="00A835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0392"/>
    <w:rPr>
      <w:sz w:val="24"/>
      <w:szCs w:val="24"/>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cs="Arial"/>
      <w:sz w:val="40"/>
      <w:szCs w:val="40"/>
      <w:lang w:eastAsia="en-US" w:bidi="en-US"/>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5">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6">
    <w:name w:val="Title"/>
    <w:link w:val="a7"/>
    <w:uiPriority w:val="99"/>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7">
    <w:name w:val="Название Знак"/>
    <w:link w:val="a6"/>
    <w:uiPriority w:val="99"/>
    <w:rPr>
      <w:sz w:val="48"/>
      <w:szCs w:val="48"/>
    </w:rPr>
  </w:style>
  <w:style w:type="paragraph" w:styleId="a8">
    <w:name w:val="Subtitle"/>
    <w:link w:val="a9"/>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9">
    <w:name w:val="Подзаголовок Знак"/>
    <w:link w:val="a8"/>
    <w:uiPriority w:val="11"/>
    <w:rPr>
      <w:sz w:val="24"/>
      <w:szCs w:val="24"/>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22">
    <w:name w:val="Цитата 2 Знак"/>
    <w:link w:val="21"/>
    <w:uiPriority w:val="29"/>
    <w:rPr>
      <w:i/>
    </w:rPr>
  </w:style>
  <w:style w:type="paragraph" w:styleId="aa">
    <w:name w:val="Intense Quote"/>
    <w:link w:val="ab"/>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b">
    <w:name w:val="Выделенная цитата Знак"/>
    <w:link w:val="aa"/>
    <w:uiPriority w:val="30"/>
    <w:rPr>
      <w:i/>
    </w:rPr>
  </w:style>
  <w:style w:type="paragraph" w:styleId="ac">
    <w:name w:val="header"/>
    <w:basedOn w:val="a0"/>
    <w:link w:val="ad"/>
    <w:uiPriority w:val="99"/>
    <w:pPr>
      <w:tabs>
        <w:tab w:val="center" w:pos="4153"/>
        <w:tab w:val="right" w:pos="8306"/>
      </w:tabs>
      <w:spacing w:before="120" w:after="240"/>
      <w:jc w:val="center"/>
    </w:pPr>
    <w:rPr>
      <w:b/>
      <w:caps/>
      <w:sz w:val="28"/>
    </w:rPr>
  </w:style>
  <w:style w:type="character" w:customStyle="1" w:styleId="ad">
    <w:name w:val="Верхний колонтитул Знак"/>
    <w:link w:val="ac"/>
    <w:uiPriority w:val="99"/>
  </w:style>
  <w:style w:type="paragraph" w:styleId="ae">
    <w:name w:val="footer"/>
    <w:basedOn w:val="a0"/>
    <w:link w:val="af"/>
    <w:uiPriority w:val="99"/>
    <w:pPr>
      <w:tabs>
        <w:tab w:val="center" w:pos="4153"/>
        <w:tab w:val="right" w:pos="8306"/>
      </w:tabs>
    </w:pPr>
  </w:style>
  <w:style w:type="character" w:customStyle="1" w:styleId="af">
    <w:name w:val="Нижний колонтитул Знак"/>
    <w:link w:val="ae"/>
    <w:uiPriority w:val="99"/>
  </w:style>
  <w:style w:type="table" w:styleId="af0">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link w:val="af3"/>
    <w:uiPriority w:val="99"/>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5">
    <w:name w:val="TOC Heading"/>
    <w:uiPriority w:val="39"/>
    <w:unhideWhenUsed/>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6">
    <w:name w:val="Body Text"/>
    <w:basedOn w:val="a0"/>
    <w:next w:val="a0"/>
    <w:link w:val="af7"/>
    <w:pPr>
      <w:jc w:val="both"/>
    </w:pPr>
    <w:rPr>
      <w:sz w:val="22"/>
    </w:rPr>
  </w:style>
  <w:style w:type="character" w:styleId="af8">
    <w:name w:val="page number"/>
    <w:basedOn w:val="a1"/>
  </w:style>
  <w:style w:type="paragraph" w:styleId="af9">
    <w:name w:val="caption"/>
    <w:basedOn w:val="a0"/>
    <w:next w:val="a0"/>
    <w:qFormat/>
    <w:pPr>
      <w:jc w:val="center"/>
    </w:pPr>
    <w:rPr>
      <w:b/>
      <w:sz w:val="28"/>
    </w:rPr>
  </w:style>
  <w:style w:type="paragraph" w:styleId="24">
    <w:name w:val="Body Text 2"/>
    <w:basedOn w:val="a0"/>
    <w:link w:val="25"/>
    <w:pPr>
      <w:spacing w:before="120"/>
      <w:ind w:right="5102"/>
      <w:jc w:val="center"/>
    </w:pPr>
  </w:style>
  <w:style w:type="paragraph" w:customStyle="1" w:styleId="afa">
    <w:name w:val="Обращение"/>
    <w:basedOn w:val="a0"/>
    <w:next w:val="a0"/>
    <w:pPr>
      <w:spacing w:before="240" w:after="120"/>
      <w:jc w:val="center"/>
    </w:pPr>
    <w:rPr>
      <w:b/>
    </w:rPr>
  </w:style>
  <w:style w:type="paragraph" w:customStyle="1" w:styleId="afb">
    <w:name w:val="Адресные реквизиты"/>
    <w:basedOn w:val="af6"/>
    <w:next w:val="af6"/>
    <w:pPr>
      <w:jc w:val="left"/>
    </w:pPr>
    <w:rPr>
      <w:sz w:val="16"/>
    </w:rPr>
  </w:style>
  <w:style w:type="paragraph" w:customStyle="1" w:styleId="afc">
    <w:name w:val="Адресат"/>
    <w:basedOn w:val="a0"/>
    <w:pPr>
      <w:spacing w:before="120"/>
    </w:pPr>
    <w:rPr>
      <w:b/>
    </w:rPr>
  </w:style>
  <w:style w:type="paragraph" w:styleId="33">
    <w:name w:val="Body Text 3"/>
    <w:basedOn w:val="a0"/>
    <w:link w:val="34"/>
    <w:pPr>
      <w:tabs>
        <w:tab w:val="left" w:pos="7371"/>
      </w:tabs>
      <w:spacing w:before="120"/>
    </w:pPr>
    <w:rPr>
      <w:sz w:val="28"/>
    </w:rPr>
  </w:style>
  <w:style w:type="paragraph" w:styleId="afd">
    <w:name w:val="Balloon Text"/>
    <w:basedOn w:val="a0"/>
    <w:link w:val="afe"/>
    <w:uiPriority w:val="99"/>
    <w:unhideWhenUsed/>
    <w:rsid w:val="00684111"/>
    <w:rPr>
      <w:rFonts w:ascii="Tahoma" w:hAnsi="Tahoma" w:cs="Tahoma"/>
      <w:sz w:val="16"/>
      <w:szCs w:val="16"/>
    </w:rPr>
  </w:style>
  <w:style w:type="character" w:customStyle="1" w:styleId="afe">
    <w:name w:val="Текст выноски Знак"/>
    <w:link w:val="afd"/>
    <w:uiPriority w:val="99"/>
    <w:rsid w:val="00684111"/>
    <w:rPr>
      <w:rFonts w:ascii="Tahoma" w:hAnsi="Tahoma" w:cs="Tahoma"/>
      <w:sz w:val="16"/>
      <w:szCs w:val="16"/>
    </w:rPr>
  </w:style>
  <w:style w:type="paragraph" w:customStyle="1" w:styleId="ConsPlusTitle">
    <w:name w:val="ConsPlusTitle"/>
    <w:qFormat/>
    <w:rsid w:val="001153DA"/>
    <w:pPr>
      <w:snapToGrid w:val="0"/>
    </w:pPr>
    <w:rPr>
      <w:rFonts w:ascii="Arial" w:hAnsi="Arial"/>
      <w:b/>
    </w:rPr>
  </w:style>
  <w:style w:type="paragraph" w:customStyle="1" w:styleId="Default">
    <w:name w:val="Default"/>
    <w:qFormat/>
    <w:rsid w:val="001153DA"/>
    <w:pPr>
      <w:autoSpaceDE w:val="0"/>
      <w:autoSpaceDN w:val="0"/>
      <w:adjustRightInd w:val="0"/>
    </w:pPr>
    <w:rPr>
      <w:color w:val="000000"/>
      <w:sz w:val="24"/>
      <w:szCs w:val="24"/>
    </w:rPr>
  </w:style>
  <w:style w:type="numbering" w:customStyle="1" w:styleId="13">
    <w:name w:val="Нет списка1"/>
    <w:next w:val="a3"/>
    <w:uiPriority w:val="99"/>
    <w:semiHidden/>
    <w:unhideWhenUsed/>
    <w:rsid w:val="0036770B"/>
  </w:style>
  <w:style w:type="paragraph" w:customStyle="1" w:styleId="ConsPlusNonformat">
    <w:name w:val="ConsPlusNonformat"/>
    <w:uiPriority w:val="99"/>
    <w:rsid w:val="0036770B"/>
    <w:pPr>
      <w:widowControl w:val="0"/>
      <w:autoSpaceDE w:val="0"/>
      <w:autoSpaceDN w:val="0"/>
      <w:adjustRightInd w:val="0"/>
      <w:spacing w:before="60"/>
    </w:pPr>
    <w:rPr>
      <w:rFonts w:ascii="Courier New" w:hAnsi="Courier New" w:cs="Courier New"/>
    </w:rPr>
  </w:style>
  <w:style w:type="character" w:styleId="aff">
    <w:name w:val="annotation reference"/>
    <w:uiPriority w:val="99"/>
    <w:unhideWhenUsed/>
    <w:rsid w:val="0036770B"/>
    <w:rPr>
      <w:sz w:val="16"/>
      <w:szCs w:val="16"/>
    </w:rPr>
  </w:style>
  <w:style w:type="paragraph" w:styleId="aff0">
    <w:name w:val="annotation text"/>
    <w:basedOn w:val="a0"/>
    <w:link w:val="aff1"/>
    <w:uiPriority w:val="99"/>
    <w:unhideWhenUsed/>
    <w:rsid w:val="0036770B"/>
    <w:pPr>
      <w:spacing w:before="60"/>
    </w:pPr>
    <w:rPr>
      <w:szCs w:val="20"/>
      <w:lang w:val="x-none" w:eastAsia="x-none"/>
    </w:rPr>
  </w:style>
  <w:style w:type="character" w:customStyle="1" w:styleId="aff1">
    <w:name w:val="Текст примечания Знак"/>
    <w:basedOn w:val="a1"/>
    <w:link w:val="aff0"/>
    <w:uiPriority w:val="99"/>
    <w:rsid w:val="0036770B"/>
    <w:rPr>
      <w:lang w:val="x-none" w:eastAsia="x-none"/>
    </w:rPr>
  </w:style>
  <w:style w:type="paragraph" w:styleId="aff2">
    <w:name w:val="annotation subject"/>
    <w:basedOn w:val="aff0"/>
    <w:next w:val="aff0"/>
    <w:link w:val="aff3"/>
    <w:uiPriority w:val="99"/>
    <w:unhideWhenUsed/>
    <w:rsid w:val="0036770B"/>
    <w:rPr>
      <w:b/>
      <w:bCs/>
    </w:rPr>
  </w:style>
  <w:style w:type="character" w:customStyle="1" w:styleId="aff3">
    <w:name w:val="Тема примечания Знак"/>
    <w:basedOn w:val="aff1"/>
    <w:link w:val="aff2"/>
    <w:uiPriority w:val="99"/>
    <w:rsid w:val="0036770B"/>
    <w:rPr>
      <w:b/>
      <w:bCs/>
      <w:lang w:val="x-none" w:eastAsia="x-none"/>
    </w:rPr>
  </w:style>
  <w:style w:type="character" w:customStyle="1" w:styleId="apple-converted-space">
    <w:name w:val="apple-converted-space"/>
    <w:rsid w:val="0036770B"/>
  </w:style>
  <w:style w:type="character" w:styleId="aff4">
    <w:name w:val="Strong"/>
    <w:uiPriority w:val="22"/>
    <w:qFormat/>
    <w:rsid w:val="0036770B"/>
    <w:rPr>
      <w:b/>
      <w:bCs/>
    </w:rPr>
  </w:style>
  <w:style w:type="paragraph" w:styleId="aff5">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36770B"/>
    <w:pPr>
      <w:spacing w:before="100" w:beforeAutospacing="1" w:after="100" w:afterAutospacing="1"/>
    </w:pPr>
  </w:style>
  <w:style w:type="paragraph" w:customStyle="1" w:styleId="ConsPlusNormal">
    <w:name w:val="ConsPlusNormal"/>
    <w:qFormat/>
    <w:rsid w:val="0036770B"/>
    <w:pPr>
      <w:autoSpaceDE w:val="0"/>
      <w:autoSpaceDN w:val="0"/>
      <w:adjustRightInd w:val="0"/>
      <w:spacing w:before="60"/>
    </w:pPr>
    <w:rPr>
      <w:rFonts w:ascii="Arial" w:eastAsia="Calibri" w:hAnsi="Arial" w:cs="Arial"/>
      <w:lang w:eastAsia="en-US"/>
    </w:rPr>
  </w:style>
  <w:style w:type="character" w:customStyle="1" w:styleId="25">
    <w:name w:val="Основной текст 2 Знак"/>
    <w:link w:val="24"/>
    <w:rsid w:val="0036770B"/>
    <w:rPr>
      <w:szCs w:val="22"/>
      <w:lang w:eastAsia="en-US" w:bidi="en-US"/>
    </w:rPr>
  </w:style>
  <w:style w:type="character" w:customStyle="1" w:styleId="af7">
    <w:name w:val="Основной текст Знак"/>
    <w:link w:val="af6"/>
    <w:rsid w:val="0036770B"/>
    <w:rPr>
      <w:sz w:val="22"/>
      <w:szCs w:val="22"/>
      <w:lang w:eastAsia="en-US" w:bidi="en-US"/>
    </w:rPr>
  </w:style>
  <w:style w:type="paragraph" w:styleId="26">
    <w:name w:val="Body Text Indent 2"/>
    <w:basedOn w:val="a0"/>
    <w:link w:val="27"/>
    <w:uiPriority w:val="99"/>
    <w:unhideWhenUsed/>
    <w:rsid w:val="0036770B"/>
    <w:pPr>
      <w:spacing w:before="60" w:after="120" w:line="480" w:lineRule="auto"/>
      <w:ind w:left="283"/>
    </w:pPr>
    <w:rPr>
      <w:szCs w:val="20"/>
      <w:lang w:val="x-none" w:eastAsia="x-none"/>
    </w:rPr>
  </w:style>
  <w:style w:type="character" w:customStyle="1" w:styleId="27">
    <w:name w:val="Основной текст с отступом 2 Знак"/>
    <w:basedOn w:val="a1"/>
    <w:link w:val="26"/>
    <w:uiPriority w:val="99"/>
    <w:rsid w:val="0036770B"/>
    <w:rPr>
      <w:lang w:val="x-none" w:eastAsia="x-none"/>
    </w:rPr>
  </w:style>
  <w:style w:type="paragraph" w:styleId="aff6">
    <w:name w:val="endnote text"/>
    <w:basedOn w:val="a0"/>
    <w:link w:val="aff7"/>
    <w:uiPriority w:val="99"/>
    <w:unhideWhenUsed/>
    <w:rsid w:val="0036770B"/>
    <w:pPr>
      <w:spacing w:before="60"/>
    </w:pPr>
    <w:rPr>
      <w:szCs w:val="20"/>
    </w:rPr>
  </w:style>
  <w:style w:type="character" w:customStyle="1" w:styleId="aff7">
    <w:name w:val="Текст концевой сноски Знак"/>
    <w:basedOn w:val="a1"/>
    <w:link w:val="aff6"/>
    <w:uiPriority w:val="99"/>
    <w:rsid w:val="0036770B"/>
  </w:style>
  <w:style w:type="character" w:styleId="aff8">
    <w:name w:val="endnote reference"/>
    <w:uiPriority w:val="99"/>
    <w:unhideWhenUsed/>
    <w:rsid w:val="0036770B"/>
    <w:rPr>
      <w:vertAlign w:val="superscript"/>
    </w:rPr>
  </w:style>
  <w:style w:type="paragraph" w:customStyle="1" w:styleId="a">
    <w:name w:val="Текст док"/>
    <w:basedOn w:val="a0"/>
    <w:autoRedefine/>
    <w:rsid w:val="0036770B"/>
    <w:pPr>
      <w:numPr>
        <w:numId w:val="3"/>
      </w:numPr>
      <w:tabs>
        <w:tab w:val="left" w:pos="0"/>
      </w:tabs>
      <w:spacing w:line="276" w:lineRule="auto"/>
      <w:ind w:left="0" w:firstLine="709"/>
      <w:jc w:val="both"/>
    </w:pPr>
    <w:rPr>
      <w:sz w:val="28"/>
      <w:szCs w:val="20"/>
    </w:rPr>
  </w:style>
  <w:style w:type="paragraph" w:customStyle="1" w:styleId="ConsTitle">
    <w:name w:val="ConsTitle"/>
    <w:rsid w:val="0036770B"/>
    <w:pPr>
      <w:snapToGrid w:val="0"/>
    </w:pPr>
    <w:rPr>
      <w:rFonts w:ascii="Arial" w:hAnsi="Arial"/>
      <w:b/>
      <w:sz w:val="16"/>
    </w:rPr>
  </w:style>
  <w:style w:type="character" w:customStyle="1" w:styleId="14">
    <w:name w:val="Текст выноски Знак1"/>
    <w:uiPriority w:val="99"/>
    <w:semiHidden/>
    <w:rsid w:val="0036770B"/>
    <w:rPr>
      <w:rFonts w:ascii="Tahoma" w:eastAsia="Calibri" w:hAnsi="Tahoma" w:cs="Tahoma"/>
      <w:sz w:val="16"/>
      <w:szCs w:val="16"/>
    </w:rPr>
  </w:style>
  <w:style w:type="character" w:customStyle="1" w:styleId="15">
    <w:name w:val="Верхний колонтитул Знак1"/>
    <w:uiPriority w:val="99"/>
    <w:semiHidden/>
    <w:rsid w:val="0036770B"/>
    <w:rPr>
      <w:rFonts w:ascii="Calibri" w:eastAsia="Calibri" w:hAnsi="Calibri" w:cs="Lohit Devanagari"/>
    </w:rPr>
  </w:style>
  <w:style w:type="character" w:customStyle="1" w:styleId="16">
    <w:name w:val="Нижний колонтитул Знак1"/>
    <w:uiPriority w:val="99"/>
    <w:semiHidden/>
    <w:rsid w:val="0036770B"/>
    <w:rPr>
      <w:rFonts w:ascii="Calibri" w:eastAsia="Calibri" w:hAnsi="Calibri" w:cs="Lohit Devanagari"/>
    </w:rPr>
  </w:style>
  <w:style w:type="character" w:customStyle="1" w:styleId="17">
    <w:name w:val="Название Знак1"/>
    <w:rsid w:val="0036770B"/>
    <w:rPr>
      <w:rFonts w:ascii="Cambria" w:eastAsia="Times New Roman" w:hAnsi="Cambria" w:cs="Times New Roman"/>
      <w:b/>
      <w:bCs/>
      <w:kern w:val="28"/>
      <w:sz w:val="32"/>
      <w:szCs w:val="32"/>
    </w:rPr>
  </w:style>
  <w:style w:type="character" w:customStyle="1" w:styleId="18">
    <w:name w:val="Текст концевой сноски Знак1"/>
    <w:uiPriority w:val="99"/>
    <w:semiHidden/>
    <w:rsid w:val="0036770B"/>
    <w:rPr>
      <w:rFonts w:ascii="Calibri" w:eastAsia="Calibri" w:hAnsi="Calibri" w:cs="Lohit Devanagari"/>
      <w:sz w:val="20"/>
      <w:szCs w:val="20"/>
    </w:rPr>
  </w:style>
  <w:style w:type="character" w:customStyle="1" w:styleId="19">
    <w:name w:val="Текст примечания Знак1"/>
    <w:uiPriority w:val="99"/>
    <w:semiHidden/>
    <w:rsid w:val="0036770B"/>
    <w:rPr>
      <w:rFonts w:ascii="Calibri" w:eastAsia="Calibri" w:hAnsi="Calibri" w:cs="Lohit Devanagari"/>
      <w:sz w:val="20"/>
      <w:szCs w:val="20"/>
    </w:rPr>
  </w:style>
  <w:style w:type="character" w:customStyle="1" w:styleId="1a">
    <w:name w:val="Тема примечания Знак1"/>
    <w:uiPriority w:val="99"/>
    <w:semiHidden/>
    <w:rsid w:val="0036770B"/>
    <w:rPr>
      <w:rFonts w:ascii="Calibri" w:eastAsia="Calibri" w:hAnsi="Calibri" w:cs="Lohit Devanagari"/>
      <w:b/>
      <w:bCs/>
      <w:sz w:val="20"/>
      <w:szCs w:val="20"/>
    </w:rPr>
  </w:style>
  <w:style w:type="paragraph" w:customStyle="1" w:styleId="ConsPlusTitlePage">
    <w:name w:val="ConsPlusTitlePage"/>
    <w:rsid w:val="0036770B"/>
    <w:pPr>
      <w:widowControl w:val="0"/>
      <w:autoSpaceDE w:val="0"/>
      <w:autoSpaceDN w:val="0"/>
    </w:pPr>
    <w:rPr>
      <w:rFonts w:ascii="Tahoma" w:hAnsi="Tahoma" w:cs="Tahoma"/>
    </w:rPr>
  </w:style>
  <w:style w:type="paragraph" w:customStyle="1" w:styleId="28">
    <w:name w:val="Основной текст2"/>
    <w:basedOn w:val="a0"/>
    <w:rsid w:val="0036770B"/>
    <w:pPr>
      <w:shd w:val="clear" w:color="auto" w:fill="FFFFFF"/>
      <w:spacing w:after="60" w:line="298" w:lineRule="exact"/>
      <w:jc w:val="both"/>
    </w:pPr>
  </w:style>
  <w:style w:type="paragraph" w:styleId="1b">
    <w:name w:val="index 1"/>
    <w:basedOn w:val="a0"/>
    <w:next w:val="a0"/>
    <w:autoRedefine/>
    <w:uiPriority w:val="99"/>
    <w:unhideWhenUsed/>
    <w:rsid w:val="0036770B"/>
    <w:pPr>
      <w:suppressAutoHyphens/>
      <w:ind w:left="220" w:hanging="220"/>
    </w:pPr>
    <w:rPr>
      <w:rFonts w:ascii="Calibri" w:eastAsia="Calibri" w:hAnsi="Calibri" w:cs="Lohit Devanagari"/>
      <w:sz w:val="22"/>
    </w:rPr>
  </w:style>
  <w:style w:type="character" w:styleId="aff9">
    <w:name w:val="FollowedHyperlink"/>
    <w:uiPriority w:val="99"/>
    <w:unhideWhenUsed/>
    <w:rsid w:val="0036770B"/>
    <w:rPr>
      <w:color w:val="800080"/>
      <w:u w:val="single"/>
    </w:rPr>
  </w:style>
  <w:style w:type="paragraph" w:customStyle="1" w:styleId="xl65">
    <w:name w:val="xl65"/>
    <w:basedOn w:val="a0"/>
    <w:rsid w:val="0036770B"/>
    <w:pPr>
      <w:shd w:val="clear" w:color="000000" w:fill="FFFFFF"/>
      <w:spacing w:before="100" w:beforeAutospacing="1" w:after="100" w:afterAutospacing="1"/>
    </w:pPr>
  </w:style>
  <w:style w:type="paragraph" w:customStyle="1" w:styleId="xl66">
    <w:name w:val="xl66"/>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a0"/>
    <w:rsid w:val="0036770B"/>
    <w:pPr>
      <w:shd w:val="clear" w:color="000000" w:fill="FFFFFF"/>
      <w:spacing w:before="100" w:beforeAutospacing="1" w:after="100" w:afterAutospacing="1"/>
      <w:jc w:val="center"/>
    </w:pPr>
  </w:style>
  <w:style w:type="paragraph" w:customStyle="1" w:styleId="xl68">
    <w:name w:val="xl68"/>
    <w:basedOn w:val="a0"/>
    <w:rsid w:val="0036770B"/>
    <w:pPr>
      <w:shd w:val="clear" w:color="000000" w:fill="FFFFFF"/>
      <w:spacing w:before="100" w:beforeAutospacing="1" w:after="100" w:afterAutospacing="1"/>
    </w:pPr>
  </w:style>
  <w:style w:type="paragraph" w:customStyle="1" w:styleId="xl69">
    <w:name w:val="xl69"/>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2">
    <w:name w:val="xl72"/>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73">
    <w:name w:val="xl73"/>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5">
    <w:name w:val="xl75"/>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6">
    <w:name w:val="xl76"/>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77">
    <w:name w:val="xl77"/>
    <w:basedOn w:val="a0"/>
    <w:rsid w:val="0036770B"/>
    <w:pPr>
      <w:pBdr>
        <w:top w:val="single" w:sz="4" w:space="0" w:color="auto"/>
        <w:bottom w:val="single" w:sz="4" w:space="0" w:color="auto"/>
      </w:pBdr>
      <w:shd w:val="clear" w:color="000000" w:fill="FFFFFF"/>
      <w:spacing w:before="100" w:beforeAutospacing="1" w:after="100" w:afterAutospacing="1"/>
      <w:textAlignment w:val="top"/>
    </w:pPr>
  </w:style>
  <w:style w:type="paragraph" w:customStyle="1" w:styleId="xl78">
    <w:name w:val="xl78"/>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9">
    <w:name w:val="xl79"/>
    <w:basedOn w:val="a0"/>
    <w:rsid w:val="003677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80">
    <w:name w:val="xl80"/>
    <w:basedOn w:val="a0"/>
    <w:rsid w:val="0036770B"/>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81">
    <w:name w:val="xl81"/>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2">
    <w:name w:val="xl82"/>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3">
    <w:name w:val="xl83"/>
    <w:basedOn w:val="a0"/>
    <w:rsid w:val="0036770B"/>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0"/>
    <w:rsid w:val="0036770B"/>
    <w:pPr>
      <w:pBdr>
        <w:top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0"/>
    <w:rsid w:val="0036770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8">
    <w:name w:val="xl88"/>
    <w:basedOn w:val="a0"/>
    <w:rsid w:val="0036770B"/>
    <w:pPr>
      <w:pBdr>
        <w:top w:val="single" w:sz="4" w:space="0" w:color="auto"/>
        <w:bottom w:val="single" w:sz="4" w:space="0" w:color="auto"/>
      </w:pBdr>
      <w:spacing w:before="100" w:beforeAutospacing="1" w:after="100" w:afterAutospacing="1"/>
      <w:textAlignment w:val="center"/>
    </w:pPr>
  </w:style>
  <w:style w:type="paragraph" w:customStyle="1" w:styleId="xl89">
    <w:name w:val="xl89"/>
    <w:basedOn w:val="a0"/>
    <w:rsid w:val="0036770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0">
    <w:name w:val="xl90"/>
    <w:basedOn w:val="a0"/>
    <w:rsid w:val="0036770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91">
    <w:name w:val="xl91"/>
    <w:basedOn w:val="a0"/>
    <w:rsid w:val="0036770B"/>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92">
    <w:name w:val="xl92"/>
    <w:basedOn w:val="a0"/>
    <w:rsid w:val="0036770B"/>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93">
    <w:name w:val="xl93"/>
    <w:basedOn w:val="a0"/>
    <w:rsid w:val="00367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4">
    <w:name w:val="xl94"/>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36770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7">
    <w:name w:val="xl97"/>
    <w:basedOn w:val="a0"/>
    <w:rsid w:val="0036770B"/>
    <w:pPr>
      <w:pBdr>
        <w:left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36770B"/>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9">
    <w:name w:val="xl99"/>
    <w:basedOn w:val="a0"/>
    <w:rsid w:val="0036770B"/>
    <w:pPr>
      <w:pBdr>
        <w:left w:val="single" w:sz="4" w:space="0" w:color="auto"/>
        <w:right w:val="single" w:sz="4" w:space="0" w:color="auto"/>
      </w:pBdr>
      <w:spacing w:before="100" w:beforeAutospacing="1" w:after="100" w:afterAutospacing="1"/>
      <w:jc w:val="center"/>
      <w:textAlignment w:val="top"/>
    </w:pPr>
  </w:style>
  <w:style w:type="paragraph" w:customStyle="1" w:styleId="xl100">
    <w:name w:val="xl100"/>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0"/>
    <w:rsid w:val="0036770B"/>
    <w:pPr>
      <w:pBdr>
        <w:left w:val="single" w:sz="4" w:space="0" w:color="auto"/>
      </w:pBdr>
      <w:shd w:val="clear" w:color="000000" w:fill="FFFFFF"/>
      <w:spacing w:before="100" w:beforeAutospacing="1" w:after="100" w:afterAutospacing="1"/>
      <w:textAlignment w:val="top"/>
    </w:pPr>
  </w:style>
  <w:style w:type="paragraph" w:customStyle="1" w:styleId="xl102">
    <w:name w:val="xl102"/>
    <w:basedOn w:val="a0"/>
    <w:rsid w:val="00367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0"/>
    <w:rsid w:val="0036770B"/>
    <w:pPr>
      <w:pBdr>
        <w:top w:val="single" w:sz="4" w:space="0" w:color="auto"/>
        <w:left w:val="single" w:sz="4" w:space="0" w:color="auto"/>
        <w:right w:val="single" w:sz="4" w:space="0" w:color="auto"/>
      </w:pBdr>
      <w:spacing w:before="100" w:beforeAutospacing="1" w:after="100" w:afterAutospacing="1"/>
      <w:textAlignment w:val="center"/>
    </w:pPr>
    <w:rPr>
      <w:szCs w:val="20"/>
    </w:rPr>
  </w:style>
  <w:style w:type="paragraph" w:customStyle="1" w:styleId="xl104">
    <w:name w:val="xl10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0"/>
    <w:rsid w:val="0036770B"/>
    <w:pPr>
      <w:pBdr>
        <w:left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0"/>
    <w:rsid w:val="0036770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blk">
    <w:name w:val="blk"/>
    <w:qFormat/>
    <w:rsid w:val="0036770B"/>
  </w:style>
  <w:style w:type="paragraph" w:styleId="affa">
    <w:name w:val="Plain Text"/>
    <w:basedOn w:val="a0"/>
    <w:link w:val="affb"/>
    <w:qFormat/>
    <w:rsid w:val="0036770B"/>
    <w:rPr>
      <w:rFonts w:ascii="Courier New" w:hAnsi="Courier New"/>
      <w:szCs w:val="20"/>
    </w:rPr>
  </w:style>
  <w:style w:type="character" w:customStyle="1" w:styleId="affb">
    <w:name w:val="Текст Знак"/>
    <w:basedOn w:val="a1"/>
    <w:link w:val="affa"/>
    <w:rsid w:val="0036770B"/>
    <w:rPr>
      <w:rFonts w:ascii="Courier New" w:hAnsi="Courier New"/>
    </w:rPr>
  </w:style>
  <w:style w:type="paragraph" w:customStyle="1" w:styleId="xl63">
    <w:name w:val="xl63"/>
    <w:basedOn w:val="a0"/>
    <w:rsid w:val="0036770B"/>
    <w:pPr>
      <w:spacing w:before="100" w:beforeAutospacing="1" w:after="100" w:afterAutospacing="1"/>
    </w:pPr>
  </w:style>
  <w:style w:type="paragraph" w:customStyle="1" w:styleId="xl64">
    <w:name w:val="xl6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ConsPlusCell">
    <w:name w:val="ConsPlusCell"/>
    <w:uiPriority w:val="99"/>
    <w:rsid w:val="0036770B"/>
    <w:pPr>
      <w:widowControl w:val="0"/>
      <w:autoSpaceDE w:val="0"/>
      <w:autoSpaceDN w:val="0"/>
    </w:pPr>
    <w:rPr>
      <w:rFonts w:ascii="Courier New" w:hAnsi="Courier New" w:cs="Courier New"/>
    </w:rPr>
  </w:style>
  <w:style w:type="paragraph" w:customStyle="1" w:styleId="ConsPlusDocList">
    <w:name w:val="ConsPlusDocList"/>
    <w:uiPriority w:val="99"/>
    <w:rsid w:val="0036770B"/>
    <w:pPr>
      <w:widowControl w:val="0"/>
      <w:autoSpaceDE w:val="0"/>
      <w:autoSpaceDN w:val="0"/>
    </w:pPr>
    <w:rPr>
      <w:rFonts w:ascii="Calibri" w:hAnsi="Calibri" w:cs="Calibri"/>
      <w:sz w:val="22"/>
    </w:rPr>
  </w:style>
  <w:style w:type="paragraph" w:customStyle="1" w:styleId="ConsPlusJurTerm">
    <w:name w:val="ConsPlusJurTerm"/>
    <w:uiPriority w:val="99"/>
    <w:rsid w:val="0036770B"/>
    <w:pPr>
      <w:widowControl w:val="0"/>
      <w:autoSpaceDE w:val="0"/>
      <w:autoSpaceDN w:val="0"/>
    </w:pPr>
    <w:rPr>
      <w:rFonts w:ascii="Tahoma" w:hAnsi="Tahoma" w:cs="Tahoma"/>
      <w:sz w:val="26"/>
    </w:rPr>
  </w:style>
  <w:style w:type="paragraph" w:customStyle="1" w:styleId="ConsPlusTextList">
    <w:name w:val="ConsPlusTextList"/>
    <w:uiPriority w:val="99"/>
    <w:rsid w:val="0036770B"/>
    <w:pPr>
      <w:widowControl w:val="0"/>
      <w:autoSpaceDE w:val="0"/>
      <w:autoSpaceDN w:val="0"/>
    </w:pPr>
    <w:rPr>
      <w:rFonts w:ascii="Arial" w:hAnsi="Arial" w:cs="Arial"/>
    </w:rPr>
  </w:style>
  <w:style w:type="paragraph" w:customStyle="1" w:styleId="xl10850">
    <w:name w:val="xl10850"/>
    <w:basedOn w:val="a0"/>
    <w:rsid w:val="0036770B"/>
    <w:pPr>
      <w:spacing w:before="100" w:beforeAutospacing="1" w:after="100" w:afterAutospacing="1"/>
    </w:pPr>
  </w:style>
  <w:style w:type="paragraph" w:customStyle="1" w:styleId="xl10851">
    <w:name w:val="xl10851"/>
    <w:basedOn w:val="a0"/>
    <w:rsid w:val="0036770B"/>
    <w:pPr>
      <w:spacing w:before="100" w:beforeAutospacing="1" w:after="100" w:afterAutospacing="1"/>
      <w:jc w:val="center"/>
    </w:pPr>
  </w:style>
  <w:style w:type="paragraph" w:customStyle="1" w:styleId="xl10852">
    <w:name w:val="xl10852"/>
    <w:basedOn w:val="a0"/>
    <w:rsid w:val="0036770B"/>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3">
    <w:name w:val="xl10853"/>
    <w:basedOn w:val="a0"/>
    <w:rsid w:val="0036770B"/>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4">
    <w:name w:val="xl10854"/>
    <w:basedOn w:val="a0"/>
    <w:rsid w:val="0036770B"/>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5">
    <w:name w:val="xl10855"/>
    <w:basedOn w:val="a0"/>
    <w:rsid w:val="0036770B"/>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PT Astra Serif" w:hAnsi="PT Astra Serif"/>
      <w:b/>
      <w:bCs/>
    </w:rPr>
  </w:style>
  <w:style w:type="paragraph" w:customStyle="1" w:styleId="xl10856">
    <w:name w:val="xl10856"/>
    <w:basedOn w:val="a0"/>
    <w:rsid w:val="0036770B"/>
    <w:pPr>
      <w:pBdr>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57">
    <w:name w:val="xl10857"/>
    <w:basedOn w:val="a0"/>
    <w:rsid w:val="0036770B"/>
    <w:pPr>
      <w:pBdr>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58">
    <w:name w:val="xl10858"/>
    <w:basedOn w:val="a0"/>
    <w:rsid w:val="0036770B"/>
    <w:pPr>
      <w:pBdr>
        <w:left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59">
    <w:name w:val="xl10859"/>
    <w:basedOn w:val="a0"/>
    <w:rsid w:val="0036770B"/>
    <w:pPr>
      <w:pBdr>
        <w:left w:val="single" w:sz="4" w:space="0" w:color="auto"/>
        <w:bottom w:val="single" w:sz="4" w:space="0" w:color="auto"/>
      </w:pBdr>
      <w:spacing w:before="100" w:beforeAutospacing="1" w:after="100" w:afterAutospacing="1"/>
      <w:jc w:val="center"/>
    </w:pPr>
    <w:rPr>
      <w:rFonts w:ascii="PT Astra Serif" w:hAnsi="PT Astra Serif"/>
    </w:rPr>
  </w:style>
  <w:style w:type="paragraph" w:customStyle="1" w:styleId="xl10860">
    <w:name w:val="xl10860"/>
    <w:basedOn w:val="a0"/>
    <w:rsid w:val="0036770B"/>
    <w:pPr>
      <w:pBdr>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1">
    <w:name w:val="xl10861"/>
    <w:basedOn w:val="a0"/>
    <w:rsid w:val="0036770B"/>
    <w:pPr>
      <w:pBdr>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2">
    <w:name w:val="xl10862"/>
    <w:basedOn w:val="a0"/>
    <w:rsid w:val="0036770B"/>
    <w:pPr>
      <w:pBdr>
        <w:left w:val="single" w:sz="4" w:space="0" w:color="auto"/>
        <w:bottom w:val="single" w:sz="4" w:space="0" w:color="auto"/>
        <w:right w:val="single" w:sz="8" w:space="0" w:color="auto"/>
      </w:pBdr>
      <w:spacing w:before="100" w:beforeAutospacing="1" w:after="100" w:afterAutospacing="1"/>
      <w:jc w:val="right"/>
    </w:pPr>
    <w:rPr>
      <w:rFonts w:ascii="PT Astra Serif" w:hAnsi="PT Astra Serif"/>
    </w:rPr>
  </w:style>
  <w:style w:type="paragraph" w:customStyle="1" w:styleId="xl10863">
    <w:name w:val="xl10863"/>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64">
    <w:name w:val="xl10864"/>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65">
    <w:name w:val="xl10865"/>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6">
    <w:name w:val="xl10866"/>
    <w:basedOn w:val="a0"/>
    <w:rsid w:val="0036770B"/>
    <w:pPr>
      <w:pBdr>
        <w:top w:val="single" w:sz="4" w:space="0" w:color="auto"/>
        <w:left w:val="single" w:sz="4" w:space="0" w:color="auto"/>
        <w:bottom w:val="single" w:sz="4" w:space="0" w:color="auto"/>
      </w:pBdr>
      <w:spacing w:before="100" w:beforeAutospacing="1" w:after="100" w:afterAutospacing="1"/>
      <w:jc w:val="center"/>
    </w:pPr>
    <w:rPr>
      <w:rFonts w:ascii="PT Astra Serif" w:hAnsi="PT Astra Serif"/>
    </w:rPr>
  </w:style>
  <w:style w:type="paragraph" w:customStyle="1" w:styleId="xl10867">
    <w:name w:val="xl10867"/>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8">
    <w:name w:val="xl10868"/>
    <w:basedOn w:val="a0"/>
    <w:rsid w:val="0036770B"/>
    <w:pPr>
      <w:pBdr>
        <w:top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69">
    <w:name w:val="xl10869"/>
    <w:basedOn w:val="a0"/>
    <w:rsid w:val="0036770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PT Astra Serif" w:hAnsi="PT Astra Serif"/>
    </w:rPr>
  </w:style>
  <w:style w:type="paragraph" w:customStyle="1" w:styleId="xl10870">
    <w:name w:val="xl10870"/>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rPr>
  </w:style>
  <w:style w:type="paragraph" w:customStyle="1" w:styleId="xl10871">
    <w:name w:val="xl10871"/>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2">
    <w:name w:val="xl10872"/>
    <w:basedOn w:val="a0"/>
    <w:rsid w:val="0036770B"/>
    <w:pPr>
      <w:pBdr>
        <w:top w:val="single" w:sz="4" w:space="0" w:color="auto"/>
        <w:left w:val="single" w:sz="4" w:space="0" w:color="auto"/>
        <w:bottom w:val="single" w:sz="4" w:space="0" w:color="auto"/>
      </w:pBdr>
      <w:spacing w:before="100" w:beforeAutospacing="1" w:after="100" w:afterAutospacing="1"/>
      <w:jc w:val="center"/>
      <w:textAlignment w:val="center"/>
    </w:pPr>
    <w:rPr>
      <w:rFonts w:ascii="PT Astra Serif" w:hAnsi="PT Astra Serif"/>
    </w:rPr>
  </w:style>
  <w:style w:type="paragraph" w:customStyle="1" w:styleId="xl10873">
    <w:name w:val="xl10873"/>
    <w:basedOn w:val="a0"/>
    <w:rsid w:val="003677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74">
    <w:name w:val="xl10874"/>
    <w:basedOn w:val="a0"/>
    <w:rsid w:val="0036770B"/>
    <w:pPr>
      <w:pBdr>
        <w:top w:val="single" w:sz="4" w:space="0" w:color="auto"/>
        <w:bottom w:val="single" w:sz="4" w:space="0" w:color="auto"/>
        <w:right w:val="single" w:sz="4" w:space="0" w:color="auto"/>
      </w:pBdr>
      <w:spacing w:before="100" w:beforeAutospacing="1" w:after="100" w:afterAutospacing="1"/>
      <w:jc w:val="center"/>
    </w:pPr>
    <w:rPr>
      <w:rFonts w:ascii="PT Astra Serif" w:hAnsi="PT Astra Serif"/>
    </w:rPr>
  </w:style>
  <w:style w:type="paragraph" w:customStyle="1" w:styleId="xl10875">
    <w:name w:val="xl10875"/>
    <w:basedOn w:val="a0"/>
    <w:rsid w:val="0036770B"/>
    <w:pPr>
      <w:pBdr>
        <w:top w:val="single" w:sz="4" w:space="0" w:color="auto"/>
        <w:left w:val="single" w:sz="4" w:space="0" w:color="auto"/>
        <w:right w:val="single" w:sz="4" w:space="0" w:color="auto"/>
      </w:pBdr>
      <w:spacing w:before="100" w:beforeAutospacing="1" w:after="100" w:afterAutospacing="1"/>
    </w:pPr>
    <w:rPr>
      <w:rFonts w:ascii="PT Astra Serif" w:hAnsi="PT Astra Serif"/>
    </w:rPr>
  </w:style>
  <w:style w:type="paragraph" w:customStyle="1" w:styleId="xl10876">
    <w:name w:val="xl10876"/>
    <w:basedOn w:val="a0"/>
    <w:rsid w:val="0036770B"/>
    <w:pPr>
      <w:pBdr>
        <w:top w:val="single" w:sz="4" w:space="0" w:color="auto"/>
        <w:left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7">
    <w:name w:val="xl10877"/>
    <w:basedOn w:val="a0"/>
    <w:rsid w:val="00367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8">
    <w:name w:val="xl10878"/>
    <w:basedOn w:val="a0"/>
    <w:rsid w:val="003677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79">
    <w:name w:val="xl10879"/>
    <w:basedOn w:val="a0"/>
    <w:rsid w:val="0036770B"/>
    <w:pPr>
      <w:pBdr>
        <w:top w:val="single" w:sz="4" w:space="0" w:color="auto"/>
        <w:left w:val="single" w:sz="4" w:space="0" w:color="auto"/>
        <w:bottom w:val="single" w:sz="8" w:space="0" w:color="auto"/>
        <w:right w:val="single" w:sz="4" w:space="0" w:color="auto"/>
      </w:pBdr>
      <w:spacing w:before="100" w:beforeAutospacing="1" w:after="100" w:afterAutospacing="1"/>
    </w:pPr>
    <w:rPr>
      <w:rFonts w:ascii="PT Astra Serif" w:hAnsi="PT Astra Serif"/>
    </w:rPr>
  </w:style>
  <w:style w:type="paragraph" w:customStyle="1" w:styleId="xl10880">
    <w:name w:val="xl10880"/>
    <w:basedOn w:val="a0"/>
    <w:rsid w:val="003677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rPr>
  </w:style>
  <w:style w:type="paragraph" w:customStyle="1" w:styleId="xl10881">
    <w:name w:val="xl10881"/>
    <w:basedOn w:val="a0"/>
    <w:rsid w:val="0036770B"/>
    <w:pPr>
      <w:pBdr>
        <w:top w:val="single" w:sz="4" w:space="0" w:color="auto"/>
        <w:left w:val="single" w:sz="4" w:space="0" w:color="auto"/>
        <w:bottom w:val="single" w:sz="8" w:space="0" w:color="auto"/>
      </w:pBdr>
      <w:spacing w:before="100" w:beforeAutospacing="1" w:after="100" w:afterAutospacing="1"/>
      <w:jc w:val="center"/>
      <w:textAlignment w:val="center"/>
    </w:pPr>
    <w:rPr>
      <w:rFonts w:ascii="PT Astra Serif" w:hAnsi="PT Astra Serif"/>
    </w:rPr>
  </w:style>
  <w:style w:type="paragraph" w:customStyle="1" w:styleId="xl10882">
    <w:name w:val="xl10882"/>
    <w:basedOn w:val="a0"/>
    <w:rsid w:val="0036770B"/>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PT Astra Serif" w:hAnsi="PT Astra Serif"/>
    </w:rPr>
  </w:style>
  <w:style w:type="paragraph" w:customStyle="1" w:styleId="xl10883">
    <w:name w:val="xl10883"/>
    <w:basedOn w:val="a0"/>
    <w:rsid w:val="0036770B"/>
    <w:pPr>
      <w:pBdr>
        <w:top w:val="single" w:sz="4" w:space="0" w:color="auto"/>
        <w:bottom w:val="single" w:sz="8" w:space="0" w:color="auto"/>
        <w:right w:val="single" w:sz="4" w:space="0" w:color="auto"/>
      </w:pBdr>
      <w:spacing w:before="100" w:beforeAutospacing="1" w:after="100" w:afterAutospacing="1"/>
      <w:jc w:val="center"/>
    </w:pPr>
    <w:rPr>
      <w:rFonts w:ascii="PT Astra Serif" w:hAnsi="PT Astra Serif"/>
    </w:rPr>
  </w:style>
  <w:style w:type="paragraph" w:customStyle="1" w:styleId="xl10884">
    <w:name w:val="xl10884"/>
    <w:basedOn w:val="a0"/>
    <w:rsid w:val="0036770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PT Astra Serif" w:hAnsi="PT Astra Serif"/>
      <w:b/>
      <w:bCs/>
    </w:rPr>
  </w:style>
  <w:style w:type="paragraph" w:customStyle="1" w:styleId="xl10885">
    <w:name w:val="xl10885"/>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pPr>
    <w:rPr>
      <w:rFonts w:ascii="PT Astra Serif" w:hAnsi="PT Astra Serif"/>
      <w:b/>
      <w:bCs/>
    </w:rPr>
  </w:style>
  <w:style w:type="paragraph" w:customStyle="1" w:styleId="xl10886">
    <w:name w:val="xl10886"/>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PT Astra Serif" w:hAnsi="PT Astra Serif"/>
      <w:b/>
      <w:bCs/>
    </w:rPr>
  </w:style>
  <w:style w:type="paragraph" w:customStyle="1" w:styleId="xl10887">
    <w:name w:val="xl10887"/>
    <w:basedOn w:val="a0"/>
    <w:rsid w:val="0036770B"/>
    <w:pPr>
      <w:pBdr>
        <w:top w:val="single" w:sz="8" w:space="0" w:color="auto"/>
        <w:left w:val="single" w:sz="4" w:space="0" w:color="auto"/>
        <w:bottom w:val="single" w:sz="8" w:space="0" w:color="auto"/>
      </w:pBdr>
      <w:spacing w:before="100" w:beforeAutospacing="1" w:after="100" w:afterAutospacing="1"/>
      <w:jc w:val="center"/>
    </w:pPr>
    <w:rPr>
      <w:rFonts w:ascii="PT Astra Serif" w:hAnsi="PT Astra Serif"/>
      <w:b/>
      <w:bCs/>
    </w:rPr>
  </w:style>
  <w:style w:type="paragraph" w:customStyle="1" w:styleId="xl10888">
    <w:name w:val="xl10888"/>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PT Astra Serif" w:hAnsi="PT Astra Serif"/>
      <w:b/>
      <w:bCs/>
    </w:rPr>
  </w:style>
  <w:style w:type="paragraph" w:customStyle="1" w:styleId="xl10889">
    <w:name w:val="xl10889"/>
    <w:basedOn w:val="a0"/>
    <w:rsid w:val="0036770B"/>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PT Astra Serif" w:hAnsi="PT Astra Serif"/>
      <w:b/>
      <w:bCs/>
    </w:rPr>
  </w:style>
  <w:style w:type="paragraph" w:customStyle="1" w:styleId="ConsPlusTextList1">
    <w:name w:val="ConsPlusTextList1"/>
    <w:uiPriority w:val="99"/>
    <w:rsid w:val="00867607"/>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274B1F"/>
  </w:style>
  <w:style w:type="numbering" w:customStyle="1" w:styleId="110">
    <w:name w:val="Нет списка11"/>
    <w:next w:val="a3"/>
    <w:uiPriority w:val="99"/>
    <w:semiHidden/>
    <w:unhideWhenUsed/>
    <w:rsid w:val="00274B1F"/>
  </w:style>
  <w:style w:type="table" w:customStyle="1" w:styleId="1c">
    <w:name w:val="Сетка таблицы1"/>
    <w:basedOn w:val="a2"/>
    <w:next w:val="af0"/>
    <w:uiPriority w:val="59"/>
    <w:rsid w:val="00274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274B1F"/>
    <w:pPr>
      <w:spacing w:before="100" w:beforeAutospacing="1" w:after="100" w:afterAutospacing="1"/>
    </w:pPr>
  </w:style>
  <w:style w:type="paragraph" w:customStyle="1" w:styleId="font5">
    <w:name w:val="font5"/>
    <w:basedOn w:val="a0"/>
    <w:rsid w:val="00274B1F"/>
    <w:pPr>
      <w:spacing w:before="100" w:beforeAutospacing="1" w:after="100" w:afterAutospacing="1"/>
    </w:pPr>
    <w:rPr>
      <w:rFonts w:ascii="Arial" w:hAnsi="Arial" w:cs="Arial"/>
      <w:i/>
      <w:iCs/>
      <w:color w:val="000000"/>
      <w:szCs w:val="20"/>
    </w:rPr>
  </w:style>
  <w:style w:type="paragraph" w:customStyle="1" w:styleId="font6">
    <w:name w:val="font6"/>
    <w:basedOn w:val="a0"/>
    <w:rsid w:val="00274B1F"/>
    <w:pPr>
      <w:spacing w:before="100" w:beforeAutospacing="1" w:after="100" w:afterAutospacing="1"/>
    </w:pPr>
    <w:rPr>
      <w:rFonts w:ascii="Tahoma" w:hAnsi="Tahoma" w:cs="Tahoma"/>
      <w:color w:val="000000"/>
      <w:sz w:val="18"/>
      <w:szCs w:val="18"/>
    </w:rPr>
  </w:style>
  <w:style w:type="paragraph" w:customStyle="1" w:styleId="font7">
    <w:name w:val="font7"/>
    <w:basedOn w:val="a0"/>
    <w:rsid w:val="00274B1F"/>
    <w:pPr>
      <w:spacing w:before="100" w:beforeAutospacing="1" w:after="100" w:afterAutospacing="1"/>
    </w:pPr>
    <w:rPr>
      <w:rFonts w:ascii="Tahoma" w:hAnsi="Tahoma" w:cs="Tahoma"/>
      <w:b/>
      <w:bCs/>
      <w:color w:val="000000"/>
      <w:sz w:val="18"/>
      <w:szCs w:val="18"/>
    </w:rPr>
  </w:style>
  <w:style w:type="paragraph" w:customStyle="1" w:styleId="font8">
    <w:name w:val="font8"/>
    <w:basedOn w:val="a0"/>
    <w:rsid w:val="00274B1F"/>
    <w:pPr>
      <w:spacing w:before="100" w:beforeAutospacing="1" w:after="100" w:afterAutospacing="1"/>
    </w:pPr>
    <w:rPr>
      <w:rFonts w:ascii="Arial" w:hAnsi="Arial" w:cs="Arial"/>
      <w:color w:val="000000"/>
      <w:szCs w:val="20"/>
    </w:rPr>
  </w:style>
  <w:style w:type="character" w:customStyle="1" w:styleId="34">
    <w:name w:val="Основной текст 3 Знак"/>
    <w:basedOn w:val="a1"/>
    <w:link w:val="33"/>
    <w:rsid w:val="0077653E"/>
    <w:rPr>
      <w:sz w:val="28"/>
      <w:szCs w:val="22"/>
      <w:lang w:eastAsia="en-US" w:bidi="en-US"/>
    </w:rPr>
  </w:style>
  <w:style w:type="paragraph" w:customStyle="1" w:styleId="xl112">
    <w:name w:val="xl112"/>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13">
    <w:name w:val="xl113"/>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114">
    <w:name w:val="xl114"/>
    <w:basedOn w:val="a0"/>
    <w:rsid w:val="0081298B"/>
    <w:pPr>
      <w:pBdr>
        <w:top w:val="single" w:sz="4" w:space="0" w:color="auto"/>
        <w:bottom w:val="single" w:sz="4" w:space="0" w:color="auto"/>
      </w:pBdr>
      <w:spacing w:before="100" w:beforeAutospacing="1" w:after="100" w:afterAutospacing="1"/>
    </w:pPr>
  </w:style>
  <w:style w:type="paragraph" w:customStyle="1" w:styleId="xl115">
    <w:name w:val="xl115"/>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6">
    <w:name w:val="xl116"/>
    <w:basedOn w:val="a0"/>
    <w:rsid w:val="0081298B"/>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7">
    <w:name w:val="xl11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18">
    <w:name w:val="xl11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19">
    <w:name w:val="xl119"/>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0">
    <w:name w:val="xl120"/>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1">
    <w:name w:val="xl121"/>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rPr>
  </w:style>
  <w:style w:type="paragraph" w:customStyle="1" w:styleId="xl122">
    <w:name w:val="xl122"/>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3">
    <w:name w:val="xl123"/>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4">
    <w:name w:val="xl12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rPr>
  </w:style>
  <w:style w:type="paragraph" w:customStyle="1" w:styleId="xl125">
    <w:name w:val="xl125"/>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rPr>
  </w:style>
  <w:style w:type="paragraph" w:customStyle="1" w:styleId="xl126">
    <w:name w:val="xl126"/>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127">
    <w:name w:val="xl12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128">
    <w:name w:val="xl128"/>
    <w:basedOn w:val="a0"/>
    <w:rsid w:val="0081298B"/>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129">
    <w:name w:val="xl129"/>
    <w:basedOn w:val="a0"/>
    <w:rsid w:val="0081298B"/>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130">
    <w:name w:val="xl130"/>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2">
    <w:name w:val="xl132"/>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3">
    <w:name w:val="xl13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4">
    <w:name w:val="xl134"/>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35">
    <w:name w:val="xl135"/>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136">
    <w:name w:val="xl136"/>
    <w:basedOn w:val="a0"/>
    <w:rsid w:val="0081298B"/>
    <w:pPr>
      <w:pBdr>
        <w:top w:val="single" w:sz="4" w:space="0" w:color="auto"/>
        <w:left w:val="single" w:sz="4" w:space="0" w:color="auto"/>
      </w:pBdr>
      <w:spacing w:before="100" w:beforeAutospacing="1" w:after="100" w:afterAutospacing="1"/>
      <w:textAlignment w:val="center"/>
    </w:pPr>
  </w:style>
  <w:style w:type="paragraph" w:customStyle="1" w:styleId="xl137">
    <w:name w:val="xl137"/>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8">
    <w:name w:val="xl138"/>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9">
    <w:name w:val="xl139"/>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0">
    <w:name w:val="xl140"/>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41">
    <w:name w:val="xl141"/>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42">
    <w:name w:val="xl142"/>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3">
    <w:name w:val="xl14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44">
    <w:name w:val="xl144"/>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45">
    <w:name w:val="xl145"/>
    <w:basedOn w:val="a0"/>
    <w:rsid w:val="0081298B"/>
    <w:pPr>
      <w:pBdr>
        <w:top w:val="single" w:sz="4" w:space="0" w:color="auto"/>
        <w:left w:val="single" w:sz="4" w:space="0" w:color="auto"/>
        <w:right w:val="single" w:sz="4" w:space="0" w:color="auto"/>
      </w:pBdr>
      <w:spacing w:before="100" w:beforeAutospacing="1" w:after="100" w:afterAutospacing="1"/>
      <w:jc w:val="right"/>
    </w:pPr>
  </w:style>
  <w:style w:type="paragraph" w:customStyle="1" w:styleId="xl146">
    <w:name w:val="xl146"/>
    <w:basedOn w:val="a0"/>
    <w:rsid w:val="0081298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147">
    <w:name w:val="xl147"/>
    <w:basedOn w:val="a0"/>
    <w:rsid w:val="0081298B"/>
    <w:pPr>
      <w:pBdr>
        <w:top w:val="single" w:sz="4" w:space="0" w:color="auto"/>
        <w:left w:val="single" w:sz="4" w:space="0" w:color="auto"/>
      </w:pBdr>
      <w:spacing w:before="100" w:beforeAutospacing="1" w:after="100" w:afterAutospacing="1"/>
      <w:jc w:val="right"/>
      <w:textAlignment w:val="center"/>
    </w:pPr>
  </w:style>
  <w:style w:type="paragraph" w:customStyle="1" w:styleId="xl148">
    <w:name w:val="xl148"/>
    <w:basedOn w:val="a0"/>
    <w:rsid w:val="0081298B"/>
    <w:pPr>
      <w:pBdr>
        <w:left w:val="single" w:sz="4" w:space="0" w:color="auto"/>
        <w:bottom w:val="single" w:sz="4" w:space="0" w:color="auto"/>
      </w:pBdr>
      <w:spacing w:before="100" w:beforeAutospacing="1" w:after="100" w:afterAutospacing="1"/>
      <w:jc w:val="right"/>
      <w:textAlignment w:val="center"/>
    </w:pPr>
  </w:style>
  <w:style w:type="paragraph" w:customStyle="1" w:styleId="xl149">
    <w:name w:val="xl149"/>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50">
    <w:name w:val="xl150"/>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51">
    <w:name w:val="xl151"/>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52">
    <w:name w:val="xl152"/>
    <w:basedOn w:val="a0"/>
    <w:rsid w:val="0081298B"/>
    <w:pPr>
      <w:pBdr>
        <w:left w:val="single" w:sz="4" w:space="0" w:color="auto"/>
        <w:right w:val="single" w:sz="4" w:space="0" w:color="auto"/>
      </w:pBdr>
      <w:spacing w:before="100" w:beforeAutospacing="1" w:after="100" w:afterAutospacing="1"/>
    </w:pPr>
  </w:style>
  <w:style w:type="paragraph" w:customStyle="1" w:styleId="xl153">
    <w:name w:val="xl153"/>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54">
    <w:name w:val="xl154"/>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rPr>
  </w:style>
  <w:style w:type="paragraph" w:customStyle="1" w:styleId="xl155">
    <w:name w:val="xl155"/>
    <w:basedOn w:val="a0"/>
    <w:rsid w:val="0081298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56">
    <w:name w:val="xl156"/>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158">
    <w:name w:val="xl158"/>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9">
    <w:name w:val="xl159"/>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62">
    <w:name w:val="xl162"/>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163">
    <w:name w:val="xl163"/>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4">
    <w:name w:val="xl164"/>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165">
    <w:name w:val="xl165"/>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6">
    <w:name w:val="xl166"/>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0"/>
    <w:rsid w:val="0081298B"/>
    <w:pPr>
      <w:pBdr>
        <w:top w:val="single" w:sz="4" w:space="0" w:color="auto"/>
        <w:left w:val="single" w:sz="4" w:space="0" w:color="auto"/>
        <w:right w:val="single" w:sz="4" w:space="0" w:color="auto"/>
      </w:pBdr>
      <w:spacing w:before="100" w:beforeAutospacing="1" w:after="100" w:afterAutospacing="1"/>
    </w:pPr>
  </w:style>
  <w:style w:type="paragraph" w:customStyle="1" w:styleId="xl172">
    <w:name w:val="xl172"/>
    <w:basedOn w:val="a0"/>
    <w:rsid w:val="0081298B"/>
    <w:pPr>
      <w:pBdr>
        <w:left w:val="single" w:sz="4" w:space="0" w:color="auto"/>
        <w:bottom w:val="single" w:sz="4" w:space="0" w:color="auto"/>
        <w:right w:val="single" w:sz="4" w:space="0" w:color="auto"/>
      </w:pBdr>
      <w:spacing w:before="100" w:beforeAutospacing="1" w:after="100" w:afterAutospacing="1"/>
    </w:pPr>
  </w:style>
  <w:style w:type="paragraph" w:customStyle="1" w:styleId="xl173">
    <w:name w:val="xl173"/>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0"/>
    <w:rsid w:val="0081298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5">
    <w:name w:val="xl175"/>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76">
    <w:name w:val="xl176"/>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177">
    <w:name w:val="xl177"/>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78">
    <w:name w:val="xl178"/>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79">
    <w:name w:val="xl179"/>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180">
    <w:name w:val="xl180"/>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81">
    <w:name w:val="xl181"/>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2">
    <w:name w:val="xl182"/>
    <w:basedOn w:val="a0"/>
    <w:rsid w:val="0081298B"/>
    <w:pPr>
      <w:pBdr>
        <w:top w:val="single" w:sz="4" w:space="0" w:color="auto"/>
        <w:left w:val="single" w:sz="4" w:space="0" w:color="auto"/>
      </w:pBdr>
      <w:spacing w:before="100" w:beforeAutospacing="1" w:after="100" w:afterAutospacing="1"/>
      <w:textAlignment w:val="center"/>
    </w:pPr>
  </w:style>
  <w:style w:type="paragraph" w:customStyle="1" w:styleId="xl183">
    <w:name w:val="xl183"/>
    <w:basedOn w:val="a0"/>
    <w:rsid w:val="0081298B"/>
    <w:pPr>
      <w:pBdr>
        <w:left w:val="single" w:sz="4" w:space="0" w:color="auto"/>
        <w:bottom w:val="single" w:sz="4" w:space="0" w:color="auto"/>
      </w:pBdr>
      <w:spacing w:before="100" w:beforeAutospacing="1" w:after="100" w:afterAutospacing="1"/>
      <w:textAlignment w:val="center"/>
    </w:pPr>
  </w:style>
  <w:style w:type="paragraph" w:customStyle="1" w:styleId="xl184">
    <w:name w:val="xl184"/>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5">
    <w:name w:val="xl185"/>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6">
    <w:name w:val="xl186"/>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87">
    <w:name w:val="xl187"/>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88">
    <w:name w:val="xl188"/>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189">
    <w:name w:val="xl189"/>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90">
    <w:name w:val="xl190"/>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191">
    <w:name w:val="xl191"/>
    <w:basedOn w:val="a0"/>
    <w:rsid w:val="0081298B"/>
    <w:pPr>
      <w:pBdr>
        <w:top w:val="single" w:sz="4" w:space="0" w:color="auto"/>
        <w:bottom w:val="single" w:sz="4" w:space="0" w:color="auto"/>
      </w:pBdr>
      <w:spacing w:before="100" w:beforeAutospacing="1" w:after="100" w:afterAutospacing="1"/>
    </w:pPr>
  </w:style>
  <w:style w:type="paragraph" w:customStyle="1" w:styleId="xl192">
    <w:name w:val="xl192"/>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194">
    <w:name w:val="xl194"/>
    <w:basedOn w:val="a0"/>
    <w:rsid w:val="0081298B"/>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195">
    <w:name w:val="xl195"/>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96">
    <w:name w:val="xl196"/>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197">
    <w:name w:val="xl197"/>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98">
    <w:name w:val="xl19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199">
    <w:name w:val="xl199"/>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jc w:val="center"/>
    </w:pPr>
  </w:style>
  <w:style w:type="paragraph" w:customStyle="1" w:styleId="xl200">
    <w:name w:val="xl200"/>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201">
    <w:name w:val="xl201"/>
    <w:basedOn w:val="a0"/>
    <w:rsid w:val="0081298B"/>
    <w:pPr>
      <w:pBdr>
        <w:left w:val="single" w:sz="4" w:space="0" w:color="auto"/>
        <w:right w:val="single" w:sz="4" w:space="0" w:color="auto"/>
      </w:pBdr>
      <w:shd w:val="clear" w:color="000000" w:fill="FFFFFF"/>
      <w:spacing w:before="100" w:beforeAutospacing="1" w:after="100" w:afterAutospacing="1"/>
    </w:pPr>
  </w:style>
  <w:style w:type="paragraph" w:customStyle="1" w:styleId="xl202">
    <w:name w:val="xl202"/>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03">
    <w:name w:val="xl203"/>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05">
    <w:name w:val="xl205"/>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06">
    <w:name w:val="xl206"/>
    <w:basedOn w:val="a0"/>
    <w:rsid w:val="0081298B"/>
    <w:pPr>
      <w:pBdr>
        <w:bottom w:val="single" w:sz="4" w:space="0" w:color="auto"/>
      </w:pBdr>
      <w:spacing w:before="100" w:beforeAutospacing="1" w:after="100" w:afterAutospacing="1"/>
    </w:pPr>
    <w:rPr>
      <w:rFonts w:ascii="Calibri" w:hAnsi="Calibri"/>
      <w:b/>
      <w:bCs/>
      <w:color w:val="000000"/>
    </w:rPr>
  </w:style>
  <w:style w:type="paragraph" w:customStyle="1" w:styleId="xl207">
    <w:name w:val="xl207"/>
    <w:basedOn w:val="a0"/>
    <w:rsid w:val="0081298B"/>
    <w:pPr>
      <w:pBdr>
        <w:top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08">
    <w:name w:val="xl208"/>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09">
    <w:name w:val="xl209"/>
    <w:basedOn w:val="a0"/>
    <w:rsid w:val="0081298B"/>
    <w:pPr>
      <w:pBdr>
        <w:top w:val="single" w:sz="4" w:space="0" w:color="auto"/>
      </w:pBdr>
      <w:shd w:val="clear" w:color="000000" w:fill="FFFFFF"/>
      <w:spacing w:before="100" w:beforeAutospacing="1" w:after="100" w:afterAutospacing="1"/>
      <w:textAlignment w:val="center"/>
    </w:pPr>
  </w:style>
  <w:style w:type="paragraph" w:customStyle="1" w:styleId="xl210">
    <w:name w:val="xl210"/>
    <w:basedOn w:val="a0"/>
    <w:rsid w:val="0081298B"/>
    <w:pPr>
      <w:shd w:val="clear" w:color="000000" w:fill="FFFFFF"/>
      <w:spacing w:before="100" w:beforeAutospacing="1" w:after="100" w:afterAutospacing="1"/>
      <w:textAlignment w:val="center"/>
    </w:pPr>
  </w:style>
  <w:style w:type="paragraph" w:customStyle="1" w:styleId="xl211">
    <w:name w:val="xl211"/>
    <w:basedOn w:val="a0"/>
    <w:rsid w:val="0081298B"/>
    <w:pPr>
      <w:pBdr>
        <w:bottom w:val="single" w:sz="4" w:space="0" w:color="auto"/>
      </w:pBdr>
      <w:shd w:val="clear" w:color="000000" w:fill="FFFFFF"/>
      <w:spacing w:before="100" w:beforeAutospacing="1" w:after="100" w:afterAutospacing="1"/>
      <w:textAlignment w:val="center"/>
    </w:pPr>
  </w:style>
  <w:style w:type="paragraph" w:customStyle="1" w:styleId="xl212">
    <w:name w:val="xl212"/>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color w:val="000000"/>
    </w:rPr>
  </w:style>
  <w:style w:type="paragraph" w:customStyle="1" w:styleId="xl213">
    <w:name w:val="xl213"/>
    <w:basedOn w:val="a0"/>
    <w:rsid w:val="0081298B"/>
    <w:pPr>
      <w:pBdr>
        <w:top w:val="single" w:sz="4" w:space="0" w:color="auto"/>
        <w:bottom w:val="single" w:sz="4" w:space="0" w:color="auto"/>
      </w:pBdr>
      <w:spacing w:before="100" w:beforeAutospacing="1" w:after="100" w:afterAutospacing="1"/>
    </w:pPr>
    <w:rPr>
      <w:rFonts w:ascii="Calibri" w:hAnsi="Calibri"/>
      <w:color w:val="000000"/>
    </w:rPr>
  </w:style>
  <w:style w:type="paragraph" w:customStyle="1" w:styleId="xl214">
    <w:name w:val="xl214"/>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5">
    <w:name w:val="xl215"/>
    <w:basedOn w:val="a0"/>
    <w:rsid w:val="0081298B"/>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16">
    <w:name w:val="xl216"/>
    <w:basedOn w:val="a0"/>
    <w:rsid w:val="0081298B"/>
    <w:pPr>
      <w:pBdr>
        <w:top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17">
    <w:name w:val="xl217"/>
    <w:basedOn w:val="a0"/>
    <w:rsid w:val="0081298B"/>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18">
    <w:name w:val="xl218"/>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19">
    <w:name w:val="xl219"/>
    <w:basedOn w:val="a0"/>
    <w:rsid w:val="0081298B"/>
    <w:pPr>
      <w:pBdr>
        <w:bottom w:val="single" w:sz="4" w:space="0" w:color="auto"/>
      </w:pBdr>
      <w:spacing w:before="100" w:beforeAutospacing="1" w:after="100" w:afterAutospacing="1"/>
      <w:jc w:val="center"/>
    </w:pPr>
    <w:rPr>
      <w:rFonts w:ascii="Calibri" w:hAnsi="Calibri"/>
      <w:b/>
      <w:bCs/>
      <w:color w:val="000000"/>
    </w:rPr>
  </w:style>
  <w:style w:type="paragraph" w:customStyle="1" w:styleId="xl220">
    <w:name w:val="xl220"/>
    <w:basedOn w:val="a0"/>
    <w:rsid w:val="0081298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1">
    <w:name w:val="xl221"/>
    <w:basedOn w:val="a0"/>
    <w:rsid w:val="0081298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22">
    <w:name w:val="xl222"/>
    <w:basedOn w:val="a0"/>
    <w:rsid w:val="0081298B"/>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23">
    <w:name w:val="xl223"/>
    <w:basedOn w:val="a0"/>
    <w:rsid w:val="008129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24">
    <w:name w:val="xl224"/>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25">
    <w:name w:val="xl225"/>
    <w:basedOn w:val="a0"/>
    <w:rsid w:val="0081298B"/>
    <w:pPr>
      <w:pBdr>
        <w:top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26">
    <w:name w:val="xl226"/>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27">
    <w:name w:val="xl227"/>
    <w:basedOn w:val="a0"/>
    <w:rsid w:val="0081298B"/>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228">
    <w:name w:val="xl228"/>
    <w:basedOn w:val="a0"/>
    <w:rsid w:val="0081298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229">
    <w:name w:val="xl229"/>
    <w:basedOn w:val="a0"/>
    <w:rsid w:val="008129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35">
    <w:name w:val="Нет списка3"/>
    <w:next w:val="a3"/>
    <w:uiPriority w:val="99"/>
    <w:semiHidden/>
    <w:unhideWhenUsed/>
    <w:rsid w:val="0081298B"/>
  </w:style>
  <w:style w:type="paragraph" w:styleId="HTML">
    <w:name w:val="HTML Preformatted"/>
    <w:basedOn w:val="a0"/>
    <w:link w:val="HTML0"/>
    <w:uiPriority w:val="99"/>
    <w:unhideWhenUsed/>
    <w:rsid w:val="00812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0">
    <w:name w:val="Стандартный HTML Знак"/>
    <w:basedOn w:val="a1"/>
    <w:link w:val="HTML"/>
    <w:uiPriority w:val="99"/>
    <w:rsid w:val="0081298B"/>
    <w:rPr>
      <w:rFonts w:ascii="Courier New" w:hAnsi="Courier New" w:cs="Courier New"/>
    </w:rPr>
  </w:style>
  <w:style w:type="paragraph" w:customStyle="1" w:styleId="xl230">
    <w:name w:val="xl230"/>
    <w:basedOn w:val="a0"/>
    <w:rsid w:val="0081298B"/>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b/>
      <w:bCs/>
      <w:color w:val="000000"/>
    </w:rPr>
  </w:style>
  <w:style w:type="paragraph" w:customStyle="1" w:styleId="xl231">
    <w:name w:val="xl231"/>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b/>
      <w:bCs/>
      <w:color w:val="000000"/>
    </w:rPr>
  </w:style>
  <w:style w:type="paragraph" w:customStyle="1" w:styleId="xl232">
    <w:name w:val="xl232"/>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33">
    <w:name w:val="xl233"/>
    <w:basedOn w:val="a0"/>
    <w:rsid w:val="0081298B"/>
    <w:pPr>
      <w:pBdr>
        <w:top w:val="single" w:sz="4" w:space="0" w:color="auto"/>
        <w:left w:val="single" w:sz="4" w:space="0" w:color="auto"/>
        <w:bottom w:val="single" w:sz="4" w:space="0" w:color="auto"/>
      </w:pBdr>
      <w:spacing w:before="100" w:beforeAutospacing="1" w:after="100" w:afterAutospacing="1"/>
    </w:pPr>
    <w:rPr>
      <w:rFonts w:ascii="Calibri" w:hAnsi="Calibri"/>
      <w:color w:val="000000"/>
    </w:rPr>
  </w:style>
  <w:style w:type="paragraph" w:customStyle="1" w:styleId="xl234">
    <w:name w:val="xl234"/>
    <w:basedOn w:val="a0"/>
    <w:rsid w:val="0081298B"/>
    <w:pPr>
      <w:pBdr>
        <w:top w:val="single" w:sz="4" w:space="0" w:color="auto"/>
        <w:bottom w:val="single" w:sz="4" w:space="0" w:color="auto"/>
      </w:pBdr>
      <w:spacing w:before="100" w:beforeAutospacing="1" w:after="100" w:afterAutospacing="1"/>
    </w:pPr>
    <w:rPr>
      <w:rFonts w:ascii="Calibri" w:hAnsi="Calibri"/>
      <w:color w:val="000000"/>
    </w:rPr>
  </w:style>
  <w:style w:type="paragraph" w:customStyle="1" w:styleId="xl235">
    <w:name w:val="xl235"/>
    <w:basedOn w:val="a0"/>
    <w:rsid w:val="0081298B"/>
    <w:pPr>
      <w:pBdr>
        <w:top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36">
    <w:name w:val="xl236"/>
    <w:basedOn w:val="a0"/>
    <w:rsid w:val="0081298B"/>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7">
    <w:name w:val="xl237"/>
    <w:basedOn w:val="a0"/>
    <w:rsid w:val="0081298B"/>
    <w:pPr>
      <w:pBdr>
        <w:left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8">
    <w:name w:val="xl238"/>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239">
    <w:name w:val="xl239"/>
    <w:basedOn w:val="a0"/>
    <w:rsid w:val="0081298B"/>
    <w:pPr>
      <w:pBdr>
        <w:top w:val="single" w:sz="4" w:space="0" w:color="auto"/>
        <w:left w:val="single" w:sz="4" w:space="0" w:color="auto"/>
        <w:right w:val="single" w:sz="4" w:space="0" w:color="auto"/>
      </w:pBdr>
      <w:spacing w:before="100" w:beforeAutospacing="1" w:after="100" w:afterAutospacing="1"/>
    </w:pPr>
  </w:style>
  <w:style w:type="paragraph" w:customStyle="1" w:styleId="xl240">
    <w:name w:val="xl240"/>
    <w:basedOn w:val="a0"/>
    <w:rsid w:val="0081298B"/>
    <w:pPr>
      <w:pBdr>
        <w:bottom w:val="single" w:sz="4" w:space="0" w:color="auto"/>
      </w:pBdr>
      <w:spacing w:before="100" w:beforeAutospacing="1" w:after="100" w:afterAutospacing="1"/>
    </w:pPr>
    <w:rPr>
      <w:rFonts w:ascii="Calibri" w:hAnsi="Calibri"/>
      <w:b/>
      <w:bCs/>
      <w:color w:val="000000"/>
    </w:rPr>
  </w:style>
  <w:style w:type="paragraph" w:customStyle="1" w:styleId="xl241">
    <w:name w:val="xl241"/>
    <w:basedOn w:val="a0"/>
    <w:rsid w:val="0081298B"/>
    <w:pPr>
      <w:pBdr>
        <w:left w:val="single" w:sz="4" w:space="0" w:color="auto"/>
        <w:right w:val="single" w:sz="4" w:space="0" w:color="auto"/>
      </w:pBdr>
      <w:shd w:val="clear" w:color="000000" w:fill="FFFFFF"/>
      <w:spacing w:before="100" w:beforeAutospacing="1" w:after="100" w:afterAutospacing="1"/>
      <w:jc w:val="center"/>
    </w:pPr>
  </w:style>
  <w:style w:type="paragraph" w:customStyle="1" w:styleId="xl242">
    <w:name w:val="xl242"/>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43">
    <w:name w:val="xl243"/>
    <w:basedOn w:val="a0"/>
    <w:rsid w:val="008129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44">
    <w:name w:val="xl24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45">
    <w:name w:val="xl245"/>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6">
    <w:name w:val="xl246"/>
    <w:basedOn w:val="a0"/>
    <w:rsid w:val="0081298B"/>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47">
    <w:name w:val="xl247"/>
    <w:basedOn w:val="a0"/>
    <w:rsid w:val="0081298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48">
    <w:name w:val="xl248"/>
    <w:basedOn w:val="a0"/>
    <w:rsid w:val="0081298B"/>
    <w:pPr>
      <w:pBdr>
        <w:top w:val="single" w:sz="4" w:space="0" w:color="auto"/>
        <w:left w:val="single" w:sz="4" w:space="0" w:color="auto"/>
        <w:bottom w:val="single" w:sz="4" w:space="0" w:color="auto"/>
      </w:pBdr>
      <w:spacing w:before="100" w:beforeAutospacing="1" w:after="100" w:afterAutospacing="1"/>
    </w:pPr>
  </w:style>
  <w:style w:type="paragraph" w:customStyle="1" w:styleId="xl249">
    <w:name w:val="xl249"/>
    <w:basedOn w:val="a0"/>
    <w:rsid w:val="0081298B"/>
    <w:pPr>
      <w:pBdr>
        <w:top w:val="single" w:sz="4" w:space="0" w:color="auto"/>
        <w:bottom w:val="single" w:sz="4" w:space="0" w:color="auto"/>
      </w:pBdr>
      <w:spacing w:before="100" w:beforeAutospacing="1" w:after="100" w:afterAutospacing="1"/>
    </w:pPr>
  </w:style>
  <w:style w:type="paragraph" w:customStyle="1" w:styleId="xl250">
    <w:name w:val="xl250"/>
    <w:basedOn w:val="a0"/>
    <w:rsid w:val="0081298B"/>
    <w:pPr>
      <w:pBdr>
        <w:top w:val="single" w:sz="4" w:space="0" w:color="auto"/>
        <w:bottom w:val="single" w:sz="4" w:space="0" w:color="auto"/>
        <w:right w:val="single" w:sz="4" w:space="0" w:color="auto"/>
      </w:pBdr>
      <w:spacing w:before="100" w:beforeAutospacing="1" w:after="100" w:afterAutospacing="1"/>
    </w:pPr>
  </w:style>
  <w:style w:type="paragraph" w:customStyle="1" w:styleId="xl251">
    <w:name w:val="xl251"/>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rPr>
  </w:style>
  <w:style w:type="paragraph" w:customStyle="1" w:styleId="xl252">
    <w:name w:val="xl252"/>
    <w:basedOn w:val="a0"/>
    <w:rsid w:val="0081298B"/>
    <w:pPr>
      <w:pBdr>
        <w:top w:val="single" w:sz="4" w:space="0" w:color="auto"/>
        <w:left w:val="single" w:sz="4" w:space="0" w:color="auto"/>
        <w:right w:val="single" w:sz="4" w:space="0" w:color="auto"/>
      </w:pBdr>
      <w:spacing w:before="100" w:beforeAutospacing="1" w:after="100" w:afterAutospacing="1"/>
    </w:pPr>
    <w:rPr>
      <w:rFonts w:ascii="Calibri" w:hAnsi="Calibri"/>
      <w:color w:val="000000"/>
    </w:rPr>
  </w:style>
  <w:style w:type="paragraph" w:customStyle="1" w:styleId="xl253">
    <w:name w:val="xl253"/>
    <w:basedOn w:val="a0"/>
    <w:rsid w:val="0081298B"/>
    <w:pPr>
      <w:pBdr>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54">
    <w:name w:val="xl254"/>
    <w:basedOn w:val="a0"/>
    <w:rsid w:val="0081298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rPr>
  </w:style>
  <w:style w:type="paragraph" w:customStyle="1" w:styleId="xl255">
    <w:name w:val="xl255"/>
    <w:basedOn w:val="a0"/>
    <w:rsid w:val="0081298B"/>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56">
    <w:name w:val="xl256"/>
    <w:basedOn w:val="a0"/>
    <w:rsid w:val="0081298B"/>
    <w:pPr>
      <w:pBdr>
        <w:top w:val="single" w:sz="4" w:space="0" w:color="auto"/>
        <w:bottom w:val="single" w:sz="4" w:space="0" w:color="auto"/>
      </w:pBdr>
      <w:spacing w:before="100" w:beforeAutospacing="1" w:after="100" w:afterAutospacing="1"/>
      <w:jc w:val="center"/>
    </w:pPr>
    <w:rPr>
      <w:rFonts w:ascii="Calibri" w:hAnsi="Calibri"/>
      <w:b/>
      <w:bCs/>
      <w:color w:val="000000"/>
    </w:rPr>
  </w:style>
  <w:style w:type="paragraph" w:customStyle="1" w:styleId="xl257">
    <w:name w:val="xl257"/>
    <w:basedOn w:val="a0"/>
    <w:rsid w:val="0081298B"/>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xl258">
    <w:name w:val="xl258"/>
    <w:basedOn w:val="a0"/>
    <w:rsid w:val="0081298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259">
    <w:name w:val="xl259"/>
    <w:basedOn w:val="a0"/>
    <w:rsid w:val="0081298B"/>
    <w:pPr>
      <w:pBdr>
        <w:left w:val="single" w:sz="4" w:space="0" w:color="auto"/>
        <w:right w:val="single" w:sz="4" w:space="0" w:color="auto"/>
      </w:pBdr>
      <w:spacing w:before="100" w:beforeAutospacing="1" w:after="100" w:afterAutospacing="1"/>
      <w:jc w:val="both"/>
      <w:textAlignment w:val="center"/>
    </w:pPr>
  </w:style>
  <w:style w:type="paragraph" w:customStyle="1" w:styleId="xl260">
    <w:name w:val="xl260"/>
    <w:basedOn w:val="a0"/>
    <w:rsid w:val="0081298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261">
    <w:name w:val="xl261"/>
    <w:basedOn w:val="a0"/>
    <w:rsid w:val="0081298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62">
    <w:name w:val="xl262"/>
    <w:basedOn w:val="a0"/>
    <w:rsid w:val="0081298B"/>
    <w:pPr>
      <w:pBdr>
        <w:left w:val="single" w:sz="4" w:space="0" w:color="auto"/>
        <w:right w:val="single" w:sz="4" w:space="0" w:color="auto"/>
      </w:pBdr>
      <w:spacing w:before="100" w:beforeAutospacing="1" w:after="100" w:afterAutospacing="1"/>
      <w:jc w:val="center"/>
      <w:textAlignment w:val="center"/>
    </w:pPr>
  </w:style>
  <w:style w:type="paragraph" w:customStyle="1" w:styleId="xl263">
    <w:name w:val="xl263"/>
    <w:basedOn w:val="a0"/>
    <w:rsid w:val="0081298B"/>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style>
  <w:style w:type="paragraph" w:customStyle="1" w:styleId="xl264">
    <w:name w:val="xl264"/>
    <w:basedOn w:val="a0"/>
    <w:rsid w:val="0081298B"/>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265">
    <w:name w:val="xl265"/>
    <w:basedOn w:val="a0"/>
    <w:rsid w:val="0081298B"/>
    <w:pPr>
      <w:pBdr>
        <w:top w:val="single" w:sz="4" w:space="0" w:color="auto"/>
        <w:left w:val="single" w:sz="4" w:space="0" w:color="auto"/>
        <w:right w:val="single" w:sz="4" w:space="0" w:color="auto"/>
      </w:pBdr>
      <w:spacing w:before="100" w:beforeAutospacing="1" w:after="100" w:afterAutospacing="1"/>
      <w:jc w:val="right"/>
      <w:textAlignment w:val="center"/>
    </w:pPr>
  </w:style>
  <w:style w:type="paragraph" w:customStyle="1" w:styleId="xl266">
    <w:name w:val="xl266"/>
    <w:basedOn w:val="a0"/>
    <w:rsid w:val="0081298B"/>
    <w:pPr>
      <w:pBdr>
        <w:left w:val="single" w:sz="4" w:space="0" w:color="auto"/>
        <w:right w:val="single" w:sz="4" w:space="0" w:color="auto"/>
      </w:pBdr>
      <w:spacing w:before="100" w:beforeAutospacing="1" w:after="100" w:afterAutospacing="1"/>
      <w:jc w:val="right"/>
      <w:textAlignment w:val="center"/>
    </w:pPr>
  </w:style>
  <w:style w:type="paragraph" w:customStyle="1" w:styleId="xl267">
    <w:name w:val="xl267"/>
    <w:basedOn w:val="a0"/>
    <w:rsid w:val="0081298B"/>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268">
    <w:name w:val="xl268"/>
    <w:basedOn w:val="a0"/>
    <w:rsid w:val="0081298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69">
    <w:name w:val="xl269"/>
    <w:basedOn w:val="a0"/>
    <w:rsid w:val="0081298B"/>
    <w:pPr>
      <w:pBdr>
        <w:left w:val="single" w:sz="4" w:space="0" w:color="auto"/>
        <w:right w:val="single" w:sz="4" w:space="0" w:color="auto"/>
      </w:pBdr>
      <w:spacing w:before="100" w:beforeAutospacing="1" w:after="100" w:afterAutospacing="1"/>
      <w:textAlignment w:val="center"/>
    </w:pPr>
  </w:style>
  <w:style w:type="paragraph" w:customStyle="1" w:styleId="xl270">
    <w:name w:val="xl270"/>
    <w:basedOn w:val="a0"/>
    <w:rsid w:val="0081298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71">
    <w:name w:val="xl271"/>
    <w:basedOn w:val="a0"/>
    <w:rsid w:val="0081298B"/>
    <w:pPr>
      <w:pBdr>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10890">
    <w:name w:val="xl10890"/>
    <w:basedOn w:val="a0"/>
    <w:rsid w:val="003A7F6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10891">
    <w:name w:val="xl10891"/>
    <w:basedOn w:val="a0"/>
    <w:rsid w:val="003A7F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10892">
    <w:name w:val="xl10892"/>
    <w:basedOn w:val="a0"/>
    <w:rsid w:val="003A7F61"/>
    <w:pPr>
      <w:pBdr>
        <w:top w:val="single" w:sz="8" w:space="0" w:color="auto"/>
        <w:left w:val="single" w:sz="4" w:space="0" w:color="auto"/>
        <w:bottom w:val="single" w:sz="8" w:space="0" w:color="auto"/>
      </w:pBdr>
      <w:spacing w:before="100" w:beforeAutospacing="1" w:after="100" w:afterAutospacing="1"/>
      <w:jc w:val="center"/>
      <w:textAlignment w:val="center"/>
    </w:pPr>
    <w:rPr>
      <w:b/>
      <w:bCs/>
    </w:rPr>
  </w:style>
  <w:style w:type="paragraph" w:customStyle="1" w:styleId="xl10893">
    <w:name w:val="xl10893"/>
    <w:basedOn w:val="a0"/>
    <w:rsid w:val="003A7F61"/>
    <w:pPr>
      <w:pBdr>
        <w:top w:val="single" w:sz="8" w:space="0" w:color="auto"/>
        <w:left w:val="single" w:sz="8" w:space="0" w:color="auto"/>
        <w:bottom w:val="single" w:sz="8" w:space="0" w:color="auto"/>
      </w:pBdr>
      <w:spacing w:before="100" w:beforeAutospacing="1" w:after="100" w:afterAutospacing="1"/>
      <w:jc w:val="center"/>
      <w:textAlignment w:val="center"/>
    </w:pPr>
    <w:rPr>
      <w:b/>
      <w:bCs/>
    </w:rPr>
  </w:style>
  <w:style w:type="paragraph" w:customStyle="1" w:styleId="xl10894">
    <w:name w:val="xl10894"/>
    <w:basedOn w:val="a0"/>
    <w:rsid w:val="003A7F6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numbering" w:customStyle="1" w:styleId="43">
    <w:name w:val="Нет списка4"/>
    <w:next w:val="a3"/>
    <w:uiPriority w:val="99"/>
    <w:semiHidden/>
    <w:unhideWhenUsed/>
    <w:rsid w:val="00A83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7835">
      <w:bodyDiv w:val="1"/>
      <w:marLeft w:val="0"/>
      <w:marRight w:val="0"/>
      <w:marTop w:val="0"/>
      <w:marBottom w:val="0"/>
      <w:divBdr>
        <w:top w:val="none" w:sz="0" w:space="0" w:color="auto"/>
        <w:left w:val="none" w:sz="0" w:space="0" w:color="auto"/>
        <w:bottom w:val="none" w:sz="0" w:space="0" w:color="auto"/>
        <w:right w:val="none" w:sz="0" w:space="0" w:color="auto"/>
      </w:divBdr>
    </w:div>
    <w:div w:id="28260475">
      <w:bodyDiv w:val="1"/>
      <w:marLeft w:val="0"/>
      <w:marRight w:val="0"/>
      <w:marTop w:val="0"/>
      <w:marBottom w:val="0"/>
      <w:divBdr>
        <w:top w:val="none" w:sz="0" w:space="0" w:color="auto"/>
        <w:left w:val="none" w:sz="0" w:space="0" w:color="auto"/>
        <w:bottom w:val="none" w:sz="0" w:space="0" w:color="auto"/>
        <w:right w:val="none" w:sz="0" w:space="0" w:color="auto"/>
      </w:divBdr>
      <w:divsChild>
        <w:div w:id="39672648">
          <w:marLeft w:val="60"/>
          <w:marRight w:val="60"/>
          <w:marTop w:val="100"/>
          <w:marBottom w:val="100"/>
          <w:divBdr>
            <w:top w:val="none" w:sz="0" w:space="0" w:color="auto"/>
            <w:left w:val="none" w:sz="0" w:space="0" w:color="auto"/>
            <w:bottom w:val="none" w:sz="0" w:space="0" w:color="auto"/>
            <w:right w:val="none" w:sz="0" w:space="0" w:color="auto"/>
          </w:divBdr>
        </w:div>
        <w:div w:id="55515691">
          <w:marLeft w:val="60"/>
          <w:marRight w:val="60"/>
          <w:marTop w:val="100"/>
          <w:marBottom w:val="100"/>
          <w:divBdr>
            <w:top w:val="none" w:sz="0" w:space="0" w:color="auto"/>
            <w:left w:val="none" w:sz="0" w:space="0" w:color="auto"/>
            <w:bottom w:val="none" w:sz="0" w:space="0" w:color="auto"/>
            <w:right w:val="none" w:sz="0" w:space="0" w:color="auto"/>
          </w:divBdr>
          <w:divsChild>
            <w:div w:id="1071081239">
              <w:marLeft w:val="0"/>
              <w:marRight w:val="0"/>
              <w:marTop w:val="0"/>
              <w:marBottom w:val="0"/>
              <w:divBdr>
                <w:top w:val="none" w:sz="0" w:space="0" w:color="auto"/>
                <w:left w:val="none" w:sz="0" w:space="0" w:color="auto"/>
                <w:bottom w:val="none" w:sz="0" w:space="0" w:color="auto"/>
                <w:right w:val="none" w:sz="0" w:space="0" w:color="auto"/>
              </w:divBdr>
            </w:div>
          </w:divsChild>
        </w:div>
        <w:div w:id="163863767">
          <w:marLeft w:val="60"/>
          <w:marRight w:val="60"/>
          <w:marTop w:val="100"/>
          <w:marBottom w:val="100"/>
          <w:divBdr>
            <w:top w:val="none" w:sz="0" w:space="0" w:color="auto"/>
            <w:left w:val="none" w:sz="0" w:space="0" w:color="auto"/>
            <w:bottom w:val="none" w:sz="0" w:space="0" w:color="auto"/>
            <w:right w:val="none" w:sz="0" w:space="0" w:color="auto"/>
          </w:divBdr>
        </w:div>
        <w:div w:id="391585358">
          <w:marLeft w:val="60"/>
          <w:marRight w:val="60"/>
          <w:marTop w:val="100"/>
          <w:marBottom w:val="100"/>
          <w:divBdr>
            <w:top w:val="none" w:sz="0" w:space="0" w:color="auto"/>
            <w:left w:val="none" w:sz="0" w:space="0" w:color="auto"/>
            <w:bottom w:val="none" w:sz="0" w:space="0" w:color="auto"/>
            <w:right w:val="none" w:sz="0" w:space="0" w:color="auto"/>
          </w:divBdr>
          <w:divsChild>
            <w:div w:id="1852454636">
              <w:marLeft w:val="0"/>
              <w:marRight w:val="0"/>
              <w:marTop w:val="0"/>
              <w:marBottom w:val="0"/>
              <w:divBdr>
                <w:top w:val="none" w:sz="0" w:space="0" w:color="auto"/>
                <w:left w:val="none" w:sz="0" w:space="0" w:color="auto"/>
                <w:bottom w:val="none" w:sz="0" w:space="0" w:color="auto"/>
                <w:right w:val="none" w:sz="0" w:space="0" w:color="auto"/>
              </w:divBdr>
            </w:div>
          </w:divsChild>
        </w:div>
        <w:div w:id="482352441">
          <w:marLeft w:val="60"/>
          <w:marRight w:val="60"/>
          <w:marTop w:val="100"/>
          <w:marBottom w:val="100"/>
          <w:divBdr>
            <w:top w:val="none" w:sz="0" w:space="0" w:color="auto"/>
            <w:left w:val="none" w:sz="0" w:space="0" w:color="auto"/>
            <w:bottom w:val="none" w:sz="0" w:space="0" w:color="auto"/>
            <w:right w:val="none" w:sz="0" w:space="0" w:color="auto"/>
          </w:divBdr>
        </w:div>
        <w:div w:id="570776795">
          <w:marLeft w:val="60"/>
          <w:marRight w:val="60"/>
          <w:marTop w:val="100"/>
          <w:marBottom w:val="100"/>
          <w:divBdr>
            <w:top w:val="none" w:sz="0" w:space="0" w:color="auto"/>
            <w:left w:val="none" w:sz="0" w:space="0" w:color="auto"/>
            <w:bottom w:val="none" w:sz="0" w:space="0" w:color="auto"/>
            <w:right w:val="none" w:sz="0" w:space="0" w:color="auto"/>
          </w:divBdr>
        </w:div>
        <w:div w:id="573467988">
          <w:marLeft w:val="60"/>
          <w:marRight w:val="60"/>
          <w:marTop w:val="100"/>
          <w:marBottom w:val="100"/>
          <w:divBdr>
            <w:top w:val="none" w:sz="0" w:space="0" w:color="auto"/>
            <w:left w:val="none" w:sz="0" w:space="0" w:color="auto"/>
            <w:bottom w:val="none" w:sz="0" w:space="0" w:color="auto"/>
            <w:right w:val="none" w:sz="0" w:space="0" w:color="auto"/>
          </w:divBdr>
          <w:divsChild>
            <w:div w:id="162823901">
              <w:marLeft w:val="0"/>
              <w:marRight w:val="0"/>
              <w:marTop w:val="0"/>
              <w:marBottom w:val="0"/>
              <w:divBdr>
                <w:top w:val="none" w:sz="0" w:space="0" w:color="auto"/>
                <w:left w:val="none" w:sz="0" w:space="0" w:color="auto"/>
                <w:bottom w:val="none" w:sz="0" w:space="0" w:color="auto"/>
                <w:right w:val="none" w:sz="0" w:space="0" w:color="auto"/>
              </w:divBdr>
            </w:div>
          </w:divsChild>
        </w:div>
        <w:div w:id="586809421">
          <w:marLeft w:val="60"/>
          <w:marRight w:val="60"/>
          <w:marTop w:val="100"/>
          <w:marBottom w:val="100"/>
          <w:divBdr>
            <w:top w:val="none" w:sz="0" w:space="0" w:color="auto"/>
            <w:left w:val="none" w:sz="0" w:space="0" w:color="auto"/>
            <w:bottom w:val="none" w:sz="0" w:space="0" w:color="auto"/>
            <w:right w:val="none" w:sz="0" w:space="0" w:color="auto"/>
          </w:divBdr>
        </w:div>
        <w:div w:id="589462674">
          <w:marLeft w:val="60"/>
          <w:marRight w:val="60"/>
          <w:marTop w:val="100"/>
          <w:marBottom w:val="100"/>
          <w:divBdr>
            <w:top w:val="none" w:sz="0" w:space="0" w:color="auto"/>
            <w:left w:val="none" w:sz="0" w:space="0" w:color="auto"/>
            <w:bottom w:val="none" w:sz="0" w:space="0" w:color="auto"/>
            <w:right w:val="none" w:sz="0" w:space="0" w:color="auto"/>
          </w:divBdr>
        </w:div>
        <w:div w:id="598568129">
          <w:marLeft w:val="60"/>
          <w:marRight w:val="60"/>
          <w:marTop w:val="100"/>
          <w:marBottom w:val="100"/>
          <w:divBdr>
            <w:top w:val="none" w:sz="0" w:space="0" w:color="auto"/>
            <w:left w:val="none" w:sz="0" w:space="0" w:color="auto"/>
            <w:bottom w:val="none" w:sz="0" w:space="0" w:color="auto"/>
            <w:right w:val="none" w:sz="0" w:space="0" w:color="auto"/>
          </w:divBdr>
        </w:div>
        <w:div w:id="668827180">
          <w:marLeft w:val="60"/>
          <w:marRight w:val="60"/>
          <w:marTop w:val="100"/>
          <w:marBottom w:val="100"/>
          <w:divBdr>
            <w:top w:val="none" w:sz="0" w:space="0" w:color="auto"/>
            <w:left w:val="none" w:sz="0" w:space="0" w:color="auto"/>
            <w:bottom w:val="none" w:sz="0" w:space="0" w:color="auto"/>
            <w:right w:val="none" w:sz="0" w:space="0" w:color="auto"/>
          </w:divBdr>
        </w:div>
        <w:div w:id="700396810">
          <w:marLeft w:val="60"/>
          <w:marRight w:val="60"/>
          <w:marTop w:val="100"/>
          <w:marBottom w:val="100"/>
          <w:divBdr>
            <w:top w:val="none" w:sz="0" w:space="0" w:color="auto"/>
            <w:left w:val="none" w:sz="0" w:space="0" w:color="auto"/>
            <w:bottom w:val="none" w:sz="0" w:space="0" w:color="auto"/>
            <w:right w:val="none" w:sz="0" w:space="0" w:color="auto"/>
          </w:divBdr>
          <w:divsChild>
            <w:div w:id="1556964283">
              <w:marLeft w:val="0"/>
              <w:marRight w:val="0"/>
              <w:marTop w:val="0"/>
              <w:marBottom w:val="0"/>
              <w:divBdr>
                <w:top w:val="none" w:sz="0" w:space="0" w:color="auto"/>
                <w:left w:val="none" w:sz="0" w:space="0" w:color="auto"/>
                <w:bottom w:val="none" w:sz="0" w:space="0" w:color="auto"/>
                <w:right w:val="none" w:sz="0" w:space="0" w:color="auto"/>
              </w:divBdr>
            </w:div>
          </w:divsChild>
        </w:div>
        <w:div w:id="710570196">
          <w:marLeft w:val="60"/>
          <w:marRight w:val="60"/>
          <w:marTop w:val="100"/>
          <w:marBottom w:val="100"/>
          <w:divBdr>
            <w:top w:val="none" w:sz="0" w:space="0" w:color="auto"/>
            <w:left w:val="none" w:sz="0" w:space="0" w:color="auto"/>
            <w:bottom w:val="none" w:sz="0" w:space="0" w:color="auto"/>
            <w:right w:val="none" w:sz="0" w:space="0" w:color="auto"/>
          </w:divBdr>
        </w:div>
        <w:div w:id="1058279948">
          <w:marLeft w:val="60"/>
          <w:marRight w:val="60"/>
          <w:marTop w:val="100"/>
          <w:marBottom w:val="100"/>
          <w:divBdr>
            <w:top w:val="none" w:sz="0" w:space="0" w:color="auto"/>
            <w:left w:val="none" w:sz="0" w:space="0" w:color="auto"/>
            <w:bottom w:val="none" w:sz="0" w:space="0" w:color="auto"/>
            <w:right w:val="none" w:sz="0" w:space="0" w:color="auto"/>
          </w:divBdr>
        </w:div>
        <w:div w:id="1154683470">
          <w:marLeft w:val="60"/>
          <w:marRight w:val="60"/>
          <w:marTop w:val="100"/>
          <w:marBottom w:val="100"/>
          <w:divBdr>
            <w:top w:val="none" w:sz="0" w:space="0" w:color="auto"/>
            <w:left w:val="none" w:sz="0" w:space="0" w:color="auto"/>
            <w:bottom w:val="none" w:sz="0" w:space="0" w:color="auto"/>
            <w:right w:val="none" w:sz="0" w:space="0" w:color="auto"/>
          </w:divBdr>
        </w:div>
        <w:div w:id="1238437024">
          <w:marLeft w:val="60"/>
          <w:marRight w:val="60"/>
          <w:marTop w:val="100"/>
          <w:marBottom w:val="100"/>
          <w:divBdr>
            <w:top w:val="none" w:sz="0" w:space="0" w:color="auto"/>
            <w:left w:val="none" w:sz="0" w:space="0" w:color="auto"/>
            <w:bottom w:val="none" w:sz="0" w:space="0" w:color="auto"/>
            <w:right w:val="none" w:sz="0" w:space="0" w:color="auto"/>
          </w:divBdr>
        </w:div>
        <w:div w:id="1465731093">
          <w:marLeft w:val="60"/>
          <w:marRight w:val="60"/>
          <w:marTop w:val="100"/>
          <w:marBottom w:val="100"/>
          <w:divBdr>
            <w:top w:val="none" w:sz="0" w:space="0" w:color="auto"/>
            <w:left w:val="none" w:sz="0" w:space="0" w:color="auto"/>
            <w:bottom w:val="none" w:sz="0" w:space="0" w:color="auto"/>
            <w:right w:val="none" w:sz="0" w:space="0" w:color="auto"/>
          </w:divBdr>
        </w:div>
        <w:div w:id="1473205698">
          <w:marLeft w:val="60"/>
          <w:marRight w:val="60"/>
          <w:marTop w:val="100"/>
          <w:marBottom w:val="100"/>
          <w:divBdr>
            <w:top w:val="none" w:sz="0" w:space="0" w:color="auto"/>
            <w:left w:val="none" w:sz="0" w:space="0" w:color="auto"/>
            <w:bottom w:val="none" w:sz="0" w:space="0" w:color="auto"/>
            <w:right w:val="none" w:sz="0" w:space="0" w:color="auto"/>
          </w:divBdr>
        </w:div>
        <w:div w:id="1548836596">
          <w:marLeft w:val="60"/>
          <w:marRight w:val="60"/>
          <w:marTop w:val="100"/>
          <w:marBottom w:val="100"/>
          <w:divBdr>
            <w:top w:val="none" w:sz="0" w:space="0" w:color="auto"/>
            <w:left w:val="none" w:sz="0" w:space="0" w:color="auto"/>
            <w:bottom w:val="none" w:sz="0" w:space="0" w:color="auto"/>
            <w:right w:val="none" w:sz="0" w:space="0" w:color="auto"/>
          </w:divBdr>
        </w:div>
        <w:div w:id="1593201555">
          <w:marLeft w:val="60"/>
          <w:marRight w:val="60"/>
          <w:marTop w:val="100"/>
          <w:marBottom w:val="100"/>
          <w:divBdr>
            <w:top w:val="none" w:sz="0" w:space="0" w:color="auto"/>
            <w:left w:val="none" w:sz="0" w:space="0" w:color="auto"/>
            <w:bottom w:val="none" w:sz="0" w:space="0" w:color="auto"/>
            <w:right w:val="none" w:sz="0" w:space="0" w:color="auto"/>
          </w:divBdr>
        </w:div>
        <w:div w:id="1607886454">
          <w:marLeft w:val="60"/>
          <w:marRight w:val="60"/>
          <w:marTop w:val="100"/>
          <w:marBottom w:val="100"/>
          <w:divBdr>
            <w:top w:val="none" w:sz="0" w:space="0" w:color="auto"/>
            <w:left w:val="none" w:sz="0" w:space="0" w:color="auto"/>
            <w:bottom w:val="none" w:sz="0" w:space="0" w:color="auto"/>
            <w:right w:val="none" w:sz="0" w:space="0" w:color="auto"/>
          </w:divBdr>
          <w:divsChild>
            <w:div w:id="1206216310">
              <w:marLeft w:val="0"/>
              <w:marRight w:val="0"/>
              <w:marTop w:val="0"/>
              <w:marBottom w:val="0"/>
              <w:divBdr>
                <w:top w:val="none" w:sz="0" w:space="0" w:color="auto"/>
                <w:left w:val="none" w:sz="0" w:space="0" w:color="auto"/>
                <w:bottom w:val="none" w:sz="0" w:space="0" w:color="auto"/>
                <w:right w:val="none" w:sz="0" w:space="0" w:color="auto"/>
              </w:divBdr>
            </w:div>
          </w:divsChild>
        </w:div>
        <w:div w:id="1644504996">
          <w:marLeft w:val="60"/>
          <w:marRight w:val="60"/>
          <w:marTop w:val="100"/>
          <w:marBottom w:val="100"/>
          <w:divBdr>
            <w:top w:val="none" w:sz="0" w:space="0" w:color="auto"/>
            <w:left w:val="none" w:sz="0" w:space="0" w:color="auto"/>
            <w:bottom w:val="none" w:sz="0" w:space="0" w:color="auto"/>
            <w:right w:val="none" w:sz="0" w:space="0" w:color="auto"/>
          </w:divBdr>
        </w:div>
        <w:div w:id="1686518280">
          <w:marLeft w:val="60"/>
          <w:marRight w:val="60"/>
          <w:marTop w:val="100"/>
          <w:marBottom w:val="100"/>
          <w:divBdr>
            <w:top w:val="none" w:sz="0" w:space="0" w:color="auto"/>
            <w:left w:val="none" w:sz="0" w:space="0" w:color="auto"/>
            <w:bottom w:val="none" w:sz="0" w:space="0" w:color="auto"/>
            <w:right w:val="none" w:sz="0" w:space="0" w:color="auto"/>
          </w:divBdr>
          <w:divsChild>
            <w:div w:id="1594515545">
              <w:marLeft w:val="0"/>
              <w:marRight w:val="0"/>
              <w:marTop w:val="0"/>
              <w:marBottom w:val="0"/>
              <w:divBdr>
                <w:top w:val="none" w:sz="0" w:space="0" w:color="auto"/>
                <w:left w:val="none" w:sz="0" w:space="0" w:color="auto"/>
                <w:bottom w:val="none" w:sz="0" w:space="0" w:color="auto"/>
                <w:right w:val="none" w:sz="0" w:space="0" w:color="auto"/>
              </w:divBdr>
            </w:div>
          </w:divsChild>
        </w:div>
        <w:div w:id="1769496232">
          <w:marLeft w:val="60"/>
          <w:marRight w:val="60"/>
          <w:marTop w:val="100"/>
          <w:marBottom w:val="100"/>
          <w:divBdr>
            <w:top w:val="none" w:sz="0" w:space="0" w:color="auto"/>
            <w:left w:val="none" w:sz="0" w:space="0" w:color="auto"/>
            <w:bottom w:val="none" w:sz="0" w:space="0" w:color="auto"/>
            <w:right w:val="none" w:sz="0" w:space="0" w:color="auto"/>
          </w:divBdr>
        </w:div>
        <w:div w:id="1774863285">
          <w:marLeft w:val="60"/>
          <w:marRight w:val="60"/>
          <w:marTop w:val="100"/>
          <w:marBottom w:val="100"/>
          <w:divBdr>
            <w:top w:val="none" w:sz="0" w:space="0" w:color="auto"/>
            <w:left w:val="none" w:sz="0" w:space="0" w:color="auto"/>
            <w:bottom w:val="none" w:sz="0" w:space="0" w:color="auto"/>
            <w:right w:val="none" w:sz="0" w:space="0" w:color="auto"/>
          </w:divBdr>
        </w:div>
        <w:div w:id="1790123711">
          <w:marLeft w:val="60"/>
          <w:marRight w:val="60"/>
          <w:marTop w:val="100"/>
          <w:marBottom w:val="100"/>
          <w:divBdr>
            <w:top w:val="none" w:sz="0" w:space="0" w:color="auto"/>
            <w:left w:val="none" w:sz="0" w:space="0" w:color="auto"/>
            <w:bottom w:val="none" w:sz="0" w:space="0" w:color="auto"/>
            <w:right w:val="none" w:sz="0" w:space="0" w:color="auto"/>
          </w:divBdr>
        </w:div>
        <w:div w:id="1879775740">
          <w:marLeft w:val="60"/>
          <w:marRight w:val="60"/>
          <w:marTop w:val="100"/>
          <w:marBottom w:val="100"/>
          <w:divBdr>
            <w:top w:val="none" w:sz="0" w:space="0" w:color="auto"/>
            <w:left w:val="none" w:sz="0" w:space="0" w:color="auto"/>
            <w:bottom w:val="none" w:sz="0" w:space="0" w:color="auto"/>
            <w:right w:val="none" w:sz="0" w:space="0" w:color="auto"/>
          </w:divBdr>
        </w:div>
        <w:div w:id="1929389757">
          <w:marLeft w:val="60"/>
          <w:marRight w:val="60"/>
          <w:marTop w:val="100"/>
          <w:marBottom w:val="100"/>
          <w:divBdr>
            <w:top w:val="none" w:sz="0" w:space="0" w:color="auto"/>
            <w:left w:val="none" w:sz="0" w:space="0" w:color="auto"/>
            <w:bottom w:val="none" w:sz="0" w:space="0" w:color="auto"/>
            <w:right w:val="none" w:sz="0" w:space="0" w:color="auto"/>
          </w:divBdr>
        </w:div>
        <w:div w:id="1952782499">
          <w:marLeft w:val="60"/>
          <w:marRight w:val="60"/>
          <w:marTop w:val="100"/>
          <w:marBottom w:val="100"/>
          <w:divBdr>
            <w:top w:val="none" w:sz="0" w:space="0" w:color="auto"/>
            <w:left w:val="none" w:sz="0" w:space="0" w:color="auto"/>
            <w:bottom w:val="none" w:sz="0" w:space="0" w:color="auto"/>
            <w:right w:val="none" w:sz="0" w:space="0" w:color="auto"/>
          </w:divBdr>
        </w:div>
        <w:div w:id="2037464278">
          <w:marLeft w:val="60"/>
          <w:marRight w:val="60"/>
          <w:marTop w:val="100"/>
          <w:marBottom w:val="100"/>
          <w:divBdr>
            <w:top w:val="none" w:sz="0" w:space="0" w:color="auto"/>
            <w:left w:val="none" w:sz="0" w:space="0" w:color="auto"/>
            <w:bottom w:val="none" w:sz="0" w:space="0" w:color="auto"/>
            <w:right w:val="none" w:sz="0" w:space="0" w:color="auto"/>
          </w:divBdr>
          <w:divsChild>
            <w:div w:id="1238054762">
              <w:marLeft w:val="0"/>
              <w:marRight w:val="0"/>
              <w:marTop w:val="0"/>
              <w:marBottom w:val="0"/>
              <w:divBdr>
                <w:top w:val="none" w:sz="0" w:space="0" w:color="auto"/>
                <w:left w:val="none" w:sz="0" w:space="0" w:color="auto"/>
                <w:bottom w:val="none" w:sz="0" w:space="0" w:color="auto"/>
                <w:right w:val="none" w:sz="0" w:space="0" w:color="auto"/>
              </w:divBdr>
            </w:div>
          </w:divsChild>
        </w:div>
        <w:div w:id="2063169187">
          <w:marLeft w:val="60"/>
          <w:marRight w:val="60"/>
          <w:marTop w:val="100"/>
          <w:marBottom w:val="100"/>
          <w:divBdr>
            <w:top w:val="none" w:sz="0" w:space="0" w:color="auto"/>
            <w:left w:val="none" w:sz="0" w:space="0" w:color="auto"/>
            <w:bottom w:val="none" w:sz="0" w:space="0" w:color="auto"/>
            <w:right w:val="none" w:sz="0" w:space="0" w:color="auto"/>
          </w:divBdr>
        </w:div>
      </w:divsChild>
    </w:div>
    <w:div w:id="71239894">
      <w:bodyDiv w:val="1"/>
      <w:marLeft w:val="0"/>
      <w:marRight w:val="0"/>
      <w:marTop w:val="0"/>
      <w:marBottom w:val="0"/>
      <w:divBdr>
        <w:top w:val="none" w:sz="0" w:space="0" w:color="auto"/>
        <w:left w:val="none" w:sz="0" w:space="0" w:color="auto"/>
        <w:bottom w:val="none" w:sz="0" w:space="0" w:color="auto"/>
        <w:right w:val="none" w:sz="0" w:space="0" w:color="auto"/>
      </w:divBdr>
    </w:div>
    <w:div w:id="77219969">
      <w:bodyDiv w:val="1"/>
      <w:marLeft w:val="0"/>
      <w:marRight w:val="0"/>
      <w:marTop w:val="0"/>
      <w:marBottom w:val="0"/>
      <w:divBdr>
        <w:top w:val="none" w:sz="0" w:space="0" w:color="auto"/>
        <w:left w:val="none" w:sz="0" w:space="0" w:color="auto"/>
        <w:bottom w:val="none" w:sz="0" w:space="0" w:color="auto"/>
        <w:right w:val="none" w:sz="0" w:space="0" w:color="auto"/>
      </w:divBdr>
      <w:divsChild>
        <w:div w:id="1198011836">
          <w:marLeft w:val="0"/>
          <w:marRight w:val="0"/>
          <w:marTop w:val="0"/>
          <w:marBottom w:val="0"/>
          <w:divBdr>
            <w:top w:val="none" w:sz="0" w:space="0" w:color="auto"/>
            <w:left w:val="none" w:sz="0" w:space="0" w:color="auto"/>
            <w:bottom w:val="none" w:sz="0" w:space="0" w:color="auto"/>
            <w:right w:val="none" w:sz="0" w:space="0" w:color="auto"/>
          </w:divBdr>
        </w:div>
      </w:divsChild>
    </w:div>
    <w:div w:id="83501533">
      <w:bodyDiv w:val="1"/>
      <w:marLeft w:val="0"/>
      <w:marRight w:val="0"/>
      <w:marTop w:val="0"/>
      <w:marBottom w:val="0"/>
      <w:divBdr>
        <w:top w:val="none" w:sz="0" w:space="0" w:color="auto"/>
        <w:left w:val="none" w:sz="0" w:space="0" w:color="auto"/>
        <w:bottom w:val="none" w:sz="0" w:space="0" w:color="auto"/>
        <w:right w:val="none" w:sz="0" w:space="0" w:color="auto"/>
      </w:divBdr>
    </w:div>
    <w:div w:id="88889976">
      <w:bodyDiv w:val="1"/>
      <w:marLeft w:val="0"/>
      <w:marRight w:val="0"/>
      <w:marTop w:val="0"/>
      <w:marBottom w:val="0"/>
      <w:divBdr>
        <w:top w:val="none" w:sz="0" w:space="0" w:color="auto"/>
        <w:left w:val="none" w:sz="0" w:space="0" w:color="auto"/>
        <w:bottom w:val="none" w:sz="0" w:space="0" w:color="auto"/>
        <w:right w:val="none" w:sz="0" w:space="0" w:color="auto"/>
      </w:divBdr>
    </w:div>
    <w:div w:id="122313141">
      <w:bodyDiv w:val="1"/>
      <w:marLeft w:val="0"/>
      <w:marRight w:val="0"/>
      <w:marTop w:val="0"/>
      <w:marBottom w:val="0"/>
      <w:divBdr>
        <w:top w:val="none" w:sz="0" w:space="0" w:color="auto"/>
        <w:left w:val="none" w:sz="0" w:space="0" w:color="auto"/>
        <w:bottom w:val="none" w:sz="0" w:space="0" w:color="auto"/>
        <w:right w:val="none" w:sz="0" w:space="0" w:color="auto"/>
      </w:divBdr>
    </w:div>
    <w:div w:id="131404904">
      <w:bodyDiv w:val="1"/>
      <w:marLeft w:val="0"/>
      <w:marRight w:val="0"/>
      <w:marTop w:val="0"/>
      <w:marBottom w:val="0"/>
      <w:divBdr>
        <w:top w:val="none" w:sz="0" w:space="0" w:color="auto"/>
        <w:left w:val="none" w:sz="0" w:space="0" w:color="auto"/>
        <w:bottom w:val="none" w:sz="0" w:space="0" w:color="auto"/>
        <w:right w:val="none" w:sz="0" w:space="0" w:color="auto"/>
      </w:divBdr>
    </w:div>
    <w:div w:id="166292782">
      <w:bodyDiv w:val="1"/>
      <w:marLeft w:val="0"/>
      <w:marRight w:val="0"/>
      <w:marTop w:val="0"/>
      <w:marBottom w:val="0"/>
      <w:divBdr>
        <w:top w:val="none" w:sz="0" w:space="0" w:color="auto"/>
        <w:left w:val="none" w:sz="0" w:space="0" w:color="auto"/>
        <w:bottom w:val="none" w:sz="0" w:space="0" w:color="auto"/>
        <w:right w:val="none" w:sz="0" w:space="0" w:color="auto"/>
      </w:divBdr>
    </w:div>
    <w:div w:id="170947394">
      <w:bodyDiv w:val="1"/>
      <w:marLeft w:val="0"/>
      <w:marRight w:val="0"/>
      <w:marTop w:val="0"/>
      <w:marBottom w:val="0"/>
      <w:divBdr>
        <w:top w:val="none" w:sz="0" w:space="0" w:color="auto"/>
        <w:left w:val="none" w:sz="0" w:space="0" w:color="auto"/>
        <w:bottom w:val="none" w:sz="0" w:space="0" w:color="auto"/>
        <w:right w:val="none" w:sz="0" w:space="0" w:color="auto"/>
      </w:divBdr>
    </w:div>
    <w:div w:id="171724030">
      <w:bodyDiv w:val="1"/>
      <w:marLeft w:val="0"/>
      <w:marRight w:val="0"/>
      <w:marTop w:val="0"/>
      <w:marBottom w:val="0"/>
      <w:divBdr>
        <w:top w:val="none" w:sz="0" w:space="0" w:color="auto"/>
        <w:left w:val="none" w:sz="0" w:space="0" w:color="auto"/>
        <w:bottom w:val="none" w:sz="0" w:space="0" w:color="auto"/>
        <w:right w:val="none" w:sz="0" w:space="0" w:color="auto"/>
      </w:divBdr>
      <w:divsChild>
        <w:div w:id="2097728">
          <w:marLeft w:val="60"/>
          <w:marRight w:val="60"/>
          <w:marTop w:val="100"/>
          <w:marBottom w:val="100"/>
          <w:divBdr>
            <w:top w:val="none" w:sz="0" w:space="0" w:color="auto"/>
            <w:left w:val="none" w:sz="0" w:space="0" w:color="auto"/>
            <w:bottom w:val="none" w:sz="0" w:space="0" w:color="auto"/>
            <w:right w:val="none" w:sz="0" w:space="0" w:color="auto"/>
          </w:divBdr>
        </w:div>
        <w:div w:id="130751822">
          <w:marLeft w:val="60"/>
          <w:marRight w:val="60"/>
          <w:marTop w:val="100"/>
          <w:marBottom w:val="100"/>
          <w:divBdr>
            <w:top w:val="none" w:sz="0" w:space="0" w:color="auto"/>
            <w:left w:val="none" w:sz="0" w:space="0" w:color="auto"/>
            <w:bottom w:val="none" w:sz="0" w:space="0" w:color="auto"/>
            <w:right w:val="none" w:sz="0" w:space="0" w:color="auto"/>
          </w:divBdr>
          <w:divsChild>
            <w:div w:id="98335553">
              <w:marLeft w:val="0"/>
              <w:marRight w:val="0"/>
              <w:marTop w:val="0"/>
              <w:marBottom w:val="0"/>
              <w:divBdr>
                <w:top w:val="none" w:sz="0" w:space="0" w:color="auto"/>
                <w:left w:val="none" w:sz="0" w:space="0" w:color="auto"/>
                <w:bottom w:val="none" w:sz="0" w:space="0" w:color="auto"/>
                <w:right w:val="none" w:sz="0" w:space="0" w:color="auto"/>
              </w:divBdr>
            </w:div>
          </w:divsChild>
        </w:div>
        <w:div w:id="275866897">
          <w:marLeft w:val="60"/>
          <w:marRight w:val="60"/>
          <w:marTop w:val="100"/>
          <w:marBottom w:val="100"/>
          <w:divBdr>
            <w:top w:val="none" w:sz="0" w:space="0" w:color="auto"/>
            <w:left w:val="none" w:sz="0" w:space="0" w:color="auto"/>
            <w:bottom w:val="none" w:sz="0" w:space="0" w:color="auto"/>
            <w:right w:val="none" w:sz="0" w:space="0" w:color="auto"/>
          </w:divBdr>
        </w:div>
        <w:div w:id="1343360638">
          <w:marLeft w:val="60"/>
          <w:marRight w:val="60"/>
          <w:marTop w:val="100"/>
          <w:marBottom w:val="100"/>
          <w:divBdr>
            <w:top w:val="none" w:sz="0" w:space="0" w:color="auto"/>
            <w:left w:val="none" w:sz="0" w:space="0" w:color="auto"/>
            <w:bottom w:val="none" w:sz="0" w:space="0" w:color="auto"/>
            <w:right w:val="none" w:sz="0" w:space="0" w:color="auto"/>
          </w:divBdr>
        </w:div>
        <w:div w:id="1390222959">
          <w:marLeft w:val="60"/>
          <w:marRight w:val="60"/>
          <w:marTop w:val="100"/>
          <w:marBottom w:val="100"/>
          <w:divBdr>
            <w:top w:val="none" w:sz="0" w:space="0" w:color="auto"/>
            <w:left w:val="none" w:sz="0" w:space="0" w:color="auto"/>
            <w:bottom w:val="none" w:sz="0" w:space="0" w:color="auto"/>
            <w:right w:val="none" w:sz="0" w:space="0" w:color="auto"/>
          </w:divBdr>
        </w:div>
      </w:divsChild>
    </w:div>
    <w:div w:id="184558105">
      <w:bodyDiv w:val="1"/>
      <w:marLeft w:val="0"/>
      <w:marRight w:val="0"/>
      <w:marTop w:val="0"/>
      <w:marBottom w:val="0"/>
      <w:divBdr>
        <w:top w:val="none" w:sz="0" w:space="0" w:color="auto"/>
        <w:left w:val="none" w:sz="0" w:space="0" w:color="auto"/>
        <w:bottom w:val="none" w:sz="0" w:space="0" w:color="auto"/>
        <w:right w:val="none" w:sz="0" w:space="0" w:color="auto"/>
      </w:divBdr>
    </w:div>
    <w:div w:id="237446008">
      <w:bodyDiv w:val="1"/>
      <w:marLeft w:val="0"/>
      <w:marRight w:val="0"/>
      <w:marTop w:val="0"/>
      <w:marBottom w:val="0"/>
      <w:divBdr>
        <w:top w:val="none" w:sz="0" w:space="0" w:color="auto"/>
        <w:left w:val="none" w:sz="0" w:space="0" w:color="auto"/>
        <w:bottom w:val="none" w:sz="0" w:space="0" w:color="auto"/>
        <w:right w:val="none" w:sz="0" w:space="0" w:color="auto"/>
      </w:divBdr>
      <w:divsChild>
        <w:div w:id="2034307450">
          <w:marLeft w:val="0"/>
          <w:marRight w:val="0"/>
          <w:marTop w:val="0"/>
          <w:marBottom w:val="0"/>
          <w:divBdr>
            <w:top w:val="none" w:sz="0" w:space="0" w:color="auto"/>
            <w:left w:val="none" w:sz="0" w:space="0" w:color="auto"/>
            <w:bottom w:val="none" w:sz="0" w:space="0" w:color="auto"/>
            <w:right w:val="none" w:sz="0" w:space="0" w:color="auto"/>
          </w:divBdr>
        </w:div>
      </w:divsChild>
    </w:div>
    <w:div w:id="256210364">
      <w:bodyDiv w:val="1"/>
      <w:marLeft w:val="0"/>
      <w:marRight w:val="0"/>
      <w:marTop w:val="0"/>
      <w:marBottom w:val="0"/>
      <w:divBdr>
        <w:top w:val="none" w:sz="0" w:space="0" w:color="auto"/>
        <w:left w:val="none" w:sz="0" w:space="0" w:color="auto"/>
        <w:bottom w:val="none" w:sz="0" w:space="0" w:color="auto"/>
        <w:right w:val="none" w:sz="0" w:space="0" w:color="auto"/>
      </w:divBdr>
      <w:divsChild>
        <w:div w:id="4526450">
          <w:marLeft w:val="60"/>
          <w:marRight w:val="60"/>
          <w:marTop w:val="100"/>
          <w:marBottom w:val="100"/>
          <w:divBdr>
            <w:top w:val="none" w:sz="0" w:space="0" w:color="auto"/>
            <w:left w:val="none" w:sz="0" w:space="0" w:color="auto"/>
            <w:bottom w:val="none" w:sz="0" w:space="0" w:color="auto"/>
            <w:right w:val="none" w:sz="0" w:space="0" w:color="auto"/>
          </w:divBdr>
        </w:div>
        <w:div w:id="14500155">
          <w:marLeft w:val="60"/>
          <w:marRight w:val="60"/>
          <w:marTop w:val="100"/>
          <w:marBottom w:val="100"/>
          <w:divBdr>
            <w:top w:val="none" w:sz="0" w:space="0" w:color="auto"/>
            <w:left w:val="none" w:sz="0" w:space="0" w:color="auto"/>
            <w:bottom w:val="none" w:sz="0" w:space="0" w:color="auto"/>
            <w:right w:val="none" w:sz="0" w:space="0" w:color="auto"/>
          </w:divBdr>
          <w:divsChild>
            <w:div w:id="1462067577">
              <w:marLeft w:val="0"/>
              <w:marRight w:val="0"/>
              <w:marTop w:val="0"/>
              <w:marBottom w:val="0"/>
              <w:divBdr>
                <w:top w:val="none" w:sz="0" w:space="0" w:color="auto"/>
                <w:left w:val="none" w:sz="0" w:space="0" w:color="auto"/>
                <w:bottom w:val="none" w:sz="0" w:space="0" w:color="auto"/>
                <w:right w:val="none" w:sz="0" w:space="0" w:color="auto"/>
              </w:divBdr>
            </w:div>
          </w:divsChild>
        </w:div>
        <w:div w:id="27605075">
          <w:marLeft w:val="60"/>
          <w:marRight w:val="60"/>
          <w:marTop w:val="100"/>
          <w:marBottom w:val="100"/>
          <w:divBdr>
            <w:top w:val="none" w:sz="0" w:space="0" w:color="auto"/>
            <w:left w:val="none" w:sz="0" w:space="0" w:color="auto"/>
            <w:bottom w:val="none" w:sz="0" w:space="0" w:color="auto"/>
            <w:right w:val="none" w:sz="0" w:space="0" w:color="auto"/>
          </w:divBdr>
          <w:divsChild>
            <w:div w:id="1046561196">
              <w:marLeft w:val="0"/>
              <w:marRight w:val="0"/>
              <w:marTop w:val="0"/>
              <w:marBottom w:val="0"/>
              <w:divBdr>
                <w:top w:val="none" w:sz="0" w:space="0" w:color="auto"/>
                <w:left w:val="none" w:sz="0" w:space="0" w:color="auto"/>
                <w:bottom w:val="none" w:sz="0" w:space="0" w:color="auto"/>
                <w:right w:val="none" w:sz="0" w:space="0" w:color="auto"/>
              </w:divBdr>
            </w:div>
          </w:divsChild>
        </w:div>
        <w:div w:id="62073077">
          <w:marLeft w:val="60"/>
          <w:marRight w:val="60"/>
          <w:marTop w:val="100"/>
          <w:marBottom w:val="100"/>
          <w:divBdr>
            <w:top w:val="none" w:sz="0" w:space="0" w:color="auto"/>
            <w:left w:val="none" w:sz="0" w:space="0" w:color="auto"/>
            <w:bottom w:val="none" w:sz="0" w:space="0" w:color="auto"/>
            <w:right w:val="none" w:sz="0" w:space="0" w:color="auto"/>
          </w:divBdr>
        </w:div>
        <w:div w:id="62341242">
          <w:marLeft w:val="60"/>
          <w:marRight w:val="60"/>
          <w:marTop w:val="100"/>
          <w:marBottom w:val="100"/>
          <w:divBdr>
            <w:top w:val="none" w:sz="0" w:space="0" w:color="auto"/>
            <w:left w:val="none" w:sz="0" w:space="0" w:color="auto"/>
            <w:bottom w:val="none" w:sz="0" w:space="0" w:color="auto"/>
            <w:right w:val="none" w:sz="0" w:space="0" w:color="auto"/>
          </w:divBdr>
          <w:divsChild>
            <w:div w:id="1569613050">
              <w:marLeft w:val="0"/>
              <w:marRight w:val="0"/>
              <w:marTop w:val="0"/>
              <w:marBottom w:val="0"/>
              <w:divBdr>
                <w:top w:val="none" w:sz="0" w:space="0" w:color="auto"/>
                <w:left w:val="none" w:sz="0" w:space="0" w:color="auto"/>
                <w:bottom w:val="none" w:sz="0" w:space="0" w:color="auto"/>
                <w:right w:val="none" w:sz="0" w:space="0" w:color="auto"/>
              </w:divBdr>
            </w:div>
          </w:divsChild>
        </w:div>
        <w:div w:id="63142851">
          <w:marLeft w:val="60"/>
          <w:marRight w:val="60"/>
          <w:marTop w:val="100"/>
          <w:marBottom w:val="100"/>
          <w:divBdr>
            <w:top w:val="none" w:sz="0" w:space="0" w:color="auto"/>
            <w:left w:val="none" w:sz="0" w:space="0" w:color="auto"/>
            <w:bottom w:val="none" w:sz="0" w:space="0" w:color="auto"/>
            <w:right w:val="none" w:sz="0" w:space="0" w:color="auto"/>
          </w:divBdr>
        </w:div>
        <w:div w:id="63533223">
          <w:marLeft w:val="60"/>
          <w:marRight w:val="60"/>
          <w:marTop w:val="100"/>
          <w:marBottom w:val="100"/>
          <w:divBdr>
            <w:top w:val="none" w:sz="0" w:space="0" w:color="auto"/>
            <w:left w:val="none" w:sz="0" w:space="0" w:color="auto"/>
            <w:bottom w:val="none" w:sz="0" w:space="0" w:color="auto"/>
            <w:right w:val="none" w:sz="0" w:space="0" w:color="auto"/>
          </w:divBdr>
        </w:div>
        <w:div w:id="65692309">
          <w:marLeft w:val="60"/>
          <w:marRight w:val="60"/>
          <w:marTop w:val="100"/>
          <w:marBottom w:val="100"/>
          <w:divBdr>
            <w:top w:val="none" w:sz="0" w:space="0" w:color="auto"/>
            <w:left w:val="none" w:sz="0" w:space="0" w:color="auto"/>
            <w:bottom w:val="none" w:sz="0" w:space="0" w:color="auto"/>
            <w:right w:val="none" w:sz="0" w:space="0" w:color="auto"/>
          </w:divBdr>
          <w:divsChild>
            <w:div w:id="503474443">
              <w:marLeft w:val="0"/>
              <w:marRight w:val="0"/>
              <w:marTop w:val="0"/>
              <w:marBottom w:val="0"/>
              <w:divBdr>
                <w:top w:val="none" w:sz="0" w:space="0" w:color="auto"/>
                <w:left w:val="none" w:sz="0" w:space="0" w:color="auto"/>
                <w:bottom w:val="none" w:sz="0" w:space="0" w:color="auto"/>
                <w:right w:val="none" w:sz="0" w:space="0" w:color="auto"/>
              </w:divBdr>
            </w:div>
          </w:divsChild>
        </w:div>
        <w:div w:id="69351575">
          <w:marLeft w:val="60"/>
          <w:marRight w:val="60"/>
          <w:marTop w:val="100"/>
          <w:marBottom w:val="100"/>
          <w:divBdr>
            <w:top w:val="none" w:sz="0" w:space="0" w:color="auto"/>
            <w:left w:val="none" w:sz="0" w:space="0" w:color="auto"/>
            <w:bottom w:val="none" w:sz="0" w:space="0" w:color="auto"/>
            <w:right w:val="none" w:sz="0" w:space="0" w:color="auto"/>
          </w:divBdr>
        </w:div>
        <w:div w:id="89352648">
          <w:marLeft w:val="60"/>
          <w:marRight w:val="60"/>
          <w:marTop w:val="100"/>
          <w:marBottom w:val="100"/>
          <w:divBdr>
            <w:top w:val="none" w:sz="0" w:space="0" w:color="auto"/>
            <w:left w:val="none" w:sz="0" w:space="0" w:color="auto"/>
            <w:bottom w:val="none" w:sz="0" w:space="0" w:color="auto"/>
            <w:right w:val="none" w:sz="0" w:space="0" w:color="auto"/>
          </w:divBdr>
        </w:div>
        <w:div w:id="89472871">
          <w:marLeft w:val="60"/>
          <w:marRight w:val="60"/>
          <w:marTop w:val="100"/>
          <w:marBottom w:val="100"/>
          <w:divBdr>
            <w:top w:val="none" w:sz="0" w:space="0" w:color="auto"/>
            <w:left w:val="none" w:sz="0" w:space="0" w:color="auto"/>
            <w:bottom w:val="none" w:sz="0" w:space="0" w:color="auto"/>
            <w:right w:val="none" w:sz="0" w:space="0" w:color="auto"/>
          </w:divBdr>
          <w:divsChild>
            <w:div w:id="2070569124">
              <w:marLeft w:val="0"/>
              <w:marRight w:val="0"/>
              <w:marTop w:val="0"/>
              <w:marBottom w:val="0"/>
              <w:divBdr>
                <w:top w:val="none" w:sz="0" w:space="0" w:color="auto"/>
                <w:left w:val="none" w:sz="0" w:space="0" w:color="auto"/>
                <w:bottom w:val="none" w:sz="0" w:space="0" w:color="auto"/>
                <w:right w:val="none" w:sz="0" w:space="0" w:color="auto"/>
              </w:divBdr>
            </w:div>
          </w:divsChild>
        </w:div>
        <w:div w:id="97070073">
          <w:marLeft w:val="60"/>
          <w:marRight w:val="60"/>
          <w:marTop w:val="100"/>
          <w:marBottom w:val="100"/>
          <w:divBdr>
            <w:top w:val="none" w:sz="0" w:space="0" w:color="auto"/>
            <w:left w:val="none" w:sz="0" w:space="0" w:color="auto"/>
            <w:bottom w:val="none" w:sz="0" w:space="0" w:color="auto"/>
            <w:right w:val="none" w:sz="0" w:space="0" w:color="auto"/>
          </w:divBdr>
        </w:div>
        <w:div w:id="103814996">
          <w:marLeft w:val="60"/>
          <w:marRight w:val="60"/>
          <w:marTop w:val="100"/>
          <w:marBottom w:val="100"/>
          <w:divBdr>
            <w:top w:val="none" w:sz="0" w:space="0" w:color="auto"/>
            <w:left w:val="none" w:sz="0" w:space="0" w:color="auto"/>
            <w:bottom w:val="none" w:sz="0" w:space="0" w:color="auto"/>
            <w:right w:val="none" w:sz="0" w:space="0" w:color="auto"/>
          </w:divBdr>
        </w:div>
        <w:div w:id="138348986">
          <w:marLeft w:val="60"/>
          <w:marRight w:val="60"/>
          <w:marTop w:val="100"/>
          <w:marBottom w:val="100"/>
          <w:divBdr>
            <w:top w:val="none" w:sz="0" w:space="0" w:color="auto"/>
            <w:left w:val="none" w:sz="0" w:space="0" w:color="auto"/>
            <w:bottom w:val="none" w:sz="0" w:space="0" w:color="auto"/>
            <w:right w:val="none" w:sz="0" w:space="0" w:color="auto"/>
          </w:divBdr>
        </w:div>
        <w:div w:id="146437777">
          <w:marLeft w:val="60"/>
          <w:marRight w:val="60"/>
          <w:marTop w:val="100"/>
          <w:marBottom w:val="100"/>
          <w:divBdr>
            <w:top w:val="none" w:sz="0" w:space="0" w:color="auto"/>
            <w:left w:val="none" w:sz="0" w:space="0" w:color="auto"/>
            <w:bottom w:val="none" w:sz="0" w:space="0" w:color="auto"/>
            <w:right w:val="none" w:sz="0" w:space="0" w:color="auto"/>
          </w:divBdr>
          <w:divsChild>
            <w:div w:id="186337852">
              <w:marLeft w:val="0"/>
              <w:marRight w:val="0"/>
              <w:marTop w:val="0"/>
              <w:marBottom w:val="0"/>
              <w:divBdr>
                <w:top w:val="none" w:sz="0" w:space="0" w:color="auto"/>
                <w:left w:val="none" w:sz="0" w:space="0" w:color="auto"/>
                <w:bottom w:val="none" w:sz="0" w:space="0" w:color="auto"/>
                <w:right w:val="none" w:sz="0" w:space="0" w:color="auto"/>
              </w:divBdr>
            </w:div>
          </w:divsChild>
        </w:div>
        <w:div w:id="163059697">
          <w:marLeft w:val="60"/>
          <w:marRight w:val="60"/>
          <w:marTop w:val="100"/>
          <w:marBottom w:val="100"/>
          <w:divBdr>
            <w:top w:val="none" w:sz="0" w:space="0" w:color="auto"/>
            <w:left w:val="none" w:sz="0" w:space="0" w:color="auto"/>
            <w:bottom w:val="none" w:sz="0" w:space="0" w:color="auto"/>
            <w:right w:val="none" w:sz="0" w:space="0" w:color="auto"/>
          </w:divBdr>
        </w:div>
        <w:div w:id="163785392">
          <w:marLeft w:val="60"/>
          <w:marRight w:val="60"/>
          <w:marTop w:val="100"/>
          <w:marBottom w:val="100"/>
          <w:divBdr>
            <w:top w:val="none" w:sz="0" w:space="0" w:color="auto"/>
            <w:left w:val="none" w:sz="0" w:space="0" w:color="auto"/>
            <w:bottom w:val="none" w:sz="0" w:space="0" w:color="auto"/>
            <w:right w:val="none" w:sz="0" w:space="0" w:color="auto"/>
          </w:divBdr>
        </w:div>
        <w:div w:id="166135043">
          <w:marLeft w:val="60"/>
          <w:marRight w:val="60"/>
          <w:marTop w:val="100"/>
          <w:marBottom w:val="100"/>
          <w:divBdr>
            <w:top w:val="none" w:sz="0" w:space="0" w:color="auto"/>
            <w:left w:val="none" w:sz="0" w:space="0" w:color="auto"/>
            <w:bottom w:val="none" w:sz="0" w:space="0" w:color="auto"/>
            <w:right w:val="none" w:sz="0" w:space="0" w:color="auto"/>
          </w:divBdr>
        </w:div>
        <w:div w:id="170683857">
          <w:marLeft w:val="60"/>
          <w:marRight w:val="60"/>
          <w:marTop w:val="100"/>
          <w:marBottom w:val="100"/>
          <w:divBdr>
            <w:top w:val="none" w:sz="0" w:space="0" w:color="auto"/>
            <w:left w:val="none" w:sz="0" w:space="0" w:color="auto"/>
            <w:bottom w:val="none" w:sz="0" w:space="0" w:color="auto"/>
            <w:right w:val="none" w:sz="0" w:space="0" w:color="auto"/>
          </w:divBdr>
        </w:div>
        <w:div w:id="170799683">
          <w:marLeft w:val="60"/>
          <w:marRight w:val="60"/>
          <w:marTop w:val="100"/>
          <w:marBottom w:val="100"/>
          <w:divBdr>
            <w:top w:val="none" w:sz="0" w:space="0" w:color="auto"/>
            <w:left w:val="none" w:sz="0" w:space="0" w:color="auto"/>
            <w:bottom w:val="none" w:sz="0" w:space="0" w:color="auto"/>
            <w:right w:val="none" w:sz="0" w:space="0" w:color="auto"/>
          </w:divBdr>
          <w:divsChild>
            <w:div w:id="1618178446">
              <w:marLeft w:val="0"/>
              <w:marRight w:val="0"/>
              <w:marTop w:val="0"/>
              <w:marBottom w:val="0"/>
              <w:divBdr>
                <w:top w:val="none" w:sz="0" w:space="0" w:color="auto"/>
                <w:left w:val="none" w:sz="0" w:space="0" w:color="auto"/>
                <w:bottom w:val="none" w:sz="0" w:space="0" w:color="auto"/>
                <w:right w:val="none" w:sz="0" w:space="0" w:color="auto"/>
              </w:divBdr>
            </w:div>
          </w:divsChild>
        </w:div>
        <w:div w:id="185170215">
          <w:marLeft w:val="60"/>
          <w:marRight w:val="60"/>
          <w:marTop w:val="100"/>
          <w:marBottom w:val="100"/>
          <w:divBdr>
            <w:top w:val="none" w:sz="0" w:space="0" w:color="auto"/>
            <w:left w:val="none" w:sz="0" w:space="0" w:color="auto"/>
            <w:bottom w:val="none" w:sz="0" w:space="0" w:color="auto"/>
            <w:right w:val="none" w:sz="0" w:space="0" w:color="auto"/>
          </w:divBdr>
        </w:div>
        <w:div w:id="223954305">
          <w:marLeft w:val="60"/>
          <w:marRight w:val="60"/>
          <w:marTop w:val="100"/>
          <w:marBottom w:val="100"/>
          <w:divBdr>
            <w:top w:val="none" w:sz="0" w:space="0" w:color="auto"/>
            <w:left w:val="none" w:sz="0" w:space="0" w:color="auto"/>
            <w:bottom w:val="none" w:sz="0" w:space="0" w:color="auto"/>
            <w:right w:val="none" w:sz="0" w:space="0" w:color="auto"/>
          </w:divBdr>
        </w:div>
        <w:div w:id="234096738">
          <w:marLeft w:val="60"/>
          <w:marRight w:val="60"/>
          <w:marTop w:val="100"/>
          <w:marBottom w:val="100"/>
          <w:divBdr>
            <w:top w:val="none" w:sz="0" w:space="0" w:color="auto"/>
            <w:left w:val="none" w:sz="0" w:space="0" w:color="auto"/>
            <w:bottom w:val="none" w:sz="0" w:space="0" w:color="auto"/>
            <w:right w:val="none" w:sz="0" w:space="0" w:color="auto"/>
          </w:divBdr>
          <w:divsChild>
            <w:div w:id="757020409">
              <w:marLeft w:val="0"/>
              <w:marRight w:val="0"/>
              <w:marTop w:val="0"/>
              <w:marBottom w:val="0"/>
              <w:divBdr>
                <w:top w:val="none" w:sz="0" w:space="0" w:color="auto"/>
                <w:left w:val="none" w:sz="0" w:space="0" w:color="auto"/>
                <w:bottom w:val="none" w:sz="0" w:space="0" w:color="auto"/>
                <w:right w:val="none" w:sz="0" w:space="0" w:color="auto"/>
              </w:divBdr>
            </w:div>
          </w:divsChild>
        </w:div>
        <w:div w:id="241453142">
          <w:marLeft w:val="60"/>
          <w:marRight w:val="60"/>
          <w:marTop w:val="100"/>
          <w:marBottom w:val="100"/>
          <w:divBdr>
            <w:top w:val="none" w:sz="0" w:space="0" w:color="auto"/>
            <w:left w:val="none" w:sz="0" w:space="0" w:color="auto"/>
            <w:bottom w:val="none" w:sz="0" w:space="0" w:color="auto"/>
            <w:right w:val="none" w:sz="0" w:space="0" w:color="auto"/>
          </w:divBdr>
        </w:div>
        <w:div w:id="246616752">
          <w:marLeft w:val="60"/>
          <w:marRight w:val="60"/>
          <w:marTop w:val="100"/>
          <w:marBottom w:val="100"/>
          <w:divBdr>
            <w:top w:val="none" w:sz="0" w:space="0" w:color="auto"/>
            <w:left w:val="none" w:sz="0" w:space="0" w:color="auto"/>
            <w:bottom w:val="none" w:sz="0" w:space="0" w:color="auto"/>
            <w:right w:val="none" w:sz="0" w:space="0" w:color="auto"/>
          </w:divBdr>
        </w:div>
        <w:div w:id="249855221">
          <w:marLeft w:val="60"/>
          <w:marRight w:val="60"/>
          <w:marTop w:val="100"/>
          <w:marBottom w:val="100"/>
          <w:divBdr>
            <w:top w:val="none" w:sz="0" w:space="0" w:color="auto"/>
            <w:left w:val="none" w:sz="0" w:space="0" w:color="auto"/>
            <w:bottom w:val="none" w:sz="0" w:space="0" w:color="auto"/>
            <w:right w:val="none" w:sz="0" w:space="0" w:color="auto"/>
          </w:divBdr>
        </w:div>
        <w:div w:id="252469185">
          <w:marLeft w:val="60"/>
          <w:marRight w:val="60"/>
          <w:marTop w:val="100"/>
          <w:marBottom w:val="100"/>
          <w:divBdr>
            <w:top w:val="none" w:sz="0" w:space="0" w:color="auto"/>
            <w:left w:val="none" w:sz="0" w:space="0" w:color="auto"/>
            <w:bottom w:val="none" w:sz="0" w:space="0" w:color="auto"/>
            <w:right w:val="none" w:sz="0" w:space="0" w:color="auto"/>
          </w:divBdr>
        </w:div>
        <w:div w:id="257442537">
          <w:marLeft w:val="60"/>
          <w:marRight w:val="60"/>
          <w:marTop w:val="100"/>
          <w:marBottom w:val="100"/>
          <w:divBdr>
            <w:top w:val="none" w:sz="0" w:space="0" w:color="auto"/>
            <w:left w:val="none" w:sz="0" w:space="0" w:color="auto"/>
            <w:bottom w:val="none" w:sz="0" w:space="0" w:color="auto"/>
            <w:right w:val="none" w:sz="0" w:space="0" w:color="auto"/>
          </w:divBdr>
        </w:div>
        <w:div w:id="260113647">
          <w:marLeft w:val="60"/>
          <w:marRight w:val="60"/>
          <w:marTop w:val="100"/>
          <w:marBottom w:val="100"/>
          <w:divBdr>
            <w:top w:val="none" w:sz="0" w:space="0" w:color="auto"/>
            <w:left w:val="none" w:sz="0" w:space="0" w:color="auto"/>
            <w:bottom w:val="none" w:sz="0" w:space="0" w:color="auto"/>
            <w:right w:val="none" w:sz="0" w:space="0" w:color="auto"/>
          </w:divBdr>
        </w:div>
        <w:div w:id="268707981">
          <w:marLeft w:val="60"/>
          <w:marRight w:val="60"/>
          <w:marTop w:val="100"/>
          <w:marBottom w:val="100"/>
          <w:divBdr>
            <w:top w:val="none" w:sz="0" w:space="0" w:color="auto"/>
            <w:left w:val="none" w:sz="0" w:space="0" w:color="auto"/>
            <w:bottom w:val="none" w:sz="0" w:space="0" w:color="auto"/>
            <w:right w:val="none" w:sz="0" w:space="0" w:color="auto"/>
          </w:divBdr>
        </w:div>
        <w:div w:id="283931542">
          <w:marLeft w:val="60"/>
          <w:marRight w:val="60"/>
          <w:marTop w:val="100"/>
          <w:marBottom w:val="100"/>
          <w:divBdr>
            <w:top w:val="none" w:sz="0" w:space="0" w:color="auto"/>
            <w:left w:val="none" w:sz="0" w:space="0" w:color="auto"/>
            <w:bottom w:val="none" w:sz="0" w:space="0" w:color="auto"/>
            <w:right w:val="none" w:sz="0" w:space="0" w:color="auto"/>
          </w:divBdr>
        </w:div>
        <w:div w:id="286620799">
          <w:marLeft w:val="60"/>
          <w:marRight w:val="60"/>
          <w:marTop w:val="100"/>
          <w:marBottom w:val="100"/>
          <w:divBdr>
            <w:top w:val="none" w:sz="0" w:space="0" w:color="auto"/>
            <w:left w:val="none" w:sz="0" w:space="0" w:color="auto"/>
            <w:bottom w:val="none" w:sz="0" w:space="0" w:color="auto"/>
            <w:right w:val="none" w:sz="0" w:space="0" w:color="auto"/>
          </w:divBdr>
        </w:div>
        <w:div w:id="290284078">
          <w:marLeft w:val="60"/>
          <w:marRight w:val="60"/>
          <w:marTop w:val="100"/>
          <w:marBottom w:val="100"/>
          <w:divBdr>
            <w:top w:val="none" w:sz="0" w:space="0" w:color="auto"/>
            <w:left w:val="none" w:sz="0" w:space="0" w:color="auto"/>
            <w:bottom w:val="none" w:sz="0" w:space="0" w:color="auto"/>
            <w:right w:val="none" w:sz="0" w:space="0" w:color="auto"/>
          </w:divBdr>
        </w:div>
        <w:div w:id="302542931">
          <w:marLeft w:val="60"/>
          <w:marRight w:val="60"/>
          <w:marTop w:val="100"/>
          <w:marBottom w:val="100"/>
          <w:divBdr>
            <w:top w:val="none" w:sz="0" w:space="0" w:color="auto"/>
            <w:left w:val="none" w:sz="0" w:space="0" w:color="auto"/>
            <w:bottom w:val="none" w:sz="0" w:space="0" w:color="auto"/>
            <w:right w:val="none" w:sz="0" w:space="0" w:color="auto"/>
          </w:divBdr>
        </w:div>
        <w:div w:id="338852690">
          <w:marLeft w:val="60"/>
          <w:marRight w:val="60"/>
          <w:marTop w:val="100"/>
          <w:marBottom w:val="100"/>
          <w:divBdr>
            <w:top w:val="none" w:sz="0" w:space="0" w:color="auto"/>
            <w:left w:val="none" w:sz="0" w:space="0" w:color="auto"/>
            <w:bottom w:val="none" w:sz="0" w:space="0" w:color="auto"/>
            <w:right w:val="none" w:sz="0" w:space="0" w:color="auto"/>
          </w:divBdr>
        </w:div>
        <w:div w:id="340161827">
          <w:marLeft w:val="60"/>
          <w:marRight w:val="60"/>
          <w:marTop w:val="100"/>
          <w:marBottom w:val="100"/>
          <w:divBdr>
            <w:top w:val="none" w:sz="0" w:space="0" w:color="auto"/>
            <w:left w:val="none" w:sz="0" w:space="0" w:color="auto"/>
            <w:bottom w:val="none" w:sz="0" w:space="0" w:color="auto"/>
            <w:right w:val="none" w:sz="0" w:space="0" w:color="auto"/>
          </w:divBdr>
        </w:div>
        <w:div w:id="344283276">
          <w:marLeft w:val="60"/>
          <w:marRight w:val="60"/>
          <w:marTop w:val="100"/>
          <w:marBottom w:val="100"/>
          <w:divBdr>
            <w:top w:val="none" w:sz="0" w:space="0" w:color="auto"/>
            <w:left w:val="none" w:sz="0" w:space="0" w:color="auto"/>
            <w:bottom w:val="none" w:sz="0" w:space="0" w:color="auto"/>
            <w:right w:val="none" w:sz="0" w:space="0" w:color="auto"/>
          </w:divBdr>
        </w:div>
        <w:div w:id="365374701">
          <w:marLeft w:val="60"/>
          <w:marRight w:val="60"/>
          <w:marTop w:val="100"/>
          <w:marBottom w:val="100"/>
          <w:divBdr>
            <w:top w:val="none" w:sz="0" w:space="0" w:color="auto"/>
            <w:left w:val="none" w:sz="0" w:space="0" w:color="auto"/>
            <w:bottom w:val="none" w:sz="0" w:space="0" w:color="auto"/>
            <w:right w:val="none" w:sz="0" w:space="0" w:color="auto"/>
          </w:divBdr>
        </w:div>
        <w:div w:id="368140686">
          <w:marLeft w:val="60"/>
          <w:marRight w:val="60"/>
          <w:marTop w:val="100"/>
          <w:marBottom w:val="100"/>
          <w:divBdr>
            <w:top w:val="none" w:sz="0" w:space="0" w:color="auto"/>
            <w:left w:val="none" w:sz="0" w:space="0" w:color="auto"/>
            <w:bottom w:val="none" w:sz="0" w:space="0" w:color="auto"/>
            <w:right w:val="none" w:sz="0" w:space="0" w:color="auto"/>
          </w:divBdr>
          <w:divsChild>
            <w:div w:id="643000575">
              <w:marLeft w:val="0"/>
              <w:marRight w:val="0"/>
              <w:marTop w:val="0"/>
              <w:marBottom w:val="0"/>
              <w:divBdr>
                <w:top w:val="none" w:sz="0" w:space="0" w:color="auto"/>
                <w:left w:val="none" w:sz="0" w:space="0" w:color="auto"/>
                <w:bottom w:val="none" w:sz="0" w:space="0" w:color="auto"/>
                <w:right w:val="none" w:sz="0" w:space="0" w:color="auto"/>
              </w:divBdr>
            </w:div>
          </w:divsChild>
        </w:div>
        <w:div w:id="379793182">
          <w:marLeft w:val="60"/>
          <w:marRight w:val="60"/>
          <w:marTop w:val="100"/>
          <w:marBottom w:val="100"/>
          <w:divBdr>
            <w:top w:val="none" w:sz="0" w:space="0" w:color="auto"/>
            <w:left w:val="none" w:sz="0" w:space="0" w:color="auto"/>
            <w:bottom w:val="none" w:sz="0" w:space="0" w:color="auto"/>
            <w:right w:val="none" w:sz="0" w:space="0" w:color="auto"/>
          </w:divBdr>
        </w:div>
        <w:div w:id="380448297">
          <w:marLeft w:val="60"/>
          <w:marRight w:val="60"/>
          <w:marTop w:val="100"/>
          <w:marBottom w:val="100"/>
          <w:divBdr>
            <w:top w:val="none" w:sz="0" w:space="0" w:color="auto"/>
            <w:left w:val="none" w:sz="0" w:space="0" w:color="auto"/>
            <w:bottom w:val="none" w:sz="0" w:space="0" w:color="auto"/>
            <w:right w:val="none" w:sz="0" w:space="0" w:color="auto"/>
          </w:divBdr>
        </w:div>
        <w:div w:id="384449633">
          <w:marLeft w:val="60"/>
          <w:marRight w:val="60"/>
          <w:marTop w:val="100"/>
          <w:marBottom w:val="100"/>
          <w:divBdr>
            <w:top w:val="none" w:sz="0" w:space="0" w:color="auto"/>
            <w:left w:val="none" w:sz="0" w:space="0" w:color="auto"/>
            <w:bottom w:val="none" w:sz="0" w:space="0" w:color="auto"/>
            <w:right w:val="none" w:sz="0" w:space="0" w:color="auto"/>
          </w:divBdr>
        </w:div>
        <w:div w:id="402029110">
          <w:marLeft w:val="60"/>
          <w:marRight w:val="60"/>
          <w:marTop w:val="100"/>
          <w:marBottom w:val="100"/>
          <w:divBdr>
            <w:top w:val="none" w:sz="0" w:space="0" w:color="auto"/>
            <w:left w:val="none" w:sz="0" w:space="0" w:color="auto"/>
            <w:bottom w:val="none" w:sz="0" w:space="0" w:color="auto"/>
            <w:right w:val="none" w:sz="0" w:space="0" w:color="auto"/>
          </w:divBdr>
        </w:div>
        <w:div w:id="422459908">
          <w:marLeft w:val="60"/>
          <w:marRight w:val="60"/>
          <w:marTop w:val="100"/>
          <w:marBottom w:val="100"/>
          <w:divBdr>
            <w:top w:val="none" w:sz="0" w:space="0" w:color="auto"/>
            <w:left w:val="none" w:sz="0" w:space="0" w:color="auto"/>
            <w:bottom w:val="none" w:sz="0" w:space="0" w:color="auto"/>
            <w:right w:val="none" w:sz="0" w:space="0" w:color="auto"/>
          </w:divBdr>
        </w:div>
        <w:div w:id="429815619">
          <w:marLeft w:val="60"/>
          <w:marRight w:val="60"/>
          <w:marTop w:val="100"/>
          <w:marBottom w:val="100"/>
          <w:divBdr>
            <w:top w:val="none" w:sz="0" w:space="0" w:color="auto"/>
            <w:left w:val="none" w:sz="0" w:space="0" w:color="auto"/>
            <w:bottom w:val="none" w:sz="0" w:space="0" w:color="auto"/>
            <w:right w:val="none" w:sz="0" w:space="0" w:color="auto"/>
          </w:divBdr>
        </w:div>
        <w:div w:id="439297068">
          <w:marLeft w:val="60"/>
          <w:marRight w:val="60"/>
          <w:marTop w:val="100"/>
          <w:marBottom w:val="100"/>
          <w:divBdr>
            <w:top w:val="none" w:sz="0" w:space="0" w:color="auto"/>
            <w:left w:val="none" w:sz="0" w:space="0" w:color="auto"/>
            <w:bottom w:val="none" w:sz="0" w:space="0" w:color="auto"/>
            <w:right w:val="none" w:sz="0" w:space="0" w:color="auto"/>
          </w:divBdr>
        </w:div>
        <w:div w:id="445462874">
          <w:marLeft w:val="60"/>
          <w:marRight w:val="60"/>
          <w:marTop w:val="100"/>
          <w:marBottom w:val="100"/>
          <w:divBdr>
            <w:top w:val="none" w:sz="0" w:space="0" w:color="auto"/>
            <w:left w:val="none" w:sz="0" w:space="0" w:color="auto"/>
            <w:bottom w:val="none" w:sz="0" w:space="0" w:color="auto"/>
            <w:right w:val="none" w:sz="0" w:space="0" w:color="auto"/>
          </w:divBdr>
          <w:divsChild>
            <w:div w:id="2143494677">
              <w:marLeft w:val="0"/>
              <w:marRight w:val="0"/>
              <w:marTop w:val="0"/>
              <w:marBottom w:val="0"/>
              <w:divBdr>
                <w:top w:val="none" w:sz="0" w:space="0" w:color="auto"/>
                <w:left w:val="none" w:sz="0" w:space="0" w:color="auto"/>
                <w:bottom w:val="none" w:sz="0" w:space="0" w:color="auto"/>
                <w:right w:val="none" w:sz="0" w:space="0" w:color="auto"/>
              </w:divBdr>
            </w:div>
          </w:divsChild>
        </w:div>
        <w:div w:id="480198276">
          <w:marLeft w:val="60"/>
          <w:marRight w:val="60"/>
          <w:marTop w:val="100"/>
          <w:marBottom w:val="100"/>
          <w:divBdr>
            <w:top w:val="none" w:sz="0" w:space="0" w:color="auto"/>
            <w:left w:val="none" w:sz="0" w:space="0" w:color="auto"/>
            <w:bottom w:val="none" w:sz="0" w:space="0" w:color="auto"/>
            <w:right w:val="none" w:sz="0" w:space="0" w:color="auto"/>
          </w:divBdr>
        </w:div>
        <w:div w:id="484006022">
          <w:marLeft w:val="60"/>
          <w:marRight w:val="60"/>
          <w:marTop w:val="100"/>
          <w:marBottom w:val="100"/>
          <w:divBdr>
            <w:top w:val="none" w:sz="0" w:space="0" w:color="auto"/>
            <w:left w:val="none" w:sz="0" w:space="0" w:color="auto"/>
            <w:bottom w:val="none" w:sz="0" w:space="0" w:color="auto"/>
            <w:right w:val="none" w:sz="0" w:space="0" w:color="auto"/>
          </w:divBdr>
        </w:div>
        <w:div w:id="513764158">
          <w:marLeft w:val="60"/>
          <w:marRight w:val="60"/>
          <w:marTop w:val="100"/>
          <w:marBottom w:val="100"/>
          <w:divBdr>
            <w:top w:val="none" w:sz="0" w:space="0" w:color="auto"/>
            <w:left w:val="none" w:sz="0" w:space="0" w:color="auto"/>
            <w:bottom w:val="none" w:sz="0" w:space="0" w:color="auto"/>
            <w:right w:val="none" w:sz="0" w:space="0" w:color="auto"/>
          </w:divBdr>
        </w:div>
        <w:div w:id="524247061">
          <w:marLeft w:val="60"/>
          <w:marRight w:val="60"/>
          <w:marTop w:val="100"/>
          <w:marBottom w:val="100"/>
          <w:divBdr>
            <w:top w:val="none" w:sz="0" w:space="0" w:color="auto"/>
            <w:left w:val="none" w:sz="0" w:space="0" w:color="auto"/>
            <w:bottom w:val="none" w:sz="0" w:space="0" w:color="auto"/>
            <w:right w:val="none" w:sz="0" w:space="0" w:color="auto"/>
          </w:divBdr>
        </w:div>
        <w:div w:id="529731459">
          <w:marLeft w:val="60"/>
          <w:marRight w:val="60"/>
          <w:marTop w:val="100"/>
          <w:marBottom w:val="100"/>
          <w:divBdr>
            <w:top w:val="none" w:sz="0" w:space="0" w:color="auto"/>
            <w:left w:val="none" w:sz="0" w:space="0" w:color="auto"/>
            <w:bottom w:val="none" w:sz="0" w:space="0" w:color="auto"/>
            <w:right w:val="none" w:sz="0" w:space="0" w:color="auto"/>
          </w:divBdr>
        </w:div>
        <w:div w:id="531917034">
          <w:marLeft w:val="60"/>
          <w:marRight w:val="60"/>
          <w:marTop w:val="100"/>
          <w:marBottom w:val="100"/>
          <w:divBdr>
            <w:top w:val="none" w:sz="0" w:space="0" w:color="auto"/>
            <w:left w:val="none" w:sz="0" w:space="0" w:color="auto"/>
            <w:bottom w:val="none" w:sz="0" w:space="0" w:color="auto"/>
            <w:right w:val="none" w:sz="0" w:space="0" w:color="auto"/>
          </w:divBdr>
          <w:divsChild>
            <w:div w:id="1598516773">
              <w:marLeft w:val="0"/>
              <w:marRight w:val="0"/>
              <w:marTop w:val="0"/>
              <w:marBottom w:val="0"/>
              <w:divBdr>
                <w:top w:val="none" w:sz="0" w:space="0" w:color="auto"/>
                <w:left w:val="none" w:sz="0" w:space="0" w:color="auto"/>
                <w:bottom w:val="none" w:sz="0" w:space="0" w:color="auto"/>
                <w:right w:val="none" w:sz="0" w:space="0" w:color="auto"/>
              </w:divBdr>
            </w:div>
          </w:divsChild>
        </w:div>
        <w:div w:id="539443377">
          <w:marLeft w:val="60"/>
          <w:marRight w:val="60"/>
          <w:marTop w:val="100"/>
          <w:marBottom w:val="100"/>
          <w:divBdr>
            <w:top w:val="none" w:sz="0" w:space="0" w:color="auto"/>
            <w:left w:val="none" w:sz="0" w:space="0" w:color="auto"/>
            <w:bottom w:val="none" w:sz="0" w:space="0" w:color="auto"/>
            <w:right w:val="none" w:sz="0" w:space="0" w:color="auto"/>
          </w:divBdr>
        </w:div>
        <w:div w:id="550306160">
          <w:marLeft w:val="60"/>
          <w:marRight w:val="60"/>
          <w:marTop w:val="100"/>
          <w:marBottom w:val="100"/>
          <w:divBdr>
            <w:top w:val="none" w:sz="0" w:space="0" w:color="auto"/>
            <w:left w:val="none" w:sz="0" w:space="0" w:color="auto"/>
            <w:bottom w:val="none" w:sz="0" w:space="0" w:color="auto"/>
            <w:right w:val="none" w:sz="0" w:space="0" w:color="auto"/>
          </w:divBdr>
        </w:div>
        <w:div w:id="561450537">
          <w:marLeft w:val="60"/>
          <w:marRight w:val="60"/>
          <w:marTop w:val="100"/>
          <w:marBottom w:val="100"/>
          <w:divBdr>
            <w:top w:val="none" w:sz="0" w:space="0" w:color="auto"/>
            <w:left w:val="none" w:sz="0" w:space="0" w:color="auto"/>
            <w:bottom w:val="none" w:sz="0" w:space="0" w:color="auto"/>
            <w:right w:val="none" w:sz="0" w:space="0" w:color="auto"/>
          </w:divBdr>
        </w:div>
        <w:div w:id="562525675">
          <w:marLeft w:val="60"/>
          <w:marRight w:val="60"/>
          <w:marTop w:val="100"/>
          <w:marBottom w:val="100"/>
          <w:divBdr>
            <w:top w:val="none" w:sz="0" w:space="0" w:color="auto"/>
            <w:left w:val="none" w:sz="0" w:space="0" w:color="auto"/>
            <w:bottom w:val="none" w:sz="0" w:space="0" w:color="auto"/>
            <w:right w:val="none" w:sz="0" w:space="0" w:color="auto"/>
          </w:divBdr>
          <w:divsChild>
            <w:div w:id="342635254">
              <w:marLeft w:val="0"/>
              <w:marRight w:val="0"/>
              <w:marTop w:val="0"/>
              <w:marBottom w:val="0"/>
              <w:divBdr>
                <w:top w:val="none" w:sz="0" w:space="0" w:color="auto"/>
                <w:left w:val="none" w:sz="0" w:space="0" w:color="auto"/>
                <w:bottom w:val="none" w:sz="0" w:space="0" w:color="auto"/>
                <w:right w:val="none" w:sz="0" w:space="0" w:color="auto"/>
              </w:divBdr>
            </w:div>
          </w:divsChild>
        </w:div>
        <w:div w:id="563948469">
          <w:marLeft w:val="60"/>
          <w:marRight w:val="60"/>
          <w:marTop w:val="100"/>
          <w:marBottom w:val="100"/>
          <w:divBdr>
            <w:top w:val="none" w:sz="0" w:space="0" w:color="auto"/>
            <w:left w:val="none" w:sz="0" w:space="0" w:color="auto"/>
            <w:bottom w:val="none" w:sz="0" w:space="0" w:color="auto"/>
            <w:right w:val="none" w:sz="0" w:space="0" w:color="auto"/>
          </w:divBdr>
        </w:div>
        <w:div w:id="570626517">
          <w:marLeft w:val="60"/>
          <w:marRight w:val="60"/>
          <w:marTop w:val="100"/>
          <w:marBottom w:val="100"/>
          <w:divBdr>
            <w:top w:val="none" w:sz="0" w:space="0" w:color="auto"/>
            <w:left w:val="none" w:sz="0" w:space="0" w:color="auto"/>
            <w:bottom w:val="none" w:sz="0" w:space="0" w:color="auto"/>
            <w:right w:val="none" w:sz="0" w:space="0" w:color="auto"/>
          </w:divBdr>
        </w:div>
        <w:div w:id="574389913">
          <w:marLeft w:val="60"/>
          <w:marRight w:val="60"/>
          <w:marTop w:val="100"/>
          <w:marBottom w:val="100"/>
          <w:divBdr>
            <w:top w:val="none" w:sz="0" w:space="0" w:color="auto"/>
            <w:left w:val="none" w:sz="0" w:space="0" w:color="auto"/>
            <w:bottom w:val="none" w:sz="0" w:space="0" w:color="auto"/>
            <w:right w:val="none" w:sz="0" w:space="0" w:color="auto"/>
          </w:divBdr>
        </w:div>
        <w:div w:id="580216950">
          <w:marLeft w:val="60"/>
          <w:marRight w:val="60"/>
          <w:marTop w:val="100"/>
          <w:marBottom w:val="100"/>
          <w:divBdr>
            <w:top w:val="none" w:sz="0" w:space="0" w:color="auto"/>
            <w:left w:val="none" w:sz="0" w:space="0" w:color="auto"/>
            <w:bottom w:val="none" w:sz="0" w:space="0" w:color="auto"/>
            <w:right w:val="none" w:sz="0" w:space="0" w:color="auto"/>
          </w:divBdr>
        </w:div>
        <w:div w:id="582564762">
          <w:marLeft w:val="60"/>
          <w:marRight w:val="60"/>
          <w:marTop w:val="100"/>
          <w:marBottom w:val="100"/>
          <w:divBdr>
            <w:top w:val="none" w:sz="0" w:space="0" w:color="auto"/>
            <w:left w:val="none" w:sz="0" w:space="0" w:color="auto"/>
            <w:bottom w:val="none" w:sz="0" w:space="0" w:color="auto"/>
            <w:right w:val="none" w:sz="0" w:space="0" w:color="auto"/>
          </w:divBdr>
        </w:div>
        <w:div w:id="583419197">
          <w:marLeft w:val="60"/>
          <w:marRight w:val="60"/>
          <w:marTop w:val="100"/>
          <w:marBottom w:val="100"/>
          <w:divBdr>
            <w:top w:val="none" w:sz="0" w:space="0" w:color="auto"/>
            <w:left w:val="none" w:sz="0" w:space="0" w:color="auto"/>
            <w:bottom w:val="none" w:sz="0" w:space="0" w:color="auto"/>
            <w:right w:val="none" w:sz="0" w:space="0" w:color="auto"/>
          </w:divBdr>
          <w:divsChild>
            <w:div w:id="1798253015">
              <w:marLeft w:val="0"/>
              <w:marRight w:val="0"/>
              <w:marTop w:val="0"/>
              <w:marBottom w:val="0"/>
              <w:divBdr>
                <w:top w:val="none" w:sz="0" w:space="0" w:color="auto"/>
                <w:left w:val="none" w:sz="0" w:space="0" w:color="auto"/>
                <w:bottom w:val="none" w:sz="0" w:space="0" w:color="auto"/>
                <w:right w:val="none" w:sz="0" w:space="0" w:color="auto"/>
              </w:divBdr>
            </w:div>
          </w:divsChild>
        </w:div>
        <w:div w:id="591398189">
          <w:marLeft w:val="60"/>
          <w:marRight w:val="60"/>
          <w:marTop w:val="100"/>
          <w:marBottom w:val="100"/>
          <w:divBdr>
            <w:top w:val="none" w:sz="0" w:space="0" w:color="auto"/>
            <w:left w:val="none" w:sz="0" w:space="0" w:color="auto"/>
            <w:bottom w:val="none" w:sz="0" w:space="0" w:color="auto"/>
            <w:right w:val="none" w:sz="0" w:space="0" w:color="auto"/>
          </w:divBdr>
        </w:div>
        <w:div w:id="600379626">
          <w:marLeft w:val="60"/>
          <w:marRight w:val="60"/>
          <w:marTop w:val="100"/>
          <w:marBottom w:val="100"/>
          <w:divBdr>
            <w:top w:val="none" w:sz="0" w:space="0" w:color="auto"/>
            <w:left w:val="none" w:sz="0" w:space="0" w:color="auto"/>
            <w:bottom w:val="none" w:sz="0" w:space="0" w:color="auto"/>
            <w:right w:val="none" w:sz="0" w:space="0" w:color="auto"/>
          </w:divBdr>
        </w:div>
        <w:div w:id="609360939">
          <w:marLeft w:val="60"/>
          <w:marRight w:val="60"/>
          <w:marTop w:val="100"/>
          <w:marBottom w:val="100"/>
          <w:divBdr>
            <w:top w:val="none" w:sz="0" w:space="0" w:color="auto"/>
            <w:left w:val="none" w:sz="0" w:space="0" w:color="auto"/>
            <w:bottom w:val="none" w:sz="0" w:space="0" w:color="auto"/>
            <w:right w:val="none" w:sz="0" w:space="0" w:color="auto"/>
          </w:divBdr>
          <w:divsChild>
            <w:div w:id="1143884179">
              <w:marLeft w:val="0"/>
              <w:marRight w:val="0"/>
              <w:marTop w:val="0"/>
              <w:marBottom w:val="0"/>
              <w:divBdr>
                <w:top w:val="none" w:sz="0" w:space="0" w:color="auto"/>
                <w:left w:val="none" w:sz="0" w:space="0" w:color="auto"/>
                <w:bottom w:val="none" w:sz="0" w:space="0" w:color="auto"/>
                <w:right w:val="none" w:sz="0" w:space="0" w:color="auto"/>
              </w:divBdr>
            </w:div>
          </w:divsChild>
        </w:div>
        <w:div w:id="631450128">
          <w:marLeft w:val="60"/>
          <w:marRight w:val="60"/>
          <w:marTop w:val="100"/>
          <w:marBottom w:val="100"/>
          <w:divBdr>
            <w:top w:val="none" w:sz="0" w:space="0" w:color="auto"/>
            <w:left w:val="none" w:sz="0" w:space="0" w:color="auto"/>
            <w:bottom w:val="none" w:sz="0" w:space="0" w:color="auto"/>
            <w:right w:val="none" w:sz="0" w:space="0" w:color="auto"/>
          </w:divBdr>
        </w:div>
        <w:div w:id="634139955">
          <w:marLeft w:val="60"/>
          <w:marRight w:val="60"/>
          <w:marTop w:val="100"/>
          <w:marBottom w:val="100"/>
          <w:divBdr>
            <w:top w:val="none" w:sz="0" w:space="0" w:color="auto"/>
            <w:left w:val="none" w:sz="0" w:space="0" w:color="auto"/>
            <w:bottom w:val="none" w:sz="0" w:space="0" w:color="auto"/>
            <w:right w:val="none" w:sz="0" w:space="0" w:color="auto"/>
          </w:divBdr>
        </w:div>
        <w:div w:id="640232383">
          <w:marLeft w:val="60"/>
          <w:marRight w:val="60"/>
          <w:marTop w:val="100"/>
          <w:marBottom w:val="100"/>
          <w:divBdr>
            <w:top w:val="none" w:sz="0" w:space="0" w:color="auto"/>
            <w:left w:val="none" w:sz="0" w:space="0" w:color="auto"/>
            <w:bottom w:val="none" w:sz="0" w:space="0" w:color="auto"/>
            <w:right w:val="none" w:sz="0" w:space="0" w:color="auto"/>
          </w:divBdr>
        </w:div>
        <w:div w:id="651717002">
          <w:marLeft w:val="60"/>
          <w:marRight w:val="60"/>
          <w:marTop w:val="100"/>
          <w:marBottom w:val="100"/>
          <w:divBdr>
            <w:top w:val="none" w:sz="0" w:space="0" w:color="auto"/>
            <w:left w:val="none" w:sz="0" w:space="0" w:color="auto"/>
            <w:bottom w:val="none" w:sz="0" w:space="0" w:color="auto"/>
            <w:right w:val="none" w:sz="0" w:space="0" w:color="auto"/>
          </w:divBdr>
        </w:div>
        <w:div w:id="657271519">
          <w:marLeft w:val="60"/>
          <w:marRight w:val="60"/>
          <w:marTop w:val="100"/>
          <w:marBottom w:val="100"/>
          <w:divBdr>
            <w:top w:val="none" w:sz="0" w:space="0" w:color="auto"/>
            <w:left w:val="none" w:sz="0" w:space="0" w:color="auto"/>
            <w:bottom w:val="none" w:sz="0" w:space="0" w:color="auto"/>
            <w:right w:val="none" w:sz="0" w:space="0" w:color="auto"/>
          </w:divBdr>
        </w:div>
        <w:div w:id="674917257">
          <w:marLeft w:val="60"/>
          <w:marRight w:val="60"/>
          <w:marTop w:val="100"/>
          <w:marBottom w:val="100"/>
          <w:divBdr>
            <w:top w:val="none" w:sz="0" w:space="0" w:color="auto"/>
            <w:left w:val="none" w:sz="0" w:space="0" w:color="auto"/>
            <w:bottom w:val="none" w:sz="0" w:space="0" w:color="auto"/>
            <w:right w:val="none" w:sz="0" w:space="0" w:color="auto"/>
          </w:divBdr>
          <w:divsChild>
            <w:div w:id="1608728471">
              <w:marLeft w:val="0"/>
              <w:marRight w:val="0"/>
              <w:marTop w:val="0"/>
              <w:marBottom w:val="0"/>
              <w:divBdr>
                <w:top w:val="none" w:sz="0" w:space="0" w:color="auto"/>
                <w:left w:val="none" w:sz="0" w:space="0" w:color="auto"/>
                <w:bottom w:val="none" w:sz="0" w:space="0" w:color="auto"/>
                <w:right w:val="none" w:sz="0" w:space="0" w:color="auto"/>
              </w:divBdr>
            </w:div>
          </w:divsChild>
        </w:div>
        <w:div w:id="679939171">
          <w:marLeft w:val="60"/>
          <w:marRight w:val="60"/>
          <w:marTop w:val="100"/>
          <w:marBottom w:val="100"/>
          <w:divBdr>
            <w:top w:val="none" w:sz="0" w:space="0" w:color="auto"/>
            <w:left w:val="none" w:sz="0" w:space="0" w:color="auto"/>
            <w:bottom w:val="none" w:sz="0" w:space="0" w:color="auto"/>
            <w:right w:val="none" w:sz="0" w:space="0" w:color="auto"/>
          </w:divBdr>
        </w:div>
        <w:div w:id="687633323">
          <w:marLeft w:val="60"/>
          <w:marRight w:val="60"/>
          <w:marTop w:val="100"/>
          <w:marBottom w:val="100"/>
          <w:divBdr>
            <w:top w:val="none" w:sz="0" w:space="0" w:color="auto"/>
            <w:left w:val="none" w:sz="0" w:space="0" w:color="auto"/>
            <w:bottom w:val="none" w:sz="0" w:space="0" w:color="auto"/>
            <w:right w:val="none" w:sz="0" w:space="0" w:color="auto"/>
          </w:divBdr>
        </w:div>
        <w:div w:id="687754346">
          <w:marLeft w:val="60"/>
          <w:marRight w:val="60"/>
          <w:marTop w:val="100"/>
          <w:marBottom w:val="100"/>
          <w:divBdr>
            <w:top w:val="none" w:sz="0" w:space="0" w:color="auto"/>
            <w:left w:val="none" w:sz="0" w:space="0" w:color="auto"/>
            <w:bottom w:val="none" w:sz="0" w:space="0" w:color="auto"/>
            <w:right w:val="none" w:sz="0" w:space="0" w:color="auto"/>
          </w:divBdr>
        </w:div>
        <w:div w:id="696391644">
          <w:marLeft w:val="60"/>
          <w:marRight w:val="60"/>
          <w:marTop w:val="100"/>
          <w:marBottom w:val="100"/>
          <w:divBdr>
            <w:top w:val="none" w:sz="0" w:space="0" w:color="auto"/>
            <w:left w:val="none" w:sz="0" w:space="0" w:color="auto"/>
            <w:bottom w:val="none" w:sz="0" w:space="0" w:color="auto"/>
            <w:right w:val="none" w:sz="0" w:space="0" w:color="auto"/>
          </w:divBdr>
        </w:div>
        <w:div w:id="703823748">
          <w:marLeft w:val="60"/>
          <w:marRight w:val="60"/>
          <w:marTop w:val="100"/>
          <w:marBottom w:val="100"/>
          <w:divBdr>
            <w:top w:val="none" w:sz="0" w:space="0" w:color="auto"/>
            <w:left w:val="none" w:sz="0" w:space="0" w:color="auto"/>
            <w:bottom w:val="none" w:sz="0" w:space="0" w:color="auto"/>
            <w:right w:val="none" w:sz="0" w:space="0" w:color="auto"/>
          </w:divBdr>
        </w:div>
        <w:div w:id="708183825">
          <w:marLeft w:val="60"/>
          <w:marRight w:val="60"/>
          <w:marTop w:val="100"/>
          <w:marBottom w:val="100"/>
          <w:divBdr>
            <w:top w:val="none" w:sz="0" w:space="0" w:color="auto"/>
            <w:left w:val="none" w:sz="0" w:space="0" w:color="auto"/>
            <w:bottom w:val="none" w:sz="0" w:space="0" w:color="auto"/>
            <w:right w:val="none" w:sz="0" w:space="0" w:color="auto"/>
          </w:divBdr>
        </w:div>
        <w:div w:id="715858418">
          <w:marLeft w:val="60"/>
          <w:marRight w:val="60"/>
          <w:marTop w:val="100"/>
          <w:marBottom w:val="100"/>
          <w:divBdr>
            <w:top w:val="none" w:sz="0" w:space="0" w:color="auto"/>
            <w:left w:val="none" w:sz="0" w:space="0" w:color="auto"/>
            <w:bottom w:val="none" w:sz="0" w:space="0" w:color="auto"/>
            <w:right w:val="none" w:sz="0" w:space="0" w:color="auto"/>
          </w:divBdr>
        </w:div>
        <w:div w:id="717358897">
          <w:marLeft w:val="60"/>
          <w:marRight w:val="60"/>
          <w:marTop w:val="100"/>
          <w:marBottom w:val="100"/>
          <w:divBdr>
            <w:top w:val="none" w:sz="0" w:space="0" w:color="auto"/>
            <w:left w:val="none" w:sz="0" w:space="0" w:color="auto"/>
            <w:bottom w:val="none" w:sz="0" w:space="0" w:color="auto"/>
            <w:right w:val="none" w:sz="0" w:space="0" w:color="auto"/>
          </w:divBdr>
          <w:divsChild>
            <w:div w:id="66919994">
              <w:marLeft w:val="0"/>
              <w:marRight w:val="0"/>
              <w:marTop w:val="0"/>
              <w:marBottom w:val="0"/>
              <w:divBdr>
                <w:top w:val="none" w:sz="0" w:space="0" w:color="auto"/>
                <w:left w:val="none" w:sz="0" w:space="0" w:color="auto"/>
                <w:bottom w:val="none" w:sz="0" w:space="0" w:color="auto"/>
                <w:right w:val="none" w:sz="0" w:space="0" w:color="auto"/>
              </w:divBdr>
            </w:div>
          </w:divsChild>
        </w:div>
        <w:div w:id="736629750">
          <w:marLeft w:val="60"/>
          <w:marRight w:val="60"/>
          <w:marTop w:val="100"/>
          <w:marBottom w:val="100"/>
          <w:divBdr>
            <w:top w:val="none" w:sz="0" w:space="0" w:color="auto"/>
            <w:left w:val="none" w:sz="0" w:space="0" w:color="auto"/>
            <w:bottom w:val="none" w:sz="0" w:space="0" w:color="auto"/>
            <w:right w:val="none" w:sz="0" w:space="0" w:color="auto"/>
          </w:divBdr>
        </w:div>
        <w:div w:id="748231279">
          <w:marLeft w:val="60"/>
          <w:marRight w:val="60"/>
          <w:marTop w:val="100"/>
          <w:marBottom w:val="100"/>
          <w:divBdr>
            <w:top w:val="none" w:sz="0" w:space="0" w:color="auto"/>
            <w:left w:val="none" w:sz="0" w:space="0" w:color="auto"/>
            <w:bottom w:val="none" w:sz="0" w:space="0" w:color="auto"/>
            <w:right w:val="none" w:sz="0" w:space="0" w:color="auto"/>
          </w:divBdr>
        </w:div>
        <w:div w:id="767232950">
          <w:marLeft w:val="60"/>
          <w:marRight w:val="60"/>
          <w:marTop w:val="100"/>
          <w:marBottom w:val="100"/>
          <w:divBdr>
            <w:top w:val="none" w:sz="0" w:space="0" w:color="auto"/>
            <w:left w:val="none" w:sz="0" w:space="0" w:color="auto"/>
            <w:bottom w:val="none" w:sz="0" w:space="0" w:color="auto"/>
            <w:right w:val="none" w:sz="0" w:space="0" w:color="auto"/>
          </w:divBdr>
        </w:div>
        <w:div w:id="767236307">
          <w:marLeft w:val="60"/>
          <w:marRight w:val="60"/>
          <w:marTop w:val="100"/>
          <w:marBottom w:val="100"/>
          <w:divBdr>
            <w:top w:val="none" w:sz="0" w:space="0" w:color="auto"/>
            <w:left w:val="none" w:sz="0" w:space="0" w:color="auto"/>
            <w:bottom w:val="none" w:sz="0" w:space="0" w:color="auto"/>
            <w:right w:val="none" w:sz="0" w:space="0" w:color="auto"/>
          </w:divBdr>
        </w:div>
        <w:div w:id="775712469">
          <w:marLeft w:val="60"/>
          <w:marRight w:val="60"/>
          <w:marTop w:val="100"/>
          <w:marBottom w:val="100"/>
          <w:divBdr>
            <w:top w:val="none" w:sz="0" w:space="0" w:color="auto"/>
            <w:left w:val="none" w:sz="0" w:space="0" w:color="auto"/>
            <w:bottom w:val="none" w:sz="0" w:space="0" w:color="auto"/>
            <w:right w:val="none" w:sz="0" w:space="0" w:color="auto"/>
          </w:divBdr>
        </w:div>
        <w:div w:id="797261193">
          <w:marLeft w:val="60"/>
          <w:marRight w:val="60"/>
          <w:marTop w:val="100"/>
          <w:marBottom w:val="100"/>
          <w:divBdr>
            <w:top w:val="none" w:sz="0" w:space="0" w:color="auto"/>
            <w:left w:val="none" w:sz="0" w:space="0" w:color="auto"/>
            <w:bottom w:val="none" w:sz="0" w:space="0" w:color="auto"/>
            <w:right w:val="none" w:sz="0" w:space="0" w:color="auto"/>
          </w:divBdr>
          <w:divsChild>
            <w:div w:id="752312802">
              <w:marLeft w:val="0"/>
              <w:marRight w:val="0"/>
              <w:marTop w:val="0"/>
              <w:marBottom w:val="0"/>
              <w:divBdr>
                <w:top w:val="none" w:sz="0" w:space="0" w:color="auto"/>
                <w:left w:val="none" w:sz="0" w:space="0" w:color="auto"/>
                <w:bottom w:val="none" w:sz="0" w:space="0" w:color="auto"/>
                <w:right w:val="none" w:sz="0" w:space="0" w:color="auto"/>
              </w:divBdr>
            </w:div>
          </w:divsChild>
        </w:div>
        <w:div w:id="798299510">
          <w:marLeft w:val="60"/>
          <w:marRight w:val="60"/>
          <w:marTop w:val="100"/>
          <w:marBottom w:val="100"/>
          <w:divBdr>
            <w:top w:val="none" w:sz="0" w:space="0" w:color="auto"/>
            <w:left w:val="none" w:sz="0" w:space="0" w:color="auto"/>
            <w:bottom w:val="none" w:sz="0" w:space="0" w:color="auto"/>
            <w:right w:val="none" w:sz="0" w:space="0" w:color="auto"/>
          </w:divBdr>
          <w:divsChild>
            <w:div w:id="936643406">
              <w:marLeft w:val="0"/>
              <w:marRight w:val="0"/>
              <w:marTop w:val="0"/>
              <w:marBottom w:val="0"/>
              <w:divBdr>
                <w:top w:val="none" w:sz="0" w:space="0" w:color="auto"/>
                <w:left w:val="none" w:sz="0" w:space="0" w:color="auto"/>
                <w:bottom w:val="none" w:sz="0" w:space="0" w:color="auto"/>
                <w:right w:val="none" w:sz="0" w:space="0" w:color="auto"/>
              </w:divBdr>
            </w:div>
          </w:divsChild>
        </w:div>
        <w:div w:id="820391353">
          <w:marLeft w:val="60"/>
          <w:marRight w:val="60"/>
          <w:marTop w:val="100"/>
          <w:marBottom w:val="100"/>
          <w:divBdr>
            <w:top w:val="none" w:sz="0" w:space="0" w:color="auto"/>
            <w:left w:val="none" w:sz="0" w:space="0" w:color="auto"/>
            <w:bottom w:val="none" w:sz="0" w:space="0" w:color="auto"/>
            <w:right w:val="none" w:sz="0" w:space="0" w:color="auto"/>
          </w:divBdr>
        </w:div>
        <w:div w:id="827868785">
          <w:marLeft w:val="60"/>
          <w:marRight w:val="60"/>
          <w:marTop w:val="100"/>
          <w:marBottom w:val="100"/>
          <w:divBdr>
            <w:top w:val="none" w:sz="0" w:space="0" w:color="auto"/>
            <w:left w:val="none" w:sz="0" w:space="0" w:color="auto"/>
            <w:bottom w:val="none" w:sz="0" w:space="0" w:color="auto"/>
            <w:right w:val="none" w:sz="0" w:space="0" w:color="auto"/>
          </w:divBdr>
        </w:div>
        <w:div w:id="838883149">
          <w:marLeft w:val="60"/>
          <w:marRight w:val="60"/>
          <w:marTop w:val="100"/>
          <w:marBottom w:val="100"/>
          <w:divBdr>
            <w:top w:val="none" w:sz="0" w:space="0" w:color="auto"/>
            <w:left w:val="none" w:sz="0" w:space="0" w:color="auto"/>
            <w:bottom w:val="none" w:sz="0" w:space="0" w:color="auto"/>
            <w:right w:val="none" w:sz="0" w:space="0" w:color="auto"/>
          </w:divBdr>
        </w:div>
        <w:div w:id="842816150">
          <w:marLeft w:val="60"/>
          <w:marRight w:val="60"/>
          <w:marTop w:val="100"/>
          <w:marBottom w:val="100"/>
          <w:divBdr>
            <w:top w:val="none" w:sz="0" w:space="0" w:color="auto"/>
            <w:left w:val="none" w:sz="0" w:space="0" w:color="auto"/>
            <w:bottom w:val="none" w:sz="0" w:space="0" w:color="auto"/>
            <w:right w:val="none" w:sz="0" w:space="0" w:color="auto"/>
          </w:divBdr>
        </w:div>
        <w:div w:id="843975476">
          <w:marLeft w:val="60"/>
          <w:marRight w:val="60"/>
          <w:marTop w:val="100"/>
          <w:marBottom w:val="100"/>
          <w:divBdr>
            <w:top w:val="none" w:sz="0" w:space="0" w:color="auto"/>
            <w:left w:val="none" w:sz="0" w:space="0" w:color="auto"/>
            <w:bottom w:val="none" w:sz="0" w:space="0" w:color="auto"/>
            <w:right w:val="none" w:sz="0" w:space="0" w:color="auto"/>
          </w:divBdr>
        </w:div>
        <w:div w:id="847133966">
          <w:marLeft w:val="60"/>
          <w:marRight w:val="60"/>
          <w:marTop w:val="100"/>
          <w:marBottom w:val="100"/>
          <w:divBdr>
            <w:top w:val="none" w:sz="0" w:space="0" w:color="auto"/>
            <w:left w:val="none" w:sz="0" w:space="0" w:color="auto"/>
            <w:bottom w:val="none" w:sz="0" w:space="0" w:color="auto"/>
            <w:right w:val="none" w:sz="0" w:space="0" w:color="auto"/>
          </w:divBdr>
          <w:divsChild>
            <w:div w:id="1870295806">
              <w:marLeft w:val="0"/>
              <w:marRight w:val="0"/>
              <w:marTop w:val="0"/>
              <w:marBottom w:val="0"/>
              <w:divBdr>
                <w:top w:val="none" w:sz="0" w:space="0" w:color="auto"/>
                <w:left w:val="none" w:sz="0" w:space="0" w:color="auto"/>
                <w:bottom w:val="none" w:sz="0" w:space="0" w:color="auto"/>
                <w:right w:val="none" w:sz="0" w:space="0" w:color="auto"/>
              </w:divBdr>
            </w:div>
          </w:divsChild>
        </w:div>
        <w:div w:id="848056609">
          <w:marLeft w:val="60"/>
          <w:marRight w:val="60"/>
          <w:marTop w:val="100"/>
          <w:marBottom w:val="100"/>
          <w:divBdr>
            <w:top w:val="none" w:sz="0" w:space="0" w:color="auto"/>
            <w:left w:val="none" w:sz="0" w:space="0" w:color="auto"/>
            <w:bottom w:val="none" w:sz="0" w:space="0" w:color="auto"/>
            <w:right w:val="none" w:sz="0" w:space="0" w:color="auto"/>
          </w:divBdr>
        </w:div>
        <w:div w:id="851186356">
          <w:marLeft w:val="60"/>
          <w:marRight w:val="60"/>
          <w:marTop w:val="100"/>
          <w:marBottom w:val="100"/>
          <w:divBdr>
            <w:top w:val="none" w:sz="0" w:space="0" w:color="auto"/>
            <w:left w:val="none" w:sz="0" w:space="0" w:color="auto"/>
            <w:bottom w:val="none" w:sz="0" w:space="0" w:color="auto"/>
            <w:right w:val="none" w:sz="0" w:space="0" w:color="auto"/>
          </w:divBdr>
        </w:div>
        <w:div w:id="875964085">
          <w:marLeft w:val="60"/>
          <w:marRight w:val="60"/>
          <w:marTop w:val="100"/>
          <w:marBottom w:val="100"/>
          <w:divBdr>
            <w:top w:val="none" w:sz="0" w:space="0" w:color="auto"/>
            <w:left w:val="none" w:sz="0" w:space="0" w:color="auto"/>
            <w:bottom w:val="none" w:sz="0" w:space="0" w:color="auto"/>
            <w:right w:val="none" w:sz="0" w:space="0" w:color="auto"/>
          </w:divBdr>
        </w:div>
        <w:div w:id="889270559">
          <w:marLeft w:val="60"/>
          <w:marRight w:val="60"/>
          <w:marTop w:val="100"/>
          <w:marBottom w:val="100"/>
          <w:divBdr>
            <w:top w:val="none" w:sz="0" w:space="0" w:color="auto"/>
            <w:left w:val="none" w:sz="0" w:space="0" w:color="auto"/>
            <w:bottom w:val="none" w:sz="0" w:space="0" w:color="auto"/>
            <w:right w:val="none" w:sz="0" w:space="0" w:color="auto"/>
          </w:divBdr>
        </w:div>
        <w:div w:id="898397792">
          <w:marLeft w:val="60"/>
          <w:marRight w:val="60"/>
          <w:marTop w:val="100"/>
          <w:marBottom w:val="100"/>
          <w:divBdr>
            <w:top w:val="none" w:sz="0" w:space="0" w:color="auto"/>
            <w:left w:val="none" w:sz="0" w:space="0" w:color="auto"/>
            <w:bottom w:val="none" w:sz="0" w:space="0" w:color="auto"/>
            <w:right w:val="none" w:sz="0" w:space="0" w:color="auto"/>
          </w:divBdr>
        </w:div>
        <w:div w:id="904872731">
          <w:marLeft w:val="60"/>
          <w:marRight w:val="60"/>
          <w:marTop w:val="100"/>
          <w:marBottom w:val="100"/>
          <w:divBdr>
            <w:top w:val="none" w:sz="0" w:space="0" w:color="auto"/>
            <w:left w:val="none" w:sz="0" w:space="0" w:color="auto"/>
            <w:bottom w:val="none" w:sz="0" w:space="0" w:color="auto"/>
            <w:right w:val="none" w:sz="0" w:space="0" w:color="auto"/>
          </w:divBdr>
        </w:div>
        <w:div w:id="917833687">
          <w:marLeft w:val="60"/>
          <w:marRight w:val="60"/>
          <w:marTop w:val="100"/>
          <w:marBottom w:val="100"/>
          <w:divBdr>
            <w:top w:val="none" w:sz="0" w:space="0" w:color="auto"/>
            <w:left w:val="none" w:sz="0" w:space="0" w:color="auto"/>
            <w:bottom w:val="none" w:sz="0" w:space="0" w:color="auto"/>
            <w:right w:val="none" w:sz="0" w:space="0" w:color="auto"/>
          </w:divBdr>
        </w:div>
        <w:div w:id="932015443">
          <w:marLeft w:val="60"/>
          <w:marRight w:val="60"/>
          <w:marTop w:val="100"/>
          <w:marBottom w:val="100"/>
          <w:divBdr>
            <w:top w:val="none" w:sz="0" w:space="0" w:color="auto"/>
            <w:left w:val="none" w:sz="0" w:space="0" w:color="auto"/>
            <w:bottom w:val="none" w:sz="0" w:space="0" w:color="auto"/>
            <w:right w:val="none" w:sz="0" w:space="0" w:color="auto"/>
          </w:divBdr>
        </w:div>
        <w:div w:id="946238039">
          <w:marLeft w:val="60"/>
          <w:marRight w:val="60"/>
          <w:marTop w:val="100"/>
          <w:marBottom w:val="100"/>
          <w:divBdr>
            <w:top w:val="none" w:sz="0" w:space="0" w:color="auto"/>
            <w:left w:val="none" w:sz="0" w:space="0" w:color="auto"/>
            <w:bottom w:val="none" w:sz="0" w:space="0" w:color="auto"/>
            <w:right w:val="none" w:sz="0" w:space="0" w:color="auto"/>
          </w:divBdr>
          <w:divsChild>
            <w:div w:id="1433547908">
              <w:marLeft w:val="0"/>
              <w:marRight w:val="0"/>
              <w:marTop w:val="0"/>
              <w:marBottom w:val="0"/>
              <w:divBdr>
                <w:top w:val="none" w:sz="0" w:space="0" w:color="auto"/>
                <w:left w:val="none" w:sz="0" w:space="0" w:color="auto"/>
                <w:bottom w:val="none" w:sz="0" w:space="0" w:color="auto"/>
                <w:right w:val="none" w:sz="0" w:space="0" w:color="auto"/>
              </w:divBdr>
            </w:div>
          </w:divsChild>
        </w:div>
        <w:div w:id="958411161">
          <w:marLeft w:val="60"/>
          <w:marRight w:val="60"/>
          <w:marTop w:val="100"/>
          <w:marBottom w:val="100"/>
          <w:divBdr>
            <w:top w:val="none" w:sz="0" w:space="0" w:color="auto"/>
            <w:left w:val="none" w:sz="0" w:space="0" w:color="auto"/>
            <w:bottom w:val="none" w:sz="0" w:space="0" w:color="auto"/>
            <w:right w:val="none" w:sz="0" w:space="0" w:color="auto"/>
          </w:divBdr>
        </w:div>
        <w:div w:id="975650012">
          <w:marLeft w:val="60"/>
          <w:marRight w:val="60"/>
          <w:marTop w:val="100"/>
          <w:marBottom w:val="100"/>
          <w:divBdr>
            <w:top w:val="none" w:sz="0" w:space="0" w:color="auto"/>
            <w:left w:val="none" w:sz="0" w:space="0" w:color="auto"/>
            <w:bottom w:val="none" w:sz="0" w:space="0" w:color="auto"/>
            <w:right w:val="none" w:sz="0" w:space="0" w:color="auto"/>
          </w:divBdr>
        </w:div>
        <w:div w:id="980421893">
          <w:marLeft w:val="60"/>
          <w:marRight w:val="60"/>
          <w:marTop w:val="100"/>
          <w:marBottom w:val="100"/>
          <w:divBdr>
            <w:top w:val="none" w:sz="0" w:space="0" w:color="auto"/>
            <w:left w:val="none" w:sz="0" w:space="0" w:color="auto"/>
            <w:bottom w:val="none" w:sz="0" w:space="0" w:color="auto"/>
            <w:right w:val="none" w:sz="0" w:space="0" w:color="auto"/>
          </w:divBdr>
        </w:div>
        <w:div w:id="981617097">
          <w:marLeft w:val="60"/>
          <w:marRight w:val="60"/>
          <w:marTop w:val="100"/>
          <w:marBottom w:val="100"/>
          <w:divBdr>
            <w:top w:val="none" w:sz="0" w:space="0" w:color="auto"/>
            <w:left w:val="none" w:sz="0" w:space="0" w:color="auto"/>
            <w:bottom w:val="none" w:sz="0" w:space="0" w:color="auto"/>
            <w:right w:val="none" w:sz="0" w:space="0" w:color="auto"/>
          </w:divBdr>
          <w:divsChild>
            <w:div w:id="1177574585">
              <w:marLeft w:val="0"/>
              <w:marRight w:val="0"/>
              <w:marTop w:val="0"/>
              <w:marBottom w:val="0"/>
              <w:divBdr>
                <w:top w:val="none" w:sz="0" w:space="0" w:color="auto"/>
                <w:left w:val="none" w:sz="0" w:space="0" w:color="auto"/>
                <w:bottom w:val="none" w:sz="0" w:space="0" w:color="auto"/>
                <w:right w:val="none" w:sz="0" w:space="0" w:color="auto"/>
              </w:divBdr>
            </w:div>
          </w:divsChild>
        </w:div>
        <w:div w:id="1003706052">
          <w:marLeft w:val="60"/>
          <w:marRight w:val="60"/>
          <w:marTop w:val="100"/>
          <w:marBottom w:val="100"/>
          <w:divBdr>
            <w:top w:val="none" w:sz="0" w:space="0" w:color="auto"/>
            <w:left w:val="none" w:sz="0" w:space="0" w:color="auto"/>
            <w:bottom w:val="none" w:sz="0" w:space="0" w:color="auto"/>
            <w:right w:val="none" w:sz="0" w:space="0" w:color="auto"/>
          </w:divBdr>
        </w:div>
        <w:div w:id="1008557649">
          <w:marLeft w:val="60"/>
          <w:marRight w:val="60"/>
          <w:marTop w:val="100"/>
          <w:marBottom w:val="100"/>
          <w:divBdr>
            <w:top w:val="none" w:sz="0" w:space="0" w:color="auto"/>
            <w:left w:val="none" w:sz="0" w:space="0" w:color="auto"/>
            <w:bottom w:val="none" w:sz="0" w:space="0" w:color="auto"/>
            <w:right w:val="none" w:sz="0" w:space="0" w:color="auto"/>
          </w:divBdr>
          <w:divsChild>
            <w:div w:id="1629974124">
              <w:marLeft w:val="0"/>
              <w:marRight w:val="0"/>
              <w:marTop w:val="0"/>
              <w:marBottom w:val="0"/>
              <w:divBdr>
                <w:top w:val="none" w:sz="0" w:space="0" w:color="auto"/>
                <w:left w:val="none" w:sz="0" w:space="0" w:color="auto"/>
                <w:bottom w:val="none" w:sz="0" w:space="0" w:color="auto"/>
                <w:right w:val="none" w:sz="0" w:space="0" w:color="auto"/>
              </w:divBdr>
            </w:div>
          </w:divsChild>
        </w:div>
        <w:div w:id="1012336098">
          <w:marLeft w:val="60"/>
          <w:marRight w:val="60"/>
          <w:marTop w:val="100"/>
          <w:marBottom w:val="100"/>
          <w:divBdr>
            <w:top w:val="none" w:sz="0" w:space="0" w:color="auto"/>
            <w:left w:val="none" w:sz="0" w:space="0" w:color="auto"/>
            <w:bottom w:val="none" w:sz="0" w:space="0" w:color="auto"/>
            <w:right w:val="none" w:sz="0" w:space="0" w:color="auto"/>
          </w:divBdr>
        </w:div>
        <w:div w:id="1019282633">
          <w:marLeft w:val="60"/>
          <w:marRight w:val="60"/>
          <w:marTop w:val="100"/>
          <w:marBottom w:val="100"/>
          <w:divBdr>
            <w:top w:val="none" w:sz="0" w:space="0" w:color="auto"/>
            <w:left w:val="none" w:sz="0" w:space="0" w:color="auto"/>
            <w:bottom w:val="none" w:sz="0" w:space="0" w:color="auto"/>
            <w:right w:val="none" w:sz="0" w:space="0" w:color="auto"/>
          </w:divBdr>
        </w:div>
        <w:div w:id="1019311615">
          <w:marLeft w:val="60"/>
          <w:marRight w:val="60"/>
          <w:marTop w:val="100"/>
          <w:marBottom w:val="100"/>
          <w:divBdr>
            <w:top w:val="none" w:sz="0" w:space="0" w:color="auto"/>
            <w:left w:val="none" w:sz="0" w:space="0" w:color="auto"/>
            <w:bottom w:val="none" w:sz="0" w:space="0" w:color="auto"/>
            <w:right w:val="none" w:sz="0" w:space="0" w:color="auto"/>
          </w:divBdr>
          <w:divsChild>
            <w:div w:id="1607422106">
              <w:marLeft w:val="0"/>
              <w:marRight w:val="0"/>
              <w:marTop w:val="0"/>
              <w:marBottom w:val="0"/>
              <w:divBdr>
                <w:top w:val="none" w:sz="0" w:space="0" w:color="auto"/>
                <w:left w:val="none" w:sz="0" w:space="0" w:color="auto"/>
                <w:bottom w:val="none" w:sz="0" w:space="0" w:color="auto"/>
                <w:right w:val="none" w:sz="0" w:space="0" w:color="auto"/>
              </w:divBdr>
            </w:div>
          </w:divsChild>
        </w:div>
        <w:div w:id="1034886844">
          <w:marLeft w:val="60"/>
          <w:marRight w:val="60"/>
          <w:marTop w:val="100"/>
          <w:marBottom w:val="100"/>
          <w:divBdr>
            <w:top w:val="none" w:sz="0" w:space="0" w:color="auto"/>
            <w:left w:val="none" w:sz="0" w:space="0" w:color="auto"/>
            <w:bottom w:val="none" w:sz="0" w:space="0" w:color="auto"/>
            <w:right w:val="none" w:sz="0" w:space="0" w:color="auto"/>
          </w:divBdr>
        </w:div>
        <w:div w:id="1036153537">
          <w:marLeft w:val="60"/>
          <w:marRight w:val="60"/>
          <w:marTop w:val="100"/>
          <w:marBottom w:val="100"/>
          <w:divBdr>
            <w:top w:val="none" w:sz="0" w:space="0" w:color="auto"/>
            <w:left w:val="none" w:sz="0" w:space="0" w:color="auto"/>
            <w:bottom w:val="none" w:sz="0" w:space="0" w:color="auto"/>
            <w:right w:val="none" w:sz="0" w:space="0" w:color="auto"/>
          </w:divBdr>
        </w:div>
        <w:div w:id="1042634188">
          <w:marLeft w:val="60"/>
          <w:marRight w:val="60"/>
          <w:marTop w:val="100"/>
          <w:marBottom w:val="100"/>
          <w:divBdr>
            <w:top w:val="none" w:sz="0" w:space="0" w:color="auto"/>
            <w:left w:val="none" w:sz="0" w:space="0" w:color="auto"/>
            <w:bottom w:val="none" w:sz="0" w:space="0" w:color="auto"/>
            <w:right w:val="none" w:sz="0" w:space="0" w:color="auto"/>
          </w:divBdr>
        </w:div>
        <w:div w:id="1056586098">
          <w:marLeft w:val="60"/>
          <w:marRight w:val="60"/>
          <w:marTop w:val="100"/>
          <w:marBottom w:val="100"/>
          <w:divBdr>
            <w:top w:val="none" w:sz="0" w:space="0" w:color="auto"/>
            <w:left w:val="none" w:sz="0" w:space="0" w:color="auto"/>
            <w:bottom w:val="none" w:sz="0" w:space="0" w:color="auto"/>
            <w:right w:val="none" w:sz="0" w:space="0" w:color="auto"/>
          </w:divBdr>
          <w:divsChild>
            <w:div w:id="774977505">
              <w:marLeft w:val="0"/>
              <w:marRight w:val="0"/>
              <w:marTop w:val="0"/>
              <w:marBottom w:val="0"/>
              <w:divBdr>
                <w:top w:val="none" w:sz="0" w:space="0" w:color="auto"/>
                <w:left w:val="none" w:sz="0" w:space="0" w:color="auto"/>
                <w:bottom w:val="none" w:sz="0" w:space="0" w:color="auto"/>
                <w:right w:val="none" w:sz="0" w:space="0" w:color="auto"/>
              </w:divBdr>
            </w:div>
          </w:divsChild>
        </w:div>
        <w:div w:id="1056665903">
          <w:marLeft w:val="60"/>
          <w:marRight w:val="60"/>
          <w:marTop w:val="100"/>
          <w:marBottom w:val="100"/>
          <w:divBdr>
            <w:top w:val="none" w:sz="0" w:space="0" w:color="auto"/>
            <w:left w:val="none" w:sz="0" w:space="0" w:color="auto"/>
            <w:bottom w:val="none" w:sz="0" w:space="0" w:color="auto"/>
            <w:right w:val="none" w:sz="0" w:space="0" w:color="auto"/>
          </w:divBdr>
        </w:div>
        <w:div w:id="1069617316">
          <w:marLeft w:val="60"/>
          <w:marRight w:val="60"/>
          <w:marTop w:val="100"/>
          <w:marBottom w:val="100"/>
          <w:divBdr>
            <w:top w:val="none" w:sz="0" w:space="0" w:color="auto"/>
            <w:left w:val="none" w:sz="0" w:space="0" w:color="auto"/>
            <w:bottom w:val="none" w:sz="0" w:space="0" w:color="auto"/>
            <w:right w:val="none" w:sz="0" w:space="0" w:color="auto"/>
          </w:divBdr>
        </w:div>
        <w:div w:id="1100761757">
          <w:marLeft w:val="60"/>
          <w:marRight w:val="60"/>
          <w:marTop w:val="100"/>
          <w:marBottom w:val="100"/>
          <w:divBdr>
            <w:top w:val="none" w:sz="0" w:space="0" w:color="auto"/>
            <w:left w:val="none" w:sz="0" w:space="0" w:color="auto"/>
            <w:bottom w:val="none" w:sz="0" w:space="0" w:color="auto"/>
            <w:right w:val="none" w:sz="0" w:space="0" w:color="auto"/>
          </w:divBdr>
        </w:div>
        <w:div w:id="1101147596">
          <w:marLeft w:val="60"/>
          <w:marRight w:val="60"/>
          <w:marTop w:val="100"/>
          <w:marBottom w:val="100"/>
          <w:divBdr>
            <w:top w:val="none" w:sz="0" w:space="0" w:color="auto"/>
            <w:left w:val="none" w:sz="0" w:space="0" w:color="auto"/>
            <w:bottom w:val="none" w:sz="0" w:space="0" w:color="auto"/>
            <w:right w:val="none" w:sz="0" w:space="0" w:color="auto"/>
          </w:divBdr>
        </w:div>
        <w:div w:id="1115367401">
          <w:marLeft w:val="60"/>
          <w:marRight w:val="60"/>
          <w:marTop w:val="100"/>
          <w:marBottom w:val="100"/>
          <w:divBdr>
            <w:top w:val="none" w:sz="0" w:space="0" w:color="auto"/>
            <w:left w:val="none" w:sz="0" w:space="0" w:color="auto"/>
            <w:bottom w:val="none" w:sz="0" w:space="0" w:color="auto"/>
            <w:right w:val="none" w:sz="0" w:space="0" w:color="auto"/>
          </w:divBdr>
        </w:div>
        <w:div w:id="1136683349">
          <w:marLeft w:val="60"/>
          <w:marRight w:val="60"/>
          <w:marTop w:val="100"/>
          <w:marBottom w:val="100"/>
          <w:divBdr>
            <w:top w:val="none" w:sz="0" w:space="0" w:color="auto"/>
            <w:left w:val="none" w:sz="0" w:space="0" w:color="auto"/>
            <w:bottom w:val="none" w:sz="0" w:space="0" w:color="auto"/>
            <w:right w:val="none" w:sz="0" w:space="0" w:color="auto"/>
          </w:divBdr>
        </w:div>
        <w:div w:id="1138032853">
          <w:marLeft w:val="60"/>
          <w:marRight w:val="60"/>
          <w:marTop w:val="100"/>
          <w:marBottom w:val="100"/>
          <w:divBdr>
            <w:top w:val="none" w:sz="0" w:space="0" w:color="auto"/>
            <w:left w:val="none" w:sz="0" w:space="0" w:color="auto"/>
            <w:bottom w:val="none" w:sz="0" w:space="0" w:color="auto"/>
            <w:right w:val="none" w:sz="0" w:space="0" w:color="auto"/>
          </w:divBdr>
        </w:div>
        <w:div w:id="1160850146">
          <w:marLeft w:val="60"/>
          <w:marRight w:val="60"/>
          <w:marTop w:val="100"/>
          <w:marBottom w:val="100"/>
          <w:divBdr>
            <w:top w:val="none" w:sz="0" w:space="0" w:color="auto"/>
            <w:left w:val="none" w:sz="0" w:space="0" w:color="auto"/>
            <w:bottom w:val="none" w:sz="0" w:space="0" w:color="auto"/>
            <w:right w:val="none" w:sz="0" w:space="0" w:color="auto"/>
          </w:divBdr>
        </w:div>
        <w:div w:id="1169757176">
          <w:marLeft w:val="60"/>
          <w:marRight w:val="60"/>
          <w:marTop w:val="100"/>
          <w:marBottom w:val="100"/>
          <w:divBdr>
            <w:top w:val="none" w:sz="0" w:space="0" w:color="auto"/>
            <w:left w:val="none" w:sz="0" w:space="0" w:color="auto"/>
            <w:bottom w:val="none" w:sz="0" w:space="0" w:color="auto"/>
            <w:right w:val="none" w:sz="0" w:space="0" w:color="auto"/>
          </w:divBdr>
        </w:div>
        <w:div w:id="1191841034">
          <w:marLeft w:val="60"/>
          <w:marRight w:val="60"/>
          <w:marTop w:val="100"/>
          <w:marBottom w:val="100"/>
          <w:divBdr>
            <w:top w:val="none" w:sz="0" w:space="0" w:color="auto"/>
            <w:left w:val="none" w:sz="0" w:space="0" w:color="auto"/>
            <w:bottom w:val="none" w:sz="0" w:space="0" w:color="auto"/>
            <w:right w:val="none" w:sz="0" w:space="0" w:color="auto"/>
          </w:divBdr>
        </w:div>
        <w:div w:id="1195188321">
          <w:marLeft w:val="60"/>
          <w:marRight w:val="60"/>
          <w:marTop w:val="100"/>
          <w:marBottom w:val="100"/>
          <w:divBdr>
            <w:top w:val="none" w:sz="0" w:space="0" w:color="auto"/>
            <w:left w:val="none" w:sz="0" w:space="0" w:color="auto"/>
            <w:bottom w:val="none" w:sz="0" w:space="0" w:color="auto"/>
            <w:right w:val="none" w:sz="0" w:space="0" w:color="auto"/>
          </w:divBdr>
        </w:div>
        <w:div w:id="1205026520">
          <w:marLeft w:val="60"/>
          <w:marRight w:val="60"/>
          <w:marTop w:val="100"/>
          <w:marBottom w:val="100"/>
          <w:divBdr>
            <w:top w:val="none" w:sz="0" w:space="0" w:color="auto"/>
            <w:left w:val="none" w:sz="0" w:space="0" w:color="auto"/>
            <w:bottom w:val="none" w:sz="0" w:space="0" w:color="auto"/>
            <w:right w:val="none" w:sz="0" w:space="0" w:color="auto"/>
          </w:divBdr>
        </w:div>
        <w:div w:id="1210918378">
          <w:marLeft w:val="60"/>
          <w:marRight w:val="60"/>
          <w:marTop w:val="100"/>
          <w:marBottom w:val="100"/>
          <w:divBdr>
            <w:top w:val="none" w:sz="0" w:space="0" w:color="auto"/>
            <w:left w:val="none" w:sz="0" w:space="0" w:color="auto"/>
            <w:bottom w:val="none" w:sz="0" w:space="0" w:color="auto"/>
            <w:right w:val="none" w:sz="0" w:space="0" w:color="auto"/>
          </w:divBdr>
          <w:divsChild>
            <w:div w:id="1961566616">
              <w:marLeft w:val="0"/>
              <w:marRight w:val="0"/>
              <w:marTop w:val="0"/>
              <w:marBottom w:val="0"/>
              <w:divBdr>
                <w:top w:val="none" w:sz="0" w:space="0" w:color="auto"/>
                <w:left w:val="none" w:sz="0" w:space="0" w:color="auto"/>
                <w:bottom w:val="none" w:sz="0" w:space="0" w:color="auto"/>
                <w:right w:val="none" w:sz="0" w:space="0" w:color="auto"/>
              </w:divBdr>
            </w:div>
          </w:divsChild>
        </w:div>
        <w:div w:id="1222445906">
          <w:marLeft w:val="60"/>
          <w:marRight w:val="60"/>
          <w:marTop w:val="100"/>
          <w:marBottom w:val="100"/>
          <w:divBdr>
            <w:top w:val="none" w:sz="0" w:space="0" w:color="auto"/>
            <w:left w:val="none" w:sz="0" w:space="0" w:color="auto"/>
            <w:bottom w:val="none" w:sz="0" w:space="0" w:color="auto"/>
            <w:right w:val="none" w:sz="0" w:space="0" w:color="auto"/>
          </w:divBdr>
        </w:div>
        <w:div w:id="1225870114">
          <w:marLeft w:val="60"/>
          <w:marRight w:val="60"/>
          <w:marTop w:val="100"/>
          <w:marBottom w:val="100"/>
          <w:divBdr>
            <w:top w:val="none" w:sz="0" w:space="0" w:color="auto"/>
            <w:left w:val="none" w:sz="0" w:space="0" w:color="auto"/>
            <w:bottom w:val="none" w:sz="0" w:space="0" w:color="auto"/>
            <w:right w:val="none" w:sz="0" w:space="0" w:color="auto"/>
          </w:divBdr>
        </w:div>
        <w:div w:id="1235622122">
          <w:marLeft w:val="60"/>
          <w:marRight w:val="60"/>
          <w:marTop w:val="100"/>
          <w:marBottom w:val="100"/>
          <w:divBdr>
            <w:top w:val="none" w:sz="0" w:space="0" w:color="auto"/>
            <w:left w:val="none" w:sz="0" w:space="0" w:color="auto"/>
            <w:bottom w:val="none" w:sz="0" w:space="0" w:color="auto"/>
            <w:right w:val="none" w:sz="0" w:space="0" w:color="auto"/>
          </w:divBdr>
        </w:div>
        <w:div w:id="1264531155">
          <w:marLeft w:val="60"/>
          <w:marRight w:val="60"/>
          <w:marTop w:val="100"/>
          <w:marBottom w:val="100"/>
          <w:divBdr>
            <w:top w:val="none" w:sz="0" w:space="0" w:color="auto"/>
            <w:left w:val="none" w:sz="0" w:space="0" w:color="auto"/>
            <w:bottom w:val="none" w:sz="0" w:space="0" w:color="auto"/>
            <w:right w:val="none" w:sz="0" w:space="0" w:color="auto"/>
          </w:divBdr>
        </w:div>
        <w:div w:id="1271008074">
          <w:marLeft w:val="60"/>
          <w:marRight w:val="60"/>
          <w:marTop w:val="100"/>
          <w:marBottom w:val="100"/>
          <w:divBdr>
            <w:top w:val="none" w:sz="0" w:space="0" w:color="auto"/>
            <w:left w:val="none" w:sz="0" w:space="0" w:color="auto"/>
            <w:bottom w:val="none" w:sz="0" w:space="0" w:color="auto"/>
            <w:right w:val="none" w:sz="0" w:space="0" w:color="auto"/>
          </w:divBdr>
          <w:divsChild>
            <w:div w:id="2141268503">
              <w:marLeft w:val="0"/>
              <w:marRight w:val="0"/>
              <w:marTop w:val="0"/>
              <w:marBottom w:val="0"/>
              <w:divBdr>
                <w:top w:val="none" w:sz="0" w:space="0" w:color="auto"/>
                <w:left w:val="none" w:sz="0" w:space="0" w:color="auto"/>
                <w:bottom w:val="none" w:sz="0" w:space="0" w:color="auto"/>
                <w:right w:val="none" w:sz="0" w:space="0" w:color="auto"/>
              </w:divBdr>
            </w:div>
          </w:divsChild>
        </w:div>
        <w:div w:id="1301839265">
          <w:marLeft w:val="60"/>
          <w:marRight w:val="60"/>
          <w:marTop w:val="100"/>
          <w:marBottom w:val="100"/>
          <w:divBdr>
            <w:top w:val="none" w:sz="0" w:space="0" w:color="auto"/>
            <w:left w:val="none" w:sz="0" w:space="0" w:color="auto"/>
            <w:bottom w:val="none" w:sz="0" w:space="0" w:color="auto"/>
            <w:right w:val="none" w:sz="0" w:space="0" w:color="auto"/>
          </w:divBdr>
        </w:div>
        <w:div w:id="1310941178">
          <w:marLeft w:val="60"/>
          <w:marRight w:val="60"/>
          <w:marTop w:val="100"/>
          <w:marBottom w:val="100"/>
          <w:divBdr>
            <w:top w:val="none" w:sz="0" w:space="0" w:color="auto"/>
            <w:left w:val="none" w:sz="0" w:space="0" w:color="auto"/>
            <w:bottom w:val="none" w:sz="0" w:space="0" w:color="auto"/>
            <w:right w:val="none" w:sz="0" w:space="0" w:color="auto"/>
          </w:divBdr>
          <w:divsChild>
            <w:div w:id="480389468">
              <w:marLeft w:val="0"/>
              <w:marRight w:val="0"/>
              <w:marTop w:val="0"/>
              <w:marBottom w:val="0"/>
              <w:divBdr>
                <w:top w:val="none" w:sz="0" w:space="0" w:color="auto"/>
                <w:left w:val="none" w:sz="0" w:space="0" w:color="auto"/>
                <w:bottom w:val="none" w:sz="0" w:space="0" w:color="auto"/>
                <w:right w:val="none" w:sz="0" w:space="0" w:color="auto"/>
              </w:divBdr>
            </w:div>
          </w:divsChild>
        </w:div>
        <w:div w:id="1317341682">
          <w:marLeft w:val="60"/>
          <w:marRight w:val="60"/>
          <w:marTop w:val="100"/>
          <w:marBottom w:val="100"/>
          <w:divBdr>
            <w:top w:val="none" w:sz="0" w:space="0" w:color="auto"/>
            <w:left w:val="none" w:sz="0" w:space="0" w:color="auto"/>
            <w:bottom w:val="none" w:sz="0" w:space="0" w:color="auto"/>
            <w:right w:val="none" w:sz="0" w:space="0" w:color="auto"/>
          </w:divBdr>
        </w:div>
        <w:div w:id="1320184212">
          <w:marLeft w:val="60"/>
          <w:marRight w:val="60"/>
          <w:marTop w:val="100"/>
          <w:marBottom w:val="100"/>
          <w:divBdr>
            <w:top w:val="none" w:sz="0" w:space="0" w:color="auto"/>
            <w:left w:val="none" w:sz="0" w:space="0" w:color="auto"/>
            <w:bottom w:val="none" w:sz="0" w:space="0" w:color="auto"/>
            <w:right w:val="none" w:sz="0" w:space="0" w:color="auto"/>
          </w:divBdr>
        </w:div>
        <w:div w:id="1330327234">
          <w:marLeft w:val="60"/>
          <w:marRight w:val="60"/>
          <w:marTop w:val="100"/>
          <w:marBottom w:val="100"/>
          <w:divBdr>
            <w:top w:val="none" w:sz="0" w:space="0" w:color="auto"/>
            <w:left w:val="none" w:sz="0" w:space="0" w:color="auto"/>
            <w:bottom w:val="none" w:sz="0" w:space="0" w:color="auto"/>
            <w:right w:val="none" w:sz="0" w:space="0" w:color="auto"/>
          </w:divBdr>
          <w:divsChild>
            <w:div w:id="1226841572">
              <w:marLeft w:val="0"/>
              <w:marRight w:val="0"/>
              <w:marTop w:val="0"/>
              <w:marBottom w:val="0"/>
              <w:divBdr>
                <w:top w:val="none" w:sz="0" w:space="0" w:color="auto"/>
                <w:left w:val="none" w:sz="0" w:space="0" w:color="auto"/>
                <w:bottom w:val="none" w:sz="0" w:space="0" w:color="auto"/>
                <w:right w:val="none" w:sz="0" w:space="0" w:color="auto"/>
              </w:divBdr>
            </w:div>
          </w:divsChild>
        </w:div>
        <w:div w:id="1332559439">
          <w:marLeft w:val="60"/>
          <w:marRight w:val="60"/>
          <w:marTop w:val="100"/>
          <w:marBottom w:val="100"/>
          <w:divBdr>
            <w:top w:val="none" w:sz="0" w:space="0" w:color="auto"/>
            <w:left w:val="none" w:sz="0" w:space="0" w:color="auto"/>
            <w:bottom w:val="none" w:sz="0" w:space="0" w:color="auto"/>
            <w:right w:val="none" w:sz="0" w:space="0" w:color="auto"/>
          </w:divBdr>
        </w:div>
        <w:div w:id="1342925129">
          <w:marLeft w:val="60"/>
          <w:marRight w:val="60"/>
          <w:marTop w:val="100"/>
          <w:marBottom w:val="100"/>
          <w:divBdr>
            <w:top w:val="none" w:sz="0" w:space="0" w:color="auto"/>
            <w:left w:val="none" w:sz="0" w:space="0" w:color="auto"/>
            <w:bottom w:val="none" w:sz="0" w:space="0" w:color="auto"/>
            <w:right w:val="none" w:sz="0" w:space="0" w:color="auto"/>
          </w:divBdr>
        </w:div>
        <w:div w:id="1356537455">
          <w:marLeft w:val="60"/>
          <w:marRight w:val="60"/>
          <w:marTop w:val="100"/>
          <w:marBottom w:val="100"/>
          <w:divBdr>
            <w:top w:val="none" w:sz="0" w:space="0" w:color="auto"/>
            <w:left w:val="none" w:sz="0" w:space="0" w:color="auto"/>
            <w:bottom w:val="none" w:sz="0" w:space="0" w:color="auto"/>
            <w:right w:val="none" w:sz="0" w:space="0" w:color="auto"/>
          </w:divBdr>
          <w:divsChild>
            <w:div w:id="818612774">
              <w:marLeft w:val="0"/>
              <w:marRight w:val="0"/>
              <w:marTop w:val="0"/>
              <w:marBottom w:val="0"/>
              <w:divBdr>
                <w:top w:val="none" w:sz="0" w:space="0" w:color="auto"/>
                <w:left w:val="none" w:sz="0" w:space="0" w:color="auto"/>
                <w:bottom w:val="none" w:sz="0" w:space="0" w:color="auto"/>
                <w:right w:val="none" w:sz="0" w:space="0" w:color="auto"/>
              </w:divBdr>
            </w:div>
          </w:divsChild>
        </w:div>
        <w:div w:id="1372265745">
          <w:marLeft w:val="60"/>
          <w:marRight w:val="60"/>
          <w:marTop w:val="100"/>
          <w:marBottom w:val="100"/>
          <w:divBdr>
            <w:top w:val="none" w:sz="0" w:space="0" w:color="auto"/>
            <w:left w:val="none" w:sz="0" w:space="0" w:color="auto"/>
            <w:bottom w:val="none" w:sz="0" w:space="0" w:color="auto"/>
            <w:right w:val="none" w:sz="0" w:space="0" w:color="auto"/>
          </w:divBdr>
        </w:div>
        <w:div w:id="1391885227">
          <w:marLeft w:val="60"/>
          <w:marRight w:val="60"/>
          <w:marTop w:val="100"/>
          <w:marBottom w:val="100"/>
          <w:divBdr>
            <w:top w:val="none" w:sz="0" w:space="0" w:color="auto"/>
            <w:left w:val="none" w:sz="0" w:space="0" w:color="auto"/>
            <w:bottom w:val="none" w:sz="0" w:space="0" w:color="auto"/>
            <w:right w:val="none" w:sz="0" w:space="0" w:color="auto"/>
          </w:divBdr>
        </w:div>
        <w:div w:id="1397976318">
          <w:marLeft w:val="60"/>
          <w:marRight w:val="60"/>
          <w:marTop w:val="100"/>
          <w:marBottom w:val="100"/>
          <w:divBdr>
            <w:top w:val="none" w:sz="0" w:space="0" w:color="auto"/>
            <w:left w:val="none" w:sz="0" w:space="0" w:color="auto"/>
            <w:bottom w:val="none" w:sz="0" w:space="0" w:color="auto"/>
            <w:right w:val="none" w:sz="0" w:space="0" w:color="auto"/>
          </w:divBdr>
        </w:div>
        <w:div w:id="1399865651">
          <w:marLeft w:val="60"/>
          <w:marRight w:val="60"/>
          <w:marTop w:val="100"/>
          <w:marBottom w:val="100"/>
          <w:divBdr>
            <w:top w:val="none" w:sz="0" w:space="0" w:color="auto"/>
            <w:left w:val="none" w:sz="0" w:space="0" w:color="auto"/>
            <w:bottom w:val="none" w:sz="0" w:space="0" w:color="auto"/>
            <w:right w:val="none" w:sz="0" w:space="0" w:color="auto"/>
          </w:divBdr>
        </w:div>
        <w:div w:id="1412659831">
          <w:marLeft w:val="60"/>
          <w:marRight w:val="60"/>
          <w:marTop w:val="100"/>
          <w:marBottom w:val="100"/>
          <w:divBdr>
            <w:top w:val="none" w:sz="0" w:space="0" w:color="auto"/>
            <w:left w:val="none" w:sz="0" w:space="0" w:color="auto"/>
            <w:bottom w:val="none" w:sz="0" w:space="0" w:color="auto"/>
            <w:right w:val="none" w:sz="0" w:space="0" w:color="auto"/>
          </w:divBdr>
        </w:div>
        <w:div w:id="1412851097">
          <w:marLeft w:val="60"/>
          <w:marRight w:val="60"/>
          <w:marTop w:val="100"/>
          <w:marBottom w:val="100"/>
          <w:divBdr>
            <w:top w:val="none" w:sz="0" w:space="0" w:color="auto"/>
            <w:left w:val="none" w:sz="0" w:space="0" w:color="auto"/>
            <w:bottom w:val="none" w:sz="0" w:space="0" w:color="auto"/>
            <w:right w:val="none" w:sz="0" w:space="0" w:color="auto"/>
          </w:divBdr>
        </w:div>
        <w:div w:id="1417702509">
          <w:marLeft w:val="60"/>
          <w:marRight w:val="60"/>
          <w:marTop w:val="100"/>
          <w:marBottom w:val="100"/>
          <w:divBdr>
            <w:top w:val="none" w:sz="0" w:space="0" w:color="auto"/>
            <w:left w:val="none" w:sz="0" w:space="0" w:color="auto"/>
            <w:bottom w:val="none" w:sz="0" w:space="0" w:color="auto"/>
            <w:right w:val="none" w:sz="0" w:space="0" w:color="auto"/>
          </w:divBdr>
        </w:div>
        <w:div w:id="1436487018">
          <w:marLeft w:val="60"/>
          <w:marRight w:val="60"/>
          <w:marTop w:val="100"/>
          <w:marBottom w:val="100"/>
          <w:divBdr>
            <w:top w:val="none" w:sz="0" w:space="0" w:color="auto"/>
            <w:left w:val="none" w:sz="0" w:space="0" w:color="auto"/>
            <w:bottom w:val="none" w:sz="0" w:space="0" w:color="auto"/>
            <w:right w:val="none" w:sz="0" w:space="0" w:color="auto"/>
          </w:divBdr>
        </w:div>
        <w:div w:id="1438404063">
          <w:marLeft w:val="60"/>
          <w:marRight w:val="60"/>
          <w:marTop w:val="100"/>
          <w:marBottom w:val="100"/>
          <w:divBdr>
            <w:top w:val="none" w:sz="0" w:space="0" w:color="auto"/>
            <w:left w:val="none" w:sz="0" w:space="0" w:color="auto"/>
            <w:bottom w:val="none" w:sz="0" w:space="0" w:color="auto"/>
            <w:right w:val="none" w:sz="0" w:space="0" w:color="auto"/>
          </w:divBdr>
        </w:div>
        <w:div w:id="1447582009">
          <w:marLeft w:val="60"/>
          <w:marRight w:val="60"/>
          <w:marTop w:val="100"/>
          <w:marBottom w:val="100"/>
          <w:divBdr>
            <w:top w:val="none" w:sz="0" w:space="0" w:color="auto"/>
            <w:left w:val="none" w:sz="0" w:space="0" w:color="auto"/>
            <w:bottom w:val="none" w:sz="0" w:space="0" w:color="auto"/>
            <w:right w:val="none" w:sz="0" w:space="0" w:color="auto"/>
          </w:divBdr>
        </w:div>
        <w:div w:id="1449007282">
          <w:marLeft w:val="60"/>
          <w:marRight w:val="60"/>
          <w:marTop w:val="100"/>
          <w:marBottom w:val="100"/>
          <w:divBdr>
            <w:top w:val="none" w:sz="0" w:space="0" w:color="auto"/>
            <w:left w:val="none" w:sz="0" w:space="0" w:color="auto"/>
            <w:bottom w:val="none" w:sz="0" w:space="0" w:color="auto"/>
            <w:right w:val="none" w:sz="0" w:space="0" w:color="auto"/>
          </w:divBdr>
        </w:div>
        <w:div w:id="1451437608">
          <w:marLeft w:val="60"/>
          <w:marRight w:val="60"/>
          <w:marTop w:val="100"/>
          <w:marBottom w:val="100"/>
          <w:divBdr>
            <w:top w:val="none" w:sz="0" w:space="0" w:color="auto"/>
            <w:left w:val="none" w:sz="0" w:space="0" w:color="auto"/>
            <w:bottom w:val="none" w:sz="0" w:space="0" w:color="auto"/>
            <w:right w:val="none" w:sz="0" w:space="0" w:color="auto"/>
          </w:divBdr>
          <w:divsChild>
            <w:div w:id="137767531">
              <w:marLeft w:val="0"/>
              <w:marRight w:val="0"/>
              <w:marTop w:val="0"/>
              <w:marBottom w:val="0"/>
              <w:divBdr>
                <w:top w:val="none" w:sz="0" w:space="0" w:color="auto"/>
                <w:left w:val="none" w:sz="0" w:space="0" w:color="auto"/>
                <w:bottom w:val="none" w:sz="0" w:space="0" w:color="auto"/>
                <w:right w:val="none" w:sz="0" w:space="0" w:color="auto"/>
              </w:divBdr>
            </w:div>
          </w:divsChild>
        </w:div>
        <w:div w:id="1457290805">
          <w:marLeft w:val="60"/>
          <w:marRight w:val="60"/>
          <w:marTop w:val="100"/>
          <w:marBottom w:val="100"/>
          <w:divBdr>
            <w:top w:val="none" w:sz="0" w:space="0" w:color="auto"/>
            <w:left w:val="none" w:sz="0" w:space="0" w:color="auto"/>
            <w:bottom w:val="none" w:sz="0" w:space="0" w:color="auto"/>
            <w:right w:val="none" w:sz="0" w:space="0" w:color="auto"/>
          </w:divBdr>
        </w:div>
        <w:div w:id="1465151885">
          <w:marLeft w:val="60"/>
          <w:marRight w:val="60"/>
          <w:marTop w:val="100"/>
          <w:marBottom w:val="100"/>
          <w:divBdr>
            <w:top w:val="none" w:sz="0" w:space="0" w:color="auto"/>
            <w:left w:val="none" w:sz="0" w:space="0" w:color="auto"/>
            <w:bottom w:val="none" w:sz="0" w:space="0" w:color="auto"/>
            <w:right w:val="none" w:sz="0" w:space="0" w:color="auto"/>
          </w:divBdr>
        </w:div>
        <w:div w:id="1468280973">
          <w:marLeft w:val="60"/>
          <w:marRight w:val="60"/>
          <w:marTop w:val="100"/>
          <w:marBottom w:val="100"/>
          <w:divBdr>
            <w:top w:val="none" w:sz="0" w:space="0" w:color="auto"/>
            <w:left w:val="none" w:sz="0" w:space="0" w:color="auto"/>
            <w:bottom w:val="none" w:sz="0" w:space="0" w:color="auto"/>
            <w:right w:val="none" w:sz="0" w:space="0" w:color="auto"/>
          </w:divBdr>
        </w:div>
        <w:div w:id="1477793671">
          <w:marLeft w:val="60"/>
          <w:marRight w:val="60"/>
          <w:marTop w:val="100"/>
          <w:marBottom w:val="100"/>
          <w:divBdr>
            <w:top w:val="none" w:sz="0" w:space="0" w:color="auto"/>
            <w:left w:val="none" w:sz="0" w:space="0" w:color="auto"/>
            <w:bottom w:val="none" w:sz="0" w:space="0" w:color="auto"/>
            <w:right w:val="none" w:sz="0" w:space="0" w:color="auto"/>
          </w:divBdr>
        </w:div>
        <w:div w:id="1478108351">
          <w:marLeft w:val="60"/>
          <w:marRight w:val="60"/>
          <w:marTop w:val="100"/>
          <w:marBottom w:val="100"/>
          <w:divBdr>
            <w:top w:val="none" w:sz="0" w:space="0" w:color="auto"/>
            <w:left w:val="none" w:sz="0" w:space="0" w:color="auto"/>
            <w:bottom w:val="none" w:sz="0" w:space="0" w:color="auto"/>
            <w:right w:val="none" w:sz="0" w:space="0" w:color="auto"/>
          </w:divBdr>
        </w:div>
        <w:div w:id="1479953550">
          <w:marLeft w:val="60"/>
          <w:marRight w:val="60"/>
          <w:marTop w:val="100"/>
          <w:marBottom w:val="100"/>
          <w:divBdr>
            <w:top w:val="none" w:sz="0" w:space="0" w:color="auto"/>
            <w:left w:val="none" w:sz="0" w:space="0" w:color="auto"/>
            <w:bottom w:val="none" w:sz="0" w:space="0" w:color="auto"/>
            <w:right w:val="none" w:sz="0" w:space="0" w:color="auto"/>
          </w:divBdr>
        </w:div>
        <w:div w:id="1482774779">
          <w:marLeft w:val="60"/>
          <w:marRight w:val="60"/>
          <w:marTop w:val="100"/>
          <w:marBottom w:val="100"/>
          <w:divBdr>
            <w:top w:val="none" w:sz="0" w:space="0" w:color="auto"/>
            <w:left w:val="none" w:sz="0" w:space="0" w:color="auto"/>
            <w:bottom w:val="none" w:sz="0" w:space="0" w:color="auto"/>
            <w:right w:val="none" w:sz="0" w:space="0" w:color="auto"/>
          </w:divBdr>
        </w:div>
        <w:div w:id="1487012212">
          <w:marLeft w:val="60"/>
          <w:marRight w:val="60"/>
          <w:marTop w:val="100"/>
          <w:marBottom w:val="100"/>
          <w:divBdr>
            <w:top w:val="none" w:sz="0" w:space="0" w:color="auto"/>
            <w:left w:val="none" w:sz="0" w:space="0" w:color="auto"/>
            <w:bottom w:val="none" w:sz="0" w:space="0" w:color="auto"/>
            <w:right w:val="none" w:sz="0" w:space="0" w:color="auto"/>
          </w:divBdr>
          <w:divsChild>
            <w:div w:id="1999767635">
              <w:marLeft w:val="0"/>
              <w:marRight w:val="0"/>
              <w:marTop w:val="0"/>
              <w:marBottom w:val="0"/>
              <w:divBdr>
                <w:top w:val="none" w:sz="0" w:space="0" w:color="auto"/>
                <w:left w:val="none" w:sz="0" w:space="0" w:color="auto"/>
                <w:bottom w:val="none" w:sz="0" w:space="0" w:color="auto"/>
                <w:right w:val="none" w:sz="0" w:space="0" w:color="auto"/>
              </w:divBdr>
            </w:div>
          </w:divsChild>
        </w:div>
        <w:div w:id="1491943307">
          <w:marLeft w:val="60"/>
          <w:marRight w:val="60"/>
          <w:marTop w:val="100"/>
          <w:marBottom w:val="100"/>
          <w:divBdr>
            <w:top w:val="none" w:sz="0" w:space="0" w:color="auto"/>
            <w:left w:val="none" w:sz="0" w:space="0" w:color="auto"/>
            <w:bottom w:val="none" w:sz="0" w:space="0" w:color="auto"/>
            <w:right w:val="none" w:sz="0" w:space="0" w:color="auto"/>
          </w:divBdr>
        </w:div>
        <w:div w:id="1501002621">
          <w:marLeft w:val="60"/>
          <w:marRight w:val="60"/>
          <w:marTop w:val="100"/>
          <w:marBottom w:val="100"/>
          <w:divBdr>
            <w:top w:val="none" w:sz="0" w:space="0" w:color="auto"/>
            <w:left w:val="none" w:sz="0" w:space="0" w:color="auto"/>
            <w:bottom w:val="none" w:sz="0" w:space="0" w:color="auto"/>
            <w:right w:val="none" w:sz="0" w:space="0" w:color="auto"/>
          </w:divBdr>
        </w:div>
        <w:div w:id="1504055593">
          <w:marLeft w:val="60"/>
          <w:marRight w:val="60"/>
          <w:marTop w:val="100"/>
          <w:marBottom w:val="100"/>
          <w:divBdr>
            <w:top w:val="none" w:sz="0" w:space="0" w:color="auto"/>
            <w:left w:val="none" w:sz="0" w:space="0" w:color="auto"/>
            <w:bottom w:val="none" w:sz="0" w:space="0" w:color="auto"/>
            <w:right w:val="none" w:sz="0" w:space="0" w:color="auto"/>
          </w:divBdr>
        </w:div>
        <w:div w:id="1508521071">
          <w:marLeft w:val="60"/>
          <w:marRight w:val="60"/>
          <w:marTop w:val="100"/>
          <w:marBottom w:val="100"/>
          <w:divBdr>
            <w:top w:val="none" w:sz="0" w:space="0" w:color="auto"/>
            <w:left w:val="none" w:sz="0" w:space="0" w:color="auto"/>
            <w:bottom w:val="none" w:sz="0" w:space="0" w:color="auto"/>
            <w:right w:val="none" w:sz="0" w:space="0" w:color="auto"/>
          </w:divBdr>
        </w:div>
        <w:div w:id="1511985923">
          <w:marLeft w:val="60"/>
          <w:marRight w:val="60"/>
          <w:marTop w:val="100"/>
          <w:marBottom w:val="100"/>
          <w:divBdr>
            <w:top w:val="none" w:sz="0" w:space="0" w:color="auto"/>
            <w:left w:val="none" w:sz="0" w:space="0" w:color="auto"/>
            <w:bottom w:val="none" w:sz="0" w:space="0" w:color="auto"/>
            <w:right w:val="none" w:sz="0" w:space="0" w:color="auto"/>
          </w:divBdr>
        </w:div>
        <w:div w:id="1522283923">
          <w:marLeft w:val="60"/>
          <w:marRight w:val="60"/>
          <w:marTop w:val="100"/>
          <w:marBottom w:val="100"/>
          <w:divBdr>
            <w:top w:val="none" w:sz="0" w:space="0" w:color="auto"/>
            <w:left w:val="none" w:sz="0" w:space="0" w:color="auto"/>
            <w:bottom w:val="none" w:sz="0" w:space="0" w:color="auto"/>
            <w:right w:val="none" w:sz="0" w:space="0" w:color="auto"/>
          </w:divBdr>
          <w:divsChild>
            <w:div w:id="998967993">
              <w:marLeft w:val="0"/>
              <w:marRight w:val="0"/>
              <w:marTop w:val="0"/>
              <w:marBottom w:val="0"/>
              <w:divBdr>
                <w:top w:val="none" w:sz="0" w:space="0" w:color="auto"/>
                <w:left w:val="none" w:sz="0" w:space="0" w:color="auto"/>
                <w:bottom w:val="none" w:sz="0" w:space="0" w:color="auto"/>
                <w:right w:val="none" w:sz="0" w:space="0" w:color="auto"/>
              </w:divBdr>
            </w:div>
          </w:divsChild>
        </w:div>
        <w:div w:id="1530069579">
          <w:marLeft w:val="60"/>
          <w:marRight w:val="60"/>
          <w:marTop w:val="100"/>
          <w:marBottom w:val="100"/>
          <w:divBdr>
            <w:top w:val="none" w:sz="0" w:space="0" w:color="auto"/>
            <w:left w:val="none" w:sz="0" w:space="0" w:color="auto"/>
            <w:bottom w:val="none" w:sz="0" w:space="0" w:color="auto"/>
            <w:right w:val="none" w:sz="0" w:space="0" w:color="auto"/>
          </w:divBdr>
        </w:div>
        <w:div w:id="1531651243">
          <w:marLeft w:val="60"/>
          <w:marRight w:val="60"/>
          <w:marTop w:val="100"/>
          <w:marBottom w:val="100"/>
          <w:divBdr>
            <w:top w:val="none" w:sz="0" w:space="0" w:color="auto"/>
            <w:left w:val="none" w:sz="0" w:space="0" w:color="auto"/>
            <w:bottom w:val="none" w:sz="0" w:space="0" w:color="auto"/>
            <w:right w:val="none" w:sz="0" w:space="0" w:color="auto"/>
          </w:divBdr>
        </w:div>
        <w:div w:id="1561788734">
          <w:marLeft w:val="60"/>
          <w:marRight w:val="60"/>
          <w:marTop w:val="100"/>
          <w:marBottom w:val="100"/>
          <w:divBdr>
            <w:top w:val="none" w:sz="0" w:space="0" w:color="auto"/>
            <w:left w:val="none" w:sz="0" w:space="0" w:color="auto"/>
            <w:bottom w:val="none" w:sz="0" w:space="0" w:color="auto"/>
            <w:right w:val="none" w:sz="0" w:space="0" w:color="auto"/>
          </w:divBdr>
        </w:div>
        <w:div w:id="1564828184">
          <w:marLeft w:val="60"/>
          <w:marRight w:val="60"/>
          <w:marTop w:val="100"/>
          <w:marBottom w:val="100"/>
          <w:divBdr>
            <w:top w:val="none" w:sz="0" w:space="0" w:color="auto"/>
            <w:left w:val="none" w:sz="0" w:space="0" w:color="auto"/>
            <w:bottom w:val="none" w:sz="0" w:space="0" w:color="auto"/>
            <w:right w:val="none" w:sz="0" w:space="0" w:color="auto"/>
          </w:divBdr>
        </w:div>
        <w:div w:id="1574119348">
          <w:marLeft w:val="60"/>
          <w:marRight w:val="60"/>
          <w:marTop w:val="100"/>
          <w:marBottom w:val="100"/>
          <w:divBdr>
            <w:top w:val="none" w:sz="0" w:space="0" w:color="auto"/>
            <w:left w:val="none" w:sz="0" w:space="0" w:color="auto"/>
            <w:bottom w:val="none" w:sz="0" w:space="0" w:color="auto"/>
            <w:right w:val="none" w:sz="0" w:space="0" w:color="auto"/>
          </w:divBdr>
        </w:div>
        <w:div w:id="1574781137">
          <w:marLeft w:val="60"/>
          <w:marRight w:val="60"/>
          <w:marTop w:val="100"/>
          <w:marBottom w:val="100"/>
          <w:divBdr>
            <w:top w:val="none" w:sz="0" w:space="0" w:color="auto"/>
            <w:left w:val="none" w:sz="0" w:space="0" w:color="auto"/>
            <w:bottom w:val="none" w:sz="0" w:space="0" w:color="auto"/>
            <w:right w:val="none" w:sz="0" w:space="0" w:color="auto"/>
          </w:divBdr>
        </w:div>
        <w:div w:id="1599757254">
          <w:marLeft w:val="60"/>
          <w:marRight w:val="60"/>
          <w:marTop w:val="100"/>
          <w:marBottom w:val="100"/>
          <w:divBdr>
            <w:top w:val="none" w:sz="0" w:space="0" w:color="auto"/>
            <w:left w:val="none" w:sz="0" w:space="0" w:color="auto"/>
            <w:bottom w:val="none" w:sz="0" w:space="0" w:color="auto"/>
            <w:right w:val="none" w:sz="0" w:space="0" w:color="auto"/>
          </w:divBdr>
        </w:div>
        <w:div w:id="1605725795">
          <w:marLeft w:val="60"/>
          <w:marRight w:val="60"/>
          <w:marTop w:val="100"/>
          <w:marBottom w:val="100"/>
          <w:divBdr>
            <w:top w:val="none" w:sz="0" w:space="0" w:color="auto"/>
            <w:left w:val="none" w:sz="0" w:space="0" w:color="auto"/>
            <w:bottom w:val="none" w:sz="0" w:space="0" w:color="auto"/>
            <w:right w:val="none" w:sz="0" w:space="0" w:color="auto"/>
          </w:divBdr>
        </w:div>
        <w:div w:id="1614677323">
          <w:marLeft w:val="60"/>
          <w:marRight w:val="60"/>
          <w:marTop w:val="100"/>
          <w:marBottom w:val="100"/>
          <w:divBdr>
            <w:top w:val="none" w:sz="0" w:space="0" w:color="auto"/>
            <w:left w:val="none" w:sz="0" w:space="0" w:color="auto"/>
            <w:bottom w:val="none" w:sz="0" w:space="0" w:color="auto"/>
            <w:right w:val="none" w:sz="0" w:space="0" w:color="auto"/>
          </w:divBdr>
        </w:div>
        <w:div w:id="1627353158">
          <w:marLeft w:val="60"/>
          <w:marRight w:val="60"/>
          <w:marTop w:val="100"/>
          <w:marBottom w:val="100"/>
          <w:divBdr>
            <w:top w:val="none" w:sz="0" w:space="0" w:color="auto"/>
            <w:left w:val="none" w:sz="0" w:space="0" w:color="auto"/>
            <w:bottom w:val="none" w:sz="0" w:space="0" w:color="auto"/>
            <w:right w:val="none" w:sz="0" w:space="0" w:color="auto"/>
          </w:divBdr>
        </w:div>
        <w:div w:id="1630091661">
          <w:marLeft w:val="60"/>
          <w:marRight w:val="60"/>
          <w:marTop w:val="100"/>
          <w:marBottom w:val="100"/>
          <w:divBdr>
            <w:top w:val="none" w:sz="0" w:space="0" w:color="auto"/>
            <w:left w:val="none" w:sz="0" w:space="0" w:color="auto"/>
            <w:bottom w:val="none" w:sz="0" w:space="0" w:color="auto"/>
            <w:right w:val="none" w:sz="0" w:space="0" w:color="auto"/>
          </w:divBdr>
        </w:div>
        <w:div w:id="1630739177">
          <w:marLeft w:val="60"/>
          <w:marRight w:val="60"/>
          <w:marTop w:val="100"/>
          <w:marBottom w:val="100"/>
          <w:divBdr>
            <w:top w:val="none" w:sz="0" w:space="0" w:color="auto"/>
            <w:left w:val="none" w:sz="0" w:space="0" w:color="auto"/>
            <w:bottom w:val="none" w:sz="0" w:space="0" w:color="auto"/>
            <w:right w:val="none" w:sz="0" w:space="0" w:color="auto"/>
          </w:divBdr>
        </w:div>
        <w:div w:id="1638609290">
          <w:marLeft w:val="60"/>
          <w:marRight w:val="60"/>
          <w:marTop w:val="100"/>
          <w:marBottom w:val="100"/>
          <w:divBdr>
            <w:top w:val="none" w:sz="0" w:space="0" w:color="auto"/>
            <w:left w:val="none" w:sz="0" w:space="0" w:color="auto"/>
            <w:bottom w:val="none" w:sz="0" w:space="0" w:color="auto"/>
            <w:right w:val="none" w:sz="0" w:space="0" w:color="auto"/>
          </w:divBdr>
          <w:divsChild>
            <w:div w:id="495462335">
              <w:marLeft w:val="0"/>
              <w:marRight w:val="0"/>
              <w:marTop w:val="0"/>
              <w:marBottom w:val="0"/>
              <w:divBdr>
                <w:top w:val="none" w:sz="0" w:space="0" w:color="auto"/>
                <w:left w:val="none" w:sz="0" w:space="0" w:color="auto"/>
                <w:bottom w:val="none" w:sz="0" w:space="0" w:color="auto"/>
                <w:right w:val="none" w:sz="0" w:space="0" w:color="auto"/>
              </w:divBdr>
            </w:div>
          </w:divsChild>
        </w:div>
        <w:div w:id="1639528214">
          <w:marLeft w:val="60"/>
          <w:marRight w:val="60"/>
          <w:marTop w:val="100"/>
          <w:marBottom w:val="100"/>
          <w:divBdr>
            <w:top w:val="none" w:sz="0" w:space="0" w:color="auto"/>
            <w:left w:val="none" w:sz="0" w:space="0" w:color="auto"/>
            <w:bottom w:val="none" w:sz="0" w:space="0" w:color="auto"/>
            <w:right w:val="none" w:sz="0" w:space="0" w:color="auto"/>
          </w:divBdr>
        </w:div>
        <w:div w:id="1646858370">
          <w:marLeft w:val="60"/>
          <w:marRight w:val="60"/>
          <w:marTop w:val="100"/>
          <w:marBottom w:val="100"/>
          <w:divBdr>
            <w:top w:val="none" w:sz="0" w:space="0" w:color="auto"/>
            <w:left w:val="none" w:sz="0" w:space="0" w:color="auto"/>
            <w:bottom w:val="none" w:sz="0" w:space="0" w:color="auto"/>
            <w:right w:val="none" w:sz="0" w:space="0" w:color="auto"/>
          </w:divBdr>
        </w:div>
        <w:div w:id="1654723546">
          <w:marLeft w:val="60"/>
          <w:marRight w:val="60"/>
          <w:marTop w:val="100"/>
          <w:marBottom w:val="100"/>
          <w:divBdr>
            <w:top w:val="none" w:sz="0" w:space="0" w:color="auto"/>
            <w:left w:val="none" w:sz="0" w:space="0" w:color="auto"/>
            <w:bottom w:val="none" w:sz="0" w:space="0" w:color="auto"/>
            <w:right w:val="none" w:sz="0" w:space="0" w:color="auto"/>
          </w:divBdr>
        </w:div>
        <w:div w:id="1655908813">
          <w:marLeft w:val="60"/>
          <w:marRight w:val="60"/>
          <w:marTop w:val="100"/>
          <w:marBottom w:val="100"/>
          <w:divBdr>
            <w:top w:val="none" w:sz="0" w:space="0" w:color="auto"/>
            <w:left w:val="none" w:sz="0" w:space="0" w:color="auto"/>
            <w:bottom w:val="none" w:sz="0" w:space="0" w:color="auto"/>
            <w:right w:val="none" w:sz="0" w:space="0" w:color="auto"/>
          </w:divBdr>
        </w:div>
        <w:div w:id="1658261358">
          <w:marLeft w:val="60"/>
          <w:marRight w:val="60"/>
          <w:marTop w:val="100"/>
          <w:marBottom w:val="100"/>
          <w:divBdr>
            <w:top w:val="none" w:sz="0" w:space="0" w:color="auto"/>
            <w:left w:val="none" w:sz="0" w:space="0" w:color="auto"/>
            <w:bottom w:val="none" w:sz="0" w:space="0" w:color="auto"/>
            <w:right w:val="none" w:sz="0" w:space="0" w:color="auto"/>
          </w:divBdr>
        </w:div>
        <w:div w:id="1665209159">
          <w:marLeft w:val="60"/>
          <w:marRight w:val="60"/>
          <w:marTop w:val="100"/>
          <w:marBottom w:val="100"/>
          <w:divBdr>
            <w:top w:val="none" w:sz="0" w:space="0" w:color="auto"/>
            <w:left w:val="none" w:sz="0" w:space="0" w:color="auto"/>
            <w:bottom w:val="none" w:sz="0" w:space="0" w:color="auto"/>
            <w:right w:val="none" w:sz="0" w:space="0" w:color="auto"/>
          </w:divBdr>
        </w:div>
        <w:div w:id="1667518308">
          <w:marLeft w:val="60"/>
          <w:marRight w:val="60"/>
          <w:marTop w:val="100"/>
          <w:marBottom w:val="100"/>
          <w:divBdr>
            <w:top w:val="none" w:sz="0" w:space="0" w:color="auto"/>
            <w:left w:val="none" w:sz="0" w:space="0" w:color="auto"/>
            <w:bottom w:val="none" w:sz="0" w:space="0" w:color="auto"/>
            <w:right w:val="none" w:sz="0" w:space="0" w:color="auto"/>
          </w:divBdr>
        </w:div>
        <w:div w:id="1690914311">
          <w:marLeft w:val="60"/>
          <w:marRight w:val="60"/>
          <w:marTop w:val="100"/>
          <w:marBottom w:val="100"/>
          <w:divBdr>
            <w:top w:val="none" w:sz="0" w:space="0" w:color="auto"/>
            <w:left w:val="none" w:sz="0" w:space="0" w:color="auto"/>
            <w:bottom w:val="none" w:sz="0" w:space="0" w:color="auto"/>
            <w:right w:val="none" w:sz="0" w:space="0" w:color="auto"/>
          </w:divBdr>
        </w:div>
        <w:div w:id="1704552481">
          <w:marLeft w:val="60"/>
          <w:marRight w:val="60"/>
          <w:marTop w:val="100"/>
          <w:marBottom w:val="100"/>
          <w:divBdr>
            <w:top w:val="none" w:sz="0" w:space="0" w:color="auto"/>
            <w:left w:val="none" w:sz="0" w:space="0" w:color="auto"/>
            <w:bottom w:val="none" w:sz="0" w:space="0" w:color="auto"/>
            <w:right w:val="none" w:sz="0" w:space="0" w:color="auto"/>
          </w:divBdr>
        </w:div>
        <w:div w:id="1720744803">
          <w:marLeft w:val="60"/>
          <w:marRight w:val="60"/>
          <w:marTop w:val="100"/>
          <w:marBottom w:val="100"/>
          <w:divBdr>
            <w:top w:val="none" w:sz="0" w:space="0" w:color="auto"/>
            <w:left w:val="none" w:sz="0" w:space="0" w:color="auto"/>
            <w:bottom w:val="none" w:sz="0" w:space="0" w:color="auto"/>
            <w:right w:val="none" w:sz="0" w:space="0" w:color="auto"/>
          </w:divBdr>
        </w:div>
        <w:div w:id="1739936525">
          <w:marLeft w:val="60"/>
          <w:marRight w:val="60"/>
          <w:marTop w:val="100"/>
          <w:marBottom w:val="100"/>
          <w:divBdr>
            <w:top w:val="none" w:sz="0" w:space="0" w:color="auto"/>
            <w:left w:val="none" w:sz="0" w:space="0" w:color="auto"/>
            <w:bottom w:val="none" w:sz="0" w:space="0" w:color="auto"/>
            <w:right w:val="none" w:sz="0" w:space="0" w:color="auto"/>
          </w:divBdr>
        </w:div>
        <w:div w:id="1740976896">
          <w:marLeft w:val="60"/>
          <w:marRight w:val="60"/>
          <w:marTop w:val="100"/>
          <w:marBottom w:val="100"/>
          <w:divBdr>
            <w:top w:val="none" w:sz="0" w:space="0" w:color="auto"/>
            <w:left w:val="none" w:sz="0" w:space="0" w:color="auto"/>
            <w:bottom w:val="none" w:sz="0" w:space="0" w:color="auto"/>
            <w:right w:val="none" w:sz="0" w:space="0" w:color="auto"/>
          </w:divBdr>
        </w:div>
        <w:div w:id="1746299599">
          <w:marLeft w:val="60"/>
          <w:marRight w:val="60"/>
          <w:marTop w:val="100"/>
          <w:marBottom w:val="100"/>
          <w:divBdr>
            <w:top w:val="none" w:sz="0" w:space="0" w:color="auto"/>
            <w:left w:val="none" w:sz="0" w:space="0" w:color="auto"/>
            <w:bottom w:val="none" w:sz="0" w:space="0" w:color="auto"/>
            <w:right w:val="none" w:sz="0" w:space="0" w:color="auto"/>
          </w:divBdr>
        </w:div>
        <w:div w:id="1748265080">
          <w:marLeft w:val="60"/>
          <w:marRight w:val="60"/>
          <w:marTop w:val="100"/>
          <w:marBottom w:val="100"/>
          <w:divBdr>
            <w:top w:val="none" w:sz="0" w:space="0" w:color="auto"/>
            <w:left w:val="none" w:sz="0" w:space="0" w:color="auto"/>
            <w:bottom w:val="none" w:sz="0" w:space="0" w:color="auto"/>
            <w:right w:val="none" w:sz="0" w:space="0" w:color="auto"/>
          </w:divBdr>
        </w:div>
        <w:div w:id="1749688833">
          <w:marLeft w:val="60"/>
          <w:marRight w:val="60"/>
          <w:marTop w:val="100"/>
          <w:marBottom w:val="100"/>
          <w:divBdr>
            <w:top w:val="none" w:sz="0" w:space="0" w:color="auto"/>
            <w:left w:val="none" w:sz="0" w:space="0" w:color="auto"/>
            <w:bottom w:val="none" w:sz="0" w:space="0" w:color="auto"/>
            <w:right w:val="none" w:sz="0" w:space="0" w:color="auto"/>
          </w:divBdr>
          <w:divsChild>
            <w:div w:id="206376468">
              <w:marLeft w:val="0"/>
              <w:marRight w:val="0"/>
              <w:marTop w:val="0"/>
              <w:marBottom w:val="0"/>
              <w:divBdr>
                <w:top w:val="none" w:sz="0" w:space="0" w:color="auto"/>
                <w:left w:val="none" w:sz="0" w:space="0" w:color="auto"/>
                <w:bottom w:val="none" w:sz="0" w:space="0" w:color="auto"/>
                <w:right w:val="none" w:sz="0" w:space="0" w:color="auto"/>
              </w:divBdr>
            </w:div>
            <w:div w:id="597372724">
              <w:marLeft w:val="0"/>
              <w:marRight w:val="0"/>
              <w:marTop w:val="0"/>
              <w:marBottom w:val="0"/>
              <w:divBdr>
                <w:top w:val="none" w:sz="0" w:space="0" w:color="auto"/>
                <w:left w:val="none" w:sz="0" w:space="0" w:color="auto"/>
                <w:bottom w:val="none" w:sz="0" w:space="0" w:color="auto"/>
                <w:right w:val="none" w:sz="0" w:space="0" w:color="auto"/>
              </w:divBdr>
            </w:div>
            <w:div w:id="1905989773">
              <w:marLeft w:val="0"/>
              <w:marRight w:val="0"/>
              <w:marTop w:val="0"/>
              <w:marBottom w:val="0"/>
              <w:divBdr>
                <w:top w:val="none" w:sz="0" w:space="0" w:color="auto"/>
                <w:left w:val="none" w:sz="0" w:space="0" w:color="auto"/>
                <w:bottom w:val="none" w:sz="0" w:space="0" w:color="auto"/>
                <w:right w:val="none" w:sz="0" w:space="0" w:color="auto"/>
              </w:divBdr>
            </w:div>
            <w:div w:id="2066949025">
              <w:marLeft w:val="0"/>
              <w:marRight w:val="0"/>
              <w:marTop w:val="0"/>
              <w:marBottom w:val="0"/>
              <w:divBdr>
                <w:top w:val="none" w:sz="0" w:space="0" w:color="auto"/>
                <w:left w:val="none" w:sz="0" w:space="0" w:color="auto"/>
                <w:bottom w:val="none" w:sz="0" w:space="0" w:color="auto"/>
                <w:right w:val="none" w:sz="0" w:space="0" w:color="auto"/>
              </w:divBdr>
            </w:div>
          </w:divsChild>
        </w:div>
        <w:div w:id="1760565503">
          <w:marLeft w:val="60"/>
          <w:marRight w:val="60"/>
          <w:marTop w:val="100"/>
          <w:marBottom w:val="100"/>
          <w:divBdr>
            <w:top w:val="none" w:sz="0" w:space="0" w:color="auto"/>
            <w:left w:val="none" w:sz="0" w:space="0" w:color="auto"/>
            <w:bottom w:val="none" w:sz="0" w:space="0" w:color="auto"/>
            <w:right w:val="none" w:sz="0" w:space="0" w:color="auto"/>
          </w:divBdr>
          <w:divsChild>
            <w:div w:id="1291086818">
              <w:marLeft w:val="0"/>
              <w:marRight w:val="0"/>
              <w:marTop w:val="0"/>
              <w:marBottom w:val="0"/>
              <w:divBdr>
                <w:top w:val="none" w:sz="0" w:space="0" w:color="auto"/>
                <w:left w:val="none" w:sz="0" w:space="0" w:color="auto"/>
                <w:bottom w:val="none" w:sz="0" w:space="0" w:color="auto"/>
                <w:right w:val="none" w:sz="0" w:space="0" w:color="auto"/>
              </w:divBdr>
            </w:div>
          </w:divsChild>
        </w:div>
        <w:div w:id="1771002168">
          <w:marLeft w:val="60"/>
          <w:marRight w:val="60"/>
          <w:marTop w:val="100"/>
          <w:marBottom w:val="100"/>
          <w:divBdr>
            <w:top w:val="none" w:sz="0" w:space="0" w:color="auto"/>
            <w:left w:val="none" w:sz="0" w:space="0" w:color="auto"/>
            <w:bottom w:val="none" w:sz="0" w:space="0" w:color="auto"/>
            <w:right w:val="none" w:sz="0" w:space="0" w:color="auto"/>
          </w:divBdr>
        </w:div>
        <w:div w:id="1778716909">
          <w:marLeft w:val="60"/>
          <w:marRight w:val="60"/>
          <w:marTop w:val="100"/>
          <w:marBottom w:val="100"/>
          <w:divBdr>
            <w:top w:val="none" w:sz="0" w:space="0" w:color="auto"/>
            <w:left w:val="none" w:sz="0" w:space="0" w:color="auto"/>
            <w:bottom w:val="none" w:sz="0" w:space="0" w:color="auto"/>
            <w:right w:val="none" w:sz="0" w:space="0" w:color="auto"/>
          </w:divBdr>
        </w:div>
        <w:div w:id="1817335173">
          <w:marLeft w:val="60"/>
          <w:marRight w:val="60"/>
          <w:marTop w:val="100"/>
          <w:marBottom w:val="100"/>
          <w:divBdr>
            <w:top w:val="none" w:sz="0" w:space="0" w:color="auto"/>
            <w:left w:val="none" w:sz="0" w:space="0" w:color="auto"/>
            <w:bottom w:val="none" w:sz="0" w:space="0" w:color="auto"/>
            <w:right w:val="none" w:sz="0" w:space="0" w:color="auto"/>
          </w:divBdr>
        </w:div>
        <w:div w:id="1831749555">
          <w:marLeft w:val="60"/>
          <w:marRight w:val="60"/>
          <w:marTop w:val="100"/>
          <w:marBottom w:val="100"/>
          <w:divBdr>
            <w:top w:val="none" w:sz="0" w:space="0" w:color="auto"/>
            <w:left w:val="none" w:sz="0" w:space="0" w:color="auto"/>
            <w:bottom w:val="none" w:sz="0" w:space="0" w:color="auto"/>
            <w:right w:val="none" w:sz="0" w:space="0" w:color="auto"/>
          </w:divBdr>
        </w:div>
        <w:div w:id="1831946411">
          <w:marLeft w:val="60"/>
          <w:marRight w:val="60"/>
          <w:marTop w:val="100"/>
          <w:marBottom w:val="100"/>
          <w:divBdr>
            <w:top w:val="none" w:sz="0" w:space="0" w:color="auto"/>
            <w:left w:val="none" w:sz="0" w:space="0" w:color="auto"/>
            <w:bottom w:val="none" w:sz="0" w:space="0" w:color="auto"/>
            <w:right w:val="none" w:sz="0" w:space="0" w:color="auto"/>
          </w:divBdr>
        </w:div>
        <w:div w:id="1845365549">
          <w:marLeft w:val="60"/>
          <w:marRight w:val="60"/>
          <w:marTop w:val="100"/>
          <w:marBottom w:val="100"/>
          <w:divBdr>
            <w:top w:val="none" w:sz="0" w:space="0" w:color="auto"/>
            <w:left w:val="none" w:sz="0" w:space="0" w:color="auto"/>
            <w:bottom w:val="none" w:sz="0" w:space="0" w:color="auto"/>
            <w:right w:val="none" w:sz="0" w:space="0" w:color="auto"/>
          </w:divBdr>
        </w:div>
        <w:div w:id="1847985032">
          <w:marLeft w:val="60"/>
          <w:marRight w:val="60"/>
          <w:marTop w:val="100"/>
          <w:marBottom w:val="100"/>
          <w:divBdr>
            <w:top w:val="none" w:sz="0" w:space="0" w:color="auto"/>
            <w:left w:val="none" w:sz="0" w:space="0" w:color="auto"/>
            <w:bottom w:val="none" w:sz="0" w:space="0" w:color="auto"/>
            <w:right w:val="none" w:sz="0" w:space="0" w:color="auto"/>
          </w:divBdr>
        </w:div>
        <w:div w:id="1848249122">
          <w:marLeft w:val="60"/>
          <w:marRight w:val="60"/>
          <w:marTop w:val="100"/>
          <w:marBottom w:val="100"/>
          <w:divBdr>
            <w:top w:val="none" w:sz="0" w:space="0" w:color="auto"/>
            <w:left w:val="none" w:sz="0" w:space="0" w:color="auto"/>
            <w:bottom w:val="none" w:sz="0" w:space="0" w:color="auto"/>
            <w:right w:val="none" w:sz="0" w:space="0" w:color="auto"/>
          </w:divBdr>
          <w:divsChild>
            <w:div w:id="243497789">
              <w:marLeft w:val="0"/>
              <w:marRight w:val="0"/>
              <w:marTop w:val="0"/>
              <w:marBottom w:val="0"/>
              <w:divBdr>
                <w:top w:val="none" w:sz="0" w:space="0" w:color="auto"/>
                <w:left w:val="none" w:sz="0" w:space="0" w:color="auto"/>
                <w:bottom w:val="none" w:sz="0" w:space="0" w:color="auto"/>
                <w:right w:val="none" w:sz="0" w:space="0" w:color="auto"/>
              </w:divBdr>
            </w:div>
          </w:divsChild>
        </w:div>
        <w:div w:id="1853030642">
          <w:marLeft w:val="60"/>
          <w:marRight w:val="60"/>
          <w:marTop w:val="100"/>
          <w:marBottom w:val="100"/>
          <w:divBdr>
            <w:top w:val="none" w:sz="0" w:space="0" w:color="auto"/>
            <w:left w:val="none" w:sz="0" w:space="0" w:color="auto"/>
            <w:bottom w:val="none" w:sz="0" w:space="0" w:color="auto"/>
            <w:right w:val="none" w:sz="0" w:space="0" w:color="auto"/>
          </w:divBdr>
        </w:div>
        <w:div w:id="1871338649">
          <w:marLeft w:val="60"/>
          <w:marRight w:val="60"/>
          <w:marTop w:val="100"/>
          <w:marBottom w:val="100"/>
          <w:divBdr>
            <w:top w:val="none" w:sz="0" w:space="0" w:color="auto"/>
            <w:left w:val="none" w:sz="0" w:space="0" w:color="auto"/>
            <w:bottom w:val="none" w:sz="0" w:space="0" w:color="auto"/>
            <w:right w:val="none" w:sz="0" w:space="0" w:color="auto"/>
          </w:divBdr>
          <w:divsChild>
            <w:div w:id="1290942337">
              <w:marLeft w:val="0"/>
              <w:marRight w:val="0"/>
              <w:marTop w:val="0"/>
              <w:marBottom w:val="0"/>
              <w:divBdr>
                <w:top w:val="none" w:sz="0" w:space="0" w:color="auto"/>
                <w:left w:val="none" w:sz="0" w:space="0" w:color="auto"/>
                <w:bottom w:val="none" w:sz="0" w:space="0" w:color="auto"/>
                <w:right w:val="none" w:sz="0" w:space="0" w:color="auto"/>
              </w:divBdr>
            </w:div>
          </w:divsChild>
        </w:div>
        <w:div w:id="1886285500">
          <w:marLeft w:val="60"/>
          <w:marRight w:val="60"/>
          <w:marTop w:val="100"/>
          <w:marBottom w:val="100"/>
          <w:divBdr>
            <w:top w:val="none" w:sz="0" w:space="0" w:color="auto"/>
            <w:left w:val="none" w:sz="0" w:space="0" w:color="auto"/>
            <w:bottom w:val="none" w:sz="0" w:space="0" w:color="auto"/>
            <w:right w:val="none" w:sz="0" w:space="0" w:color="auto"/>
          </w:divBdr>
        </w:div>
        <w:div w:id="1891191387">
          <w:marLeft w:val="60"/>
          <w:marRight w:val="60"/>
          <w:marTop w:val="100"/>
          <w:marBottom w:val="100"/>
          <w:divBdr>
            <w:top w:val="none" w:sz="0" w:space="0" w:color="auto"/>
            <w:left w:val="none" w:sz="0" w:space="0" w:color="auto"/>
            <w:bottom w:val="none" w:sz="0" w:space="0" w:color="auto"/>
            <w:right w:val="none" w:sz="0" w:space="0" w:color="auto"/>
          </w:divBdr>
        </w:div>
        <w:div w:id="1895388328">
          <w:marLeft w:val="60"/>
          <w:marRight w:val="60"/>
          <w:marTop w:val="100"/>
          <w:marBottom w:val="100"/>
          <w:divBdr>
            <w:top w:val="none" w:sz="0" w:space="0" w:color="auto"/>
            <w:left w:val="none" w:sz="0" w:space="0" w:color="auto"/>
            <w:bottom w:val="none" w:sz="0" w:space="0" w:color="auto"/>
            <w:right w:val="none" w:sz="0" w:space="0" w:color="auto"/>
          </w:divBdr>
        </w:div>
        <w:div w:id="1903904812">
          <w:marLeft w:val="60"/>
          <w:marRight w:val="60"/>
          <w:marTop w:val="100"/>
          <w:marBottom w:val="100"/>
          <w:divBdr>
            <w:top w:val="none" w:sz="0" w:space="0" w:color="auto"/>
            <w:left w:val="none" w:sz="0" w:space="0" w:color="auto"/>
            <w:bottom w:val="none" w:sz="0" w:space="0" w:color="auto"/>
            <w:right w:val="none" w:sz="0" w:space="0" w:color="auto"/>
          </w:divBdr>
        </w:div>
        <w:div w:id="1923635742">
          <w:marLeft w:val="60"/>
          <w:marRight w:val="60"/>
          <w:marTop w:val="100"/>
          <w:marBottom w:val="100"/>
          <w:divBdr>
            <w:top w:val="none" w:sz="0" w:space="0" w:color="auto"/>
            <w:left w:val="none" w:sz="0" w:space="0" w:color="auto"/>
            <w:bottom w:val="none" w:sz="0" w:space="0" w:color="auto"/>
            <w:right w:val="none" w:sz="0" w:space="0" w:color="auto"/>
          </w:divBdr>
        </w:div>
        <w:div w:id="1935436586">
          <w:marLeft w:val="60"/>
          <w:marRight w:val="60"/>
          <w:marTop w:val="100"/>
          <w:marBottom w:val="100"/>
          <w:divBdr>
            <w:top w:val="none" w:sz="0" w:space="0" w:color="auto"/>
            <w:left w:val="none" w:sz="0" w:space="0" w:color="auto"/>
            <w:bottom w:val="none" w:sz="0" w:space="0" w:color="auto"/>
            <w:right w:val="none" w:sz="0" w:space="0" w:color="auto"/>
          </w:divBdr>
        </w:div>
        <w:div w:id="1951277470">
          <w:marLeft w:val="60"/>
          <w:marRight w:val="60"/>
          <w:marTop w:val="100"/>
          <w:marBottom w:val="100"/>
          <w:divBdr>
            <w:top w:val="none" w:sz="0" w:space="0" w:color="auto"/>
            <w:left w:val="none" w:sz="0" w:space="0" w:color="auto"/>
            <w:bottom w:val="none" w:sz="0" w:space="0" w:color="auto"/>
            <w:right w:val="none" w:sz="0" w:space="0" w:color="auto"/>
          </w:divBdr>
        </w:div>
        <w:div w:id="1951543412">
          <w:marLeft w:val="60"/>
          <w:marRight w:val="60"/>
          <w:marTop w:val="100"/>
          <w:marBottom w:val="100"/>
          <w:divBdr>
            <w:top w:val="none" w:sz="0" w:space="0" w:color="auto"/>
            <w:left w:val="none" w:sz="0" w:space="0" w:color="auto"/>
            <w:bottom w:val="none" w:sz="0" w:space="0" w:color="auto"/>
            <w:right w:val="none" w:sz="0" w:space="0" w:color="auto"/>
          </w:divBdr>
        </w:div>
        <w:div w:id="1979676923">
          <w:marLeft w:val="60"/>
          <w:marRight w:val="60"/>
          <w:marTop w:val="100"/>
          <w:marBottom w:val="100"/>
          <w:divBdr>
            <w:top w:val="none" w:sz="0" w:space="0" w:color="auto"/>
            <w:left w:val="none" w:sz="0" w:space="0" w:color="auto"/>
            <w:bottom w:val="none" w:sz="0" w:space="0" w:color="auto"/>
            <w:right w:val="none" w:sz="0" w:space="0" w:color="auto"/>
          </w:divBdr>
        </w:div>
        <w:div w:id="1991978871">
          <w:marLeft w:val="60"/>
          <w:marRight w:val="60"/>
          <w:marTop w:val="100"/>
          <w:marBottom w:val="100"/>
          <w:divBdr>
            <w:top w:val="none" w:sz="0" w:space="0" w:color="auto"/>
            <w:left w:val="none" w:sz="0" w:space="0" w:color="auto"/>
            <w:bottom w:val="none" w:sz="0" w:space="0" w:color="auto"/>
            <w:right w:val="none" w:sz="0" w:space="0" w:color="auto"/>
          </w:divBdr>
        </w:div>
        <w:div w:id="2018268858">
          <w:marLeft w:val="60"/>
          <w:marRight w:val="60"/>
          <w:marTop w:val="100"/>
          <w:marBottom w:val="100"/>
          <w:divBdr>
            <w:top w:val="none" w:sz="0" w:space="0" w:color="auto"/>
            <w:left w:val="none" w:sz="0" w:space="0" w:color="auto"/>
            <w:bottom w:val="none" w:sz="0" w:space="0" w:color="auto"/>
            <w:right w:val="none" w:sz="0" w:space="0" w:color="auto"/>
          </w:divBdr>
        </w:div>
        <w:div w:id="2034071440">
          <w:marLeft w:val="60"/>
          <w:marRight w:val="60"/>
          <w:marTop w:val="100"/>
          <w:marBottom w:val="100"/>
          <w:divBdr>
            <w:top w:val="none" w:sz="0" w:space="0" w:color="auto"/>
            <w:left w:val="none" w:sz="0" w:space="0" w:color="auto"/>
            <w:bottom w:val="none" w:sz="0" w:space="0" w:color="auto"/>
            <w:right w:val="none" w:sz="0" w:space="0" w:color="auto"/>
          </w:divBdr>
        </w:div>
        <w:div w:id="2035497320">
          <w:marLeft w:val="60"/>
          <w:marRight w:val="60"/>
          <w:marTop w:val="100"/>
          <w:marBottom w:val="100"/>
          <w:divBdr>
            <w:top w:val="none" w:sz="0" w:space="0" w:color="auto"/>
            <w:left w:val="none" w:sz="0" w:space="0" w:color="auto"/>
            <w:bottom w:val="none" w:sz="0" w:space="0" w:color="auto"/>
            <w:right w:val="none" w:sz="0" w:space="0" w:color="auto"/>
          </w:divBdr>
        </w:div>
        <w:div w:id="2054497140">
          <w:marLeft w:val="60"/>
          <w:marRight w:val="60"/>
          <w:marTop w:val="100"/>
          <w:marBottom w:val="100"/>
          <w:divBdr>
            <w:top w:val="none" w:sz="0" w:space="0" w:color="auto"/>
            <w:left w:val="none" w:sz="0" w:space="0" w:color="auto"/>
            <w:bottom w:val="none" w:sz="0" w:space="0" w:color="auto"/>
            <w:right w:val="none" w:sz="0" w:space="0" w:color="auto"/>
          </w:divBdr>
        </w:div>
        <w:div w:id="2058160775">
          <w:marLeft w:val="60"/>
          <w:marRight w:val="60"/>
          <w:marTop w:val="100"/>
          <w:marBottom w:val="100"/>
          <w:divBdr>
            <w:top w:val="none" w:sz="0" w:space="0" w:color="auto"/>
            <w:left w:val="none" w:sz="0" w:space="0" w:color="auto"/>
            <w:bottom w:val="none" w:sz="0" w:space="0" w:color="auto"/>
            <w:right w:val="none" w:sz="0" w:space="0" w:color="auto"/>
          </w:divBdr>
        </w:div>
        <w:div w:id="2063820597">
          <w:marLeft w:val="60"/>
          <w:marRight w:val="60"/>
          <w:marTop w:val="100"/>
          <w:marBottom w:val="100"/>
          <w:divBdr>
            <w:top w:val="none" w:sz="0" w:space="0" w:color="auto"/>
            <w:left w:val="none" w:sz="0" w:space="0" w:color="auto"/>
            <w:bottom w:val="none" w:sz="0" w:space="0" w:color="auto"/>
            <w:right w:val="none" w:sz="0" w:space="0" w:color="auto"/>
          </w:divBdr>
        </w:div>
        <w:div w:id="2065568391">
          <w:marLeft w:val="60"/>
          <w:marRight w:val="60"/>
          <w:marTop w:val="100"/>
          <w:marBottom w:val="100"/>
          <w:divBdr>
            <w:top w:val="none" w:sz="0" w:space="0" w:color="auto"/>
            <w:left w:val="none" w:sz="0" w:space="0" w:color="auto"/>
            <w:bottom w:val="none" w:sz="0" w:space="0" w:color="auto"/>
            <w:right w:val="none" w:sz="0" w:space="0" w:color="auto"/>
          </w:divBdr>
        </w:div>
        <w:div w:id="2071070662">
          <w:marLeft w:val="60"/>
          <w:marRight w:val="60"/>
          <w:marTop w:val="100"/>
          <w:marBottom w:val="100"/>
          <w:divBdr>
            <w:top w:val="none" w:sz="0" w:space="0" w:color="auto"/>
            <w:left w:val="none" w:sz="0" w:space="0" w:color="auto"/>
            <w:bottom w:val="none" w:sz="0" w:space="0" w:color="auto"/>
            <w:right w:val="none" w:sz="0" w:space="0" w:color="auto"/>
          </w:divBdr>
        </w:div>
        <w:div w:id="2094617215">
          <w:marLeft w:val="60"/>
          <w:marRight w:val="60"/>
          <w:marTop w:val="100"/>
          <w:marBottom w:val="100"/>
          <w:divBdr>
            <w:top w:val="none" w:sz="0" w:space="0" w:color="auto"/>
            <w:left w:val="none" w:sz="0" w:space="0" w:color="auto"/>
            <w:bottom w:val="none" w:sz="0" w:space="0" w:color="auto"/>
            <w:right w:val="none" w:sz="0" w:space="0" w:color="auto"/>
          </w:divBdr>
        </w:div>
        <w:div w:id="2096583086">
          <w:marLeft w:val="60"/>
          <w:marRight w:val="60"/>
          <w:marTop w:val="100"/>
          <w:marBottom w:val="100"/>
          <w:divBdr>
            <w:top w:val="none" w:sz="0" w:space="0" w:color="auto"/>
            <w:left w:val="none" w:sz="0" w:space="0" w:color="auto"/>
            <w:bottom w:val="none" w:sz="0" w:space="0" w:color="auto"/>
            <w:right w:val="none" w:sz="0" w:space="0" w:color="auto"/>
          </w:divBdr>
        </w:div>
        <w:div w:id="2100712038">
          <w:marLeft w:val="60"/>
          <w:marRight w:val="60"/>
          <w:marTop w:val="100"/>
          <w:marBottom w:val="100"/>
          <w:divBdr>
            <w:top w:val="none" w:sz="0" w:space="0" w:color="auto"/>
            <w:left w:val="none" w:sz="0" w:space="0" w:color="auto"/>
            <w:bottom w:val="none" w:sz="0" w:space="0" w:color="auto"/>
            <w:right w:val="none" w:sz="0" w:space="0" w:color="auto"/>
          </w:divBdr>
        </w:div>
        <w:div w:id="2101177463">
          <w:marLeft w:val="60"/>
          <w:marRight w:val="60"/>
          <w:marTop w:val="100"/>
          <w:marBottom w:val="100"/>
          <w:divBdr>
            <w:top w:val="none" w:sz="0" w:space="0" w:color="auto"/>
            <w:left w:val="none" w:sz="0" w:space="0" w:color="auto"/>
            <w:bottom w:val="none" w:sz="0" w:space="0" w:color="auto"/>
            <w:right w:val="none" w:sz="0" w:space="0" w:color="auto"/>
          </w:divBdr>
        </w:div>
        <w:div w:id="2123651664">
          <w:marLeft w:val="60"/>
          <w:marRight w:val="60"/>
          <w:marTop w:val="100"/>
          <w:marBottom w:val="100"/>
          <w:divBdr>
            <w:top w:val="none" w:sz="0" w:space="0" w:color="auto"/>
            <w:left w:val="none" w:sz="0" w:space="0" w:color="auto"/>
            <w:bottom w:val="none" w:sz="0" w:space="0" w:color="auto"/>
            <w:right w:val="none" w:sz="0" w:space="0" w:color="auto"/>
          </w:divBdr>
        </w:div>
        <w:div w:id="2134714545">
          <w:marLeft w:val="60"/>
          <w:marRight w:val="60"/>
          <w:marTop w:val="100"/>
          <w:marBottom w:val="100"/>
          <w:divBdr>
            <w:top w:val="none" w:sz="0" w:space="0" w:color="auto"/>
            <w:left w:val="none" w:sz="0" w:space="0" w:color="auto"/>
            <w:bottom w:val="none" w:sz="0" w:space="0" w:color="auto"/>
            <w:right w:val="none" w:sz="0" w:space="0" w:color="auto"/>
          </w:divBdr>
          <w:divsChild>
            <w:div w:id="200677901">
              <w:marLeft w:val="0"/>
              <w:marRight w:val="0"/>
              <w:marTop w:val="0"/>
              <w:marBottom w:val="0"/>
              <w:divBdr>
                <w:top w:val="none" w:sz="0" w:space="0" w:color="auto"/>
                <w:left w:val="none" w:sz="0" w:space="0" w:color="auto"/>
                <w:bottom w:val="none" w:sz="0" w:space="0" w:color="auto"/>
                <w:right w:val="none" w:sz="0" w:space="0" w:color="auto"/>
              </w:divBdr>
            </w:div>
          </w:divsChild>
        </w:div>
        <w:div w:id="2135714342">
          <w:marLeft w:val="60"/>
          <w:marRight w:val="60"/>
          <w:marTop w:val="100"/>
          <w:marBottom w:val="100"/>
          <w:divBdr>
            <w:top w:val="none" w:sz="0" w:space="0" w:color="auto"/>
            <w:left w:val="none" w:sz="0" w:space="0" w:color="auto"/>
            <w:bottom w:val="none" w:sz="0" w:space="0" w:color="auto"/>
            <w:right w:val="none" w:sz="0" w:space="0" w:color="auto"/>
          </w:divBdr>
          <w:divsChild>
            <w:div w:id="167600919">
              <w:marLeft w:val="0"/>
              <w:marRight w:val="0"/>
              <w:marTop w:val="0"/>
              <w:marBottom w:val="0"/>
              <w:divBdr>
                <w:top w:val="none" w:sz="0" w:space="0" w:color="auto"/>
                <w:left w:val="none" w:sz="0" w:space="0" w:color="auto"/>
                <w:bottom w:val="none" w:sz="0" w:space="0" w:color="auto"/>
                <w:right w:val="none" w:sz="0" w:space="0" w:color="auto"/>
              </w:divBdr>
            </w:div>
          </w:divsChild>
        </w:div>
        <w:div w:id="2137527375">
          <w:marLeft w:val="60"/>
          <w:marRight w:val="60"/>
          <w:marTop w:val="100"/>
          <w:marBottom w:val="100"/>
          <w:divBdr>
            <w:top w:val="none" w:sz="0" w:space="0" w:color="auto"/>
            <w:left w:val="none" w:sz="0" w:space="0" w:color="auto"/>
            <w:bottom w:val="none" w:sz="0" w:space="0" w:color="auto"/>
            <w:right w:val="none" w:sz="0" w:space="0" w:color="auto"/>
          </w:divBdr>
        </w:div>
      </w:divsChild>
    </w:div>
    <w:div w:id="269356507">
      <w:bodyDiv w:val="1"/>
      <w:marLeft w:val="0"/>
      <w:marRight w:val="0"/>
      <w:marTop w:val="0"/>
      <w:marBottom w:val="0"/>
      <w:divBdr>
        <w:top w:val="none" w:sz="0" w:space="0" w:color="auto"/>
        <w:left w:val="none" w:sz="0" w:space="0" w:color="auto"/>
        <w:bottom w:val="none" w:sz="0" w:space="0" w:color="auto"/>
        <w:right w:val="none" w:sz="0" w:space="0" w:color="auto"/>
      </w:divBdr>
    </w:div>
    <w:div w:id="272439956">
      <w:bodyDiv w:val="1"/>
      <w:marLeft w:val="0"/>
      <w:marRight w:val="0"/>
      <w:marTop w:val="0"/>
      <w:marBottom w:val="0"/>
      <w:divBdr>
        <w:top w:val="none" w:sz="0" w:space="0" w:color="auto"/>
        <w:left w:val="none" w:sz="0" w:space="0" w:color="auto"/>
        <w:bottom w:val="none" w:sz="0" w:space="0" w:color="auto"/>
        <w:right w:val="none" w:sz="0" w:space="0" w:color="auto"/>
      </w:divBdr>
      <w:divsChild>
        <w:div w:id="568924062">
          <w:marLeft w:val="0"/>
          <w:marRight w:val="0"/>
          <w:marTop w:val="0"/>
          <w:marBottom w:val="0"/>
          <w:divBdr>
            <w:top w:val="none" w:sz="0" w:space="0" w:color="auto"/>
            <w:left w:val="none" w:sz="0" w:space="0" w:color="auto"/>
            <w:bottom w:val="none" w:sz="0" w:space="0" w:color="auto"/>
            <w:right w:val="none" w:sz="0" w:space="0" w:color="auto"/>
          </w:divBdr>
        </w:div>
      </w:divsChild>
    </w:div>
    <w:div w:id="281303032">
      <w:bodyDiv w:val="1"/>
      <w:marLeft w:val="0"/>
      <w:marRight w:val="0"/>
      <w:marTop w:val="0"/>
      <w:marBottom w:val="0"/>
      <w:divBdr>
        <w:top w:val="none" w:sz="0" w:space="0" w:color="auto"/>
        <w:left w:val="none" w:sz="0" w:space="0" w:color="auto"/>
        <w:bottom w:val="none" w:sz="0" w:space="0" w:color="auto"/>
        <w:right w:val="none" w:sz="0" w:space="0" w:color="auto"/>
      </w:divBdr>
    </w:div>
    <w:div w:id="290986199">
      <w:bodyDiv w:val="1"/>
      <w:marLeft w:val="0"/>
      <w:marRight w:val="0"/>
      <w:marTop w:val="0"/>
      <w:marBottom w:val="0"/>
      <w:divBdr>
        <w:top w:val="none" w:sz="0" w:space="0" w:color="auto"/>
        <w:left w:val="none" w:sz="0" w:space="0" w:color="auto"/>
        <w:bottom w:val="none" w:sz="0" w:space="0" w:color="auto"/>
        <w:right w:val="none" w:sz="0" w:space="0" w:color="auto"/>
      </w:divBdr>
    </w:div>
    <w:div w:id="302539678">
      <w:bodyDiv w:val="1"/>
      <w:marLeft w:val="0"/>
      <w:marRight w:val="0"/>
      <w:marTop w:val="0"/>
      <w:marBottom w:val="0"/>
      <w:divBdr>
        <w:top w:val="none" w:sz="0" w:space="0" w:color="auto"/>
        <w:left w:val="none" w:sz="0" w:space="0" w:color="auto"/>
        <w:bottom w:val="none" w:sz="0" w:space="0" w:color="auto"/>
        <w:right w:val="none" w:sz="0" w:space="0" w:color="auto"/>
      </w:divBdr>
    </w:div>
    <w:div w:id="308293586">
      <w:bodyDiv w:val="1"/>
      <w:marLeft w:val="0"/>
      <w:marRight w:val="0"/>
      <w:marTop w:val="0"/>
      <w:marBottom w:val="0"/>
      <w:divBdr>
        <w:top w:val="none" w:sz="0" w:space="0" w:color="auto"/>
        <w:left w:val="none" w:sz="0" w:space="0" w:color="auto"/>
        <w:bottom w:val="none" w:sz="0" w:space="0" w:color="auto"/>
        <w:right w:val="none" w:sz="0" w:space="0" w:color="auto"/>
      </w:divBdr>
    </w:div>
    <w:div w:id="345716614">
      <w:bodyDiv w:val="1"/>
      <w:marLeft w:val="0"/>
      <w:marRight w:val="0"/>
      <w:marTop w:val="0"/>
      <w:marBottom w:val="0"/>
      <w:divBdr>
        <w:top w:val="none" w:sz="0" w:space="0" w:color="auto"/>
        <w:left w:val="none" w:sz="0" w:space="0" w:color="auto"/>
        <w:bottom w:val="none" w:sz="0" w:space="0" w:color="auto"/>
        <w:right w:val="none" w:sz="0" w:space="0" w:color="auto"/>
      </w:divBdr>
    </w:div>
    <w:div w:id="346758451">
      <w:bodyDiv w:val="1"/>
      <w:marLeft w:val="0"/>
      <w:marRight w:val="0"/>
      <w:marTop w:val="0"/>
      <w:marBottom w:val="0"/>
      <w:divBdr>
        <w:top w:val="none" w:sz="0" w:space="0" w:color="auto"/>
        <w:left w:val="none" w:sz="0" w:space="0" w:color="auto"/>
        <w:bottom w:val="none" w:sz="0" w:space="0" w:color="auto"/>
        <w:right w:val="none" w:sz="0" w:space="0" w:color="auto"/>
      </w:divBdr>
    </w:div>
    <w:div w:id="355471933">
      <w:bodyDiv w:val="1"/>
      <w:marLeft w:val="0"/>
      <w:marRight w:val="0"/>
      <w:marTop w:val="0"/>
      <w:marBottom w:val="0"/>
      <w:divBdr>
        <w:top w:val="none" w:sz="0" w:space="0" w:color="auto"/>
        <w:left w:val="none" w:sz="0" w:space="0" w:color="auto"/>
        <w:bottom w:val="none" w:sz="0" w:space="0" w:color="auto"/>
        <w:right w:val="none" w:sz="0" w:space="0" w:color="auto"/>
      </w:divBdr>
    </w:div>
    <w:div w:id="395519626">
      <w:bodyDiv w:val="1"/>
      <w:marLeft w:val="0"/>
      <w:marRight w:val="0"/>
      <w:marTop w:val="0"/>
      <w:marBottom w:val="0"/>
      <w:divBdr>
        <w:top w:val="none" w:sz="0" w:space="0" w:color="auto"/>
        <w:left w:val="none" w:sz="0" w:space="0" w:color="auto"/>
        <w:bottom w:val="none" w:sz="0" w:space="0" w:color="auto"/>
        <w:right w:val="none" w:sz="0" w:space="0" w:color="auto"/>
      </w:divBdr>
      <w:divsChild>
        <w:div w:id="1898736665">
          <w:marLeft w:val="0"/>
          <w:marRight w:val="0"/>
          <w:marTop w:val="0"/>
          <w:marBottom w:val="0"/>
          <w:divBdr>
            <w:top w:val="none" w:sz="0" w:space="0" w:color="auto"/>
            <w:left w:val="none" w:sz="0" w:space="0" w:color="auto"/>
            <w:bottom w:val="none" w:sz="0" w:space="0" w:color="auto"/>
            <w:right w:val="none" w:sz="0" w:space="0" w:color="auto"/>
          </w:divBdr>
        </w:div>
      </w:divsChild>
    </w:div>
    <w:div w:id="411581520">
      <w:bodyDiv w:val="1"/>
      <w:marLeft w:val="0"/>
      <w:marRight w:val="0"/>
      <w:marTop w:val="0"/>
      <w:marBottom w:val="0"/>
      <w:divBdr>
        <w:top w:val="none" w:sz="0" w:space="0" w:color="auto"/>
        <w:left w:val="none" w:sz="0" w:space="0" w:color="auto"/>
        <w:bottom w:val="none" w:sz="0" w:space="0" w:color="auto"/>
        <w:right w:val="none" w:sz="0" w:space="0" w:color="auto"/>
      </w:divBdr>
    </w:div>
    <w:div w:id="417798845">
      <w:bodyDiv w:val="1"/>
      <w:marLeft w:val="0"/>
      <w:marRight w:val="0"/>
      <w:marTop w:val="0"/>
      <w:marBottom w:val="0"/>
      <w:divBdr>
        <w:top w:val="none" w:sz="0" w:space="0" w:color="auto"/>
        <w:left w:val="none" w:sz="0" w:space="0" w:color="auto"/>
        <w:bottom w:val="none" w:sz="0" w:space="0" w:color="auto"/>
        <w:right w:val="none" w:sz="0" w:space="0" w:color="auto"/>
      </w:divBdr>
      <w:divsChild>
        <w:div w:id="1655715784">
          <w:marLeft w:val="0"/>
          <w:marRight w:val="0"/>
          <w:marTop w:val="0"/>
          <w:marBottom w:val="0"/>
          <w:divBdr>
            <w:top w:val="none" w:sz="0" w:space="0" w:color="auto"/>
            <w:left w:val="none" w:sz="0" w:space="0" w:color="auto"/>
            <w:bottom w:val="none" w:sz="0" w:space="0" w:color="auto"/>
            <w:right w:val="none" w:sz="0" w:space="0" w:color="auto"/>
          </w:divBdr>
        </w:div>
      </w:divsChild>
    </w:div>
    <w:div w:id="453907671">
      <w:bodyDiv w:val="1"/>
      <w:marLeft w:val="0"/>
      <w:marRight w:val="0"/>
      <w:marTop w:val="0"/>
      <w:marBottom w:val="0"/>
      <w:divBdr>
        <w:top w:val="none" w:sz="0" w:space="0" w:color="auto"/>
        <w:left w:val="none" w:sz="0" w:space="0" w:color="auto"/>
        <w:bottom w:val="none" w:sz="0" w:space="0" w:color="auto"/>
        <w:right w:val="none" w:sz="0" w:space="0" w:color="auto"/>
      </w:divBdr>
      <w:divsChild>
        <w:div w:id="21325809">
          <w:marLeft w:val="60"/>
          <w:marRight w:val="60"/>
          <w:marTop w:val="100"/>
          <w:marBottom w:val="100"/>
          <w:divBdr>
            <w:top w:val="none" w:sz="0" w:space="0" w:color="auto"/>
            <w:left w:val="none" w:sz="0" w:space="0" w:color="auto"/>
            <w:bottom w:val="none" w:sz="0" w:space="0" w:color="auto"/>
            <w:right w:val="none" w:sz="0" w:space="0" w:color="auto"/>
          </w:divBdr>
        </w:div>
        <w:div w:id="346907280">
          <w:marLeft w:val="60"/>
          <w:marRight w:val="60"/>
          <w:marTop w:val="100"/>
          <w:marBottom w:val="100"/>
          <w:divBdr>
            <w:top w:val="none" w:sz="0" w:space="0" w:color="auto"/>
            <w:left w:val="none" w:sz="0" w:space="0" w:color="auto"/>
            <w:bottom w:val="none" w:sz="0" w:space="0" w:color="auto"/>
            <w:right w:val="none" w:sz="0" w:space="0" w:color="auto"/>
          </w:divBdr>
        </w:div>
        <w:div w:id="364451095">
          <w:marLeft w:val="60"/>
          <w:marRight w:val="60"/>
          <w:marTop w:val="100"/>
          <w:marBottom w:val="100"/>
          <w:divBdr>
            <w:top w:val="none" w:sz="0" w:space="0" w:color="auto"/>
            <w:left w:val="none" w:sz="0" w:space="0" w:color="auto"/>
            <w:bottom w:val="none" w:sz="0" w:space="0" w:color="auto"/>
            <w:right w:val="none" w:sz="0" w:space="0" w:color="auto"/>
          </w:divBdr>
        </w:div>
        <w:div w:id="373162998">
          <w:marLeft w:val="60"/>
          <w:marRight w:val="60"/>
          <w:marTop w:val="100"/>
          <w:marBottom w:val="100"/>
          <w:divBdr>
            <w:top w:val="none" w:sz="0" w:space="0" w:color="auto"/>
            <w:left w:val="none" w:sz="0" w:space="0" w:color="auto"/>
            <w:bottom w:val="none" w:sz="0" w:space="0" w:color="auto"/>
            <w:right w:val="none" w:sz="0" w:space="0" w:color="auto"/>
          </w:divBdr>
        </w:div>
        <w:div w:id="373578282">
          <w:marLeft w:val="60"/>
          <w:marRight w:val="60"/>
          <w:marTop w:val="100"/>
          <w:marBottom w:val="100"/>
          <w:divBdr>
            <w:top w:val="none" w:sz="0" w:space="0" w:color="auto"/>
            <w:left w:val="none" w:sz="0" w:space="0" w:color="auto"/>
            <w:bottom w:val="none" w:sz="0" w:space="0" w:color="auto"/>
            <w:right w:val="none" w:sz="0" w:space="0" w:color="auto"/>
          </w:divBdr>
          <w:divsChild>
            <w:div w:id="407650132">
              <w:marLeft w:val="0"/>
              <w:marRight w:val="0"/>
              <w:marTop w:val="0"/>
              <w:marBottom w:val="0"/>
              <w:divBdr>
                <w:top w:val="none" w:sz="0" w:space="0" w:color="auto"/>
                <w:left w:val="none" w:sz="0" w:space="0" w:color="auto"/>
                <w:bottom w:val="none" w:sz="0" w:space="0" w:color="auto"/>
                <w:right w:val="none" w:sz="0" w:space="0" w:color="auto"/>
              </w:divBdr>
            </w:div>
          </w:divsChild>
        </w:div>
        <w:div w:id="450704293">
          <w:marLeft w:val="60"/>
          <w:marRight w:val="60"/>
          <w:marTop w:val="100"/>
          <w:marBottom w:val="100"/>
          <w:divBdr>
            <w:top w:val="none" w:sz="0" w:space="0" w:color="auto"/>
            <w:left w:val="none" w:sz="0" w:space="0" w:color="auto"/>
            <w:bottom w:val="none" w:sz="0" w:space="0" w:color="auto"/>
            <w:right w:val="none" w:sz="0" w:space="0" w:color="auto"/>
          </w:divBdr>
        </w:div>
        <w:div w:id="532889463">
          <w:marLeft w:val="60"/>
          <w:marRight w:val="60"/>
          <w:marTop w:val="100"/>
          <w:marBottom w:val="100"/>
          <w:divBdr>
            <w:top w:val="none" w:sz="0" w:space="0" w:color="auto"/>
            <w:left w:val="none" w:sz="0" w:space="0" w:color="auto"/>
            <w:bottom w:val="none" w:sz="0" w:space="0" w:color="auto"/>
            <w:right w:val="none" w:sz="0" w:space="0" w:color="auto"/>
          </w:divBdr>
        </w:div>
        <w:div w:id="567308249">
          <w:marLeft w:val="60"/>
          <w:marRight w:val="60"/>
          <w:marTop w:val="100"/>
          <w:marBottom w:val="100"/>
          <w:divBdr>
            <w:top w:val="none" w:sz="0" w:space="0" w:color="auto"/>
            <w:left w:val="none" w:sz="0" w:space="0" w:color="auto"/>
            <w:bottom w:val="none" w:sz="0" w:space="0" w:color="auto"/>
            <w:right w:val="none" w:sz="0" w:space="0" w:color="auto"/>
          </w:divBdr>
          <w:divsChild>
            <w:div w:id="1141658847">
              <w:marLeft w:val="0"/>
              <w:marRight w:val="0"/>
              <w:marTop w:val="0"/>
              <w:marBottom w:val="0"/>
              <w:divBdr>
                <w:top w:val="none" w:sz="0" w:space="0" w:color="auto"/>
                <w:left w:val="none" w:sz="0" w:space="0" w:color="auto"/>
                <w:bottom w:val="none" w:sz="0" w:space="0" w:color="auto"/>
                <w:right w:val="none" w:sz="0" w:space="0" w:color="auto"/>
              </w:divBdr>
            </w:div>
          </w:divsChild>
        </w:div>
        <w:div w:id="581837968">
          <w:marLeft w:val="60"/>
          <w:marRight w:val="60"/>
          <w:marTop w:val="100"/>
          <w:marBottom w:val="100"/>
          <w:divBdr>
            <w:top w:val="none" w:sz="0" w:space="0" w:color="auto"/>
            <w:left w:val="none" w:sz="0" w:space="0" w:color="auto"/>
            <w:bottom w:val="none" w:sz="0" w:space="0" w:color="auto"/>
            <w:right w:val="none" w:sz="0" w:space="0" w:color="auto"/>
          </w:divBdr>
        </w:div>
        <w:div w:id="622619175">
          <w:marLeft w:val="60"/>
          <w:marRight w:val="60"/>
          <w:marTop w:val="100"/>
          <w:marBottom w:val="100"/>
          <w:divBdr>
            <w:top w:val="none" w:sz="0" w:space="0" w:color="auto"/>
            <w:left w:val="none" w:sz="0" w:space="0" w:color="auto"/>
            <w:bottom w:val="none" w:sz="0" w:space="0" w:color="auto"/>
            <w:right w:val="none" w:sz="0" w:space="0" w:color="auto"/>
          </w:divBdr>
        </w:div>
        <w:div w:id="635640886">
          <w:marLeft w:val="60"/>
          <w:marRight w:val="60"/>
          <w:marTop w:val="100"/>
          <w:marBottom w:val="100"/>
          <w:divBdr>
            <w:top w:val="none" w:sz="0" w:space="0" w:color="auto"/>
            <w:left w:val="none" w:sz="0" w:space="0" w:color="auto"/>
            <w:bottom w:val="none" w:sz="0" w:space="0" w:color="auto"/>
            <w:right w:val="none" w:sz="0" w:space="0" w:color="auto"/>
          </w:divBdr>
        </w:div>
        <w:div w:id="653534554">
          <w:marLeft w:val="60"/>
          <w:marRight w:val="60"/>
          <w:marTop w:val="100"/>
          <w:marBottom w:val="100"/>
          <w:divBdr>
            <w:top w:val="none" w:sz="0" w:space="0" w:color="auto"/>
            <w:left w:val="none" w:sz="0" w:space="0" w:color="auto"/>
            <w:bottom w:val="none" w:sz="0" w:space="0" w:color="auto"/>
            <w:right w:val="none" w:sz="0" w:space="0" w:color="auto"/>
          </w:divBdr>
          <w:divsChild>
            <w:div w:id="63840446">
              <w:marLeft w:val="0"/>
              <w:marRight w:val="0"/>
              <w:marTop w:val="0"/>
              <w:marBottom w:val="0"/>
              <w:divBdr>
                <w:top w:val="none" w:sz="0" w:space="0" w:color="auto"/>
                <w:left w:val="none" w:sz="0" w:space="0" w:color="auto"/>
                <w:bottom w:val="none" w:sz="0" w:space="0" w:color="auto"/>
                <w:right w:val="none" w:sz="0" w:space="0" w:color="auto"/>
              </w:divBdr>
            </w:div>
          </w:divsChild>
        </w:div>
        <w:div w:id="793404622">
          <w:marLeft w:val="60"/>
          <w:marRight w:val="60"/>
          <w:marTop w:val="100"/>
          <w:marBottom w:val="100"/>
          <w:divBdr>
            <w:top w:val="none" w:sz="0" w:space="0" w:color="auto"/>
            <w:left w:val="none" w:sz="0" w:space="0" w:color="auto"/>
            <w:bottom w:val="none" w:sz="0" w:space="0" w:color="auto"/>
            <w:right w:val="none" w:sz="0" w:space="0" w:color="auto"/>
          </w:divBdr>
        </w:div>
        <w:div w:id="995492191">
          <w:marLeft w:val="60"/>
          <w:marRight w:val="60"/>
          <w:marTop w:val="100"/>
          <w:marBottom w:val="100"/>
          <w:divBdr>
            <w:top w:val="none" w:sz="0" w:space="0" w:color="auto"/>
            <w:left w:val="none" w:sz="0" w:space="0" w:color="auto"/>
            <w:bottom w:val="none" w:sz="0" w:space="0" w:color="auto"/>
            <w:right w:val="none" w:sz="0" w:space="0" w:color="auto"/>
          </w:divBdr>
          <w:divsChild>
            <w:div w:id="341977236">
              <w:marLeft w:val="0"/>
              <w:marRight w:val="0"/>
              <w:marTop w:val="0"/>
              <w:marBottom w:val="0"/>
              <w:divBdr>
                <w:top w:val="none" w:sz="0" w:space="0" w:color="auto"/>
                <w:left w:val="none" w:sz="0" w:space="0" w:color="auto"/>
                <w:bottom w:val="none" w:sz="0" w:space="0" w:color="auto"/>
                <w:right w:val="none" w:sz="0" w:space="0" w:color="auto"/>
              </w:divBdr>
            </w:div>
          </w:divsChild>
        </w:div>
        <w:div w:id="1002782544">
          <w:marLeft w:val="60"/>
          <w:marRight w:val="60"/>
          <w:marTop w:val="100"/>
          <w:marBottom w:val="100"/>
          <w:divBdr>
            <w:top w:val="none" w:sz="0" w:space="0" w:color="auto"/>
            <w:left w:val="none" w:sz="0" w:space="0" w:color="auto"/>
            <w:bottom w:val="none" w:sz="0" w:space="0" w:color="auto"/>
            <w:right w:val="none" w:sz="0" w:space="0" w:color="auto"/>
          </w:divBdr>
        </w:div>
        <w:div w:id="1173834591">
          <w:marLeft w:val="60"/>
          <w:marRight w:val="60"/>
          <w:marTop w:val="100"/>
          <w:marBottom w:val="100"/>
          <w:divBdr>
            <w:top w:val="none" w:sz="0" w:space="0" w:color="auto"/>
            <w:left w:val="none" w:sz="0" w:space="0" w:color="auto"/>
            <w:bottom w:val="none" w:sz="0" w:space="0" w:color="auto"/>
            <w:right w:val="none" w:sz="0" w:space="0" w:color="auto"/>
          </w:divBdr>
        </w:div>
        <w:div w:id="1185439145">
          <w:marLeft w:val="60"/>
          <w:marRight w:val="60"/>
          <w:marTop w:val="100"/>
          <w:marBottom w:val="100"/>
          <w:divBdr>
            <w:top w:val="none" w:sz="0" w:space="0" w:color="auto"/>
            <w:left w:val="none" w:sz="0" w:space="0" w:color="auto"/>
            <w:bottom w:val="none" w:sz="0" w:space="0" w:color="auto"/>
            <w:right w:val="none" w:sz="0" w:space="0" w:color="auto"/>
          </w:divBdr>
        </w:div>
        <w:div w:id="1230920780">
          <w:marLeft w:val="60"/>
          <w:marRight w:val="60"/>
          <w:marTop w:val="100"/>
          <w:marBottom w:val="100"/>
          <w:divBdr>
            <w:top w:val="none" w:sz="0" w:space="0" w:color="auto"/>
            <w:left w:val="none" w:sz="0" w:space="0" w:color="auto"/>
            <w:bottom w:val="none" w:sz="0" w:space="0" w:color="auto"/>
            <w:right w:val="none" w:sz="0" w:space="0" w:color="auto"/>
          </w:divBdr>
          <w:divsChild>
            <w:div w:id="1307473360">
              <w:marLeft w:val="0"/>
              <w:marRight w:val="0"/>
              <w:marTop w:val="0"/>
              <w:marBottom w:val="0"/>
              <w:divBdr>
                <w:top w:val="none" w:sz="0" w:space="0" w:color="auto"/>
                <w:left w:val="none" w:sz="0" w:space="0" w:color="auto"/>
                <w:bottom w:val="none" w:sz="0" w:space="0" w:color="auto"/>
                <w:right w:val="none" w:sz="0" w:space="0" w:color="auto"/>
              </w:divBdr>
            </w:div>
          </w:divsChild>
        </w:div>
        <w:div w:id="1276714220">
          <w:marLeft w:val="60"/>
          <w:marRight w:val="60"/>
          <w:marTop w:val="100"/>
          <w:marBottom w:val="100"/>
          <w:divBdr>
            <w:top w:val="none" w:sz="0" w:space="0" w:color="auto"/>
            <w:left w:val="none" w:sz="0" w:space="0" w:color="auto"/>
            <w:bottom w:val="none" w:sz="0" w:space="0" w:color="auto"/>
            <w:right w:val="none" w:sz="0" w:space="0" w:color="auto"/>
          </w:divBdr>
          <w:divsChild>
            <w:div w:id="1011956932">
              <w:marLeft w:val="0"/>
              <w:marRight w:val="0"/>
              <w:marTop w:val="0"/>
              <w:marBottom w:val="0"/>
              <w:divBdr>
                <w:top w:val="none" w:sz="0" w:space="0" w:color="auto"/>
                <w:left w:val="none" w:sz="0" w:space="0" w:color="auto"/>
                <w:bottom w:val="none" w:sz="0" w:space="0" w:color="auto"/>
                <w:right w:val="none" w:sz="0" w:space="0" w:color="auto"/>
              </w:divBdr>
            </w:div>
          </w:divsChild>
        </w:div>
        <w:div w:id="1373067879">
          <w:marLeft w:val="60"/>
          <w:marRight w:val="60"/>
          <w:marTop w:val="100"/>
          <w:marBottom w:val="100"/>
          <w:divBdr>
            <w:top w:val="none" w:sz="0" w:space="0" w:color="auto"/>
            <w:left w:val="none" w:sz="0" w:space="0" w:color="auto"/>
            <w:bottom w:val="none" w:sz="0" w:space="0" w:color="auto"/>
            <w:right w:val="none" w:sz="0" w:space="0" w:color="auto"/>
          </w:divBdr>
        </w:div>
        <w:div w:id="1411075337">
          <w:marLeft w:val="60"/>
          <w:marRight w:val="60"/>
          <w:marTop w:val="100"/>
          <w:marBottom w:val="100"/>
          <w:divBdr>
            <w:top w:val="none" w:sz="0" w:space="0" w:color="auto"/>
            <w:left w:val="none" w:sz="0" w:space="0" w:color="auto"/>
            <w:bottom w:val="none" w:sz="0" w:space="0" w:color="auto"/>
            <w:right w:val="none" w:sz="0" w:space="0" w:color="auto"/>
          </w:divBdr>
        </w:div>
        <w:div w:id="1424371851">
          <w:marLeft w:val="60"/>
          <w:marRight w:val="60"/>
          <w:marTop w:val="100"/>
          <w:marBottom w:val="100"/>
          <w:divBdr>
            <w:top w:val="none" w:sz="0" w:space="0" w:color="auto"/>
            <w:left w:val="none" w:sz="0" w:space="0" w:color="auto"/>
            <w:bottom w:val="none" w:sz="0" w:space="0" w:color="auto"/>
            <w:right w:val="none" w:sz="0" w:space="0" w:color="auto"/>
          </w:divBdr>
        </w:div>
        <w:div w:id="1435324016">
          <w:marLeft w:val="60"/>
          <w:marRight w:val="60"/>
          <w:marTop w:val="100"/>
          <w:marBottom w:val="100"/>
          <w:divBdr>
            <w:top w:val="none" w:sz="0" w:space="0" w:color="auto"/>
            <w:left w:val="none" w:sz="0" w:space="0" w:color="auto"/>
            <w:bottom w:val="none" w:sz="0" w:space="0" w:color="auto"/>
            <w:right w:val="none" w:sz="0" w:space="0" w:color="auto"/>
          </w:divBdr>
          <w:divsChild>
            <w:div w:id="2098859952">
              <w:marLeft w:val="0"/>
              <w:marRight w:val="0"/>
              <w:marTop w:val="0"/>
              <w:marBottom w:val="0"/>
              <w:divBdr>
                <w:top w:val="none" w:sz="0" w:space="0" w:color="auto"/>
                <w:left w:val="none" w:sz="0" w:space="0" w:color="auto"/>
                <w:bottom w:val="none" w:sz="0" w:space="0" w:color="auto"/>
                <w:right w:val="none" w:sz="0" w:space="0" w:color="auto"/>
              </w:divBdr>
            </w:div>
          </w:divsChild>
        </w:div>
        <w:div w:id="1436366430">
          <w:marLeft w:val="60"/>
          <w:marRight w:val="60"/>
          <w:marTop w:val="100"/>
          <w:marBottom w:val="100"/>
          <w:divBdr>
            <w:top w:val="none" w:sz="0" w:space="0" w:color="auto"/>
            <w:left w:val="none" w:sz="0" w:space="0" w:color="auto"/>
            <w:bottom w:val="none" w:sz="0" w:space="0" w:color="auto"/>
            <w:right w:val="none" w:sz="0" w:space="0" w:color="auto"/>
          </w:divBdr>
        </w:div>
        <w:div w:id="1592739752">
          <w:marLeft w:val="60"/>
          <w:marRight w:val="60"/>
          <w:marTop w:val="100"/>
          <w:marBottom w:val="100"/>
          <w:divBdr>
            <w:top w:val="none" w:sz="0" w:space="0" w:color="auto"/>
            <w:left w:val="none" w:sz="0" w:space="0" w:color="auto"/>
            <w:bottom w:val="none" w:sz="0" w:space="0" w:color="auto"/>
            <w:right w:val="none" w:sz="0" w:space="0" w:color="auto"/>
          </w:divBdr>
        </w:div>
        <w:div w:id="1606843228">
          <w:marLeft w:val="60"/>
          <w:marRight w:val="60"/>
          <w:marTop w:val="100"/>
          <w:marBottom w:val="100"/>
          <w:divBdr>
            <w:top w:val="none" w:sz="0" w:space="0" w:color="auto"/>
            <w:left w:val="none" w:sz="0" w:space="0" w:color="auto"/>
            <w:bottom w:val="none" w:sz="0" w:space="0" w:color="auto"/>
            <w:right w:val="none" w:sz="0" w:space="0" w:color="auto"/>
          </w:divBdr>
        </w:div>
        <w:div w:id="1633055943">
          <w:marLeft w:val="60"/>
          <w:marRight w:val="60"/>
          <w:marTop w:val="100"/>
          <w:marBottom w:val="100"/>
          <w:divBdr>
            <w:top w:val="none" w:sz="0" w:space="0" w:color="auto"/>
            <w:left w:val="none" w:sz="0" w:space="0" w:color="auto"/>
            <w:bottom w:val="none" w:sz="0" w:space="0" w:color="auto"/>
            <w:right w:val="none" w:sz="0" w:space="0" w:color="auto"/>
          </w:divBdr>
        </w:div>
        <w:div w:id="1664357730">
          <w:marLeft w:val="60"/>
          <w:marRight w:val="60"/>
          <w:marTop w:val="100"/>
          <w:marBottom w:val="100"/>
          <w:divBdr>
            <w:top w:val="none" w:sz="0" w:space="0" w:color="auto"/>
            <w:left w:val="none" w:sz="0" w:space="0" w:color="auto"/>
            <w:bottom w:val="none" w:sz="0" w:space="0" w:color="auto"/>
            <w:right w:val="none" w:sz="0" w:space="0" w:color="auto"/>
          </w:divBdr>
        </w:div>
        <w:div w:id="1759792593">
          <w:marLeft w:val="60"/>
          <w:marRight w:val="60"/>
          <w:marTop w:val="100"/>
          <w:marBottom w:val="100"/>
          <w:divBdr>
            <w:top w:val="none" w:sz="0" w:space="0" w:color="auto"/>
            <w:left w:val="none" w:sz="0" w:space="0" w:color="auto"/>
            <w:bottom w:val="none" w:sz="0" w:space="0" w:color="auto"/>
            <w:right w:val="none" w:sz="0" w:space="0" w:color="auto"/>
          </w:divBdr>
        </w:div>
        <w:div w:id="1809664807">
          <w:marLeft w:val="60"/>
          <w:marRight w:val="60"/>
          <w:marTop w:val="100"/>
          <w:marBottom w:val="100"/>
          <w:divBdr>
            <w:top w:val="none" w:sz="0" w:space="0" w:color="auto"/>
            <w:left w:val="none" w:sz="0" w:space="0" w:color="auto"/>
            <w:bottom w:val="none" w:sz="0" w:space="0" w:color="auto"/>
            <w:right w:val="none" w:sz="0" w:space="0" w:color="auto"/>
          </w:divBdr>
        </w:div>
        <w:div w:id="1832332873">
          <w:marLeft w:val="60"/>
          <w:marRight w:val="60"/>
          <w:marTop w:val="100"/>
          <w:marBottom w:val="100"/>
          <w:divBdr>
            <w:top w:val="none" w:sz="0" w:space="0" w:color="auto"/>
            <w:left w:val="none" w:sz="0" w:space="0" w:color="auto"/>
            <w:bottom w:val="none" w:sz="0" w:space="0" w:color="auto"/>
            <w:right w:val="none" w:sz="0" w:space="0" w:color="auto"/>
          </w:divBdr>
        </w:div>
        <w:div w:id="2053579665">
          <w:marLeft w:val="60"/>
          <w:marRight w:val="60"/>
          <w:marTop w:val="100"/>
          <w:marBottom w:val="100"/>
          <w:divBdr>
            <w:top w:val="none" w:sz="0" w:space="0" w:color="auto"/>
            <w:left w:val="none" w:sz="0" w:space="0" w:color="auto"/>
            <w:bottom w:val="none" w:sz="0" w:space="0" w:color="auto"/>
            <w:right w:val="none" w:sz="0" w:space="0" w:color="auto"/>
          </w:divBdr>
        </w:div>
        <w:div w:id="2063671698">
          <w:marLeft w:val="60"/>
          <w:marRight w:val="60"/>
          <w:marTop w:val="100"/>
          <w:marBottom w:val="100"/>
          <w:divBdr>
            <w:top w:val="none" w:sz="0" w:space="0" w:color="auto"/>
            <w:left w:val="none" w:sz="0" w:space="0" w:color="auto"/>
            <w:bottom w:val="none" w:sz="0" w:space="0" w:color="auto"/>
            <w:right w:val="none" w:sz="0" w:space="0" w:color="auto"/>
          </w:divBdr>
        </w:div>
        <w:div w:id="2064326591">
          <w:marLeft w:val="60"/>
          <w:marRight w:val="60"/>
          <w:marTop w:val="100"/>
          <w:marBottom w:val="100"/>
          <w:divBdr>
            <w:top w:val="none" w:sz="0" w:space="0" w:color="auto"/>
            <w:left w:val="none" w:sz="0" w:space="0" w:color="auto"/>
            <w:bottom w:val="none" w:sz="0" w:space="0" w:color="auto"/>
            <w:right w:val="none" w:sz="0" w:space="0" w:color="auto"/>
          </w:divBdr>
        </w:div>
      </w:divsChild>
    </w:div>
    <w:div w:id="458767004">
      <w:bodyDiv w:val="1"/>
      <w:marLeft w:val="0"/>
      <w:marRight w:val="0"/>
      <w:marTop w:val="0"/>
      <w:marBottom w:val="0"/>
      <w:divBdr>
        <w:top w:val="none" w:sz="0" w:space="0" w:color="auto"/>
        <w:left w:val="none" w:sz="0" w:space="0" w:color="auto"/>
        <w:bottom w:val="none" w:sz="0" w:space="0" w:color="auto"/>
        <w:right w:val="none" w:sz="0" w:space="0" w:color="auto"/>
      </w:divBdr>
    </w:div>
    <w:div w:id="502817092">
      <w:bodyDiv w:val="1"/>
      <w:marLeft w:val="0"/>
      <w:marRight w:val="0"/>
      <w:marTop w:val="0"/>
      <w:marBottom w:val="0"/>
      <w:divBdr>
        <w:top w:val="none" w:sz="0" w:space="0" w:color="auto"/>
        <w:left w:val="none" w:sz="0" w:space="0" w:color="auto"/>
        <w:bottom w:val="none" w:sz="0" w:space="0" w:color="auto"/>
        <w:right w:val="none" w:sz="0" w:space="0" w:color="auto"/>
      </w:divBdr>
    </w:div>
    <w:div w:id="505756588">
      <w:bodyDiv w:val="1"/>
      <w:marLeft w:val="0"/>
      <w:marRight w:val="0"/>
      <w:marTop w:val="0"/>
      <w:marBottom w:val="0"/>
      <w:divBdr>
        <w:top w:val="none" w:sz="0" w:space="0" w:color="auto"/>
        <w:left w:val="none" w:sz="0" w:space="0" w:color="auto"/>
        <w:bottom w:val="none" w:sz="0" w:space="0" w:color="auto"/>
        <w:right w:val="none" w:sz="0" w:space="0" w:color="auto"/>
      </w:divBdr>
    </w:div>
    <w:div w:id="506481434">
      <w:bodyDiv w:val="1"/>
      <w:marLeft w:val="0"/>
      <w:marRight w:val="0"/>
      <w:marTop w:val="0"/>
      <w:marBottom w:val="0"/>
      <w:divBdr>
        <w:top w:val="none" w:sz="0" w:space="0" w:color="auto"/>
        <w:left w:val="none" w:sz="0" w:space="0" w:color="auto"/>
        <w:bottom w:val="none" w:sz="0" w:space="0" w:color="auto"/>
        <w:right w:val="none" w:sz="0" w:space="0" w:color="auto"/>
      </w:divBdr>
    </w:div>
    <w:div w:id="517357018">
      <w:bodyDiv w:val="1"/>
      <w:marLeft w:val="0"/>
      <w:marRight w:val="0"/>
      <w:marTop w:val="0"/>
      <w:marBottom w:val="0"/>
      <w:divBdr>
        <w:top w:val="none" w:sz="0" w:space="0" w:color="auto"/>
        <w:left w:val="none" w:sz="0" w:space="0" w:color="auto"/>
        <w:bottom w:val="none" w:sz="0" w:space="0" w:color="auto"/>
        <w:right w:val="none" w:sz="0" w:space="0" w:color="auto"/>
      </w:divBdr>
    </w:div>
    <w:div w:id="537164254">
      <w:bodyDiv w:val="1"/>
      <w:marLeft w:val="0"/>
      <w:marRight w:val="0"/>
      <w:marTop w:val="0"/>
      <w:marBottom w:val="0"/>
      <w:divBdr>
        <w:top w:val="none" w:sz="0" w:space="0" w:color="auto"/>
        <w:left w:val="none" w:sz="0" w:space="0" w:color="auto"/>
        <w:bottom w:val="none" w:sz="0" w:space="0" w:color="auto"/>
        <w:right w:val="none" w:sz="0" w:space="0" w:color="auto"/>
      </w:divBdr>
    </w:div>
    <w:div w:id="562102445">
      <w:bodyDiv w:val="1"/>
      <w:marLeft w:val="0"/>
      <w:marRight w:val="0"/>
      <w:marTop w:val="0"/>
      <w:marBottom w:val="0"/>
      <w:divBdr>
        <w:top w:val="none" w:sz="0" w:space="0" w:color="auto"/>
        <w:left w:val="none" w:sz="0" w:space="0" w:color="auto"/>
        <w:bottom w:val="none" w:sz="0" w:space="0" w:color="auto"/>
        <w:right w:val="none" w:sz="0" w:space="0" w:color="auto"/>
      </w:divBdr>
    </w:div>
    <w:div w:id="571936077">
      <w:bodyDiv w:val="1"/>
      <w:marLeft w:val="0"/>
      <w:marRight w:val="0"/>
      <w:marTop w:val="0"/>
      <w:marBottom w:val="0"/>
      <w:divBdr>
        <w:top w:val="none" w:sz="0" w:space="0" w:color="auto"/>
        <w:left w:val="none" w:sz="0" w:space="0" w:color="auto"/>
        <w:bottom w:val="none" w:sz="0" w:space="0" w:color="auto"/>
        <w:right w:val="none" w:sz="0" w:space="0" w:color="auto"/>
      </w:divBdr>
      <w:divsChild>
        <w:div w:id="25100776">
          <w:marLeft w:val="60"/>
          <w:marRight w:val="60"/>
          <w:marTop w:val="100"/>
          <w:marBottom w:val="100"/>
          <w:divBdr>
            <w:top w:val="none" w:sz="0" w:space="0" w:color="auto"/>
            <w:left w:val="none" w:sz="0" w:space="0" w:color="auto"/>
            <w:bottom w:val="none" w:sz="0" w:space="0" w:color="auto"/>
            <w:right w:val="none" w:sz="0" w:space="0" w:color="auto"/>
          </w:divBdr>
          <w:divsChild>
            <w:div w:id="845359857">
              <w:marLeft w:val="0"/>
              <w:marRight w:val="0"/>
              <w:marTop w:val="0"/>
              <w:marBottom w:val="0"/>
              <w:divBdr>
                <w:top w:val="none" w:sz="0" w:space="0" w:color="auto"/>
                <w:left w:val="none" w:sz="0" w:space="0" w:color="auto"/>
                <w:bottom w:val="none" w:sz="0" w:space="0" w:color="auto"/>
                <w:right w:val="none" w:sz="0" w:space="0" w:color="auto"/>
              </w:divBdr>
            </w:div>
          </w:divsChild>
        </w:div>
        <w:div w:id="1041519166">
          <w:marLeft w:val="60"/>
          <w:marRight w:val="60"/>
          <w:marTop w:val="100"/>
          <w:marBottom w:val="100"/>
          <w:divBdr>
            <w:top w:val="none" w:sz="0" w:space="0" w:color="auto"/>
            <w:left w:val="none" w:sz="0" w:space="0" w:color="auto"/>
            <w:bottom w:val="none" w:sz="0" w:space="0" w:color="auto"/>
            <w:right w:val="none" w:sz="0" w:space="0" w:color="auto"/>
          </w:divBdr>
          <w:divsChild>
            <w:div w:id="1727025846">
              <w:marLeft w:val="0"/>
              <w:marRight w:val="0"/>
              <w:marTop w:val="0"/>
              <w:marBottom w:val="0"/>
              <w:divBdr>
                <w:top w:val="none" w:sz="0" w:space="0" w:color="auto"/>
                <w:left w:val="none" w:sz="0" w:space="0" w:color="auto"/>
                <w:bottom w:val="none" w:sz="0" w:space="0" w:color="auto"/>
                <w:right w:val="none" w:sz="0" w:space="0" w:color="auto"/>
              </w:divBdr>
            </w:div>
          </w:divsChild>
        </w:div>
        <w:div w:id="2059356995">
          <w:marLeft w:val="60"/>
          <w:marRight w:val="60"/>
          <w:marTop w:val="100"/>
          <w:marBottom w:val="100"/>
          <w:divBdr>
            <w:top w:val="none" w:sz="0" w:space="0" w:color="auto"/>
            <w:left w:val="none" w:sz="0" w:space="0" w:color="auto"/>
            <w:bottom w:val="none" w:sz="0" w:space="0" w:color="auto"/>
            <w:right w:val="none" w:sz="0" w:space="0" w:color="auto"/>
          </w:divBdr>
        </w:div>
      </w:divsChild>
    </w:div>
    <w:div w:id="575239529">
      <w:bodyDiv w:val="1"/>
      <w:marLeft w:val="0"/>
      <w:marRight w:val="0"/>
      <w:marTop w:val="0"/>
      <w:marBottom w:val="0"/>
      <w:divBdr>
        <w:top w:val="none" w:sz="0" w:space="0" w:color="auto"/>
        <w:left w:val="none" w:sz="0" w:space="0" w:color="auto"/>
        <w:bottom w:val="none" w:sz="0" w:space="0" w:color="auto"/>
        <w:right w:val="none" w:sz="0" w:space="0" w:color="auto"/>
      </w:divBdr>
    </w:div>
    <w:div w:id="585964684">
      <w:bodyDiv w:val="1"/>
      <w:marLeft w:val="0"/>
      <w:marRight w:val="0"/>
      <w:marTop w:val="0"/>
      <w:marBottom w:val="0"/>
      <w:divBdr>
        <w:top w:val="none" w:sz="0" w:space="0" w:color="auto"/>
        <w:left w:val="none" w:sz="0" w:space="0" w:color="auto"/>
        <w:bottom w:val="none" w:sz="0" w:space="0" w:color="auto"/>
        <w:right w:val="none" w:sz="0" w:space="0" w:color="auto"/>
      </w:divBdr>
      <w:divsChild>
        <w:div w:id="1473475736">
          <w:marLeft w:val="0"/>
          <w:marRight w:val="0"/>
          <w:marTop w:val="0"/>
          <w:marBottom w:val="0"/>
          <w:divBdr>
            <w:top w:val="none" w:sz="0" w:space="0" w:color="auto"/>
            <w:left w:val="none" w:sz="0" w:space="0" w:color="auto"/>
            <w:bottom w:val="none" w:sz="0" w:space="0" w:color="auto"/>
            <w:right w:val="none" w:sz="0" w:space="0" w:color="auto"/>
          </w:divBdr>
        </w:div>
      </w:divsChild>
    </w:div>
    <w:div w:id="643238957">
      <w:bodyDiv w:val="1"/>
      <w:marLeft w:val="0"/>
      <w:marRight w:val="0"/>
      <w:marTop w:val="0"/>
      <w:marBottom w:val="0"/>
      <w:divBdr>
        <w:top w:val="none" w:sz="0" w:space="0" w:color="auto"/>
        <w:left w:val="none" w:sz="0" w:space="0" w:color="auto"/>
        <w:bottom w:val="none" w:sz="0" w:space="0" w:color="auto"/>
        <w:right w:val="none" w:sz="0" w:space="0" w:color="auto"/>
      </w:divBdr>
    </w:div>
    <w:div w:id="716777306">
      <w:bodyDiv w:val="1"/>
      <w:marLeft w:val="0"/>
      <w:marRight w:val="0"/>
      <w:marTop w:val="0"/>
      <w:marBottom w:val="0"/>
      <w:divBdr>
        <w:top w:val="none" w:sz="0" w:space="0" w:color="auto"/>
        <w:left w:val="none" w:sz="0" w:space="0" w:color="auto"/>
        <w:bottom w:val="none" w:sz="0" w:space="0" w:color="auto"/>
        <w:right w:val="none" w:sz="0" w:space="0" w:color="auto"/>
      </w:divBdr>
    </w:div>
    <w:div w:id="723261837">
      <w:bodyDiv w:val="1"/>
      <w:marLeft w:val="0"/>
      <w:marRight w:val="0"/>
      <w:marTop w:val="0"/>
      <w:marBottom w:val="0"/>
      <w:divBdr>
        <w:top w:val="none" w:sz="0" w:space="0" w:color="auto"/>
        <w:left w:val="none" w:sz="0" w:space="0" w:color="auto"/>
        <w:bottom w:val="none" w:sz="0" w:space="0" w:color="auto"/>
        <w:right w:val="none" w:sz="0" w:space="0" w:color="auto"/>
      </w:divBdr>
    </w:div>
    <w:div w:id="734821344">
      <w:bodyDiv w:val="1"/>
      <w:marLeft w:val="0"/>
      <w:marRight w:val="0"/>
      <w:marTop w:val="0"/>
      <w:marBottom w:val="0"/>
      <w:divBdr>
        <w:top w:val="none" w:sz="0" w:space="0" w:color="auto"/>
        <w:left w:val="none" w:sz="0" w:space="0" w:color="auto"/>
        <w:bottom w:val="none" w:sz="0" w:space="0" w:color="auto"/>
        <w:right w:val="none" w:sz="0" w:space="0" w:color="auto"/>
      </w:divBdr>
    </w:div>
    <w:div w:id="737435644">
      <w:bodyDiv w:val="1"/>
      <w:marLeft w:val="0"/>
      <w:marRight w:val="0"/>
      <w:marTop w:val="0"/>
      <w:marBottom w:val="0"/>
      <w:divBdr>
        <w:top w:val="none" w:sz="0" w:space="0" w:color="auto"/>
        <w:left w:val="none" w:sz="0" w:space="0" w:color="auto"/>
        <w:bottom w:val="none" w:sz="0" w:space="0" w:color="auto"/>
        <w:right w:val="none" w:sz="0" w:space="0" w:color="auto"/>
      </w:divBdr>
    </w:div>
    <w:div w:id="751313507">
      <w:bodyDiv w:val="1"/>
      <w:marLeft w:val="0"/>
      <w:marRight w:val="0"/>
      <w:marTop w:val="0"/>
      <w:marBottom w:val="0"/>
      <w:divBdr>
        <w:top w:val="none" w:sz="0" w:space="0" w:color="auto"/>
        <w:left w:val="none" w:sz="0" w:space="0" w:color="auto"/>
        <w:bottom w:val="none" w:sz="0" w:space="0" w:color="auto"/>
        <w:right w:val="none" w:sz="0" w:space="0" w:color="auto"/>
      </w:divBdr>
    </w:div>
    <w:div w:id="757096328">
      <w:bodyDiv w:val="1"/>
      <w:marLeft w:val="0"/>
      <w:marRight w:val="0"/>
      <w:marTop w:val="0"/>
      <w:marBottom w:val="0"/>
      <w:divBdr>
        <w:top w:val="none" w:sz="0" w:space="0" w:color="auto"/>
        <w:left w:val="none" w:sz="0" w:space="0" w:color="auto"/>
        <w:bottom w:val="none" w:sz="0" w:space="0" w:color="auto"/>
        <w:right w:val="none" w:sz="0" w:space="0" w:color="auto"/>
      </w:divBdr>
    </w:div>
    <w:div w:id="768745028">
      <w:bodyDiv w:val="1"/>
      <w:marLeft w:val="0"/>
      <w:marRight w:val="0"/>
      <w:marTop w:val="0"/>
      <w:marBottom w:val="0"/>
      <w:divBdr>
        <w:top w:val="none" w:sz="0" w:space="0" w:color="auto"/>
        <w:left w:val="none" w:sz="0" w:space="0" w:color="auto"/>
        <w:bottom w:val="none" w:sz="0" w:space="0" w:color="auto"/>
        <w:right w:val="none" w:sz="0" w:space="0" w:color="auto"/>
      </w:divBdr>
      <w:divsChild>
        <w:div w:id="847060225">
          <w:marLeft w:val="0"/>
          <w:marRight w:val="0"/>
          <w:marTop w:val="0"/>
          <w:marBottom w:val="0"/>
          <w:divBdr>
            <w:top w:val="none" w:sz="0" w:space="0" w:color="auto"/>
            <w:left w:val="none" w:sz="0" w:space="0" w:color="auto"/>
            <w:bottom w:val="none" w:sz="0" w:space="0" w:color="auto"/>
            <w:right w:val="none" w:sz="0" w:space="0" w:color="auto"/>
          </w:divBdr>
        </w:div>
      </w:divsChild>
    </w:div>
    <w:div w:id="777405881">
      <w:bodyDiv w:val="1"/>
      <w:marLeft w:val="0"/>
      <w:marRight w:val="0"/>
      <w:marTop w:val="0"/>
      <w:marBottom w:val="0"/>
      <w:divBdr>
        <w:top w:val="none" w:sz="0" w:space="0" w:color="auto"/>
        <w:left w:val="none" w:sz="0" w:space="0" w:color="auto"/>
        <w:bottom w:val="none" w:sz="0" w:space="0" w:color="auto"/>
        <w:right w:val="none" w:sz="0" w:space="0" w:color="auto"/>
      </w:divBdr>
    </w:div>
    <w:div w:id="805321858">
      <w:bodyDiv w:val="1"/>
      <w:marLeft w:val="0"/>
      <w:marRight w:val="0"/>
      <w:marTop w:val="0"/>
      <w:marBottom w:val="0"/>
      <w:divBdr>
        <w:top w:val="none" w:sz="0" w:space="0" w:color="auto"/>
        <w:left w:val="none" w:sz="0" w:space="0" w:color="auto"/>
        <w:bottom w:val="none" w:sz="0" w:space="0" w:color="auto"/>
        <w:right w:val="none" w:sz="0" w:space="0" w:color="auto"/>
      </w:divBdr>
    </w:div>
    <w:div w:id="840001021">
      <w:bodyDiv w:val="1"/>
      <w:marLeft w:val="0"/>
      <w:marRight w:val="0"/>
      <w:marTop w:val="0"/>
      <w:marBottom w:val="0"/>
      <w:divBdr>
        <w:top w:val="none" w:sz="0" w:space="0" w:color="auto"/>
        <w:left w:val="none" w:sz="0" w:space="0" w:color="auto"/>
        <w:bottom w:val="none" w:sz="0" w:space="0" w:color="auto"/>
        <w:right w:val="none" w:sz="0" w:space="0" w:color="auto"/>
      </w:divBdr>
    </w:div>
    <w:div w:id="913127823">
      <w:bodyDiv w:val="1"/>
      <w:marLeft w:val="0"/>
      <w:marRight w:val="0"/>
      <w:marTop w:val="0"/>
      <w:marBottom w:val="0"/>
      <w:divBdr>
        <w:top w:val="none" w:sz="0" w:space="0" w:color="auto"/>
        <w:left w:val="none" w:sz="0" w:space="0" w:color="auto"/>
        <w:bottom w:val="none" w:sz="0" w:space="0" w:color="auto"/>
        <w:right w:val="none" w:sz="0" w:space="0" w:color="auto"/>
      </w:divBdr>
    </w:div>
    <w:div w:id="931469772">
      <w:bodyDiv w:val="1"/>
      <w:marLeft w:val="0"/>
      <w:marRight w:val="0"/>
      <w:marTop w:val="0"/>
      <w:marBottom w:val="0"/>
      <w:divBdr>
        <w:top w:val="none" w:sz="0" w:space="0" w:color="auto"/>
        <w:left w:val="none" w:sz="0" w:space="0" w:color="auto"/>
        <w:bottom w:val="none" w:sz="0" w:space="0" w:color="auto"/>
        <w:right w:val="none" w:sz="0" w:space="0" w:color="auto"/>
      </w:divBdr>
    </w:div>
    <w:div w:id="943221371">
      <w:bodyDiv w:val="1"/>
      <w:marLeft w:val="0"/>
      <w:marRight w:val="0"/>
      <w:marTop w:val="0"/>
      <w:marBottom w:val="0"/>
      <w:divBdr>
        <w:top w:val="none" w:sz="0" w:space="0" w:color="auto"/>
        <w:left w:val="none" w:sz="0" w:space="0" w:color="auto"/>
        <w:bottom w:val="none" w:sz="0" w:space="0" w:color="auto"/>
        <w:right w:val="none" w:sz="0" w:space="0" w:color="auto"/>
      </w:divBdr>
    </w:div>
    <w:div w:id="973869836">
      <w:bodyDiv w:val="1"/>
      <w:marLeft w:val="0"/>
      <w:marRight w:val="0"/>
      <w:marTop w:val="0"/>
      <w:marBottom w:val="0"/>
      <w:divBdr>
        <w:top w:val="none" w:sz="0" w:space="0" w:color="auto"/>
        <w:left w:val="none" w:sz="0" w:space="0" w:color="auto"/>
        <w:bottom w:val="none" w:sz="0" w:space="0" w:color="auto"/>
        <w:right w:val="none" w:sz="0" w:space="0" w:color="auto"/>
      </w:divBdr>
    </w:div>
    <w:div w:id="978262680">
      <w:bodyDiv w:val="1"/>
      <w:marLeft w:val="0"/>
      <w:marRight w:val="0"/>
      <w:marTop w:val="0"/>
      <w:marBottom w:val="0"/>
      <w:divBdr>
        <w:top w:val="none" w:sz="0" w:space="0" w:color="auto"/>
        <w:left w:val="none" w:sz="0" w:space="0" w:color="auto"/>
        <w:bottom w:val="none" w:sz="0" w:space="0" w:color="auto"/>
        <w:right w:val="none" w:sz="0" w:space="0" w:color="auto"/>
      </w:divBdr>
    </w:div>
    <w:div w:id="1050687615">
      <w:bodyDiv w:val="1"/>
      <w:marLeft w:val="0"/>
      <w:marRight w:val="0"/>
      <w:marTop w:val="0"/>
      <w:marBottom w:val="0"/>
      <w:divBdr>
        <w:top w:val="none" w:sz="0" w:space="0" w:color="auto"/>
        <w:left w:val="none" w:sz="0" w:space="0" w:color="auto"/>
        <w:bottom w:val="none" w:sz="0" w:space="0" w:color="auto"/>
        <w:right w:val="none" w:sz="0" w:space="0" w:color="auto"/>
      </w:divBdr>
    </w:div>
    <w:div w:id="1052462660">
      <w:bodyDiv w:val="1"/>
      <w:marLeft w:val="0"/>
      <w:marRight w:val="0"/>
      <w:marTop w:val="0"/>
      <w:marBottom w:val="0"/>
      <w:divBdr>
        <w:top w:val="none" w:sz="0" w:space="0" w:color="auto"/>
        <w:left w:val="none" w:sz="0" w:space="0" w:color="auto"/>
        <w:bottom w:val="none" w:sz="0" w:space="0" w:color="auto"/>
        <w:right w:val="none" w:sz="0" w:space="0" w:color="auto"/>
      </w:divBdr>
    </w:div>
    <w:div w:id="1059742773">
      <w:bodyDiv w:val="1"/>
      <w:marLeft w:val="0"/>
      <w:marRight w:val="0"/>
      <w:marTop w:val="0"/>
      <w:marBottom w:val="0"/>
      <w:divBdr>
        <w:top w:val="none" w:sz="0" w:space="0" w:color="auto"/>
        <w:left w:val="none" w:sz="0" w:space="0" w:color="auto"/>
        <w:bottom w:val="none" w:sz="0" w:space="0" w:color="auto"/>
        <w:right w:val="none" w:sz="0" w:space="0" w:color="auto"/>
      </w:divBdr>
      <w:divsChild>
        <w:div w:id="13115920">
          <w:marLeft w:val="0"/>
          <w:marRight w:val="0"/>
          <w:marTop w:val="0"/>
          <w:marBottom w:val="0"/>
          <w:divBdr>
            <w:top w:val="none" w:sz="0" w:space="0" w:color="auto"/>
            <w:left w:val="none" w:sz="0" w:space="0" w:color="auto"/>
            <w:bottom w:val="none" w:sz="0" w:space="0" w:color="auto"/>
            <w:right w:val="none" w:sz="0" w:space="0" w:color="auto"/>
          </w:divBdr>
        </w:div>
      </w:divsChild>
    </w:div>
    <w:div w:id="1074402271">
      <w:bodyDiv w:val="1"/>
      <w:marLeft w:val="0"/>
      <w:marRight w:val="0"/>
      <w:marTop w:val="0"/>
      <w:marBottom w:val="0"/>
      <w:divBdr>
        <w:top w:val="none" w:sz="0" w:space="0" w:color="auto"/>
        <w:left w:val="none" w:sz="0" w:space="0" w:color="auto"/>
        <w:bottom w:val="none" w:sz="0" w:space="0" w:color="auto"/>
        <w:right w:val="none" w:sz="0" w:space="0" w:color="auto"/>
      </w:divBdr>
    </w:div>
    <w:div w:id="1095328020">
      <w:bodyDiv w:val="1"/>
      <w:marLeft w:val="0"/>
      <w:marRight w:val="0"/>
      <w:marTop w:val="0"/>
      <w:marBottom w:val="0"/>
      <w:divBdr>
        <w:top w:val="none" w:sz="0" w:space="0" w:color="auto"/>
        <w:left w:val="none" w:sz="0" w:space="0" w:color="auto"/>
        <w:bottom w:val="none" w:sz="0" w:space="0" w:color="auto"/>
        <w:right w:val="none" w:sz="0" w:space="0" w:color="auto"/>
      </w:divBdr>
    </w:div>
    <w:div w:id="1096484322">
      <w:bodyDiv w:val="1"/>
      <w:marLeft w:val="0"/>
      <w:marRight w:val="0"/>
      <w:marTop w:val="0"/>
      <w:marBottom w:val="0"/>
      <w:divBdr>
        <w:top w:val="none" w:sz="0" w:space="0" w:color="auto"/>
        <w:left w:val="none" w:sz="0" w:space="0" w:color="auto"/>
        <w:bottom w:val="none" w:sz="0" w:space="0" w:color="auto"/>
        <w:right w:val="none" w:sz="0" w:space="0" w:color="auto"/>
      </w:divBdr>
    </w:div>
    <w:div w:id="1096558004">
      <w:bodyDiv w:val="1"/>
      <w:marLeft w:val="0"/>
      <w:marRight w:val="0"/>
      <w:marTop w:val="0"/>
      <w:marBottom w:val="0"/>
      <w:divBdr>
        <w:top w:val="none" w:sz="0" w:space="0" w:color="auto"/>
        <w:left w:val="none" w:sz="0" w:space="0" w:color="auto"/>
        <w:bottom w:val="none" w:sz="0" w:space="0" w:color="auto"/>
        <w:right w:val="none" w:sz="0" w:space="0" w:color="auto"/>
      </w:divBdr>
    </w:div>
    <w:div w:id="1131746714">
      <w:bodyDiv w:val="1"/>
      <w:marLeft w:val="0"/>
      <w:marRight w:val="0"/>
      <w:marTop w:val="0"/>
      <w:marBottom w:val="0"/>
      <w:divBdr>
        <w:top w:val="none" w:sz="0" w:space="0" w:color="auto"/>
        <w:left w:val="none" w:sz="0" w:space="0" w:color="auto"/>
        <w:bottom w:val="none" w:sz="0" w:space="0" w:color="auto"/>
        <w:right w:val="none" w:sz="0" w:space="0" w:color="auto"/>
      </w:divBdr>
    </w:div>
    <w:div w:id="1202552784">
      <w:bodyDiv w:val="1"/>
      <w:marLeft w:val="0"/>
      <w:marRight w:val="0"/>
      <w:marTop w:val="0"/>
      <w:marBottom w:val="0"/>
      <w:divBdr>
        <w:top w:val="none" w:sz="0" w:space="0" w:color="auto"/>
        <w:left w:val="none" w:sz="0" w:space="0" w:color="auto"/>
        <w:bottom w:val="none" w:sz="0" w:space="0" w:color="auto"/>
        <w:right w:val="none" w:sz="0" w:space="0" w:color="auto"/>
      </w:divBdr>
    </w:div>
    <w:div w:id="1204295052">
      <w:bodyDiv w:val="1"/>
      <w:marLeft w:val="0"/>
      <w:marRight w:val="0"/>
      <w:marTop w:val="0"/>
      <w:marBottom w:val="0"/>
      <w:divBdr>
        <w:top w:val="none" w:sz="0" w:space="0" w:color="auto"/>
        <w:left w:val="none" w:sz="0" w:space="0" w:color="auto"/>
        <w:bottom w:val="none" w:sz="0" w:space="0" w:color="auto"/>
        <w:right w:val="none" w:sz="0" w:space="0" w:color="auto"/>
      </w:divBdr>
    </w:div>
    <w:div w:id="1217274576">
      <w:bodyDiv w:val="1"/>
      <w:marLeft w:val="0"/>
      <w:marRight w:val="0"/>
      <w:marTop w:val="0"/>
      <w:marBottom w:val="0"/>
      <w:divBdr>
        <w:top w:val="none" w:sz="0" w:space="0" w:color="auto"/>
        <w:left w:val="none" w:sz="0" w:space="0" w:color="auto"/>
        <w:bottom w:val="none" w:sz="0" w:space="0" w:color="auto"/>
        <w:right w:val="none" w:sz="0" w:space="0" w:color="auto"/>
      </w:divBdr>
    </w:div>
    <w:div w:id="1226990213">
      <w:bodyDiv w:val="1"/>
      <w:marLeft w:val="0"/>
      <w:marRight w:val="0"/>
      <w:marTop w:val="0"/>
      <w:marBottom w:val="0"/>
      <w:divBdr>
        <w:top w:val="none" w:sz="0" w:space="0" w:color="auto"/>
        <w:left w:val="none" w:sz="0" w:space="0" w:color="auto"/>
        <w:bottom w:val="none" w:sz="0" w:space="0" w:color="auto"/>
        <w:right w:val="none" w:sz="0" w:space="0" w:color="auto"/>
      </w:divBdr>
    </w:div>
    <w:div w:id="1272201179">
      <w:bodyDiv w:val="1"/>
      <w:marLeft w:val="0"/>
      <w:marRight w:val="0"/>
      <w:marTop w:val="0"/>
      <w:marBottom w:val="0"/>
      <w:divBdr>
        <w:top w:val="none" w:sz="0" w:space="0" w:color="auto"/>
        <w:left w:val="none" w:sz="0" w:space="0" w:color="auto"/>
        <w:bottom w:val="none" w:sz="0" w:space="0" w:color="auto"/>
        <w:right w:val="none" w:sz="0" w:space="0" w:color="auto"/>
      </w:divBdr>
    </w:div>
    <w:div w:id="1273702482">
      <w:bodyDiv w:val="1"/>
      <w:marLeft w:val="0"/>
      <w:marRight w:val="0"/>
      <w:marTop w:val="0"/>
      <w:marBottom w:val="0"/>
      <w:divBdr>
        <w:top w:val="none" w:sz="0" w:space="0" w:color="auto"/>
        <w:left w:val="none" w:sz="0" w:space="0" w:color="auto"/>
        <w:bottom w:val="none" w:sz="0" w:space="0" w:color="auto"/>
        <w:right w:val="none" w:sz="0" w:space="0" w:color="auto"/>
      </w:divBdr>
      <w:divsChild>
        <w:div w:id="91139">
          <w:marLeft w:val="60"/>
          <w:marRight w:val="60"/>
          <w:marTop w:val="100"/>
          <w:marBottom w:val="100"/>
          <w:divBdr>
            <w:top w:val="none" w:sz="0" w:space="0" w:color="auto"/>
            <w:left w:val="none" w:sz="0" w:space="0" w:color="auto"/>
            <w:bottom w:val="none" w:sz="0" w:space="0" w:color="auto"/>
            <w:right w:val="none" w:sz="0" w:space="0" w:color="auto"/>
          </w:divBdr>
          <w:divsChild>
            <w:div w:id="1069883971">
              <w:marLeft w:val="0"/>
              <w:marRight w:val="0"/>
              <w:marTop w:val="0"/>
              <w:marBottom w:val="0"/>
              <w:divBdr>
                <w:top w:val="none" w:sz="0" w:space="0" w:color="auto"/>
                <w:left w:val="none" w:sz="0" w:space="0" w:color="auto"/>
                <w:bottom w:val="none" w:sz="0" w:space="0" w:color="auto"/>
                <w:right w:val="none" w:sz="0" w:space="0" w:color="auto"/>
              </w:divBdr>
            </w:div>
          </w:divsChild>
        </w:div>
        <w:div w:id="475502">
          <w:marLeft w:val="60"/>
          <w:marRight w:val="60"/>
          <w:marTop w:val="100"/>
          <w:marBottom w:val="100"/>
          <w:divBdr>
            <w:top w:val="none" w:sz="0" w:space="0" w:color="auto"/>
            <w:left w:val="none" w:sz="0" w:space="0" w:color="auto"/>
            <w:bottom w:val="none" w:sz="0" w:space="0" w:color="auto"/>
            <w:right w:val="none" w:sz="0" w:space="0" w:color="auto"/>
          </w:divBdr>
        </w:div>
        <w:div w:id="4282670">
          <w:marLeft w:val="60"/>
          <w:marRight w:val="60"/>
          <w:marTop w:val="100"/>
          <w:marBottom w:val="100"/>
          <w:divBdr>
            <w:top w:val="none" w:sz="0" w:space="0" w:color="auto"/>
            <w:left w:val="none" w:sz="0" w:space="0" w:color="auto"/>
            <w:bottom w:val="none" w:sz="0" w:space="0" w:color="auto"/>
            <w:right w:val="none" w:sz="0" w:space="0" w:color="auto"/>
          </w:divBdr>
        </w:div>
        <w:div w:id="4675785">
          <w:marLeft w:val="60"/>
          <w:marRight w:val="60"/>
          <w:marTop w:val="100"/>
          <w:marBottom w:val="100"/>
          <w:divBdr>
            <w:top w:val="none" w:sz="0" w:space="0" w:color="auto"/>
            <w:left w:val="none" w:sz="0" w:space="0" w:color="auto"/>
            <w:bottom w:val="none" w:sz="0" w:space="0" w:color="auto"/>
            <w:right w:val="none" w:sz="0" w:space="0" w:color="auto"/>
          </w:divBdr>
        </w:div>
        <w:div w:id="6831036">
          <w:marLeft w:val="60"/>
          <w:marRight w:val="60"/>
          <w:marTop w:val="100"/>
          <w:marBottom w:val="100"/>
          <w:divBdr>
            <w:top w:val="none" w:sz="0" w:space="0" w:color="auto"/>
            <w:left w:val="none" w:sz="0" w:space="0" w:color="auto"/>
            <w:bottom w:val="none" w:sz="0" w:space="0" w:color="auto"/>
            <w:right w:val="none" w:sz="0" w:space="0" w:color="auto"/>
          </w:divBdr>
          <w:divsChild>
            <w:div w:id="504323212">
              <w:marLeft w:val="0"/>
              <w:marRight w:val="0"/>
              <w:marTop w:val="0"/>
              <w:marBottom w:val="0"/>
              <w:divBdr>
                <w:top w:val="none" w:sz="0" w:space="0" w:color="auto"/>
                <w:left w:val="none" w:sz="0" w:space="0" w:color="auto"/>
                <w:bottom w:val="none" w:sz="0" w:space="0" w:color="auto"/>
                <w:right w:val="none" w:sz="0" w:space="0" w:color="auto"/>
              </w:divBdr>
            </w:div>
          </w:divsChild>
        </w:div>
        <w:div w:id="6906040">
          <w:marLeft w:val="60"/>
          <w:marRight w:val="60"/>
          <w:marTop w:val="100"/>
          <w:marBottom w:val="100"/>
          <w:divBdr>
            <w:top w:val="none" w:sz="0" w:space="0" w:color="auto"/>
            <w:left w:val="none" w:sz="0" w:space="0" w:color="auto"/>
            <w:bottom w:val="none" w:sz="0" w:space="0" w:color="auto"/>
            <w:right w:val="none" w:sz="0" w:space="0" w:color="auto"/>
          </w:divBdr>
          <w:divsChild>
            <w:div w:id="491794886">
              <w:marLeft w:val="0"/>
              <w:marRight w:val="0"/>
              <w:marTop w:val="0"/>
              <w:marBottom w:val="0"/>
              <w:divBdr>
                <w:top w:val="none" w:sz="0" w:space="0" w:color="auto"/>
                <w:left w:val="none" w:sz="0" w:space="0" w:color="auto"/>
                <w:bottom w:val="none" w:sz="0" w:space="0" w:color="auto"/>
                <w:right w:val="none" w:sz="0" w:space="0" w:color="auto"/>
              </w:divBdr>
            </w:div>
          </w:divsChild>
        </w:div>
        <w:div w:id="7342053">
          <w:marLeft w:val="60"/>
          <w:marRight w:val="60"/>
          <w:marTop w:val="100"/>
          <w:marBottom w:val="100"/>
          <w:divBdr>
            <w:top w:val="none" w:sz="0" w:space="0" w:color="auto"/>
            <w:left w:val="none" w:sz="0" w:space="0" w:color="auto"/>
            <w:bottom w:val="none" w:sz="0" w:space="0" w:color="auto"/>
            <w:right w:val="none" w:sz="0" w:space="0" w:color="auto"/>
          </w:divBdr>
          <w:divsChild>
            <w:div w:id="1094204417">
              <w:marLeft w:val="0"/>
              <w:marRight w:val="0"/>
              <w:marTop w:val="0"/>
              <w:marBottom w:val="0"/>
              <w:divBdr>
                <w:top w:val="none" w:sz="0" w:space="0" w:color="auto"/>
                <w:left w:val="none" w:sz="0" w:space="0" w:color="auto"/>
                <w:bottom w:val="none" w:sz="0" w:space="0" w:color="auto"/>
                <w:right w:val="none" w:sz="0" w:space="0" w:color="auto"/>
              </w:divBdr>
            </w:div>
          </w:divsChild>
        </w:div>
        <w:div w:id="9649780">
          <w:marLeft w:val="60"/>
          <w:marRight w:val="60"/>
          <w:marTop w:val="100"/>
          <w:marBottom w:val="100"/>
          <w:divBdr>
            <w:top w:val="none" w:sz="0" w:space="0" w:color="auto"/>
            <w:left w:val="none" w:sz="0" w:space="0" w:color="auto"/>
            <w:bottom w:val="none" w:sz="0" w:space="0" w:color="auto"/>
            <w:right w:val="none" w:sz="0" w:space="0" w:color="auto"/>
          </w:divBdr>
        </w:div>
        <w:div w:id="11108305">
          <w:marLeft w:val="60"/>
          <w:marRight w:val="60"/>
          <w:marTop w:val="100"/>
          <w:marBottom w:val="100"/>
          <w:divBdr>
            <w:top w:val="none" w:sz="0" w:space="0" w:color="auto"/>
            <w:left w:val="none" w:sz="0" w:space="0" w:color="auto"/>
            <w:bottom w:val="none" w:sz="0" w:space="0" w:color="auto"/>
            <w:right w:val="none" w:sz="0" w:space="0" w:color="auto"/>
          </w:divBdr>
        </w:div>
        <w:div w:id="11420525">
          <w:marLeft w:val="60"/>
          <w:marRight w:val="60"/>
          <w:marTop w:val="100"/>
          <w:marBottom w:val="100"/>
          <w:divBdr>
            <w:top w:val="none" w:sz="0" w:space="0" w:color="auto"/>
            <w:left w:val="none" w:sz="0" w:space="0" w:color="auto"/>
            <w:bottom w:val="none" w:sz="0" w:space="0" w:color="auto"/>
            <w:right w:val="none" w:sz="0" w:space="0" w:color="auto"/>
          </w:divBdr>
        </w:div>
        <w:div w:id="11540605">
          <w:marLeft w:val="60"/>
          <w:marRight w:val="60"/>
          <w:marTop w:val="100"/>
          <w:marBottom w:val="100"/>
          <w:divBdr>
            <w:top w:val="none" w:sz="0" w:space="0" w:color="auto"/>
            <w:left w:val="none" w:sz="0" w:space="0" w:color="auto"/>
            <w:bottom w:val="none" w:sz="0" w:space="0" w:color="auto"/>
            <w:right w:val="none" w:sz="0" w:space="0" w:color="auto"/>
          </w:divBdr>
          <w:divsChild>
            <w:div w:id="1279604102">
              <w:marLeft w:val="0"/>
              <w:marRight w:val="0"/>
              <w:marTop w:val="0"/>
              <w:marBottom w:val="0"/>
              <w:divBdr>
                <w:top w:val="none" w:sz="0" w:space="0" w:color="auto"/>
                <w:left w:val="none" w:sz="0" w:space="0" w:color="auto"/>
                <w:bottom w:val="none" w:sz="0" w:space="0" w:color="auto"/>
                <w:right w:val="none" w:sz="0" w:space="0" w:color="auto"/>
              </w:divBdr>
            </w:div>
          </w:divsChild>
        </w:div>
        <w:div w:id="13266987">
          <w:marLeft w:val="60"/>
          <w:marRight w:val="60"/>
          <w:marTop w:val="100"/>
          <w:marBottom w:val="100"/>
          <w:divBdr>
            <w:top w:val="none" w:sz="0" w:space="0" w:color="auto"/>
            <w:left w:val="none" w:sz="0" w:space="0" w:color="auto"/>
            <w:bottom w:val="none" w:sz="0" w:space="0" w:color="auto"/>
            <w:right w:val="none" w:sz="0" w:space="0" w:color="auto"/>
          </w:divBdr>
          <w:divsChild>
            <w:div w:id="1324818114">
              <w:marLeft w:val="0"/>
              <w:marRight w:val="0"/>
              <w:marTop w:val="0"/>
              <w:marBottom w:val="0"/>
              <w:divBdr>
                <w:top w:val="none" w:sz="0" w:space="0" w:color="auto"/>
                <w:left w:val="none" w:sz="0" w:space="0" w:color="auto"/>
                <w:bottom w:val="none" w:sz="0" w:space="0" w:color="auto"/>
                <w:right w:val="none" w:sz="0" w:space="0" w:color="auto"/>
              </w:divBdr>
            </w:div>
          </w:divsChild>
        </w:div>
        <w:div w:id="13775029">
          <w:marLeft w:val="60"/>
          <w:marRight w:val="60"/>
          <w:marTop w:val="100"/>
          <w:marBottom w:val="100"/>
          <w:divBdr>
            <w:top w:val="none" w:sz="0" w:space="0" w:color="auto"/>
            <w:left w:val="none" w:sz="0" w:space="0" w:color="auto"/>
            <w:bottom w:val="none" w:sz="0" w:space="0" w:color="auto"/>
            <w:right w:val="none" w:sz="0" w:space="0" w:color="auto"/>
          </w:divBdr>
        </w:div>
        <w:div w:id="13962208">
          <w:marLeft w:val="60"/>
          <w:marRight w:val="60"/>
          <w:marTop w:val="100"/>
          <w:marBottom w:val="100"/>
          <w:divBdr>
            <w:top w:val="none" w:sz="0" w:space="0" w:color="auto"/>
            <w:left w:val="none" w:sz="0" w:space="0" w:color="auto"/>
            <w:bottom w:val="none" w:sz="0" w:space="0" w:color="auto"/>
            <w:right w:val="none" w:sz="0" w:space="0" w:color="auto"/>
          </w:divBdr>
        </w:div>
        <w:div w:id="14694099">
          <w:marLeft w:val="60"/>
          <w:marRight w:val="60"/>
          <w:marTop w:val="100"/>
          <w:marBottom w:val="100"/>
          <w:divBdr>
            <w:top w:val="none" w:sz="0" w:space="0" w:color="auto"/>
            <w:left w:val="none" w:sz="0" w:space="0" w:color="auto"/>
            <w:bottom w:val="none" w:sz="0" w:space="0" w:color="auto"/>
            <w:right w:val="none" w:sz="0" w:space="0" w:color="auto"/>
          </w:divBdr>
          <w:divsChild>
            <w:div w:id="1410810885">
              <w:marLeft w:val="0"/>
              <w:marRight w:val="0"/>
              <w:marTop w:val="0"/>
              <w:marBottom w:val="0"/>
              <w:divBdr>
                <w:top w:val="none" w:sz="0" w:space="0" w:color="auto"/>
                <w:left w:val="none" w:sz="0" w:space="0" w:color="auto"/>
                <w:bottom w:val="none" w:sz="0" w:space="0" w:color="auto"/>
                <w:right w:val="none" w:sz="0" w:space="0" w:color="auto"/>
              </w:divBdr>
            </w:div>
          </w:divsChild>
        </w:div>
        <w:div w:id="14815944">
          <w:marLeft w:val="60"/>
          <w:marRight w:val="60"/>
          <w:marTop w:val="100"/>
          <w:marBottom w:val="100"/>
          <w:divBdr>
            <w:top w:val="none" w:sz="0" w:space="0" w:color="auto"/>
            <w:left w:val="none" w:sz="0" w:space="0" w:color="auto"/>
            <w:bottom w:val="none" w:sz="0" w:space="0" w:color="auto"/>
            <w:right w:val="none" w:sz="0" w:space="0" w:color="auto"/>
          </w:divBdr>
        </w:div>
        <w:div w:id="16124442">
          <w:marLeft w:val="60"/>
          <w:marRight w:val="60"/>
          <w:marTop w:val="100"/>
          <w:marBottom w:val="100"/>
          <w:divBdr>
            <w:top w:val="none" w:sz="0" w:space="0" w:color="auto"/>
            <w:left w:val="none" w:sz="0" w:space="0" w:color="auto"/>
            <w:bottom w:val="none" w:sz="0" w:space="0" w:color="auto"/>
            <w:right w:val="none" w:sz="0" w:space="0" w:color="auto"/>
          </w:divBdr>
          <w:divsChild>
            <w:div w:id="809202623">
              <w:marLeft w:val="0"/>
              <w:marRight w:val="0"/>
              <w:marTop w:val="0"/>
              <w:marBottom w:val="0"/>
              <w:divBdr>
                <w:top w:val="none" w:sz="0" w:space="0" w:color="auto"/>
                <w:left w:val="none" w:sz="0" w:space="0" w:color="auto"/>
                <w:bottom w:val="none" w:sz="0" w:space="0" w:color="auto"/>
                <w:right w:val="none" w:sz="0" w:space="0" w:color="auto"/>
              </w:divBdr>
            </w:div>
          </w:divsChild>
        </w:div>
        <w:div w:id="16778640">
          <w:marLeft w:val="60"/>
          <w:marRight w:val="60"/>
          <w:marTop w:val="100"/>
          <w:marBottom w:val="100"/>
          <w:divBdr>
            <w:top w:val="none" w:sz="0" w:space="0" w:color="auto"/>
            <w:left w:val="none" w:sz="0" w:space="0" w:color="auto"/>
            <w:bottom w:val="none" w:sz="0" w:space="0" w:color="auto"/>
            <w:right w:val="none" w:sz="0" w:space="0" w:color="auto"/>
          </w:divBdr>
        </w:div>
        <w:div w:id="17658275">
          <w:marLeft w:val="60"/>
          <w:marRight w:val="60"/>
          <w:marTop w:val="100"/>
          <w:marBottom w:val="100"/>
          <w:divBdr>
            <w:top w:val="none" w:sz="0" w:space="0" w:color="auto"/>
            <w:left w:val="none" w:sz="0" w:space="0" w:color="auto"/>
            <w:bottom w:val="none" w:sz="0" w:space="0" w:color="auto"/>
            <w:right w:val="none" w:sz="0" w:space="0" w:color="auto"/>
          </w:divBdr>
        </w:div>
        <w:div w:id="18243783">
          <w:marLeft w:val="60"/>
          <w:marRight w:val="60"/>
          <w:marTop w:val="100"/>
          <w:marBottom w:val="100"/>
          <w:divBdr>
            <w:top w:val="none" w:sz="0" w:space="0" w:color="auto"/>
            <w:left w:val="none" w:sz="0" w:space="0" w:color="auto"/>
            <w:bottom w:val="none" w:sz="0" w:space="0" w:color="auto"/>
            <w:right w:val="none" w:sz="0" w:space="0" w:color="auto"/>
          </w:divBdr>
        </w:div>
        <w:div w:id="18245388">
          <w:marLeft w:val="60"/>
          <w:marRight w:val="60"/>
          <w:marTop w:val="100"/>
          <w:marBottom w:val="100"/>
          <w:divBdr>
            <w:top w:val="none" w:sz="0" w:space="0" w:color="auto"/>
            <w:left w:val="none" w:sz="0" w:space="0" w:color="auto"/>
            <w:bottom w:val="none" w:sz="0" w:space="0" w:color="auto"/>
            <w:right w:val="none" w:sz="0" w:space="0" w:color="auto"/>
          </w:divBdr>
        </w:div>
        <w:div w:id="20514010">
          <w:marLeft w:val="60"/>
          <w:marRight w:val="60"/>
          <w:marTop w:val="100"/>
          <w:marBottom w:val="100"/>
          <w:divBdr>
            <w:top w:val="none" w:sz="0" w:space="0" w:color="auto"/>
            <w:left w:val="none" w:sz="0" w:space="0" w:color="auto"/>
            <w:bottom w:val="none" w:sz="0" w:space="0" w:color="auto"/>
            <w:right w:val="none" w:sz="0" w:space="0" w:color="auto"/>
          </w:divBdr>
        </w:div>
        <w:div w:id="20859684">
          <w:marLeft w:val="60"/>
          <w:marRight w:val="60"/>
          <w:marTop w:val="100"/>
          <w:marBottom w:val="100"/>
          <w:divBdr>
            <w:top w:val="none" w:sz="0" w:space="0" w:color="auto"/>
            <w:left w:val="none" w:sz="0" w:space="0" w:color="auto"/>
            <w:bottom w:val="none" w:sz="0" w:space="0" w:color="auto"/>
            <w:right w:val="none" w:sz="0" w:space="0" w:color="auto"/>
          </w:divBdr>
        </w:div>
        <w:div w:id="20862235">
          <w:marLeft w:val="60"/>
          <w:marRight w:val="60"/>
          <w:marTop w:val="100"/>
          <w:marBottom w:val="100"/>
          <w:divBdr>
            <w:top w:val="none" w:sz="0" w:space="0" w:color="auto"/>
            <w:left w:val="none" w:sz="0" w:space="0" w:color="auto"/>
            <w:bottom w:val="none" w:sz="0" w:space="0" w:color="auto"/>
            <w:right w:val="none" w:sz="0" w:space="0" w:color="auto"/>
          </w:divBdr>
        </w:div>
        <w:div w:id="21371620">
          <w:marLeft w:val="60"/>
          <w:marRight w:val="60"/>
          <w:marTop w:val="100"/>
          <w:marBottom w:val="100"/>
          <w:divBdr>
            <w:top w:val="none" w:sz="0" w:space="0" w:color="auto"/>
            <w:left w:val="none" w:sz="0" w:space="0" w:color="auto"/>
            <w:bottom w:val="none" w:sz="0" w:space="0" w:color="auto"/>
            <w:right w:val="none" w:sz="0" w:space="0" w:color="auto"/>
          </w:divBdr>
        </w:div>
        <w:div w:id="23795851">
          <w:marLeft w:val="60"/>
          <w:marRight w:val="60"/>
          <w:marTop w:val="100"/>
          <w:marBottom w:val="100"/>
          <w:divBdr>
            <w:top w:val="none" w:sz="0" w:space="0" w:color="auto"/>
            <w:left w:val="none" w:sz="0" w:space="0" w:color="auto"/>
            <w:bottom w:val="none" w:sz="0" w:space="0" w:color="auto"/>
            <w:right w:val="none" w:sz="0" w:space="0" w:color="auto"/>
          </w:divBdr>
        </w:div>
        <w:div w:id="24333540">
          <w:marLeft w:val="60"/>
          <w:marRight w:val="60"/>
          <w:marTop w:val="100"/>
          <w:marBottom w:val="100"/>
          <w:divBdr>
            <w:top w:val="none" w:sz="0" w:space="0" w:color="auto"/>
            <w:left w:val="none" w:sz="0" w:space="0" w:color="auto"/>
            <w:bottom w:val="none" w:sz="0" w:space="0" w:color="auto"/>
            <w:right w:val="none" w:sz="0" w:space="0" w:color="auto"/>
          </w:divBdr>
          <w:divsChild>
            <w:div w:id="820117604">
              <w:marLeft w:val="0"/>
              <w:marRight w:val="0"/>
              <w:marTop w:val="0"/>
              <w:marBottom w:val="0"/>
              <w:divBdr>
                <w:top w:val="none" w:sz="0" w:space="0" w:color="auto"/>
                <w:left w:val="none" w:sz="0" w:space="0" w:color="auto"/>
                <w:bottom w:val="none" w:sz="0" w:space="0" w:color="auto"/>
                <w:right w:val="none" w:sz="0" w:space="0" w:color="auto"/>
              </w:divBdr>
            </w:div>
          </w:divsChild>
        </w:div>
        <w:div w:id="25057915">
          <w:marLeft w:val="60"/>
          <w:marRight w:val="60"/>
          <w:marTop w:val="100"/>
          <w:marBottom w:val="100"/>
          <w:divBdr>
            <w:top w:val="none" w:sz="0" w:space="0" w:color="auto"/>
            <w:left w:val="none" w:sz="0" w:space="0" w:color="auto"/>
            <w:bottom w:val="none" w:sz="0" w:space="0" w:color="auto"/>
            <w:right w:val="none" w:sz="0" w:space="0" w:color="auto"/>
          </w:divBdr>
        </w:div>
        <w:div w:id="25568982">
          <w:marLeft w:val="60"/>
          <w:marRight w:val="60"/>
          <w:marTop w:val="100"/>
          <w:marBottom w:val="100"/>
          <w:divBdr>
            <w:top w:val="none" w:sz="0" w:space="0" w:color="auto"/>
            <w:left w:val="none" w:sz="0" w:space="0" w:color="auto"/>
            <w:bottom w:val="none" w:sz="0" w:space="0" w:color="auto"/>
            <w:right w:val="none" w:sz="0" w:space="0" w:color="auto"/>
          </w:divBdr>
          <w:divsChild>
            <w:div w:id="1746799760">
              <w:marLeft w:val="0"/>
              <w:marRight w:val="0"/>
              <w:marTop w:val="0"/>
              <w:marBottom w:val="0"/>
              <w:divBdr>
                <w:top w:val="none" w:sz="0" w:space="0" w:color="auto"/>
                <w:left w:val="none" w:sz="0" w:space="0" w:color="auto"/>
                <w:bottom w:val="none" w:sz="0" w:space="0" w:color="auto"/>
                <w:right w:val="none" w:sz="0" w:space="0" w:color="auto"/>
              </w:divBdr>
            </w:div>
          </w:divsChild>
        </w:div>
        <w:div w:id="27223210">
          <w:marLeft w:val="60"/>
          <w:marRight w:val="60"/>
          <w:marTop w:val="100"/>
          <w:marBottom w:val="100"/>
          <w:divBdr>
            <w:top w:val="none" w:sz="0" w:space="0" w:color="auto"/>
            <w:left w:val="none" w:sz="0" w:space="0" w:color="auto"/>
            <w:bottom w:val="none" w:sz="0" w:space="0" w:color="auto"/>
            <w:right w:val="none" w:sz="0" w:space="0" w:color="auto"/>
          </w:divBdr>
        </w:div>
        <w:div w:id="28726579">
          <w:marLeft w:val="60"/>
          <w:marRight w:val="60"/>
          <w:marTop w:val="100"/>
          <w:marBottom w:val="100"/>
          <w:divBdr>
            <w:top w:val="none" w:sz="0" w:space="0" w:color="auto"/>
            <w:left w:val="none" w:sz="0" w:space="0" w:color="auto"/>
            <w:bottom w:val="none" w:sz="0" w:space="0" w:color="auto"/>
            <w:right w:val="none" w:sz="0" w:space="0" w:color="auto"/>
          </w:divBdr>
        </w:div>
        <w:div w:id="30081964">
          <w:marLeft w:val="60"/>
          <w:marRight w:val="60"/>
          <w:marTop w:val="100"/>
          <w:marBottom w:val="100"/>
          <w:divBdr>
            <w:top w:val="none" w:sz="0" w:space="0" w:color="auto"/>
            <w:left w:val="none" w:sz="0" w:space="0" w:color="auto"/>
            <w:bottom w:val="none" w:sz="0" w:space="0" w:color="auto"/>
            <w:right w:val="none" w:sz="0" w:space="0" w:color="auto"/>
          </w:divBdr>
        </w:div>
        <w:div w:id="30497227">
          <w:marLeft w:val="60"/>
          <w:marRight w:val="60"/>
          <w:marTop w:val="100"/>
          <w:marBottom w:val="100"/>
          <w:divBdr>
            <w:top w:val="none" w:sz="0" w:space="0" w:color="auto"/>
            <w:left w:val="none" w:sz="0" w:space="0" w:color="auto"/>
            <w:bottom w:val="none" w:sz="0" w:space="0" w:color="auto"/>
            <w:right w:val="none" w:sz="0" w:space="0" w:color="auto"/>
          </w:divBdr>
          <w:divsChild>
            <w:div w:id="1724677432">
              <w:marLeft w:val="0"/>
              <w:marRight w:val="0"/>
              <w:marTop w:val="0"/>
              <w:marBottom w:val="0"/>
              <w:divBdr>
                <w:top w:val="none" w:sz="0" w:space="0" w:color="auto"/>
                <w:left w:val="none" w:sz="0" w:space="0" w:color="auto"/>
                <w:bottom w:val="none" w:sz="0" w:space="0" w:color="auto"/>
                <w:right w:val="none" w:sz="0" w:space="0" w:color="auto"/>
              </w:divBdr>
            </w:div>
          </w:divsChild>
        </w:div>
        <w:div w:id="30885150">
          <w:marLeft w:val="60"/>
          <w:marRight w:val="60"/>
          <w:marTop w:val="100"/>
          <w:marBottom w:val="100"/>
          <w:divBdr>
            <w:top w:val="none" w:sz="0" w:space="0" w:color="auto"/>
            <w:left w:val="none" w:sz="0" w:space="0" w:color="auto"/>
            <w:bottom w:val="none" w:sz="0" w:space="0" w:color="auto"/>
            <w:right w:val="none" w:sz="0" w:space="0" w:color="auto"/>
          </w:divBdr>
        </w:div>
        <w:div w:id="32777051">
          <w:marLeft w:val="60"/>
          <w:marRight w:val="60"/>
          <w:marTop w:val="100"/>
          <w:marBottom w:val="100"/>
          <w:divBdr>
            <w:top w:val="none" w:sz="0" w:space="0" w:color="auto"/>
            <w:left w:val="none" w:sz="0" w:space="0" w:color="auto"/>
            <w:bottom w:val="none" w:sz="0" w:space="0" w:color="auto"/>
            <w:right w:val="none" w:sz="0" w:space="0" w:color="auto"/>
          </w:divBdr>
        </w:div>
        <w:div w:id="33045747">
          <w:marLeft w:val="60"/>
          <w:marRight w:val="60"/>
          <w:marTop w:val="100"/>
          <w:marBottom w:val="100"/>
          <w:divBdr>
            <w:top w:val="none" w:sz="0" w:space="0" w:color="auto"/>
            <w:left w:val="none" w:sz="0" w:space="0" w:color="auto"/>
            <w:bottom w:val="none" w:sz="0" w:space="0" w:color="auto"/>
            <w:right w:val="none" w:sz="0" w:space="0" w:color="auto"/>
          </w:divBdr>
          <w:divsChild>
            <w:div w:id="320543476">
              <w:marLeft w:val="0"/>
              <w:marRight w:val="0"/>
              <w:marTop w:val="0"/>
              <w:marBottom w:val="0"/>
              <w:divBdr>
                <w:top w:val="none" w:sz="0" w:space="0" w:color="auto"/>
                <w:left w:val="none" w:sz="0" w:space="0" w:color="auto"/>
                <w:bottom w:val="none" w:sz="0" w:space="0" w:color="auto"/>
                <w:right w:val="none" w:sz="0" w:space="0" w:color="auto"/>
              </w:divBdr>
            </w:div>
          </w:divsChild>
        </w:div>
        <w:div w:id="34426616">
          <w:marLeft w:val="60"/>
          <w:marRight w:val="60"/>
          <w:marTop w:val="100"/>
          <w:marBottom w:val="100"/>
          <w:divBdr>
            <w:top w:val="none" w:sz="0" w:space="0" w:color="auto"/>
            <w:left w:val="none" w:sz="0" w:space="0" w:color="auto"/>
            <w:bottom w:val="none" w:sz="0" w:space="0" w:color="auto"/>
            <w:right w:val="none" w:sz="0" w:space="0" w:color="auto"/>
          </w:divBdr>
        </w:div>
        <w:div w:id="35207911">
          <w:marLeft w:val="60"/>
          <w:marRight w:val="60"/>
          <w:marTop w:val="100"/>
          <w:marBottom w:val="100"/>
          <w:divBdr>
            <w:top w:val="none" w:sz="0" w:space="0" w:color="auto"/>
            <w:left w:val="none" w:sz="0" w:space="0" w:color="auto"/>
            <w:bottom w:val="none" w:sz="0" w:space="0" w:color="auto"/>
            <w:right w:val="none" w:sz="0" w:space="0" w:color="auto"/>
          </w:divBdr>
        </w:div>
        <w:div w:id="36051055">
          <w:marLeft w:val="60"/>
          <w:marRight w:val="60"/>
          <w:marTop w:val="100"/>
          <w:marBottom w:val="100"/>
          <w:divBdr>
            <w:top w:val="none" w:sz="0" w:space="0" w:color="auto"/>
            <w:left w:val="none" w:sz="0" w:space="0" w:color="auto"/>
            <w:bottom w:val="none" w:sz="0" w:space="0" w:color="auto"/>
            <w:right w:val="none" w:sz="0" w:space="0" w:color="auto"/>
          </w:divBdr>
          <w:divsChild>
            <w:div w:id="1182471543">
              <w:marLeft w:val="0"/>
              <w:marRight w:val="0"/>
              <w:marTop w:val="0"/>
              <w:marBottom w:val="0"/>
              <w:divBdr>
                <w:top w:val="none" w:sz="0" w:space="0" w:color="auto"/>
                <w:left w:val="none" w:sz="0" w:space="0" w:color="auto"/>
                <w:bottom w:val="none" w:sz="0" w:space="0" w:color="auto"/>
                <w:right w:val="none" w:sz="0" w:space="0" w:color="auto"/>
              </w:divBdr>
            </w:div>
          </w:divsChild>
        </w:div>
        <w:div w:id="37517344">
          <w:marLeft w:val="60"/>
          <w:marRight w:val="60"/>
          <w:marTop w:val="100"/>
          <w:marBottom w:val="100"/>
          <w:divBdr>
            <w:top w:val="none" w:sz="0" w:space="0" w:color="auto"/>
            <w:left w:val="none" w:sz="0" w:space="0" w:color="auto"/>
            <w:bottom w:val="none" w:sz="0" w:space="0" w:color="auto"/>
            <w:right w:val="none" w:sz="0" w:space="0" w:color="auto"/>
          </w:divBdr>
          <w:divsChild>
            <w:div w:id="1652631505">
              <w:marLeft w:val="0"/>
              <w:marRight w:val="0"/>
              <w:marTop w:val="0"/>
              <w:marBottom w:val="0"/>
              <w:divBdr>
                <w:top w:val="none" w:sz="0" w:space="0" w:color="auto"/>
                <w:left w:val="none" w:sz="0" w:space="0" w:color="auto"/>
                <w:bottom w:val="none" w:sz="0" w:space="0" w:color="auto"/>
                <w:right w:val="none" w:sz="0" w:space="0" w:color="auto"/>
              </w:divBdr>
            </w:div>
          </w:divsChild>
        </w:div>
        <w:div w:id="37896666">
          <w:marLeft w:val="60"/>
          <w:marRight w:val="60"/>
          <w:marTop w:val="100"/>
          <w:marBottom w:val="100"/>
          <w:divBdr>
            <w:top w:val="none" w:sz="0" w:space="0" w:color="auto"/>
            <w:left w:val="none" w:sz="0" w:space="0" w:color="auto"/>
            <w:bottom w:val="none" w:sz="0" w:space="0" w:color="auto"/>
            <w:right w:val="none" w:sz="0" w:space="0" w:color="auto"/>
          </w:divBdr>
        </w:div>
        <w:div w:id="38625692">
          <w:marLeft w:val="60"/>
          <w:marRight w:val="60"/>
          <w:marTop w:val="100"/>
          <w:marBottom w:val="100"/>
          <w:divBdr>
            <w:top w:val="none" w:sz="0" w:space="0" w:color="auto"/>
            <w:left w:val="none" w:sz="0" w:space="0" w:color="auto"/>
            <w:bottom w:val="none" w:sz="0" w:space="0" w:color="auto"/>
            <w:right w:val="none" w:sz="0" w:space="0" w:color="auto"/>
          </w:divBdr>
        </w:div>
        <w:div w:id="38674559">
          <w:marLeft w:val="60"/>
          <w:marRight w:val="60"/>
          <w:marTop w:val="100"/>
          <w:marBottom w:val="100"/>
          <w:divBdr>
            <w:top w:val="none" w:sz="0" w:space="0" w:color="auto"/>
            <w:left w:val="none" w:sz="0" w:space="0" w:color="auto"/>
            <w:bottom w:val="none" w:sz="0" w:space="0" w:color="auto"/>
            <w:right w:val="none" w:sz="0" w:space="0" w:color="auto"/>
          </w:divBdr>
        </w:div>
        <w:div w:id="38868928">
          <w:marLeft w:val="60"/>
          <w:marRight w:val="60"/>
          <w:marTop w:val="100"/>
          <w:marBottom w:val="100"/>
          <w:divBdr>
            <w:top w:val="none" w:sz="0" w:space="0" w:color="auto"/>
            <w:left w:val="none" w:sz="0" w:space="0" w:color="auto"/>
            <w:bottom w:val="none" w:sz="0" w:space="0" w:color="auto"/>
            <w:right w:val="none" w:sz="0" w:space="0" w:color="auto"/>
          </w:divBdr>
        </w:div>
        <w:div w:id="39282676">
          <w:marLeft w:val="60"/>
          <w:marRight w:val="60"/>
          <w:marTop w:val="100"/>
          <w:marBottom w:val="100"/>
          <w:divBdr>
            <w:top w:val="none" w:sz="0" w:space="0" w:color="auto"/>
            <w:left w:val="none" w:sz="0" w:space="0" w:color="auto"/>
            <w:bottom w:val="none" w:sz="0" w:space="0" w:color="auto"/>
            <w:right w:val="none" w:sz="0" w:space="0" w:color="auto"/>
          </w:divBdr>
        </w:div>
        <w:div w:id="41027987">
          <w:marLeft w:val="60"/>
          <w:marRight w:val="60"/>
          <w:marTop w:val="100"/>
          <w:marBottom w:val="100"/>
          <w:divBdr>
            <w:top w:val="none" w:sz="0" w:space="0" w:color="auto"/>
            <w:left w:val="none" w:sz="0" w:space="0" w:color="auto"/>
            <w:bottom w:val="none" w:sz="0" w:space="0" w:color="auto"/>
            <w:right w:val="none" w:sz="0" w:space="0" w:color="auto"/>
          </w:divBdr>
        </w:div>
        <w:div w:id="41254588">
          <w:marLeft w:val="60"/>
          <w:marRight w:val="60"/>
          <w:marTop w:val="100"/>
          <w:marBottom w:val="100"/>
          <w:divBdr>
            <w:top w:val="none" w:sz="0" w:space="0" w:color="auto"/>
            <w:left w:val="none" w:sz="0" w:space="0" w:color="auto"/>
            <w:bottom w:val="none" w:sz="0" w:space="0" w:color="auto"/>
            <w:right w:val="none" w:sz="0" w:space="0" w:color="auto"/>
          </w:divBdr>
          <w:divsChild>
            <w:div w:id="1014840541">
              <w:marLeft w:val="0"/>
              <w:marRight w:val="0"/>
              <w:marTop w:val="0"/>
              <w:marBottom w:val="0"/>
              <w:divBdr>
                <w:top w:val="none" w:sz="0" w:space="0" w:color="auto"/>
                <w:left w:val="none" w:sz="0" w:space="0" w:color="auto"/>
                <w:bottom w:val="none" w:sz="0" w:space="0" w:color="auto"/>
                <w:right w:val="none" w:sz="0" w:space="0" w:color="auto"/>
              </w:divBdr>
            </w:div>
          </w:divsChild>
        </w:div>
        <w:div w:id="43405711">
          <w:marLeft w:val="60"/>
          <w:marRight w:val="60"/>
          <w:marTop w:val="100"/>
          <w:marBottom w:val="100"/>
          <w:divBdr>
            <w:top w:val="none" w:sz="0" w:space="0" w:color="auto"/>
            <w:left w:val="none" w:sz="0" w:space="0" w:color="auto"/>
            <w:bottom w:val="none" w:sz="0" w:space="0" w:color="auto"/>
            <w:right w:val="none" w:sz="0" w:space="0" w:color="auto"/>
          </w:divBdr>
          <w:divsChild>
            <w:div w:id="1408763341">
              <w:marLeft w:val="0"/>
              <w:marRight w:val="0"/>
              <w:marTop w:val="0"/>
              <w:marBottom w:val="0"/>
              <w:divBdr>
                <w:top w:val="none" w:sz="0" w:space="0" w:color="auto"/>
                <w:left w:val="none" w:sz="0" w:space="0" w:color="auto"/>
                <w:bottom w:val="none" w:sz="0" w:space="0" w:color="auto"/>
                <w:right w:val="none" w:sz="0" w:space="0" w:color="auto"/>
              </w:divBdr>
            </w:div>
          </w:divsChild>
        </w:div>
        <w:div w:id="44836148">
          <w:marLeft w:val="60"/>
          <w:marRight w:val="60"/>
          <w:marTop w:val="100"/>
          <w:marBottom w:val="100"/>
          <w:divBdr>
            <w:top w:val="none" w:sz="0" w:space="0" w:color="auto"/>
            <w:left w:val="none" w:sz="0" w:space="0" w:color="auto"/>
            <w:bottom w:val="none" w:sz="0" w:space="0" w:color="auto"/>
            <w:right w:val="none" w:sz="0" w:space="0" w:color="auto"/>
          </w:divBdr>
        </w:div>
        <w:div w:id="45106601">
          <w:marLeft w:val="60"/>
          <w:marRight w:val="60"/>
          <w:marTop w:val="100"/>
          <w:marBottom w:val="100"/>
          <w:divBdr>
            <w:top w:val="none" w:sz="0" w:space="0" w:color="auto"/>
            <w:left w:val="none" w:sz="0" w:space="0" w:color="auto"/>
            <w:bottom w:val="none" w:sz="0" w:space="0" w:color="auto"/>
            <w:right w:val="none" w:sz="0" w:space="0" w:color="auto"/>
          </w:divBdr>
        </w:div>
        <w:div w:id="45180340">
          <w:marLeft w:val="60"/>
          <w:marRight w:val="60"/>
          <w:marTop w:val="100"/>
          <w:marBottom w:val="100"/>
          <w:divBdr>
            <w:top w:val="none" w:sz="0" w:space="0" w:color="auto"/>
            <w:left w:val="none" w:sz="0" w:space="0" w:color="auto"/>
            <w:bottom w:val="none" w:sz="0" w:space="0" w:color="auto"/>
            <w:right w:val="none" w:sz="0" w:space="0" w:color="auto"/>
          </w:divBdr>
          <w:divsChild>
            <w:div w:id="1644459660">
              <w:marLeft w:val="0"/>
              <w:marRight w:val="0"/>
              <w:marTop w:val="0"/>
              <w:marBottom w:val="0"/>
              <w:divBdr>
                <w:top w:val="none" w:sz="0" w:space="0" w:color="auto"/>
                <w:left w:val="none" w:sz="0" w:space="0" w:color="auto"/>
                <w:bottom w:val="none" w:sz="0" w:space="0" w:color="auto"/>
                <w:right w:val="none" w:sz="0" w:space="0" w:color="auto"/>
              </w:divBdr>
            </w:div>
          </w:divsChild>
        </w:div>
        <w:div w:id="46269328">
          <w:marLeft w:val="60"/>
          <w:marRight w:val="60"/>
          <w:marTop w:val="100"/>
          <w:marBottom w:val="100"/>
          <w:divBdr>
            <w:top w:val="none" w:sz="0" w:space="0" w:color="auto"/>
            <w:left w:val="none" w:sz="0" w:space="0" w:color="auto"/>
            <w:bottom w:val="none" w:sz="0" w:space="0" w:color="auto"/>
            <w:right w:val="none" w:sz="0" w:space="0" w:color="auto"/>
          </w:divBdr>
        </w:div>
        <w:div w:id="47455412">
          <w:marLeft w:val="60"/>
          <w:marRight w:val="60"/>
          <w:marTop w:val="100"/>
          <w:marBottom w:val="100"/>
          <w:divBdr>
            <w:top w:val="none" w:sz="0" w:space="0" w:color="auto"/>
            <w:left w:val="none" w:sz="0" w:space="0" w:color="auto"/>
            <w:bottom w:val="none" w:sz="0" w:space="0" w:color="auto"/>
            <w:right w:val="none" w:sz="0" w:space="0" w:color="auto"/>
          </w:divBdr>
          <w:divsChild>
            <w:div w:id="1919711073">
              <w:marLeft w:val="0"/>
              <w:marRight w:val="0"/>
              <w:marTop w:val="0"/>
              <w:marBottom w:val="0"/>
              <w:divBdr>
                <w:top w:val="none" w:sz="0" w:space="0" w:color="auto"/>
                <w:left w:val="none" w:sz="0" w:space="0" w:color="auto"/>
                <w:bottom w:val="none" w:sz="0" w:space="0" w:color="auto"/>
                <w:right w:val="none" w:sz="0" w:space="0" w:color="auto"/>
              </w:divBdr>
            </w:div>
          </w:divsChild>
        </w:div>
        <w:div w:id="47803885">
          <w:marLeft w:val="60"/>
          <w:marRight w:val="60"/>
          <w:marTop w:val="100"/>
          <w:marBottom w:val="100"/>
          <w:divBdr>
            <w:top w:val="none" w:sz="0" w:space="0" w:color="auto"/>
            <w:left w:val="none" w:sz="0" w:space="0" w:color="auto"/>
            <w:bottom w:val="none" w:sz="0" w:space="0" w:color="auto"/>
            <w:right w:val="none" w:sz="0" w:space="0" w:color="auto"/>
          </w:divBdr>
        </w:div>
        <w:div w:id="48312680">
          <w:marLeft w:val="60"/>
          <w:marRight w:val="60"/>
          <w:marTop w:val="100"/>
          <w:marBottom w:val="100"/>
          <w:divBdr>
            <w:top w:val="none" w:sz="0" w:space="0" w:color="auto"/>
            <w:left w:val="none" w:sz="0" w:space="0" w:color="auto"/>
            <w:bottom w:val="none" w:sz="0" w:space="0" w:color="auto"/>
            <w:right w:val="none" w:sz="0" w:space="0" w:color="auto"/>
          </w:divBdr>
        </w:div>
        <w:div w:id="48772026">
          <w:marLeft w:val="60"/>
          <w:marRight w:val="60"/>
          <w:marTop w:val="100"/>
          <w:marBottom w:val="100"/>
          <w:divBdr>
            <w:top w:val="none" w:sz="0" w:space="0" w:color="auto"/>
            <w:left w:val="none" w:sz="0" w:space="0" w:color="auto"/>
            <w:bottom w:val="none" w:sz="0" w:space="0" w:color="auto"/>
            <w:right w:val="none" w:sz="0" w:space="0" w:color="auto"/>
          </w:divBdr>
        </w:div>
        <w:div w:id="49379004">
          <w:marLeft w:val="60"/>
          <w:marRight w:val="60"/>
          <w:marTop w:val="100"/>
          <w:marBottom w:val="100"/>
          <w:divBdr>
            <w:top w:val="none" w:sz="0" w:space="0" w:color="auto"/>
            <w:left w:val="none" w:sz="0" w:space="0" w:color="auto"/>
            <w:bottom w:val="none" w:sz="0" w:space="0" w:color="auto"/>
            <w:right w:val="none" w:sz="0" w:space="0" w:color="auto"/>
          </w:divBdr>
        </w:div>
        <w:div w:id="49698868">
          <w:marLeft w:val="60"/>
          <w:marRight w:val="60"/>
          <w:marTop w:val="100"/>
          <w:marBottom w:val="100"/>
          <w:divBdr>
            <w:top w:val="none" w:sz="0" w:space="0" w:color="auto"/>
            <w:left w:val="none" w:sz="0" w:space="0" w:color="auto"/>
            <w:bottom w:val="none" w:sz="0" w:space="0" w:color="auto"/>
            <w:right w:val="none" w:sz="0" w:space="0" w:color="auto"/>
          </w:divBdr>
        </w:div>
        <w:div w:id="50813927">
          <w:marLeft w:val="60"/>
          <w:marRight w:val="60"/>
          <w:marTop w:val="100"/>
          <w:marBottom w:val="100"/>
          <w:divBdr>
            <w:top w:val="none" w:sz="0" w:space="0" w:color="auto"/>
            <w:left w:val="none" w:sz="0" w:space="0" w:color="auto"/>
            <w:bottom w:val="none" w:sz="0" w:space="0" w:color="auto"/>
            <w:right w:val="none" w:sz="0" w:space="0" w:color="auto"/>
          </w:divBdr>
        </w:div>
        <w:div w:id="52386652">
          <w:marLeft w:val="60"/>
          <w:marRight w:val="60"/>
          <w:marTop w:val="100"/>
          <w:marBottom w:val="100"/>
          <w:divBdr>
            <w:top w:val="none" w:sz="0" w:space="0" w:color="auto"/>
            <w:left w:val="none" w:sz="0" w:space="0" w:color="auto"/>
            <w:bottom w:val="none" w:sz="0" w:space="0" w:color="auto"/>
            <w:right w:val="none" w:sz="0" w:space="0" w:color="auto"/>
          </w:divBdr>
          <w:divsChild>
            <w:div w:id="1219589085">
              <w:marLeft w:val="0"/>
              <w:marRight w:val="0"/>
              <w:marTop w:val="0"/>
              <w:marBottom w:val="0"/>
              <w:divBdr>
                <w:top w:val="none" w:sz="0" w:space="0" w:color="auto"/>
                <w:left w:val="none" w:sz="0" w:space="0" w:color="auto"/>
                <w:bottom w:val="none" w:sz="0" w:space="0" w:color="auto"/>
                <w:right w:val="none" w:sz="0" w:space="0" w:color="auto"/>
              </w:divBdr>
            </w:div>
          </w:divsChild>
        </w:div>
        <w:div w:id="53630127">
          <w:marLeft w:val="60"/>
          <w:marRight w:val="60"/>
          <w:marTop w:val="100"/>
          <w:marBottom w:val="100"/>
          <w:divBdr>
            <w:top w:val="none" w:sz="0" w:space="0" w:color="auto"/>
            <w:left w:val="none" w:sz="0" w:space="0" w:color="auto"/>
            <w:bottom w:val="none" w:sz="0" w:space="0" w:color="auto"/>
            <w:right w:val="none" w:sz="0" w:space="0" w:color="auto"/>
          </w:divBdr>
        </w:div>
        <w:div w:id="53965955">
          <w:marLeft w:val="60"/>
          <w:marRight w:val="60"/>
          <w:marTop w:val="100"/>
          <w:marBottom w:val="100"/>
          <w:divBdr>
            <w:top w:val="none" w:sz="0" w:space="0" w:color="auto"/>
            <w:left w:val="none" w:sz="0" w:space="0" w:color="auto"/>
            <w:bottom w:val="none" w:sz="0" w:space="0" w:color="auto"/>
            <w:right w:val="none" w:sz="0" w:space="0" w:color="auto"/>
          </w:divBdr>
        </w:div>
        <w:div w:id="55859228">
          <w:marLeft w:val="60"/>
          <w:marRight w:val="60"/>
          <w:marTop w:val="100"/>
          <w:marBottom w:val="100"/>
          <w:divBdr>
            <w:top w:val="none" w:sz="0" w:space="0" w:color="auto"/>
            <w:left w:val="none" w:sz="0" w:space="0" w:color="auto"/>
            <w:bottom w:val="none" w:sz="0" w:space="0" w:color="auto"/>
            <w:right w:val="none" w:sz="0" w:space="0" w:color="auto"/>
          </w:divBdr>
        </w:div>
        <w:div w:id="56326863">
          <w:marLeft w:val="60"/>
          <w:marRight w:val="60"/>
          <w:marTop w:val="100"/>
          <w:marBottom w:val="100"/>
          <w:divBdr>
            <w:top w:val="none" w:sz="0" w:space="0" w:color="auto"/>
            <w:left w:val="none" w:sz="0" w:space="0" w:color="auto"/>
            <w:bottom w:val="none" w:sz="0" w:space="0" w:color="auto"/>
            <w:right w:val="none" w:sz="0" w:space="0" w:color="auto"/>
          </w:divBdr>
        </w:div>
        <w:div w:id="57704331">
          <w:marLeft w:val="60"/>
          <w:marRight w:val="60"/>
          <w:marTop w:val="100"/>
          <w:marBottom w:val="100"/>
          <w:divBdr>
            <w:top w:val="none" w:sz="0" w:space="0" w:color="auto"/>
            <w:left w:val="none" w:sz="0" w:space="0" w:color="auto"/>
            <w:bottom w:val="none" w:sz="0" w:space="0" w:color="auto"/>
            <w:right w:val="none" w:sz="0" w:space="0" w:color="auto"/>
          </w:divBdr>
        </w:div>
        <w:div w:id="57824430">
          <w:marLeft w:val="60"/>
          <w:marRight w:val="60"/>
          <w:marTop w:val="100"/>
          <w:marBottom w:val="100"/>
          <w:divBdr>
            <w:top w:val="none" w:sz="0" w:space="0" w:color="auto"/>
            <w:left w:val="none" w:sz="0" w:space="0" w:color="auto"/>
            <w:bottom w:val="none" w:sz="0" w:space="0" w:color="auto"/>
            <w:right w:val="none" w:sz="0" w:space="0" w:color="auto"/>
          </w:divBdr>
        </w:div>
        <w:div w:id="58014734">
          <w:marLeft w:val="60"/>
          <w:marRight w:val="60"/>
          <w:marTop w:val="100"/>
          <w:marBottom w:val="100"/>
          <w:divBdr>
            <w:top w:val="none" w:sz="0" w:space="0" w:color="auto"/>
            <w:left w:val="none" w:sz="0" w:space="0" w:color="auto"/>
            <w:bottom w:val="none" w:sz="0" w:space="0" w:color="auto"/>
            <w:right w:val="none" w:sz="0" w:space="0" w:color="auto"/>
          </w:divBdr>
        </w:div>
        <w:div w:id="58679186">
          <w:marLeft w:val="60"/>
          <w:marRight w:val="60"/>
          <w:marTop w:val="100"/>
          <w:marBottom w:val="100"/>
          <w:divBdr>
            <w:top w:val="none" w:sz="0" w:space="0" w:color="auto"/>
            <w:left w:val="none" w:sz="0" w:space="0" w:color="auto"/>
            <w:bottom w:val="none" w:sz="0" w:space="0" w:color="auto"/>
            <w:right w:val="none" w:sz="0" w:space="0" w:color="auto"/>
          </w:divBdr>
          <w:divsChild>
            <w:div w:id="1894922928">
              <w:marLeft w:val="0"/>
              <w:marRight w:val="0"/>
              <w:marTop w:val="0"/>
              <w:marBottom w:val="0"/>
              <w:divBdr>
                <w:top w:val="none" w:sz="0" w:space="0" w:color="auto"/>
                <w:left w:val="none" w:sz="0" w:space="0" w:color="auto"/>
                <w:bottom w:val="none" w:sz="0" w:space="0" w:color="auto"/>
                <w:right w:val="none" w:sz="0" w:space="0" w:color="auto"/>
              </w:divBdr>
            </w:div>
          </w:divsChild>
        </w:div>
        <w:div w:id="59377528">
          <w:marLeft w:val="60"/>
          <w:marRight w:val="60"/>
          <w:marTop w:val="100"/>
          <w:marBottom w:val="100"/>
          <w:divBdr>
            <w:top w:val="none" w:sz="0" w:space="0" w:color="auto"/>
            <w:left w:val="none" w:sz="0" w:space="0" w:color="auto"/>
            <w:bottom w:val="none" w:sz="0" w:space="0" w:color="auto"/>
            <w:right w:val="none" w:sz="0" w:space="0" w:color="auto"/>
          </w:divBdr>
        </w:div>
        <w:div w:id="59521196">
          <w:marLeft w:val="60"/>
          <w:marRight w:val="60"/>
          <w:marTop w:val="100"/>
          <w:marBottom w:val="100"/>
          <w:divBdr>
            <w:top w:val="none" w:sz="0" w:space="0" w:color="auto"/>
            <w:left w:val="none" w:sz="0" w:space="0" w:color="auto"/>
            <w:bottom w:val="none" w:sz="0" w:space="0" w:color="auto"/>
            <w:right w:val="none" w:sz="0" w:space="0" w:color="auto"/>
          </w:divBdr>
        </w:div>
        <w:div w:id="59645770">
          <w:marLeft w:val="60"/>
          <w:marRight w:val="60"/>
          <w:marTop w:val="100"/>
          <w:marBottom w:val="100"/>
          <w:divBdr>
            <w:top w:val="none" w:sz="0" w:space="0" w:color="auto"/>
            <w:left w:val="none" w:sz="0" w:space="0" w:color="auto"/>
            <w:bottom w:val="none" w:sz="0" w:space="0" w:color="auto"/>
            <w:right w:val="none" w:sz="0" w:space="0" w:color="auto"/>
          </w:divBdr>
        </w:div>
        <w:div w:id="60838666">
          <w:marLeft w:val="60"/>
          <w:marRight w:val="60"/>
          <w:marTop w:val="100"/>
          <w:marBottom w:val="100"/>
          <w:divBdr>
            <w:top w:val="none" w:sz="0" w:space="0" w:color="auto"/>
            <w:left w:val="none" w:sz="0" w:space="0" w:color="auto"/>
            <w:bottom w:val="none" w:sz="0" w:space="0" w:color="auto"/>
            <w:right w:val="none" w:sz="0" w:space="0" w:color="auto"/>
          </w:divBdr>
        </w:div>
        <w:div w:id="61998402">
          <w:marLeft w:val="60"/>
          <w:marRight w:val="60"/>
          <w:marTop w:val="100"/>
          <w:marBottom w:val="100"/>
          <w:divBdr>
            <w:top w:val="none" w:sz="0" w:space="0" w:color="auto"/>
            <w:left w:val="none" w:sz="0" w:space="0" w:color="auto"/>
            <w:bottom w:val="none" w:sz="0" w:space="0" w:color="auto"/>
            <w:right w:val="none" w:sz="0" w:space="0" w:color="auto"/>
          </w:divBdr>
        </w:div>
        <w:div w:id="62341143">
          <w:marLeft w:val="60"/>
          <w:marRight w:val="60"/>
          <w:marTop w:val="100"/>
          <w:marBottom w:val="100"/>
          <w:divBdr>
            <w:top w:val="none" w:sz="0" w:space="0" w:color="auto"/>
            <w:left w:val="none" w:sz="0" w:space="0" w:color="auto"/>
            <w:bottom w:val="none" w:sz="0" w:space="0" w:color="auto"/>
            <w:right w:val="none" w:sz="0" w:space="0" w:color="auto"/>
          </w:divBdr>
        </w:div>
        <w:div w:id="63189970">
          <w:marLeft w:val="60"/>
          <w:marRight w:val="60"/>
          <w:marTop w:val="100"/>
          <w:marBottom w:val="100"/>
          <w:divBdr>
            <w:top w:val="none" w:sz="0" w:space="0" w:color="auto"/>
            <w:left w:val="none" w:sz="0" w:space="0" w:color="auto"/>
            <w:bottom w:val="none" w:sz="0" w:space="0" w:color="auto"/>
            <w:right w:val="none" w:sz="0" w:space="0" w:color="auto"/>
          </w:divBdr>
        </w:div>
        <w:div w:id="63375753">
          <w:marLeft w:val="60"/>
          <w:marRight w:val="60"/>
          <w:marTop w:val="100"/>
          <w:marBottom w:val="100"/>
          <w:divBdr>
            <w:top w:val="none" w:sz="0" w:space="0" w:color="auto"/>
            <w:left w:val="none" w:sz="0" w:space="0" w:color="auto"/>
            <w:bottom w:val="none" w:sz="0" w:space="0" w:color="auto"/>
            <w:right w:val="none" w:sz="0" w:space="0" w:color="auto"/>
          </w:divBdr>
          <w:divsChild>
            <w:div w:id="1101150389">
              <w:marLeft w:val="0"/>
              <w:marRight w:val="0"/>
              <w:marTop w:val="0"/>
              <w:marBottom w:val="0"/>
              <w:divBdr>
                <w:top w:val="none" w:sz="0" w:space="0" w:color="auto"/>
                <w:left w:val="none" w:sz="0" w:space="0" w:color="auto"/>
                <w:bottom w:val="none" w:sz="0" w:space="0" w:color="auto"/>
                <w:right w:val="none" w:sz="0" w:space="0" w:color="auto"/>
              </w:divBdr>
            </w:div>
          </w:divsChild>
        </w:div>
        <w:div w:id="64642908">
          <w:marLeft w:val="60"/>
          <w:marRight w:val="60"/>
          <w:marTop w:val="100"/>
          <w:marBottom w:val="100"/>
          <w:divBdr>
            <w:top w:val="none" w:sz="0" w:space="0" w:color="auto"/>
            <w:left w:val="none" w:sz="0" w:space="0" w:color="auto"/>
            <w:bottom w:val="none" w:sz="0" w:space="0" w:color="auto"/>
            <w:right w:val="none" w:sz="0" w:space="0" w:color="auto"/>
          </w:divBdr>
        </w:div>
        <w:div w:id="65106969">
          <w:marLeft w:val="60"/>
          <w:marRight w:val="60"/>
          <w:marTop w:val="100"/>
          <w:marBottom w:val="100"/>
          <w:divBdr>
            <w:top w:val="none" w:sz="0" w:space="0" w:color="auto"/>
            <w:left w:val="none" w:sz="0" w:space="0" w:color="auto"/>
            <w:bottom w:val="none" w:sz="0" w:space="0" w:color="auto"/>
            <w:right w:val="none" w:sz="0" w:space="0" w:color="auto"/>
          </w:divBdr>
        </w:div>
        <w:div w:id="65492735">
          <w:marLeft w:val="60"/>
          <w:marRight w:val="60"/>
          <w:marTop w:val="100"/>
          <w:marBottom w:val="100"/>
          <w:divBdr>
            <w:top w:val="none" w:sz="0" w:space="0" w:color="auto"/>
            <w:left w:val="none" w:sz="0" w:space="0" w:color="auto"/>
            <w:bottom w:val="none" w:sz="0" w:space="0" w:color="auto"/>
            <w:right w:val="none" w:sz="0" w:space="0" w:color="auto"/>
          </w:divBdr>
        </w:div>
        <w:div w:id="66347493">
          <w:marLeft w:val="60"/>
          <w:marRight w:val="60"/>
          <w:marTop w:val="100"/>
          <w:marBottom w:val="100"/>
          <w:divBdr>
            <w:top w:val="none" w:sz="0" w:space="0" w:color="auto"/>
            <w:left w:val="none" w:sz="0" w:space="0" w:color="auto"/>
            <w:bottom w:val="none" w:sz="0" w:space="0" w:color="auto"/>
            <w:right w:val="none" w:sz="0" w:space="0" w:color="auto"/>
          </w:divBdr>
        </w:div>
        <w:div w:id="66654394">
          <w:marLeft w:val="60"/>
          <w:marRight w:val="60"/>
          <w:marTop w:val="100"/>
          <w:marBottom w:val="100"/>
          <w:divBdr>
            <w:top w:val="none" w:sz="0" w:space="0" w:color="auto"/>
            <w:left w:val="none" w:sz="0" w:space="0" w:color="auto"/>
            <w:bottom w:val="none" w:sz="0" w:space="0" w:color="auto"/>
            <w:right w:val="none" w:sz="0" w:space="0" w:color="auto"/>
          </w:divBdr>
        </w:div>
        <w:div w:id="66729133">
          <w:marLeft w:val="60"/>
          <w:marRight w:val="60"/>
          <w:marTop w:val="100"/>
          <w:marBottom w:val="100"/>
          <w:divBdr>
            <w:top w:val="none" w:sz="0" w:space="0" w:color="auto"/>
            <w:left w:val="none" w:sz="0" w:space="0" w:color="auto"/>
            <w:bottom w:val="none" w:sz="0" w:space="0" w:color="auto"/>
            <w:right w:val="none" w:sz="0" w:space="0" w:color="auto"/>
          </w:divBdr>
          <w:divsChild>
            <w:div w:id="2105762986">
              <w:marLeft w:val="0"/>
              <w:marRight w:val="0"/>
              <w:marTop w:val="0"/>
              <w:marBottom w:val="0"/>
              <w:divBdr>
                <w:top w:val="none" w:sz="0" w:space="0" w:color="auto"/>
                <w:left w:val="none" w:sz="0" w:space="0" w:color="auto"/>
                <w:bottom w:val="none" w:sz="0" w:space="0" w:color="auto"/>
                <w:right w:val="none" w:sz="0" w:space="0" w:color="auto"/>
              </w:divBdr>
            </w:div>
          </w:divsChild>
        </w:div>
        <w:div w:id="67382838">
          <w:marLeft w:val="60"/>
          <w:marRight w:val="60"/>
          <w:marTop w:val="100"/>
          <w:marBottom w:val="100"/>
          <w:divBdr>
            <w:top w:val="none" w:sz="0" w:space="0" w:color="auto"/>
            <w:left w:val="none" w:sz="0" w:space="0" w:color="auto"/>
            <w:bottom w:val="none" w:sz="0" w:space="0" w:color="auto"/>
            <w:right w:val="none" w:sz="0" w:space="0" w:color="auto"/>
          </w:divBdr>
        </w:div>
        <w:div w:id="67387684">
          <w:marLeft w:val="60"/>
          <w:marRight w:val="60"/>
          <w:marTop w:val="100"/>
          <w:marBottom w:val="100"/>
          <w:divBdr>
            <w:top w:val="none" w:sz="0" w:space="0" w:color="auto"/>
            <w:left w:val="none" w:sz="0" w:space="0" w:color="auto"/>
            <w:bottom w:val="none" w:sz="0" w:space="0" w:color="auto"/>
            <w:right w:val="none" w:sz="0" w:space="0" w:color="auto"/>
          </w:divBdr>
        </w:div>
        <w:div w:id="70005125">
          <w:marLeft w:val="60"/>
          <w:marRight w:val="60"/>
          <w:marTop w:val="100"/>
          <w:marBottom w:val="100"/>
          <w:divBdr>
            <w:top w:val="none" w:sz="0" w:space="0" w:color="auto"/>
            <w:left w:val="none" w:sz="0" w:space="0" w:color="auto"/>
            <w:bottom w:val="none" w:sz="0" w:space="0" w:color="auto"/>
            <w:right w:val="none" w:sz="0" w:space="0" w:color="auto"/>
          </w:divBdr>
        </w:div>
        <w:div w:id="70085021">
          <w:marLeft w:val="60"/>
          <w:marRight w:val="60"/>
          <w:marTop w:val="100"/>
          <w:marBottom w:val="100"/>
          <w:divBdr>
            <w:top w:val="none" w:sz="0" w:space="0" w:color="auto"/>
            <w:left w:val="none" w:sz="0" w:space="0" w:color="auto"/>
            <w:bottom w:val="none" w:sz="0" w:space="0" w:color="auto"/>
            <w:right w:val="none" w:sz="0" w:space="0" w:color="auto"/>
          </w:divBdr>
        </w:div>
        <w:div w:id="70473293">
          <w:marLeft w:val="60"/>
          <w:marRight w:val="60"/>
          <w:marTop w:val="100"/>
          <w:marBottom w:val="100"/>
          <w:divBdr>
            <w:top w:val="none" w:sz="0" w:space="0" w:color="auto"/>
            <w:left w:val="none" w:sz="0" w:space="0" w:color="auto"/>
            <w:bottom w:val="none" w:sz="0" w:space="0" w:color="auto"/>
            <w:right w:val="none" w:sz="0" w:space="0" w:color="auto"/>
          </w:divBdr>
        </w:div>
        <w:div w:id="70856851">
          <w:marLeft w:val="60"/>
          <w:marRight w:val="60"/>
          <w:marTop w:val="100"/>
          <w:marBottom w:val="100"/>
          <w:divBdr>
            <w:top w:val="none" w:sz="0" w:space="0" w:color="auto"/>
            <w:left w:val="none" w:sz="0" w:space="0" w:color="auto"/>
            <w:bottom w:val="none" w:sz="0" w:space="0" w:color="auto"/>
            <w:right w:val="none" w:sz="0" w:space="0" w:color="auto"/>
          </w:divBdr>
        </w:div>
        <w:div w:id="74209359">
          <w:marLeft w:val="60"/>
          <w:marRight w:val="60"/>
          <w:marTop w:val="100"/>
          <w:marBottom w:val="100"/>
          <w:divBdr>
            <w:top w:val="none" w:sz="0" w:space="0" w:color="auto"/>
            <w:left w:val="none" w:sz="0" w:space="0" w:color="auto"/>
            <w:bottom w:val="none" w:sz="0" w:space="0" w:color="auto"/>
            <w:right w:val="none" w:sz="0" w:space="0" w:color="auto"/>
          </w:divBdr>
        </w:div>
        <w:div w:id="74938232">
          <w:marLeft w:val="60"/>
          <w:marRight w:val="60"/>
          <w:marTop w:val="100"/>
          <w:marBottom w:val="100"/>
          <w:divBdr>
            <w:top w:val="none" w:sz="0" w:space="0" w:color="auto"/>
            <w:left w:val="none" w:sz="0" w:space="0" w:color="auto"/>
            <w:bottom w:val="none" w:sz="0" w:space="0" w:color="auto"/>
            <w:right w:val="none" w:sz="0" w:space="0" w:color="auto"/>
          </w:divBdr>
          <w:divsChild>
            <w:div w:id="333806013">
              <w:marLeft w:val="0"/>
              <w:marRight w:val="0"/>
              <w:marTop w:val="0"/>
              <w:marBottom w:val="0"/>
              <w:divBdr>
                <w:top w:val="none" w:sz="0" w:space="0" w:color="auto"/>
                <w:left w:val="none" w:sz="0" w:space="0" w:color="auto"/>
                <w:bottom w:val="none" w:sz="0" w:space="0" w:color="auto"/>
                <w:right w:val="none" w:sz="0" w:space="0" w:color="auto"/>
              </w:divBdr>
            </w:div>
          </w:divsChild>
        </w:div>
        <w:div w:id="75789489">
          <w:marLeft w:val="60"/>
          <w:marRight w:val="60"/>
          <w:marTop w:val="100"/>
          <w:marBottom w:val="100"/>
          <w:divBdr>
            <w:top w:val="none" w:sz="0" w:space="0" w:color="auto"/>
            <w:left w:val="none" w:sz="0" w:space="0" w:color="auto"/>
            <w:bottom w:val="none" w:sz="0" w:space="0" w:color="auto"/>
            <w:right w:val="none" w:sz="0" w:space="0" w:color="auto"/>
          </w:divBdr>
        </w:div>
        <w:div w:id="76101489">
          <w:marLeft w:val="60"/>
          <w:marRight w:val="60"/>
          <w:marTop w:val="100"/>
          <w:marBottom w:val="100"/>
          <w:divBdr>
            <w:top w:val="none" w:sz="0" w:space="0" w:color="auto"/>
            <w:left w:val="none" w:sz="0" w:space="0" w:color="auto"/>
            <w:bottom w:val="none" w:sz="0" w:space="0" w:color="auto"/>
            <w:right w:val="none" w:sz="0" w:space="0" w:color="auto"/>
          </w:divBdr>
        </w:div>
        <w:div w:id="77022195">
          <w:marLeft w:val="60"/>
          <w:marRight w:val="60"/>
          <w:marTop w:val="100"/>
          <w:marBottom w:val="100"/>
          <w:divBdr>
            <w:top w:val="none" w:sz="0" w:space="0" w:color="auto"/>
            <w:left w:val="none" w:sz="0" w:space="0" w:color="auto"/>
            <w:bottom w:val="none" w:sz="0" w:space="0" w:color="auto"/>
            <w:right w:val="none" w:sz="0" w:space="0" w:color="auto"/>
          </w:divBdr>
          <w:divsChild>
            <w:div w:id="167720824">
              <w:marLeft w:val="0"/>
              <w:marRight w:val="0"/>
              <w:marTop w:val="0"/>
              <w:marBottom w:val="0"/>
              <w:divBdr>
                <w:top w:val="none" w:sz="0" w:space="0" w:color="auto"/>
                <w:left w:val="none" w:sz="0" w:space="0" w:color="auto"/>
                <w:bottom w:val="none" w:sz="0" w:space="0" w:color="auto"/>
                <w:right w:val="none" w:sz="0" w:space="0" w:color="auto"/>
              </w:divBdr>
            </w:div>
          </w:divsChild>
        </w:div>
        <w:div w:id="77751881">
          <w:marLeft w:val="60"/>
          <w:marRight w:val="60"/>
          <w:marTop w:val="100"/>
          <w:marBottom w:val="100"/>
          <w:divBdr>
            <w:top w:val="none" w:sz="0" w:space="0" w:color="auto"/>
            <w:left w:val="none" w:sz="0" w:space="0" w:color="auto"/>
            <w:bottom w:val="none" w:sz="0" w:space="0" w:color="auto"/>
            <w:right w:val="none" w:sz="0" w:space="0" w:color="auto"/>
          </w:divBdr>
          <w:divsChild>
            <w:div w:id="377172125">
              <w:marLeft w:val="0"/>
              <w:marRight w:val="0"/>
              <w:marTop w:val="0"/>
              <w:marBottom w:val="0"/>
              <w:divBdr>
                <w:top w:val="none" w:sz="0" w:space="0" w:color="auto"/>
                <w:left w:val="none" w:sz="0" w:space="0" w:color="auto"/>
                <w:bottom w:val="none" w:sz="0" w:space="0" w:color="auto"/>
                <w:right w:val="none" w:sz="0" w:space="0" w:color="auto"/>
              </w:divBdr>
            </w:div>
          </w:divsChild>
        </w:div>
        <w:div w:id="78333858">
          <w:marLeft w:val="60"/>
          <w:marRight w:val="60"/>
          <w:marTop w:val="100"/>
          <w:marBottom w:val="100"/>
          <w:divBdr>
            <w:top w:val="none" w:sz="0" w:space="0" w:color="auto"/>
            <w:left w:val="none" w:sz="0" w:space="0" w:color="auto"/>
            <w:bottom w:val="none" w:sz="0" w:space="0" w:color="auto"/>
            <w:right w:val="none" w:sz="0" w:space="0" w:color="auto"/>
          </w:divBdr>
        </w:div>
        <w:div w:id="78602634">
          <w:marLeft w:val="60"/>
          <w:marRight w:val="60"/>
          <w:marTop w:val="100"/>
          <w:marBottom w:val="100"/>
          <w:divBdr>
            <w:top w:val="none" w:sz="0" w:space="0" w:color="auto"/>
            <w:left w:val="none" w:sz="0" w:space="0" w:color="auto"/>
            <w:bottom w:val="none" w:sz="0" w:space="0" w:color="auto"/>
            <w:right w:val="none" w:sz="0" w:space="0" w:color="auto"/>
          </w:divBdr>
        </w:div>
        <w:div w:id="82117466">
          <w:marLeft w:val="60"/>
          <w:marRight w:val="60"/>
          <w:marTop w:val="100"/>
          <w:marBottom w:val="100"/>
          <w:divBdr>
            <w:top w:val="none" w:sz="0" w:space="0" w:color="auto"/>
            <w:left w:val="none" w:sz="0" w:space="0" w:color="auto"/>
            <w:bottom w:val="none" w:sz="0" w:space="0" w:color="auto"/>
            <w:right w:val="none" w:sz="0" w:space="0" w:color="auto"/>
          </w:divBdr>
        </w:div>
        <w:div w:id="82840616">
          <w:marLeft w:val="60"/>
          <w:marRight w:val="60"/>
          <w:marTop w:val="100"/>
          <w:marBottom w:val="100"/>
          <w:divBdr>
            <w:top w:val="none" w:sz="0" w:space="0" w:color="auto"/>
            <w:left w:val="none" w:sz="0" w:space="0" w:color="auto"/>
            <w:bottom w:val="none" w:sz="0" w:space="0" w:color="auto"/>
            <w:right w:val="none" w:sz="0" w:space="0" w:color="auto"/>
          </w:divBdr>
          <w:divsChild>
            <w:div w:id="856313495">
              <w:marLeft w:val="0"/>
              <w:marRight w:val="0"/>
              <w:marTop w:val="0"/>
              <w:marBottom w:val="0"/>
              <w:divBdr>
                <w:top w:val="none" w:sz="0" w:space="0" w:color="auto"/>
                <w:left w:val="none" w:sz="0" w:space="0" w:color="auto"/>
                <w:bottom w:val="none" w:sz="0" w:space="0" w:color="auto"/>
                <w:right w:val="none" w:sz="0" w:space="0" w:color="auto"/>
              </w:divBdr>
            </w:div>
          </w:divsChild>
        </w:div>
        <w:div w:id="83503892">
          <w:marLeft w:val="60"/>
          <w:marRight w:val="60"/>
          <w:marTop w:val="100"/>
          <w:marBottom w:val="100"/>
          <w:divBdr>
            <w:top w:val="none" w:sz="0" w:space="0" w:color="auto"/>
            <w:left w:val="none" w:sz="0" w:space="0" w:color="auto"/>
            <w:bottom w:val="none" w:sz="0" w:space="0" w:color="auto"/>
            <w:right w:val="none" w:sz="0" w:space="0" w:color="auto"/>
          </w:divBdr>
        </w:div>
        <w:div w:id="84495238">
          <w:marLeft w:val="60"/>
          <w:marRight w:val="60"/>
          <w:marTop w:val="100"/>
          <w:marBottom w:val="100"/>
          <w:divBdr>
            <w:top w:val="none" w:sz="0" w:space="0" w:color="auto"/>
            <w:left w:val="none" w:sz="0" w:space="0" w:color="auto"/>
            <w:bottom w:val="none" w:sz="0" w:space="0" w:color="auto"/>
            <w:right w:val="none" w:sz="0" w:space="0" w:color="auto"/>
          </w:divBdr>
        </w:div>
        <w:div w:id="84503415">
          <w:marLeft w:val="60"/>
          <w:marRight w:val="60"/>
          <w:marTop w:val="100"/>
          <w:marBottom w:val="100"/>
          <w:divBdr>
            <w:top w:val="none" w:sz="0" w:space="0" w:color="auto"/>
            <w:left w:val="none" w:sz="0" w:space="0" w:color="auto"/>
            <w:bottom w:val="none" w:sz="0" w:space="0" w:color="auto"/>
            <w:right w:val="none" w:sz="0" w:space="0" w:color="auto"/>
          </w:divBdr>
        </w:div>
        <w:div w:id="84542938">
          <w:marLeft w:val="60"/>
          <w:marRight w:val="60"/>
          <w:marTop w:val="100"/>
          <w:marBottom w:val="100"/>
          <w:divBdr>
            <w:top w:val="none" w:sz="0" w:space="0" w:color="auto"/>
            <w:left w:val="none" w:sz="0" w:space="0" w:color="auto"/>
            <w:bottom w:val="none" w:sz="0" w:space="0" w:color="auto"/>
            <w:right w:val="none" w:sz="0" w:space="0" w:color="auto"/>
          </w:divBdr>
          <w:divsChild>
            <w:div w:id="1513491884">
              <w:marLeft w:val="0"/>
              <w:marRight w:val="0"/>
              <w:marTop w:val="0"/>
              <w:marBottom w:val="0"/>
              <w:divBdr>
                <w:top w:val="none" w:sz="0" w:space="0" w:color="auto"/>
                <w:left w:val="none" w:sz="0" w:space="0" w:color="auto"/>
                <w:bottom w:val="none" w:sz="0" w:space="0" w:color="auto"/>
                <w:right w:val="none" w:sz="0" w:space="0" w:color="auto"/>
              </w:divBdr>
            </w:div>
          </w:divsChild>
        </w:div>
        <w:div w:id="84883714">
          <w:marLeft w:val="60"/>
          <w:marRight w:val="60"/>
          <w:marTop w:val="100"/>
          <w:marBottom w:val="100"/>
          <w:divBdr>
            <w:top w:val="none" w:sz="0" w:space="0" w:color="auto"/>
            <w:left w:val="none" w:sz="0" w:space="0" w:color="auto"/>
            <w:bottom w:val="none" w:sz="0" w:space="0" w:color="auto"/>
            <w:right w:val="none" w:sz="0" w:space="0" w:color="auto"/>
          </w:divBdr>
        </w:div>
        <w:div w:id="85418141">
          <w:marLeft w:val="60"/>
          <w:marRight w:val="60"/>
          <w:marTop w:val="100"/>
          <w:marBottom w:val="100"/>
          <w:divBdr>
            <w:top w:val="none" w:sz="0" w:space="0" w:color="auto"/>
            <w:left w:val="none" w:sz="0" w:space="0" w:color="auto"/>
            <w:bottom w:val="none" w:sz="0" w:space="0" w:color="auto"/>
            <w:right w:val="none" w:sz="0" w:space="0" w:color="auto"/>
          </w:divBdr>
        </w:div>
        <w:div w:id="85655554">
          <w:marLeft w:val="60"/>
          <w:marRight w:val="60"/>
          <w:marTop w:val="100"/>
          <w:marBottom w:val="100"/>
          <w:divBdr>
            <w:top w:val="none" w:sz="0" w:space="0" w:color="auto"/>
            <w:left w:val="none" w:sz="0" w:space="0" w:color="auto"/>
            <w:bottom w:val="none" w:sz="0" w:space="0" w:color="auto"/>
            <w:right w:val="none" w:sz="0" w:space="0" w:color="auto"/>
          </w:divBdr>
          <w:divsChild>
            <w:div w:id="1692684123">
              <w:marLeft w:val="0"/>
              <w:marRight w:val="0"/>
              <w:marTop w:val="0"/>
              <w:marBottom w:val="0"/>
              <w:divBdr>
                <w:top w:val="none" w:sz="0" w:space="0" w:color="auto"/>
                <w:left w:val="none" w:sz="0" w:space="0" w:color="auto"/>
                <w:bottom w:val="none" w:sz="0" w:space="0" w:color="auto"/>
                <w:right w:val="none" w:sz="0" w:space="0" w:color="auto"/>
              </w:divBdr>
            </w:div>
          </w:divsChild>
        </w:div>
        <w:div w:id="86000542">
          <w:marLeft w:val="60"/>
          <w:marRight w:val="60"/>
          <w:marTop w:val="100"/>
          <w:marBottom w:val="100"/>
          <w:divBdr>
            <w:top w:val="none" w:sz="0" w:space="0" w:color="auto"/>
            <w:left w:val="none" w:sz="0" w:space="0" w:color="auto"/>
            <w:bottom w:val="none" w:sz="0" w:space="0" w:color="auto"/>
            <w:right w:val="none" w:sz="0" w:space="0" w:color="auto"/>
          </w:divBdr>
          <w:divsChild>
            <w:div w:id="1205754493">
              <w:marLeft w:val="0"/>
              <w:marRight w:val="0"/>
              <w:marTop w:val="0"/>
              <w:marBottom w:val="0"/>
              <w:divBdr>
                <w:top w:val="none" w:sz="0" w:space="0" w:color="auto"/>
                <w:left w:val="none" w:sz="0" w:space="0" w:color="auto"/>
                <w:bottom w:val="none" w:sz="0" w:space="0" w:color="auto"/>
                <w:right w:val="none" w:sz="0" w:space="0" w:color="auto"/>
              </w:divBdr>
            </w:div>
          </w:divsChild>
        </w:div>
        <w:div w:id="86195789">
          <w:marLeft w:val="60"/>
          <w:marRight w:val="60"/>
          <w:marTop w:val="100"/>
          <w:marBottom w:val="100"/>
          <w:divBdr>
            <w:top w:val="none" w:sz="0" w:space="0" w:color="auto"/>
            <w:left w:val="none" w:sz="0" w:space="0" w:color="auto"/>
            <w:bottom w:val="none" w:sz="0" w:space="0" w:color="auto"/>
            <w:right w:val="none" w:sz="0" w:space="0" w:color="auto"/>
          </w:divBdr>
        </w:div>
        <w:div w:id="86271006">
          <w:marLeft w:val="60"/>
          <w:marRight w:val="60"/>
          <w:marTop w:val="100"/>
          <w:marBottom w:val="100"/>
          <w:divBdr>
            <w:top w:val="none" w:sz="0" w:space="0" w:color="auto"/>
            <w:left w:val="none" w:sz="0" w:space="0" w:color="auto"/>
            <w:bottom w:val="none" w:sz="0" w:space="0" w:color="auto"/>
            <w:right w:val="none" w:sz="0" w:space="0" w:color="auto"/>
          </w:divBdr>
        </w:div>
        <w:div w:id="86389976">
          <w:marLeft w:val="60"/>
          <w:marRight w:val="60"/>
          <w:marTop w:val="100"/>
          <w:marBottom w:val="100"/>
          <w:divBdr>
            <w:top w:val="none" w:sz="0" w:space="0" w:color="auto"/>
            <w:left w:val="none" w:sz="0" w:space="0" w:color="auto"/>
            <w:bottom w:val="none" w:sz="0" w:space="0" w:color="auto"/>
            <w:right w:val="none" w:sz="0" w:space="0" w:color="auto"/>
          </w:divBdr>
        </w:div>
        <w:div w:id="88087952">
          <w:marLeft w:val="60"/>
          <w:marRight w:val="60"/>
          <w:marTop w:val="100"/>
          <w:marBottom w:val="100"/>
          <w:divBdr>
            <w:top w:val="none" w:sz="0" w:space="0" w:color="auto"/>
            <w:left w:val="none" w:sz="0" w:space="0" w:color="auto"/>
            <w:bottom w:val="none" w:sz="0" w:space="0" w:color="auto"/>
            <w:right w:val="none" w:sz="0" w:space="0" w:color="auto"/>
          </w:divBdr>
        </w:div>
        <w:div w:id="88163249">
          <w:marLeft w:val="60"/>
          <w:marRight w:val="60"/>
          <w:marTop w:val="100"/>
          <w:marBottom w:val="100"/>
          <w:divBdr>
            <w:top w:val="none" w:sz="0" w:space="0" w:color="auto"/>
            <w:left w:val="none" w:sz="0" w:space="0" w:color="auto"/>
            <w:bottom w:val="none" w:sz="0" w:space="0" w:color="auto"/>
            <w:right w:val="none" w:sz="0" w:space="0" w:color="auto"/>
          </w:divBdr>
          <w:divsChild>
            <w:div w:id="1201822650">
              <w:marLeft w:val="0"/>
              <w:marRight w:val="0"/>
              <w:marTop w:val="0"/>
              <w:marBottom w:val="0"/>
              <w:divBdr>
                <w:top w:val="none" w:sz="0" w:space="0" w:color="auto"/>
                <w:left w:val="none" w:sz="0" w:space="0" w:color="auto"/>
                <w:bottom w:val="none" w:sz="0" w:space="0" w:color="auto"/>
                <w:right w:val="none" w:sz="0" w:space="0" w:color="auto"/>
              </w:divBdr>
            </w:div>
          </w:divsChild>
        </w:div>
        <w:div w:id="88431043">
          <w:marLeft w:val="60"/>
          <w:marRight w:val="60"/>
          <w:marTop w:val="100"/>
          <w:marBottom w:val="100"/>
          <w:divBdr>
            <w:top w:val="none" w:sz="0" w:space="0" w:color="auto"/>
            <w:left w:val="none" w:sz="0" w:space="0" w:color="auto"/>
            <w:bottom w:val="none" w:sz="0" w:space="0" w:color="auto"/>
            <w:right w:val="none" w:sz="0" w:space="0" w:color="auto"/>
          </w:divBdr>
          <w:divsChild>
            <w:div w:id="1224758808">
              <w:marLeft w:val="0"/>
              <w:marRight w:val="0"/>
              <w:marTop w:val="0"/>
              <w:marBottom w:val="0"/>
              <w:divBdr>
                <w:top w:val="none" w:sz="0" w:space="0" w:color="auto"/>
                <w:left w:val="none" w:sz="0" w:space="0" w:color="auto"/>
                <w:bottom w:val="none" w:sz="0" w:space="0" w:color="auto"/>
                <w:right w:val="none" w:sz="0" w:space="0" w:color="auto"/>
              </w:divBdr>
            </w:div>
          </w:divsChild>
        </w:div>
        <w:div w:id="88621805">
          <w:marLeft w:val="60"/>
          <w:marRight w:val="60"/>
          <w:marTop w:val="100"/>
          <w:marBottom w:val="100"/>
          <w:divBdr>
            <w:top w:val="none" w:sz="0" w:space="0" w:color="auto"/>
            <w:left w:val="none" w:sz="0" w:space="0" w:color="auto"/>
            <w:bottom w:val="none" w:sz="0" w:space="0" w:color="auto"/>
            <w:right w:val="none" w:sz="0" w:space="0" w:color="auto"/>
          </w:divBdr>
        </w:div>
        <w:div w:id="88697005">
          <w:marLeft w:val="60"/>
          <w:marRight w:val="60"/>
          <w:marTop w:val="100"/>
          <w:marBottom w:val="100"/>
          <w:divBdr>
            <w:top w:val="none" w:sz="0" w:space="0" w:color="auto"/>
            <w:left w:val="none" w:sz="0" w:space="0" w:color="auto"/>
            <w:bottom w:val="none" w:sz="0" w:space="0" w:color="auto"/>
            <w:right w:val="none" w:sz="0" w:space="0" w:color="auto"/>
          </w:divBdr>
          <w:divsChild>
            <w:div w:id="1991129139">
              <w:marLeft w:val="0"/>
              <w:marRight w:val="0"/>
              <w:marTop w:val="0"/>
              <w:marBottom w:val="0"/>
              <w:divBdr>
                <w:top w:val="none" w:sz="0" w:space="0" w:color="auto"/>
                <w:left w:val="none" w:sz="0" w:space="0" w:color="auto"/>
                <w:bottom w:val="none" w:sz="0" w:space="0" w:color="auto"/>
                <w:right w:val="none" w:sz="0" w:space="0" w:color="auto"/>
              </w:divBdr>
            </w:div>
          </w:divsChild>
        </w:div>
        <w:div w:id="90321875">
          <w:marLeft w:val="60"/>
          <w:marRight w:val="60"/>
          <w:marTop w:val="100"/>
          <w:marBottom w:val="100"/>
          <w:divBdr>
            <w:top w:val="none" w:sz="0" w:space="0" w:color="auto"/>
            <w:left w:val="none" w:sz="0" w:space="0" w:color="auto"/>
            <w:bottom w:val="none" w:sz="0" w:space="0" w:color="auto"/>
            <w:right w:val="none" w:sz="0" w:space="0" w:color="auto"/>
          </w:divBdr>
        </w:div>
        <w:div w:id="90704524">
          <w:marLeft w:val="60"/>
          <w:marRight w:val="60"/>
          <w:marTop w:val="100"/>
          <w:marBottom w:val="100"/>
          <w:divBdr>
            <w:top w:val="none" w:sz="0" w:space="0" w:color="auto"/>
            <w:left w:val="none" w:sz="0" w:space="0" w:color="auto"/>
            <w:bottom w:val="none" w:sz="0" w:space="0" w:color="auto"/>
            <w:right w:val="none" w:sz="0" w:space="0" w:color="auto"/>
          </w:divBdr>
          <w:divsChild>
            <w:div w:id="1613319297">
              <w:marLeft w:val="0"/>
              <w:marRight w:val="0"/>
              <w:marTop w:val="0"/>
              <w:marBottom w:val="0"/>
              <w:divBdr>
                <w:top w:val="none" w:sz="0" w:space="0" w:color="auto"/>
                <w:left w:val="none" w:sz="0" w:space="0" w:color="auto"/>
                <w:bottom w:val="none" w:sz="0" w:space="0" w:color="auto"/>
                <w:right w:val="none" w:sz="0" w:space="0" w:color="auto"/>
              </w:divBdr>
            </w:div>
          </w:divsChild>
        </w:div>
        <w:div w:id="91316804">
          <w:marLeft w:val="60"/>
          <w:marRight w:val="60"/>
          <w:marTop w:val="100"/>
          <w:marBottom w:val="100"/>
          <w:divBdr>
            <w:top w:val="none" w:sz="0" w:space="0" w:color="auto"/>
            <w:left w:val="none" w:sz="0" w:space="0" w:color="auto"/>
            <w:bottom w:val="none" w:sz="0" w:space="0" w:color="auto"/>
            <w:right w:val="none" w:sz="0" w:space="0" w:color="auto"/>
          </w:divBdr>
        </w:div>
        <w:div w:id="92896293">
          <w:marLeft w:val="60"/>
          <w:marRight w:val="60"/>
          <w:marTop w:val="100"/>
          <w:marBottom w:val="100"/>
          <w:divBdr>
            <w:top w:val="none" w:sz="0" w:space="0" w:color="auto"/>
            <w:left w:val="none" w:sz="0" w:space="0" w:color="auto"/>
            <w:bottom w:val="none" w:sz="0" w:space="0" w:color="auto"/>
            <w:right w:val="none" w:sz="0" w:space="0" w:color="auto"/>
          </w:divBdr>
        </w:div>
        <w:div w:id="93402802">
          <w:marLeft w:val="60"/>
          <w:marRight w:val="60"/>
          <w:marTop w:val="100"/>
          <w:marBottom w:val="100"/>
          <w:divBdr>
            <w:top w:val="none" w:sz="0" w:space="0" w:color="auto"/>
            <w:left w:val="none" w:sz="0" w:space="0" w:color="auto"/>
            <w:bottom w:val="none" w:sz="0" w:space="0" w:color="auto"/>
            <w:right w:val="none" w:sz="0" w:space="0" w:color="auto"/>
          </w:divBdr>
        </w:div>
        <w:div w:id="94130882">
          <w:marLeft w:val="60"/>
          <w:marRight w:val="60"/>
          <w:marTop w:val="100"/>
          <w:marBottom w:val="100"/>
          <w:divBdr>
            <w:top w:val="none" w:sz="0" w:space="0" w:color="auto"/>
            <w:left w:val="none" w:sz="0" w:space="0" w:color="auto"/>
            <w:bottom w:val="none" w:sz="0" w:space="0" w:color="auto"/>
            <w:right w:val="none" w:sz="0" w:space="0" w:color="auto"/>
          </w:divBdr>
        </w:div>
        <w:div w:id="95488997">
          <w:marLeft w:val="60"/>
          <w:marRight w:val="60"/>
          <w:marTop w:val="100"/>
          <w:marBottom w:val="100"/>
          <w:divBdr>
            <w:top w:val="none" w:sz="0" w:space="0" w:color="auto"/>
            <w:left w:val="none" w:sz="0" w:space="0" w:color="auto"/>
            <w:bottom w:val="none" w:sz="0" w:space="0" w:color="auto"/>
            <w:right w:val="none" w:sz="0" w:space="0" w:color="auto"/>
          </w:divBdr>
        </w:div>
        <w:div w:id="96566944">
          <w:marLeft w:val="60"/>
          <w:marRight w:val="60"/>
          <w:marTop w:val="100"/>
          <w:marBottom w:val="100"/>
          <w:divBdr>
            <w:top w:val="none" w:sz="0" w:space="0" w:color="auto"/>
            <w:left w:val="none" w:sz="0" w:space="0" w:color="auto"/>
            <w:bottom w:val="none" w:sz="0" w:space="0" w:color="auto"/>
            <w:right w:val="none" w:sz="0" w:space="0" w:color="auto"/>
          </w:divBdr>
          <w:divsChild>
            <w:div w:id="1874078479">
              <w:marLeft w:val="0"/>
              <w:marRight w:val="0"/>
              <w:marTop w:val="0"/>
              <w:marBottom w:val="0"/>
              <w:divBdr>
                <w:top w:val="none" w:sz="0" w:space="0" w:color="auto"/>
                <w:left w:val="none" w:sz="0" w:space="0" w:color="auto"/>
                <w:bottom w:val="none" w:sz="0" w:space="0" w:color="auto"/>
                <w:right w:val="none" w:sz="0" w:space="0" w:color="auto"/>
              </w:divBdr>
            </w:div>
          </w:divsChild>
        </w:div>
        <w:div w:id="96799332">
          <w:marLeft w:val="60"/>
          <w:marRight w:val="60"/>
          <w:marTop w:val="100"/>
          <w:marBottom w:val="100"/>
          <w:divBdr>
            <w:top w:val="none" w:sz="0" w:space="0" w:color="auto"/>
            <w:left w:val="none" w:sz="0" w:space="0" w:color="auto"/>
            <w:bottom w:val="none" w:sz="0" w:space="0" w:color="auto"/>
            <w:right w:val="none" w:sz="0" w:space="0" w:color="auto"/>
          </w:divBdr>
        </w:div>
        <w:div w:id="97339701">
          <w:marLeft w:val="60"/>
          <w:marRight w:val="60"/>
          <w:marTop w:val="100"/>
          <w:marBottom w:val="100"/>
          <w:divBdr>
            <w:top w:val="none" w:sz="0" w:space="0" w:color="auto"/>
            <w:left w:val="none" w:sz="0" w:space="0" w:color="auto"/>
            <w:bottom w:val="none" w:sz="0" w:space="0" w:color="auto"/>
            <w:right w:val="none" w:sz="0" w:space="0" w:color="auto"/>
          </w:divBdr>
          <w:divsChild>
            <w:div w:id="1549679447">
              <w:marLeft w:val="0"/>
              <w:marRight w:val="0"/>
              <w:marTop w:val="0"/>
              <w:marBottom w:val="0"/>
              <w:divBdr>
                <w:top w:val="none" w:sz="0" w:space="0" w:color="auto"/>
                <w:left w:val="none" w:sz="0" w:space="0" w:color="auto"/>
                <w:bottom w:val="none" w:sz="0" w:space="0" w:color="auto"/>
                <w:right w:val="none" w:sz="0" w:space="0" w:color="auto"/>
              </w:divBdr>
            </w:div>
          </w:divsChild>
        </w:div>
        <w:div w:id="97605258">
          <w:marLeft w:val="60"/>
          <w:marRight w:val="60"/>
          <w:marTop w:val="100"/>
          <w:marBottom w:val="100"/>
          <w:divBdr>
            <w:top w:val="none" w:sz="0" w:space="0" w:color="auto"/>
            <w:left w:val="none" w:sz="0" w:space="0" w:color="auto"/>
            <w:bottom w:val="none" w:sz="0" w:space="0" w:color="auto"/>
            <w:right w:val="none" w:sz="0" w:space="0" w:color="auto"/>
          </w:divBdr>
        </w:div>
        <w:div w:id="98835991">
          <w:marLeft w:val="60"/>
          <w:marRight w:val="60"/>
          <w:marTop w:val="100"/>
          <w:marBottom w:val="100"/>
          <w:divBdr>
            <w:top w:val="none" w:sz="0" w:space="0" w:color="auto"/>
            <w:left w:val="none" w:sz="0" w:space="0" w:color="auto"/>
            <w:bottom w:val="none" w:sz="0" w:space="0" w:color="auto"/>
            <w:right w:val="none" w:sz="0" w:space="0" w:color="auto"/>
          </w:divBdr>
        </w:div>
        <w:div w:id="98838471">
          <w:marLeft w:val="60"/>
          <w:marRight w:val="60"/>
          <w:marTop w:val="100"/>
          <w:marBottom w:val="100"/>
          <w:divBdr>
            <w:top w:val="none" w:sz="0" w:space="0" w:color="auto"/>
            <w:left w:val="none" w:sz="0" w:space="0" w:color="auto"/>
            <w:bottom w:val="none" w:sz="0" w:space="0" w:color="auto"/>
            <w:right w:val="none" w:sz="0" w:space="0" w:color="auto"/>
          </w:divBdr>
          <w:divsChild>
            <w:div w:id="846140618">
              <w:marLeft w:val="0"/>
              <w:marRight w:val="0"/>
              <w:marTop w:val="0"/>
              <w:marBottom w:val="0"/>
              <w:divBdr>
                <w:top w:val="none" w:sz="0" w:space="0" w:color="auto"/>
                <w:left w:val="none" w:sz="0" w:space="0" w:color="auto"/>
                <w:bottom w:val="none" w:sz="0" w:space="0" w:color="auto"/>
                <w:right w:val="none" w:sz="0" w:space="0" w:color="auto"/>
              </w:divBdr>
            </w:div>
          </w:divsChild>
        </w:div>
        <w:div w:id="98842936">
          <w:marLeft w:val="60"/>
          <w:marRight w:val="60"/>
          <w:marTop w:val="100"/>
          <w:marBottom w:val="100"/>
          <w:divBdr>
            <w:top w:val="none" w:sz="0" w:space="0" w:color="auto"/>
            <w:left w:val="none" w:sz="0" w:space="0" w:color="auto"/>
            <w:bottom w:val="none" w:sz="0" w:space="0" w:color="auto"/>
            <w:right w:val="none" w:sz="0" w:space="0" w:color="auto"/>
          </w:divBdr>
        </w:div>
        <w:div w:id="99372986">
          <w:marLeft w:val="60"/>
          <w:marRight w:val="60"/>
          <w:marTop w:val="100"/>
          <w:marBottom w:val="100"/>
          <w:divBdr>
            <w:top w:val="none" w:sz="0" w:space="0" w:color="auto"/>
            <w:left w:val="none" w:sz="0" w:space="0" w:color="auto"/>
            <w:bottom w:val="none" w:sz="0" w:space="0" w:color="auto"/>
            <w:right w:val="none" w:sz="0" w:space="0" w:color="auto"/>
          </w:divBdr>
        </w:div>
        <w:div w:id="99497168">
          <w:marLeft w:val="60"/>
          <w:marRight w:val="60"/>
          <w:marTop w:val="100"/>
          <w:marBottom w:val="100"/>
          <w:divBdr>
            <w:top w:val="none" w:sz="0" w:space="0" w:color="auto"/>
            <w:left w:val="none" w:sz="0" w:space="0" w:color="auto"/>
            <w:bottom w:val="none" w:sz="0" w:space="0" w:color="auto"/>
            <w:right w:val="none" w:sz="0" w:space="0" w:color="auto"/>
          </w:divBdr>
        </w:div>
        <w:div w:id="100339987">
          <w:marLeft w:val="60"/>
          <w:marRight w:val="60"/>
          <w:marTop w:val="100"/>
          <w:marBottom w:val="100"/>
          <w:divBdr>
            <w:top w:val="none" w:sz="0" w:space="0" w:color="auto"/>
            <w:left w:val="none" w:sz="0" w:space="0" w:color="auto"/>
            <w:bottom w:val="none" w:sz="0" w:space="0" w:color="auto"/>
            <w:right w:val="none" w:sz="0" w:space="0" w:color="auto"/>
          </w:divBdr>
        </w:div>
        <w:div w:id="101195490">
          <w:marLeft w:val="60"/>
          <w:marRight w:val="60"/>
          <w:marTop w:val="100"/>
          <w:marBottom w:val="100"/>
          <w:divBdr>
            <w:top w:val="none" w:sz="0" w:space="0" w:color="auto"/>
            <w:left w:val="none" w:sz="0" w:space="0" w:color="auto"/>
            <w:bottom w:val="none" w:sz="0" w:space="0" w:color="auto"/>
            <w:right w:val="none" w:sz="0" w:space="0" w:color="auto"/>
          </w:divBdr>
        </w:div>
        <w:div w:id="101920616">
          <w:marLeft w:val="60"/>
          <w:marRight w:val="60"/>
          <w:marTop w:val="100"/>
          <w:marBottom w:val="100"/>
          <w:divBdr>
            <w:top w:val="none" w:sz="0" w:space="0" w:color="auto"/>
            <w:left w:val="none" w:sz="0" w:space="0" w:color="auto"/>
            <w:bottom w:val="none" w:sz="0" w:space="0" w:color="auto"/>
            <w:right w:val="none" w:sz="0" w:space="0" w:color="auto"/>
          </w:divBdr>
        </w:div>
        <w:div w:id="103499058">
          <w:marLeft w:val="60"/>
          <w:marRight w:val="60"/>
          <w:marTop w:val="100"/>
          <w:marBottom w:val="100"/>
          <w:divBdr>
            <w:top w:val="none" w:sz="0" w:space="0" w:color="auto"/>
            <w:left w:val="none" w:sz="0" w:space="0" w:color="auto"/>
            <w:bottom w:val="none" w:sz="0" w:space="0" w:color="auto"/>
            <w:right w:val="none" w:sz="0" w:space="0" w:color="auto"/>
          </w:divBdr>
        </w:div>
        <w:div w:id="104422019">
          <w:marLeft w:val="60"/>
          <w:marRight w:val="60"/>
          <w:marTop w:val="100"/>
          <w:marBottom w:val="100"/>
          <w:divBdr>
            <w:top w:val="none" w:sz="0" w:space="0" w:color="auto"/>
            <w:left w:val="none" w:sz="0" w:space="0" w:color="auto"/>
            <w:bottom w:val="none" w:sz="0" w:space="0" w:color="auto"/>
            <w:right w:val="none" w:sz="0" w:space="0" w:color="auto"/>
          </w:divBdr>
          <w:divsChild>
            <w:div w:id="1935166816">
              <w:marLeft w:val="0"/>
              <w:marRight w:val="0"/>
              <w:marTop w:val="0"/>
              <w:marBottom w:val="0"/>
              <w:divBdr>
                <w:top w:val="none" w:sz="0" w:space="0" w:color="auto"/>
                <w:left w:val="none" w:sz="0" w:space="0" w:color="auto"/>
                <w:bottom w:val="none" w:sz="0" w:space="0" w:color="auto"/>
                <w:right w:val="none" w:sz="0" w:space="0" w:color="auto"/>
              </w:divBdr>
            </w:div>
          </w:divsChild>
        </w:div>
        <w:div w:id="104548124">
          <w:marLeft w:val="60"/>
          <w:marRight w:val="60"/>
          <w:marTop w:val="100"/>
          <w:marBottom w:val="100"/>
          <w:divBdr>
            <w:top w:val="none" w:sz="0" w:space="0" w:color="auto"/>
            <w:left w:val="none" w:sz="0" w:space="0" w:color="auto"/>
            <w:bottom w:val="none" w:sz="0" w:space="0" w:color="auto"/>
            <w:right w:val="none" w:sz="0" w:space="0" w:color="auto"/>
          </w:divBdr>
        </w:div>
        <w:div w:id="106241782">
          <w:marLeft w:val="60"/>
          <w:marRight w:val="60"/>
          <w:marTop w:val="100"/>
          <w:marBottom w:val="100"/>
          <w:divBdr>
            <w:top w:val="none" w:sz="0" w:space="0" w:color="auto"/>
            <w:left w:val="none" w:sz="0" w:space="0" w:color="auto"/>
            <w:bottom w:val="none" w:sz="0" w:space="0" w:color="auto"/>
            <w:right w:val="none" w:sz="0" w:space="0" w:color="auto"/>
          </w:divBdr>
          <w:divsChild>
            <w:div w:id="1544833006">
              <w:marLeft w:val="0"/>
              <w:marRight w:val="0"/>
              <w:marTop w:val="0"/>
              <w:marBottom w:val="0"/>
              <w:divBdr>
                <w:top w:val="none" w:sz="0" w:space="0" w:color="auto"/>
                <w:left w:val="none" w:sz="0" w:space="0" w:color="auto"/>
                <w:bottom w:val="none" w:sz="0" w:space="0" w:color="auto"/>
                <w:right w:val="none" w:sz="0" w:space="0" w:color="auto"/>
              </w:divBdr>
            </w:div>
          </w:divsChild>
        </w:div>
        <w:div w:id="106509279">
          <w:marLeft w:val="60"/>
          <w:marRight w:val="60"/>
          <w:marTop w:val="100"/>
          <w:marBottom w:val="100"/>
          <w:divBdr>
            <w:top w:val="none" w:sz="0" w:space="0" w:color="auto"/>
            <w:left w:val="none" w:sz="0" w:space="0" w:color="auto"/>
            <w:bottom w:val="none" w:sz="0" w:space="0" w:color="auto"/>
            <w:right w:val="none" w:sz="0" w:space="0" w:color="auto"/>
          </w:divBdr>
        </w:div>
        <w:div w:id="107703649">
          <w:marLeft w:val="60"/>
          <w:marRight w:val="60"/>
          <w:marTop w:val="100"/>
          <w:marBottom w:val="100"/>
          <w:divBdr>
            <w:top w:val="none" w:sz="0" w:space="0" w:color="auto"/>
            <w:left w:val="none" w:sz="0" w:space="0" w:color="auto"/>
            <w:bottom w:val="none" w:sz="0" w:space="0" w:color="auto"/>
            <w:right w:val="none" w:sz="0" w:space="0" w:color="auto"/>
          </w:divBdr>
          <w:divsChild>
            <w:div w:id="1659765340">
              <w:marLeft w:val="0"/>
              <w:marRight w:val="0"/>
              <w:marTop w:val="0"/>
              <w:marBottom w:val="0"/>
              <w:divBdr>
                <w:top w:val="none" w:sz="0" w:space="0" w:color="auto"/>
                <w:left w:val="none" w:sz="0" w:space="0" w:color="auto"/>
                <w:bottom w:val="none" w:sz="0" w:space="0" w:color="auto"/>
                <w:right w:val="none" w:sz="0" w:space="0" w:color="auto"/>
              </w:divBdr>
            </w:div>
          </w:divsChild>
        </w:div>
        <w:div w:id="109056622">
          <w:marLeft w:val="60"/>
          <w:marRight w:val="60"/>
          <w:marTop w:val="100"/>
          <w:marBottom w:val="100"/>
          <w:divBdr>
            <w:top w:val="none" w:sz="0" w:space="0" w:color="auto"/>
            <w:left w:val="none" w:sz="0" w:space="0" w:color="auto"/>
            <w:bottom w:val="none" w:sz="0" w:space="0" w:color="auto"/>
            <w:right w:val="none" w:sz="0" w:space="0" w:color="auto"/>
          </w:divBdr>
        </w:div>
        <w:div w:id="110125894">
          <w:marLeft w:val="60"/>
          <w:marRight w:val="60"/>
          <w:marTop w:val="100"/>
          <w:marBottom w:val="100"/>
          <w:divBdr>
            <w:top w:val="none" w:sz="0" w:space="0" w:color="auto"/>
            <w:left w:val="none" w:sz="0" w:space="0" w:color="auto"/>
            <w:bottom w:val="none" w:sz="0" w:space="0" w:color="auto"/>
            <w:right w:val="none" w:sz="0" w:space="0" w:color="auto"/>
          </w:divBdr>
        </w:div>
        <w:div w:id="110516826">
          <w:marLeft w:val="60"/>
          <w:marRight w:val="60"/>
          <w:marTop w:val="100"/>
          <w:marBottom w:val="100"/>
          <w:divBdr>
            <w:top w:val="none" w:sz="0" w:space="0" w:color="auto"/>
            <w:left w:val="none" w:sz="0" w:space="0" w:color="auto"/>
            <w:bottom w:val="none" w:sz="0" w:space="0" w:color="auto"/>
            <w:right w:val="none" w:sz="0" w:space="0" w:color="auto"/>
          </w:divBdr>
        </w:div>
        <w:div w:id="111361061">
          <w:marLeft w:val="60"/>
          <w:marRight w:val="60"/>
          <w:marTop w:val="100"/>
          <w:marBottom w:val="100"/>
          <w:divBdr>
            <w:top w:val="none" w:sz="0" w:space="0" w:color="auto"/>
            <w:left w:val="none" w:sz="0" w:space="0" w:color="auto"/>
            <w:bottom w:val="none" w:sz="0" w:space="0" w:color="auto"/>
            <w:right w:val="none" w:sz="0" w:space="0" w:color="auto"/>
          </w:divBdr>
        </w:div>
        <w:div w:id="112020818">
          <w:marLeft w:val="60"/>
          <w:marRight w:val="60"/>
          <w:marTop w:val="100"/>
          <w:marBottom w:val="100"/>
          <w:divBdr>
            <w:top w:val="none" w:sz="0" w:space="0" w:color="auto"/>
            <w:left w:val="none" w:sz="0" w:space="0" w:color="auto"/>
            <w:bottom w:val="none" w:sz="0" w:space="0" w:color="auto"/>
            <w:right w:val="none" w:sz="0" w:space="0" w:color="auto"/>
          </w:divBdr>
        </w:div>
        <w:div w:id="113867447">
          <w:marLeft w:val="60"/>
          <w:marRight w:val="60"/>
          <w:marTop w:val="100"/>
          <w:marBottom w:val="100"/>
          <w:divBdr>
            <w:top w:val="none" w:sz="0" w:space="0" w:color="auto"/>
            <w:left w:val="none" w:sz="0" w:space="0" w:color="auto"/>
            <w:bottom w:val="none" w:sz="0" w:space="0" w:color="auto"/>
            <w:right w:val="none" w:sz="0" w:space="0" w:color="auto"/>
          </w:divBdr>
        </w:div>
        <w:div w:id="114714478">
          <w:marLeft w:val="60"/>
          <w:marRight w:val="60"/>
          <w:marTop w:val="100"/>
          <w:marBottom w:val="100"/>
          <w:divBdr>
            <w:top w:val="none" w:sz="0" w:space="0" w:color="auto"/>
            <w:left w:val="none" w:sz="0" w:space="0" w:color="auto"/>
            <w:bottom w:val="none" w:sz="0" w:space="0" w:color="auto"/>
            <w:right w:val="none" w:sz="0" w:space="0" w:color="auto"/>
          </w:divBdr>
        </w:div>
        <w:div w:id="118494268">
          <w:marLeft w:val="60"/>
          <w:marRight w:val="60"/>
          <w:marTop w:val="100"/>
          <w:marBottom w:val="100"/>
          <w:divBdr>
            <w:top w:val="none" w:sz="0" w:space="0" w:color="auto"/>
            <w:left w:val="none" w:sz="0" w:space="0" w:color="auto"/>
            <w:bottom w:val="none" w:sz="0" w:space="0" w:color="auto"/>
            <w:right w:val="none" w:sz="0" w:space="0" w:color="auto"/>
          </w:divBdr>
        </w:div>
        <w:div w:id="118884326">
          <w:marLeft w:val="60"/>
          <w:marRight w:val="60"/>
          <w:marTop w:val="100"/>
          <w:marBottom w:val="100"/>
          <w:divBdr>
            <w:top w:val="none" w:sz="0" w:space="0" w:color="auto"/>
            <w:left w:val="none" w:sz="0" w:space="0" w:color="auto"/>
            <w:bottom w:val="none" w:sz="0" w:space="0" w:color="auto"/>
            <w:right w:val="none" w:sz="0" w:space="0" w:color="auto"/>
          </w:divBdr>
          <w:divsChild>
            <w:div w:id="1996180942">
              <w:marLeft w:val="0"/>
              <w:marRight w:val="0"/>
              <w:marTop w:val="0"/>
              <w:marBottom w:val="0"/>
              <w:divBdr>
                <w:top w:val="none" w:sz="0" w:space="0" w:color="auto"/>
                <w:left w:val="none" w:sz="0" w:space="0" w:color="auto"/>
                <w:bottom w:val="none" w:sz="0" w:space="0" w:color="auto"/>
                <w:right w:val="none" w:sz="0" w:space="0" w:color="auto"/>
              </w:divBdr>
            </w:div>
          </w:divsChild>
        </w:div>
        <w:div w:id="119618327">
          <w:marLeft w:val="60"/>
          <w:marRight w:val="60"/>
          <w:marTop w:val="100"/>
          <w:marBottom w:val="100"/>
          <w:divBdr>
            <w:top w:val="none" w:sz="0" w:space="0" w:color="auto"/>
            <w:left w:val="none" w:sz="0" w:space="0" w:color="auto"/>
            <w:bottom w:val="none" w:sz="0" w:space="0" w:color="auto"/>
            <w:right w:val="none" w:sz="0" w:space="0" w:color="auto"/>
          </w:divBdr>
        </w:div>
        <w:div w:id="119737547">
          <w:marLeft w:val="60"/>
          <w:marRight w:val="60"/>
          <w:marTop w:val="100"/>
          <w:marBottom w:val="100"/>
          <w:divBdr>
            <w:top w:val="none" w:sz="0" w:space="0" w:color="auto"/>
            <w:left w:val="none" w:sz="0" w:space="0" w:color="auto"/>
            <w:bottom w:val="none" w:sz="0" w:space="0" w:color="auto"/>
            <w:right w:val="none" w:sz="0" w:space="0" w:color="auto"/>
          </w:divBdr>
        </w:div>
        <w:div w:id="120077259">
          <w:marLeft w:val="60"/>
          <w:marRight w:val="60"/>
          <w:marTop w:val="100"/>
          <w:marBottom w:val="100"/>
          <w:divBdr>
            <w:top w:val="none" w:sz="0" w:space="0" w:color="auto"/>
            <w:left w:val="none" w:sz="0" w:space="0" w:color="auto"/>
            <w:bottom w:val="none" w:sz="0" w:space="0" w:color="auto"/>
            <w:right w:val="none" w:sz="0" w:space="0" w:color="auto"/>
          </w:divBdr>
        </w:div>
        <w:div w:id="120079361">
          <w:marLeft w:val="60"/>
          <w:marRight w:val="60"/>
          <w:marTop w:val="100"/>
          <w:marBottom w:val="100"/>
          <w:divBdr>
            <w:top w:val="none" w:sz="0" w:space="0" w:color="auto"/>
            <w:left w:val="none" w:sz="0" w:space="0" w:color="auto"/>
            <w:bottom w:val="none" w:sz="0" w:space="0" w:color="auto"/>
            <w:right w:val="none" w:sz="0" w:space="0" w:color="auto"/>
          </w:divBdr>
        </w:div>
        <w:div w:id="120731396">
          <w:marLeft w:val="60"/>
          <w:marRight w:val="60"/>
          <w:marTop w:val="100"/>
          <w:marBottom w:val="100"/>
          <w:divBdr>
            <w:top w:val="none" w:sz="0" w:space="0" w:color="auto"/>
            <w:left w:val="none" w:sz="0" w:space="0" w:color="auto"/>
            <w:bottom w:val="none" w:sz="0" w:space="0" w:color="auto"/>
            <w:right w:val="none" w:sz="0" w:space="0" w:color="auto"/>
          </w:divBdr>
        </w:div>
        <w:div w:id="122309743">
          <w:marLeft w:val="60"/>
          <w:marRight w:val="60"/>
          <w:marTop w:val="100"/>
          <w:marBottom w:val="100"/>
          <w:divBdr>
            <w:top w:val="none" w:sz="0" w:space="0" w:color="auto"/>
            <w:left w:val="none" w:sz="0" w:space="0" w:color="auto"/>
            <w:bottom w:val="none" w:sz="0" w:space="0" w:color="auto"/>
            <w:right w:val="none" w:sz="0" w:space="0" w:color="auto"/>
          </w:divBdr>
        </w:div>
        <w:div w:id="122382989">
          <w:marLeft w:val="60"/>
          <w:marRight w:val="60"/>
          <w:marTop w:val="100"/>
          <w:marBottom w:val="100"/>
          <w:divBdr>
            <w:top w:val="none" w:sz="0" w:space="0" w:color="auto"/>
            <w:left w:val="none" w:sz="0" w:space="0" w:color="auto"/>
            <w:bottom w:val="none" w:sz="0" w:space="0" w:color="auto"/>
            <w:right w:val="none" w:sz="0" w:space="0" w:color="auto"/>
          </w:divBdr>
        </w:div>
        <w:div w:id="123086438">
          <w:marLeft w:val="60"/>
          <w:marRight w:val="60"/>
          <w:marTop w:val="100"/>
          <w:marBottom w:val="100"/>
          <w:divBdr>
            <w:top w:val="none" w:sz="0" w:space="0" w:color="auto"/>
            <w:left w:val="none" w:sz="0" w:space="0" w:color="auto"/>
            <w:bottom w:val="none" w:sz="0" w:space="0" w:color="auto"/>
            <w:right w:val="none" w:sz="0" w:space="0" w:color="auto"/>
          </w:divBdr>
        </w:div>
        <w:div w:id="123667111">
          <w:marLeft w:val="60"/>
          <w:marRight w:val="60"/>
          <w:marTop w:val="100"/>
          <w:marBottom w:val="100"/>
          <w:divBdr>
            <w:top w:val="none" w:sz="0" w:space="0" w:color="auto"/>
            <w:left w:val="none" w:sz="0" w:space="0" w:color="auto"/>
            <w:bottom w:val="none" w:sz="0" w:space="0" w:color="auto"/>
            <w:right w:val="none" w:sz="0" w:space="0" w:color="auto"/>
          </w:divBdr>
        </w:div>
        <w:div w:id="124738511">
          <w:marLeft w:val="60"/>
          <w:marRight w:val="60"/>
          <w:marTop w:val="100"/>
          <w:marBottom w:val="100"/>
          <w:divBdr>
            <w:top w:val="none" w:sz="0" w:space="0" w:color="auto"/>
            <w:left w:val="none" w:sz="0" w:space="0" w:color="auto"/>
            <w:bottom w:val="none" w:sz="0" w:space="0" w:color="auto"/>
            <w:right w:val="none" w:sz="0" w:space="0" w:color="auto"/>
          </w:divBdr>
        </w:div>
        <w:div w:id="125659108">
          <w:marLeft w:val="60"/>
          <w:marRight w:val="60"/>
          <w:marTop w:val="100"/>
          <w:marBottom w:val="100"/>
          <w:divBdr>
            <w:top w:val="none" w:sz="0" w:space="0" w:color="auto"/>
            <w:left w:val="none" w:sz="0" w:space="0" w:color="auto"/>
            <w:bottom w:val="none" w:sz="0" w:space="0" w:color="auto"/>
            <w:right w:val="none" w:sz="0" w:space="0" w:color="auto"/>
          </w:divBdr>
        </w:div>
        <w:div w:id="127211252">
          <w:marLeft w:val="60"/>
          <w:marRight w:val="60"/>
          <w:marTop w:val="100"/>
          <w:marBottom w:val="100"/>
          <w:divBdr>
            <w:top w:val="none" w:sz="0" w:space="0" w:color="auto"/>
            <w:left w:val="none" w:sz="0" w:space="0" w:color="auto"/>
            <w:bottom w:val="none" w:sz="0" w:space="0" w:color="auto"/>
            <w:right w:val="none" w:sz="0" w:space="0" w:color="auto"/>
          </w:divBdr>
          <w:divsChild>
            <w:div w:id="1622418344">
              <w:marLeft w:val="0"/>
              <w:marRight w:val="0"/>
              <w:marTop w:val="0"/>
              <w:marBottom w:val="0"/>
              <w:divBdr>
                <w:top w:val="none" w:sz="0" w:space="0" w:color="auto"/>
                <w:left w:val="none" w:sz="0" w:space="0" w:color="auto"/>
                <w:bottom w:val="none" w:sz="0" w:space="0" w:color="auto"/>
                <w:right w:val="none" w:sz="0" w:space="0" w:color="auto"/>
              </w:divBdr>
            </w:div>
          </w:divsChild>
        </w:div>
        <w:div w:id="128137166">
          <w:marLeft w:val="60"/>
          <w:marRight w:val="60"/>
          <w:marTop w:val="100"/>
          <w:marBottom w:val="100"/>
          <w:divBdr>
            <w:top w:val="none" w:sz="0" w:space="0" w:color="auto"/>
            <w:left w:val="none" w:sz="0" w:space="0" w:color="auto"/>
            <w:bottom w:val="none" w:sz="0" w:space="0" w:color="auto"/>
            <w:right w:val="none" w:sz="0" w:space="0" w:color="auto"/>
          </w:divBdr>
        </w:div>
        <w:div w:id="129368090">
          <w:marLeft w:val="60"/>
          <w:marRight w:val="60"/>
          <w:marTop w:val="100"/>
          <w:marBottom w:val="100"/>
          <w:divBdr>
            <w:top w:val="none" w:sz="0" w:space="0" w:color="auto"/>
            <w:left w:val="none" w:sz="0" w:space="0" w:color="auto"/>
            <w:bottom w:val="none" w:sz="0" w:space="0" w:color="auto"/>
            <w:right w:val="none" w:sz="0" w:space="0" w:color="auto"/>
          </w:divBdr>
        </w:div>
        <w:div w:id="129785163">
          <w:marLeft w:val="60"/>
          <w:marRight w:val="60"/>
          <w:marTop w:val="100"/>
          <w:marBottom w:val="100"/>
          <w:divBdr>
            <w:top w:val="none" w:sz="0" w:space="0" w:color="auto"/>
            <w:left w:val="none" w:sz="0" w:space="0" w:color="auto"/>
            <w:bottom w:val="none" w:sz="0" w:space="0" w:color="auto"/>
            <w:right w:val="none" w:sz="0" w:space="0" w:color="auto"/>
          </w:divBdr>
        </w:div>
        <w:div w:id="132259487">
          <w:marLeft w:val="60"/>
          <w:marRight w:val="60"/>
          <w:marTop w:val="100"/>
          <w:marBottom w:val="100"/>
          <w:divBdr>
            <w:top w:val="none" w:sz="0" w:space="0" w:color="auto"/>
            <w:left w:val="none" w:sz="0" w:space="0" w:color="auto"/>
            <w:bottom w:val="none" w:sz="0" w:space="0" w:color="auto"/>
            <w:right w:val="none" w:sz="0" w:space="0" w:color="auto"/>
          </w:divBdr>
        </w:div>
        <w:div w:id="132603945">
          <w:marLeft w:val="60"/>
          <w:marRight w:val="60"/>
          <w:marTop w:val="100"/>
          <w:marBottom w:val="100"/>
          <w:divBdr>
            <w:top w:val="none" w:sz="0" w:space="0" w:color="auto"/>
            <w:left w:val="none" w:sz="0" w:space="0" w:color="auto"/>
            <w:bottom w:val="none" w:sz="0" w:space="0" w:color="auto"/>
            <w:right w:val="none" w:sz="0" w:space="0" w:color="auto"/>
          </w:divBdr>
        </w:div>
        <w:div w:id="133105647">
          <w:marLeft w:val="60"/>
          <w:marRight w:val="60"/>
          <w:marTop w:val="100"/>
          <w:marBottom w:val="100"/>
          <w:divBdr>
            <w:top w:val="none" w:sz="0" w:space="0" w:color="auto"/>
            <w:left w:val="none" w:sz="0" w:space="0" w:color="auto"/>
            <w:bottom w:val="none" w:sz="0" w:space="0" w:color="auto"/>
            <w:right w:val="none" w:sz="0" w:space="0" w:color="auto"/>
          </w:divBdr>
          <w:divsChild>
            <w:div w:id="863204454">
              <w:marLeft w:val="0"/>
              <w:marRight w:val="0"/>
              <w:marTop w:val="0"/>
              <w:marBottom w:val="0"/>
              <w:divBdr>
                <w:top w:val="none" w:sz="0" w:space="0" w:color="auto"/>
                <w:left w:val="none" w:sz="0" w:space="0" w:color="auto"/>
                <w:bottom w:val="none" w:sz="0" w:space="0" w:color="auto"/>
                <w:right w:val="none" w:sz="0" w:space="0" w:color="auto"/>
              </w:divBdr>
            </w:div>
          </w:divsChild>
        </w:div>
        <w:div w:id="135337327">
          <w:marLeft w:val="60"/>
          <w:marRight w:val="60"/>
          <w:marTop w:val="100"/>
          <w:marBottom w:val="100"/>
          <w:divBdr>
            <w:top w:val="none" w:sz="0" w:space="0" w:color="auto"/>
            <w:left w:val="none" w:sz="0" w:space="0" w:color="auto"/>
            <w:bottom w:val="none" w:sz="0" w:space="0" w:color="auto"/>
            <w:right w:val="none" w:sz="0" w:space="0" w:color="auto"/>
          </w:divBdr>
          <w:divsChild>
            <w:div w:id="591936783">
              <w:marLeft w:val="0"/>
              <w:marRight w:val="0"/>
              <w:marTop w:val="0"/>
              <w:marBottom w:val="0"/>
              <w:divBdr>
                <w:top w:val="none" w:sz="0" w:space="0" w:color="auto"/>
                <w:left w:val="none" w:sz="0" w:space="0" w:color="auto"/>
                <w:bottom w:val="none" w:sz="0" w:space="0" w:color="auto"/>
                <w:right w:val="none" w:sz="0" w:space="0" w:color="auto"/>
              </w:divBdr>
            </w:div>
          </w:divsChild>
        </w:div>
        <w:div w:id="137307452">
          <w:marLeft w:val="60"/>
          <w:marRight w:val="60"/>
          <w:marTop w:val="100"/>
          <w:marBottom w:val="100"/>
          <w:divBdr>
            <w:top w:val="none" w:sz="0" w:space="0" w:color="auto"/>
            <w:left w:val="none" w:sz="0" w:space="0" w:color="auto"/>
            <w:bottom w:val="none" w:sz="0" w:space="0" w:color="auto"/>
            <w:right w:val="none" w:sz="0" w:space="0" w:color="auto"/>
          </w:divBdr>
          <w:divsChild>
            <w:div w:id="1566333528">
              <w:marLeft w:val="0"/>
              <w:marRight w:val="0"/>
              <w:marTop w:val="0"/>
              <w:marBottom w:val="0"/>
              <w:divBdr>
                <w:top w:val="none" w:sz="0" w:space="0" w:color="auto"/>
                <w:left w:val="none" w:sz="0" w:space="0" w:color="auto"/>
                <w:bottom w:val="none" w:sz="0" w:space="0" w:color="auto"/>
                <w:right w:val="none" w:sz="0" w:space="0" w:color="auto"/>
              </w:divBdr>
            </w:div>
          </w:divsChild>
        </w:div>
        <w:div w:id="137379358">
          <w:marLeft w:val="60"/>
          <w:marRight w:val="60"/>
          <w:marTop w:val="100"/>
          <w:marBottom w:val="100"/>
          <w:divBdr>
            <w:top w:val="none" w:sz="0" w:space="0" w:color="auto"/>
            <w:left w:val="none" w:sz="0" w:space="0" w:color="auto"/>
            <w:bottom w:val="none" w:sz="0" w:space="0" w:color="auto"/>
            <w:right w:val="none" w:sz="0" w:space="0" w:color="auto"/>
          </w:divBdr>
        </w:div>
        <w:div w:id="138619567">
          <w:marLeft w:val="60"/>
          <w:marRight w:val="60"/>
          <w:marTop w:val="100"/>
          <w:marBottom w:val="100"/>
          <w:divBdr>
            <w:top w:val="none" w:sz="0" w:space="0" w:color="auto"/>
            <w:left w:val="none" w:sz="0" w:space="0" w:color="auto"/>
            <w:bottom w:val="none" w:sz="0" w:space="0" w:color="auto"/>
            <w:right w:val="none" w:sz="0" w:space="0" w:color="auto"/>
          </w:divBdr>
        </w:div>
        <w:div w:id="139541810">
          <w:marLeft w:val="60"/>
          <w:marRight w:val="60"/>
          <w:marTop w:val="100"/>
          <w:marBottom w:val="100"/>
          <w:divBdr>
            <w:top w:val="none" w:sz="0" w:space="0" w:color="auto"/>
            <w:left w:val="none" w:sz="0" w:space="0" w:color="auto"/>
            <w:bottom w:val="none" w:sz="0" w:space="0" w:color="auto"/>
            <w:right w:val="none" w:sz="0" w:space="0" w:color="auto"/>
          </w:divBdr>
          <w:divsChild>
            <w:div w:id="1988902326">
              <w:marLeft w:val="0"/>
              <w:marRight w:val="0"/>
              <w:marTop w:val="0"/>
              <w:marBottom w:val="0"/>
              <w:divBdr>
                <w:top w:val="none" w:sz="0" w:space="0" w:color="auto"/>
                <w:left w:val="none" w:sz="0" w:space="0" w:color="auto"/>
                <w:bottom w:val="none" w:sz="0" w:space="0" w:color="auto"/>
                <w:right w:val="none" w:sz="0" w:space="0" w:color="auto"/>
              </w:divBdr>
            </w:div>
          </w:divsChild>
        </w:div>
        <w:div w:id="140932047">
          <w:marLeft w:val="60"/>
          <w:marRight w:val="60"/>
          <w:marTop w:val="100"/>
          <w:marBottom w:val="100"/>
          <w:divBdr>
            <w:top w:val="none" w:sz="0" w:space="0" w:color="auto"/>
            <w:left w:val="none" w:sz="0" w:space="0" w:color="auto"/>
            <w:bottom w:val="none" w:sz="0" w:space="0" w:color="auto"/>
            <w:right w:val="none" w:sz="0" w:space="0" w:color="auto"/>
          </w:divBdr>
        </w:div>
        <w:div w:id="141434182">
          <w:marLeft w:val="60"/>
          <w:marRight w:val="60"/>
          <w:marTop w:val="100"/>
          <w:marBottom w:val="100"/>
          <w:divBdr>
            <w:top w:val="none" w:sz="0" w:space="0" w:color="auto"/>
            <w:left w:val="none" w:sz="0" w:space="0" w:color="auto"/>
            <w:bottom w:val="none" w:sz="0" w:space="0" w:color="auto"/>
            <w:right w:val="none" w:sz="0" w:space="0" w:color="auto"/>
          </w:divBdr>
        </w:div>
        <w:div w:id="143936258">
          <w:marLeft w:val="60"/>
          <w:marRight w:val="60"/>
          <w:marTop w:val="100"/>
          <w:marBottom w:val="100"/>
          <w:divBdr>
            <w:top w:val="none" w:sz="0" w:space="0" w:color="auto"/>
            <w:left w:val="none" w:sz="0" w:space="0" w:color="auto"/>
            <w:bottom w:val="none" w:sz="0" w:space="0" w:color="auto"/>
            <w:right w:val="none" w:sz="0" w:space="0" w:color="auto"/>
          </w:divBdr>
        </w:div>
        <w:div w:id="145243463">
          <w:marLeft w:val="60"/>
          <w:marRight w:val="60"/>
          <w:marTop w:val="100"/>
          <w:marBottom w:val="100"/>
          <w:divBdr>
            <w:top w:val="none" w:sz="0" w:space="0" w:color="auto"/>
            <w:left w:val="none" w:sz="0" w:space="0" w:color="auto"/>
            <w:bottom w:val="none" w:sz="0" w:space="0" w:color="auto"/>
            <w:right w:val="none" w:sz="0" w:space="0" w:color="auto"/>
          </w:divBdr>
        </w:div>
        <w:div w:id="145441576">
          <w:marLeft w:val="60"/>
          <w:marRight w:val="60"/>
          <w:marTop w:val="100"/>
          <w:marBottom w:val="100"/>
          <w:divBdr>
            <w:top w:val="none" w:sz="0" w:space="0" w:color="auto"/>
            <w:left w:val="none" w:sz="0" w:space="0" w:color="auto"/>
            <w:bottom w:val="none" w:sz="0" w:space="0" w:color="auto"/>
            <w:right w:val="none" w:sz="0" w:space="0" w:color="auto"/>
          </w:divBdr>
        </w:div>
        <w:div w:id="145782941">
          <w:marLeft w:val="60"/>
          <w:marRight w:val="60"/>
          <w:marTop w:val="100"/>
          <w:marBottom w:val="100"/>
          <w:divBdr>
            <w:top w:val="none" w:sz="0" w:space="0" w:color="auto"/>
            <w:left w:val="none" w:sz="0" w:space="0" w:color="auto"/>
            <w:bottom w:val="none" w:sz="0" w:space="0" w:color="auto"/>
            <w:right w:val="none" w:sz="0" w:space="0" w:color="auto"/>
          </w:divBdr>
        </w:div>
        <w:div w:id="146438915">
          <w:marLeft w:val="60"/>
          <w:marRight w:val="60"/>
          <w:marTop w:val="100"/>
          <w:marBottom w:val="100"/>
          <w:divBdr>
            <w:top w:val="none" w:sz="0" w:space="0" w:color="auto"/>
            <w:left w:val="none" w:sz="0" w:space="0" w:color="auto"/>
            <w:bottom w:val="none" w:sz="0" w:space="0" w:color="auto"/>
            <w:right w:val="none" w:sz="0" w:space="0" w:color="auto"/>
          </w:divBdr>
        </w:div>
        <w:div w:id="146748772">
          <w:marLeft w:val="60"/>
          <w:marRight w:val="60"/>
          <w:marTop w:val="100"/>
          <w:marBottom w:val="100"/>
          <w:divBdr>
            <w:top w:val="none" w:sz="0" w:space="0" w:color="auto"/>
            <w:left w:val="none" w:sz="0" w:space="0" w:color="auto"/>
            <w:bottom w:val="none" w:sz="0" w:space="0" w:color="auto"/>
            <w:right w:val="none" w:sz="0" w:space="0" w:color="auto"/>
          </w:divBdr>
          <w:divsChild>
            <w:div w:id="1458718842">
              <w:marLeft w:val="0"/>
              <w:marRight w:val="0"/>
              <w:marTop w:val="0"/>
              <w:marBottom w:val="0"/>
              <w:divBdr>
                <w:top w:val="none" w:sz="0" w:space="0" w:color="auto"/>
                <w:left w:val="none" w:sz="0" w:space="0" w:color="auto"/>
                <w:bottom w:val="none" w:sz="0" w:space="0" w:color="auto"/>
                <w:right w:val="none" w:sz="0" w:space="0" w:color="auto"/>
              </w:divBdr>
            </w:div>
          </w:divsChild>
        </w:div>
        <w:div w:id="146868459">
          <w:marLeft w:val="60"/>
          <w:marRight w:val="60"/>
          <w:marTop w:val="100"/>
          <w:marBottom w:val="100"/>
          <w:divBdr>
            <w:top w:val="none" w:sz="0" w:space="0" w:color="auto"/>
            <w:left w:val="none" w:sz="0" w:space="0" w:color="auto"/>
            <w:bottom w:val="none" w:sz="0" w:space="0" w:color="auto"/>
            <w:right w:val="none" w:sz="0" w:space="0" w:color="auto"/>
          </w:divBdr>
        </w:div>
        <w:div w:id="148181786">
          <w:marLeft w:val="60"/>
          <w:marRight w:val="60"/>
          <w:marTop w:val="100"/>
          <w:marBottom w:val="100"/>
          <w:divBdr>
            <w:top w:val="none" w:sz="0" w:space="0" w:color="auto"/>
            <w:left w:val="none" w:sz="0" w:space="0" w:color="auto"/>
            <w:bottom w:val="none" w:sz="0" w:space="0" w:color="auto"/>
            <w:right w:val="none" w:sz="0" w:space="0" w:color="auto"/>
          </w:divBdr>
        </w:div>
        <w:div w:id="149752744">
          <w:marLeft w:val="60"/>
          <w:marRight w:val="60"/>
          <w:marTop w:val="100"/>
          <w:marBottom w:val="100"/>
          <w:divBdr>
            <w:top w:val="none" w:sz="0" w:space="0" w:color="auto"/>
            <w:left w:val="none" w:sz="0" w:space="0" w:color="auto"/>
            <w:bottom w:val="none" w:sz="0" w:space="0" w:color="auto"/>
            <w:right w:val="none" w:sz="0" w:space="0" w:color="auto"/>
          </w:divBdr>
        </w:div>
        <w:div w:id="150025896">
          <w:marLeft w:val="60"/>
          <w:marRight w:val="60"/>
          <w:marTop w:val="100"/>
          <w:marBottom w:val="100"/>
          <w:divBdr>
            <w:top w:val="none" w:sz="0" w:space="0" w:color="auto"/>
            <w:left w:val="none" w:sz="0" w:space="0" w:color="auto"/>
            <w:bottom w:val="none" w:sz="0" w:space="0" w:color="auto"/>
            <w:right w:val="none" w:sz="0" w:space="0" w:color="auto"/>
          </w:divBdr>
        </w:div>
        <w:div w:id="150488498">
          <w:marLeft w:val="60"/>
          <w:marRight w:val="60"/>
          <w:marTop w:val="100"/>
          <w:marBottom w:val="100"/>
          <w:divBdr>
            <w:top w:val="none" w:sz="0" w:space="0" w:color="auto"/>
            <w:left w:val="none" w:sz="0" w:space="0" w:color="auto"/>
            <w:bottom w:val="none" w:sz="0" w:space="0" w:color="auto"/>
            <w:right w:val="none" w:sz="0" w:space="0" w:color="auto"/>
          </w:divBdr>
          <w:divsChild>
            <w:div w:id="1621258748">
              <w:marLeft w:val="0"/>
              <w:marRight w:val="0"/>
              <w:marTop w:val="0"/>
              <w:marBottom w:val="0"/>
              <w:divBdr>
                <w:top w:val="none" w:sz="0" w:space="0" w:color="auto"/>
                <w:left w:val="none" w:sz="0" w:space="0" w:color="auto"/>
                <w:bottom w:val="none" w:sz="0" w:space="0" w:color="auto"/>
                <w:right w:val="none" w:sz="0" w:space="0" w:color="auto"/>
              </w:divBdr>
            </w:div>
          </w:divsChild>
        </w:div>
        <w:div w:id="151070942">
          <w:marLeft w:val="60"/>
          <w:marRight w:val="60"/>
          <w:marTop w:val="100"/>
          <w:marBottom w:val="100"/>
          <w:divBdr>
            <w:top w:val="none" w:sz="0" w:space="0" w:color="auto"/>
            <w:left w:val="none" w:sz="0" w:space="0" w:color="auto"/>
            <w:bottom w:val="none" w:sz="0" w:space="0" w:color="auto"/>
            <w:right w:val="none" w:sz="0" w:space="0" w:color="auto"/>
          </w:divBdr>
          <w:divsChild>
            <w:div w:id="2086760239">
              <w:marLeft w:val="0"/>
              <w:marRight w:val="0"/>
              <w:marTop w:val="0"/>
              <w:marBottom w:val="0"/>
              <w:divBdr>
                <w:top w:val="none" w:sz="0" w:space="0" w:color="auto"/>
                <w:left w:val="none" w:sz="0" w:space="0" w:color="auto"/>
                <w:bottom w:val="none" w:sz="0" w:space="0" w:color="auto"/>
                <w:right w:val="none" w:sz="0" w:space="0" w:color="auto"/>
              </w:divBdr>
            </w:div>
          </w:divsChild>
        </w:div>
        <w:div w:id="151872313">
          <w:marLeft w:val="60"/>
          <w:marRight w:val="60"/>
          <w:marTop w:val="100"/>
          <w:marBottom w:val="100"/>
          <w:divBdr>
            <w:top w:val="none" w:sz="0" w:space="0" w:color="auto"/>
            <w:left w:val="none" w:sz="0" w:space="0" w:color="auto"/>
            <w:bottom w:val="none" w:sz="0" w:space="0" w:color="auto"/>
            <w:right w:val="none" w:sz="0" w:space="0" w:color="auto"/>
          </w:divBdr>
        </w:div>
        <w:div w:id="152064956">
          <w:marLeft w:val="60"/>
          <w:marRight w:val="60"/>
          <w:marTop w:val="100"/>
          <w:marBottom w:val="100"/>
          <w:divBdr>
            <w:top w:val="none" w:sz="0" w:space="0" w:color="auto"/>
            <w:left w:val="none" w:sz="0" w:space="0" w:color="auto"/>
            <w:bottom w:val="none" w:sz="0" w:space="0" w:color="auto"/>
            <w:right w:val="none" w:sz="0" w:space="0" w:color="auto"/>
          </w:divBdr>
        </w:div>
        <w:div w:id="152914077">
          <w:marLeft w:val="60"/>
          <w:marRight w:val="60"/>
          <w:marTop w:val="100"/>
          <w:marBottom w:val="100"/>
          <w:divBdr>
            <w:top w:val="none" w:sz="0" w:space="0" w:color="auto"/>
            <w:left w:val="none" w:sz="0" w:space="0" w:color="auto"/>
            <w:bottom w:val="none" w:sz="0" w:space="0" w:color="auto"/>
            <w:right w:val="none" w:sz="0" w:space="0" w:color="auto"/>
          </w:divBdr>
        </w:div>
        <w:div w:id="152990943">
          <w:marLeft w:val="60"/>
          <w:marRight w:val="60"/>
          <w:marTop w:val="100"/>
          <w:marBottom w:val="100"/>
          <w:divBdr>
            <w:top w:val="none" w:sz="0" w:space="0" w:color="auto"/>
            <w:left w:val="none" w:sz="0" w:space="0" w:color="auto"/>
            <w:bottom w:val="none" w:sz="0" w:space="0" w:color="auto"/>
            <w:right w:val="none" w:sz="0" w:space="0" w:color="auto"/>
          </w:divBdr>
        </w:div>
        <w:div w:id="153029455">
          <w:marLeft w:val="60"/>
          <w:marRight w:val="60"/>
          <w:marTop w:val="100"/>
          <w:marBottom w:val="100"/>
          <w:divBdr>
            <w:top w:val="none" w:sz="0" w:space="0" w:color="auto"/>
            <w:left w:val="none" w:sz="0" w:space="0" w:color="auto"/>
            <w:bottom w:val="none" w:sz="0" w:space="0" w:color="auto"/>
            <w:right w:val="none" w:sz="0" w:space="0" w:color="auto"/>
          </w:divBdr>
        </w:div>
        <w:div w:id="153838180">
          <w:marLeft w:val="60"/>
          <w:marRight w:val="60"/>
          <w:marTop w:val="100"/>
          <w:marBottom w:val="100"/>
          <w:divBdr>
            <w:top w:val="none" w:sz="0" w:space="0" w:color="auto"/>
            <w:left w:val="none" w:sz="0" w:space="0" w:color="auto"/>
            <w:bottom w:val="none" w:sz="0" w:space="0" w:color="auto"/>
            <w:right w:val="none" w:sz="0" w:space="0" w:color="auto"/>
          </w:divBdr>
          <w:divsChild>
            <w:div w:id="1259557884">
              <w:marLeft w:val="0"/>
              <w:marRight w:val="0"/>
              <w:marTop w:val="0"/>
              <w:marBottom w:val="0"/>
              <w:divBdr>
                <w:top w:val="none" w:sz="0" w:space="0" w:color="auto"/>
                <w:left w:val="none" w:sz="0" w:space="0" w:color="auto"/>
                <w:bottom w:val="none" w:sz="0" w:space="0" w:color="auto"/>
                <w:right w:val="none" w:sz="0" w:space="0" w:color="auto"/>
              </w:divBdr>
            </w:div>
          </w:divsChild>
        </w:div>
        <w:div w:id="155079173">
          <w:marLeft w:val="60"/>
          <w:marRight w:val="60"/>
          <w:marTop w:val="100"/>
          <w:marBottom w:val="100"/>
          <w:divBdr>
            <w:top w:val="none" w:sz="0" w:space="0" w:color="auto"/>
            <w:left w:val="none" w:sz="0" w:space="0" w:color="auto"/>
            <w:bottom w:val="none" w:sz="0" w:space="0" w:color="auto"/>
            <w:right w:val="none" w:sz="0" w:space="0" w:color="auto"/>
          </w:divBdr>
        </w:div>
        <w:div w:id="156237989">
          <w:marLeft w:val="60"/>
          <w:marRight w:val="60"/>
          <w:marTop w:val="100"/>
          <w:marBottom w:val="100"/>
          <w:divBdr>
            <w:top w:val="none" w:sz="0" w:space="0" w:color="auto"/>
            <w:left w:val="none" w:sz="0" w:space="0" w:color="auto"/>
            <w:bottom w:val="none" w:sz="0" w:space="0" w:color="auto"/>
            <w:right w:val="none" w:sz="0" w:space="0" w:color="auto"/>
          </w:divBdr>
        </w:div>
        <w:div w:id="158078028">
          <w:marLeft w:val="60"/>
          <w:marRight w:val="60"/>
          <w:marTop w:val="100"/>
          <w:marBottom w:val="100"/>
          <w:divBdr>
            <w:top w:val="none" w:sz="0" w:space="0" w:color="auto"/>
            <w:left w:val="none" w:sz="0" w:space="0" w:color="auto"/>
            <w:bottom w:val="none" w:sz="0" w:space="0" w:color="auto"/>
            <w:right w:val="none" w:sz="0" w:space="0" w:color="auto"/>
          </w:divBdr>
        </w:div>
        <w:div w:id="158544515">
          <w:marLeft w:val="60"/>
          <w:marRight w:val="60"/>
          <w:marTop w:val="100"/>
          <w:marBottom w:val="100"/>
          <w:divBdr>
            <w:top w:val="none" w:sz="0" w:space="0" w:color="auto"/>
            <w:left w:val="none" w:sz="0" w:space="0" w:color="auto"/>
            <w:bottom w:val="none" w:sz="0" w:space="0" w:color="auto"/>
            <w:right w:val="none" w:sz="0" w:space="0" w:color="auto"/>
          </w:divBdr>
        </w:div>
        <w:div w:id="161119909">
          <w:marLeft w:val="60"/>
          <w:marRight w:val="60"/>
          <w:marTop w:val="100"/>
          <w:marBottom w:val="100"/>
          <w:divBdr>
            <w:top w:val="none" w:sz="0" w:space="0" w:color="auto"/>
            <w:left w:val="none" w:sz="0" w:space="0" w:color="auto"/>
            <w:bottom w:val="none" w:sz="0" w:space="0" w:color="auto"/>
            <w:right w:val="none" w:sz="0" w:space="0" w:color="auto"/>
          </w:divBdr>
        </w:div>
        <w:div w:id="161504781">
          <w:marLeft w:val="60"/>
          <w:marRight w:val="60"/>
          <w:marTop w:val="100"/>
          <w:marBottom w:val="100"/>
          <w:divBdr>
            <w:top w:val="none" w:sz="0" w:space="0" w:color="auto"/>
            <w:left w:val="none" w:sz="0" w:space="0" w:color="auto"/>
            <w:bottom w:val="none" w:sz="0" w:space="0" w:color="auto"/>
            <w:right w:val="none" w:sz="0" w:space="0" w:color="auto"/>
          </w:divBdr>
        </w:div>
        <w:div w:id="162362871">
          <w:marLeft w:val="60"/>
          <w:marRight w:val="60"/>
          <w:marTop w:val="100"/>
          <w:marBottom w:val="100"/>
          <w:divBdr>
            <w:top w:val="none" w:sz="0" w:space="0" w:color="auto"/>
            <w:left w:val="none" w:sz="0" w:space="0" w:color="auto"/>
            <w:bottom w:val="none" w:sz="0" w:space="0" w:color="auto"/>
            <w:right w:val="none" w:sz="0" w:space="0" w:color="auto"/>
          </w:divBdr>
        </w:div>
        <w:div w:id="162597751">
          <w:marLeft w:val="60"/>
          <w:marRight w:val="60"/>
          <w:marTop w:val="100"/>
          <w:marBottom w:val="100"/>
          <w:divBdr>
            <w:top w:val="none" w:sz="0" w:space="0" w:color="auto"/>
            <w:left w:val="none" w:sz="0" w:space="0" w:color="auto"/>
            <w:bottom w:val="none" w:sz="0" w:space="0" w:color="auto"/>
            <w:right w:val="none" w:sz="0" w:space="0" w:color="auto"/>
          </w:divBdr>
        </w:div>
        <w:div w:id="163786616">
          <w:marLeft w:val="60"/>
          <w:marRight w:val="60"/>
          <w:marTop w:val="100"/>
          <w:marBottom w:val="100"/>
          <w:divBdr>
            <w:top w:val="none" w:sz="0" w:space="0" w:color="auto"/>
            <w:left w:val="none" w:sz="0" w:space="0" w:color="auto"/>
            <w:bottom w:val="none" w:sz="0" w:space="0" w:color="auto"/>
            <w:right w:val="none" w:sz="0" w:space="0" w:color="auto"/>
          </w:divBdr>
          <w:divsChild>
            <w:div w:id="1763137853">
              <w:marLeft w:val="0"/>
              <w:marRight w:val="0"/>
              <w:marTop w:val="0"/>
              <w:marBottom w:val="0"/>
              <w:divBdr>
                <w:top w:val="none" w:sz="0" w:space="0" w:color="auto"/>
                <w:left w:val="none" w:sz="0" w:space="0" w:color="auto"/>
                <w:bottom w:val="none" w:sz="0" w:space="0" w:color="auto"/>
                <w:right w:val="none" w:sz="0" w:space="0" w:color="auto"/>
              </w:divBdr>
            </w:div>
          </w:divsChild>
        </w:div>
        <w:div w:id="166335370">
          <w:marLeft w:val="60"/>
          <w:marRight w:val="60"/>
          <w:marTop w:val="100"/>
          <w:marBottom w:val="100"/>
          <w:divBdr>
            <w:top w:val="none" w:sz="0" w:space="0" w:color="auto"/>
            <w:left w:val="none" w:sz="0" w:space="0" w:color="auto"/>
            <w:bottom w:val="none" w:sz="0" w:space="0" w:color="auto"/>
            <w:right w:val="none" w:sz="0" w:space="0" w:color="auto"/>
          </w:divBdr>
        </w:div>
        <w:div w:id="168493779">
          <w:marLeft w:val="60"/>
          <w:marRight w:val="60"/>
          <w:marTop w:val="100"/>
          <w:marBottom w:val="100"/>
          <w:divBdr>
            <w:top w:val="none" w:sz="0" w:space="0" w:color="auto"/>
            <w:left w:val="none" w:sz="0" w:space="0" w:color="auto"/>
            <w:bottom w:val="none" w:sz="0" w:space="0" w:color="auto"/>
            <w:right w:val="none" w:sz="0" w:space="0" w:color="auto"/>
          </w:divBdr>
        </w:div>
        <w:div w:id="171340410">
          <w:marLeft w:val="60"/>
          <w:marRight w:val="60"/>
          <w:marTop w:val="100"/>
          <w:marBottom w:val="100"/>
          <w:divBdr>
            <w:top w:val="none" w:sz="0" w:space="0" w:color="auto"/>
            <w:left w:val="none" w:sz="0" w:space="0" w:color="auto"/>
            <w:bottom w:val="none" w:sz="0" w:space="0" w:color="auto"/>
            <w:right w:val="none" w:sz="0" w:space="0" w:color="auto"/>
          </w:divBdr>
          <w:divsChild>
            <w:div w:id="1112171484">
              <w:marLeft w:val="0"/>
              <w:marRight w:val="0"/>
              <w:marTop w:val="0"/>
              <w:marBottom w:val="0"/>
              <w:divBdr>
                <w:top w:val="none" w:sz="0" w:space="0" w:color="auto"/>
                <w:left w:val="none" w:sz="0" w:space="0" w:color="auto"/>
                <w:bottom w:val="none" w:sz="0" w:space="0" w:color="auto"/>
                <w:right w:val="none" w:sz="0" w:space="0" w:color="auto"/>
              </w:divBdr>
            </w:div>
          </w:divsChild>
        </w:div>
        <w:div w:id="171451584">
          <w:marLeft w:val="60"/>
          <w:marRight w:val="60"/>
          <w:marTop w:val="100"/>
          <w:marBottom w:val="100"/>
          <w:divBdr>
            <w:top w:val="none" w:sz="0" w:space="0" w:color="auto"/>
            <w:left w:val="none" w:sz="0" w:space="0" w:color="auto"/>
            <w:bottom w:val="none" w:sz="0" w:space="0" w:color="auto"/>
            <w:right w:val="none" w:sz="0" w:space="0" w:color="auto"/>
          </w:divBdr>
          <w:divsChild>
            <w:div w:id="1686326391">
              <w:marLeft w:val="0"/>
              <w:marRight w:val="0"/>
              <w:marTop w:val="0"/>
              <w:marBottom w:val="0"/>
              <w:divBdr>
                <w:top w:val="none" w:sz="0" w:space="0" w:color="auto"/>
                <w:left w:val="none" w:sz="0" w:space="0" w:color="auto"/>
                <w:bottom w:val="none" w:sz="0" w:space="0" w:color="auto"/>
                <w:right w:val="none" w:sz="0" w:space="0" w:color="auto"/>
              </w:divBdr>
            </w:div>
          </w:divsChild>
        </w:div>
        <w:div w:id="171605396">
          <w:marLeft w:val="60"/>
          <w:marRight w:val="60"/>
          <w:marTop w:val="100"/>
          <w:marBottom w:val="100"/>
          <w:divBdr>
            <w:top w:val="none" w:sz="0" w:space="0" w:color="auto"/>
            <w:left w:val="none" w:sz="0" w:space="0" w:color="auto"/>
            <w:bottom w:val="none" w:sz="0" w:space="0" w:color="auto"/>
            <w:right w:val="none" w:sz="0" w:space="0" w:color="auto"/>
          </w:divBdr>
        </w:div>
        <w:div w:id="171652268">
          <w:marLeft w:val="60"/>
          <w:marRight w:val="60"/>
          <w:marTop w:val="100"/>
          <w:marBottom w:val="100"/>
          <w:divBdr>
            <w:top w:val="none" w:sz="0" w:space="0" w:color="auto"/>
            <w:left w:val="none" w:sz="0" w:space="0" w:color="auto"/>
            <w:bottom w:val="none" w:sz="0" w:space="0" w:color="auto"/>
            <w:right w:val="none" w:sz="0" w:space="0" w:color="auto"/>
          </w:divBdr>
          <w:divsChild>
            <w:div w:id="1873107487">
              <w:marLeft w:val="0"/>
              <w:marRight w:val="0"/>
              <w:marTop w:val="0"/>
              <w:marBottom w:val="0"/>
              <w:divBdr>
                <w:top w:val="none" w:sz="0" w:space="0" w:color="auto"/>
                <w:left w:val="none" w:sz="0" w:space="0" w:color="auto"/>
                <w:bottom w:val="none" w:sz="0" w:space="0" w:color="auto"/>
                <w:right w:val="none" w:sz="0" w:space="0" w:color="auto"/>
              </w:divBdr>
            </w:div>
          </w:divsChild>
        </w:div>
        <w:div w:id="173540709">
          <w:marLeft w:val="60"/>
          <w:marRight w:val="60"/>
          <w:marTop w:val="100"/>
          <w:marBottom w:val="100"/>
          <w:divBdr>
            <w:top w:val="none" w:sz="0" w:space="0" w:color="auto"/>
            <w:left w:val="none" w:sz="0" w:space="0" w:color="auto"/>
            <w:bottom w:val="none" w:sz="0" w:space="0" w:color="auto"/>
            <w:right w:val="none" w:sz="0" w:space="0" w:color="auto"/>
          </w:divBdr>
        </w:div>
        <w:div w:id="174197304">
          <w:marLeft w:val="60"/>
          <w:marRight w:val="60"/>
          <w:marTop w:val="100"/>
          <w:marBottom w:val="100"/>
          <w:divBdr>
            <w:top w:val="none" w:sz="0" w:space="0" w:color="auto"/>
            <w:left w:val="none" w:sz="0" w:space="0" w:color="auto"/>
            <w:bottom w:val="none" w:sz="0" w:space="0" w:color="auto"/>
            <w:right w:val="none" w:sz="0" w:space="0" w:color="auto"/>
          </w:divBdr>
        </w:div>
        <w:div w:id="174342996">
          <w:marLeft w:val="60"/>
          <w:marRight w:val="60"/>
          <w:marTop w:val="100"/>
          <w:marBottom w:val="100"/>
          <w:divBdr>
            <w:top w:val="none" w:sz="0" w:space="0" w:color="auto"/>
            <w:left w:val="none" w:sz="0" w:space="0" w:color="auto"/>
            <w:bottom w:val="none" w:sz="0" w:space="0" w:color="auto"/>
            <w:right w:val="none" w:sz="0" w:space="0" w:color="auto"/>
          </w:divBdr>
          <w:divsChild>
            <w:div w:id="1753970076">
              <w:marLeft w:val="0"/>
              <w:marRight w:val="0"/>
              <w:marTop w:val="0"/>
              <w:marBottom w:val="0"/>
              <w:divBdr>
                <w:top w:val="none" w:sz="0" w:space="0" w:color="auto"/>
                <w:left w:val="none" w:sz="0" w:space="0" w:color="auto"/>
                <w:bottom w:val="none" w:sz="0" w:space="0" w:color="auto"/>
                <w:right w:val="none" w:sz="0" w:space="0" w:color="auto"/>
              </w:divBdr>
            </w:div>
          </w:divsChild>
        </w:div>
        <w:div w:id="179588384">
          <w:marLeft w:val="60"/>
          <w:marRight w:val="60"/>
          <w:marTop w:val="100"/>
          <w:marBottom w:val="100"/>
          <w:divBdr>
            <w:top w:val="none" w:sz="0" w:space="0" w:color="auto"/>
            <w:left w:val="none" w:sz="0" w:space="0" w:color="auto"/>
            <w:bottom w:val="none" w:sz="0" w:space="0" w:color="auto"/>
            <w:right w:val="none" w:sz="0" w:space="0" w:color="auto"/>
          </w:divBdr>
        </w:div>
        <w:div w:id="179970592">
          <w:marLeft w:val="60"/>
          <w:marRight w:val="60"/>
          <w:marTop w:val="100"/>
          <w:marBottom w:val="100"/>
          <w:divBdr>
            <w:top w:val="none" w:sz="0" w:space="0" w:color="auto"/>
            <w:left w:val="none" w:sz="0" w:space="0" w:color="auto"/>
            <w:bottom w:val="none" w:sz="0" w:space="0" w:color="auto"/>
            <w:right w:val="none" w:sz="0" w:space="0" w:color="auto"/>
          </w:divBdr>
        </w:div>
        <w:div w:id="180053260">
          <w:marLeft w:val="60"/>
          <w:marRight w:val="60"/>
          <w:marTop w:val="100"/>
          <w:marBottom w:val="100"/>
          <w:divBdr>
            <w:top w:val="none" w:sz="0" w:space="0" w:color="auto"/>
            <w:left w:val="none" w:sz="0" w:space="0" w:color="auto"/>
            <w:bottom w:val="none" w:sz="0" w:space="0" w:color="auto"/>
            <w:right w:val="none" w:sz="0" w:space="0" w:color="auto"/>
          </w:divBdr>
          <w:divsChild>
            <w:div w:id="2092506561">
              <w:marLeft w:val="0"/>
              <w:marRight w:val="0"/>
              <w:marTop w:val="0"/>
              <w:marBottom w:val="0"/>
              <w:divBdr>
                <w:top w:val="none" w:sz="0" w:space="0" w:color="auto"/>
                <w:left w:val="none" w:sz="0" w:space="0" w:color="auto"/>
                <w:bottom w:val="none" w:sz="0" w:space="0" w:color="auto"/>
                <w:right w:val="none" w:sz="0" w:space="0" w:color="auto"/>
              </w:divBdr>
            </w:div>
          </w:divsChild>
        </w:div>
        <w:div w:id="180583316">
          <w:marLeft w:val="60"/>
          <w:marRight w:val="60"/>
          <w:marTop w:val="100"/>
          <w:marBottom w:val="100"/>
          <w:divBdr>
            <w:top w:val="none" w:sz="0" w:space="0" w:color="auto"/>
            <w:left w:val="none" w:sz="0" w:space="0" w:color="auto"/>
            <w:bottom w:val="none" w:sz="0" w:space="0" w:color="auto"/>
            <w:right w:val="none" w:sz="0" w:space="0" w:color="auto"/>
          </w:divBdr>
        </w:div>
        <w:div w:id="181826024">
          <w:marLeft w:val="60"/>
          <w:marRight w:val="60"/>
          <w:marTop w:val="100"/>
          <w:marBottom w:val="100"/>
          <w:divBdr>
            <w:top w:val="none" w:sz="0" w:space="0" w:color="auto"/>
            <w:left w:val="none" w:sz="0" w:space="0" w:color="auto"/>
            <w:bottom w:val="none" w:sz="0" w:space="0" w:color="auto"/>
            <w:right w:val="none" w:sz="0" w:space="0" w:color="auto"/>
          </w:divBdr>
        </w:div>
        <w:div w:id="182861499">
          <w:marLeft w:val="60"/>
          <w:marRight w:val="60"/>
          <w:marTop w:val="100"/>
          <w:marBottom w:val="100"/>
          <w:divBdr>
            <w:top w:val="none" w:sz="0" w:space="0" w:color="auto"/>
            <w:left w:val="none" w:sz="0" w:space="0" w:color="auto"/>
            <w:bottom w:val="none" w:sz="0" w:space="0" w:color="auto"/>
            <w:right w:val="none" w:sz="0" w:space="0" w:color="auto"/>
          </w:divBdr>
          <w:divsChild>
            <w:div w:id="1495873326">
              <w:marLeft w:val="0"/>
              <w:marRight w:val="0"/>
              <w:marTop w:val="0"/>
              <w:marBottom w:val="0"/>
              <w:divBdr>
                <w:top w:val="none" w:sz="0" w:space="0" w:color="auto"/>
                <w:left w:val="none" w:sz="0" w:space="0" w:color="auto"/>
                <w:bottom w:val="none" w:sz="0" w:space="0" w:color="auto"/>
                <w:right w:val="none" w:sz="0" w:space="0" w:color="auto"/>
              </w:divBdr>
            </w:div>
          </w:divsChild>
        </w:div>
        <w:div w:id="183252181">
          <w:marLeft w:val="60"/>
          <w:marRight w:val="60"/>
          <w:marTop w:val="100"/>
          <w:marBottom w:val="100"/>
          <w:divBdr>
            <w:top w:val="none" w:sz="0" w:space="0" w:color="auto"/>
            <w:left w:val="none" w:sz="0" w:space="0" w:color="auto"/>
            <w:bottom w:val="none" w:sz="0" w:space="0" w:color="auto"/>
            <w:right w:val="none" w:sz="0" w:space="0" w:color="auto"/>
          </w:divBdr>
          <w:divsChild>
            <w:div w:id="1222330467">
              <w:marLeft w:val="0"/>
              <w:marRight w:val="0"/>
              <w:marTop w:val="0"/>
              <w:marBottom w:val="0"/>
              <w:divBdr>
                <w:top w:val="none" w:sz="0" w:space="0" w:color="auto"/>
                <w:left w:val="none" w:sz="0" w:space="0" w:color="auto"/>
                <w:bottom w:val="none" w:sz="0" w:space="0" w:color="auto"/>
                <w:right w:val="none" w:sz="0" w:space="0" w:color="auto"/>
              </w:divBdr>
            </w:div>
          </w:divsChild>
        </w:div>
        <w:div w:id="184096643">
          <w:marLeft w:val="60"/>
          <w:marRight w:val="60"/>
          <w:marTop w:val="100"/>
          <w:marBottom w:val="100"/>
          <w:divBdr>
            <w:top w:val="none" w:sz="0" w:space="0" w:color="auto"/>
            <w:left w:val="none" w:sz="0" w:space="0" w:color="auto"/>
            <w:bottom w:val="none" w:sz="0" w:space="0" w:color="auto"/>
            <w:right w:val="none" w:sz="0" w:space="0" w:color="auto"/>
          </w:divBdr>
          <w:divsChild>
            <w:div w:id="1053845071">
              <w:marLeft w:val="0"/>
              <w:marRight w:val="0"/>
              <w:marTop w:val="0"/>
              <w:marBottom w:val="0"/>
              <w:divBdr>
                <w:top w:val="none" w:sz="0" w:space="0" w:color="auto"/>
                <w:left w:val="none" w:sz="0" w:space="0" w:color="auto"/>
                <w:bottom w:val="none" w:sz="0" w:space="0" w:color="auto"/>
                <w:right w:val="none" w:sz="0" w:space="0" w:color="auto"/>
              </w:divBdr>
            </w:div>
          </w:divsChild>
        </w:div>
        <w:div w:id="185532768">
          <w:marLeft w:val="60"/>
          <w:marRight w:val="60"/>
          <w:marTop w:val="100"/>
          <w:marBottom w:val="100"/>
          <w:divBdr>
            <w:top w:val="none" w:sz="0" w:space="0" w:color="auto"/>
            <w:left w:val="none" w:sz="0" w:space="0" w:color="auto"/>
            <w:bottom w:val="none" w:sz="0" w:space="0" w:color="auto"/>
            <w:right w:val="none" w:sz="0" w:space="0" w:color="auto"/>
          </w:divBdr>
        </w:div>
        <w:div w:id="186482102">
          <w:marLeft w:val="60"/>
          <w:marRight w:val="60"/>
          <w:marTop w:val="100"/>
          <w:marBottom w:val="100"/>
          <w:divBdr>
            <w:top w:val="none" w:sz="0" w:space="0" w:color="auto"/>
            <w:left w:val="none" w:sz="0" w:space="0" w:color="auto"/>
            <w:bottom w:val="none" w:sz="0" w:space="0" w:color="auto"/>
            <w:right w:val="none" w:sz="0" w:space="0" w:color="auto"/>
          </w:divBdr>
        </w:div>
        <w:div w:id="186598249">
          <w:marLeft w:val="60"/>
          <w:marRight w:val="60"/>
          <w:marTop w:val="100"/>
          <w:marBottom w:val="100"/>
          <w:divBdr>
            <w:top w:val="none" w:sz="0" w:space="0" w:color="auto"/>
            <w:left w:val="none" w:sz="0" w:space="0" w:color="auto"/>
            <w:bottom w:val="none" w:sz="0" w:space="0" w:color="auto"/>
            <w:right w:val="none" w:sz="0" w:space="0" w:color="auto"/>
          </w:divBdr>
          <w:divsChild>
            <w:div w:id="896165225">
              <w:marLeft w:val="0"/>
              <w:marRight w:val="0"/>
              <w:marTop w:val="0"/>
              <w:marBottom w:val="0"/>
              <w:divBdr>
                <w:top w:val="none" w:sz="0" w:space="0" w:color="auto"/>
                <w:left w:val="none" w:sz="0" w:space="0" w:color="auto"/>
                <w:bottom w:val="none" w:sz="0" w:space="0" w:color="auto"/>
                <w:right w:val="none" w:sz="0" w:space="0" w:color="auto"/>
              </w:divBdr>
            </w:div>
          </w:divsChild>
        </w:div>
        <w:div w:id="186991203">
          <w:marLeft w:val="60"/>
          <w:marRight w:val="60"/>
          <w:marTop w:val="100"/>
          <w:marBottom w:val="100"/>
          <w:divBdr>
            <w:top w:val="none" w:sz="0" w:space="0" w:color="auto"/>
            <w:left w:val="none" w:sz="0" w:space="0" w:color="auto"/>
            <w:bottom w:val="none" w:sz="0" w:space="0" w:color="auto"/>
            <w:right w:val="none" w:sz="0" w:space="0" w:color="auto"/>
          </w:divBdr>
        </w:div>
        <w:div w:id="187110329">
          <w:marLeft w:val="60"/>
          <w:marRight w:val="60"/>
          <w:marTop w:val="100"/>
          <w:marBottom w:val="100"/>
          <w:divBdr>
            <w:top w:val="none" w:sz="0" w:space="0" w:color="auto"/>
            <w:left w:val="none" w:sz="0" w:space="0" w:color="auto"/>
            <w:bottom w:val="none" w:sz="0" w:space="0" w:color="auto"/>
            <w:right w:val="none" w:sz="0" w:space="0" w:color="auto"/>
          </w:divBdr>
        </w:div>
        <w:div w:id="187183935">
          <w:marLeft w:val="60"/>
          <w:marRight w:val="60"/>
          <w:marTop w:val="100"/>
          <w:marBottom w:val="100"/>
          <w:divBdr>
            <w:top w:val="none" w:sz="0" w:space="0" w:color="auto"/>
            <w:left w:val="none" w:sz="0" w:space="0" w:color="auto"/>
            <w:bottom w:val="none" w:sz="0" w:space="0" w:color="auto"/>
            <w:right w:val="none" w:sz="0" w:space="0" w:color="auto"/>
          </w:divBdr>
          <w:divsChild>
            <w:div w:id="1036390161">
              <w:marLeft w:val="0"/>
              <w:marRight w:val="0"/>
              <w:marTop w:val="0"/>
              <w:marBottom w:val="0"/>
              <w:divBdr>
                <w:top w:val="none" w:sz="0" w:space="0" w:color="auto"/>
                <w:left w:val="none" w:sz="0" w:space="0" w:color="auto"/>
                <w:bottom w:val="none" w:sz="0" w:space="0" w:color="auto"/>
                <w:right w:val="none" w:sz="0" w:space="0" w:color="auto"/>
              </w:divBdr>
            </w:div>
          </w:divsChild>
        </w:div>
        <w:div w:id="189295879">
          <w:marLeft w:val="60"/>
          <w:marRight w:val="60"/>
          <w:marTop w:val="100"/>
          <w:marBottom w:val="100"/>
          <w:divBdr>
            <w:top w:val="none" w:sz="0" w:space="0" w:color="auto"/>
            <w:left w:val="none" w:sz="0" w:space="0" w:color="auto"/>
            <w:bottom w:val="none" w:sz="0" w:space="0" w:color="auto"/>
            <w:right w:val="none" w:sz="0" w:space="0" w:color="auto"/>
          </w:divBdr>
        </w:div>
        <w:div w:id="190191920">
          <w:marLeft w:val="60"/>
          <w:marRight w:val="60"/>
          <w:marTop w:val="100"/>
          <w:marBottom w:val="100"/>
          <w:divBdr>
            <w:top w:val="none" w:sz="0" w:space="0" w:color="auto"/>
            <w:left w:val="none" w:sz="0" w:space="0" w:color="auto"/>
            <w:bottom w:val="none" w:sz="0" w:space="0" w:color="auto"/>
            <w:right w:val="none" w:sz="0" w:space="0" w:color="auto"/>
          </w:divBdr>
        </w:div>
        <w:div w:id="190610723">
          <w:marLeft w:val="60"/>
          <w:marRight w:val="60"/>
          <w:marTop w:val="100"/>
          <w:marBottom w:val="100"/>
          <w:divBdr>
            <w:top w:val="none" w:sz="0" w:space="0" w:color="auto"/>
            <w:left w:val="none" w:sz="0" w:space="0" w:color="auto"/>
            <w:bottom w:val="none" w:sz="0" w:space="0" w:color="auto"/>
            <w:right w:val="none" w:sz="0" w:space="0" w:color="auto"/>
          </w:divBdr>
        </w:div>
        <w:div w:id="190848220">
          <w:marLeft w:val="60"/>
          <w:marRight w:val="60"/>
          <w:marTop w:val="100"/>
          <w:marBottom w:val="100"/>
          <w:divBdr>
            <w:top w:val="none" w:sz="0" w:space="0" w:color="auto"/>
            <w:left w:val="none" w:sz="0" w:space="0" w:color="auto"/>
            <w:bottom w:val="none" w:sz="0" w:space="0" w:color="auto"/>
            <w:right w:val="none" w:sz="0" w:space="0" w:color="auto"/>
          </w:divBdr>
          <w:divsChild>
            <w:div w:id="23482551">
              <w:marLeft w:val="0"/>
              <w:marRight w:val="0"/>
              <w:marTop w:val="0"/>
              <w:marBottom w:val="0"/>
              <w:divBdr>
                <w:top w:val="none" w:sz="0" w:space="0" w:color="auto"/>
                <w:left w:val="none" w:sz="0" w:space="0" w:color="auto"/>
                <w:bottom w:val="none" w:sz="0" w:space="0" w:color="auto"/>
                <w:right w:val="none" w:sz="0" w:space="0" w:color="auto"/>
              </w:divBdr>
            </w:div>
          </w:divsChild>
        </w:div>
        <w:div w:id="190997500">
          <w:marLeft w:val="60"/>
          <w:marRight w:val="60"/>
          <w:marTop w:val="100"/>
          <w:marBottom w:val="100"/>
          <w:divBdr>
            <w:top w:val="none" w:sz="0" w:space="0" w:color="auto"/>
            <w:left w:val="none" w:sz="0" w:space="0" w:color="auto"/>
            <w:bottom w:val="none" w:sz="0" w:space="0" w:color="auto"/>
            <w:right w:val="none" w:sz="0" w:space="0" w:color="auto"/>
          </w:divBdr>
        </w:div>
        <w:div w:id="194924738">
          <w:marLeft w:val="60"/>
          <w:marRight w:val="60"/>
          <w:marTop w:val="100"/>
          <w:marBottom w:val="100"/>
          <w:divBdr>
            <w:top w:val="none" w:sz="0" w:space="0" w:color="auto"/>
            <w:left w:val="none" w:sz="0" w:space="0" w:color="auto"/>
            <w:bottom w:val="none" w:sz="0" w:space="0" w:color="auto"/>
            <w:right w:val="none" w:sz="0" w:space="0" w:color="auto"/>
          </w:divBdr>
        </w:div>
        <w:div w:id="195044250">
          <w:marLeft w:val="60"/>
          <w:marRight w:val="60"/>
          <w:marTop w:val="100"/>
          <w:marBottom w:val="100"/>
          <w:divBdr>
            <w:top w:val="none" w:sz="0" w:space="0" w:color="auto"/>
            <w:left w:val="none" w:sz="0" w:space="0" w:color="auto"/>
            <w:bottom w:val="none" w:sz="0" w:space="0" w:color="auto"/>
            <w:right w:val="none" w:sz="0" w:space="0" w:color="auto"/>
          </w:divBdr>
        </w:div>
        <w:div w:id="197204136">
          <w:marLeft w:val="60"/>
          <w:marRight w:val="60"/>
          <w:marTop w:val="100"/>
          <w:marBottom w:val="100"/>
          <w:divBdr>
            <w:top w:val="none" w:sz="0" w:space="0" w:color="auto"/>
            <w:left w:val="none" w:sz="0" w:space="0" w:color="auto"/>
            <w:bottom w:val="none" w:sz="0" w:space="0" w:color="auto"/>
            <w:right w:val="none" w:sz="0" w:space="0" w:color="auto"/>
          </w:divBdr>
        </w:div>
        <w:div w:id="197939179">
          <w:marLeft w:val="60"/>
          <w:marRight w:val="60"/>
          <w:marTop w:val="100"/>
          <w:marBottom w:val="100"/>
          <w:divBdr>
            <w:top w:val="none" w:sz="0" w:space="0" w:color="auto"/>
            <w:left w:val="none" w:sz="0" w:space="0" w:color="auto"/>
            <w:bottom w:val="none" w:sz="0" w:space="0" w:color="auto"/>
            <w:right w:val="none" w:sz="0" w:space="0" w:color="auto"/>
          </w:divBdr>
        </w:div>
        <w:div w:id="199099527">
          <w:marLeft w:val="60"/>
          <w:marRight w:val="60"/>
          <w:marTop w:val="100"/>
          <w:marBottom w:val="100"/>
          <w:divBdr>
            <w:top w:val="none" w:sz="0" w:space="0" w:color="auto"/>
            <w:left w:val="none" w:sz="0" w:space="0" w:color="auto"/>
            <w:bottom w:val="none" w:sz="0" w:space="0" w:color="auto"/>
            <w:right w:val="none" w:sz="0" w:space="0" w:color="auto"/>
          </w:divBdr>
        </w:div>
        <w:div w:id="199708773">
          <w:marLeft w:val="60"/>
          <w:marRight w:val="60"/>
          <w:marTop w:val="100"/>
          <w:marBottom w:val="100"/>
          <w:divBdr>
            <w:top w:val="none" w:sz="0" w:space="0" w:color="auto"/>
            <w:left w:val="none" w:sz="0" w:space="0" w:color="auto"/>
            <w:bottom w:val="none" w:sz="0" w:space="0" w:color="auto"/>
            <w:right w:val="none" w:sz="0" w:space="0" w:color="auto"/>
          </w:divBdr>
        </w:div>
        <w:div w:id="201795230">
          <w:marLeft w:val="60"/>
          <w:marRight w:val="60"/>
          <w:marTop w:val="100"/>
          <w:marBottom w:val="100"/>
          <w:divBdr>
            <w:top w:val="none" w:sz="0" w:space="0" w:color="auto"/>
            <w:left w:val="none" w:sz="0" w:space="0" w:color="auto"/>
            <w:bottom w:val="none" w:sz="0" w:space="0" w:color="auto"/>
            <w:right w:val="none" w:sz="0" w:space="0" w:color="auto"/>
          </w:divBdr>
        </w:div>
        <w:div w:id="204872655">
          <w:marLeft w:val="60"/>
          <w:marRight w:val="60"/>
          <w:marTop w:val="100"/>
          <w:marBottom w:val="100"/>
          <w:divBdr>
            <w:top w:val="none" w:sz="0" w:space="0" w:color="auto"/>
            <w:left w:val="none" w:sz="0" w:space="0" w:color="auto"/>
            <w:bottom w:val="none" w:sz="0" w:space="0" w:color="auto"/>
            <w:right w:val="none" w:sz="0" w:space="0" w:color="auto"/>
          </w:divBdr>
        </w:div>
        <w:div w:id="205799516">
          <w:marLeft w:val="60"/>
          <w:marRight w:val="60"/>
          <w:marTop w:val="100"/>
          <w:marBottom w:val="100"/>
          <w:divBdr>
            <w:top w:val="none" w:sz="0" w:space="0" w:color="auto"/>
            <w:left w:val="none" w:sz="0" w:space="0" w:color="auto"/>
            <w:bottom w:val="none" w:sz="0" w:space="0" w:color="auto"/>
            <w:right w:val="none" w:sz="0" w:space="0" w:color="auto"/>
          </w:divBdr>
        </w:div>
        <w:div w:id="205874795">
          <w:marLeft w:val="60"/>
          <w:marRight w:val="60"/>
          <w:marTop w:val="100"/>
          <w:marBottom w:val="100"/>
          <w:divBdr>
            <w:top w:val="none" w:sz="0" w:space="0" w:color="auto"/>
            <w:left w:val="none" w:sz="0" w:space="0" w:color="auto"/>
            <w:bottom w:val="none" w:sz="0" w:space="0" w:color="auto"/>
            <w:right w:val="none" w:sz="0" w:space="0" w:color="auto"/>
          </w:divBdr>
        </w:div>
        <w:div w:id="206063874">
          <w:marLeft w:val="60"/>
          <w:marRight w:val="60"/>
          <w:marTop w:val="100"/>
          <w:marBottom w:val="100"/>
          <w:divBdr>
            <w:top w:val="none" w:sz="0" w:space="0" w:color="auto"/>
            <w:left w:val="none" w:sz="0" w:space="0" w:color="auto"/>
            <w:bottom w:val="none" w:sz="0" w:space="0" w:color="auto"/>
            <w:right w:val="none" w:sz="0" w:space="0" w:color="auto"/>
          </w:divBdr>
          <w:divsChild>
            <w:div w:id="1866209012">
              <w:marLeft w:val="0"/>
              <w:marRight w:val="0"/>
              <w:marTop w:val="0"/>
              <w:marBottom w:val="0"/>
              <w:divBdr>
                <w:top w:val="none" w:sz="0" w:space="0" w:color="auto"/>
                <w:left w:val="none" w:sz="0" w:space="0" w:color="auto"/>
                <w:bottom w:val="none" w:sz="0" w:space="0" w:color="auto"/>
                <w:right w:val="none" w:sz="0" w:space="0" w:color="auto"/>
              </w:divBdr>
            </w:div>
          </w:divsChild>
        </w:div>
        <w:div w:id="207298983">
          <w:marLeft w:val="60"/>
          <w:marRight w:val="60"/>
          <w:marTop w:val="100"/>
          <w:marBottom w:val="100"/>
          <w:divBdr>
            <w:top w:val="none" w:sz="0" w:space="0" w:color="auto"/>
            <w:left w:val="none" w:sz="0" w:space="0" w:color="auto"/>
            <w:bottom w:val="none" w:sz="0" w:space="0" w:color="auto"/>
            <w:right w:val="none" w:sz="0" w:space="0" w:color="auto"/>
          </w:divBdr>
        </w:div>
        <w:div w:id="207377890">
          <w:marLeft w:val="60"/>
          <w:marRight w:val="60"/>
          <w:marTop w:val="100"/>
          <w:marBottom w:val="100"/>
          <w:divBdr>
            <w:top w:val="none" w:sz="0" w:space="0" w:color="auto"/>
            <w:left w:val="none" w:sz="0" w:space="0" w:color="auto"/>
            <w:bottom w:val="none" w:sz="0" w:space="0" w:color="auto"/>
            <w:right w:val="none" w:sz="0" w:space="0" w:color="auto"/>
          </w:divBdr>
        </w:div>
        <w:div w:id="210386638">
          <w:marLeft w:val="60"/>
          <w:marRight w:val="60"/>
          <w:marTop w:val="100"/>
          <w:marBottom w:val="100"/>
          <w:divBdr>
            <w:top w:val="none" w:sz="0" w:space="0" w:color="auto"/>
            <w:left w:val="none" w:sz="0" w:space="0" w:color="auto"/>
            <w:bottom w:val="none" w:sz="0" w:space="0" w:color="auto"/>
            <w:right w:val="none" w:sz="0" w:space="0" w:color="auto"/>
          </w:divBdr>
        </w:div>
        <w:div w:id="210848657">
          <w:marLeft w:val="60"/>
          <w:marRight w:val="60"/>
          <w:marTop w:val="100"/>
          <w:marBottom w:val="100"/>
          <w:divBdr>
            <w:top w:val="none" w:sz="0" w:space="0" w:color="auto"/>
            <w:left w:val="none" w:sz="0" w:space="0" w:color="auto"/>
            <w:bottom w:val="none" w:sz="0" w:space="0" w:color="auto"/>
            <w:right w:val="none" w:sz="0" w:space="0" w:color="auto"/>
          </w:divBdr>
        </w:div>
        <w:div w:id="212274948">
          <w:marLeft w:val="60"/>
          <w:marRight w:val="60"/>
          <w:marTop w:val="100"/>
          <w:marBottom w:val="100"/>
          <w:divBdr>
            <w:top w:val="none" w:sz="0" w:space="0" w:color="auto"/>
            <w:left w:val="none" w:sz="0" w:space="0" w:color="auto"/>
            <w:bottom w:val="none" w:sz="0" w:space="0" w:color="auto"/>
            <w:right w:val="none" w:sz="0" w:space="0" w:color="auto"/>
          </w:divBdr>
        </w:div>
        <w:div w:id="212544394">
          <w:marLeft w:val="60"/>
          <w:marRight w:val="60"/>
          <w:marTop w:val="100"/>
          <w:marBottom w:val="100"/>
          <w:divBdr>
            <w:top w:val="none" w:sz="0" w:space="0" w:color="auto"/>
            <w:left w:val="none" w:sz="0" w:space="0" w:color="auto"/>
            <w:bottom w:val="none" w:sz="0" w:space="0" w:color="auto"/>
            <w:right w:val="none" w:sz="0" w:space="0" w:color="auto"/>
          </w:divBdr>
        </w:div>
        <w:div w:id="212889672">
          <w:marLeft w:val="60"/>
          <w:marRight w:val="60"/>
          <w:marTop w:val="100"/>
          <w:marBottom w:val="100"/>
          <w:divBdr>
            <w:top w:val="none" w:sz="0" w:space="0" w:color="auto"/>
            <w:left w:val="none" w:sz="0" w:space="0" w:color="auto"/>
            <w:bottom w:val="none" w:sz="0" w:space="0" w:color="auto"/>
            <w:right w:val="none" w:sz="0" w:space="0" w:color="auto"/>
          </w:divBdr>
          <w:divsChild>
            <w:div w:id="1738430644">
              <w:marLeft w:val="0"/>
              <w:marRight w:val="0"/>
              <w:marTop w:val="0"/>
              <w:marBottom w:val="0"/>
              <w:divBdr>
                <w:top w:val="none" w:sz="0" w:space="0" w:color="auto"/>
                <w:left w:val="none" w:sz="0" w:space="0" w:color="auto"/>
                <w:bottom w:val="none" w:sz="0" w:space="0" w:color="auto"/>
                <w:right w:val="none" w:sz="0" w:space="0" w:color="auto"/>
              </w:divBdr>
            </w:div>
          </w:divsChild>
        </w:div>
        <w:div w:id="215437264">
          <w:marLeft w:val="60"/>
          <w:marRight w:val="60"/>
          <w:marTop w:val="100"/>
          <w:marBottom w:val="100"/>
          <w:divBdr>
            <w:top w:val="none" w:sz="0" w:space="0" w:color="auto"/>
            <w:left w:val="none" w:sz="0" w:space="0" w:color="auto"/>
            <w:bottom w:val="none" w:sz="0" w:space="0" w:color="auto"/>
            <w:right w:val="none" w:sz="0" w:space="0" w:color="auto"/>
          </w:divBdr>
        </w:div>
        <w:div w:id="216087231">
          <w:marLeft w:val="60"/>
          <w:marRight w:val="60"/>
          <w:marTop w:val="100"/>
          <w:marBottom w:val="100"/>
          <w:divBdr>
            <w:top w:val="none" w:sz="0" w:space="0" w:color="auto"/>
            <w:left w:val="none" w:sz="0" w:space="0" w:color="auto"/>
            <w:bottom w:val="none" w:sz="0" w:space="0" w:color="auto"/>
            <w:right w:val="none" w:sz="0" w:space="0" w:color="auto"/>
          </w:divBdr>
          <w:divsChild>
            <w:div w:id="249586889">
              <w:marLeft w:val="0"/>
              <w:marRight w:val="0"/>
              <w:marTop w:val="0"/>
              <w:marBottom w:val="0"/>
              <w:divBdr>
                <w:top w:val="none" w:sz="0" w:space="0" w:color="auto"/>
                <w:left w:val="none" w:sz="0" w:space="0" w:color="auto"/>
                <w:bottom w:val="none" w:sz="0" w:space="0" w:color="auto"/>
                <w:right w:val="none" w:sz="0" w:space="0" w:color="auto"/>
              </w:divBdr>
            </w:div>
          </w:divsChild>
        </w:div>
        <w:div w:id="216865363">
          <w:marLeft w:val="60"/>
          <w:marRight w:val="60"/>
          <w:marTop w:val="100"/>
          <w:marBottom w:val="100"/>
          <w:divBdr>
            <w:top w:val="none" w:sz="0" w:space="0" w:color="auto"/>
            <w:left w:val="none" w:sz="0" w:space="0" w:color="auto"/>
            <w:bottom w:val="none" w:sz="0" w:space="0" w:color="auto"/>
            <w:right w:val="none" w:sz="0" w:space="0" w:color="auto"/>
          </w:divBdr>
        </w:div>
        <w:div w:id="216936086">
          <w:marLeft w:val="60"/>
          <w:marRight w:val="60"/>
          <w:marTop w:val="100"/>
          <w:marBottom w:val="100"/>
          <w:divBdr>
            <w:top w:val="none" w:sz="0" w:space="0" w:color="auto"/>
            <w:left w:val="none" w:sz="0" w:space="0" w:color="auto"/>
            <w:bottom w:val="none" w:sz="0" w:space="0" w:color="auto"/>
            <w:right w:val="none" w:sz="0" w:space="0" w:color="auto"/>
          </w:divBdr>
        </w:div>
        <w:div w:id="217396040">
          <w:marLeft w:val="60"/>
          <w:marRight w:val="60"/>
          <w:marTop w:val="100"/>
          <w:marBottom w:val="100"/>
          <w:divBdr>
            <w:top w:val="none" w:sz="0" w:space="0" w:color="auto"/>
            <w:left w:val="none" w:sz="0" w:space="0" w:color="auto"/>
            <w:bottom w:val="none" w:sz="0" w:space="0" w:color="auto"/>
            <w:right w:val="none" w:sz="0" w:space="0" w:color="auto"/>
          </w:divBdr>
        </w:div>
        <w:div w:id="218201872">
          <w:marLeft w:val="60"/>
          <w:marRight w:val="60"/>
          <w:marTop w:val="100"/>
          <w:marBottom w:val="100"/>
          <w:divBdr>
            <w:top w:val="none" w:sz="0" w:space="0" w:color="auto"/>
            <w:left w:val="none" w:sz="0" w:space="0" w:color="auto"/>
            <w:bottom w:val="none" w:sz="0" w:space="0" w:color="auto"/>
            <w:right w:val="none" w:sz="0" w:space="0" w:color="auto"/>
          </w:divBdr>
        </w:div>
        <w:div w:id="218326848">
          <w:marLeft w:val="60"/>
          <w:marRight w:val="60"/>
          <w:marTop w:val="100"/>
          <w:marBottom w:val="100"/>
          <w:divBdr>
            <w:top w:val="none" w:sz="0" w:space="0" w:color="auto"/>
            <w:left w:val="none" w:sz="0" w:space="0" w:color="auto"/>
            <w:bottom w:val="none" w:sz="0" w:space="0" w:color="auto"/>
            <w:right w:val="none" w:sz="0" w:space="0" w:color="auto"/>
          </w:divBdr>
          <w:divsChild>
            <w:div w:id="1956713130">
              <w:marLeft w:val="0"/>
              <w:marRight w:val="0"/>
              <w:marTop w:val="0"/>
              <w:marBottom w:val="0"/>
              <w:divBdr>
                <w:top w:val="none" w:sz="0" w:space="0" w:color="auto"/>
                <w:left w:val="none" w:sz="0" w:space="0" w:color="auto"/>
                <w:bottom w:val="none" w:sz="0" w:space="0" w:color="auto"/>
                <w:right w:val="none" w:sz="0" w:space="0" w:color="auto"/>
              </w:divBdr>
            </w:div>
          </w:divsChild>
        </w:div>
        <w:div w:id="219095976">
          <w:marLeft w:val="60"/>
          <w:marRight w:val="60"/>
          <w:marTop w:val="100"/>
          <w:marBottom w:val="100"/>
          <w:divBdr>
            <w:top w:val="none" w:sz="0" w:space="0" w:color="auto"/>
            <w:left w:val="none" w:sz="0" w:space="0" w:color="auto"/>
            <w:bottom w:val="none" w:sz="0" w:space="0" w:color="auto"/>
            <w:right w:val="none" w:sz="0" w:space="0" w:color="auto"/>
          </w:divBdr>
        </w:div>
        <w:div w:id="219480591">
          <w:marLeft w:val="60"/>
          <w:marRight w:val="60"/>
          <w:marTop w:val="100"/>
          <w:marBottom w:val="100"/>
          <w:divBdr>
            <w:top w:val="none" w:sz="0" w:space="0" w:color="auto"/>
            <w:left w:val="none" w:sz="0" w:space="0" w:color="auto"/>
            <w:bottom w:val="none" w:sz="0" w:space="0" w:color="auto"/>
            <w:right w:val="none" w:sz="0" w:space="0" w:color="auto"/>
          </w:divBdr>
          <w:divsChild>
            <w:div w:id="337580671">
              <w:marLeft w:val="0"/>
              <w:marRight w:val="0"/>
              <w:marTop w:val="0"/>
              <w:marBottom w:val="0"/>
              <w:divBdr>
                <w:top w:val="none" w:sz="0" w:space="0" w:color="auto"/>
                <w:left w:val="none" w:sz="0" w:space="0" w:color="auto"/>
                <w:bottom w:val="none" w:sz="0" w:space="0" w:color="auto"/>
                <w:right w:val="none" w:sz="0" w:space="0" w:color="auto"/>
              </w:divBdr>
            </w:div>
          </w:divsChild>
        </w:div>
        <w:div w:id="219633477">
          <w:marLeft w:val="60"/>
          <w:marRight w:val="60"/>
          <w:marTop w:val="100"/>
          <w:marBottom w:val="100"/>
          <w:divBdr>
            <w:top w:val="none" w:sz="0" w:space="0" w:color="auto"/>
            <w:left w:val="none" w:sz="0" w:space="0" w:color="auto"/>
            <w:bottom w:val="none" w:sz="0" w:space="0" w:color="auto"/>
            <w:right w:val="none" w:sz="0" w:space="0" w:color="auto"/>
          </w:divBdr>
        </w:div>
        <w:div w:id="220020788">
          <w:marLeft w:val="60"/>
          <w:marRight w:val="60"/>
          <w:marTop w:val="100"/>
          <w:marBottom w:val="100"/>
          <w:divBdr>
            <w:top w:val="none" w:sz="0" w:space="0" w:color="auto"/>
            <w:left w:val="none" w:sz="0" w:space="0" w:color="auto"/>
            <w:bottom w:val="none" w:sz="0" w:space="0" w:color="auto"/>
            <w:right w:val="none" w:sz="0" w:space="0" w:color="auto"/>
          </w:divBdr>
        </w:div>
        <w:div w:id="222642289">
          <w:marLeft w:val="60"/>
          <w:marRight w:val="60"/>
          <w:marTop w:val="100"/>
          <w:marBottom w:val="100"/>
          <w:divBdr>
            <w:top w:val="none" w:sz="0" w:space="0" w:color="auto"/>
            <w:left w:val="none" w:sz="0" w:space="0" w:color="auto"/>
            <w:bottom w:val="none" w:sz="0" w:space="0" w:color="auto"/>
            <w:right w:val="none" w:sz="0" w:space="0" w:color="auto"/>
          </w:divBdr>
        </w:div>
        <w:div w:id="223101923">
          <w:marLeft w:val="60"/>
          <w:marRight w:val="60"/>
          <w:marTop w:val="100"/>
          <w:marBottom w:val="100"/>
          <w:divBdr>
            <w:top w:val="none" w:sz="0" w:space="0" w:color="auto"/>
            <w:left w:val="none" w:sz="0" w:space="0" w:color="auto"/>
            <w:bottom w:val="none" w:sz="0" w:space="0" w:color="auto"/>
            <w:right w:val="none" w:sz="0" w:space="0" w:color="auto"/>
          </w:divBdr>
        </w:div>
        <w:div w:id="223178553">
          <w:marLeft w:val="60"/>
          <w:marRight w:val="60"/>
          <w:marTop w:val="100"/>
          <w:marBottom w:val="100"/>
          <w:divBdr>
            <w:top w:val="none" w:sz="0" w:space="0" w:color="auto"/>
            <w:left w:val="none" w:sz="0" w:space="0" w:color="auto"/>
            <w:bottom w:val="none" w:sz="0" w:space="0" w:color="auto"/>
            <w:right w:val="none" w:sz="0" w:space="0" w:color="auto"/>
          </w:divBdr>
        </w:div>
        <w:div w:id="225842199">
          <w:marLeft w:val="60"/>
          <w:marRight w:val="60"/>
          <w:marTop w:val="100"/>
          <w:marBottom w:val="100"/>
          <w:divBdr>
            <w:top w:val="none" w:sz="0" w:space="0" w:color="auto"/>
            <w:left w:val="none" w:sz="0" w:space="0" w:color="auto"/>
            <w:bottom w:val="none" w:sz="0" w:space="0" w:color="auto"/>
            <w:right w:val="none" w:sz="0" w:space="0" w:color="auto"/>
          </w:divBdr>
        </w:div>
        <w:div w:id="227110970">
          <w:marLeft w:val="60"/>
          <w:marRight w:val="60"/>
          <w:marTop w:val="100"/>
          <w:marBottom w:val="100"/>
          <w:divBdr>
            <w:top w:val="none" w:sz="0" w:space="0" w:color="auto"/>
            <w:left w:val="none" w:sz="0" w:space="0" w:color="auto"/>
            <w:bottom w:val="none" w:sz="0" w:space="0" w:color="auto"/>
            <w:right w:val="none" w:sz="0" w:space="0" w:color="auto"/>
          </w:divBdr>
        </w:div>
        <w:div w:id="227150034">
          <w:marLeft w:val="60"/>
          <w:marRight w:val="60"/>
          <w:marTop w:val="100"/>
          <w:marBottom w:val="100"/>
          <w:divBdr>
            <w:top w:val="none" w:sz="0" w:space="0" w:color="auto"/>
            <w:left w:val="none" w:sz="0" w:space="0" w:color="auto"/>
            <w:bottom w:val="none" w:sz="0" w:space="0" w:color="auto"/>
            <w:right w:val="none" w:sz="0" w:space="0" w:color="auto"/>
          </w:divBdr>
        </w:div>
        <w:div w:id="227301359">
          <w:marLeft w:val="60"/>
          <w:marRight w:val="60"/>
          <w:marTop w:val="100"/>
          <w:marBottom w:val="100"/>
          <w:divBdr>
            <w:top w:val="none" w:sz="0" w:space="0" w:color="auto"/>
            <w:left w:val="none" w:sz="0" w:space="0" w:color="auto"/>
            <w:bottom w:val="none" w:sz="0" w:space="0" w:color="auto"/>
            <w:right w:val="none" w:sz="0" w:space="0" w:color="auto"/>
          </w:divBdr>
        </w:div>
        <w:div w:id="228424944">
          <w:marLeft w:val="60"/>
          <w:marRight w:val="60"/>
          <w:marTop w:val="100"/>
          <w:marBottom w:val="100"/>
          <w:divBdr>
            <w:top w:val="none" w:sz="0" w:space="0" w:color="auto"/>
            <w:left w:val="none" w:sz="0" w:space="0" w:color="auto"/>
            <w:bottom w:val="none" w:sz="0" w:space="0" w:color="auto"/>
            <w:right w:val="none" w:sz="0" w:space="0" w:color="auto"/>
          </w:divBdr>
        </w:div>
        <w:div w:id="228614803">
          <w:marLeft w:val="60"/>
          <w:marRight w:val="60"/>
          <w:marTop w:val="100"/>
          <w:marBottom w:val="100"/>
          <w:divBdr>
            <w:top w:val="none" w:sz="0" w:space="0" w:color="auto"/>
            <w:left w:val="none" w:sz="0" w:space="0" w:color="auto"/>
            <w:bottom w:val="none" w:sz="0" w:space="0" w:color="auto"/>
            <w:right w:val="none" w:sz="0" w:space="0" w:color="auto"/>
          </w:divBdr>
        </w:div>
        <w:div w:id="229342136">
          <w:marLeft w:val="60"/>
          <w:marRight w:val="60"/>
          <w:marTop w:val="100"/>
          <w:marBottom w:val="100"/>
          <w:divBdr>
            <w:top w:val="none" w:sz="0" w:space="0" w:color="auto"/>
            <w:left w:val="none" w:sz="0" w:space="0" w:color="auto"/>
            <w:bottom w:val="none" w:sz="0" w:space="0" w:color="auto"/>
            <w:right w:val="none" w:sz="0" w:space="0" w:color="auto"/>
          </w:divBdr>
        </w:div>
        <w:div w:id="229774767">
          <w:marLeft w:val="60"/>
          <w:marRight w:val="60"/>
          <w:marTop w:val="100"/>
          <w:marBottom w:val="100"/>
          <w:divBdr>
            <w:top w:val="none" w:sz="0" w:space="0" w:color="auto"/>
            <w:left w:val="none" w:sz="0" w:space="0" w:color="auto"/>
            <w:bottom w:val="none" w:sz="0" w:space="0" w:color="auto"/>
            <w:right w:val="none" w:sz="0" w:space="0" w:color="auto"/>
          </w:divBdr>
        </w:div>
        <w:div w:id="231427329">
          <w:marLeft w:val="60"/>
          <w:marRight w:val="60"/>
          <w:marTop w:val="100"/>
          <w:marBottom w:val="100"/>
          <w:divBdr>
            <w:top w:val="none" w:sz="0" w:space="0" w:color="auto"/>
            <w:left w:val="none" w:sz="0" w:space="0" w:color="auto"/>
            <w:bottom w:val="none" w:sz="0" w:space="0" w:color="auto"/>
            <w:right w:val="none" w:sz="0" w:space="0" w:color="auto"/>
          </w:divBdr>
          <w:divsChild>
            <w:div w:id="357701340">
              <w:marLeft w:val="0"/>
              <w:marRight w:val="0"/>
              <w:marTop w:val="0"/>
              <w:marBottom w:val="0"/>
              <w:divBdr>
                <w:top w:val="none" w:sz="0" w:space="0" w:color="auto"/>
                <w:left w:val="none" w:sz="0" w:space="0" w:color="auto"/>
                <w:bottom w:val="none" w:sz="0" w:space="0" w:color="auto"/>
                <w:right w:val="none" w:sz="0" w:space="0" w:color="auto"/>
              </w:divBdr>
            </w:div>
          </w:divsChild>
        </w:div>
        <w:div w:id="233124071">
          <w:marLeft w:val="60"/>
          <w:marRight w:val="60"/>
          <w:marTop w:val="100"/>
          <w:marBottom w:val="100"/>
          <w:divBdr>
            <w:top w:val="none" w:sz="0" w:space="0" w:color="auto"/>
            <w:left w:val="none" w:sz="0" w:space="0" w:color="auto"/>
            <w:bottom w:val="none" w:sz="0" w:space="0" w:color="auto"/>
            <w:right w:val="none" w:sz="0" w:space="0" w:color="auto"/>
          </w:divBdr>
        </w:div>
        <w:div w:id="235476668">
          <w:marLeft w:val="60"/>
          <w:marRight w:val="60"/>
          <w:marTop w:val="100"/>
          <w:marBottom w:val="100"/>
          <w:divBdr>
            <w:top w:val="none" w:sz="0" w:space="0" w:color="auto"/>
            <w:left w:val="none" w:sz="0" w:space="0" w:color="auto"/>
            <w:bottom w:val="none" w:sz="0" w:space="0" w:color="auto"/>
            <w:right w:val="none" w:sz="0" w:space="0" w:color="auto"/>
          </w:divBdr>
          <w:divsChild>
            <w:div w:id="1035084112">
              <w:marLeft w:val="0"/>
              <w:marRight w:val="0"/>
              <w:marTop w:val="0"/>
              <w:marBottom w:val="0"/>
              <w:divBdr>
                <w:top w:val="none" w:sz="0" w:space="0" w:color="auto"/>
                <w:left w:val="none" w:sz="0" w:space="0" w:color="auto"/>
                <w:bottom w:val="none" w:sz="0" w:space="0" w:color="auto"/>
                <w:right w:val="none" w:sz="0" w:space="0" w:color="auto"/>
              </w:divBdr>
            </w:div>
          </w:divsChild>
        </w:div>
        <w:div w:id="237445135">
          <w:marLeft w:val="60"/>
          <w:marRight w:val="60"/>
          <w:marTop w:val="100"/>
          <w:marBottom w:val="100"/>
          <w:divBdr>
            <w:top w:val="none" w:sz="0" w:space="0" w:color="auto"/>
            <w:left w:val="none" w:sz="0" w:space="0" w:color="auto"/>
            <w:bottom w:val="none" w:sz="0" w:space="0" w:color="auto"/>
            <w:right w:val="none" w:sz="0" w:space="0" w:color="auto"/>
          </w:divBdr>
        </w:div>
        <w:div w:id="237861261">
          <w:marLeft w:val="60"/>
          <w:marRight w:val="60"/>
          <w:marTop w:val="100"/>
          <w:marBottom w:val="100"/>
          <w:divBdr>
            <w:top w:val="none" w:sz="0" w:space="0" w:color="auto"/>
            <w:left w:val="none" w:sz="0" w:space="0" w:color="auto"/>
            <w:bottom w:val="none" w:sz="0" w:space="0" w:color="auto"/>
            <w:right w:val="none" w:sz="0" w:space="0" w:color="auto"/>
          </w:divBdr>
        </w:div>
        <w:div w:id="238370765">
          <w:marLeft w:val="60"/>
          <w:marRight w:val="60"/>
          <w:marTop w:val="100"/>
          <w:marBottom w:val="100"/>
          <w:divBdr>
            <w:top w:val="none" w:sz="0" w:space="0" w:color="auto"/>
            <w:left w:val="none" w:sz="0" w:space="0" w:color="auto"/>
            <w:bottom w:val="none" w:sz="0" w:space="0" w:color="auto"/>
            <w:right w:val="none" w:sz="0" w:space="0" w:color="auto"/>
          </w:divBdr>
          <w:divsChild>
            <w:div w:id="1532455977">
              <w:marLeft w:val="0"/>
              <w:marRight w:val="0"/>
              <w:marTop w:val="0"/>
              <w:marBottom w:val="0"/>
              <w:divBdr>
                <w:top w:val="none" w:sz="0" w:space="0" w:color="auto"/>
                <w:left w:val="none" w:sz="0" w:space="0" w:color="auto"/>
                <w:bottom w:val="none" w:sz="0" w:space="0" w:color="auto"/>
                <w:right w:val="none" w:sz="0" w:space="0" w:color="auto"/>
              </w:divBdr>
            </w:div>
          </w:divsChild>
        </w:div>
        <w:div w:id="238563066">
          <w:marLeft w:val="60"/>
          <w:marRight w:val="60"/>
          <w:marTop w:val="100"/>
          <w:marBottom w:val="100"/>
          <w:divBdr>
            <w:top w:val="none" w:sz="0" w:space="0" w:color="auto"/>
            <w:left w:val="none" w:sz="0" w:space="0" w:color="auto"/>
            <w:bottom w:val="none" w:sz="0" w:space="0" w:color="auto"/>
            <w:right w:val="none" w:sz="0" w:space="0" w:color="auto"/>
          </w:divBdr>
        </w:div>
        <w:div w:id="238683011">
          <w:marLeft w:val="60"/>
          <w:marRight w:val="60"/>
          <w:marTop w:val="100"/>
          <w:marBottom w:val="100"/>
          <w:divBdr>
            <w:top w:val="none" w:sz="0" w:space="0" w:color="auto"/>
            <w:left w:val="none" w:sz="0" w:space="0" w:color="auto"/>
            <w:bottom w:val="none" w:sz="0" w:space="0" w:color="auto"/>
            <w:right w:val="none" w:sz="0" w:space="0" w:color="auto"/>
          </w:divBdr>
        </w:div>
        <w:div w:id="238911180">
          <w:marLeft w:val="60"/>
          <w:marRight w:val="60"/>
          <w:marTop w:val="100"/>
          <w:marBottom w:val="100"/>
          <w:divBdr>
            <w:top w:val="none" w:sz="0" w:space="0" w:color="auto"/>
            <w:left w:val="none" w:sz="0" w:space="0" w:color="auto"/>
            <w:bottom w:val="none" w:sz="0" w:space="0" w:color="auto"/>
            <w:right w:val="none" w:sz="0" w:space="0" w:color="auto"/>
          </w:divBdr>
          <w:divsChild>
            <w:div w:id="201868233">
              <w:marLeft w:val="0"/>
              <w:marRight w:val="0"/>
              <w:marTop w:val="0"/>
              <w:marBottom w:val="0"/>
              <w:divBdr>
                <w:top w:val="none" w:sz="0" w:space="0" w:color="auto"/>
                <w:left w:val="none" w:sz="0" w:space="0" w:color="auto"/>
                <w:bottom w:val="none" w:sz="0" w:space="0" w:color="auto"/>
                <w:right w:val="none" w:sz="0" w:space="0" w:color="auto"/>
              </w:divBdr>
            </w:div>
          </w:divsChild>
        </w:div>
        <w:div w:id="239364657">
          <w:marLeft w:val="60"/>
          <w:marRight w:val="60"/>
          <w:marTop w:val="100"/>
          <w:marBottom w:val="100"/>
          <w:divBdr>
            <w:top w:val="none" w:sz="0" w:space="0" w:color="auto"/>
            <w:left w:val="none" w:sz="0" w:space="0" w:color="auto"/>
            <w:bottom w:val="none" w:sz="0" w:space="0" w:color="auto"/>
            <w:right w:val="none" w:sz="0" w:space="0" w:color="auto"/>
          </w:divBdr>
        </w:div>
        <w:div w:id="240257764">
          <w:marLeft w:val="60"/>
          <w:marRight w:val="60"/>
          <w:marTop w:val="100"/>
          <w:marBottom w:val="100"/>
          <w:divBdr>
            <w:top w:val="none" w:sz="0" w:space="0" w:color="auto"/>
            <w:left w:val="none" w:sz="0" w:space="0" w:color="auto"/>
            <w:bottom w:val="none" w:sz="0" w:space="0" w:color="auto"/>
            <w:right w:val="none" w:sz="0" w:space="0" w:color="auto"/>
          </w:divBdr>
          <w:divsChild>
            <w:div w:id="1152599866">
              <w:marLeft w:val="0"/>
              <w:marRight w:val="0"/>
              <w:marTop w:val="0"/>
              <w:marBottom w:val="0"/>
              <w:divBdr>
                <w:top w:val="none" w:sz="0" w:space="0" w:color="auto"/>
                <w:left w:val="none" w:sz="0" w:space="0" w:color="auto"/>
                <w:bottom w:val="none" w:sz="0" w:space="0" w:color="auto"/>
                <w:right w:val="none" w:sz="0" w:space="0" w:color="auto"/>
              </w:divBdr>
            </w:div>
          </w:divsChild>
        </w:div>
        <w:div w:id="240794233">
          <w:marLeft w:val="60"/>
          <w:marRight w:val="60"/>
          <w:marTop w:val="100"/>
          <w:marBottom w:val="100"/>
          <w:divBdr>
            <w:top w:val="none" w:sz="0" w:space="0" w:color="auto"/>
            <w:left w:val="none" w:sz="0" w:space="0" w:color="auto"/>
            <w:bottom w:val="none" w:sz="0" w:space="0" w:color="auto"/>
            <w:right w:val="none" w:sz="0" w:space="0" w:color="auto"/>
          </w:divBdr>
          <w:divsChild>
            <w:div w:id="1317298243">
              <w:marLeft w:val="0"/>
              <w:marRight w:val="0"/>
              <w:marTop w:val="0"/>
              <w:marBottom w:val="0"/>
              <w:divBdr>
                <w:top w:val="none" w:sz="0" w:space="0" w:color="auto"/>
                <w:left w:val="none" w:sz="0" w:space="0" w:color="auto"/>
                <w:bottom w:val="none" w:sz="0" w:space="0" w:color="auto"/>
                <w:right w:val="none" w:sz="0" w:space="0" w:color="auto"/>
              </w:divBdr>
            </w:div>
          </w:divsChild>
        </w:div>
        <w:div w:id="241725552">
          <w:marLeft w:val="60"/>
          <w:marRight w:val="60"/>
          <w:marTop w:val="100"/>
          <w:marBottom w:val="100"/>
          <w:divBdr>
            <w:top w:val="none" w:sz="0" w:space="0" w:color="auto"/>
            <w:left w:val="none" w:sz="0" w:space="0" w:color="auto"/>
            <w:bottom w:val="none" w:sz="0" w:space="0" w:color="auto"/>
            <w:right w:val="none" w:sz="0" w:space="0" w:color="auto"/>
          </w:divBdr>
        </w:div>
        <w:div w:id="242109148">
          <w:marLeft w:val="60"/>
          <w:marRight w:val="60"/>
          <w:marTop w:val="100"/>
          <w:marBottom w:val="100"/>
          <w:divBdr>
            <w:top w:val="none" w:sz="0" w:space="0" w:color="auto"/>
            <w:left w:val="none" w:sz="0" w:space="0" w:color="auto"/>
            <w:bottom w:val="none" w:sz="0" w:space="0" w:color="auto"/>
            <w:right w:val="none" w:sz="0" w:space="0" w:color="auto"/>
          </w:divBdr>
        </w:div>
        <w:div w:id="242493674">
          <w:marLeft w:val="60"/>
          <w:marRight w:val="60"/>
          <w:marTop w:val="100"/>
          <w:marBottom w:val="100"/>
          <w:divBdr>
            <w:top w:val="none" w:sz="0" w:space="0" w:color="auto"/>
            <w:left w:val="none" w:sz="0" w:space="0" w:color="auto"/>
            <w:bottom w:val="none" w:sz="0" w:space="0" w:color="auto"/>
            <w:right w:val="none" w:sz="0" w:space="0" w:color="auto"/>
          </w:divBdr>
        </w:div>
        <w:div w:id="242687101">
          <w:marLeft w:val="60"/>
          <w:marRight w:val="60"/>
          <w:marTop w:val="100"/>
          <w:marBottom w:val="100"/>
          <w:divBdr>
            <w:top w:val="none" w:sz="0" w:space="0" w:color="auto"/>
            <w:left w:val="none" w:sz="0" w:space="0" w:color="auto"/>
            <w:bottom w:val="none" w:sz="0" w:space="0" w:color="auto"/>
            <w:right w:val="none" w:sz="0" w:space="0" w:color="auto"/>
          </w:divBdr>
        </w:div>
        <w:div w:id="243688674">
          <w:marLeft w:val="60"/>
          <w:marRight w:val="60"/>
          <w:marTop w:val="100"/>
          <w:marBottom w:val="100"/>
          <w:divBdr>
            <w:top w:val="none" w:sz="0" w:space="0" w:color="auto"/>
            <w:left w:val="none" w:sz="0" w:space="0" w:color="auto"/>
            <w:bottom w:val="none" w:sz="0" w:space="0" w:color="auto"/>
            <w:right w:val="none" w:sz="0" w:space="0" w:color="auto"/>
          </w:divBdr>
        </w:div>
        <w:div w:id="243955703">
          <w:marLeft w:val="60"/>
          <w:marRight w:val="60"/>
          <w:marTop w:val="100"/>
          <w:marBottom w:val="100"/>
          <w:divBdr>
            <w:top w:val="none" w:sz="0" w:space="0" w:color="auto"/>
            <w:left w:val="none" w:sz="0" w:space="0" w:color="auto"/>
            <w:bottom w:val="none" w:sz="0" w:space="0" w:color="auto"/>
            <w:right w:val="none" w:sz="0" w:space="0" w:color="auto"/>
          </w:divBdr>
        </w:div>
        <w:div w:id="244145224">
          <w:marLeft w:val="60"/>
          <w:marRight w:val="60"/>
          <w:marTop w:val="100"/>
          <w:marBottom w:val="100"/>
          <w:divBdr>
            <w:top w:val="none" w:sz="0" w:space="0" w:color="auto"/>
            <w:left w:val="none" w:sz="0" w:space="0" w:color="auto"/>
            <w:bottom w:val="none" w:sz="0" w:space="0" w:color="auto"/>
            <w:right w:val="none" w:sz="0" w:space="0" w:color="auto"/>
          </w:divBdr>
        </w:div>
        <w:div w:id="244650431">
          <w:marLeft w:val="60"/>
          <w:marRight w:val="60"/>
          <w:marTop w:val="100"/>
          <w:marBottom w:val="100"/>
          <w:divBdr>
            <w:top w:val="none" w:sz="0" w:space="0" w:color="auto"/>
            <w:left w:val="none" w:sz="0" w:space="0" w:color="auto"/>
            <w:bottom w:val="none" w:sz="0" w:space="0" w:color="auto"/>
            <w:right w:val="none" w:sz="0" w:space="0" w:color="auto"/>
          </w:divBdr>
        </w:div>
        <w:div w:id="245388454">
          <w:marLeft w:val="60"/>
          <w:marRight w:val="60"/>
          <w:marTop w:val="100"/>
          <w:marBottom w:val="100"/>
          <w:divBdr>
            <w:top w:val="none" w:sz="0" w:space="0" w:color="auto"/>
            <w:left w:val="none" w:sz="0" w:space="0" w:color="auto"/>
            <w:bottom w:val="none" w:sz="0" w:space="0" w:color="auto"/>
            <w:right w:val="none" w:sz="0" w:space="0" w:color="auto"/>
          </w:divBdr>
          <w:divsChild>
            <w:div w:id="19556843">
              <w:marLeft w:val="0"/>
              <w:marRight w:val="0"/>
              <w:marTop w:val="0"/>
              <w:marBottom w:val="0"/>
              <w:divBdr>
                <w:top w:val="none" w:sz="0" w:space="0" w:color="auto"/>
                <w:left w:val="none" w:sz="0" w:space="0" w:color="auto"/>
                <w:bottom w:val="none" w:sz="0" w:space="0" w:color="auto"/>
                <w:right w:val="none" w:sz="0" w:space="0" w:color="auto"/>
              </w:divBdr>
            </w:div>
          </w:divsChild>
        </w:div>
        <w:div w:id="245462567">
          <w:marLeft w:val="60"/>
          <w:marRight w:val="60"/>
          <w:marTop w:val="100"/>
          <w:marBottom w:val="100"/>
          <w:divBdr>
            <w:top w:val="none" w:sz="0" w:space="0" w:color="auto"/>
            <w:left w:val="none" w:sz="0" w:space="0" w:color="auto"/>
            <w:bottom w:val="none" w:sz="0" w:space="0" w:color="auto"/>
            <w:right w:val="none" w:sz="0" w:space="0" w:color="auto"/>
          </w:divBdr>
        </w:div>
        <w:div w:id="247203483">
          <w:marLeft w:val="60"/>
          <w:marRight w:val="60"/>
          <w:marTop w:val="100"/>
          <w:marBottom w:val="100"/>
          <w:divBdr>
            <w:top w:val="none" w:sz="0" w:space="0" w:color="auto"/>
            <w:left w:val="none" w:sz="0" w:space="0" w:color="auto"/>
            <w:bottom w:val="none" w:sz="0" w:space="0" w:color="auto"/>
            <w:right w:val="none" w:sz="0" w:space="0" w:color="auto"/>
          </w:divBdr>
        </w:div>
        <w:div w:id="247933614">
          <w:marLeft w:val="60"/>
          <w:marRight w:val="60"/>
          <w:marTop w:val="100"/>
          <w:marBottom w:val="100"/>
          <w:divBdr>
            <w:top w:val="none" w:sz="0" w:space="0" w:color="auto"/>
            <w:left w:val="none" w:sz="0" w:space="0" w:color="auto"/>
            <w:bottom w:val="none" w:sz="0" w:space="0" w:color="auto"/>
            <w:right w:val="none" w:sz="0" w:space="0" w:color="auto"/>
          </w:divBdr>
        </w:div>
        <w:div w:id="250159783">
          <w:marLeft w:val="60"/>
          <w:marRight w:val="60"/>
          <w:marTop w:val="100"/>
          <w:marBottom w:val="100"/>
          <w:divBdr>
            <w:top w:val="none" w:sz="0" w:space="0" w:color="auto"/>
            <w:left w:val="none" w:sz="0" w:space="0" w:color="auto"/>
            <w:bottom w:val="none" w:sz="0" w:space="0" w:color="auto"/>
            <w:right w:val="none" w:sz="0" w:space="0" w:color="auto"/>
          </w:divBdr>
        </w:div>
        <w:div w:id="250160973">
          <w:marLeft w:val="60"/>
          <w:marRight w:val="60"/>
          <w:marTop w:val="100"/>
          <w:marBottom w:val="100"/>
          <w:divBdr>
            <w:top w:val="none" w:sz="0" w:space="0" w:color="auto"/>
            <w:left w:val="none" w:sz="0" w:space="0" w:color="auto"/>
            <w:bottom w:val="none" w:sz="0" w:space="0" w:color="auto"/>
            <w:right w:val="none" w:sz="0" w:space="0" w:color="auto"/>
          </w:divBdr>
        </w:div>
        <w:div w:id="250282601">
          <w:marLeft w:val="60"/>
          <w:marRight w:val="60"/>
          <w:marTop w:val="100"/>
          <w:marBottom w:val="100"/>
          <w:divBdr>
            <w:top w:val="none" w:sz="0" w:space="0" w:color="auto"/>
            <w:left w:val="none" w:sz="0" w:space="0" w:color="auto"/>
            <w:bottom w:val="none" w:sz="0" w:space="0" w:color="auto"/>
            <w:right w:val="none" w:sz="0" w:space="0" w:color="auto"/>
          </w:divBdr>
        </w:div>
        <w:div w:id="250357770">
          <w:marLeft w:val="60"/>
          <w:marRight w:val="60"/>
          <w:marTop w:val="100"/>
          <w:marBottom w:val="100"/>
          <w:divBdr>
            <w:top w:val="none" w:sz="0" w:space="0" w:color="auto"/>
            <w:left w:val="none" w:sz="0" w:space="0" w:color="auto"/>
            <w:bottom w:val="none" w:sz="0" w:space="0" w:color="auto"/>
            <w:right w:val="none" w:sz="0" w:space="0" w:color="auto"/>
          </w:divBdr>
          <w:divsChild>
            <w:div w:id="1920363077">
              <w:marLeft w:val="0"/>
              <w:marRight w:val="0"/>
              <w:marTop w:val="0"/>
              <w:marBottom w:val="0"/>
              <w:divBdr>
                <w:top w:val="none" w:sz="0" w:space="0" w:color="auto"/>
                <w:left w:val="none" w:sz="0" w:space="0" w:color="auto"/>
                <w:bottom w:val="none" w:sz="0" w:space="0" w:color="auto"/>
                <w:right w:val="none" w:sz="0" w:space="0" w:color="auto"/>
              </w:divBdr>
            </w:div>
          </w:divsChild>
        </w:div>
        <w:div w:id="251857383">
          <w:marLeft w:val="60"/>
          <w:marRight w:val="60"/>
          <w:marTop w:val="100"/>
          <w:marBottom w:val="100"/>
          <w:divBdr>
            <w:top w:val="none" w:sz="0" w:space="0" w:color="auto"/>
            <w:left w:val="none" w:sz="0" w:space="0" w:color="auto"/>
            <w:bottom w:val="none" w:sz="0" w:space="0" w:color="auto"/>
            <w:right w:val="none" w:sz="0" w:space="0" w:color="auto"/>
          </w:divBdr>
        </w:div>
        <w:div w:id="252400133">
          <w:marLeft w:val="60"/>
          <w:marRight w:val="60"/>
          <w:marTop w:val="100"/>
          <w:marBottom w:val="100"/>
          <w:divBdr>
            <w:top w:val="none" w:sz="0" w:space="0" w:color="auto"/>
            <w:left w:val="none" w:sz="0" w:space="0" w:color="auto"/>
            <w:bottom w:val="none" w:sz="0" w:space="0" w:color="auto"/>
            <w:right w:val="none" w:sz="0" w:space="0" w:color="auto"/>
          </w:divBdr>
        </w:div>
        <w:div w:id="253629184">
          <w:marLeft w:val="60"/>
          <w:marRight w:val="60"/>
          <w:marTop w:val="100"/>
          <w:marBottom w:val="100"/>
          <w:divBdr>
            <w:top w:val="none" w:sz="0" w:space="0" w:color="auto"/>
            <w:left w:val="none" w:sz="0" w:space="0" w:color="auto"/>
            <w:bottom w:val="none" w:sz="0" w:space="0" w:color="auto"/>
            <w:right w:val="none" w:sz="0" w:space="0" w:color="auto"/>
          </w:divBdr>
        </w:div>
        <w:div w:id="253633236">
          <w:marLeft w:val="60"/>
          <w:marRight w:val="60"/>
          <w:marTop w:val="100"/>
          <w:marBottom w:val="100"/>
          <w:divBdr>
            <w:top w:val="none" w:sz="0" w:space="0" w:color="auto"/>
            <w:left w:val="none" w:sz="0" w:space="0" w:color="auto"/>
            <w:bottom w:val="none" w:sz="0" w:space="0" w:color="auto"/>
            <w:right w:val="none" w:sz="0" w:space="0" w:color="auto"/>
          </w:divBdr>
          <w:divsChild>
            <w:div w:id="1483039835">
              <w:marLeft w:val="0"/>
              <w:marRight w:val="0"/>
              <w:marTop w:val="0"/>
              <w:marBottom w:val="0"/>
              <w:divBdr>
                <w:top w:val="none" w:sz="0" w:space="0" w:color="auto"/>
                <w:left w:val="none" w:sz="0" w:space="0" w:color="auto"/>
                <w:bottom w:val="none" w:sz="0" w:space="0" w:color="auto"/>
                <w:right w:val="none" w:sz="0" w:space="0" w:color="auto"/>
              </w:divBdr>
            </w:div>
          </w:divsChild>
        </w:div>
        <w:div w:id="254019930">
          <w:marLeft w:val="60"/>
          <w:marRight w:val="60"/>
          <w:marTop w:val="100"/>
          <w:marBottom w:val="100"/>
          <w:divBdr>
            <w:top w:val="none" w:sz="0" w:space="0" w:color="auto"/>
            <w:left w:val="none" w:sz="0" w:space="0" w:color="auto"/>
            <w:bottom w:val="none" w:sz="0" w:space="0" w:color="auto"/>
            <w:right w:val="none" w:sz="0" w:space="0" w:color="auto"/>
          </w:divBdr>
        </w:div>
        <w:div w:id="254287392">
          <w:marLeft w:val="60"/>
          <w:marRight w:val="60"/>
          <w:marTop w:val="100"/>
          <w:marBottom w:val="100"/>
          <w:divBdr>
            <w:top w:val="none" w:sz="0" w:space="0" w:color="auto"/>
            <w:left w:val="none" w:sz="0" w:space="0" w:color="auto"/>
            <w:bottom w:val="none" w:sz="0" w:space="0" w:color="auto"/>
            <w:right w:val="none" w:sz="0" w:space="0" w:color="auto"/>
          </w:divBdr>
        </w:div>
        <w:div w:id="254487032">
          <w:marLeft w:val="60"/>
          <w:marRight w:val="60"/>
          <w:marTop w:val="100"/>
          <w:marBottom w:val="100"/>
          <w:divBdr>
            <w:top w:val="none" w:sz="0" w:space="0" w:color="auto"/>
            <w:left w:val="none" w:sz="0" w:space="0" w:color="auto"/>
            <w:bottom w:val="none" w:sz="0" w:space="0" w:color="auto"/>
            <w:right w:val="none" w:sz="0" w:space="0" w:color="auto"/>
          </w:divBdr>
        </w:div>
        <w:div w:id="257297636">
          <w:marLeft w:val="60"/>
          <w:marRight w:val="60"/>
          <w:marTop w:val="100"/>
          <w:marBottom w:val="100"/>
          <w:divBdr>
            <w:top w:val="none" w:sz="0" w:space="0" w:color="auto"/>
            <w:left w:val="none" w:sz="0" w:space="0" w:color="auto"/>
            <w:bottom w:val="none" w:sz="0" w:space="0" w:color="auto"/>
            <w:right w:val="none" w:sz="0" w:space="0" w:color="auto"/>
          </w:divBdr>
        </w:div>
        <w:div w:id="258611059">
          <w:marLeft w:val="60"/>
          <w:marRight w:val="60"/>
          <w:marTop w:val="100"/>
          <w:marBottom w:val="100"/>
          <w:divBdr>
            <w:top w:val="none" w:sz="0" w:space="0" w:color="auto"/>
            <w:left w:val="none" w:sz="0" w:space="0" w:color="auto"/>
            <w:bottom w:val="none" w:sz="0" w:space="0" w:color="auto"/>
            <w:right w:val="none" w:sz="0" w:space="0" w:color="auto"/>
          </w:divBdr>
          <w:divsChild>
            <w:div w:id="4329904">
              <w:marLeft w:val="0"/>
              <w:marRight w:val="0"/>
              <w:marTop w:val="0"/>
              <w:marBottom w:val="0"/>
              <w:divBdr>
                <w:top w:val="none" w:sz="0" w:space="0" w:color="auto"/>
                <w:left w:val="none" w:sz="0" w:space="0" w:color="auto"/>
                <w:bottom w:val="none" w:sz="0" w:space="0" w:color="auto"/>
                <w:right w:val="none" w:sz="0" w:space="0" w:color="auto"/>
              </w:divBdr>
            </w:div>
          </w:divsChild>
        </w:div>
        <w:div w:id="259067111">
          <w:marLeft w:val="60"/>
          <w:marRight w:val="60"/>
          <w:marTop w:val="100"/>
          <w:marBottom w:val="100"/>
          <w:divBdr>
            <w:top w:val="none" w:sz="0" w:space="0" w:color="auto"/>
            <w:left w:val="none" w:sz="0" w:space="0" w:color="auto"/>
            <w:bottom w:val="none" w:sz="0" w:space="0" w:color="auto"/>
            <w:right w:val="none" w:sz="0" w:space="0" w:color="auto"/>
          </w:divBdr>
          <w:divsChild>
            <w:div w:id="339044520">
              <w:marLeft w:val="0"/>
              <w:marRight w:val="0"/>
              <w:marTop w:val="0"/>
              <w:marBottom w:val="0"/>
              <w:divBdr>
                <w:top w:val="none" w:sz="0" w:space="0" w:color="auto"/>
                <w:left w:val="none" w:sz="0" w:space="0" w:color="auto"/>
                <w:bottom w:val="none" w:sz="0" w:space="0" w:color="auto"/>
                <w:right w:val="none" w:sz="0" w:space="0" w:color="auto"/>
              </w:divBdr>
            </w:div>
          </w:divsChild>
        </w:div>
        <w:div w:id="259802694">
          <w:marLeft w:val="60"/>
          <w:marRight w:val="60"/>
          <w:marTop w:val="100"/>
          <w:marBottom w:val="100"/>
          <w:divBdr>
            <w:top w:val="none" w:sz="0" w:space="0" w:color="auto"/>
            <w:left w:val="none" w:sz="0" w:space="0" w:color="auto"/>
            <w:bottom w:val="none" w:sz="0" w:space="0" w:color="auto"/>
            <w:right w:val="none" w:sz="0" w:space="0" w:color="auto"/>
          </w:divBdr>
        </w:div>
        <w:div w:id="261569950">
          <w:marLeft w:val="60"/>
          <w:marRight w:val="60"/>
          <w:marTop w:val="100"/>
          <w:marBottom w:val="100"/>
          <w:divBdr>
            <w:top w:val="none" w:sz="0" w:space="0" w:color="auto"/>
            <w:left w:val="none" w:sz="0" w:space="0" w:color="auto"/>
            <w:bottom w:val="none" w:sz="0" w:space="0" w:color="auto"/>
            <w:right w:val="none" w:sz="0" w:space="0" w:color="auto"/>
          </w:divBdr>
        </w:div>
        <w:div w:id="261646594">
          <w:marLeft w:val="60"/>
          <w:marRight w:val="60"/>
          <w:marTop w:val="100"/>
          <w:marBottom w:val="100"/>
          <w:divBdr>
            <w:top w:val="none" w:sz="0" w:space="0" w:color="auto"/>
            <w:left w:val="none" w:sz="0" w:space="0" w:color="auto"/>
            <w:bottom w:val="none" w:sz="0" w:space="0" w:color="auto"/>
            <w:right w:val="none" w:sz="0" w:space="0" w:color="auto"/>
          </w:divBdr>
          <w:divsChild>
            <w:div w:id="1624730482">
              <w:marLeft w:val="0"/>
              <w:marRight w:val="0"/>
              <w:marTop w:val="0"/>
              <w:marBottom w:val="0"/>
              <w:divBdr>
                <w:top w:val="none" w:sz="0" w:space="0" w:color="auto"/>
                <w:left w:val="none" w:sz="0" w:space="0" w:color="auto"/>
                <w:bottom w:val="none" w:sz="0" w:space="0" w:color="auto"/>
                <w:right w:val="none" w:sz="0" w:space="0" w:color="auto"/>
              </w:divBdr>
            </w:div>
          </w:divsChild>
        </w:div>
        <w:div w:id="263155359">
          <w:marLeft w:val="60"/>
          <w:marRight w:val="60"/>
          <w:marTop w:val="100"/>
          <w:marBottom w:val="100"/>
          <w:divBdr>
            <w:top w:val="none" w:sz="0" w:space="0" w:color="auto"/>
            <w:left w:val="none" w:sz="0" w:space="0" w:color="auto"/>
            <w:bottom w:val="none" w:sz="0" w:space="0" w:color="auto"/>
            <w:right w:val="none" w:sz="0" w:space="0" w:color="auto"/>
          </w:divBdr>
        </w:div>
        <w:div w:id="263266652">
          <w:marLeft w:val="60"/>
          <w:marRight w:val="60"/>
          <w:marTop w:val="100"/>
          <w:marBottom w:val="100"/>
          <w:divBdr>
            <w:top w:val="none" w:sz="0" w:space="0" w:color="auto"/>
            <w:left w:val="none" w:sz="0" w:space="0" w:color="auto"/>
            <w:bottom w:val="none" w:sz="0" w:space="0" w:color="auto"/>
            <w:right w:val="none" w:sz="0" w:space="0" w:color="auto"/>
          </w:divBdr>
        </w:div>
        <w:div w:id="263803264">
          <w:marLeft w:val="60"/>
          <w:marRight w:val="60"/>
          <w:marTop w:val="100"/>
          <w:marBottom w:val="100"/>
          <w:divBdr>
            <w:top w:val="none" w:sz="0" w:space="0" w:color="auto"/>
            <w:left w:val="none" w:sz="0" w:space="0" w:color="auto"/>
            <w:bottom w:val="none" w:sz="0" w:space="0" w:color="auto"/>
            <w:right w:val="none" w:sz="0" w:space="0" w:color="auto"/>
          </w:divBdr>
        </w:div>
        <w:div w:id="263926156">
          <w:marLeft w:val="60"/>
          <w:marRight w:val="60"/>
          <w:marTop w:val="100"/>
          <w:marBottom w:val="100"/>
          <w:divBdr>
            <w:top w:val="none" w:sz="0" w:space="0" w:color="auto"/>
            <w:left w:val="none" w:sz="0" w:space="0" w:color="auto"/>
            <w:bottom w:val="none" w:sz="0" w:space="0" w:color="auto"/>
            <w:right w:val="none" w:sz="0" w:space="0" w:color="auto"/>
          </w:divBdr>
        </w:div>
        <w:div w:id="266083066">
          <w:marLeft w:val="60"/>
          <w:marRight w:val="60"/>
          <w:marTop w:val="100"/>
          <w:marBottom w:val="100"/>
          <w:divBdr>
            <w:top w:val="none" w:sz="0" w:space="0" w:color="auto"/>
            <w:left w:val="none" w:sz="0" w:space="0" w:color="auto"/>
            <w:bottom w:val="none" w:sz="0" w:space="0" w:color="auto"/>
            <w:right w:val="none" w:sz="0" w:space="0" w:color="auto"/>
          </w:divBdr>
          <w:divsChild>
            <w:div w:id="192424967">
              <w:marLeft w:val="0"/>
              <w:marRight w:val="0"/>
              <w:marTop w:val="0"/>
              <w:marBottom w:val="0"/>
              <w:divBdr>
                <w:top w:val="none" w:sz="0" w:space="0" w:color="auto"/>
                <w:left w:val="none" w:sz="0" w:space="0" w:color="auto"/>
                <w:bottom w:val="none" w:sz="0" w:space="0" w:color="auto"/>
                <w:right w:val="none" w:sz="0" w:space="0" w:color="auto"/>
              </w:divBdr>
            </w:div>
          </w:divsChild>
        </w:div>
        <w:div w:id="266893469">
          <w:marLeft w:val="60"/>
          <w:marRight w:val="60"/>
          <w:marTop w:val="100"/>
          <w:marBottom w:val="100"/>
          <w:divBdr>
            <w:top w:val="none" w:sz="0" w:space="0" w:color="auto"/>
            <w:left w:val="none" w:sz="0" w:space="0" w:color="auto"/>
            <w:bottom w:val="none" w:sz="0" w:space="0" w:color="auto"/>
            <w:right w:val="none" w:sz="0" w:space="0" w:color="auto"/>
          </w:divBdr>
          <w:divsChild>
            <w:div w:id="603198202">
              <w:marLeft w:val="0"/>
              <w:marRight w:val="0"/>
              <w:marTop w:val="0"/>
              <w:marBottom w:val="0"/>
              <w:divBdr>
                <w:top w:val="none" w:sz="0" w:space="0" w:color="auto"/>
                <w:left w:val="none" w:sz="0" w:space="0" w:color="auto"/>
                <w:bottom w:val="none" w:sz="0" w:space="0" w:color="auto"/>
                <w:right w:val="none" w:sz="0" w:space="0" w:color="auto"/>
              </w:divBdr>
            </w:div>
          </w:divsChild>
        </w:div>
        <w:div w:id="269050311">
          <w:marLeft w:val="60"/>
          <w:marRight w:val="60"/>
          <w:marTop w:val="100"/>
          <w:marBottom w:val="100"/>
          <w:divBdr>
            <w:top w:val="none" w:sz="0" w:space="0" w:color="auto"/>
            <w:left w:val="none" w:sz="0" w:space="0" w:color="auto"/>
            <w:bottom w:val="none" w:sz="0" w:space="0" w:color="auto"/>
            <w:right w:val="none" w:sz="0" w:space="0" w:color="auto"/>
          </w:divBdr>
          <w:divsChild>
            <w:div w:id="824861159">
              <w:marLeft w:val="0"/>
              <w:marRight w:val="0"/>
              <w:marTop w:val="0"/>
              <w:marBottom w:val="0"/>
              <w:divBdr>
                <w:top w:val="none" w:sz="0" w:space="0" w:color="auto"/>
                <w:left w:val="none" w:sz="0" w:space="0" w:color="auto"/>
                <w:bottom w:val="none" w:sz="0" w:space="0" w:color="auto"/>
                <w:right w:val="none" w:sz="0" w:space="0" w:color="auto"/>
              </w:divBdr>
            </w:div>
          </w:divsChild>
        </w:div>
        <w:div w:id="269355289">
          <w:marLeft w:val="60"/>
          <w:marRight w:val="60"/>
          <w:marTop w:val="100"/>
          <w:marBottom w:val="100"/>
          <w:divBdr>
            <w:top w:val="none" w:sz="0" w:space="0" w:color="auto"/>
            <w:left w:val="none" w:sz="0" w:space="0" w:color="auto"/>
            <w:bottom w:val="none" w:sz="0" w:space="0" w:color="auto"/>
            <w:right w:val="none" w:sz="0" w:space="0" w:color="auto"/>
          </w:divBdr>
        </w:div>
        <w:div w:id="269551284">
          <w:marLeft w:val="60"/>
          <w:marRight w:val="60"/>
          <w:marTop w:val="100"/>
          <w:marBottom w:val="100"/>
          <w:divBdr>
            <w:top w:val="none" w:sz="0" w:space="0" w:color="auto"/>
            <w:left w:val="none" w:sz="0" w:space="0" w:color="auto"/>
            <w:bottom w:val="none" w:sz="0" w:space="0" w:color="auto"/>
            <w:right w:val="none" w:sz="0" w:space="0" w:color="auto"/>
          </w:divBdr>
        </w:div>
        <w:div w:id="269975388">
          <w:marLeft w:val="60"/>
          <w:marRight w:val="60"/>
          <w:marTop w:val="100"/>
          <w:marBottom w:val="100"/>
          <w:divBdr>
            <w:top w:val="none" w:sz="0" w:space="0" w:color="auto"/>
            <w:left w:val="none" w:sz="0" w:space="0" w:color="auto"/>
            <w:bottom w:val="none" w:sz="0" w:space="0" w:color="auto"/>
            <w:right w:val="none" w:sz="0" w:space="0" w:color="auto"/>
          </w:divBdr>
        </w:div>
        <w:div w:id="270282949">
          <w:marLeft w:val="60"/>
          <w:marRight w:val="60"/>
          <w:marTop w:val="100"/>
          <w:marBottom w:val="100"/>
          <w:divBdr>
            <w:top w:val="none" w:sz="0" w:space="0" w:color="auto"/>
            <w:left w:val="none" w:sz="0" w:space="0" w:color="auto"/>
            <w:bottom w:val="none" w:sz="0" w:space="0" w:color="auto"/>
            <w:right w:val="none" w:sz="0" w:space="0" w:color="auto"/>
          </w:divBdr>
        </w:div>
        <w:div w:id="270669197">
          <w:marLeft w:val="60"/>
          <w:marRight w:val="60"/>
          <w:marTop w:val="100"/>
          <w:marBottom w:val="100"/>
          <w:divBdr>
            <w:top w:val="none" w:sz="0" w:space="0" w:color="auto"/>
            <w:left w:val="none" w:sz="0" w:space="0" w:color="auto"/>
            <w:bottom w:val="none" w:sz="0" w:space="0" w:color="auto"/>
            <w:right w:val="none" w:sz="0" w:space="0" w:color="auto"/>
          </w:divBdr>
          <w:divsChild>
            <w:div w:id="847019624">
              <w:marLeft w:val="0"/>
              <w:marRight w:val="0"/>
              <w:marTop w:val="0"/>
              <w:marBottom w:val="0"/>
              <w:divBdr>
                <w:top w:val="none" w:sz="0" w:space="0" w:color="auto"/>
                <w:left w:val="none" w:sz="0" w:space="0" w:color="auto"/>
                <w:bottom w:val="none" w:sz="0" w:space="0" w:color="auto"/>
                <w:right w:val="none" w:sz="0" w:space="0" w:color="auto"/>
              </w:divBdr>
            </w:div>
          </w:divsChild>
        </w:div>
        <w:div w:id="270943626">
          <w:marLeft w:val="60"/>
          <w:marRight w:val="60"/>
          <w:marTop w:val="100"/>
          <w:marBottom w:val="100"/>
          <w:divBdr>
            <w:top w:val="none" w:sz="0" w:space="0" w:color="auto"/>
            <w:left w:val="none" w:sz="0" w:space="0" w:color="auto"/>
            <w:bottom w:val="none" w:sz="0" w:space="0" w:color="auto"/>
            <w:right w:val="none" w:sz="0" w:space="0" w:color="auto"/>
          </w:divBdr>
        </w:div>
        <w:div w:id="272176659">
          <w:marLeft w:val="60"/>
          <w:marRight w:val="60"/>
          <w:marTop w:val="100"/>
          <w:marBottom w:val="100"/>
          <w:divBdr>
            <w:top w:val="none" w:sz="0" w:space="0" w:color="auto"/>
            <w:left w:val="none" w:sz="0" w:space="0" w:color="auto"/>
            <w:bottom w:val="none" w:sz="0" w:space="0" w:color="auto"/>
            <w:right w:val="none" w:sz="0" w:space="0" w:color="auto"/>
          </w:divBdr>
        </w:div>
        <w:div w:id="272833080">
          <w:marLeft w:val="60"/>
          <w:marRight w:val="60"/>
          <w:marTop w:val="100"/>
          <w:marBottom w:val="100"/>
          <w:divBdr>
            <w:top w:val="none" w:sz="0" w:space="0" w:color="auto"/>
            <w:left w:val="none" w:sz="0" w:space="0" w:color="auto"/>
            <w:bottom w:val="none" w:sz="0" w:space="0" w:color="auto"/>
            <w:right w:val="none" w:sz="0" w:space="0" w:color="auto"/>
          </w:divBdr>
        </w:div>
        <w:div w:id="273829919">
          <w:marLeft w:val="60"/>
          <w:marRight w:val="60"/>
          <w:marTop w:val="100"/>
          <w:marBottom w:val="100"/>
          <w:divBdr>
            <w:top w:val="none" w:sz="0" w:space="0" w:color="auto"/>
            <w:left w:val="none" w:sz="0" w:space="0" w:color="auto"/>
            <w:bottom w:val="none" w:sz="0" w:space="0" w:color="auto"/>
            <w:right w:val="none" w:sz="0" w:space="0" w:color="auto"/>
          </w:divBdr>
        </w:div>
        <w:div w:id="274219216">
          <w:marLeft w:val="60"/>
          <w:marRight w:val="60"/>
          <w:marTop w:val="100"/>
          <w:marBottom w:val="100"/>
          <w:divBdr>
            <w:top w:val="none" w:sz="0" w:space="0" w:color="auto"/>
            <w:left w:val="none" w:sz="0" w:space="0" w:color="auto"/>
            <w:bottom w:val="none" w:sz="0" w:space="0" w:color="auto"/>
            <w:right w:val="none" w:sz="0" w:space="0" w:color="auto"/>
          </w:divBdr>
        </w:div>
        <w:div w:id="274292903">
          <w:marLeft w:val="60"/>
          <w:marRight w:val="60"/>
          <w:marTop w:val="100"/>
          <w:marBottom w:val="100"/>
          <w:divBdr>
            <w:top w:val="none" w:sz="0" w:space="0" w:color="auto"/>
            <w:left w:val="none" w:sz="0" w:space="0" w:color="auto"/>
            <w:bottom w:val="none" w:sz="0" w:space="0" w:color="auto"/>
            <w:right w:val="none" w:sz="0" w:space="0" w:color="auto"/>
          </w:divBdr>
        </w:div>
        <w:div w:id="274413645">
          <w:marLeft w:val="60"/>
          <w:marRight w:val="60"/>
          <w:marTop w:val="100"/>
          <w:marBottom w:val="100"/>
          <w:divBdr>
            <w:top w:val="none" w:sz="0" w:space="0" w:color="auto"/>
            <w:left w:val="none" w:sz="0" w:space="0" w:color="auto"/>
            <w:bottom w:val="none" w:sz="0" w:space="0" w:color="auto"/>
            <w:right w:val="none" w:sz="0" w:space="0" w:color="auto"/>
          </w:divBdr>
        </w:div>
        <w:div w:id="274869303">
          <w:marLeft w:val="60"/>
          <w:marRight w:val="60"/>
          <w:marTop w:val="100"/>
          <w:marBottom w:val="100"/>
          <w:divBdr>
            <w:top w:val="none" w:sz="0" w:space="0" w:color="auto"/>
            <w:left w:val="none" w:sz="0" w:space="0" w:color="auto"/>
            <w:bottom w:val="none" w:sz="0" w:space="0" w:color="auto"/>
            <w:right w:val="none" w:sz="0" w:space="0" w:color="auto"/>
          </w:divBdr>
          <w:divsChild>
            <w:div w:id="658076273">
              <w:marLeft w:val="0"/>
              <w:marRight w:val="0"/>
              <w:marTop w:val="0"/>
              <w:marBottom w:val="0"/>
              <w:divBdr>
                <w:top w:val="none" w:sz="0" w:space="0" w:color="auto"/>
                <w:left w:val="none" w:sz="0" w:space="0" w:color="auto"/>
                <w:bottom w:val="none" w:sz="0" w:space="0" w:color="auto"/>
                <w:right w:val="none" w:sz="0" w:space="0" w:color="auto"/>
              </w:divBdr>
            </w:div>
          </w:divsChild>
        </w:div>
        <w:div w:id="275061203">
          <w:marLeft w:val="60"/>
          <w:marRight w:val="60"/>
          <w:marTop w:val="100"/>
          <w:marBottom w:val="100"/>
          <w:divBdr>
            <w:top w:val="none" w:sz="0" w:space="0" w:color="auto"/>
            <w:left w:val="none" w:sz="0" w:space="0" w:color="auto"/>
            <w:bottom w:val="none" w:sz="0" w:space="0" w:color="auto"/>
            <w:right w:val="none" w:sz="0" w:space="0" w:color="auto"/>
          </w:divBdr>
          <w:divsChild>
            <w:div w:id="1710960140">
              <w:marLeft w:val="0"/>
              <w:marRight w:val="0"/>
              <w:marTop w:val="0"/>
              <w:marBottom w:val="0"/>
              <w:divBdr>
                <w:top w:val="none" w:sz="0" w:space="0" w:color="auto"/>
                <w:left w:val="none" w:sz="0" w:space="0" w:color="auto"/>
                <w:bottom w:val="none" w:sz="0" w:space="0" w:color="auto"/>
                <w:right w:val="none" w:sz="0" w:space="0" w:color="auto"/>
              </w:divBdr>
            </w:div>
          </w:divsChild>
        </w:div>
        <w:div w:id="275451770">
          <w:marLeft w:val="60"/>
          <w:marRight w:val="60"/>
          <w:marTop w:val="100"/>
          <w:marBottom w:val="100"/>
          <w:divBdr>
            <w:top w:val="none" w:sz="0" w:space="0" w:color="auto"/>
            <w:left w:val="none" w:sz="0" w:space="0" w:color="auto"/>
            <w:bottom w:val="none" w:sz="0" w:space="0" w:color="auto"/>
            <w:right w:val="none" w:sz="0" w:space="0" w:color="auto"/>
          </w:divBdr>
        </w:div>
        <w:div w:id="276527099">
          <w:marLeft w:val="60"/>
          <w:marRight w:val="60"/>
          <w:marTop w:val="100"/>
          <w:marBottom w:val="100"/>
          <w:divBdr>
            <w:top w:val="none" w:sz="0" w:space="0" w:color="auto"/>
            <w:left w:val="none" w:sz="0" w:space="0" w:color="auto"/>
            <w:bottom w:val="none" w:sz="0" w:space="0" w:color="auto"/>
            <w:right w:val="none" w:sz="0" w:space="0" w:color="auto"/>
          </w:divBdr>
          <w:divsChild>
            <w:div w:id="1655255050">
              <w:marLeft w:val="0"/>
              <w:marRight w:val="0"/>
              <w:marTop w:val="0"/>
              <w:marBottom w:val="0"/>
              <w:divBdr>
                <w:top w:val="none" w:sz="0" w:space="0" w:color="auto"/>
                <w:left w:val="none" w:sz="0" w:space="0" w:color="auto"/>
                <w:bottom w:val="none" w:sz="0" w:space="0" w:color="auto"/>
                <w:right w:val="none" w:sz="0" w:space="0" w:color="auto"/>
              </w:divBdr>
            </w:div>
          </w:divsChild>
        </w:div>
        <w:div w:id="278731861">
          <w:marLeft w:val="60"/>
          <w:marRight w:val="60"/>
          <w:marTop w:val="100"/>
          <w:marBottom w:val="100"/>
          <w:divBdr>
            <w:top w:val="none" w:sz="0" w:space="0" w:color="auto"/>
            <w:left w:val="none" w:sz="0" w:space="0" w:color="auto"/>
            <w:bottom w:val="none" w:sz="0" w:space="0" w:color="auto"/>
            <w:right w:val="none" w:sz="0" w:space="0" w:color="auto"/>
          </w:divBdr>
          <w:divsChild>
            <w:div w:id="104735770">
              <w:marLeft w:val="0"/>
              <w:marRight w:val="0"/>
              <w:marTop w:val="0"/>
              <w:marBottom w:val="0"/>
              <w:divBdr>
                <w:top w:val="none" w:sz="0" w:space="0" w:color="auto"/>
                <w:left w:val="none" w:sz="0" w:space="0" w:color="auto"/>
                <w:bottom w:val="none" w:sz="0" w:space="0" w:color="auto"/>
                <w:right w:val="none" w:sz="0" w:space="0" w:color="auto"/>
              </w:divBdr>
            </w:div>
          </w:divsChild>
        </w:div>
        <w:div w:id="278799590">
          <w:marLeft w:val="60"/>
          <w:marRight w:val="60"/>
          <w:marTop w:val="100"/>
          <w:marBottom w:val="100"/>
          <w:divBdr>
            <w:top w:val="none" w:sz="0" w:space="0" w:color="auto"/>
            <w:left w:val="none" w:sz="0" w:space="0" w:color="auto"/>
            <w:bottom w:val="none" w:sz="0" w:space="0" w:color="auto"/>
            <w:right w:val="none" w:sz="0" w:space="0" w:color="auto"/>
          </w:divBdr>
        </w:div>
        <w:div w:id="279916511">
          <w:marLeft w:val="60"/>
          <w:marRight w:val="60"/>
          <w:marTop w:val="100"/>
          <w:marBottom w:val="100"/>
          <w:divBdr>
            <w:top w:val="none" w:sz="0" w:space="0" w:color="auto"/>
            <w:left w:val="none" w:sz="0" w:space="0" w:color="auto"/>
            <w:bottom w:val="none" w:sz="0" w:space="0" w:color="auto"/>
            <w:right w:val="none" w:sz="0" w:space="0" w:color="auto"/>
          </w:divBdr>
        </w:div>
        <w:div w:id="280771854">
          <w:marLeft w:val="60"/>
          <w:marRight w:val="60"/>
          <w:marTop w:val="100"/>
          <w:marBottom w:val="100"/>
          <w:divBdr>
            <w:top w:val="none" w:sz="0" w:space="0" w:color="auto"/>
            <w:left w:val="none" w:sz="0" w:space="0" w:color="auto"/>
            <w:bottom w:val="none" w:sz="0" w:space="0" w:color="auto"/>
            <w:right w:val="none" w:sz="0" w:space="0" w:color="auto"/>
          </w:divBdr>
        </w:div>
        <w:div w:id="281958175">
          <w:marLeft w:val="60"/>
          <w:marRight w:val="60"/>
          <w:marTop w:val="100"/>
          <w:marBottom w:val="100"/>
          <w:divBdr>
            <w:top w:val="none" w:sz="0" w:space="0" w:color="auto"/>
            <w:left w:val="none" w:sz="0" w:space="0" w:color="auto"/>
            <w:bottom w:val="none" w:sz="0" w:space="0" w:color="auto"/>
            <w:right w:val="none" w:sz="0" w:space="0" w:color="auto"/>
          </w:divBdr>
        </w:div>
        <w:div w:id="282468064">
          <w:marLeft w:val="60"/>
          <w:marRight w:val="60"/>
          <w:marTop w:val="100"/>
          <w:marBottom w:val="100"/>
          <w:divBdr>
            <w:top w:val="none" w:sz="0" w:space="0" w:color="auto"/>
            <w:left w:val="none" w:sz="0" w:space="0" w:color="auto"/>
            <w:bottom w:val="none" w:sz="0" w:space="0" w:color="auto"/>
            <w:right w:val="none" w:sz="0" w:space="0" w:color="auto"/>
          </w:divBdr>
        </w:div>
        <w:div w:id="282808593">
          <w:marLeft w:val="60"/>
          <w:marRight w:val="60"/>
          <w:marTop w:val="100"/>
          <w:marBottom w:val="100"/>
          <w:divBdr>
            <w:top w:val="none" w:sz="0" w:space="0" w:color="auto"/>
            <w:left w:val="none" w:sz="0" w:space="0" w:color="auto"/>
            <w:bottom w:val="none" w:sz="0" w:space="0" w:color="auto"/>
            <w:right w:val="none" w:sz="0" w:space="0" w:color="auto"/>
          </w:divBdr>
        </w:div>
        <w:div w:id="283580286">
          <w:marLeft w:val="60"/>
          <w:marRight w:val="60"/>
          <w:marTop w:val="100"/>
          <w:marBottom w:val="100"/>
          <w:divBdr>
            <w:top w:val="none" w:sz="0" w:space="0" w:color="auto"/>
            <w:left w:val="none" w:sz="0" w:space="0" w:color="auto"/>
            <w:bottom w:val="none" w:sz="0" w:space="0" w:color="auto"/>
            <w:right w:val="none" w:sz="0" w:space="0" w:color="auto"/>
          </w:divBdr>
        </w:div>
        <w:div w:id="283773126">
          <w:marLeft w:val="60"/>
          <w:marRight w:val="60"/>
          <w:marTop w:val="100"/>
          <w:marBottom w:val="100"/>
          <w:divBdr>
            <w:top w:val="none" w:sz="0" w:space="0" w:color="auto"/>
            <w:left w:val="none" w:sz="0" w:space="0" w:color="auto"/>
            <w:bottom w:val="none" w:sz="0" w:space="0" w:color="auto"/>
            <w:right w:val="none" w:sz="0" w:space="0" w:color="auto"/>
          </w:divBdr>
        </w:div>
        <w:div w:id="284046377">
          <w:marLeft w:val="60"/>
          <w:marRight w:val="60"/>
          <w:marTop w:val="100"/>
          <w:marBottom w:val="100"/>
          <w:divBdr>
            <w:top w:val="none" w:sz="0" w:space="0" w:color="auto"/>
            <w:left w:val="none" w:sz="0" w:space="0" w:color="auto"/>
            <w:bottom w:val="none" w:sz="0" w:space="0" w:color="auto"/>
            <w:right w:val="none" w:sz="0" w:space="0" w:color="auto"/>
          </w:divBdr>
        </w:div>
        <w:div w:id="284393258">
          <w:marLeft w:val="60"/>
          <w:marRight w:val="60"/>
          <w:marTop w:val="100"/>
          <w:marBottom w:val="100"/>
          <w:divBdr>
            <w:top w:val="none" w:sz="0" w:space="0" w:color="auto"/>
            <w:left w:val="none" w:sz="0" w:space="0" w:color="auto"/>
            <w:bottom w:val="none" w:sz="0" w:space="0" w:color="auto"/>
            <w:right w:val="none" w:sz="0" w:space="0" w:color="auto"/>
          </w:divBdr>
        </w:div>
        <w:div w:id="284654581">
          <w:marLeft w:val="60"/>
          <w:marRight w:val="60"/>
          <w:marTop w:val="100"/>
          <w:marBottom w:val="100"/>
          <w:divBdr>
            <w:top w:val="none" w:sz="0" w:space="0" w:color="auto"/>
            <w:left w:val="none" w:sz="0" w:space="0" w:color="auto"/>
            <w:bottom w:val="none" w:sz="0" w:space="0" w:color="auto"/>
            <w:right w:val="none" w:sz="0" w:space="0" w:color="auto"/>
          </w:divBdr>
          <w:divsChild>
            <w:div w:id="2056586120">
              <w:marLeft w:val="0"/>
              <w:marRight w:val="0"/>
              <w:marTop w:val="0"/>
              <w:marBottom w:val="0"/>
              <w:divBdr>
                <w:top w:val="none" w:sz="0" w:space="0" w:color="auto"/>
                <w:left w:val="none" w:sz="0" w:space="0" w:color="auto"/>
                <w:bottom w:val="none" w:sz="0" w:space="0" w:color="auto"/>
                <w:right w:val="none" w:sz="0" w:space="0" w:color="auto"/>
              </w:divBdr>
            </w:div>
          </w:divsChild>
        </w:div>
        <w:div w:id="287201266">
          <w:marLeft w:val="60"/>
          <w:marRight w:val="60"/>
          <w:marTop w:val="100"/>
          <w:marBottom w:val="100"/>
          <w:divBdr>
            <w:top w:val="none" w:sz="0" w:space="0" w:color="auto"/>
            <w:left w:val="none" w:sz="0" w:space="0" w:color="auto"/>
            <w:bottom w:val="none" w:sz="0" w:space="0" w:color="auto"/>
            <w:right w:val="none" w:sz="0" w:space="0" w:color="auto"/>
          </w:divBdr>
        </w:div>
        <w:div w:id="287786531">
          <w:marLeft w:val="60"/>
          <w:marRight w:val="60"/>
          <w:marTop w:val="100"/>
          <w:marBottom w:val="100"/>
          <w:divBdr>
            <w:top w:val="none" w:sz="0" w:space="0" w:color="auto"/>
            <w:left w:val="none" w:sz="0" w:space="0" w:color="auto"/>
            <w:bottom w:val="none" w:sz="0" w:space="0" w:color="auto"/>
            <w:right w:val="none" w:sz="0" w:space="0" w:color="auto"/>
          </w:divBdr>
        </w:div>
        <w:div w:id="288359565">
          <w:marLeft w:val="60"/>
          <w:marRight w:val="60"/>
          <w:marTop w:val="100"/>
          <w:marBottom w:val="100"/>
          <w:divBdr>
            <w:top w:val="none" w:sz="0" w:space="0" w:color="auto"/>
            <w:left w:val="none" w:sz="0" w:space="0" w:color="auto"/>
            <w:bottom w:val="none" w:sz="0" w:space="0" w:color="auto"/>
            <w:right w:val="none" w:sz="0" w:space="0" w:color="auto"/>
          </w:divBdr>
          <w:divsChild>
            <w:div w:id="843789386">
              <w:marLeft w:val="0"/>
              <w:marRight w:val="0"/>
              <w:marTop w:val="0"/>
              <w:marBottom w:val="0"/>
              <w:divBdr>
                <w:top w:val="none" w:sz="0" w:space="0" w:color="auto"/>
                <w:left w:val="none" w:sz="0" w:space="0" w:color="auto"/>
                <w:bottom w:val="none" w:sz="0" w:space="0" w:color="auto"/>
                <w:right w:val="none" w:sz="0" w:space="0" w:color="auto"/>
              </w:divBdr>
            </w:div>
          </w:divsChild>
        </w:div>
        <w:div w:id="289240781">
          <w:marLeft w:val="60"/>
          <w:marRight w:val="60"/>
          <w:marTop w:val="100"/>
          <w:marBottom w:val="100"/>
          <w:divBdr>
            <w:top w:val="none" w:sz="0" w:space="0" w:color="auto"/>
            <w:left w:val="none" w:sz="0" w:space="0" w:color="auto"/>
            <w:bottom w:val="none" w:sz="0" w:space="0" w:color="auto"/>
            <w:right w:val="none" w:sz="0" w:space="0" w:color="auto"/>
          </w:divBdr>
          <w:divsChild>
            <w:div w:id="1323042767">
              <w:marLeft w:val="0"/>
              <w:marRight w:val="0"/>
              <w:marTop w:val="0"/>
              <w:marBottom w:val="0"/>
              <w:divBdr>
                <w:top w:val="none" w:sz="0" w:space="0" w:color="auto"/>
                <w:left w:val="none" w:sz="0" w:space="0" w:color="auto"/>
                <w:bottom w:val="none" w:sz="0" w:space="0" w:color="auto"/>
                <w:right w:val="none" w:sz="0" w:space="0" w:color="auto"/>
              </w:divBdr>
            </w:div>
          </w:divsChild>
        </w:div>
        <w:div w:id="290552315">
          <w:marLeft w:val="60"/>
          <w:marRight w:val="60"/>
          <w:marTop w:val="100"/>
          <w:marBottom w:val="100"/>
          <w:divBdr>
            <w:top w:val="none" w:sz="0" w:space="0" w:color="auto"/>
            <w:left w:val="none" w:sz="0" w:space="0" w:color="auto"/>
            <w:bottom w:val="none" w:sz="0" w:space="0" w:color="auto"/>
            <w:right w:val="none" w:sz="0" w:space="0" w:color="auto"/>
          </w:divBdr>
        </w:div>
        <w:div w:id="290596424">
          <w:marLeft w:val="60"/>
          <w:marRight w:val="60"/>
          <w:marTop w:val="100"/>
          <w:marBottom w:val="100"/>
          <w:divBdr>
            <w:top w:val="none" w:sz="0" w:space="0" w:color="auto"/>
            <w:left w:val="none" w:sz="0" w:space="0" w:color="auto"/>
            <w:bottom w:val="none" w:sz="0" w:space="0" w:color="auto"/>
            <w:right w:val="none" w:sz="0" w:space="0" w:color="auto"/>
          </w:divBdr>
        </w:div>
        <w:div w:id="291330133">
          <w:marLeft w:val="60"/>
          <w:marRight w:val="60"/>
          <w:marTop w:val="100"/>
          <w:marBottom w:val="100"/>
          <w:divBdr>
            <w:top w:val="none" w:sz="0" w:space="0" w:color="auto"/>
            <w:left w:val="none" w:sz="0" w:space="0" w:color="auto"/>
            <w:bottom w:val="none" w:sz="0" w:space="0" w:color="auto"/>
            <w:right w:val="none" w:sz="0" w:space="0" w:color="auto"/>
          </w:divBdr>
        </w:div>
        <w:div w:id="293021093">
          <w:marLeft w:val="60"/>
          <w:marRight w:val="60"/>
          <w:marTop w:val="100"/>
          <w:marBottom w:val="100"/>
          <w:divBdr>
            <w:top w:val="none" w:sz="0" w:space="0" w:color="auto"/>
            <w:left w:val="none" w:sz="0" w:space="0" w:color="auto"/>
            <w:bottom w:val="none" w:sz="0" w:space="0" w:color="auto"/>
            <w:right w:val="none" w:sz="0" w:space="0" w:color="auto"/>
          </w:divBdr>
        </w:div>
        <w:div w:id="293220747">
          <w:marLeft w:val="60"/>
          <w:marRight w:val="60"/>
          <w:marTop w:val="100"/>
          <w:marBottom w:val="100"/>
          <w:divBdr>
            <w:top w:val="none" w:sz="0" w:space="0" w:color="auto"/>
            <w:left w:val="none" w:sz="0" w:space="0" w:color="auto"/>
            <w:bottom w:val="none" w:sz="0" w:space="0" w:color="auto"/>
            <w:right w:val="none" w:sz="0" w:space="0" w:color="auto"/>
          </w:divBdr>
        </w:div>
        <w:div w:id="294724421">
          <w:marLeft w:val="60"/>
          <w:marRight w:val="60"/>
          <w:marTop w:val="100"/>
          <w:marBottom w:val="100"/>
          <w:divBdr>
            <w:top w:val="none" w:sz="0" w:space="0" w:color="auto"/>
            <w:left w:val="none" w:sz="0" w:space="0" w:color="auto"/>
            <w:bottom w:val="none" w:sz="0" w:space="0" w:color="auto"/>
            <w:right w:val="none" w:sz="0" w:space="0" w:color="auto"/>
          </w:divBdr>
        </w:div>
        <w:div w:id="295454802">
          <w:marLeft w:val="60"/>
          <w:marRight w:val="60"/>
          <w:marTop w:val="100"/>
          <w:marBottom w:val="100"/>
          <w:divBdr>
            <w:top w:val="none" w:sz="0" w:space="0" w:color="auto"/>
            <w:left w:val="none" w:sz="0" w:space="0" w:color="auto"/>
            <w:bottom w:val="none" w:sz="0" w:space="0" w:color="auto"/>
            <w:right w:val="none" w:sz="0" w:space="0" w:color="auto"/>
          </w:divBdr>
        </w:div>
        <w:div w:id="296225222">
          <w:marLeft w:val="60"/>
          <w:marRight w:val="60"/>
          <w:marTop w:val="100"/>
          <w:marBottom w:val="100"/>
          <w:divBdr>
            <w:top w:val="none" w:sz="0" w:space="0" w:color="auto"/>
            <w:left w:val="none" w:sz="0" w:space="0" w:color="auto"/>
            <w:bottom w:val="none" w:sz="0" w:space="0" w:color="auto"/>
            <w:right w:val="none" w:sz="0" w:space="0" w:color="auto"/>
          </w:divBdr>
        </w:div>
        <w:div w:id="297608444">
          <w:marLeft w:val="60"/>
          <w:marRight w:val="60"/>
          <w:marTop w:val="100"/>
          <w:marBottom w:val="100"/>
          <w:divBdr>
            <w:top w:val="none" w:sz="0" w:space="0" w:color="auto"/>
            <w:left w:val="none" w:sz="0" w:space="0" w:color="auto"/>
            <w:bottom w:val="none" w:sz="0" w:space="0" w:color="auto"/>
            <w:right w:val="none" w:sz="0" w:space="0" w:color="auto"/>
          </w:divBdr>
          <w:divsChild>
            <w:div w:id="564100012">
              <w:marLeft w:val="0"/>
              <w:marRight w:val="0"/>
              <w:marTop w:val="0"/>
              <w:marBottom w:val="0"/>
              <w:divBdr>
                <w:top w:val="none" w:sz="0" w:space="0" w:color="auto"/>
                <w:left w:val="none" w:sz="0" w:space="0" w:color="auto"/>
                <w:bottom w:val="none" w:sz="0" w:space="0" w:color="auto"/>
                <w:right w:val="none" w:sz="0" w:space="0" w:color="auto"/>
              </w:divBdr>
            </w:div>
          </w:divsChild>
        </w:div>
        <w:div w:id="297687729">
          <w:marLeft w:val="60"/>
          <w:marRight w:val="60"/>
          <w:marTop w:val="100"/>
          <w:marBottom w:val="100"/>
          <w:divBdr>
            <w:top w:val="none" w:sz="0" w:space="0" w:color="auto"/>
            <w:left w:val="none" w:sz="0" w:space="0" w:color="auto"/>
            <w:bottom w:val="none" w:sz="0" w:space="0" w:color="auto"/>
            <w:right w:val="none" w:sz="0" w:space="0" w:color="auto"/>
          </w:divBdr>
        </w:div>
        <w:div w:id="298924304">
          <w:marLeft w:val="60"/>
          <w:marRight w:val="60"/>
          <w:marTop w:val="100"/>
          <w:marBottom w:val="100"/>
          <w:divBdr>
            <w:top w:val="none" w:sz="0" w:space="0" w:color="auto"/>
            <w:left w:val="none" w:sz="0" w:space="0" w:color="auto"/>
            <w:bottom w:val="none" w:sz="0" w:space="0" w:color="auto"/>
            <w:right w:val="none" w:sz="0" w:space="0" w:color="auto"/>
          </w:divBdr>
          <w:divsChild>
            <w:div w:id="1174538861">
              <w:marLeft w:val="0"/>
              <w:marRight w:val="0"/>
              <w:marTop w:val="0"/>
              <w:marBottom w:val="0"/>
              <w:divBdr>
                <w:top w:val="none" w:sz="0" w:space="0" w:color="auto"/>
                <w:left w:val="none" w:sz="0" w:space="0" w:color="auto"/>
                <w:bottom w:val="none" w:sz="0" w:space="0" w:color="auto"/>
                <w:right w:val="none" w:sz="0" w:space="0" w:color="auto"/>
              </w:divBdr>
            </w:div>
          </w:divsChild>
        </w:div>
        <w:div w:id="299195974">
          <w:marLeft w:val="60"/>
          <w:marRight w:val="60"/>
          <w:marTop w:val="100"/>
          <w:marBottom w:val="100"/>
          <w:divBdr>
            <w:top w:val="none" w:sz="0" w:space="0" w:color="auto"/>
            <w:left w:val="none" w:sz="0" w:space="0" w:color="auto"/>
            <w:bottom w:val="none" w:sz="0" w:space="0" w:color="auto"/>
            <w:right w:val="none" w:sz="0" w:space="0" w:color="auto"/>
          </w:divBdr>
        </w:div>
        <w:div w:id="299455875">
          <w:marLeft w:val="60"/>
          <w:marRight w:val="60"/>
          <w:marTop w:val="100"/>
          <w:marBottom w:val="100"/>
          <w:divBdr>
            <w:top w:val="none" w:sz="0" w:space="0" w:color="auto"/>
            <w:left w:val="none" w:sz="0" w:space="0" w:color="auto"/>
            <w:bottom w:val="none" w:sz="0" w:space="0" w:color="auto"/>
            <w:right w:val="none" w:sz="0" w:space="0" w:color="auto"/>
          </w:divBdr>
        </w:div>
        <w:div w:id="301623363">
          <w:marLeft w:val="60"/>
          <w:marRight w:val="60"/>
          <w:marTop w:val="100"/>
          <w:marBottom w:val="100"/>
          <w:divBdr>
            <w:top w:val="none" w:sz="0" w:space="0" w:color="auto"/>
            <w:left w:val="none" w:sz="0" w:space="0" w:color="auto"/>
            <w:bottom w:val="none" w:sz="0" w:space="0" w:color="auto"/>
            <w:right w:val="none" w:sz="0" w:space="0" w:color="auto"/>
          </w:divBdr>
        </w:div>
        <w:div w:id="302468677">
          <w:marLeft w:val="60"/>
          <w:marRight w:val="60"/>
          <w:marTop w:val="100"/>
          <w:marBottom w:val="100"/>
          <w:divBdr>
            <w:top w:val="none" w:sz="0" w:space="0" w:color="auto"/>
            <w:left w:val="none" w:sz="0" w:space="0" w:color="auto"/>
            <w:bottom w:val="none" w:sz="0" w:space="0" w:color="auto"/>
            <w:right w:val="none" w:sz="0" w:space="0" w:color="auto"/>
          </w:divBdr>
          <w:divsChild>
            <w:div w:id="404375067">
              <w:marLeft w:val="0"/>
              <w:marRight w:val="0"/>
              <w:marTop w:val="0"/>
              <w:marBottom w:val="0"/>
              <w:divBdr>
                <w:top w:val="none" w:sz="0" w:space="0" w:color="auto"/>
                <w:left w:val="none" w:sz="0" w:space="0" w:color="auto"/>
                <w:bottom w:val="none" w:sz="0" w:space="0" w:color="auto"/>
                <w:right w:val="none" w:sz="0" w:space="0" w:color="auto"/>
              </w:divBdr>
            </w:div>
          </w:divsChild>
        </w:div>
        <w:div w:id="302587110">
          <w:marLeft w:val="60"/>
          <w:marRight w:val="60"/>
          <w:marTop w:val="100"/>
          <w:marBottom w:val="100"/>
          <w:divBdr>
            <w:top w:val="none" w:sz="0" w:space="0" w:color="auto"/>
            <w:left w:val="none" w:sz="0" w:space="0" w:color="auto"/>
            <w:bottom w:val="none" w:sz="0" w:space="0" w:color="auto"/>
            <w:right w:val="none" w:sz="0" w:space="0" w:color="auto"/>
          </w:divBdr>
        </w:div>
        <w:div w:id="303898426">
          <w:marLeft w:val="60"/>
          <w:marRight w:val="60"/>
          <w:marTop w:val="100"/>
          <w:marBottom w:val="100"/>
          <w:divBdr>
            <w:top w:val="none" w:sz="0" w:space="0" w:color="auto"/>
            <w:left w:val="none" w:sz="0" w:space="0" w:color="auto"/>
            <w:bottom w:val="none" w:sz="0" w:space="0" w:color="auto"/>
            <w:right w:val="none" w:sz="0" w:space="0" w:color="auto"/>
          </w:divBdr>
          <w:divsChild>
            <w:div w:id="43603574">
              <w:marLeft w:val="0"/>
              <w:marRight w:val="0"/>
              <w:marTop w:val="0"/>
              <w:marBottom w:val="0"/>
              <w:divBdr>
                <w:top w:val="none" w:sz="0" w:space="0" w:color="auto"/>
                <w:left w:val="none" w:sz="0" w:space="0" w:color="auto"/>
                <w:bottom w:val="none" w:sz="0" w:space="0" w:color="auto"/>
                <w:right w:val="none" w:sz="0" w:space="0" w:color="auto"/>
              </w:divBdr>
            </w:div>
          </w:divsChild>
        </w:div>
        <w:div w:id="304891639">
          <w:marLeft w:val="60"/>
          <w:marRight w:val="60"/>
          <w:marTop w:val="100"/>
          <w:marBottom w:val="100"/>
          <w:divBdr>
            <w:top w:val="none" w:sz="0" w:space="0" w:color="auto"/>
            <w:left w:val="none" w:sz="0" w:space="0" w:color="auto"/>
            <w:bottom w:val="none" w:sz="0" w:space="0" w:color="auto"/>
            <w:right w:val="none" w:sz="0" w:space="0" w:color="auto"/>
          </w:divBdr>
        </w:div>
        <w:div w:id="305206700">
          <w:marLeft w:val="60"/>
          <w:marRight w:val="60"/>
          <w:marTop w:val="100"/>
          <w:marBottom w:val="100"/>
          <w:divBdr>
            <w:top w:val="none" w:sz="0" w:space="0" w:color="auto"/>
            <w:left w:val="none" w:sz="0" w:space="0" w:color="auto"/>
            <w:bottom w:val="none" w:sz="0" w:space="0" w:color="auto"/>
            <w:right w:val="none" w:sz="0" w:space="0" w:color="auto"/>
          </w:divBdr>
        </w:div>
        <w:div w:id="305403549">
          <w:marLeft w:val="60"/>
          <w:marRight w:val="60"/>
          <w:marTop w:val="100"/>
          <w:marBottom w:val="100"/>
          <w:divBdr>
            <w:top w:val="none" w:sz="0" w:space="0" w:color="auto"/>
            <w:left w:val="none" w:sz="0" w:space="0" w:color="auto"/>
            <w:bottom w:val="none" w:sz="0" w:space="0" w:color="auto"/>
            <w:right w:val="none" w:sz="0" w:space="0" w:color="auto"/>
          </w:divBdr>
        </w:div>
        <w:div w:id="306252793">
          <w:marLeft w:val="60"/>
          <w:marRight w:val="60"/>
          <w:marTop w:val="100"/>
          <w:marBottom w:val="100"/>
          <w:divBdr>
            <w:top w:val="none" w:sz="0" w:space="0" w:color="auto"/>
            <w:left w:val="none" w:sz="0" w:space="0" w:color="auto"/>
            <w:bottom w:val="none" w:sz="0" w:space="0" w:color="auto"/>
            <w:right w:val="none" w:sz="0" w:space="0" w:color="auto"/>
          </w:divBdr>
        </w:div>
        <w:div w:id="306789382">
          <w:marLeft w:val="60"/>
          <w:marRight w:val="60"/>
          <w:marTop w:val="100"/>
          <w:marBottom w:val="100"/>
          <w:divBdr>
            <w:top w:val="none" w:sz="0" w:space="0" w:color="auto"/>
            <w:left w:val="none" w:sz="0" w:space="0" w:color="auto"/>
            <w:bottom w:val="none" w:sz="0" w:space="0" w:color="auto"/>
            <w:right w:val="none" w:sz="0" w:space="0" w:color="auto"/>
          </w:divBdr>
          <w:divsChild>
            <w:div w:id="1471558220">
              <w:marLeft w:val="0"/>
              <w:marRight w:val="0"/>
              <w:marTop w:val="0"/>
              <w:marBottom w:val="0"/>
              <w:divBdr>
                <w:top w:val="none" w:sz="0" w:space="0" w:color="auto"/>
                <w:left w:val="none" w:sz="0" w:space="0" w:color="auto"/>
                <w:bottom w:val="none" w:sz="0" w:space="0" w:color="auto"/>
                <w:right w:val="none" w:sz="0" w:space="0" w:color="auto"/>
              </w:divBdr>
            </w:div>
          </w:divsChild>
        </w:div>
        <w:div w:id="306857271">
          <w:marLeft w:val="60"/>
          <w:marRight w:val="60"/>
          <w:marTop w:val="100"/>
          <w:marBottom w:val="100"/>
          <w:divBdr>
            <w:top w:val="none" w:sz="0" w:space="0" w:color="auto"/>
            <w:left w:val="none" w:sz="0" w:space="0" w:color="auto"/>
            <w:bottom w:val="none" w:sz="0" w:space="0" w:color="auto"/>
            <w:right w:val="none" w:sz="0" w:space="0" w:color="auto"/>
          </w:divBdr>
        </w:div>
        <w:div w:id="309753212">
          <w:marLeft w:val="60"/>
          <w:marRight w:val="60"/>
          <w:marTop w:val="100"/>
          <w:marBottom w:val="100"/>
          <w:divBdr>
            <w:top w:val="none" w:sz="0" w:space="0" w:color="auto"/>
            <w:left w:val="none" w:sz="0" w:space="0" w:color="auto"/>
            <w:bottom w:val="none" w:sz="0" w:space="0" w:color="auto"/>
            <w:right w:val="none" w:sz="0" w:space="0" w:color="auto"/>
          </w:divBdr>
        </w:div>
        <w:div w:id="309795256">
          <w:marLeft w:val="60"/>
          <w:marRight w:val="60"/>
          <w:marTop w:val="100"/>
          <w:marBottom w:val="100"/>
          <w:divBdr>
            <w:top w:val="none" w:sz="0" w:space="0" w:color="auto"/>
            <w:left w:val="none" w:sz="0" w:space="0" w:color="auto"/>
            <w:bottom w:val="none" w:sz="0" w:space="0" w:color="auto"/>
            <w:right w:val="none" w:sz="0" w:space="0" w:color="auto"/>
          </w:divBdr>
        </w:div>
        <w:div w:id="310326330">
          <w:marLeft w:val="60"/>
          <w:marRight w:val="60"/>
          <w:marTop w:val="100"/>
          <w:marBottom w:val="100"/>
          <w:divBdr>
            <w:top w:val="none" w:sz="0" w:space="0" w:color="auto"/>
            <w:left w:val="none" w:sz="0" w:space="0" w:color="auto"/>
            <w:bottom w:val="none" w:sz="0" w:space="0" w:color="auto"/>
            <w:right w:val="none" w:sz="0" w:space="0" w:color="auto"/>
          </w:divBdr>
        </w:div>
        <w:div w:id="310410216">
          <w:marLeft w:val="60"/>
          <w:marRight w:val="60"/>
          <w:marTop w:val="100"/>
          <w:marBottom w:val="100"/>
          <w:divBdr>
            <w:top w:val="none" w:sz="0" w:space="0" w:color="auto"/>
            <w:left w:val="none" w:sz="0" w:space="0" w:color="auto"/>
            <w:bottom w:val="none" w:sz="0" w:space="0" w:color="auto"/>
            <w:right w:val="none" w:sz="0" w:space="0" w:color="auto"/>
          </w:divBdr>
          <w:divsChild>
            <w:div w:id="805857768">
              <w:marLeft w:val="0"/>
              <w:marRight w:val="0"/>
              <w:marTop w:val="0"/>
              <w:marBottom w:val="0"/>
              <w:divBdr>
                <w:top w:val="none" w:sz="0" w:space="0" w:color="auto"/>
                <w:left w:val="none" w:sz="0" w:space="0" w:color="auto"/>
                <w:bottom w:val="none" w:sz="0" w:space="0" w:color="auto"/>
                <w:right w:val="none" w:sz="0" w:space="0" w:color="auto"/>
              </w:divBdr>
            </w:div>
          </w:divsChild>
        </w:div>
        <w:div w:id="311644957">
          <w:marLeft w:val="60"/>
          <w:marRight w:val="60"/>
          <w:marTop w:val="100"/>
          <w:marBottom w:val="100"/>
          <w:divBdr>
            <w:top w:val="none" w:sz="0" w:space="0" w:color="auto"/>
            <w:left w:val="none" w:sz="0" w:space="0" w:color="auto"/>
            <w:bottom w:val="none" w:sz="0" w:space="0" w:color="auto"/>
            <w:right w:val="none" w:sz="0" w:space="0" w:color="auto"/>
          </w:divBdr>
          <w:divsChild>
            <w:div w:id="137966870">
              <w:marLeft w:val="0"/>
              <w:marRight w:val="0"/>
              <w:marTop w:val="0"/>
              <w:marBottom w:val="0"/>
              <w:divBdr>
                <w:top w:val="none" w:sz="0" w:space="0" w:color="auto"/>
                <w:left w:val="none" w:sz="0" w:space="0" w:color="auto"/>
                <w:bottom w:val="none" w:sz="0" w:space="0" w:color="auto"/>
                <w:right w:val="none" w:sz="0" w:space="0" w:color="auto"/>
              </w:divBdr>
            </w:div>
          </w:divsChild>
        </w:div>
        <w:div w:id="315182750">
          <w:marLeft w:val="60"/>
          <w:marRight w:val="60"/>
          <w:marTop w:val="100"/>
          <w:marBottom w:val="100"/>
          <w:divBdr>
            <w:top w:val="none" w:sz="0" w:space="0" w:color="auto"/>
            <w:left w:val="none" w:sz="0" w:space="0" w:color="auto"/>
            <w:bottom w:val="none" w:sz="0" w:space="0" w:color="auto"/>
            <w:right w:val="none" w:sz="0" w:space="0" w:color="auto"/>
          </w:divBdr>
        </w:div>
        <w:div w:id="317537433">
          <w:marLeft w:val="60"/>
          <w:marRight w:val="60"/>
          <w:marTop w:val="100"/>
          <w:marBottom w:val="100"/>
          <w:divBdr>
            <w:top w:val="none" w:sz="0" w:space="0" w:color="auto"/>
            <w:left w:val="none" w:sz="0" w:space="0" w:color="auto"/>
            <w:bottom w:val="none" w:sz="0" w:space="0" w:color="auto"/>
            <w:right w:val="none" w:sz="0" w:space="0" w:color="auto"/>
          </w:divBdr>
        </w:div>
        <w:div w:id="317658321">
          <w:marLeft w:val="60"/>
          <w:marRight w:val="60"/>
          <w:marTop w:val="100"/>
          <w:marBottom w:val="100"/>
          <w:divBdr>
            <w:top w:val="none" w:sz="0" w:space="0" w:color="auto"/>
            <w:left w:val="none" w:sz="0" w:space="0" w:color="auto"/>
            <w:bottom w:val="none" w:sz="0" w:space="0" w:color="auto"/>
            <w:right w:val="none" w:sz="0" w:space="0" w:color="auto"/>
          </w:divBdr>
        </w:div>
        <w:div w:id="317735577">
          <w:marLeft w:val="60"/>
          <w:marRight w:val="60"/>
          <w:marTop w:val="100"/>
          <w:marBottom w:val="100"/>
          <w:divBdr>
            <w:top w:val="none" w:sz="0" w:space="0" w:color="auto"/>
            <w:left w:val="none" w:sz="0" w:space="0" w:color="auto"/>
            <w:bottom w:val="none" w:sz="0" w:space="0" w:color="auto"/>
            <w:right w:val="none" w:sz="0" w:space="0" w:color="auto"/>
          </w:divBdr>
          <w:divsChild>
            <w:div w:id="1493788670">
              <w:marLeft w:val="0"/>
              <w:marRight w:val="0"/>
              <w:marTop w:val="0"/>
              <w:marBottom w:val="0"/>
              <w:divBdr>
                <w:top w:val="none" w:sz="0" w:space="0" w:color="auto"/>
                <w:left w:val="none" w:sz="0" w:space="0" w:color="auto"/>
                <w:bottom w:val="none" w:sz="0" w:space="0" w:color="auto"/>
                <w:right w:val="none" w:sz="0" w:space="0" w:color="auto"/>
              </w:divBdr>
            </w:div>
          </w:divsChild>
        </w:div>
        <w:div w:id="319383516">
          <w:marLeft w:val="60"/>
          <w:marRight w:val="60"/>
          <w:marTop w:val="100"/>
          <w:marBottom w:val="100"/>
          <w:divBdr>
            <w:top w:val="none" w:sz="0" w:space="0" w:color="auto"/>
            <w:left w:val="none" w:sz="0" w:space="0" w:color="auto"/>
            <w:bottom w:val="none" w:sz="0" w:space="0" w:color="auto"/>
            <w:right w:val="none" w:sz="0" w:space="0" w:color="auto"/>
          </w:divBdr>
          <w:divsChild>
            <w:div w:id="1595279137">
              <w:marLeft w:val="0"/>
              <w:marRight w:val="0"/>
              <w:marTop w:val="0"/>
              <w:marBottom w:val="0"/>
              <w:divBdr>
                <w:top w:val="none" w:sz="0" w:space="0" w:color="auto"/>
                <w:left w:val="none" w:sz="0" w:space="0" w:color="auto"/>
                <w:bottom w:val="none" w:sz="0" w:space="0" w:color="auto"/>
                <w:right w:val="none" w:sz="0" w:space="0" w:color="auto"/>
              </w:divBdr>
            </w:div>
          </w:divsChild>
        </w:div>
        <w:div w:id="319582285">
          <w:marLeft w:val="60"/>
          <w:marRight w:val="60"/>
          <w:marTop w:val="100"/>
          <w:marBottom w:val="100"/>
          <w:divBdr>
            <w:top w:val="none" w:sz="0" w:space="0" w:color="auto"/>
            <w:left w:val="none" w:sz="0" w:space="0" w:color="auto"/>
            <w:bottom w:val="none" w:sz="0" w:space="0" w:color="auto"/>
            <w:right w:val="none" w:sz="0" w:space="0" w:color="auto"/>
          </w:divBdr>
        </w:div>
        <w:div w:id="322004248">
          <w:marLeft w:val="60"/>
          <w:marRight w:val="60"/>
          <w:marTop w:val="100"/>
          <w:marBottom w:val="100"/>
          <w:divBdr>
            <w:top w:val="none" w:sz="0" w:space="0" w:color="auto"/>
            <w:left w:val="none" w:sz="0" w:space="0" w:color="auto"/>
            <w:bottom w:val="none" w:sz="0" w:space="0" w:color="auto"/>
            <w:right w:val="none" w:sz="0" w:space="0" w:color="auto"/>
          </w:divBdr>
        </w:div>
        <w:div w:id="323513849">
          <w:marLeft w:val="60"/>
          <w:marRight w:val="60"/>
          <w:marTop w:val="100"/>
          <w:marBottom w:val="100"/>
          <w:divBdr>
            <w:top w:val="none" w:sz="0" w:space="0" w:color="auto"/>
            <w:left w:val="none" w:sz="0" w:space="0" w:color="auto"/>
            <w:bottom w:val="none" w:sz="0" w:space="0" w:color="auto"/>
            <w:right w:val="none" w:sz="0" w:space="0" w:color="auto"/>
          </w:divBdr>
          <w:divsChild>
            <w:div w:id="1582569587">
              <w:marLeft w:val="0"/>
              <w:marRight w:val="0"/>
              <w:marTop w:val="0"/>
              <w:marBottom w:val="0"/>
              <w:divBdr>
                <w:top w:val="none" w:sz="0" w:space="0" w:color="auto"/>
                <w:left w:val="none" w:sz="0" w:space="0" w:color="auto"/>
                <w:bottom w:val="none" w:sz="0" w:space="0" w:color="auto"/>
                <w:right w:val="none" w:sz="0" w:space="0" w:color="auto"/>
              </w:divBdr>
            </w:div>
          </w:divsChild>
        </w:div>
        <w:div w:id="324164908">
          <w:marLeft w:val="60"/>
          <w:marRight w:val="60"/>
          <w:marTop w:val="100"/>
          <w:marBottom w:val="100"/>
          <w:divBdr>
            <w:top w:val="none" w:sz="0" w:space="0" w:color="auto"/>
            <w:left w:val="none" w:sz="0" w:space="0" w:color="auto"/>
            <w:bottom w:val="none" w:sz="0" w:space="0" w:color="auto"/>
            <w:right w:val="none" w:sz="0" w:space="0" w:color="auto"/>
          </w:divBdr>
        </w:div>
        <w:div w:id="324865378">
          <w:marLeft w:val="60"/>
          <w:marRight w:val="60"/>
          <w:marTop w:val="100"/>
          <w:marBottom w:val="100"/>
          <w:divBdr>
            <w:top w:val="none" w:sz="0" w:space="0" w:color="auto"/>
            <w:left w:val="none" w:sz="0" w:space="0" w:color="auto"/>
            <w:bottom w:val="none" w:sz="0" w:space="0" w:color="auto"/>
            <w:right w:val="none" w:sz="0" w:space="0" w:color="auto"/>
          </w:divBdr>
          <w:divsChild>
            <w:div w:id="692804615">
              <w:marLeft w:val="0"/>
              <w:marRight w:val="0"/>
              <w:marTop w:val="0"/>
              <w:marBottom w:val="0"/>
              <w:divBdr>
                <w:top w:val="none" w:sz="0" w:space="0" w:color="auto"/>
                <w:left w:val="none" w:sz="0" w:space="0" w:color="auto"/>
                <w:bottom w:val="none" w:sz="0" w:space="0" w:color="auto"/>
                <w:right w:val="none" w:sz="0" w:space="0" w:color="auto"/>
              </w:divBdr>
            </w:div>
          </w:divsChild>
        </w:div>
        <w:div w:id="326397538">
          <w:marLeft w:val="60"/>
          <w:marRight w:val="60"/>
          <w:marTop w:val="100"/>
          <w:marBottom w:val="100"/>
          <w:divBdr>
            <w:top w:val="none" w:sz="0" w:space="0" w:color="auto"/>
            <w:left w:val="none" w:sz="0" w:space="0" w:color="auto"/>
            <w:bottom w:val="none" w:sz="0" w:space="0" w:color="auto"/>
            <w:right w:val="none" w:sz="0" w:space="0" w:color="auto"/>
          </w:divBdr>
        </w:div>
        <w:div w:id="328093943">
          <w:marLeft w:val="60"/>
          <w:marRight w:val="60"/>
          <w:marTop w:val="100"/>
          <w:marBottom w:val="100"/>
          <w:divBdr>
            <w:top w:val="none" w:sz="0" w:space="0" w:color="auto"/>
            <w:left w:val="none" w:sz="0" w:space="0" w:color="auto"/>
            <w:bottom w:val="none" w:sz="0" w:space="0" w:color="auto"/>
            <w:right w:val="none" w:sz="0" w:space="0" w:color="auto"/>
          </w:divBdr>
        </w:div>
        <w:div w:id="329020235">
          <w:marLeft w:val="60"/>
          <w:marRight w:val="60"/>
          <w:marTop w:val="100"/>
          <w:marBottom w:val="100"/>
          <w:divBdr>
            <w:top w:val="none" w:sz="0" w:space="0" w:color="auto"/>
            <w:left w:val="none" w:sz="0" w:space="0" w:color="auto"/>
            <w:bottom w:val="none" w:sz="0" w:space="0" w:color="auto"/>
            <w:right w:val="none" w:sz="0" w:space="0" w:color="auto"/>
          </w:divBdr>
        </w:div>
        <w:div w:id="329255881">
          <w:marLeft w:val="60"/>
          <w:marRight w:val="60"/>
          <w:marTop w:val="100"/>
          <w:marBottom w:val="100"/>
          <w:divBdr>
            <w:top w:val="none" w:sz="0" w:space="0" w:color="auto"/>
            <w:left w:val="none" w:sz="0" w:space="0" w:color="auto"/>
            <w:bottom w:val="none" w:sz="0" w:space="0" w:color="auto"/>
            <w:right w:val="none" w:sz="0" w:space="0" w:color="auto"/>
          </w:divBdr>
        </w:div>
        <w:div w:id="330372455">
          <w:marLeft w:val="60"/>
          <w:marRight w:val="60"/>
          <w:marTop w:val="100"/>
          <w:marBottom w:val="100"/>
          <w:divBdr>
            <w:top w:val="none" w:sz="0" w:space="0" w:color="auto"/>
            <w:left w:val="none" w:sz="0" w:space="0" w:color="auto"/>
            <w:bottom w:val="none" w:sz="0" w:space="0" w:color="auto"/>
            <w:right w:val="none" w:sz="0" w:space="0" w:color="auto"/>
          </w:divBdr>
          <w:divsChild>
            <w:div w:id="2075395797">
              <w:marLeft w:val="0"/>
              <w:marRight w:val="0"/>
              <w:marTop w:val="0"/>
              <w:marBottom w:val="0"/>
              <w:divBdr>
                <w:top w:val="none" w:sz="0" w:space="0" w:color="auto"/>
                <w:left w:val="none" w:sz="0" w:space="0" w:color="auto"/>
                <w:bottom w:val="none" w:sz="0" w:space="0" w:color="auto"/>
                <w:right w:val="none" w:sz="0" w:space="0" w:color="auto"/>
              </w:divBdr>
            </w:div>
          </w:divsChild>
        </w:div>
        <w:div w:id="330765040">
          <w:marLeft w:val="60"/>
          <w:marRight w:val="60"/>
          <w:marTop w:val="100"/>
          <w:marBottom w:val="100"/>
          <w:divBdr>
            <w:top w:val="none" w:sz="0" w:space="0" w:color="auto"/>
            <w:left w:val="none" w:sz="0" w:space="0" w:color="auto"/>
            <w:bottom w:val="none" w:sz="0" w:space="0" w:color="auto"/>
            <w:right w:val="none" w:sz="0" w:space="0" w:color="auto"/>
          </w:divBdr>
        </w:div>
        <w:div w:id="330911932">
          <w:marLeft w:val="60"/>
          <w:marRight w:val="60"/>
          <w:marTop w:val="100"/>
          <w:marBottom w:val="100"/>
          <w:divBdr>
            <w:top w:val="none" w:sz="0" w:space="0" w:color="auto"/>
            <w:left w:val="none" w:sz="0" w:space="0" w:color="auto"/>
            <w:bottom w:val="none" w:sz="0" w:space="0" w:color="auto"/>
            <w:right w:val="none" w:sz="0" w:space="0" w:color="auto"/>
          </w:divBdr>
          <w:divsChild>
            <w:div w:id="1051921699">
              <w:marLeft w:val="0"/>
              <w:marRight w:val="0"/>
              <w:marTop w:val="0"/>
              <w:marBottom w:val="0"/>
              <w:divBdr>
                <w:top w:val="none" w:sz="0" w:space="0" w:color="auto"/>
                <w:left w:val="none" w:sz="0" w:space="0" w:color="auto"/>
                <w:bottom w:val="none" w:sz="0" w:space="0" w:color="auto"/>
                <w:right w:val="none" w:sz="0" w:space="0" w:color="auto"/>
              </w:divBdr>
            </w:div>
          </w:divsChild>
        </w:div>
        <w:div w:id="334573242">
          <w:marLeft w:val="60"/>
          <w:marRight w:val="60"/>
          <w:marTop w:val="100"/>
          <w:marBottom w:val="100"/>
          <w:divBdr>
            <w:top w:val="none" w:sz="0" w:space="0" w:color="auto"/>
            <w:left w:val="none" w:sz="0" w:space="0" w:color="auto"/>
            <w:bottom w:val="none" w:sz="0" w:space="0" w:color="auto"/>
            <w:right w:val="none" w:sz="0" w:space="0" w:color="auto"/>
          </w:divBdr>
        </w:div>
        <w:div w:id="335544458">
          <w:marLeft w:val="60"/>
          <w:marRight w:val="60"/>
          <w:marTop w:val="100"/>
          <w:marBottom w:val="100"/>
          <w:divBdr>
            <w:top w:val="none" w:sz="0" w:space="0" w:color="auto"/>
            <w:left w:val="none" w:sz="0" w:space="0" w:color="auto"/>
            <w:bottom w:val="none" w:sz="0" w:space="0" w:color="auto"/>
            <w:right w:val="none" w:sz="0" w:space="0" w:color="auto"/>
          </w:divBdr>
        </w:div>
        <w:div w:id="335621026">
          <w:marLeft w:val="60"/>
          <w:marRight w:val="60"/>
          <w:marTop w:val="100"/>
          <w:marBottom w:val="100"/>
          <w:divBdr>
            <w:top w:val="none" w:sz="0" w:space="0" w:color="auto"/>
            <w:left w:val="none" w:sz="0" w:space="0" w:color="auto"/>
            <w:bottom w:val="none" w:sz="0" w:space="0" w:color="auto"/>
            <w:right w:val="none" w:sz="0" w:space="0" w:color="auto"/>
          </w:divBdr>
        </w:div>
        <w:div w:id="335767145">
          <w:marLeft w:val="60"/>
          <w:marRight w:val="60"/>
          <w:marTop w:val="100"/>
          <w:marBottom w:val="100"/>
          <w:divBdr>
            <w:top w:val="none" w:sz="0" w:space="0" w:color="auto"/>
            <w:left w:val="none" w:sz="0" w:space="0" w:color="auto"/>
            <w:bottom w:val="none" w:sz="0" w:space="0" w:color="auto"/>
            <w:right w:val="none" w:sz="0" w:space="0" w:color="auto"/>
          </w:divBdr>
        </w:div>
        <w:div w:id="336344543">
          <w:marLeft w:val="60"/>
          <w:marRight w:val="60"/>
          <w:marTop w:val="100"/>
          <w:marBottom w:val="100"/>
          <w:divBdr>
            <w:top w:val="none" w:sz="0" w:space="0" w:color="auto"/>
            <w:left w:val="none" w:sz="0" w:space="0" w:color="auto"/>
            <w:bottom w:val="none" w:sz="0" w:space="0" w:color="auto"/>
            <w:right w:val="none" w:sz="0" w:space="0" w:color="auto"/>
          </w:divBdr>
        </w:div>
        <w:div w:id="336346892">
          <w:marLeft w:val="60"/>
          <w:marRight w:val="60"/>
          <w:marTop w:val="100"/>
          <w:marBottom w:val="100"/>
          <w:divBdr>
            <w:top w:val="none" w:sz="0" w:space="0" w:color="auto"/>
            <w:left w:val="none" w:sz="0" w:space="0" w:color="auto"/>
            <w:bottom w:val="none" w:sz="0" w:space="0" w:color="auto"/>
            <w:right w:val="none" w:sz="0" w:space="0" w:color="auto"/>
          </w:divBdr>
        </w:div>
        <w:div w:id="336426003">
          <w:marLeft w:val="60"/>
          <w:marRight w:val="60"/>
          <w:marTop w:val="100"/>
          <w:marBottom w:val="100"/>
          <w:divBdr>
            <w:top w:val="none" w:sz="0" w:space="0" w:color="auto"/>
            <w:left w:val="none" w:sz="0" w:space="0" w:color="auto"/>
            <w:bottom w:val="none" w:sz="0" w:space="0" w:color="auto"/>
            <w:right w:val="none" w:sz="0" w:space="0" w:color="auto"/>
          </w:divBdr>
        </w:div>
        <w:div w:id="336546361">
          <w:marLeft w:val="60"/>
          <w:marRight w:val="60"/>
          <w:marTop w:val="100"/>
          <w:marBottom w:val="100"/>
          <w:divBdr>
            <w:top w:val="none" w:sz="0" w:space="0" w:color="auto"/>
            <w:left w:val="none" w:sz="0" w:space="0" w:color="auto"/>
            <w:bottom w:val="none" w:sz="0" w:space="0" w:color="auto"/>
            <w:right w:val="none" w:sz="0" w:space="0" w:color="auto"/>
          </w:divBdr>
        </w:div>
        <w:div w:id="337192577">
          <w:marLeft w:val="60"/>
          <w:marRight w:val="60"/>
          <w:marTop w:val="100"/>
          <w:marBottom w:val="100"/>
          <w:divBdr>
            <w:top w:val="none" w:sz="0" w:space="0" w:color="auto"/>
            <w:left w:val="none" w:sz="0" w:space="0" w:color="auto"/>
            <w:bottom w:val="none" w:sz="0" w:space="0" w:color="auto"/>
            <w:right w:val="none" w:sz="0" w:space="0" w:color="auto"/>
          </w:divBdr>
        </w:div>
        <w:div w:id="339432240">
          <w:marLeft w:val="60"/>
          <w:marRight w:val="60"/>
          <w:marTop w:val="100"/>
          <w:marBottom w:val="100"/>
          <w:divBdr>
            <w:top w:val="none" w:sz="0" w:space="0" w:color="auto"/>
            <w:left w:val="none" w:sz="0" w:space="0" w:color="auto"/>
            <w:bottom w:val="none" w:sz="0" w:space="0" w:color="auto"/>
            <w:right w:val="none" w:sz="0" w:space="0" w:color="auto"/>
          </w:divBdr>
        </w:div>
        <w:div w:id="339822714">
          <w:marLeft w:val="60"/>
          <w:marRight w:val="60"/>
          <w:marTop w:val="100"/>
          <w:marBottom w:val="100"/>
          <w:divBdr>
            <w:top w:val="none" w:sz="0" w:space="0" w:color="auto"/>
            <w:left w:val="none" w:sz="0" w:space="0" w:color="auto"/>
            <w:bottom w:val="none" w:sz="0" w:space="0" w:color="auto"/>
            <w:right w:val="none" w:sz="0" w:space="0" w:color="auto"/>
          </w:divBdr>
        </w:div>
        <w:div w:id="340788871">
          <w:marLeft w:val="60"/>
          <w:marRight w:val="60"/>
          <w:marTop w:val="100"/>
          <w:marBottom w:val="100"/>
          <w:divBdr>
            <w:top w:val="none" w:sz="0" w:space="0" w:color="auto"/>
            <w:left w:val="none" w:sz="0" w:space="0" w:color="auto"/>
            <w:bottom w:val="none" w:sz="0" w:space="0" w:color="auto"/>
            <w:right w:val="none" w:sz="0" w:space="0" w:color="auto"/>
          </w:divBdr>
        </w:div>
        <w:div w:id="341663625">
          <w:marLeft w:val="60"/>
          <w:marRight w:val="60"/>
          <w:marTop w:val="100"/>
          <w:marBottom w:val="100"/>
          <w:divBdr>
            <w:top w:val="none" w:sz="0" w:space="0" w:color="auto"/>
            <w:left w:val="none" w:sz="0" w:space="0" w:color="auto"/>
            <w:bottom w:val="none" w:sz="0" w:space="0" w:color="auto"/>
            <w:right w:val="none" w:sz="0" w:space="0" w:color="auto"/>
          </w:divBdr>
          <w:divsChild>
            <w:div w:id="1239483156">
              <w:marLeft w:val="0"/>
              <w:marRight w:val="0"/>
              <w:marTop w:val="0"/>
              <w:marBottom w:val="0"/>
              <w:divBdr>
                <w:top w:val="none" w:sz="0" w:space="0" w:color="auto"/>
                <w:left w:val="none" w:sz="0" w:space="0" w:color="auto"/>
                <w:bottom w:val="none" w:sz="0" w:space="0" w:color="auto"/>
                <w:right w:val="none" w:sz="0" w:space="0" w:color="auto"/>
              </w:divBdr>
            </w:div>
          </w:divsChild>
        </w:div>
        <w:div w:id="342754565">
          <w:marLeft w:val="60"/>
          <w:marRight w:val="60"/>
          <w:marTop w:val="100"/>
          <w:marBottom w:val="100"/>
          <w:divBdr>
            <w:top w:val="none" w:sz="0" w:space="0" w:color="auto"/>
            <w:left w:val="none" w:sz="0" w:space="0" w:color="auto"/>
            <w:bottom w:val="none" w:sz="0" w:space="0" w:color="auto"/>
            <w:right w:val="none" w:sz="0" w:space="0" w:color="auto"/>
          </w:divBdr>
          <w:divsChild>
            <w:div w:id="1580864347">
              <w:marLeft w:val="0"/>
              <w:marRight w:val="0"/>
              <w:marTop w:val="0"/>
              <w:marBottom w:val="0"/>
              <w:divBdr>
                <w:top w:val="none" w:sz="0" w:space="0" w:color="auto"/>
                <w:left w:val="none" w:sz="0" w:space="0" w:color="auto"/>
                <w:bottom w:val="none" w:sz="0" w:space="0" w:color="auto"/>
                <w:right w:val="none" w:sz="0" w:space="0" w:color="auto"/>
              </w:divBdr>
            </w:div>
          </w:divsChild>
        </w:div>
        <w:div w:id="342976219">
          <w:marLeft w:val="60"/>
          <w:marRight w:val="60"/>
          <w:marTop w:val="100"/>
          <w:marBottom w:val="100"/>
          <w:divBdr>
            <w:top w:val="none" w:sz="0" w:space="0" w:color="auto"/>
            <w:left w:val="none" w:sz="0" w:space="0" w:color="auto"/>
            <w:bottom w:val="none" w:sz="0" w:space="0" w:color="auto"/>
            <w:right w:val="none" w:sz="0" w:space="0" w:color="auto"/>
          </w:divBdr>
        </w:div>
        <w:div w:id="344676437">
          <w:marLeft w:val="60"/>
          <w:marRight w:val="60"/>
          <w:marTop w:val="100"/>
          <w:marBottom w:val="100"/>
          <w:divBdr>
            <w:top w:val="none" w:sz="0" w:space="0" w:color="auto"/>
            <w:left w:val="none" w:sz="0" w:space="0" w:color="auto"/>
            <w:bottom w:val="none" w:sz="0" w:space="0" w:color="auto"/>
            <w:right w:val="none" w:sz="0" w:space="0" w:color="auto"/>
          </w:divBdr>
        </w:div>
        <w:div w:id="345057053">
          <w:marLeft w:val="60"/>
          <w:marRight w:val="60"/>
          <w:marTop w:val="100"/>
          <w:marBottom w:val="100"/>
          <w:divBdr>
            <w:top w:val="none" w:sz="0" w:space="0" w:color="auto"/>
            <w:left w:val="none" w:sz="0" w:space="0" w:color="auto"/>
            <w:bottom w:val="none" w:sz="0" w:space="0" w:color="auto"/>
            <w:right w:val="none" w:sz="0" w:space="0" w:color="auto"/>
          </w:divBdr>
        </w:div>
        <w:div w:id="346372905">
          <w:marLeft w:val="60"/>
          <w:marRight w:val="60"/>
          <w:marTop w:val="100"/>
          <w:marBottom w:val="100"/>
          <w:divBdr>
            <w:top w:val="none" w:sz="0" w:space="0" w:color="auto"/>
            <w:left w:val="none" w:sz="0" w:space="0" w:color="auto"/>
            <w:bottom w:val="none" w:sz="0" w:space="0" w:color="auto"/>
            <w:right w:val="none" w:sz="0" w:space="0" w:color="auto"/>
          </w:divBdr>
        </w:div>
        <w:div w:id="346638536">
          <w:marLeft w:val="60"/>
          <w:marRight w:val="60"/>
          <w:marTop w:val="100"/>
          <w:marBottom w:val="100"/>
          <w:divBdr>
            <w:top w:val="none" w:sz="0" w:space="0" w:color="auto"/>
            <w:left w:val="none" w:sz="0" w:space="0" w:color="auto"/>
            <w:bottom w:val="none" w:sz="0" w:space="0" w:color="auto"/>
            <w:right w:val="none" w:sz="0" w:space="0" w:color="auto"/>
          </w:divBdr>
        </w:div>
        <w:div w:id="346685576">
          <w:marLeft w:val="60"/>
          <w:marRight w:val="60"/>
          <w:marTop w:val="100"/>
          <w:marBottom w:val="100"/>
          <w:divBdr>
            <w:top w:val="none" w:sz="0" w:space="0" w:color="auto"/>
            <w:left w:val="none" w:sz="0" w:space="0" w:color="auto"/>
            <w:bottom w:val="none" w:sz="0" w:space="0" w:color="auto"/>
            <w:right w:val="none" w:sz="0" w:space="0" w:color="auto"/>
          </w:divBdr>
        </w:div>
        <w:div w:id="346954497">
          <w:marLeft w:val="60"/>
          <w:marRight w:val="60"/>
          <w:marTop w:val="100"/>
          <w:marBottom w:val="100"/>
          <w:divBdr>
            <w:top w:val="none" w:sz="0" w:space="0" w:color="auto"/>
            <w:left w:val="none" w:sz="0" w:space="0" w:color="auto"/>
            <w:bottom w:val="none" w:sz="0" w:space="0" w:color="auto"/>
            <w:right w:val="none" w:sz="0" w:space="0" w:color="auto"/>
          </w:divBdr>
        </w:div>
        <w:div w:id="348067125">
          <w:marLeft w:val="60"/>
          <w:marRight w:val="60"/>
          <w:marTop w:val="100"/>
          <w:marBottom w:val="100"/>
          <w:divBdr>
            <w:top w:val="none" w:sz="0" w:space="0" w:color="auto"/>
            <w:left w:val="none" w:sz="0" w:space="0" w:color="auto"/>
            <w:bottom w:val="none" w:sz="0" w:space="0" w:color="auto"/>
            <w:right w:val="none" w:sz="0" w:space="0" w:color="auto"/>
          </w:divBdr>
        </w:div>
        <w:div w:id="350184301">
          <w:marLeft w:val="60"/>
          <w:marRight w:val="60"/>
          <w:marTop w:val="100"/>
          <w:marBottom w:val="100"/>
          <w:divBdr>
            <w:top w:val="none" w:sz="0" w:space="0" w:color="auto"/>
            <w:left w:val="none" w:sz="0" w:space="0" w:color="auto"/>
            <w:bottom w:val="none" w:sz="0" w:space="0" w:color="auto"/>
            <w:right w:val="none" w:sz="0" w:space="0" w:color="auto"/>
          </w:divBdr>
        </w:div>
        <w:div w:id="352457236">
          <w:marLeft w:val="60"/>
          <w:marRight w:val="60"/>
          <w:marTop w:val="100"/>
          <w:marBottom w:val="100"/>
          <w:divBdr>
            <w:top w:val="none" w:sz="0" w:space="0" w:color="auto"/>
            <w:left w:val="none" w:sz="0" w:space="0" w:color="auto"/>
            <w:bottom w:val="none" w:sz="0" w:space="0" w:color="auto"/>
            <w:right w:val="none" w:sz="0" w:space="0" w:color="auto"/>
          </w:divBdr>
        </w:div>
        <w:div w:id="352614367">
          <w:marLeft w:val="60"/>
          <w:marRight w:val="60"/>
          <w:marTop w:val="100"/>
          <w:marBottom w:val="100"/>
          <w:divBdr>
            <w:top w:val="none" w:sz="0" w:space="0" w:color="auto"/>
            <w:left w:val="none" w:sz="0" w:space="0" w:color="auto"/>
            <w:bottom w:val="none" w:sz="0" w:space="0" w:color="auto"/>
            <w:right w:val="none" w:sz="0" w:space="0" w:color="auto"/>
          </w:divBdr>
        </w:div>
        <w:div w:id="352728905">
          <w:marLeft w:val="60"/>
          <w:marRight w:val="60"/>
          <w:marTop w:val="100"/>
          <w:marBottom w:val="100"/>
          <w:divBdr>
            <w:top w:val="none" w:sz="0" w:space="0" w:color="auto"/>
            <w:left w:val="none" w:sz="0" w:space="0" w:color="auto"/>
            <w:bottom w:val="none" w:sz="0" w:space="0" w:color="auto"/>
            <w:right w:val="none" w:sz="0" w:space="0" w:color="auto"/>
          </w:divBdr>
          <w:divsChild>
            <w:div w:id="246351786">
              <w:marLeft w:val="0"/>
              <w:marRight w:val="0"/>
              <w:marTop w:val="0"/>
              <w:marBottom w:val="0"/>
              <w:divBdr>
                <w:top w:val="none" w:sz="0" w:space="0" w:color="auto"/>
                <w:left w:val="none" w:sz="0" w:space="0" w:color="auto"/>
                <w:bottom w:val="none" w:sz="0" w:space="0" w:color="auto"/>
                <w:right w:val="none" w:sz="0" w:space="0" w:color="auto"/>
              </w:divBdr>
            </w:div>
          </w:divsChild>
        </w:div>
        <w:div w:id="353192070">
          <w:marLeft w:val="60"/>
          <w:marRight w:val="60"/>
          <w:marTop w:val="100"/>
          <w:marBottom w:val="100"/>
          <w:divBdr>
            <w:top w:val="none" w:sz="0" w:space="0" w:color="auto"/>
            <w:left w:val="none" w:sz="0" w:space="0" w:color="auto"/>
            <w:bottom w:val="none" w:sz="0" w:space="0" w:color="auto"/>
            <w:right w:val="none" w:sz="0" w:space="0" w:color="auto"/>
          </w:divBdr>
        </w:div>
        <w:div w:id="353844468">
          <w:marLeft w:val="60"/>
          <w:marRight w:val="60"/>
          <w:marTop w:val="100"/>
          <w:marBottom w:val="100"/>
          <w:divBdr>
            <w:top w:val="none" w:sz="0" w:space="0" w:color="auto"/>
            <w:left w:val="none" w:sz="0" w:space="0" w:color="auto"/>
            <w:bottom w:val="none" w:sz="0" w:space="0" w:color="auto"/>
            <w:right w:val="none" w:sz="0" w:space="0" w:color="auto"/>
          </w:divBdr>
        </w:div>
        <w:div w:id="354313341">
          <w:marLeft w:val="60"/>
          <w:marRight w:val="60"/>
          <w:marTop w:val="100"/>
          <w:marBottom w:val="100"/>
          <w:divBdr>
            <w:top w:val="none" w:sz="0" w:space="0" w:color="auto"/>
            <w:left w:val="none" w:sz="0" w:space="0" w:color="auto"/>
            <w:bottom w:val="none" w:sz="0" w:space="0" w:color="auto"/>
            <w:right w:val="none" w:sz="0" w:space="0" w:color="auto"/>
          </w:divBdr>
        </w:div>
        <w:div w:id="356396845">
          <w:marLeft w:val="60"/>
          <w:marRight w:val="60"/>
          <w:marTop w:val="100"/>
          <w:marBottom w:val="100"/>
          <w:divBdr>
            <w:top w:val="none" w:sz="0" w:space="0" w:color="auto"/>
            <w:left w:val="none" w:sz="0" w:space="0" w:color="auto"/>
            <w:bottom w:val="none" w:sz="0" w:space="0" w:color="auto"/>
            <w:right w:val="none" w:sz="0" w:space="0" w:color="auto"/>
          </w:divBdr>
        </w:div>
        <w:div w:id="358052232">
          <w:marLeft w:val="60"/>
          <w:marRight w:val="60"/>
          <w:marTop w:val="100"/>
          <w:marBottom w:val="100"/>
          <w:divBdr>
            <w:top w:val="none" w:sz="0" w:space="0" w:color="auto"/>
            <w:left w:val="none" w:sz="0" w:space="0" w:color="auto"/>
            <w:bottom w:val="none" w:sz="0" w:space="0" w:color="auto"/>
            <w:right w:val="none" w:sz="0" w:space="0" w:color="auto"/>
          </w:divBdr>
        </w:div>
        <w:div w:id="358433433">
          <w:marLeft w:val="60"/>
          <w:marRight w:val="60"/>
          <w:marTop w:val="100"/>
          <w:marBottom w:val="100"/>
          <w:divBdr>
            <w:top w:val="none" w:sz="0" w:space="0" w:color="auto"/>
            <w:left w:val="none" w:sz="0" w:space="0" w:color="auto"/>
            <w:bottom w:val="none" w:sz="0" w:space="0" w:color="auto"/>
            <w:right w:val="none" w:sz="0" w:space="0" w:color="auto"/>
          </w:divBdr>
          <w:divsChild>
            <w:div w:id="2144883955">
              <w:marLeft w:val="0"/>
              <w:marRight w:val="0"/>
              <w:marTop w:val="0"/>
              <w:marBottom w:val="0"/>
              <w:divBdr>
                <w:top w:val="none" w:sz="0" w:space="0" w:color="auto"/>
                <w:left w:val="none" w:sz="0" w:space="0" w:color="auto"/>
                <w:bottom w:val="none" w:sz="0" w:space="0" w:color="auto"/>
                <w:right w:val="none" w:sz="0" w:space="0" w:color="auto"/>
              </w:divBdr>
            </w:div>
          </w:divsChild>
        </w:div>
        <w:div w:id="358629386">
          <w:marLeft w:val="60"/>
          <w:marRight w:val="60"/>
          <w:marTop w:val="100"/>
          <w:marBottom w:val="100"/>
          <w:divBdr>
            <w:top w:val="none" w:sz="0" w:space="0" w:color="auto"/>
            <w:left w:val="none" w:sz="0" w:space="0" w:color="auto"/>
            <w:bottom w:val="none" w:sz="0" w:space="0" w:color="auto"/>
            <w:right w:val="none" w:sz="0" w:space="0" w:color="auto"/>
          </w:divBdr>
        </w:div>
        <w:div w:id="358705203">
          <w:marLeft w:val="60"/>
          <w:marRight w:val="60"/>
          <w:marTop w:val="100"/>
          <w:marBottom w:val="100"/>
          <w:divBdr>
            <w:top w:val="none" w:sz="0" w:space="0" w:color="auto"/>
            <w:left w:val="none" w:sz="0" w:space="0" w:color="auto"/>
            <w:bottom w:val="none" w:sz="0" w:space="0" w:color="auto"/>
            <w:right w:val="none" w:sz="0" w:space="0" w:color="auto"/>
          </w:divBdr>
        </w:div>
        <w:div w:id="359165892">
          <w:marLeft w:val="60"/>
          <w:marRight w:val="60"/>
          <w:marTop w:val="100"/>
          <w:marBottom w:val="100"/>
          <w:divBdr>
            <w:top w:val="none" w:sz="0" w:space="0" w:color="auto"/>
            <w:left w:val="none" w:sz="0" w:space="0" w:color="auto"/>
            <w:bottom w:val="none" w:sz="0" w:space="0" w:color="auto"/>
            <w:right w:val="none" w:sz="0" w:space="0" w:color="auto"/>
          </w:divBdr>
        </w:div>
        <w:div w:id="359284989">
          <w:marLeft w:val="60"/>
          <w:marRight w:val="60"/>
          <w:marTop w:val="100"/>
          <w:marBottom w:val="100"/>
          <w:divBdr>
            <w:top w:val="none" w:sz="0" w:space="0" w:color="auto"/>
            <w:left w:val="none" w:sz="0" w:space="0" w:color="auto"/>
            <w:bottom w:val="none" w:sz="0" w:space="0" w:color="auto"/>
            <w:right w:val="none" w:sz="0" w:space="0" w:color="auto"/>
          </w:divBdr>
          <w:divsChild>
            <w:div w:id="1781531892">
              <w:marLeft w:val="0"/>
              <w:marRight w:val="0"/>
              <w:marTop w:val="0"/>
              <w:marBottom w:val="0"/>
              <w:divBdr>
                <w:top w:val="none" w:sz="0" w:space="0" w:color="auto"/>
                <w:left w:val="none" w:sz="0" w:space="0" w:color="auto"/>
                <w:bottom w:val="none" w:sz="0" w:space="0" w:color="auto"/>
                <w:right w:val="none" w:sz="0" w:space="0" w:color="auto"/>
              </w:divBdr>
            </w:div>
          </w:divsChild>
        </w:div>
        <w:div w:id="359598464">
          <w:marLeft w:val="60"/>
          <w:marRight w:val="60"/>
          <w:marTop w:val="100"/>
          <w:marBottom w:val="100"/>
          <w:divBdr>
            <w:top w:val="none" w:sz="0" w:space="0" w:color="auto"/>
            <w:left w:val="none" w:sz="0" w:space="0" w:color="auto"/>
            <w:bottom w:val="none" w:sz="0" w:space="0" w:color="auto"/>
            <w:right w:val="none" w:sz="0" w:space="0" w:color="auto"/>
          </w:divBdr>
        </w:div>
        <w:div w:id="359865997">
          <w:marLeft w:val="60"/>
          <w:marRight w:val="60"/>
          <w:marTop w:val="100"/>
          <w:marBottom w:val="100"/>
          <w:divBdr>
            <w:top w:val="none" w:sz="0" w:space="0" w:color="auto"/>
            <w:left w:val="none" w:sz="0" w:space="0" w:color="auto"/>
            <w:bottom w:val="none" w:sz="0" w:space="0" w:color="auto"/>
            <w:right w:val="none" w:sz="0" w:space="0" w:color="auto"/>
          </w:divBdr>
        </w:div>
        <w:div w:id="360278467">
          <w:marLeft w:val="60"/>
          <w:marRight w:val="60"/>
          <w:marTop w:val="100"/>
          <w:marBottom w:val="100"/>
          <w:divBdr>
            <w:top w:val="none" w:sz="0" w:space="0" w:color="auto"/>
            <w:left w:val="none" w:sz="0" w:space="0" w:color="auto"/>
            <w:bottom w:val="none" w:sz="0" w:space="0" w:color="auto"/>
            <w:right w:val="none" w:sz="0" w:space="0" w:color="auto"/>
          </w:divBdr>
          <w:divsChild>
            <w:div w:id="294871107">
              <w:marLeft w:val="0"/>
              <w:marRight w:val="0"/>
              <w:marTop w:val="0"/>
              <w:marBottom w:val="0"/>
              <w:divBdr>
                <w:top w:val="none" w:sz="0" w:space="0" w:color="auto"/>
                <w:left w:val="none" w:sz="0" w:space="0" w:color="auto"/>
                <w:bottom w:val="none" w:sz="0" w:space="0" w:color="auto"/>
                <w:right w:val="none" w:sz="0" w:space="0" w:color="auto"/>
              </w:divBdr>
            </w:div>
          </w:divsChild>
        </w:div>
        <w:div w:id="361369382">
          <w:marLeft w:val="60"/>
          <w:marRight w:val="60"/>
          <w:marTop w:val="100"/>
          <w:marBottom w:val="100"/>
          <w:divBdr>
            <w:top w:val="none" w:sz="0" w:space="0" w:color="auto"/>
            <w:left w:val="none" w:sz="0" w:space="0" w:color="auto"/>
            <w:bottom w:val="none" w:sz="0" w:space="0" w:color="auto"/>
            <w:right w:val="none" w:sz="0" w:space="0" w:color="auto"/>
          </w:divBdr>
        </w:div>
        <w:div w:id="361520706">
          <w:marLeft w:val="60"/>
          <w:marRight w:val="60"/>
          <w:marTop w:val="100"/>
          <w:marBottom w:val="100"/>
          <w:divBdr>
            <w:top w:val="none" w:sz="0" w:space="0" w:color="auto"/>
            <w:left w:val="none" w:sz="0" w:space="0" w:color="auto"/>
            <w:bottom w:val="none" w:sz="0" w:space="0" w:color="auto"/>
            <w:right w:val="none" w:sz="0" w:space="0" w:color="auto"/>
          </w:divBdr>
        </w:div>
        <w:div w:id="363099337">
          <w:marLeft w:val="60"/>
          <w:marRight w:val="60"/>
          <w:marTop w:val="100"/>
          <w:marBottom w:val="100"/>
          <w:divBdr>
            <w:top w:val="none" w:sz="0" w:space="0" w:color="auto"/>
            <w:left w:val="none" w:sz="0" w:space="0" w:color="auto"/>
            <w:bottom w:val="none" w:sz="0" w:space="0" w:color="auto"/>
            <w:right w:val="none" w:sz="0" w:space="0" w:color="auto"/>
          </w:divBdr>
        </w:div>
        <w:div w:id="363754132">
          <w:marLeft w:val="60"/>
          <w:marRight w:val="60"/>
          <w:marTop w:val="100"/>
          <w:marBottom w:val="100"/>
          <w:divBdr>
            <w:top w:val="none" w:sz="0" w:space="0" w:color="auto"/>
            <w:left w:val="none" w:sz="0" w:space="0" w:color="auto"/>
            <w:bottom w:val="none" w:sz="0" w:space="0" w:color="auto"/>
            <w:right w:val="none" w:sz="0" w:space="0" w:color="auto"/>
          </w:divBdr>
        </w:div>
        <w:div w:id="364064856">
          <w:marLeft w:val="60"/>
          <w:marRight w:val="60"/>
          <w:marTop w:val="100"/>
          <w:marBottom w:val="100"/>
          <w:divBdr>
            <w:top w:val="none" w:sz="0" w:space="0" w:color="auto"/>
            <w:left w:val="none" w:sz="0" w:space="0" w:color="auto"/>
            <w:bottom w:val="none" w:sz="0" w:space="0" w:color="auto"/>
            <w:right w:val="none" w:sz="0" w:space="0" w:color="auto"/>
          </w:divBdr>
        </w:div>
        <w:div w:id="364520179">
          <w:marLeft w:val="60"/>
          <w:marRight w:val="60"/>
          <w:marTop w:val="100"/>
          <w:marBottom w:val="100"/>
          <w:divBdr>
            <w:top w:val="none" w:sz="0" w:space="0" w:color="auto"/>
            <w:left w:val="none" w:sz="0" w:space="0" w:color="auto"/>
            <w:bottom w:val="none" w:sz="0" w:space="0" w:color="auto"/>
            <w:right w:val="none" w:sz="0" w:space="0" w:color="auto"/>
          </w:divBdr>
          <w:divsChild>
            <w:div w:id="1846629446">
              <w:marLeft w:val="0"/>
              <w:marRight w:val="0"/>
              <w:marTop w:val="0"/>
              <w:marBottom w:val="0"/>
              <w:divBdr>
                <w:top w:val="none" w:sz="0" w:space="0" w:color="auto"/>
                <w:left w:val="none" w:sz="0" w:space="0" w:color="auto"/>
                <w:bottom w:val="none" w:sz="0" w:space="0" w:color="auto"/>
                <w:right w:val="none" w:sz="0" w:space="0" w:color="auto"/>
              </w:divBdr>
            </w:div>
          </w:divsChild>
        </w:div>
        <w:div w:id="364795925">
          <w:marLeft w:val="60"/>
          <w:marRight w:val="60"/>
          <w:marTop w:val="100"/>
          <w:marBottom w:val="100"/>
          <w:divBdr>
            <w:top w:val="none" w:sz="0" w:space="0" w:color="auto"/>
            <w:left w:val="none" w:sz="0" w:space="0" w:color="auto"/>
            <w:bottom w:val="none" w:sz="0" w:space="0" w:color="auto"/>
            <w:right w:val="none" w:sz="0" w:space="0" w:color="auto"/>
          </w:divBdr>
        </w:div>
        <w:div w:id="366302049">
          <w:marLeft w:val="60"/>
          <w:marRight w:val="60"/>
          <w:marTop w:val="100"/>
          <w:marBottom w:val="100"/>
          <w:divBdr>
            <w:top w:val="none" w:sz="0" w:space="0" w:color="auto"/>
            <w:left w:val="none" w:sz="0" w:space="0" w:color="auto"/>
            <w:bottom w:val="none" w:sz="0" w:space="0" w:color="auto"/>
            <w:right w:val="none" w:sz="0" w:space="0" w:color="auto"/>
          </w:divBdr>
        </w:div>
        <w:div w:id="366684955">
          <w:marLeft w:val="60"/>
          <w:marRight w:val="60"/>
          <w:marTop w:val="100"/>
          <w:marBottom w:val="100"/>
          <w:divBdr>
            <w:top w:val="none" w:sz="0" w:space="0" w:color="auto"/>
            <w:left w:val="none" w:sz="0" w:space="0" w:color="auto"/>
            <w:bottom w:val="none" w:sz="0" w:space="0" w:color="auto"/>
            <w:right w:val="none" w:sz="0" w:space="0" w:color="auto"/>
          </w:divBdr>
          <w:divsChild>
            <w:div w:id="793212600">
              <w:marLeft w:val="0"/>
              <w:marRight w:val="0"/>
              <w:marTop w:val="0"/>
              <w:marBottom w:val="0"/>
              <w:divBdr>
                <w:top w:val="none" w:sz="0" w:space="0" w:color="auto"/>
                <w:left w:val="none" w:sz="0" w:space="0" w:color="auto"/>
                <w:bottom w:val="none" w:sz="0" w:space="0" w:color="auto"/>
                <w:right w:val="none" w:sz="0" w:space="0" w:color="auto"/>
              </w:divBdr>
            </w:div>
          </w:divsChild>
        </w:div>
        <w:div w:id="367072833">
          <w:marLeft w:val="60"/>
          <w:marRight w:val="60"/>
          <w:marTop w:val="100"/>
          <w:marBottom w:val="100"/>
          <w:divBdr>
            <w:top w:val="none" w:sz="0" w:space="0" w:color="auto"/>
            <w:left w:val="none" w:sz="0" w:space="0" w:color="auto"/>
            <w:bottom w:val="none" w:sz="0" w:space="0" w:color="auto"/>
            <w:right w:val="none" w:sz="0" w:space="0" w:color="auto"/>
          </w:divBdr>
          <w:divsChild>
            <w:div w:id="792868675">
              <w:marLeft w:val="0"/>
              <w:marRight w:val="0"/>
              <w:marTop w:val="0"/>
              <w:marBottom w:val="0"/>
              <w:divBdr>
                <w:top w:val="none" w:sz="0" w:space="0" w:color="auto"/>
                <w:left w:val="none" w:sz="0" w:space="0" w:color="auto"/>
                <w:bottom w:val="none" w:sz="0" w:space="0" w:color="auto"/>
                <w:right w:val="none" w:sz="0" w:space="0" w:color="auto"/>
              </w:divBdr>
            </w:div>
          </w:divsChild>
        </w:div>
        <w:div w:id="368379572">
          <w:marLeft w:val="60"/>
          <w:marRight w:val="60"/>
          <w:marTop w:val="100"/>
          <w:marBottom w:val="100"/>
          <w:divBdr>
            <w:top w:val="none" w:sz="0" w:space="0" w:color="auto"/>
            <w:left w:val="none" w:sz="0" w:space="0" w:color="auto"/>
            <w:bottom w:val="none" w:sz="0" w:space="0" w:color="auto"/>
            <w:right w:val="none" w:sz="0" w:space="0" w:color="auto"/>
          </w:divBdr>
        </w:div>
        <w:div w:id="370542757">
          <w:marLeft w:val="60"/>
          <w:marRight w:val="60"/>
          <w:marTop w:val="100"/>
          <w:marBottom w:val="100"/>
          <w:divBdr>
            <w:top w:val="none" w:sz="0" w:space="0" w:color="auto"/>
            <w:left w:val="none" w:sz="0" w:space="0" w:color="auto"/>
            <w:bottom w:val="none" w:sz="0" w:space="0" w:color="auto"/>
            <w:right w:val="none" w:sz="0" w:space="0" w:color="auto"/>
          </w:divBdr>
        </w:div>
        <w:div w:id="371544059">
          <w:marLeft w:val="60"/>
          <w:marRight w:val="60"/>
          <w:marTop w:val="100"/>
          <w:marBottom w:val="100"/>
          <w:divBdr>
            <w:top w:val="none" w:sz="0" w:space="0" w:color="auto"/>
            <w:left w:val="none" w:sz="0" w:space="0" w:color="auto"/>
            <w:bottom w:val="none" w:sz="0" w:space="0" w:color="auto"/>
            <w:right w:val="none" w:sz="0" w:space="0" w:color="auto"/>
          </w:divBdr>
        </w:div>
        <w:div w:id="372774392">
          <w:marLeft w:val="60"/>
          <w:marRight w:val="60"/>
          <w:marTop w:val="100"/>
          <w:marBottom w:val="100"/>
          <w:divBdr>
            <w:top w:val="none" w:sz="0" w:space="0" w:color="auto"/>
            <w:left w:val="none" w:sz="0" w:space="0" w:color="auto"/>
            <w:bottom w:val="none" w:sz="0" w:space="0" w:color="auto"/>
            <w:right w:val="none" w:sz="0" w:space="0" w:color="auto"/>
          </w:divBdr>
        </w:div>
        <w:div w:id="373114875">
          <w:marLeft w:val="60"/>
          <w:marRight w:val="60"/>
          <w:marTop w:val="100"/>
          <w:marBottom w:val="100"/>
          <w:divBdr>
            <w:top w:val="none" w:sz="0" w:space="0" w:color="auto"/>
            <w:left w:val="none" w:sz="0" w:space="0" w:color="auto"/>
            <w:bottom w:val="none" w:sz="0" w:space="0" w:color="auto"/>
            <w:right w:val="none" w:sz="0" w:space="0" w:color="auto"/>
          </w:divBdr>
        </w:div>
        <w:div w:id="374502733">
          <w:marLeft w:val="60"/>
          <w:marRight w:val="60"/>
          <w:marTop w:val="100"/>
          <w:marBottom w:val="100"/>
          <w:divBdr>
            <w:top w:val="none" w:sz="0" w:space="0" w:color="auto"/>
            <w:left w:val="none" w:sz="0" w:space="0" w:color="auto"/>
            <w:bottom w:val="none" w:sz="0" w:space="0" w:color="auto"/>
            <w:right w:val="none" w:sz="0" w:space="0" w:color="auto"/>
          </w:divBdr>
        </w:div>
        <w:div w:id="374548501">
          <w:marLeft w:val="60"/>
          <w:marRight w:val="60"/>
          <w:marTop w:val="100"/>
          <w:marBottom w:val="100"/>
          <w:divBdr>
            <w:top w:val="none" w:sz="0" w:space="0" w:color="auto"/>
            <w:left w:val="none" w:sz="0" w:space="0" w:color="auto"/>
            <w:bottom w:val="none" w:sz="0" w:space="0" w:color="auto"/>
            <w:right w:val="none" w:sz="0" w:space="0" w:color="auto"/>
          </w:divBdr>
        </w:div>
        <w:div w:id="375006233">
          <w:marLeft w:val="60"/>
          <w:marRight w:val="60"/>
          <w:marTop w:val="100"/>
          <w:marBottom w:val="100"/>
          <w:divBdr>
            <w:top w:val="none" w:sz="0" w:space="0" w:color="auto"/>
            <w:left w:val="none" w:sz="0" w:space="0" w:color="auto"/>
            <w:bottom w:val="none" w:sz="0" w:space="0" w:color="auto"/>
            <w:right w:val="none" w:sz="0" w:space="0" w:color="auto"/>
          </w:divBdr>
        </w:div>
        <w:div w:id="378015675">
          <w:marLeft w:val="60"/>
          <w:marRight w:val="60"/>
          <w:marTop w:val="100"/>
          <w:marBottom w:val="100"/>
          <w:divBdr>
            <w:top w:val="none" w:sz="0" w:space="0" w:color="auto"/>
            <w:left w:val="none" w:sz="0" w:space="0" w:color="auto"/>
            <w:bottom w:val="none" w:sz="0" w:space="0" w:color="auto"/>
            <w:right w:val="none" w:sz="0" w:space="0" w:color="auto"/>
          </w:divBdr>
        </w:div>
        <w:div w:id="378288244">
          <w:marLeft w:val="60"/>
          <w:marRight w:val="60"/>
          <w:marTop w:val="100"/>
          <w:marBottom w:val="100"/>
          <w:divBdr>
            <w:top w:val="none" w:sz="0" w:space="0" w:color="auto"/>
            <w:left w:val="none" w:sz="0" w:space="0" w:color="auto"/>
            <w:bottom w:val="none" w:sz="0" w:space="0" w:color="auto"/>
            <w:right w:val="none" w:sz="0" w:space="0" w:color="auto"/>
          </w:divBdr>
          <w:divsChild>
            <w:div w:id="1637103173">
              <w:marLeft w:val="0"/>
              <w:marRight w:val="0"/>
              <w:marTop w:val="0"/>
              <w:marBottom w:val="0"/>
              <w:divBdr>
                <w:top w:val="none" w:sz="0" w:space="0" w:color="auto"/>
                <w:left w:val="none" w:sz="0" w:space="0" w:color="auto"/>
                <w:bottom w:val="none" w:sz="0" w:space="0" w:color="auto"/>
                <w:right w:val="none" w:sz="0" w:space="0" w:color="auto"/>
              </w:divBdr>
            </w:div>
          </w:divsChild>
        </w:div>
        <w:div w:id="378474373">
          <w:marLeft w:val="60"/>
          <w:marRight w:val="60"/>
          <w:marTop w:val="100"/>
          <w:marBottom w:val="100"/>
          <w:divBdr>
            <w:top w:val="none" w:sz="0" w:space="0" w:color="auto"/>
            <w:left w:val="none" w:sz="0" w:space="0" w:color="auto"/>
            <w:bottom w:val="none" w:sz="0" w:space="0" w:color="auto"/>
            <w:right w:val="none" w:sz="0" w:space="0" w:color="auto"/>
          </w:divBdr>
          <w:divsChild>
            <w:div w:id="1172599303">
              <w:marLeft w:val="0"/>
              <w:marRight w:val="0"/>
              <w:marTop w:val="0"/>
              <w:marBottom w:val="0"/>
              <w:divBdr>
                <w:top w:val="none" w:sz="0" w:space="0" w:color="auto"/>
                <w:left w:val="none" w:sz="0" w:space="0" w:color="auto"/>
                <w:bottom w:val="none" w:sz="0" w:space="0" w:color="auto"/>
                <w:right w:val="none" w:sz="0" w:space="0" w:color="auto"/>
              </w:divBdr>
            </w:div>
          </w:divsChild>
        </w:div>
        <w:div w:id="378747422">
          <w:marLeft w:val="60"/>
          <w:marRight w:val="60"/>
          <w:marTop w:val="100"/>
          <w:marBottom w:val="100"/>
          <w:divBdr>
            <w:top w:val="none" w:sz="0" w:space="0" w:color="auto"/>
            <w:left w:val="none" w:sz="0" w:space="0" w:color="auto"/>
            <w:bottom w:val="none" w:sz="0" w:space="0" w:color="auto"/>
            <w:right w:val="none" w:sz="0" w:space="0" w:color="auto"/>
          </w:divBdr>
        </w:div>
        <w:div w:id="379016372">
          <w:marLeft w:val="60"/>
          <w:marRight w:val="60"/>
          <w:marTop w:val="100"/>
          <w:marBottom w:val="100"/>
          <w:divBdr>
            <w:top w:val="none" w:sz="0" w:space="0" w:color="auto"/>
            <w:left w:val="none" w:sz="0" w:space="0" w:color="auto"/>
            <w:bottom w:val="none" w:sz="0" w:space="0" w:color="auto"/>
            <w:right w:val="none" w:sz="0" w:space="0" w:color="auto"/>
          </w:divBdr>
        </w:div>
        <w:div w:id="379089298">
          <w:marLeft w:val="60"/>
          <w:marRight w:val="60"/>
          <w:marTop w:val="100"/>
          <w:marBottom w:val="100"/>
          <w:divBdr>
            <w:top w:val="none" w:sz="0" w:space="0" w:color="auto"/>
            <w:left w:val="none" w:sz="0" w:space="0" w:color="auto"/>
            <w:bottom w:val="none" w:sz="0" w:space="0" w:color="auto"/>
            <w:right w:val="none" w:sz="0" w:space="0" w:color="auto"/>
          </w:divBdr>
        </w:div>
        <w:div w:id="379717166">
          <w:marLeft w:val="60"/>
          <w:marRight w:val="60"/>
          <w:marTop w:val="100"/>
          <w:marBottom w:val="100"/>
          <w:divBdr>
            <w:top w:val="none" w:sz="0" w:space="0" w:color="auto"/>
            <w:left w:val="none" w:sz="0" w:space="0" w:color="auto"/>
            <w:bottom w:val="none" w:sz="0" w:space="0" w:color="auto"/>
            <w:right w:val="none" w:sz="0" w:space="0" w:color="auto"/>
          </w:divBdr>
        </w:div>
        <w:div w:id="381830929">
          <w:marLeft w:val="60"/>
          <w:marRight w:val="60"/>
          <w:marTop w:val="100"/>
          <w:marBottom w:val="100"/>
          <w:divBdr>
            <w:top w:val="none" w:sz="0" w:space="0" w:color="auto"/>
            <w:left w:val="none" w:sz="0" w:space="0" w:color="auto"/>
            <w:bottom w:val="none" w:sz="0" w:space="0" w:color="auto"/>
            <w:right w:val="none" w:sz="0" w:space="0" w:color="auto"/>
          </w:divBdr>
        </w:div>
        <w:div w:id="381900985">
          <w:marLeft w:val="60"/>
          <w:marRight w:val="60"/>
          <w:marTop w:val="100"/>
          <w:marBottom w:val="100"/>
          <w:divBdr>
            <w:top w:val="none" w:sz="0" w:space="0" w:color="auto"/>
            <w:left w:val="none" w:sz="0" w:space="0" w:color="auto"/>
            <w:bottom w:val="none" w:sz="0" w:space="0" w:color="auto"/>
            <w:right w:val="none" w:sz="0" w:space="0" w:color="auto"/>
          </w:divBdr>
        </w:div>
        <w:div w:id="381946422">
          <w:marLeft w:val="60"/>
          <w:marRight w:val="60"/>
          <w:marTop w:val="100"/>
          <w:marBottom w:val="100"/>
          <w:divBdr>
            <w:top w:val="none" w:sz="0" w:space="0" w:color="auto"/>
            <w:left w:val="none" w:sz="0" w:space="0" w:color="auto"/>
            <w:bottom w:val="none" w:sz="0" w:space="0" w:color="auto"/>
            <w:right w:val="none" w:sz="0" w:space="0" w:color="auto"/>
          </w:divBdr>
          <w:divsChild>
            <w:div w:id="1455102037">
              <w:marLeft w:val="0"/>
              <w:marRight w:val="0"/>
              <w:marTop w:val="0"/>
              <w:marBottom w:val="0"/>
              <w:divBdr>
                <w:top w:val="none" w:sz="0" w:space="0" w:color="auto"/>
                <w:left w:val="none" w:sz="0" w:space="0" w:color="auto"/>
                <w:bottom w:val="none" w:sz="0" w:space="0" w:color="auto"/>
                <w:right w:val="none" w:sz="0" w:space="0" w:color="auto"/>
              </w:divBdr>
            </w:div>
          </w:divsChild>
        </w:div>
        <w:div w:id="382562523">
          <w:marLeft w:val="60"/>
          <w:marRight w:val="60"/>
          <w:marTop w:val="100"/>
          <w:marBottom w:val="100"/>
          <w:divBdr>
            <w:top w:val="none" w:sz="0" w:space="0" w:color="auto"/>
            <w:left w:val="none" w:sz="0" w:space="0" w:color="auto"/>
            <w:bottom w:val="none" w:sz="0" w:space="0" w:color="auto"/>
            <w:right w:val="none" w:sz="0" w:space="0" w:color="auto"/>
          </w:divBdr>
          <w:divsChild>
            <w:div w:id="474572311">
              <w:marLeft w:val="0"/>
              <w:marRight w:val="0"/>
              <w:marTop w:val="0"/>
              <w:marBottom w:val="0"/>
              <w:divBdr>
                <w:top w:val="none" w:sz="0" w:space="0" w:color="auto"/>
                <w:left w:val="none" w:sz="0" w:space="0" w:color="auto"/>
                <w:bottom w:val="none" w:sz="0" w:space="0" w:color="auto"/>
                <w:right w:val="none" w:sz="0" w:space="0" w:color="auto"/>
              </w:divBdr>
            </w:div>
          </w:divsChild>
        </w:div>
        <w:div w:id="383724688">
          <w:marLeft w:val="60"/>
          <w:marRight w:val="60"/>
          <w:marTop w:val="100"/>
          <w:marBottom w:val="100"/>
          <w:divBdr>
            <w:top w:val="none" w:sz="0" w:space="0" w:color="auto"/>
            <w:left w:val="none" w:sz="0" w:space="0" w:color="auto"/>
            <w:bottom w:val="none" w:sz="0" w:space="0" w:color="auto"/>
            <w:right w:val="none" w:sz="0" w:space="0" w:color="auto"/>
          </w:divBdr>
        </w:div>
        <w:div w:id="383873925">
          <w:marLeft w:val="60"/>
          <w:marRight w:val="60"/>
          <w:marTop w:val="100"/>
          <w:marBottom w:val="100"/>
          <w:divBdr>
            <w:top w:val="none" w:sz="0" w:space="0" w:color="auto"/>
            <w:left w:val="none" w:sz="0" w:space="0" w:color="auto"/>
            <w:bottom w:val="none" w:sz="0" w:space="0" w:color="auto"/>
            <w:right w:val="none" w:sz="0" w:space="0" w:color="auto"/>
          </w:divBdr>
        </w:div>
        <w:div w:id="384137066">
          <w:marLeft w:val="60"/>
          <w:marRight w:val="60"/>
          <w:marTop w:val="100"/>
          <w:marBottom w:val="100"/>
          <w:divBdr>
            <w:top w:val="none" w:sz="0" w:space="0" w:color="auto"/>
            <w:left w:val="none" w:sz="0" w:space="0" w:color="auto"/>
            <w:bottom w:val="none" w:sz="0" w:space="0" w:color="auto"/>
            <w:right w:val="none" w:sz="0" w:space="0" w:color="auto"/>
          </w:divBdr>
        </w:div>
        <w:div w:id="384179245">
          <w:marLeft w:val="60"/>
          <w:marRight w:val="60"/>
          <w:marTop w:val="100"/>
          <w:marBottom w:val="100"/>
          <w:divBdr>
            <w:top w:val="none" w:sz="0" w:space="0" w:color="auto"/>
            <w:left w:val="none" w:sz="0" w:space="0" w:color="auto"/>
            <w:bottom w:val="none" w:sz="0" w:space="0" w:color="auto"/>
            <w:right w:val="none" w:sz="0" w:space="0" w:color="auto"/>
          </w:divBdr>
        </w:div>
        <w:div w:id="384333837">
          <w:marLeft w:val="60"/>
          <w:marRight w:val="60"/>
          <w:marTop w:val="100"/>
          <w:marBottom w:val="100"/>
          <w:divBdr>
            <w:top w:val="none" w:sz="0" w:space="0" w:color="auto"/>
            <w:left w:val="none" w:sz="0" w:space="0" w:color="auto"/>
            <w:bottom w:val="none" w:sz="0" w:space="0" w:color="auto"/>
            <w:right w:val="none" w:sz="0" w:space="0" w:color="auto"/>
          </w:divBdr>
        </w:div>
        <w:div w:id="384447548">
          <w:marLeft w:val="60"/>
          <w:marRight w:val="60"/>
          <w:marTop w:val="100"/>
          <w:marBottom w:val="100"/>
          <w:divBdr>
            <w:top w:val="none" w:sz="0" w:space="0" w:color="auto"/>
            <w:left w:val="none" w:sz="0" w:space="0" w:color="auto"/>
            <w:bottom w:val="none" w:sz="0" w:space="0" w:color="auto"/>
            <w:right w:val="none" w:sz="0" w:space="0" w:color="auto"/>
          </w:divBdr>
        </w:div>
        <w:div w:id="385642593">
          <w:marLeft w:val="60"/>
          <w:marRight w:val="60"/>
          <w:marTop w:val="100"/>
          <w:marBottom w:val="100"/>
          <w:divBdr>
            <w:top w:val="none" w:sz="0" w:space="0" w:color="auto"/>
            <w:left w:val="none" w:sz="0" w:space="0" w:color="auto"/>
            <w:bottom w:val="none" w:sz="0" w:space="0" w:color="auto"/>
            <w:right w:val="none" w:sz="0" w:space="0" w:color="auto"/>
          </w:divBdr>
          <w:divsChild>
            <w:div w:id="83496721">
              <w:marLeft w:val="0"/>
              <w:marRight w:val="0"/>
              <w:marTop w:val="0"/>
              <w:marBottom w:val="0"/>
              <w:divBdr>
                <w:top w:val="none" w:sz="0" w:space="0" w:color="auto"/>
                <w:left w:val="none" w:sz="0" w:space="0" w:color="auto"/>
                <w:bottom w:val="none" w:sz="0" w:space="0" w:color="auto"/>
                <w:right w:val="none" w:sz="0" w:space="0" w:color="auto"/>
              </w:divBdr>
            </w:div>
          </w:divsChild>
        </w:div>
        <w:div w:id="385835125">
          <w:marLeft w:val="60"/>
          <w:marRight w:val="60"/>
          <w:marTop w:val="100"/>
          <w:marBottom w:val="100"/>
          <w:divBdr>
            <w:top w:val="none" w:sz="0" w:space="0" w:color="auto"/>
            <w:left w:val="none" w:sz="0" w:space="0" w:color="auto"/>
            <w:bottom w:val="none" w:sz="0" w:space="0" w:color="auto"/>
            <w:right w:val="none" w:sz="0" w:space="0" w:color="auto"/>
          </w:divBdr>
        </w:div>
        <w:div w:id="385958276">
          <w:marLeft w:val="60"/>
          <w:marRight w:val="60"/>
          <w:marTop w:val="100"/>
          <w:marBottom w:val="100"/>
          <w:divBdr>
            <w:top w:val="none" w:sz="0" w:space="0" w:color="auto"/>
            <w:left w:val="none" w:sz="0" w:space="0" w:color="auto"/>
            <w:bottom w:val="none" w:sz="0" w:space="0" w:color="auto"/>
            <w:right w:val="none" w:sz="0" w:space="0" w:color="auto"/>
          </w:divBdr>
        </w:div>
        <w:div w:id="386489669">
          <w:marLeft w:val="60"/>
          <w:marRight w:val="60"/>
          <w:marTop w:val="100"/>
          <w:marBottom w:val="100"/>
          <w:divBdr>
            <w:top w:val="none" w:sz="0" w:space="0" w:color="auto"/>
            <w:left w:val="none" w:sz="0" w:space="0" w:color="auto"/>
            <w:bottom w:val="none" w:sz="0" w:space="0" w:color="auto"/>
            <w:right w:val="none" w:sz="0" w:space="0" w:color="auto"/>
          </w:divBdr>
          <w:divsChild>
            <w:div w:id="2065981701">
              <w:marLeft w:val="0"/>
              <w:marRight w:val="0"/>
              <w:marTop w:val="0"/>
              <w:marBottom w:val="0"/>
              <w:divBdr>
                <w:top w:val="none" w:sz="0" w:space="0" w:color="auto"/>
                <w:left w:val="none" w:sz="0" w:space="0" w:color="auto"/>
                <w:bottom w:val="none" w:sz="0" w:space="0" w:color="auto"/>
                <w:right w:val="none" w:sz="0" w:space="0" w:color="auto"/>
              </w:divBdr>
            </w:div>
          </w:divsChild>
        </w:div>
        <w:div w:id="388461739">
          <w:marLeft w:val="60"/>
          <w:marRight w:val="60"/>
          <w:marTop w:val="100"/>
          <w:marBottom w:val="100"/>
          <w:divBdr>
            <w:top w:val="none" w:sz="0" w:space="0" w:color="auto"/>
            <w:left w:val="none" w:sz="0" w:space="0" w:color="auto"/>
            <w:bottom w:val="none" w:sz="0" w:space="0" w:color="auto"/>
            <w:right w:val="none" w:sz="0" w:space="0" w:color="auto"/>
          </w:divBdr>
        </w:div>
        <w:div w:id="389495827">
          <w:marLeft w:val="60"/>
          <w:marRight w:val="60"/>
          <w:marTop w:val="100"/>
          <w:marBottom w:val="100"/>
          <w:divBdr>
            <w:top w:val="none" w:sz="0" w:space="0" w:color="auto"/>
            <w:left w:val="none" w:sz="0" w:space="0" w:color="auto"/>
            <w:bottom w:val="none" w:sz="0" w:space="0" w:color="auto"/>
            <w:right w:val="none" w:sz="0" w:space="0" w:color="auto"/>
          </w:divBdr>
          <w:divsChild>
            <w:div w:id="1125923124">
              <w:marLeft w:val="0"/>
              <w:marRight w:val="0"/>
              <w:marTop w:val="0"/>
              <w:marBottom w:val="0"/>
              <w:divBdr>
                <w:top w:val="none" w:sz="0" w:space="0" w:color="auto"/>
                <w:left w:val="none" w:sz="0" w:space="0" w:color="auto"/>
                <w:bottom w:val="none" w:sz="0" w:space="0" w:color="auto"/>
                <w:right w:val="none" w:sz="0" w:space="0" w:color="auto"/>
              </w:divBdr>
            </w:div>
          </w:divsChild>
        </w:div>
        <w:div w:id="389620875">
          <w:marLeft w:val="60"/>
          <w:marRight w:val="60"/>
          <w:marTop w:val="100"/>
          <w:marBottom w:val="100"/>
          <w:divBdr>
            <w:top w:val="none" w:sz="0" w:space="0" w:color="auto"/>
            <w:left w:val="none" w:sz="0" w:space="0" w:color="auto"/>
            <w:bottom w:val="none" w:sz="0" w:space="0" w:color="auto"/>
            <w:right w:val="none" w:sz="0" w:space="0" w:color="auto"/>
          </w:divBdr>
        </w:div>
        <w:div w:id="390421764">
          <w:marLeft w:val="60"/>
          <w:marRight w:val="60"/>
          <w:marTop w:val="100"/>
          <w:marBottom w:val="100"/>
          <w:divBdr>
            <w:top w:val="none" w:sz="0" w:space="0" w:color="auto"/>
            <w:left w:val="none" w:sz="0" w:space="0" w:color="auto"/>
            <w:bottom w:val="none" w:sz="0" w:space="0" w:color="auto"/>
            <w:right w:val="none" w:sz="0" w:space="0" w:color="auto"/>
          </w:divBdr>
        </w:div>
        <w:div w:id="391005377">
          <w:marLeft w:val="60"/>
          <w:marRight w:val="60"/>
          <w:marTop w:val="100"/>
          <w:marBottom w:val="100"/>
          <w:divBdr>
            <w:top w:val="none" w:sz="0" w:space="0" w:color="auto"/>
            <w:left w:val="none" w:sz="0" w:space="0" w:color="auto"/>
            <w:bottom w:val="none" w:sz="0" w:space="0" w:color="auto"/>
            <w:right w:val="none" w:sz="0" w:space="0" w:color="auto"/>
          </w:divBdr>
        </w:div>
        <w:div w:id="392897244">
          <w:marLeft w:val="60"/>
          <w:marRight w:val="60"/>
          <w:marTop w:val="100"/>
          <w:marBottom w:val="100"/>
          <w:divBdr>
            <w:top w:val="none" w:sz="0" w:space="0" w:color="auto"/>
            <w:left w:val="none" w:sz="0" w:space="0" w:color="auto"/>
            <w:bottom w:val="none" w:sz="0" w:space="0" w:color="auto"/>
            <w:right w:val="none" w:sz="0" w:space="0" w:color="auto"/>
          </w:divBdr>
        </w:div>
        <w:div w:id="394159141">
          <w:marLeft w:val="60"/>
          <w:marRight w:val="60"/>
          <w:marTop w:val="100"/>
          <w:marBottom w:val="100"/>
          <w:divBdr>
            <w:top w:val="none" w:sz="0" w:space="0" w:color="auto"/>
            <w:left w:val="none" w:sz="0" w:space="0" w:color="auto"/>
            <w:bottom w:val="none" w:sz="0" w:space="0" w:color="auto"/>
            <w:right w:val="none" w:sz="0" w:space="0" w:color="auto"/>
          </w:divBdr>
          <w:divsChild>
            <w:div w:id="1846895844">
              <w:marLeft w:val="0"/>
              <w:marRight w:val="0"/>
              <w:marTop w:val="0"/>
              <w:marBottom w:val="0"/>
              <w:divBdr>
                <w:top w:val="none" w:sz="0" w:space="0" w:color="auto"/>
                <w:left w:val="none" w:sz="0" w:space="0" w:color="auto"/>
                <w:bottom w:val="none" w:sz="0" w:space="0" w:color="auto"/>
                <w:right w:val="none" w:sz="0" w:space="0" w:color="auto"/>
              </w:divBdr>
            </w:div>
          </w:divsChild>
        </w:div>
        <w:div w:id="395205638">
          <w:marLeft w:val="60"/>
          <w:marRight w:val="60"/>
          <w:marTop w:val="100"/>
          <w:marBottom w:val="100"/>
          <w:divBdr>
            <w:top w:val="none" w:sz="0" w:space="0" w:color="auto"/>
            <w:left w:val="none" w:sz="0" w:space="0" w:color="auto"/>
            <w:bottom w:val="none" w:sz="0" w:space="0" w:color="auto"/>
            <w:right w:val="none" w:sz="0" w:space="0" w:color="auto"/>
          </w:divBdr>
        </w:div>
        <w:div w:id="395665139">
          <w:marLeft w:val="60"/>
          <w:marRight w:val="60"/>
          <w:marTop w:val="100"/>
          <w:marBottom w:val="100"/>
          <w:divBdr>
            <w:top w:val="none" w:sz="0" w:space="0" w:color="auto"/>
            <w:left w:val="none" w:sz="0" w:space="0" w:color="auto"/>
            <w:bottom w:val="none" w:sz="0" w:space="0" w:color="auto"/>
            <w:right w:val="none" w:sz="0" w:space="0" w:color="auto"/>
          </w:divBdr>
        </w:div>
        <w:div w:id="396322565">
          <w:marLeft w:val="60"/>
          <w:marRight w:val="60"/>
          <w:marTop w:val="100"/>
          <w:marBottom w:val="100"/>
          <w:divBdr>
            <w:top w:val="none" w:sz="0" w:space="0" w:color="auto"/>
            <w:left w:val="none" w:sz="0" w:space="0" w:color="auto"/>
            <w:bottom w:val="none" w:sz="0" w:space="0" w:color="auto"/>
            <w:right w:val="none" w:sz="0" w:space="0" w:color="auto"/>
          </w:divBdr>
          <w:divsChild>
            <w:div w:id="1345404843">
              <w:marLeft w:val="0"/>
              <w:marRight w:val="0"/>
              <w:marTop w:val="0"/>
              <w:marBottom w:val="0"/>
              <w:divBdr>
                <w:top w:val="none" w:sz="0" w:space="0" w:color="auto"/>
                <w:left w:val="none" w:sz="0" w:space="0" w:color="auto"/>
                <w:bottom w:val="none" w:sz="0" w:space="0" w:color="auto"/>
                <w:right w:val="none" w:sz="0" w:space="0" w:color="auto"/>
              </w:divBdr>
            </w:div>
          </w:divsChild>
        </w:div>
        <w:div w:id="397284468">
          <w:marLeft w:val="60"/>
          <w:marRight w:val="60"/>
          <w:marTop w:val="100"/>
          <w:marBottom w:val="100"/>
          <w:divBdr>
            <w:top w:val="none" w:sz="0" w:space="0" w:color="auto"/>
            <w:left w:val="none" w:sz="0" w:space="0" w:color="auto"/>
            <w:bottom w:val="none" w:sz="0" w:space="0" w:color="auto"/>
            <w:right w:val="none" w:sz="0" w:space="0" w:color="auto"/>
          </w:divBdr>
        </w:div>
        <w:div w:id="397825430">
          <w:marLeft w:val="60"/>
          <w:marRight w:val="60"/>
          <w:marTop w:val="100"/>
          <w:marBottom w:val="100"/>
          <w:divBdr>
            <w:top w:val="none" w:sz="0" w:space="0" w:color="auto"/>
            <w:left w:val="none" w:sz="0" w:space="0" w:color="auto"/>
            <w:bottom w:val="none" w:sz="0" w:space="0" w:color="auto"/>
            <w:right w:val="none" w:sz="0" w:space="0" w:color="auto"/>
          </w:divBdr>
        </w:div>
        <w:div w:id="399209591">
          <w:marLeft w:val="60"/>
          <w:marRight w:val="60"/>
          <w:marTop w:val="100"/>
          <w:marBottom w:val="100"/>
          <w:divBdr>
            <w:top w:val="none" w:sz="0" w:space="0" w:color="auto"/>
            <w:left w:val="none" w:sz="0" w:space="0" w:color="auto"/>
            <w:bottom w:val="none" w:sz="0" w:space="0" w:color="auto"/>
            <w:right w:val="none" w:sz="0" w:space="0" w:color="auto"/>
          </w:divBdr>
        </w:div>
        <w:div w:id="400058604">
          <w:marLeft w:val="60"/>
          <w:marRight w:val="60"/>
          <w:marTop w:val="100"/>
          <w:marBottom w:val="100"/>
          <w:divBdr>
            <w:top w:val="none" w:sz="0" w:space="0" w:color="auto"/>
            <w:left w:val="none" w:sz="0" w:space="0" w:color="auto"/>
            <w:bottom w:val="none" w:sz="0" w:space="0" w:color="auto"/>
            <w:right w:val="none" w:sz="0" w:space="0" w:color="auto"/>
          </w:divBdr>
        </w:div>
        <w:div w:id="400637105">
          <w:marLeft w:val="60"/>
          <w:marRight w:val="60"/>
          <w:marTop w:val="100"/>
          <w:marBottom w:val="100"/>
          <w:divBdr>
            <w:top w:val="none" w:sz="0" w:space="0" w:color="auto"/>
            <w:left w:val="none" w:sz="0" w:space="0" w:color="auto"/>
            <w:bottom w:val="none" w:sz="0" w:space="0" w:color="auto"/>
            <w:right w:val="none" w:sz="0" w:space="0" w:color="auto"/>
          </w:divBdr>
        </w:div>
        <w:div w:id="400761401">
          <w:marLeft w:val="60"/>
          <w:marRight w:val="60"/>
          <w:marTop w:val="100"/>
          <w:marBottom w:val="100"/>
          <w:divBdr>
            <w:top w:val="none" w:sz="0" w:space="0" w:color="auto"/>
            <w:left w:val="none" w:sz="0" w:space="0" w:color="auto"/>
            <w:bottom w:val="none" w:sz="0" w:space="0" w:color="auto"/>
            <w:right w:val="none" w:sz="0" w:space="0" w:color="auto"/>
          </w:divBdr>
        </w:div>
        <w:div w:id="401175460">
          <w:marLeft w:val="60"/>
          <w:marRight w:val="60"/>
          <w:marTop w:val="100"/>
          <w:marBottom w:val="100"/>
          <w:divBdr>
            <w:top w:val="none" w:sz="0" w:space="0" w:color="auto"/>
            <w:left w:val="none" w:sz="0" w:space="0" w:color="auto"/>
            <w:bottom w:val="none" w:sz="0" w:space="0" w:color="auto"/>
            <w:right w:val="none" w:sz="0" w:space="0" w:color="auto"/>
          </w:divBdr>
        </w:div>
        <w:div w:id="401367957">
          <w:marLeft w:val="60"/>
          <w:marRight w:val="60"/>
          <w:marTop w:val="100"/>
          <w:marBottom w:val="100"/>
          <w:divBdr>
            <w:top w:val="none" w:sz="0" w:space="0" w:color="auto"/>
            <w:left w:val="none" w:sz="0" w:space="0" w:color="auto"/>
            <w:bottom w:val="none" w:sz="0" w:space="0" w:color="auto"/>
            <w:right w:val="none" w:sz="0" w:space="0" w:color="auto"/>
          </w:divBdr>
        </w:div>
        <w:div w:id="402139634">
          <w:marLeft w:val="60"/>
          <w:marRight w:val="60"/>
          <w:marTop w:val="100"/>
          <w:marBottom w:val="100"/>
          <w:divBdr>
            <w:top w:val="none" w:sz="0" w:space="0" w:color="auto"/>
            <w:left w:val="none" w:sz="0" w:space="0" w:color="auto"/>
            <w:bottom w:val="none" w:sz="0" w:space="0" w:color="auto"/>
            <w:right w:val="none" w:sz="0" w:space="0" w:color="auto"/>
          </w:divBdr>
        </w:div>
        <w:div w:id="402139769">
          <w:marLeft w:val="60"/>
          <w:marRight w:val="60"/>
          <w:marTop w:val="100"/>
          <w:marBottom w:val="100"/>
          <w:divBdr>
            <w:top w:val="none" w:sz="0" w:space="0" w:color="auto"/>
            <w:left w:val="none" w:sz="0" w:space="0" w:color="auto"/>
            <w:bottom w:val="none" w:sz="0" w:space="0" w:color="auto"/>
            <w:right w:val="none" w:sz="0" w:space="0" w:color="auto"/>
          </w:divBdr>
        </w:div>
        <w:div w:id="403645980">
          <w:marLeft w:val="60"/>
          <w:marRight w:val="60"/>
          <w:marTop w:val="100"/>
          <w:marBottom w:val="100"/>
          <w:divBdr>
            <w:top w:val="none" w:sz="0" w:space="0" w:color="auto"/>
            <w:left w:val="none" w:sz="0" w:space="0" w:color="auto"/>
            <w:bottom w:val="none" w:sz="0" w:space="0" w:color="auto"/>
            <w:right w:val="none" w:sz="0" w:space="0" w:color="auto"/>
          </w:divBdr>
        </w:div>
        <w:div w:id="408041524">
          <w:marLeft w:val="60"/>
          <w:marRight w:val="60"/>
          <w:marTop w:val="100"/>
          <w:marBottom w:val="100"/>
          <w:divBdr>
            <w:top w:val="none" w:sz="0" w:space="0" w:color="auto"/>
            <w:left w:val="none" w:sz="0" w:space="0" w:color="auto"/>
            <w:bottom w:val="none" w:sz="0" w:space="0" w:color="auto"/>
            <w:right w:val="none" w:sz="0" w:space="0" w:color="auto"/>
          </w:divBdr>
        </w:div>
        <w:div w:id="408429089">
          <w:marLeft w:val="60"/>
          <w:marRight w:val="60"/>
          <w:marTop w:val="100"/>
          <w:marBottom w:val="100"/>
          <w:divBdr>
            <w:top w:val="none" w:sz="0" w:space="0" w:color="auto"/>
            <w:left w:val="none" w:sz="0" w:space="0" w:color="auto"/>
            <w:bottom w:val="none" w:sz="0" w:space="0" w:color="auto"/>
            <w:right w:val="none" w:sz="0" w:space="0" w:color="auto"/>
          </w:divBdr>
        </w:div>
        <w:div w:id="408574144">
          <w:marLeft w:val="60"/>
          <w:marRight w:val="60"/>
          <w:marTop w:val="100"/>
          <w:marBottom w:val="100"/>
          <w:divBdr>
            <w:top w:val="none" w:sz="0" w:space="0" w:color="auto"/>
            <w:left w:val="none" w:sz="0" w:space="0" w:color="auto"/>
            <w:bottom w:val="none" w:sz="0" w:space="0" w:color="auto"/>
            <w:right w:val="none" w:sz="0" w:space="0" w:color="auto"/>
          </w:divBdr>
        </w:div>
        <w:div w:id="411464886">
          <w:marLeft w:val="60"/>
          <w:marRight w:val="60"/>
          <w:marTop w:val="100"/>
          <w:marBottom w:val="100"/>
          <w:divBdr>
            <w:top w:val="none" w:sz="0" w:space="0" w:color="auto"/>
            <w:left w:val="none" w:sz="0" w:space="0" w:color="auto"/>
            <w:bottom w:val="none" w:sz="0" w:space="0" w:color="auto"/>
            <w:right w:val="none" w:sz="0" w:space="0" w:color="auto"/>
          </w:divBdr>
        </w:div>
        <w:div w:id="412170621">
          <w:marLeft w:val="60"/>
          <w:marRight w:val="60"/>
          <w:marTop w:val="100"/>
          <w:marBottom w:val="100"/>
          <w:divBdr>
            <w:top w:val="none" w:sz="0" w:space="0" w:color="auto"/>
            <w:left w:val="none" w:sz="0" w:space="0" w:color="auto"/>
            <w:bottom w:val="none" w:sz="0" w:space="0" w:color="auto"/>
            <w:right w:val="none" w:sz="0" w:space="0" w:color="auto"/>
          </w:divBdr>
        </w:div>
        <w:div w:id="412514311">
          <w:marLeft w:val="60"/>
          <w:marRight w:val="60"/>
          <w:marTop w:val="100"/>
          <w:marBottom w:val="100"/>
          <w:divBdr>
            <w:top w:val="none" w:sz="0" w:space="0" w:color="auto"/>
            <w:left w:val="none" w:sz="0" w:space="0" w:color="auto"/>
            <w:bottom w:val="none" w:sz="0" w:space="0" w:color="auto"/>
            <w:right w:val="none" w:sz="0" w:space="0" w:color="auto"/>
          </w:divBdr>
        </w:div>
        <w:div w:id="413169777">
          <w:marLeft w:val="60"/>
          <w:marRight w:val="60"/>
          <w:marTop w:val="100"/>
          <w:marBottom w:val="100"/>
          <w:divBdr>
            <w:top w:val="none" w:sz="0" w:space="0" w:color="auto"/>
            <w:left w:val="none" w:sz="0" w:space="0" w:color="auto"/>
            <w:bottom w:val="none" w:sz="0" w:space="0" w:color="auto"/>
            <w:right w:val="none" w:sz="0" w:space="0" w:color="auto"/>
          </w:divBdr>
          <w:divsChild>
            <w:div w:id="1315716501">
              <w:marLeft w:val="0"/>
              <w:marRight w:val="0"/>
              <w:marTop w:val="0"/>
              <w:marBottom w:val="0"/>
              <w:divBdr>
                <w:top w:val="none" w:sz="0" w:space="0" w:color="auto"/>
                <w:left w:val="none" w:sz="0" w:space="0" w:color="auto"/>
                <w:bottom w:val="none" w:sz="0" w:space="0" w:color="auto"/>
                <w:right w:val="none" w:sz="0" w:space="0" w:color="auto"/>
              </w:divBdr>
            </w:div>
          </w:divsChild>
        </w:div>
        <w:div w:id="413209715">
          <w:marLeft w:val="60"/>
          <w:marRight w:val="60"/>
          <w:marTop w:val="100"/>
          <w:marBottom w:val="100"/>
          <w:divBdr>
            <w:top w:val="none" w:sz="0" w:space="0" w:color="auto"/>
            <w:left w:val="none" w:sz="0" w:space="0" w:color="auto"/>
            <w:bottom w:val="none" w:sz="0" w:space="0" w:color="auto"/>
            <w:right w:val="none" w:sz="0" w:space="0" w:color="auto"/>
          </w:divBdr>
        </w:div>
        <w:div w:id="414203609">
          <w:marLeft w:val="60"/>
          <w:marRight w:val="60"/>
          <w:marTop w:val="100"/>
          <w:marBottom w:val="100"/>
          <w:divBdr>
            <w:top w:val="none" w:sz="0" w:space="0" w:color="auto"/>
            <w:left w:val="none" w:sz="0" w:space="0" w:color="auto"/>
            <w:bottom w:val="none" w:sz="0" w:space="0" w:color="auto"/>
            <w:right w:val="none" w:sz="0" w:space="0" w:color="auto"/>
          </w:divBdr>
          <w:divsChild>
            <w:div w:id="955018749">
              <w:marLeft w:val="0"/>
              <w:marRight w:val="0"/>
              <w:marTop w:val="0"/>
              <w:marBottom w:val="0"/>
              <w:divBdr>
                <w:top w:val="none" w:sz="0" w:space="0" w:color="auto"/>
                <w:left w:val="none" w:sz="0" w:space="0" w:color="auto"/>
                <w:bottom w:val="none" w:sz="0" w:space="0" w:color="auto"/>
                <w:right w:val="none" w:sz="0" w:space="0" w:color="auto"/>
              </w:divBdr>
            </w:div>
          </w:divsChild>
        </w:div>
        <w:div w:id="414400830">
          <w:marLeft w:val="60"/>
          <w:marRight w:val="60"/>
          <w:marTop w:val="100"/>
          <w:marBottom w:val="100"/>
          <w:divBdr>
            <w:top w:val="none" w:sz="0" w:space="0" w:color="auto"/>
            <w:left w:val="none" w:sz="0" w:space="0" w:color="auto"/>
            <w:bottom w:val="none" w:sz="0" w:space="0" w:color="auto"/>
            <w:right w:val="none" w:sz="0" w:space="0" w:color="auto"/>
          </w:divBdr>
        </w:div>
        <w:div w:id="414979991">
          <w:marLeft w:val="60"/>
          <w:marRight w:val="60"/>
          <w:marTop w:val="100"/>
          <w:marBottom w:val="100"/>
          <w:divBdr>
            <w:top w:val="none" w:sz="0" w:space="0" w:color="auto"/>
            <w:left w:val="none" w:sz="0" w:space="0" w:color="auto"/>
            <w:bottom w:val="none" w:sz="0" w:space="0" w:color="auto"/>
            <w:right w:val="none" w:sz="0" w:space="0" w:color="auto"/>
          </w:divBdr>
          <w:divsChild>
            <w:div w:id="1410157060">
              <w:marLeft w:val="0"/>
              <w:marRight w:val="0"/>
              <w:marTop w:val="0"/>
              <w:marBottom w:val="0"/>
              <w:divBdr>
                <w:top w:val="none" w:sz="0" w:space="0" w:color="auto"/>
                <w:left w:val="none" w:sz="0" w:space="0" w:color="auto"/>
                <w:bottom w:val="none" w:sz="0" w:space="0" w:color="auto"/>
                <w:right w:val="none" w:sz="0" w:space="0" w:color="auto"/>
              </w:divBdr>
            </w:div>
          </w:divsChild>
        </w:div>
        <w:div w:id="415253680">
          <w:marLeft w:val="60"/>
          <w:marRight w:val="60"/>
          <w:marTop w:val="100"/>
          <w:marBottom w:val="100"/>
          <w:divBdr>
            <w:top w:val="none" w:sz="0" w:space="0" w:color="auto"/>
            <w:left w:val="none" w:sz="0" w:space="0" w:color="auto"/>
            <w:bottom w:val="none" w:sz="0" w:space="0" w:color="auto"/>
            <w:right w:val="none" w:sz="0" w:space="0" w:color="auto"/>
          </w:divBdr>
        </w:div>
        <w:div w:id="417753687">
          <w:marLeft w:val="60"/>
          <w:marRight w:val="60"/>
          <w:marTop w:val="100"/>
          <w:marBottom w:val="100"/>
          <w:divBdr>
            <w:top w:val="none" w:sz="0" w:space="0" w:color="auto"/>
            <w:left w:val="none" w:sz="0" w:space="0" w:color="auto"/>
            <w:bottom w:val="none" w:sz="0" w:space="0" w:color="auto"/>
            <w:right w:val="none" w:sz="0" w:space="0" w:color="auto"/>
          </w:divBdr>
        </w:div>
        <w:div w:id="418411079">
          <w:marLeft w:val="60"/>
          <w:marRight w:val="60"/>
          <w:marTop w:val="100"/>
          <w:marBottom w:val="100"/>
          <w:divBdr>
            <w:top w:val="none" w:sz="0" w:space="0" w:color="auto"/>
            <w:left w:val="none" w:sz="0" w:space="0" w:color="auto"/>
            <w:bottom w:val="none" w:sz="0" w:space="0" w:color="auto"/>
            <w:right w:val="none" w:sz="0" w:space="0" w:color="auto"/>
          </w:divBdr>
        </w:div>
        <w:div w:id="418868239">
          <w:marLeft w:val="60"/>
          <w:marRight w:val="60"/>
          <w:marTop w:val="100"/>
          <w:marBottom w:val="100"/>
          <w:divBdr>
            <w:top w:val="none" w:sz="0" w:space="0" w:color="auto"/>
            <w:left w:val="none" w:sz="0" w:space="0" w:color="auto"/>
            <w:bottom w:val="none" w:sz="0" w:space="0" w:color="auto"/>
            <w:right w:val="none" w:sz="0" w:space="0" w:color="auto"/>
          </w:divBdr>
        </w:div>
        <w:div w:id="418909927">
          <w:marLeft w:val="60"/>
          <w:marRight w:val="60"/>
          <w:marTop w:val="100"/>
          <w:marBottom w:val="100"/>
          <w:divBdr>
            <w:top w:val="none" w:sz="0" w:space="0" w:color="auto"/>
            <w:left w:val="none" w:sz="0" w:space="0" w:color="auto"/>
            <w:bottom w:val="none" w:sz="0" w:space="0" w:color="auto"/>
            <w:right w:val="none" w:sz="0" w:space="0" w:color="auto"/>
          </w:divBdr>
        </w:div>
        <w:div w:id="418984970">
          <w:marLeft w:val="60"/>
          <w:marRight w:val="60"/>
          <w:marTop w:val="100"/>
          <w:marBottom w:val="100"/>
          <w:divBdr>
            <w:top w:val="none" w:sz="0" w:space="0" w:color="auto"/>
            <w:left w:val="none" w:sz="0" w:space="0" w:color="auto"/>
            <w:bottom w:val="none" w:sz="0" w:space="0" w:color="auto"/>
            <w:right w:val="none" w:sz="0" w:space="0" w:color="auto"/>
          </w:divBdr>
          <w:divsChild>
            <w:div w:id="1275943332">
              <w:marLeft w:val="0"/>
              <w:marRight w:val="0"/>
              <w:marTop w:val="0"/>
              <w:marBottom w:val="0"/>
              <w:divBdr>
                <w:top w:val="none" w:sz="0" w:space="0" w:color="auto"/>
                <w:left w:val="none" w:sz="0" w:space="0" w:color="auto"/>
                <w:bottom w:val="none" w:sz="0" w:space="0" w:color="auto"/>
                <w:right w:val="none" w:sz="0" w:space="0" w:color="auto"/>
              </w:divBdr>
            </w:div>
          </w:divsChild>
        </w:div>
        <w:div w:id="420444676">
          <w:marLeft w:val="60"/>
          <w:marRight w:val="60"/>
          <w:marTop w:val="100"/>
          <w:marBottom w:val="100"/>
          <w:divBdr>
            <w:top w:val="none" w:sz="0" w:space="0" w:color="auto"/>
            <w:left w:val="none" w:sz="0" w:space="0" w:color="auto"/>
            <w:bottom w:val="none" w:sz="0" w:space="0" w:color="auto"/>
            <w:right w:val="none" w:sz="0" w:space="0" w:color="auto"/>
          </w:divBdr>
        </w:div>
        <w:div w:id="422529820">
          <w:marLeft w:val="60"/>
          <w:marRight w:val="60"/>
          <w:marTop w:val="100"/>
          <w:marBottom w:val="100"/>
          <w:divBdr>
            <w:top w:val="none" w:sz="0" w:space="0" w:color="auto"/>
            <w:left w:val="none" w:sz="0" w:space="0" w:color="auto"/>
            <w:bottom w:val="none" w:sz="0" w:space="0" w:color="auto"/>
            <w:right w:val="none" w:sz="0" w:space="0" w:color="auto"/>
          </w:divBdr>
          <w:divsChild>
            <w:div w:id="1141000271">
              <w:marLeft w:val="0"/>
              <w:marRight w:val="0"/>
              <w:marTop w:val="0"/>
              <w:marBottom w:val="0"/>
              <w:divBdr>
                <w:top w:val="none" w:sz="0" w:space="0" w:color="auto"/>
                <w:left w:val="none" w:sz="0" w:space="0" w:color="auto"/>
                <w:bottom w:val="none" w:sz="0" w:space="0" w:color="auto"/>
                <w:right w:val="none" w:sz="0" w:space="0" w:color="auto"/>
              </w:divBdr>
            </w:div>
          </w:divsChild>
        </w:div>
        <w:div w:id="422531290">
          <w:marLeft w:val="60"/>
          <w:marRight w:val="60"/>
          <w:marTop w:val="100"/>
          <w:marBottom w:val="100"/>
          <w:divBdr>
            <w:top w:val="none" w:sz="0" w:space="0" w:color="auto"/>
            <w:left w:val="none" w:sz="0" w:space="0" w:color="auto"/>
            <w:bottom w:val="none" w:sz="0" w:space="0" w:color="auto"/>
            <w:right w:val="none" w:sz="0" w:space="0" w:color="auto"/>
          </w:divBdr>
        </w:div>
        <w:div w:id="425001452">
          <w:marLeft w:val="60"/>
          <w:marRight w:val="60"/>
          <w:marTop w:val="100"/>
          <w:marBottom w:val="100"/>
          <w:divBdr>
            <w:top w:val="none" w:sz="0" w:space="0" w:color="auto"/>
            <w:left w:val="none" w:sz="0" w:space="0" w:color="auto"/>
            <w:bottom w:val="none" w:sz="0" w:space="0" w:color="auto"/>
            <w:right w:val="none" w:sz="0" w:space="0" w:color="auto"/>
          </w:divBdr>
        </w:div>
        <w:div w:id="425273609">
          <w:marLeft w:val="60"/>
          <w:marRight w:val="60"/>
          <w:marTop w:val="100"/>
          <w:marBottom w:val="100"/>
          <w:divBdr>
            <w:top w:val="none" w:sz="0" w:space="0" w:color="auto"/>
            <w:left w:val="none" w:sz="0" w:space="0" w:color="auto"/>
            <w:bottom w:val="none" w:sz="0" w:space="0" w:color="auto"/>
            <w:right w:val="none" w:sz="0" w:space="0" w:color="auto"/>
          </w:divBdr>
        </w:div>
        <w:div w:id="425619573">
          <w:marLeft w:val="60"/>
          <w:marRight w:val="60"/>
          <w:marTop w:val="100"/>
          <w:marBottom w:val="100"/>
          <w:divBdr>
            <w:top w:val="none" w:sz="0" w:space="0" w:color="auto"/>
            <w:left w:val="none" w:sz="0" w:space="0" w:color="auto"/>
            <w:bottom w:val="none" w:sz="0" w:space="0" w:color="auto"/>
            <w:right w:val="none" w:sz="0" w:space="0" w:color="auto"/>
          </w:divBdr>
        </w:div>
        <w:div w:id="426266247">
          <w:marLeft w:val="60"/>
          <w:marRight w:val="60"/>
          <w:marTop w:val="100"/>
          <w:marBottom w:val="100"/>
          <w:divBdr>
            <w:top w:val="none" w:sz="0" w:space="0" w:color="auto"/>
            <w:left w:val="none" w:sz="0" w:space="0" w:color="auto"/>
            <w:bottom w:val="none" w:sz="0" w:space="0" w:color="auto"/>
            <w:right w:val="none" w:sz="0" w:space="0" w:color="auto"/>
          </w:divBdr>
        </w:div>
        <w:div w:id="426849480">
          <w:marLeft w:val="60"/>
          <w:marRight w:val="60"/>
          <w:marTop w:val="100"/>
          <w:marBottom w:val="100"/>
          <w:divBdr>
            <w:top w:val="none" w:sz="0" w:space="0" w:color="auto"/>
            <w:left w:val="none" w:sz="0" w:space="0" w:color="auto"/>
            <w:bottom w:val="none" w:sz="0" w:space="0" w:color="auto"/>
            <w:right w:val="none" w:sz="0" w:space="0" w:color="auto"/>
          </w:divBdr>
          <w:divsChild>
            <w:div w:id="1292441756">
              <w:marLeft w:val="0"/>
              <w:marRight w:val="0"/>
              <w:marTop w:val="0"/>
              <w:marBottom w:val="0"/>
              <w:divBdr>
                <w:top w:val="none" w:sz="0" w:space="0" w:color="auto"/>
                <w:left w:val="none" w:sz="0" w:space="0" w:color="auto"/>
                <w:bottom w:val="none" w:sz="0" w:space="0" w:color="auto"/>
                <w:right w:val="none" w:sz="0" w:space="0" w:color="auto"/>
              </w:divBdr>
            </w:div>
          </w:divsChild>
        </w:div>
        <w:div w:id="427117526">
          <w:marLeft w:val="60"/>
          <w:marRight w:val="60"/>
          <w:marTop w:val="100"/>
          <w:marBottom w:val="100"/>
          <w:divBdr>
            <w:top w:val="none" w:sz="0" w:space="0" w:color="auto"/>
            <w:left w:val="none" w:sz="0" w:space="0" w:color="auto"/>
            <w:bottom w:val="none" w:sz="0" w:space="0" w:color="auto"/>
            <w:right w:val="none" w:sz="0" w:space="0" w:color="auto"/>
          </w:divBdr>
        </w:div>
        <w:div w:id="428502970">
          <w:marLeft w:val="60"/>
          <w:marRight w:val="60"/>
          <w:marTop w:val="100"/>
          <w:marBottom w:val="100"/>
          <w:divBdr>
            <w:top w:val="none" w:sz="0" w:space="0" w:color="auto"/>
            <w:left w:val="none" w:sz="0" w:space="0" w:color="auto"/>
            <w:bottom w:val="none" w:sz="0" w:space="0" w:color="auto"/>
            <w:right w:val="none" w:sz="0" w:space="0" w:color="auto"/>
          </w:divBdr>
          <w:divsChild>
            <w:div w:id="1565994345">
              <w:marLeft w:val="0"/>
              <w:marRight w:val="0"/>
              <w:marTop w:val="0"/>
              <w:marBottom w:val="0"/>
              <w:divBdr>
                <w:top w:val="none" w:sz="0" w:space="0" w:color="auto"/>
                <w:left w:val="none" w:sz="0" w:space="0" w:color="auto"/>
                <w:bottom w:val="none" w:sz="0" w:space="0" w:color="auto"/>
                <w:right w:val="none" w:sz="0" w:space="0" w:color="auto"/>
              </w:divBdr>
            </w:div>
          </w:divsChild>
        </w:div>
        <w:div w:id="428891743">
          <w:marLeft w:val="60"/>
          <w:marRight w:val="60"/>
          <w:marTop w:val="100"/>
          <w:marBottom w:val="100"/>
          <w:divBdr>
            <w:top w:val="none" w:sz="0" w:space="0" w:color="auto"/>
            <w:left w:val="none" w:sz="0" w:space="0" w:color="auto"/>
            <w:bottom w:val="none" w:sz="0" w:space="0" w:color="auto"/>
            <w:right w:val="none" w:sz="0" w:space="0" w:color="auto"/>
          </w:divBdr>
        </w:div>
        <w:div w:id="431246806">
          <w:marLeft w:val="60"/>
          <w:marRight w:val="60"/>
          <w:marTop w:val="100"/>
          <w:marBottom w:val="100"/>
          <w:divBdr>
            <w:top w:val="none" w:sz="0" w:space="0" w:color="auto"/>
            <w:left w:val="none" w:sz="0" w:space="0" w:color="auto"/>
            <w:bottom w:val="none" w:sz="0" w:space="0" w:color="auto"/>
            <w:right w:val="none" w:sz="0" w:space="0" w:color="auto"/>
          </w:divBdr>
        </w:div>
        <w:div w:id="431363026">
          <w:marLeft w:val="60"/>
          <w:marRight w:val="60"/>
          <w:marTop w:val="100"/>
          <w:marBottom w:val="100"/>
          <w:divBdr>
            <w:top w:val="none" w:sz="0" w:space="0" w:color="auto"/>
            <w:left w:val="none" w:sz="0" w:space="0" w:color="auto"/>
            <w:bottom w:val="none" w:sz="0" w:space="0" w:color="auto"/>
            <w:right w:val="none" w:sz="0" w:space="0" w:color="auto"/>
          </w:divBdr>
        </w:div>
        <w:div w:id="432897680">
          <w:marLeft w:val="60"/>
          <w:marRight w:val="60"/>
          <w:marTop w:val="100"/>
          <w:marBottom w:val="100"/>
          <w:divBdr>
            <w:top w:val="none" w:sz="0" w:space="0" w:color="auto"/>
            <w:left w:val="none" w:sz="0" w:space="0" w:color="auto"/>
            <w:bottom w:val="none" w:sz="0" w:space="0" w:color="auto"/>
            <w:right w:val="none" w:sz="0" w:space="0" w:color="auto"/>
          </w:divBdr>
        </w:div>
        <w:div w:id="433594238">
          <w:marLeft w:val="60"/>
          <w:marRight w:val="60"/>
          <w:marTop w:val="100"/>
          <w:marBottom w:val="100"/>
          <w:divBdr>
            <w:top w:val="none" w:sz="0" w:space="0" w:color="auto"/>
            <w:left w:val="none" w:sz="0" w:space="0" w:color="auto"/>
            <w:bottom w:val="none" w:sz="0" w:space="0" w:color="auto"/>
            <w:right w:val="none" w:sz="0" w:space="0" w:color="auto"/>
          </w:divBdr>
        </w:div>
        <w:div w:id="433986061">
          <w:marLeft w:val="60"/>
          <w:marRight w:val="60"/>
          <w:marTop w:val="100"/>
          <w:marBottom w:val="100"/>
          <w:divBdr>
            <w:top w:val="none" w:sz="0" w:space="0" w:color="auto"/>
            <w:left w:val="none" w:sz="0" w:space="0" w:color="auto"/>
            <w:bottom w:val="none" w:sz="0" w:space="0" w:color="auto"/>
            <w:right w:val="none" w:sz="0" w:space="0" w:color="auto"/>
          </w:divBdr>
        </w:div>
        <w:div w:id="433986378">
          <w:marLeft w:val="60"/>
          <w:marRight w:val="60"/>
          <w:marTop w:val="100"/>
          <w:marBottom w:val="100"/>
          <w:divBdr>
            <w:top w:val="none" w:sz="0" w:space="0" w:color="auto"/>
            <w:left w:val="none" w:sz="0" w:space="0" w:color="auto"/>
            <w:bottom w:val="none" w:sz="0" w:space="0" w:color="auto"/>
            <w:right w:val="none" w:sz="0" w:space="0" w:color="auto"/>
          </w:divBdr>
        </w:div>
        <w:div w:id="434596590">
          <w:marLeft w:val="60"/>
          <w:marRight w:val="60"/>
          <w:marTop w:val="100"/>
          <w:marBottom w:val="100"/>
          <w:divBdr>
            <w:top w:val="none" w:sz="0" w:space="0" w:color="auto"/>
            <w:left w:val="none" w:sz="0" w:space="0" w:color="auto"/>
            <w:bottom w:val="none" w:sz="0" w:space="0" w:color="auto"/>
            <w:right w:val="none" w:sz="0" w:space="0" w:color="auto"/>
          </w:divBdr>
        </w:div>
        <w:div w:id="434979929">
          <w:marLeft w:val="60"/>
          <w:marRight w:val="60"/>
          <w:marTop w:val="100"/>
          <w:marBottom w:val="100"/>
          <w:divBdr>
            <w:top w:val="none" w:sz="0" w:space="0" w:color="auto"/>
            <w:left w:val="none" w:sz="0" w:space="0" w:color="auto"/>
            <w:bottom w:val="none" w:sz="0" w:space="0" w:color="auto"/>
            <w:right w:val="none" w:sz="0" w:space="0" w:color="auto"/>
          </w:divBdr>
        </w:div>
        <w:div w:id="434985880">
          <w:marLeft w:val="60"/>
          <w:marRight w:val="60"/>
          <w:marTop w:val="100"/>
          <w:marBottom w:val="100"/>
          <w:divBdr>
            <w:top w:val="none" w:sz="0" w:space="0" w:color="auto"/>
            <w:left w:val="none" w:sz="0" w:space="0" w:color="auto"/>
            <w:bottom w:val="none" w:sz="0" w:space="0" w:color="auto"/>
            <w:right w:val="none" w:sz="0" w:space="0" w:color="auto"/>
          </w:divBdr>
        </w:div>
        <w:div w:id="435709343">
          <w:marLeft w:val="60"/>
          <w:marRight w:val="60"/>
          <w:marTop w:val="100"/>
          <w:marBottom w:val="100"/>
          <w:divBdr>
            <w:top w:val="none" w:sz="0" w:space="0" w:color="auto"/>
            <w:left w:val="none" w:sz="0" w:space="0" w:color="auto"/>
            <w:bottom w:val="none" w:sz="0" w:space="0" w:color="auto"/>
            <w:right w:val="none" w:sz="0" w:space="0" w:color="auto"/>
          </w:divBdr>
          <w:divsChild>
            <w:div w:id="1686902306">
              <w:marLeft w:val="0"/>
              <w:marRight w:val="0"/>
              <w:marTop w:val="0"/>
              <w:marBottom w:val="0"/>
              <w:divBdr>
                <w:top w:val="none" w:sz="0" w:space="0" w:color="auto"/>
                <w:left w:val="none" w:sz="0" w:space="0" w:color="auto"/>
                <w:bottom w:val="none" w:sz="0" w:space="0" w:color="auto"/>
                <w:right w:val="none" w:sz="0" w:space="0" w:color="auto"/>
              </w:divBdr>
            </w:div>
          </w:divsChild>
        </w:div>
        <w:div w:id="435827366">
          <w:marLeft w:val="60"/>
          <w:marRight w:val="60"/>
          <w:marTop w:val="100"/>
          <w:marBottom w:val="100"/>
          <w:divBdr>
            <w:top w:val="none" w:sz="0" w:space="0" w:color="auto"/>
            <w:left w:val="none" w:sz="0" w:space="0" w:color="auto"/>
            <w:bottom w:val="none" w:sz="0" w:space="0" w:color="auto"/>
            <w:right w:val="none" w:sz="0" w:space="0" w:color="auto"/>
          </w:divBdr>
          <w:divsChild>
            <w:div w:id="514465117">
              <w:marLeft w:val="0"/>
              <w:marRight w:val="0"/>
              <w:marTop w:val="0"/>
              <w:marBottom w:val="0"/>
              <w:divBdr>
                <w:top w:val="none" w:sz="0" w:space="0" w:color="auto"/>
                <w:left w:val="none" w:sz="0" w:space="0" w:color="auto"/>
                <w:bottom w:val="none" w:sz="0" w:space="0" w:color="auto"/>
                <w:right w:val="none" w:sz="0" w:space="0" w:color="auto"/>
              </w:divBdr>
            </w:div>
          </w:divsChild>
        </w:div>
        <w:div w:id="435945843">
          <w:marLeft w:val="60"/>
          <w:marRight w:val="60"/>
          <w:marTop w:val="100"/>
          <w:marBottom w:val="100"/>
          <w:divBdr>
            <w:top w:val="none" w:sz="0" w:space="0" w:color="auto"/>
            <w:left w:val="none" w:sz="0" w:space="0" w:color="auto"/>
            <w:bottom w:val="none" w:sz="0" w:space="0" w:color="auto"/>
            <w:right w:val="none" w:sz="0" w:space="0" w:color="auto"/>
          </w:divBdr>
        </w:div>
        <w:div w:id="436562395">
          <w:marLeft w:val="60"/>
          <w:marRight w:val="60"/>
          <w:marTop w:val="100"/>
          <w:marBottom w:val="100"/>
          <w:divBdr>
            <w:top w:val="none" w:sz="0" w:space="0" w:color="auto"/>
            <w:left w:val="none" w:sz="0" w:space="0" w:color="auto"/>
            <w:bottom w:val="none" w:sz="0" w:space="0" w:color="auto"/>
            <w:right w:val="none" w:sz="0" w:space="0" w:color="auto"/>
          </w:divBdr>
        </w:div>
        <w:div w:id="437259171">
          <w:marLeft w:val="60"/>
          <w:marRight w:val="60"/>
          <w:marTop w:val="100"/>
          <w:marBottom w:val="100"/>
          <w:divBdr>
            <w:top w:val="none" w:sz="0" w:space="0" w:color="auto"/>
            <w:left w:val="none" w:sz="0" w:space="0" w:color="auto"/>
            <w:bottom w:val="none" w:sz="0" w:space="0" w:color="auto"/>
            <w:right w:val="none" w:sz="0" w:space="0" w:color="auto"/>
          </w:divBdr>
          <w:divsChild>
            <w:div w:id="581068841">
              <w:marLeft w:val="0"/>
              <w:marRight w:val="0"/>
              <w:marTop w:val="0"/>
              <w:marBottom w:val="0"/>
              <w:divBdr>
                <w:top w:val="none" w:sz="0" w:space="0" w:color="auto"/>
                <w:left w:val="none" w:sz="0" w:space="0" w:color="auto"/>
                <w:bottom w:val="none" w:sz="0" w:space="0" w:color="auto"/>
                <w:right w:val="none" w:sz="0" w:space="0" w:color="auto"/>
              </w:divBdr>
            </w:div>
          </w:divsChild>
        </w:div>
        <w:div w:id="437484032">
          <w:marLeft w:val="60"/>
          <w:marRight w:val="60"/>
          <w:marTop w:val="100"/>
          <w:marBottom w:val="100"/>
          <w:divBdr>
            <w:top w:val="none" w:sz="0" w:space="0" w:color="auto"/>
            <w:left w:val="none" w:sz="0" w:space="0" w:color="auto"/>
            <w:bottom w:val="none" w:sz="0" w:space="0" w:color="auto"/>
            <w:right w:val="none" w:sz="0" w:space="0" w:color="auto"/>
          </w:divBdr>
        </w:div>
        <w:div w:id="437649818">
          <w:marLeft w:val="60"/>
          <w:marRight w:val="60"/>
          <w:marTop w:val="100"/>
          <w:marBottom w:val="100"/>
          <w:divBdr>
            <w:top w:val="none" w:sz="0" w:space="0" w:color="auto"/>
            <w:left w:val="none" w:sz="0" w:space="0" w:color="auto"/>
            <w:bottom w:val="none" w:sz="0" w:space="0" w:color="auto"/>
            <w:right w:val="none" w:sz="0" w:space="0" w:color="auto"/>
          </w:divBdr>
        </w:div>
        <w:div w:id="438069009">
          <w:marLeft w:val="60"/>
          <w:marRight w:val="60"/>
          <w:marTop w:val="100"/>
          <w:marBottom w:val="100"/>
          <w:divBdr>
            <w:top w:val="none" w:sz="0" w:space="0" w:color="auto"/>
            <w:left w:val="none" w:sz="0" w:space="0" w:color="auto"/>
            <w:bottom w:val="none" w:sz="0" w:space="0" w:color="auto"/>
            <w:right w:val="none" w:sz="0" w:space="0" w:color="auto"/>
          </w:divBdr>
        </w:div>
        <w:div w:id="438569125">
          <w:marLeft w:val="60"/>
          <w:marRight w:val="60"/>
          <w:marTop w:val="100"/>
          <w:marBottom w:val="100"/>
          <w:divBdr>
            <w:top w:val="none" w:sz="0" w:space="0" w:color="auto"/>
            <w:left w:val="none" w:sz="0" w:space="0" w:color="auto"/>
            <w:bottom w:val="none" w:sz="0" w:space="0" w:color="auto"/>
            <w:right w:val="none" w:sz="0" w:space="0" w:color="auto"/>
          </w:divBdr>
        </w:div>
        <w:div w:id="438918420">
          <w:marLeft w:val="60"/>
          <w:marRight w:val="60"/>
          <w:marTop w:val="100"/>
          <w:marBottom w:val="100"/>
          <w:divBdr>
            <w:top w:val="none" w:sz="0" w:space="0" w:color="auto"/>
            <w:left w:val="none" w:sz="0" w:space="0" w:color="auto"/>
            <w:bottom w:val="none" w:sz="0" w:space="0" w:color="auto"/>
            <w:right w:val="none" w:sz="0" w:space="0" w:color="auto"/>
          </w:divBdr>
        </w:div>
        <w:div w:id="441456745">
          <w:marLeft w:val="60"/>
          <w:marRight w:val="60"/>
          <w:marTop w:val="100"/>
          <w:marBottom w:val="100"/>
          <w:divBdr>
            <w:top w:val="none" w:sz="0" w:space="0" w:color="auto"/>
            <w:left w:val="none" w:sz="0" w:space="0" w:color="auto"/>
            <w:bottom w:val="none" w:sz="0" w:space="0" w:color="auto"/>
            <w:right w:val="none" w:sz="0" w:space="0" w:color="auto"/>
          </w:divBdr>
          <w:divsChild>
            <w:div w:id="525992487">
              <w:marLeft w:val="0"/>
              <w:marRight w:val="0"/>
              <w:marTop w:val="0"/>
              <w:marBottom w:val="0"/>
              <w:divBdr>
                <w:top w:val="none" w:sz="0" w:space="0" w:color="auto"/>
                <w:left w:val="none" w:sz="0" w:space="0" w:color="auto"/>
                <w:bottom w:val="none" w:sz="0" w:space="0" w:color="auto"/>
                <w:right w:val="none" w:sz="0" w:space="0" w:color="auto"/>
              </w:divBdr>
            </w:div>
          </w:divsChild>
        </w:div>
        <w:div w:id="442381948">
          <w:marLeft w:val="60"/>
          <w:marRight w:val="60"/>
          <w:marTop w:val="100"/>
          <w:marBottom w:val="100"/>
          <w:divBdr>
            <w:top w:val="none" w:sz="0" w:space="0" w:color="auto"/>
            <w:left w:val="none" w:sz="0" w:space="0" w:color="auto"/>
            <w:bottom w:val="none" w:sz="0" w:space="0" w:color="auto"/>
            <w:right w:val="none" w:sz="0" w:space="0" w:color="auto"/>
          </w:divBdr>
        </w:div>
        <w:div w:id="443699198">
          <w:marLeft w:val="60"/>
          <w:marRight w:val="60"/>
          <w:marTop w:val="100"/>
          <w:marBottom w:val="100"/>
          <w:divBdr>
            <w:top w:val="none" w:sz="0" w:space="0" w:color="auto"/>
            <w:left w:val="none" w:sz="0" w:space="0" w:color="auto"/>
            <w:bottom w:val="none" w:sz="0" w:space="0" w:color="auto"/>
            <w:right w:val="none" w:sz="0" w:space="0" w:color="auto"/>
          </w:divBdr>
          <w:divsChild>
            <w:div w:id="2095587771">
              <w:marLeft w:val="0"/>
              <w:marRight w:val="0"/>
              <w:marTop w:val="0"/>
              <w:marBottom w:val="0"/>
              <w:divBdr>
                <w:top w:val="none" w:sz="0" w:space="0" w:color="auto"/>
                <w:left w:val="none" w:sz="0" w:space="0" w:color="auto"/>
                <w:bottom w:val="none" w:sz="0" w:space="0" w:color="auto"/>
                <w:right w:val="none" w:sz="0" w:space="0" w:color="auto"/>
              </w:divBdr>
            </w:div>
          </w:divsChild>
        </w:div>
        <w:div w:id="443963571">
          <w:marLeft w:val="60"/>
          <w:marRight w:val="60"/>
          <w:marTop w:val="100"/>
          <w:marBottom w:val="100"/>
          <w:divBdr>
            <w:top w:val="none" w:sz="0" w:space="0" w:color="auto"/>
            <w:left w:val="none" w:sz="0" w:space="0" w:color="auto"/>
            <w:bottom w:val="none" w:sz="0" w:space="0" w:color="auto"/>
            <w:right w:val="none" w:sz="0" w:space="0" w:color="auto"/>
          </w:divBdr>
        </w:div>
        <w:div w:id="444423448">
          <w:marLeft w:val="60"/>
          <w:marRight w:val="60"/>
          <w:marTop w:val="100"/>
          <w:marBottom w:val="100"/>
          <w:divBdr>
            <w:top w:val="none" w:sz="0" w:space="0" w:color="auto"/>
            <w:left w:val="none" w:sz="0" w:space="0" w:color="auto"/>
            <w:bottom w:val="none" w:sz="0" w:space="0" w:color="auto"/>
            <w:right w:val="none" w:sz="0" w:space="0" w:color="auto"/>
          </w:divBdr>
        </w:div>
        <w:div w:id="444545668">
          <w:marLeft w:val="60"/>
          <w:marRight w:val="60"/>
          <w:marTop w:val="100"/>
          <w:marBottom w:val="100"/>
          <w:divBdr>
            <w:top w:val="none" w:sz="0" w:space="0" w:color="auto"/>
            <w:left w:val="none" w:sz="0" w:space="0" w:color="auto"/>
            <w:bottom w:val="none" w:sz="0" w:space="0" w:color="auto"/>
            <w:right w:val="none" w:sz="0" w:space="0" w:color="auto"/>
          </w:divBdr>
        </w:div>
        <w:div w:id="444664946">
          <w:marLeft w:val="60"/>
          <w:marRight w:val="60"/>
          <w:marTop w:val="100"/>
          <w:marBottom w:val="100"/>
          <w:divBdr>
            <w:top w:val="none" w:sz="0" w:space="0" w:color="auto"/>
            <w:left w:val="none" w:sz="0" w:space="0" w:color="auto"/>
            <w:bottom w:val="none" w:sz="0" w:space="0" w:color="auto"/>
            <w:right w:val="none" w:sz="0" w:space="0" w:color="auto"/>
          </w:divBdr>
        </w:div>
        <w:div w:id="444732219">
          <w:marLeft w:val="60"/>
          <w:marRight w:val="60"/>
          <w:marTop w:val="100"/>
          <w:marBottom w:val="100"/>
          <w:divBdr>
            <w:top w:val="none" w:sz="0" w:space="0" w:color="auto"/>
            <w:left w:val="none" w:sz="0" w:space="0" w:color="auto"/>
            <w:bottom w:val="none" w:sz="0" w:space="0" w:color="auto"/>
            <w:right w:val="none" w:sz="0" w:space="0" w:color="auto"/>
          </w:divBdr>
        </w:div>
        <w:div w:id="446629568">
          <w:marLeft w:val="60"/>
          <w:marRight w:val="60"/>
          <w:marTop w:val="100"/>
          <w:marBottom w:val="100"/>
          <w:divBdr>
            <w:top w:val="none" w:sz="0" w:space="0" w:color="auto"/>
            <w:left w:val="none" w:sz="0" w:space="0" w:color="auto"/>
            <w:bottom w:val="none" w:sz="0" w:space="0" w:color="auto"/>
            <w:right w:val="none" w:sz="0" w:space="0" w:color="auto"/>
          </w:divBdr>
        </w:div>
        <w:div w:id="447745009">
          <w:marLeft w:val="60"/>
          <w:marRight w:val="60"/>
          <w:marTop w:val="100"/>
          <w:marBottom w:val="100"/>
          <w:divBdr>
            <w:top w:val="none" w:sz="0" w:space="0" w:color="auto"/>
            <w:left w:val="none" w:sz="0" w:space="0" w:color="auto"/>
            <w:bottom w:val="none" w:sz="0" w:space="0" w:color="auto"/>
            <w:right w:val="none" w:sz="0" w:space="0" w:color="auto"/>
          </w:divBdr>
        </w:div>
        <w:div w:id="448087619">
          <w:marLeft w:val="60"/>
          <w:marRight w:val="60"/>
          <w:marTop w:val="100"/>
          <w:marBottom w:val="100"/>
          <w:divBdr>
            <w:top w:val="none" w:sz="0" w:space="0" w:color="auto"/>
            <w:left w:val="none" w:sz="0" w:space="0" w:color="auto"/>
            <w:bottom w:val="none" w:sz="0" w:space="0" w:color="auto"/>
            <w:right w:val="none" w:sz="0" w:space="0" w:color="auto"/>
          </w:divBdr>
        </w:div>
        <w:div w:id="448818720">
          <w:marLeft w:val="60"/>
          <w:marRight w:val="60"/>
          <w:marTop w:val="100"/>
          <w:marBottom w:val="100"/>
          <w:divBdr>
            <w:top w:val="none" w:sz="0" w:space="0" w:color="auto"/>
            <w:left w:val="none" w:sz="0" w:space="0" w:color="auto"/>
            <w:bottom w:val="none" w:sz="0" w:space="0" w:color="auto"/>
            <w:right w:val="none" w:sz="0" w:space="0" w:color="auto"/>
          </w:divBdr>
        </w:div>
        <w:div w:id="449015703">
          <w:marLeft w:val="60"/>
          <w:marRight w:val="60"/>
          <w:marTop w:val="100"/>
          <w:marBottom w:val="100"/>
          <w:divBdr>
            <w:top w:val="none" w:sz="0" w:space="0" w:color="auto"/>
            <w:left w:val="none" w:sz="0" w:space="0" w:color="auto"/>
            <w:bottom w:val="none" w:sz="0" w:space="0" w:color="auto"/>
            <w:right w:val="none" w:sz="0" w:space="0" w:color="auto"/>
          </w:divBdr>
        </w:div>
        <w:div w:id="449518458">
          <w:marLeft w:val="60"/>
          <w:marRight w:val="60"/>
          <w:marTop w:val="100"/>
          <w:marBottom w:val="100"/>
          <w:divBdr>
            <w:top w:val="none" w:sz="0" w:space="0" w:color="auto"/>
            <w:left w:val="none" w:sz="0" w:space="0" w:color="auto"/>
            <w:bottom w:val="none" w:sz="0" w:space="0" w:color="auto"/>
            <w:right w:val="none" w:sz="0" w:space="0" w:color="auto"/>
          </w:divBdr>
          <w:divsChild>
            <w:div w:id="1004279673">
              <w:marLeft w:val="0"/>
              <w:marRight w:val="0"/>
              <w:marTop w:val="0"/>
              <w:marBottom w:val="0"/>
              <w:divBdr>
                <w:top w:val="none" w:sz="0" w:space="0" w:color="auto"/>
                <w:left w:val="none" w:sz="0" w:space="0" w:color="auto"/>
                <w:bottom w:val="none" w:sz="0" w:space="0" w:color="auto"/>
                <w:right w:val="none" w:sz="0" w:space="0" w:color="auto"/>
              </w:divBdr>
            </w:div>
          </w:divsChild>
        </w:div>
        <w:div w:id="449785410">
          <w:marLeft w:val="60"/>
          <w:marRight w:val="60"/>
          <w:marTop w:val="100"/>
          <w:marBottom w:val="100"/>
          <w:divBdr>
            <w:top w:val="none" w:sz="0" w:space="0" w:color="auto"/>
            <w:left w:val="none" w:sz="0" w:space="0" w:color="auto"/>
            <w:bottom w:val="none" w:sz="0" w:space="0" w:color="auto"/>
            <w:right w:val="none" w:sz="0" w:space="0" w:color="auto"/>
          </w:divBdr>
        </w:div>
        <w:div w:id="450364610">
          <w:marLeft w:val="60"/>
          <w:marRight w:val="60"/>
          <w:marTop w:val="100"/>
          <w:marBottom w:val="100"/>
          <w:divBdr>
            <w:top w:val="none" w:sz="0" w:space="0" w:color="auto"/>
            <w:left w:val="none" w:sz="0" w:space="0" w:color="auto"/>
            <w:bottom w:val="none" w:sz="0" w:space="0" w:color="auto"/>
            <w:right w:val="none" w:sz="0" w:space="0" w:color="auto"/>
          </w:divBdr>
        </w:div>
        <w:div w:id="451366507">
          <w:marLeft w:val="60"/>
          <w:marRight w:val="60"/>
          <w:marTop w:val="100"/>
          <w:marBottom w:val="100"/>
          <w:divBdr>
            <w:top w:val="none" w:sz="0" w:space="0" w:color="auto"/>
            <w:left w:val="none" w:sz="0" w:space="0" w:color="auto"/>
            <w:bottom w:val="none" w:sz="0" w:space="0" w:color="auto"/>
            <w:right w:val="none" w:sz="0" w:space="0" w:color="auto"/>
          </w:divBdr>
        </w:div>
        <w:div w:id="451557039">
          <w:marLeft w:val="60"/>
          <w:marRight w:val="60"/>
          <w:marTop w:val="100"/>
          <w:marBottom w:val="100"/>
          <w:divBdr>
            <w:top w:val="none" w:sz="0" w:space="0" w:color="auto"/>
            <w:left w:val="none" w:sz="0" w:space="0" w:color="auto"/>
            <w:bottom w:val="none" w:sz="0" w:space="0" w:color="auto"/>
            <w:right w:val="none" w:sz="0" w:space="0" w:color="auto"/>
          </w:divBdr>
          <w:divsChild>
            <w:div w:id="170919293">
              <w:marLeft w:val="0"/>
              <w:marRight w:val="0"/>
              <w:marTop w:val="0"/>
              <w:marBottom w:val="0"/>
              <w:divBdr>
                <w:top w:val="none" w:sz="0" w:space="0" w:color="auto"/>
                <w:left w:val="none" w:sz="0" w:space="0" w:color="auto"/>
                <w:bottom w:val="none" w:sz="0" w:space="0" w:color="auto"/>
                <w:right w:val="none" w:sz="0" w:space="0" w:color="auto"/>
              </w:divBdr>
            </w:div>
          </w:divsChild>
        </w:div>
        <w:div w:id="453445030">
          <w:marLeft w:val="60"/>
          <w:marRight w:val="60"/>
          <w:marTop w:val="100"/>
          <w:marBottom w:val="100"/>
          <w:divBdr>
            <w:top w:val="none" w:sz="0" w:space="0" w:color="auto"/>
            <w:left w:val="none" w:sz="0" w:space="0" w:color="auto"/>
            <w:bottom w:val="none" w:sz="0" w:space="0" w:color="auto"/>
            <w:right w:val="none" w:sz="0" w:space="0" w:color="auto"/>
          </w:divBdr>
        </w:div>
        <w:div w:id="453446232">
          <w:marLeft w:val="60"/>
          <w:marRight w:val="60"/>
          <w:marTop w:val="100"/>
          <w:marBottom w:val="100"/>
          <w:divBdr>
            <w:top w:val="none" w:sz="0" w:space="0" w:color="auto"/>
            <w:left w:val="none" w:sz="0" w:space="0" w:color="auto"/>
            <w:bottom w:val="none" w:sz="0" w:space="0" w:color="auto"/>
            <w:right w:val="none" w:sz="0" w:space="0" w:color="auto"/>
          </w:divBdr>
        </w:div>
        <w:div w:id="453717551">
          <w:marLeft w:val="60"/>
          <w:marRight w:val="60"/>
          <w:marTop w:val="100"/>
          <w:marBottom w:val="100"/>
          <w:divBdr>
            <w:top w:val="none" w:sz="0" w:space="0" w:color="auto"/>
            <w:left w:val="none" w:sz="0" w:space="0" w:color="auto"/>
            <w:bottom w:val="none" w:sz="0" w:space="0" w:color="auto"/>
            <w:right w:val="none" w:sz="0" w:space="0" w:color="auto"/>
          </w:divBdr>
        </w:div>
        <w:div w:id="456870384">
          <w:marLeft w:val="60"/>
          <w:marRight w:val="60"/>
          <w:marTop w:val="100"/>
          <w:marBottom w:val="100"/>
          <w:divBdr>
            <w:top w:val="none" w:sz="0" w:space="0" w:color="auto"/>
            <w:left w:val="none" w:sz="0" w:space="0" w:color="auto"/>
            <w:bottom w:val="none" w:sz="0" w:space="0" w:color="auto"/>
            <w:right w:val="none" w:sz="0" w:space="0" w:color="auto"/>
          </w:divBdr>
        </w:div>
        <w:div w:id="457719493">
          <w:marLeft w:val="60"/>
          <w:marRight w:val="60"/>
          <w:marTop w:val="100"/>
          <w:marBottom w:val="100"/>
          <w:divBdr>
            <w:top w:val="none" w:sz="0" w:space="0" w:color="auto"/>
            <w:left w:val="none" w:sz="0" w:space="0" w:color="auto"/>
            <w:bottom w:val="none" w:sz="0" w:space="0" w:color="auto"/>
            <w:right w:val="none" w:sz="0" w:space="0" w:color="auto"/>
          </w:divBdr>
        </w:div>
        <w:div w:id="457720999">
          <w:marLeft w:val="60"/>
          <w:marRight w:val="60"/>
          <w:marTop w:val="100"/>
          <w:marBottom w:val="100"/>
          <w:divBdr>
            <w:top w:val="none" w:sz="0" w:space="0" w:color="auto"/>
            <w:left w:val="none" w:sz="0" w:space="0" w:color="auto"/>
            <w:bottom w:val="none" w:sz="0" w:space="0" w:color="auto"/>
            <w:right w:val="none" w:sz="0" w:space="0" w:color="auto"/>
          </w:divBdr>
        </w:div>
        <w:div w:id="458110554">
          <w:marLeft w:val="60"/>
          <w:marRight w:val="60"/>
          <w:marTop w:val="100"/>
          <w:marBottom w:val="100"/>
          <w:divBdr>
            <w:top w:val="none" w:sz="0" w:space="0" w:color="auto"/>
            <w:left w:val="none" w:sz="0" w:space="0" w:color="auto"/>
            <w:bottom w:val="none" w:sz="0" w:space="0" w:color="auto"/>
            <w:right w:val="none" w:sz="0" w:space="0" w:color="auto"/>
          </w:divBdr>
        </w:div>
        <w:div w:id="458189635">
          <w:marLeft w:val="60"/>
          <w:marRight w:val="60"/>
          <w:marTop w:val="100"/>
          <w:marBottom w:val="100"/>
          <w:divBdr>
            <w:top w:val="none" w:sz="0" w:space="0" w:color="auto"/>
            <w:left w:val="none" w:sz="0" w:space="0" w:color="auto"/>
            <w:bottom w:val="none" w:sz="0" w:space="0" w:color="auto"/>
            <w:right w:val="none" w:sz="0" w:space="0" w:color="auto"/>
          </w:divBdr>
        </w:div>
        <w:div w:id="460391186">
          <w:marLeft w:val="60"/>
          <w:marRight w:val="60"/>
          <w:marTop w:val="100"/>
          <w:marBottom w:val="100"/>
          <w:divBdr>
            <w:top w:val="none" w:sz="0" w:space="0" w:color="auto"/>
            <w:left w:val="none" w:sz="0" w:space="0" w:color="auto"/>
            <w:bottom w:val="none" w:sz="0" w:space="0" w:color="auto"/>
            <w:right w:val="none" w:sz="0" w:space="0" w:color="auto"/>
          </w:divBdr>
        </w:div>
        <w:div w:id="460391720">
          <w:marLeft w:val="60"/>
          <w:marRight w:val="60"/>
          <w:marTop w:val="100"/>
          <w:marBottom w:val="100"/>
          <w:divBdr>
            <w:top w:val="none" w:sz="0" w:space="0" w:color="auto"/>
            <w:left w:val="none" w:sz="0" w:space="0" w:color="auto"/>
            <w:bottom w:val="none" w:sz="0" w:space="0" w:color="auto"/>
            <w:right w:val="none" w:sz="0" w:space="0" w:color="auto"/>
          </w:divBdr>
        </w:div>
        <w:div w:id="460540838">
          <w:marLeft w:val="60"/>
          <w:marRight w:val="60"/>
          <w:marTop w:val="100"/>
          <w:marBottom w:val="100"/>
          <w:divBdr>
            <w:top w:val="none" w:sz="0" w:space="0" w:color="auto"/>
            <w:left w:val="none" w:sz="0" w:space="0" w:color="auto"/>
            <w:bottom w:val="none" w:sz="0" w:space="0" w:color="auto"/>
            <w:right w:val="none" w:sz="0" w:space="0" w:color="auto"/>
          </w:divBdr>
        </w:div>
        <w:div w:id="461967727">
          <w:marLeft w:val="60"/>
          <w:marRight w:val="60"/>
          <w:marTop w:val="100"/>
          <w:marBottom w:val="100"/>
          <w:divBdr>
            <w:top w:val="none" w:sz="0" w:space="0" w:color="auto"/>
            <w:left w:val="none" w:sz="0" w:space="0" w:color="auto"/>
            <w:bottom w:val="none" w:sz="0" w:space="0" w:color="auto"/>
            <w:right w:val="none" w:sz="0" w:space="0" w:color="auto"/>
          </w:divBdr>
          <w:divsChild>
            <w:div w:id="482043461">
              <w:marLeft w:val="0"/>
              <w:marRight w:val="0"/>
              <w:marTop w:val="0"/>
              <w:marBottom w:val="0"/>
              <w:divBdr>
                <w:top w:val="none" w:sz="0" w:space="0" w:color="auto"/>
                <w:left w:val="none" w:sz="0" w:space="0" w:color="auto"/>
                <w:bottom w:val="none" w:sz="0" w:space="0" w:color="auto"/>
                <w:right w:val="none" w:sz="0" w:space="0" w:color="auto"/>
              </w:divBdr>
            </w:div>
          </w:divsChild>
        </w:div>
        <w:div w:id="462430058">
          <w:marLeft w:val="60"/>
          <w:marRight w:val="60"/>
          <w:marTop w:val="100"/>
          <w:marBottom w:val="100"/>
          <w:divBdr>
            <w:top w:val="none" w:sz="0" w:space="0" w:color="auto"/>
            <w:left w:val="none" w:sz="0" w:space="0" w:color="auto"/>
            <w:bottom w:val="none" w:sz="0" w:space="0" w:color="auto"/>
            <w:right w:val="none" w:sz="0" w:space="0" w:color="auto"/>
          </w:divBdr>
          <w:divsChild>
            <w:div w:id="1021931231">
              <w:marLeft w:val="0"/>
              <w:marRight w:val="0"/>
              <w:marTop w:val="0"/>
              <w:marBottom w:val="0"/>
              <w:divBdr>
                <w:top w:val="none" w:sz="0" w:space="0" w:color="auto"/>
                <w:left w:val="none" w:sz="0" w:space="0" w:color="auto"/>
                <w:bottom w:val="none" w:sz="0" w:space="0" w:color="auto"/>
                <w:right w:val="none" w:sz="0" w:space="0" w:color="auto"/>
              </w:divBdr>
            </w:div>
          </w:divsChild>
        </w:div>
        <w:div w:id="462623240">
          <w:marLeft w:val="60"/>
          <w:marRight w:val="60"/>
          <w:marTop w:val="100"/>
          <w:marBottom w:val="100"/>
          <w:divBdr>
            <w:top w:val="none" w:sz="0" w:space="0" w:color="auto"/>
            <w:left w:val="none" w:sz="0" w:space="0" w:color="auto"/>
            <w:bottom w:val="none" w:sz="0" w:space="0" w:color="auto"/>
            <w:right w:val="none" w:sz="0" w:space="0" w:color="auto"/>
          </w:divBdr>
        </w:div>
        <w:div w:id="464352578">
          <w:marLeft w:val="60"/>
          <w:marRight w:val="60"/>
          <w:marTop w:val="100"/>
          <w:marBottom w:val="100"/>
          <w:divBdr>
            <w:top w:val="none" w:sz="0" w:space="0" w:color="auto"/>
            <w:left w:val="none" w:sz="0" w:space="0" w:color="auto"/>
            <w:bottom w:val="none" w:sz="0" w:space="0" w:color="auto"/>
            <w:right w:val="none" w:sz="0" w:space="0" w:color="auto"/>
          </w:divBdr>
          <w:divsChild>
            <w:div w:id="509219548">
              <w:marLeft w:val="0"/>
              <w:marRight w:val="0"/>
              <w:marTop w:val="0"/>
              <w:marBottom w:val="0"/>
              <w:divBdr>
                <w:top w:val="none" w:sz="0" w:space="0" w:color="auto"/>
                <w:left w:val="none" w:sz="0" w:space="0" w:color="auto"/>
                <w:bottom w:val="none" w:sz="0" w:space="0" w:color="auto"/>
                <w:right w:val="none" w:sz="0" w:space="0" w:color="auto"/>
              </w:divBdr>
            </w:div>
          </w:divsChild>
        </w:div>
        <w:div w:id="465317496">
          <w:marLeft w:val="60"/>
          <w:marRight w:val="60"/>
          <w:marTop w:val="100"/>
          <w:marBottom w:val="100"/>
          <w:divBdr>
            <w:top w:val="none" w:sz="0" w:space="0" w:color="auto"/>
            <w:left w:val="none" w:sz="0" w:space="0" w:color="auto"/>
            <w:bottom w:val="none" w:sz="0" w:space="0" w:color="auto"/>
            <w:right w:val="none" w:sz="0" w:space="0" w:color="auto"/>
          </w:divBdr>
        </w:div>
        <w:div w:id="466432766">
          <w:marLeft w:val="60"/>
          <w:marRight w:val="60"/>
          <w:marTop w:val="100"/>
          <w:marBottom w:val="100"/>
          <w:divBdr>
            <w:top w:val="none" w:sz="0" w:space="0" w:color="auto"/>
            <w:left w:val="none" w:sz="0" w:space="0" w:color="auto"/>
            <w:bottom w:val="none" w:sz="0" w:space="0" w:color="auto"/>
            <w:right w:val="none" w:sz="0" w:space="0" w:color="auto"/>
          </w:divBdr>
          <w:divsChild>
            <w:div w:id="1487044047">
              <w:marLeft w:val="0"/>
              <w:marRight w:val="0"/>
              <w:marTop w:val="0"/>
              <w:marBottom w:val="0"/>
              <w:divBdr>
                <w:top w:val="none" w:sz="0" w:space="0" w:color="auto"/>
                <w:left w:val="none" w:sz="0" w:space="0" w:color="auto"/>
                <w:bottom w:val="none" w:sz="0" w:space="0" w:color="auto"/>
                <w:right w:val="none" w:sz="0" w:space="0" w:color="auto"/>
              </w:divBdr>
            </w:div>
          </w:divsChild>
        </w:div>
        <w:div w:id="466703770">
          <w:marLeft w:val="60"/>
          <w:marRight w:val="60"/>
          <w:marTop w:val="100"/>
          <w:marBottom w:val="100"/>
          <w:divBdr>
            <w:top w:val="none" w:sz="0" w:space="0" w:color="auto"/>
            <w:left w:val="none" w:sz="0" w:space="0" w:color="auto"/>
            <w:bottom w:val="none" w:sz="0" w:space="0" w:color="auto"/>
            <w:right w:val="none" w:sz="0" w:space="0" w:color="auto"/>
          </w:divBdr>
        </w:div>
        <w:div w:id="467012298">
          <w:marLeft w:val="60"/>
          <w:marRight w:val="60"/>
          <w:marTop w:val="100"/>
          <w:marBottom w:val="100"/>
          <w:divBdr>
            <w:top w:val="none" w:sz="0" w:space="0" w:color="auto"/>
            <w:left w:val="none" w:sz="0" w:space="0" w:color="auto"/>
            <w:bottom w:val="none" w:sz="0" w:space="0" w:color="auto"/>
            <w:right w:val="none" w:sz="0" w:space="0" w:color="auto"/>
          </w:divBdr>
        </w:div>
        <w:div w:id="467211964">
          <w:marLeft w:val="60"/>
          <w:marRight w:val="60"/>
          <w:marTop w:val="100"/>
          <w:marBottom w:val="100"/>
          <w:divBdr>
            <w:top w:val="none" w:sz="0" w:space="0" w:color="auto"/>
            <w:left w:val="none" w:sz="0" w:space="0" w:color="auto"/>
            <w:bottom w:val="none" w:sz="0" w:space="0" w:color="auto"/>
            <w:right w:val="none" w:sz="0" w:space="0" w:color="auto"/>
          </w:divBdr>
        </w:div>
        <w:div w:id="468547848">
          <w:marLeft w:val="60"/>
          <w:marRight w:val="60"/>
          <w:marTop w:val="100"/>
          <w:marBottom w:val="100"/>
          <w:divBdr>
            <w:top w:val="none" w:sz="0" w:space="0" w:color="auto"/>
            <w:left w:val="none" w:sz="0" w:space="0" w:color="auto"/>
            <w:bottom w:val="none" w:sz="0" w:space="0" w:color="auto"/>
            <w:right w:val="none" w:sz="0" w:space="0" w:color="auto"/>
          </w:divBdr>
          <w:divsChild>
            <w:div w:id="1197887734">
              <w:marLeft w:val="0"/>
              <w:marRight w:val="0"/>
              <w:marTop w:val="0"/>
              <w:marBottom w:val="0"/>
              <w:divBdr>
                <w:top w:val="none" w:sz="0" w:space="0" w:color="auto"/>
                <w:left w:val="none" w:sz="0" w:space="0" w:color="auto"/>
                <w:bottom w:val="none" w:sz="0" w:space="0" w:color="auto"/>
                <w:right w:val="none" w:sz="0" w:space="0" w:color="auto"/>
              </w:divBdr>
            </w:div>
          </w:divsChild>
        </w:div>
        <w:div w:id="469522979">
          <w:marLeft w:val="60"/>
          <w:marRight w:val="60"/>
          <w:marTop w:val="100"/>
          <w:marBottom w:val="100"/>
          <w:divBdr>
            <w:top w:val="none" w:sz="0" w:space="0" w:color="auto"/>
            <w:left w:val="none" w:sz="0" w:space="0" w:color="auto"/>
            <w:bottom w:val="none" w:sz="0" w:space="0" w:color="auto"/>
            <w:right w:val="none" w:sz="0" w:space="0" w:color="auto"/>
          </w:divBdr>
        </w:div>
        <w:div w:id="471287121">
          <w:marLeft w:val="60"/>
          <w:marRight w:val="60"/>
          <w:marTop w:val="100"/>
          <w:marBottom w:val="100"/>
          <w:divBdr>
            <w:top w:val="none" w:sz="0" w:space="0" w:color="auto"/>
            <w:left w:val="none" w:sz="0" w:space="0" w:color="auto"/>
            <w:bottom w:val="none" w:sz="0" w:space="0" w:color="auto"/>
            <w:right w:val="none" w:sz="0" w:space="0" w:color="auto"/>
          </w:divBdr>
        </w:div>
        <w:div w:id="473063673">
          <w:marLeft w:val="60"/>
          <w:marRight w:val="60"/>
          <w:marTop w:val="100"/>
          <w:marBottom w:val="100"/>
          <w:divBdr>
            <w:top w:val="none" w:sz="0" w:space="0" w:color="auto"/>
            <w:left w:val="none" w:sz="0" w:space="0" w:color="auto"/>
            <w:bottom w:val="none" w:sz="0" w:space="0" w:color="auto"/>
            <w:right w:val="none" w:sz="0" w:space="0" w:color="auto"/>
          </w:divBdr>
        </w:div>
        <w:div w:id="473716732">
          <w:marLeft w:val="60"/>
          <w:marRight w:val="60"/>
          <w:marTop w:val="100"/>
          <w:marBottom w:val="100"/>
          <w:divBdr>
            <w:top w:val="none" w:sz="0" w:space="0" w:color="auto"/>
            <w:left w:val="none" w:sz="0" w:space="0" w:color="auto"/>
            <w:bottom w:val="none" w:sz="0" w:space="0" w:color="auto"/>
            <w:right w:val="none" w:sz="0" w:space="0" w:color="auto"/>
          </w:divBdr>
        </w:div>
        <w:div w:id="475922925">
          <w:marLeft w:val="60"/>
          <w:marRight w:val="60"/>
          <w:marTop w:val="100"/>
          <w:marBottom w:val="100"/>
          <w:divBdr>
            <w:top w:val="none" w:sz="0" w:space="0" w:color="auto"/>
            <w:left w:val="none" w:sz="0" w:space="0" w:color="auto"/>
            <w:bottom w:val="none" w:sz="0" w:space="0" w:color="auto"/>
            <w:right w:val="none" w:sz="0" w:space="0" w:color="auto"/>
          </w:divBdr>
        </w:div>
        <w:div w:id="477577183">
          <w:marLeft w:val="60"/>
          <w:marRight w:val="60"/>
          <w:marTop w:val="100"/>
          <w:marBottom w:val="100"/>
          <w:divBdr>
            <w:top w:val="none" w:sz="0" w:space="0" w:color="auto"/>
            <w:left w:val="none" w:sz="0" w:space="0" w:color="auto"/>
            <w:bottom w:val="none" w:sz="0" w:space="0" w:color="auto"/>
            <w:right w:val="none" w:sz="0" w:space="0" w:color="auto"/>
          </w:divBdr>
          <w:divsChild>
            <w:div w:id="1793473724">
              <w:marLeft w:val="0"/>
              <w:marRight w:val="0"/>
              <w:marTop w:val="0"/>
              <w:marBottom w:val="0"/>
              <w:divBdr>
                <w:top w:val="none" w:sz="0" w:space="0" w:color="auto"/>
                <w:left w:val="none" w:sz="0" w:space="0" w:color="auto"/>
                <w:bottom w:val="none" w:sz="0" w:space="0" w:color="auto"/>
                <w:right w:val="none" w:sz="0" w:space="0" w:color="auto"/>
              </w:divBdr>
            </w:div>
          </w:divsChild>
        </w:div>
        <w:div w:id="477694459">
          <w:marLeft w:val="60"/>
          <w:marRight w:val="60"/>
          <w:marTop w:val="100"/>
          <w:marBottom w:val="100"/>
          <w:divBdr>
            <w:top w:val="none" w:sz="0" w:space="0" w:color="auto"/>
            <w:left w:val="none" w:sz="0" w:space="0" w:color="auto"/>
            <w:bottom w:val="none" w:sz="0" w:space="0" w:color="auto"/>
            <w:right w:val="none" w:sz="0" w:space="0" w:color="auto"/>
          </w:divBdr>
        </w:div>
        <w:div w:id="477769091">
          <w:marLeft w:val="60"/>
          <w:marRight w:val="60"/>
          <w:marTop w:val="100"/>
          <w:marBottom w:val="100"/>
          <w:divBdr>
            <w:top w:val="none" w:sz="0" w:space="0" w:color="auto"/>
            <w:left w:val="none" w:sz="0" w:space="0" w:color="auto"/>
            <w:bottom w:val="none" w:sz="0" w:space="0" w:color="auto"/>
            <w:right w:val="none" w:sz="0" w:space="0" w:color="auto"/>
          </w:divBdr>
        </w:div>
        <w:div w:id="478033412">
          <w:marLeft w:val="60"/>
          <w:marRight w:val="60"/>
          <w:marTop w:val="100"/>
          <w:marBottom w:val="100"/>
          <w:divBdr>
            <w:top w:val="none" w:sz="0" w:space="0" w:color="auto"/>
            <w:left w:val="none" w:sz="0" w:space="0" w:color="auto"/>
            <w:bottom w:val="none" w:sz="0" w:space="0" w:color="auto"/>
            <w:right w:val="none" w:sz="0" w:space="0" w:color="auto"/>
          </w:divBdr>
        </w:div>
        <w:div w:id="479462786">
          <w:marLeft w:val="60"/>
          <w:marRight w:val="60"/>
          <w:marTop w:val="100"/>
          <w:marBottom w:val="100"/>
          <w:divBdr>
            <w:top w:val="none" w:sz="0" w:space="0" w:color="auto"/>
            <w:left w:val="none" w:sz="0" w:space="0" w:color="auto"/>
            <w:bottom w:val="none" w:sz="0" w:space="0" w:color="auto"/>
            <w:right w:val="none" w:sz="0" w:space="0" w:color="auto"/>
          </w:divBdr>
        </w:div>
        <w:div w:id="479687608">
          <w:marLeft w:val="60"/>
          <w:marRight w:val="60"/>
          <w:marTop w:val="100"/>
          <w:marBottom w:val="100"/>
          <w:divBdr>
            <w:top w:val="none" w:sz="0" w:space="0" w:color="auto"/>
            <w:left w:val="none" w:sz="0" w:space="0" w:color="auto"/>
            <w:bottom w:val="none" w:sz="0" w:space="0" w:color="auto"/>
            <w:right w:val="none" w:sz="0" w:space="0" w:color="auto"/>
          </w:divBdr>
        </w:div>
        <w:div w:id="480001528">
          <w:marLeft w:val="60"/>
          <w:marRight w:val="60"/>
          <w:marTop w:val="100"/>
          <w:marBottom w:val="100"/>
          <w:divBdr>
            <w:top w:val="none" w:sz="0" w:space="0" w:color="auto"/>
            <w:left w:val="none" w:sz="0" w:space="0" w:color="auto"/>
            <w:bottom w:val="none" w:sz="0" w:space="0" w:color="auto"/>
            <w:right w:val="none" w:sz="0" w:space="0" w:color="auto"/>
          </w:divBdr>
        </w:div>
        <w:div w:id="480657003">
          <w:marLeft w:val="60"/>
          <w:marRight w:val="60"/>
          <w:marTop w:val="100"/>
          <w:marBottom w:val="100"/>
          <w:divBdr>
            <w:top w:val="none" w:sz="0" w:space="0" w:color="auto"/>
            <w:left w:val="none" w:sz="0" w:space="0" w:color="auto"/>
            <w:bottom w:val="none" w:sz="0" w:space="0" w:color="auto"/>
            <w:right w:val="none" w:sz="0" w:space="0" w:color="auto"/>
          </w:divBdr>
        </w:div>
        <w:div w:id="481235986">
          <w:marLeft w:val="60"/>
          <w:marRight w:val="60"/>
          <w:marTop w:val="100"/>
          <w:marBottom w:val="100"/>
          <w:divBdr>
            <w:top w:val="none" w:sz="0" w:space="0" w:color="auto"/>
            <w:left w:val="none" w:sz="0" w:space="0" w:color="auto"/>
            <w:bottom w:val="none" w:sz="0" w:space="0" w:color="auto"/>
            <w:right w:val="none" w:sz="0" w:space="0" w:color="auto"/>
          </w:divBdr>
        </w:div>
        <w:div w:id="482283655">
          <w:marLeft w:val="60"/>
          <w:marRight w:val="60"/>
          <w:marTop w:val="100"/>
          <w:marBottom w:val="100"/>
          <w:divBdr>
            <w:top w:val="none" w:sz="0" w:space="0" w:color="auto"/>
            <w:left w:val="none" w:sz="0" w:space="0" w:color="auto"/>
            <w:bottom w:val="none" w:sz="0" w:space="0" w:color="auto"/>
            <w:right w:val="none" w:sz="0" w:space="0" w:color="auto"/>
          </w:divBdr>
          <w:divsChild>
            <w:div w:id="241108076">
              <w:marLeft w:val="0"/>
              <w:marRight w:val="0"/>
              <w:marTop w:val="0"/>
              <w:marBottom w:val="0"/>
              <w:divBdr>
                <w:top w:val="none" w:sz="0" w:space="0" w:color="auto"/>
                <w:left w:val="none" w:sz="0" w:space="0" w:color="auto"/>
                <w:bottom w:val="none" w:sz="0" w:space="0" w:color="auto"/>
                <w:right w:val="none" w:sz="0" w:space="0" w:color="auto"/>
              </w:divBdr>
            </w:div>
          </w:divsChild>
        </w:div>
        <w:div w:id="482549560">
          <w:marLeft w:val="60"/>
          <w:marRight w:val="60"/>
          <w:marTop w:val="100"/>
          <w:marBottom w:val="100"/>
          <w:divBdr>
            <w:top w:val="none" w:sz="0" w:space="0" w:color="auto"/>
            <w:left w:val="none" w:sz="0" w:space="0" w:color="auto"/>
            <w:bottom w:val="none" w:sz="0" w:space="0" w:color="auto"/>
            <w:right w:val="none" w:sz="0" w:space="0" w:color="auto"/>
          </w:divBdr>
          <w:divsChild>
            <w:div w:id="1832402936">
              <w:marLeft w:val="0"/>
              <w:marRight w:val="0"/>
              <w:marTop w:val="0"/>
              <w:marBottom w:val="0"/>
              <w:divBdr>
                <w:top w:val="none" w:sz="0" w:space="0" w:color="auto"/>
                <w:left w:val="none" w:sz="0" w:space="0" w:color="auto"/>
                <w:bottom w:val="none" w:sz="0" w:space="0" w:color="auto"/>
                <w:right w:val="none" w:sz="0" w:space="0" w:color="auto"/>
              </w:divBdr>
            </w:div>
          </w:divsChild>
        </w:div>
        <w:div w:id="484246644">
          <w:marLeft w:val="60"/>
          <w:marRight w:val="60"/>
          <w:marTop w:val="100"/>
          <w:marBottom w:val="100"/>
          <w:divBdr>
            <w:top w:val="none" w:sz="0" w:space="0" w:color="auto"/>
            <w:left w:val="none" w:sz="0" w:space="0" w:color="auto"/>
            <w:bottom w:val="none" w:sz="0" w:space="0" w:color="auto"/>
            <w:right w:val="none" w:sz="0" w:space="0" w:color="auto"/>
          </w:divBdr>
        </w:div>
        <w:div w:id="484442404">
          <w:marLeft w:val="60"/>
          <w:marRight w:val="60"/>
          <w:marTop w:val="100"/>
          <w:marBottom w:val="100"/>
          <w:divBdr>
            <w:top w:val="none" w:sz="0" w:space="0" w:color="auto"/>
            <w:left w:val="none" w:sz="0" w:space="0" w:color="auto"/>
            <w:bottom w:val="none" w:sz="0" w:space="0" w:color="auto"/>
            <w:right w:val="none" w:sz="0" w:space="0" w:color="auto"/>
          </w:divBdr>
        </w:div>
        <w:div w:id="485324489">
          <w:marLeft w:val="60"/>
          <w:marRight w:val="60"/>
          <w:marTop w:val="100"/>
          <w:marBottom w:val="100"/>
          <w:divBdr>
            <w:top w:val="none" w:sz="0" w:space="0" w:color="auto"/>
            <w:left w:val="none" w:sz="0" w:space="0" w:color="auto"/>
            <w:bottom w:val="none" w:sz="0" w:space="0" w:color="auto"/>
            <w:right w:val="none" w:sz="0" w:space="0" w:color="auto"/>
          </w:divBdr>
        </w:div>
        <w:div w:id="486171487">
          <w:marLeft w:val="60"/>
          <w:marRight w:val="60"/>
          <w:marTop w:val="100"/>
          <w:marBottom w:val="100"/>
          <w:divBdr>
            <w:top w:val="none" w:sz="0" w:space="0" w:color="auto"/>
            <w:left w:val="none" w:sz="0" w:space="0" w:color="auto"/>
            <w:bottom w:val="none" w:sz="0" w:space="0" w:color="auto"/>
            <w:right w:val="none" w:sz="0" w:space="0" w:color="auto"/>
          </w:divBdr>
        </w:div>
        <w:div w:id="486361198">
          <w:marLeft w:val="60"/>
          <w:marRight w:val="60"/>
          <w:marTop w:val="100"/>
          <w:marBottom w:val="100"/>
          <w:divBdr>
            <w:top w:val="none" w:sz="0" w:space="0" w:color="auto"/>
            <w:left w:val="none" w:sz="0" w:space="0" w:color="auto"/>
            <w:bottom w:val="none" w:sz="0" w:space="0" w:color="auto"/>
            <w:right w:val="none" w:sz="0" w:space="0" w:color="auto"/>
          </w:divBdr>
        </w:div>
        <w:div w:id="486672637">
          <w:marLeft w:val="60"/>
          <w:marRight w:val="60"/>
          <w:marTop w:val="100"/>
          <w:marBottom w:val="100"/>
          <w:divBdr>
            <w:top w:val="none" w:sz="0" w:space="0" w:color="auto"/>
            <w:left w:val="none" w:sz="0" w:space="0" w:color="auto"/>
            <w:bottom w:val="none" w:sz="0" w:space="0" w:color="auto"/>
            <w:right w:val="none" w:sz="0" w:space="0" w:color="auto"/>
          </w:divBdr>
        </w:div>
        <w:div w:id="487404506">
          <w:marLeft w:val="60"/>
          <w:marRight w:val="60"/>
          <w:marTop w:val="100"/>
          <w:marBottom w:val="100"/>
          <w:divBdr>
            <w:top w:val="none" w:sz="0" w:space="0" w:color="auto"/>
            <w:left w:val="none" w:sz="0" w:space="0" w:color="auto"/>
            <w:bottom w:val="none" w:sz="0" w:space="0" w:color="auto"/>
            <w:right w:val="none" w:sz="0" w:space="0" w:color="auto"/>
          </w:divBdr>
        </w:div>
        <w:div w:id="488137386">
          <w:marLeft w:val="60"/>
          <w:marRight w:val="60"/>
          <w:marTop w:val="100"/>
          <w:marBottom w:val="100"/>
          <w:divBdr>
            <w:top w:val="none" w:sz="0" w:space="0" w:color="auto"/>
            <w:left w:val="none" w:sz="0" w:space="0" w:color="auto"/>
            <w:bottom w:val="none" w:sz="0" w:space="0" w:color="auto"/>
            <w:right w:val="none" w:sz="0" w:space="0" w:color="auto"/>
          </w:divBdr>
          <w:divsChild>
            <w:div w:id="1161046533">
              <w:marLeft w:val="0"/>
              <w:marRight w:val="0"/>
              <w:marTop w:val="0"/>
              <w:marBottom w:val="0"/>
              <w:divBdr>
                <w:top w:val="none" w:sz="0" w:space="0" w:color="auto"/>
                <w:left w:val="none" w:sz="0" w:space="0" w:color="auto"/>
                <w:bottom w:val="none" w:sz="0" w:space="0" w:color="auto"/>
                <w:right w:val="none" w:sz="0" w:space="0" w:color="auto"/>
              </w:divBdr>
            </w:div>
          </w:divsChild>
        </w:div>
        <w:div w:id="489173984">
          <w:marLeft w:val="60"/>
          <w:marRight w:val="60"/>
          <w:marTop w:val="100"/>
          <w:marBottom w:val="100"/>
          <w:divBdr>
            <w:top w:val="none" w:sz="0" w:space="0" w:color="auto"/>
            <w:left w:val="none" w:sz="0" w:space="0" w:color="auto"/>
            <w:bottom w:val="none" w:sz="0" w:space="0" w:color="auto"/>
            <w:right w:val="none" w:sz="0" w:space="0" w:color="auto"/>
          </w:divBdr>
        </w:div>
        <w:div w:id="489713975">
          <w:marLeft w:val="60"/>
          <w:marRight w:val="60"/>
          <w:marTop w:val="100"/>
          <w:marBottom w:val="100"/>
          <w:divBdr>
            <w:top w:val="none" w:sz="0" w:space="0" w:color="auto"/>
            <w:left w:val="none" w:sz="0" w:space="0" w:color="auto"/>
            <w:bottom w:val="none" w:sz="0" w:space="0" w:color="auto"/>
            <w:right w:val="none" w:sz="0" w:space="0" w:color="auto"/>
          </w:divBdr>
        </w:div>
        <w:div w:id="492381199">
          <w:marLeft w:val="60"/>
          <w:marRight w:val="60"/>
          <w:marTop w:val="100"/>
          <w:marBottom w:val="100"/>
          <w:divBdr>
            <w:top w:val="none" w:sz="0" w:space="0" w:color="auto"/>
            <w:left w:val="none" w:sz="0" w:space="0" w:color="auto"/>
            <w:bottom w:val="none" w:sz="0" w:space="0" w:color="auto"/>
            <w:right w:val="none" w:sz="0" w:space="0" w:color="auto"/>
          </w:divBdr>
        </w:div>
        <w:div w:id="492453132">
          <w:marLeft w:val="60"/>
          <w:marRight w:val="60"/>
          <w:marTop w:val="100"/>
          <w:marBottom w:val="100"/>
          <w:divBdr>
            <w:top w:val="none" w:sz="0" w:space="0" w:color="auto"/>
            <w:left w:val="none" w:sz="0" w:space="0" w:color="auto"/>
            <w:bottom w:val="none" w:sz="0" w:space="0" w:color="auto"/>
            <w:right w:val="none" w:sz="0" w:space="0" w:color="auto"/>
          </w:divBdr>
        </w:div>
        <w:div w:id="492717657">
          <w:marLeft w:val="60"/>
          <w:marRight w:val="60"/>
          <w:marTop w:val="100"/>
          <w:marBottom w:val="100"/>
          <w:divBdr>
            <w:top w:val="none" w:sz="0" w:space="0" w:color="auto"/>
            <w:left w:val="none" w:sz="0" w:space="0" w:color="auto"/>
            <w:bottom w:val="none" w:sz="0" w:space="0" w:color="auto"/>
            <w:right w:val="none" w:sz="0" w:space="0" w:color="auto"/>
          </w:divBdr>
        </w:div>
        <w:div w:id="493496804">
          <w:marLeft w:val="60"/>
          <w:marRight w:val="60"/>
          <w:marTop w:val="100"/>
          <w:marBottom w:val="100"/>
          <w:divBdr>
            <w:top w:val="none" w:sz="0" w:space="0" w:color="auto"/>
            <w:left w:val="none" w:sz="0" w:space="0" w:color="auto"/>
            <w:bottom w:val="none" w:sz="0" w:space="0" w:color="auto"/>
            <w:right w:val="none" w:sz="0" w:space="0" w:color="auto"/>
          </w:divBdr>
        </w:div>
        <w:div w:id="494534729">
          <w:marLeft w:val="60"/>
          <w:marRight w:val="60"/>
          <w:marTop w:val="100"/>
          <w:marBottom w:val="100"/>
          <w:divBdr>
            <w:top w:val="none" w:sz="0" w:space="0" w:color="auto"/>
            <w:left w:val="none" w:sz="0" w:space="0" w:color="auto"/>
            <w:bottom w:val="none" w:sz="0" w:space="0" w:color="auto"/>
            <w:right w:val="none" w:sz="0" w:space="0" w:color="auto"/>
          </w:divBdr>
        </w:div>
        <w:div w:id="497160620">
          <w:marLeft w:val="60"/>
          <w:marRight w:val="60"/>
          <w:marTop w:val="100"/>
          <w:marBottom w:val="100"/>
          <w:divBdr>
            <w:top w:val="none" w:sz="0" w:space="0" w:color="auto"/>
            <w:left w:val="none" w:sz="0" w:space="0" w:color="auto"/>
            <w:bottom w:val="none" w:sz="0" w:space="0" w:color="auto"/>
            <w:right w:val="none" w:sz="0" w:space="0" w:color="auto"/>
          </w:divBdr>
        </w:div>
        <w:div w:id="498545848">
          <w:marLeft w:val="60"/>
          <w:marRight w:val="60"/>
          <w:marTop w:val="100"/>
          <w:marBottom w:val="100"/>
          <w:divBdr>
            <w:top w:val="none" w:sz="0" w:space="0" w:color="auto"/>
            <w:left w:val="none" w:sz="0" w:space="0" w:color="auto"/>
            <w:bottom w:val="none" w:sz="0" w:space="0" w:color="auto"/>
            <w:right w:val="none" w:sz="0" w:space="0" w:color="auto"/>
          </w:divBdr>
        </w:div>
        <w:div w:id="499345496">
          <w:marLeft w:val="60"/>
          <w:marRight w:val="60"/>
          <w:marTop w:val="100"/>
          <w:marBottom w:val="100"/>
          <w:divBdr>
            <w:top w:val="none" w:sz="0" w:space="0" w:color="auto"/>
            <w:left w:val="none" w:sz="0" w:space="0" w:color="auto"/>
            <w:bottom w:val="none" w:sz="0" w:space="0" w:color="auto"/>
            <w:right w:val="none" w:sz="0" w:space="0" w:color="auto"/>
          </w:divBdr>
        </w:div>
        <w:div w:id="499345637">
          <w:marLeft w:val="60"/>
          <w:marRight w:val="60"/>
          <w:marTop w:val="100"/>
          <w:marBottom w:val="100"/>
          <w:divBdr>
            <w:top w:val="none" w:sz="0" w:space="0" w:color="auto"/>
            <w:left w:val="none" w:sz="0" w:space="0" w:color="auto"/>
            <w:bottom w:val="none" w:sz="0" w:space="0" w:color="auto"/>
            <w:right w:val="none" w:sz="0" w:space="0" w:color="auto"/>
          </w:divBdr>
        </w:div>
        <w:div w:id="499387796">
          <w:marLeft w:val="60"/>
          <w:marRight w:val="60"/>
          <w:marTop w:val="100"/>
          <w:marBottom w:val="100"/>
          <w:divBdr>
            <w:top w:val="none" w:sz="0" w:space="0" w:color="auto"/>
            <w:left w:val="none" w:sz="0" w:space="0" w:color="auto"/>
            <w:bottom w:val="none" w:sz="0" w:space="0" w:color="auto"/>
            <w:right w:val="none" w:sz="0" w:space="0" w:color="auto"/>
          </w:divBdr>
        </w:div>
        <w:div w:id="499740404">
          <w:marLeft w:val="60"/>
          <w:marRight w:val="60"/>
          <w:marTop w:val="100"/>
          <w:marBottom w:val="100"/>
          <w:divBdr>
            <w:top w:val="none" w:sz="0" w:space="0" w:color="auto"/>
            <w:left w:val="none" w:sz="0" w:space="0" w:color="auto"/>
            <w:bottom w:val="none" w:sz="0" w:space="0" w:color="auto"/>
            <w:right w:val="none" w:sz="0" w:space="0" w:color="auto"/>
          </w:divBdr>
        </w:div>
        <w:div w:id="500244376">
          <w:marLeft w:val="60"/>
          <w:marRight w:val="60"/>
          <w:marTop w:val="100"/>
          <w:marBottom w:val="100"/>
          <w:divBdr>
            <w:top w:val="none" w:sz="0" w:space="0" w:color="auto"/>
            <w:left w:val="none" w:sz="0" w:space="0" w:color="auto"/>
            <w:bottom w:val="none" w:sz="0" w:space="0" w:color="auto"/>
            <w:right w:val="none" w:sz="0" w:space="0" w:color="auto"/>
          </w:divBdr>
          <w:divsChild>
            <w:div w:id="2003771145">
              <w:marLeft w:val="0"/>
              <w:marRight w:val="0"/>
              <w:marTop w:val="0"/>
              <w:marBottom w:val="0"/>
              <w:divBdr>
                <w:top w:val="none" w:sz="0" w:space="0" w:color="auto"/>
                <w:left w:val="none" w:sz="0" w:space="0" w:color="auto"/>
                <w:bottom w:val="none" w:sz="0" w:space="0" w:color="auto"/>
                <w:right w:val="none" w:sz="0" w:space="0" w:color="auto"/>
              </w:divBdr>
            </w:div>
          </w:divsChild>
        </w:div>
        <w:div w:id="502555031">
          <w:marLeft w:val="60"/>
          <w:marRight w:val="60"/>
          <w:marTop w:val="100"/>
          <w:marBottom w:val="100"/>
          <w:divBdr>
            <w:top w:val="none" w:sz="0" w:space="0" w:color="auto"/>
            <w:left w:val="none" w:sz="0" w:space="0" w:color="auto"/>
            <w:bottom w:val="none" w:sz="0" w:space="0" w:color="auto"/>
            <w:right w:val="none" w:sz="0" w:space="0" w:color="auto"/>
          </w:divBdr>
        </w:div>
        <w:div w:id="504711573">
          <w:marLeft w:val="60"/>
          <w:marRight w:val="60"/>
          <w:marTop w:val="100"/>
          <w:marBottom w:val="100"/>
          <w:divBdr>
            <w:top w:val="none" w:sz="0" w:space="0" w:color="auto"/>
            <w:left w:val="none" w:sz="0" w:space="0" w:color="auto"/>
            <w:bottom w:val="none" w:sz="0" w:space="0" w:color="auto"/>
            <w:right w:val="none" w:sz="0" w:space="0" w:color="auto"/>
          </w:divBdr>
        </w:div>
        <w:div w:id="505706610">
          <w:marLeft w:val="60"/>
          <w:marRight w:val="60"/>
          <w:marTop w:val="100"/>
          <w:marBottom w:val="100"/>
          <w:divBdr>
            <w:top w:val="none" w:sz="0" w:space="0" w:color="auto"/>
            <w:left w:val="none" w:sz="0" w:space="0" w:color="auto"/>
            <w:bottom w:val="none" w:sz="0" w:space="0" w:color="auto"/>
            <w:right w:val="none" w:sz="0" w:space="0" w:color="auto"/>
          </w:divBdr>
        </w:div>
        <w:div w:id="505941140">
          <w:marLeft w:val="60"/>
          <w:marRight w:val="60"/>
          <w:marTop w:val="100"/>
          <w:marBottom w:val="100"/>
          <w:divBdr>
            <w:top w:val="none" w:sz="0" w:space="0" w:color="auto"/>
            <w:left w:val="none" w:sz="0" w:space="0" w:color="auto"/>
            <w:bottom w:val="none" w:sz="0" w:space="0" w:color="auto"/>
            <w:right w:val="none" w:sz="0" w:space="0" w:color="auto"/>
          </w:divBdr>
        </w:div>
        <w:div w:id="506406358">
          <w:marLeft w:val="60"/>
          <w:marRight w:val="60"/>
          <w:marTop w:val="100"/>
          <w:marBottom w:val="100"/>
          <w:divBdr>
            <w:top w:val="none" w:sz="0" w:space="0" w:color="auto"/>
            <w:left w:val="none" w:sz="0" w:space="0" w:color="auto"/>
            <w:bottom w:val="none" w:sz="0" w:space="0" w:color="auto"/>
            <w:right w:val="none" w:sz="0" w:space="0" w:color="auto"/>
          </w:divBdr>
        </w:div>
        <w:div w:id="506871038">
          <w:marLeft w:val="60"/>
          <w:marRight w:val="60"/>
          <w:marTop w:val="100"/>
          <w:marBottom w:val="100"/>
          <w:divBdr>
            <w:top w:val="none" w:sz="0" w:space="0" w:color="auto"/>
            <w:left w:val="none" w:sz="0" w:space="0" w:color="auto"/>
            <w:bottom w:val="none" w:sz="0" w:space="0" w:color="auto"/>
            <w:right w:val="none" w:sz="0" w:space="0" w:color="auto"/>
          </w:divBdr>
        </w:div>
        <w:div w:id="507644613">
          <w:marLeft w:val="60"/>
          <w:marRight w:val="60"/>
          <w:marTop w:val="100"/>
          <w:marBottom w:val="100"/>
          <w:divBdr>
            <w:top w:val="none" w:sz="0" w:space="0" w:color="auto"/>
            <w:left w:val="none" w:sz="0" w:space="0" w:color="auto"/>
            <w:bottom w:val="none" w:sz="0" w:space="0" w:color="auto"/>
            <w:right w:val="none" w:sz="0" w:space="0" w:color="auto"/>
          </w:divBdr>
        </w:div>
        <w:div w:id="507714787">
          <w:marLeft w:val="60"/>
          <w:marRight w:val="60"/>
          <w:marTop w:val="100"/>
          <w:marBottom w:val="100"/>
          <w:divBdr>
            <w:top w:val="none" w:sz="0" w:space="0" w:color="auto"/>
            <w:left w:val="none" w:sz="0" w:space="0" w:color="auto"/>
            <w:bottom w:val="none" w:sz="0" w:space="0" w:color="auto"/>
            <w:right w:val="none" w:sz="0" w:space="0" w:color="auto"/>
          </w:divBdr>
        </w:div>
        <w:div w:id="508181498">
          <w:marLeft w:val="60"/>
          <w:marRight w:val="60"/>
          <w:marTop w:val="100"/>
          <w:marBottom w:val="100"/>
          <w:divBdr>
            <w:top w:val="none" w:sz="0" w:space="0" w:color="auto"/>
            <w:left w:val="none" w:sz="0" w:space="0" w:color="auto"/>
            <w:bottom w:val="none" w:sz="0" w:space="0" w:color="auto"/>
            <w:right w:val="none" w:sz="0" w:space="0" w:color="auto"/>
          </w:divBdr>
        </w:div>
        <w:div w:id="508448725">
          <w:marLeft w:val="60"/>
          <w:marRight w:val="60"/>
          <w:marTop w:val="100"/>
          <w:marBottom w:val="100"/>
          <w:divBdr>
            <w:top w:val="none" w:sz="0" w:space="0" w:color="auto"/>
            <w:left w:val="none" w:sz="0" w:space="0" w:color="auto"/>
            <w:bottom w:val="none" w:sz="0" w:space="0" w:color="auto"/>
            <w:right w:val="none" w:sz="0" w:space="0" w:color="auto"/>
          </w:divBdr>
        </w:div>
        <w:div w:id="508452525">
          <w:marLeft w:val="60"/>
          <w:marRight w:val="60"/>
          <w:marTop w:val="100"/>
          <w:marBottom w:val="100"/>
          <w:divBdr>
            <w:top w:val="none" w:sz="0" w:space="0" w:color="auto"/>
            <w:left w:val="none" w:sz="0" w:space="0" w:color="auto"/>
            <w:bottom w:val="none" w:sz="0" w:space="0" w:color="auto"/>
            <w:right w:val="none" w:sz="0" w:space="0" w:color="auto"/>
          </w:divBdr>
        </w:div>
        <w:div w:id="508757312">
          <w:marLeft w:val="60"/>
          <w:marRight w:val="60"/>
          <w:marTop w:val="100"/>
          <w:marBottom w:val="100"/>
          <w:divBdr>
            <w:top w:val="none" w:sz="0" w:space="0" w:color="auto"/>
            <w:left w:val="none" w:sz="0" w:space="0" w:color="auto"/>
            <w:bottom w:val="none" w:sz="0" w:space="0" w:color="auto"/>
            <w:right w:val="none" w:sz="0" w:space="0" w:color="auto"/>
          </w:divBdr>
          <w:divsChild>
            <w:div w:id="1973319192">
              <w:marLeft w:val="0"/>
              <w:marRight w:val="0"/>
              <w:marTop w:val="0"/>
              <w:marBottom w:val="0"/>
              <w:divBdr>
                <w:top w:val="none" w:sz="0" w:space="0" w:color="auto"/>
                <w:left w:val="none" w:sz="0" w:space="0" w:color="auto"/>
                <w:bottom w:val="none" w:sz="0" w:space="0" w:color="auto"/>
                <w:right w:val="none" w:sz="0" w:space="0" w:color="auto"/>
              </w:divBdr>
            </w:div>
          </w:divsChild>
        </w:div>
        <w:div w:id="509102480">
          <w:marLeft w:val="60"/>
          <w:marRight w:val="60"/>
          <w:marTop w:val="100"/>
          <w:marBottom w:val="100"/>
          <w:divBdr>
            <w:top w:val="none" w:sz="0" w:space="0" w:color="auto"/>
            <w:left w:val="none" w:sz="0" w:space="0" w:color="auto"/>
            <w:bottom w:val="none" w:sz="0" w:space="0" w:color="auto"/>
            <w:right w:val="none" w:sz="0" w:space="0" w:color="auto"/>
          </w:divBdr>
        </w:div>
        <w:div w:id="509372475">
          <w:marLeft w:val="60"/>
          <w:marRight w:val="60"/>
          <w:marTop w:val="100"/>
          <w:marBottom w:val="100"/>
          <w:divBdr>
            <w:top w:val="none" w:sz="0" w:space="0" w:color="auto"/>
            <w:left w:val="none" w:sz="0" w:space="0" w:color="auto"/>
            <w:bottom w:val="none" w:sz="0" w:space="0" w:color="auto"/>
            <w:right w:val="none" w:sz="0" w:space="0" w:color="auto"/>
          </w:divBdr>
        </w:div>
        <w:div w:id="509880528">
          <w:marLeft w:val="60"/>
          <w:marRight w:val="60"/>
          <w:marTop w:val="100"/>
          <w:marBottom w:val="100"/>
          <w:divBdr>
            <w:top w:val="none" w:sz="0" w:space="0" w:color="auto"/>
            <w:left w:val="none" w:sz="0" w:space="0" w:color="auto"/>
            <w:bottom w:val="none" w:sz="0" w:space="0" w:color="auto"/>
            <w:right w:val="none" w:sz="0" w:space="0" w:color="auto"/>
          </w:divBdr>
        </w:div>
        <w:div w:id="510069320">
          <w:marLeft w:val="60"/>
          <w:marRight w:val="60"/>
          <w:marTop w:val="100"/>
          <w:marBottom w:val="100"/>
          <w:divBdr>
            <w:top w:val="none" w:sz="0" w:space="0" w:color="auto"/>
            <w:left w:val="none" w:sz="0" w:space="0" w:color="auto"/>
            <w:bottom w:val="none" w:sz="0" w:space="0" w:color="auto"/>
            <w:right w:val="none" w:sz="0" w:space="0" w:color="auto"/>
          </w:divBdr>
        </w:div>
        <w:div w:id="510142542">
          <w:marLeft w:val="60"/>
          <w:marRight w:val="60"/>
          <w:marTop w:val="100"/>
          <w:marBottom w:val="100"/>
          <w:divBdr>
            <w:top w:val="none" w:sz="0" w:space="0" w:color="auto"/>
            <w:left w:val="none" w:sz="0" w:space="0" w:color="auto"/>
            <w:bottom w:val="none" w:sz="0" w:space="0" w:color="auto"/>
            <w:right w:val="none" w:sz="0" w:space="0" w:color="auto"/>
          </w:divBdr>
        </w:div>
        <w:div w:id="510609447">
          <w:marLeft w:val="60"/>
          <w:marRight w:val="60"/>
          <w:marTop w:val="100"/>
          <w:marBottom w:val="100"/>
          <w:divBdr>
            <w:top w:val="none" w:sz="0" w:space="0" w:color="auto"/>
            <w:left w:val="none" w:sz="0" w:space="0" w:color="auto"/>
            <w:bottom w:val="none" w:sz="0" w:space="0" w:color="auto"/>
            <w:right w:val="none" w:sz="0" w:space="0" w:color="auto"/>
          </w:divBdr>
        </w:div>
        <w:div w:id="510724552">
          <w:marLeft w:val="60"/>
          <w:marRight w:val="60"/>
          <w:marTop w:val="100"/>
          <w:marBottom w:val="100"/>
          <w:divBdr>
            <w:top w:val="none" w:sz="0" w:space="0" w:color="auto"/>
            <w:left w:val="none" w:sz="0" w:space="0" w:color="auto"/>
            <w:bottom w:val="none" w:sz="0" w:space="0" w:color="auto"/>
            <w:right w:val="none" w:sz="0" w:space="0" w:color="auto"/>
          </w:divBdr>
        </w:div>
        <w:div w:id="512035843">
          <w:marLeft w:val="60"/>
          <w:marRight w:val="60"/>
          <w:marTop w:val="100"/>
          <w:marBottom w:val="100"/>
          <w:divBdr>
            <w:top w:val="none" w:sz="0" w:space="0" w:color="auto"/>
            <w:left w:val="none" w:sz="0" w:space="0" w:color="auto"/>
            <w:bottom w:val="none" w:sz="0" w:space="0" w:color="auto"/>
            <w:right w:val="none" w:sz="0" w:space="0" w:color="auto"/>
          </w:divBdr>
          <w:divsChild>
            <w:div w:id="536045596">
              <w:marLeft w:val="0"/>
              <w:marRight w:val="0"/>
              <w:marTop w:val="0"/>
              <w:marBottom w:val="0"/>
              <w:divBdr>
                <w:top w:val="none" w:sz="0" w:space="0" w:color="auto"/>
                <w:left w:val="none" w:sz="0" w:space="0" w:color="auto"/>
                <w:bottom w:val="none" w:sz="0" w:space="0" w:color="auto"/>
                <w:right w:val="none" w:sz="0" w:space="0" w:color="auto"/>
              </w:divBdr>
            </w:div>
          </w:divsChild>
        </w:div>
        <w:div w:id="512187936">
          <w:marLeft w:val="60"/>
          <w:marRight w:val="60"/>
          <w:marTop w:val="100"/>
          <w:marBottom w:val="100"/>
          <w:divBdr>
            <w:top w:val="none" w:sz="0" w:space="0" w:color="auto"/>
            <w:left w:val="none" w:sz="0" w:space="0" w:color="auto"/>
            <w:bottom w:val="none" w:sz="0" w:space="0" w:color="auto"/>
            <w:right w:val="none" w:sz="0" w:space="0" w:color="auto"/>
          </w:divBdr>
        </w:div>
        <w:div w:id="512376108">
          <w:marLeft w:val="60"/>
          <w:marRight w:val="60"/>
          <w:marTop w:val="100"/>
          <w:marBottom w:val="100"/>
          <w:divBdr>
            <w:top w:val="none" w:sz="0" w:space="0" w:color="auto"/>
            <w:left w:val="none" w:sz="0" w:space="0" w:color="auto"/>
            <w:bottom w:val="none" w:sz="0" w:space="0" w:color="auto"/>
            <w:right w:val="none" w:sz="0" w:space="0" w:color="auto"/>
          </w:divBdr>
        </w:div>
        <w:div w:id="512494636">
          <w:marLeft w:val="60"/>
          <w:marRight w:val="60"/>
          <w:marTop w:val="100"/>
          <w:marBottom w:val="100"/>
          <w:divBdr>
            <w:top w:val="none" w:sz="0" w:space="0" w:color="auto"/>
            <w:left w:val="none" w:sz="0" w:space="0" w:color="auto"/>
            <w:bottom w:val="none" w:sz="0" w:space="0" w:color="auto"/>
            <w:right w:val="none" w:sz="0" w:space="0" w:color="auto"/>
          </w:divBdr>
        </w:div>
        <w:div w:id="512650731">
          <w:marLeft w:val="60"/>
          <w:marRight w:val="60"/>
          <w:marTop w:val="100"/>
          <w:marBottom w:val="100"/>
          <w:divBdr>
            <w:top w:val="none" w:sz="0" w:space="0" w:color="auto"/>
            <w:left w:val="none" w:sz="0" w:space="0" w:color="auto"/>
            <w:bottom w:val="none" w:sz="0" w:space="0" w:color="auto"/>
            <w:right w:val="none" w:sz="0" w:space="0" w:color="auto"/>
          </w:divBdr>
        </w:div>
        <w:div w:id="512769648">
          <w:marLeft w:val="60"/>
          <w:marRight w:val="60"/>
          <w:marTop w:val="100"/>
          <w:marBottom w:val="100"/>
          <w:divBdr>
            <w:top w:val="none" w:sz="0" w:space="0" w:color="auto"/>
            <w:left w:val="none" w:sz="0" w:space="0" w:color="auto"/>
            <w:bottom w:val="none" w:sz="0" w:space="0" w:color="auto"/>
            <w:right w:val="none" w:sz="0" w:space="0" w:color="auto"/>
          </w:divBdr>
        </w:div>
        <w:div w:id="513349662">
          <w:marLeft w:val="60"/>
          <w:marRight w:val="60"/>
          <w:marTop w:val="100"/>
          <w:marBottom w:val="100"/>
          <w:divBdr>
            <w:top w:val="none" w:sz="0" w:space="0" w:color="auto"/>
            <w:left w:val="none" w:sz="0" w:space="0" w:color="auto"/>
            <w:bottom w:val="none" w:sz="0" w:space="0" w:color="auto"/>
            <w:right w:val="none" w:sz="0" w:space="0" w:color="auto"/>
          </w:divBdr>
          <w:divsChild>
            <w:div w:id="1758356821">
              <w:marLeft w:val="0"/>
              <w:marRight w:val="0"/>
              <w:marTop w:val="0"/>
              <w:marBottom w:val="0"/>
              <w:divBdr>
                <w:top w:val="none" w:sz="0" w:space="0" w:color="auto"/>
                <w:left w:val="none" w:sz="0" w:space="0" w:color="auto"/>
                <w:bottom w:val="none" w:sz="0" w:space="0" w:color="auto"/>
                <w:right w:val="none" w:sz="0" w:space="0" w:color="auto"/>
              </w:divBdr>
            </w:div>
          </w:divsChild>
        </w:div>
        <w:div w:id="513807354">
          <w:marLeft w:val="60"/>
          <w:marRight w:val="60"/>
          <w:marTop w:val="100"/>
          <w:marBottom w:val="100"/>
          <w:divBdr>
            <w:top w:val="none" w:sz="0" w:space="0" w:color="auto"/>
            <w:left w:val="none" w:sz="0" w:space="0" w:color="auto"/>
            <w:bottom w:val="none" w:sz="0" w:space="0" w:color="auto"/>
            <w:right w:val="none" w:sz="0" w:space="0" w:color="auto"/>
          </w:divBdr>
        </w:div>
        <w:div w:id="514617771">
          <w:marLeft w:val="60"/>
          <w:marRight w:val="60"/>
          <w:marTop w:val="100"/>
          <w:marBottom w:val="100"/>
          <w:divBdr>
            <w:top w:val="none" w:sz="0" w:space="0" w:color="auto"/>
            <w:left w:val="none" w:sz="0" w:space="0" w:color="auto"/>
            <w:bottom w:val="none" w:sz="0" w:space="0" w:color="auto"/>
            <w:right w:val="none" w:sz="0" w:space="0" w:color="auto"/>
          </w:divBdr>
        </w:div>
        <w:div w:id="514808231">
          <w:marLeft w:val="60"/>
          <w:marRight w:val="60"/>
          <w:marTop w:val="100"/>
          <w:marBottom w:val="100"/>
          <w:divBdr>
            <w:top w:val="none" w:sz="0" w:space="0" w:color="auto"/>
            <w:left w:val="none" w:sz="0" w:space="0" w:color="auto"/>
            <w:bottom w:val="none" w:sz="0" w:space="0" w:color="auto"/>
            <w:right w:val="none" w:sz="0" w:space="0" w:color="auto"/>
          </w:divBdr>
          <w:divsChild>
            <w:div w:id="1172256249">
              <w:marLeft w:val="0"/>
              <w:marRight w:val="0"/>
              <w:marTop w:val="0"/>
              <w:marBottom w:val="0"/>
              <w:divBdr>
                <w:top w:val="none" w:sz="0" w:space="0" w:color="auto"/>
                <w:left w:val="none" w:sz="0" w:space="0" w:color="auto"/>
                <w:bottom w:val="none" w:sz="0" w:space="0" w:color="auto"/>
                <w:right w:val="none" w:sz="0" w:space="0" w:color="auto"/>
              </w:divBdr>
            </w:div>
          </w:divsChild>
        </w:div>
        <w:div w:id="515387883">
          <w:marLeft w:val="60"/>
          <w:marRight w:val="60"/>
          <w:marTop w:val="100"/>
          <w:marBottom w:val="100"/>
          <w:divBdr>
            <w:top w:val="none" w:sz="0" w:space="0" w:color="auto"/>
            <w:left w:val="none" w:sz="0" w:space="0" w:color="auto"/>
            <w:bottom w:val="none" w:sz="0" w:space="0" w:color="auto"/>
            <w:right w:val="none" w:sz="0" w:space="0" w:color="auto"/>
          </w:divBdr>
        </w:div>
        <w:div w:id="515923319">
          <w:marLeft w:val="60"/>
          <w:marRight w:val="60"/>
          <w:marTop w:val="100"/>
          <w:marBottom w:val="100"/>
          <w:divBdr>
            <w:top w:val="none" w:sz="0" w:space="0" w:color="auto"/>
            <w:left w:val="none" w:sz="0" w:space="0" w:color="auto"/>
            <w:bottom w:val="none" w:sz="0" w:space="0" w:color="auto"/>
            <w:right w:val="none" w:sz="0" w:space="0" w:color="auto"/>
          </w:divBdr>
          <w:divsChild>
            <w:div w:id="1639338854">
              <w:marLeft w:val="0"/>
              <w:marRight w:val="0"/>
              <w:marTop w:val="0"/>
              <w:marBottom w:val="0"/>
              <w:divBdr>
                <w:top w:val="none" w:sz="0" w:space="0" w:color="auto"/>
                <w:left w:val="none" w:sz="0" w:space="0" w:color="auto"/>
                <w:bottom w:val="none" w:sz="0" w:space="0" w:color="auto"/>
                <w:right w:val="none" w:sz="0" w:space="0" w:color="auto"/>
              </w:divBdr>
            </w:div>
          </w:divsChild>
        </w:div>
        <w:div w:id="516162234">
          <w:marLeft w:val="60"/>
          <w:marRight w:val="60"/>
          <w:marTop w:val="100"/>
          <w:marBottom w:val="100"/>
          <w:divBdr>
            <w:top w:val="none" w:sz="0" w:space="0" w:color="auto"/>
            <w:left w:val="none" w:sz="0" w:space="0" w:color="auto"/>
            <w:bottom w:val="none" w:sz="0" w:space="0" w:color="auto"/>
            <w:right w:val="none" w:sz="0" w:space="0" w:color="auto"/>
          </w:divBdr>
        </w:div>
        <w:div w:id="516309432">
          <w:marLeft w:val="60"/>
          <w:marRight w:val="60"/>
          <w:marTop w:val="100"/>
          <w:marBottom w:val="100"/>
          <w:divBdr>
            <w:top w:val="none" w:sz="0" w:space="0" w:color="auto"/>
            <w:left w:val="none" w:sz="0" w:space="0" w:color="auto"/>
            <w:bottom w:val="none" w:sz="0" w:space="0" w:color="auto"/>
            <w:right w:val="none" w:sz="0" w:space="0" w:color="auto"/>
          </w:divBdr>
        </w:div>
        <w:div w:id="516892864">
          <w:marLeft w:val="60"/>
          <w:marRight w:val="60"/>
          <w:marTop w:val="100"/>
          <w:marBottom w:val="100"/>
          <w:divBdr>
            <w:top w:val="none" w:sz="0" w:space="0" w:color="auto"/>
            <w:left w:val="none" w:sz="0" w:space="0" w:color="auto"/>
            <w:bottom w:val="none" w:sz="0" w:space="0" w:color="auto"/>
            <w:right w:val="none" w:sz="0" w:space="0" w:color="auto"/>
          </w:divBdr>
        </w:div>
        <w:div w:id="517819354">
          <w:marLeft w:val="60"/>
          <w:marRight w:val="60"/>
          <w:marTop w:val="100"/>
          <w:marBottom w:val="100"/>
          <w:divBdr>
            <w:top w:val="none" w:sz="0" w:space="0" w:color="auto"/>
            <w:left w:val="none" w:sz="0" w:space="0" w:color="auto"/>
            <w:bottom w:val="none" w:sz="0" w:space="0" w:color="auto"/>
            <w:right w:val="none" w:sz="0" w:space="0" w:color="auto"/>
          </w:divBdr>
          <w:divsChild>
            <w:div w:id="1241409594">
              <w:marLeft w:val="0"/>
              <w:marRight w:val="0"/>
              <w:marTop w:val="0"/>
              <w:marBottom w:val="0"/>
              <w:divBdr>
                <w:top w:val="none" w:sz="0" w:space="0" w:color="auto"/>
                <w:left w:val="none" w:sz="0" w:space="0" w:color="auto"/>
                <w:bottom w:val="none" w:sz="0" w:space="0" w:color="auto"/>
                <w:right w:val="none" w:sz="0" w:space="0" w:color="auto"/>
              </w:divBdr>
            </w:div>
          </w:divsChild>
        </w:div>
        <w:div w:id="518154734">
          <w:marLeft w:val="60"/>
          <w:marRight w:val="60"/>
          <w:marTop w:val="100"/>
          <w:marBottom w:val="100"/>
          <w:divBdr>
            <w:top w:val="none" w:sz="0" w:space="0" w:color="auto"/>
            <w:left w:val="none" w:sz="0" w:space="0" w:color="auto"/>
            <w:bottom w:val="none" w:sz="0" w:space="0" w:color="auto"/>
            <w:right w:val="none" w:sz="0" w:space="0" w:color="auto"/>
          </w:divBdr>
        </w:div>
        <w:div w:id="518659841">
          <w:marLeft w:val="60"/>
          <w:marRight w:val="60"/>
          <w:marTop w:val="100"/>
          <w:marBottom w:val="100"/>
          <w:divBdr>
            <w:top w:val="none" w:sz="0" w:space="0" w:color="auto"/>
            <w:left w:val="none" w:sz="0" w:space="0" w:color="auto"/>
            <w:bottom w:val="none" w:sz="0" w:space="0" w:color="auto"/>
            <w:right w:val="none" w:sz="0" w:space="0" w:color="auto"/>
          </w:divBdr>
        </w:div>
        <w:div w:id="521288109">
          <w:marLeft w:val="60"/>
          <w:marRight w:val="60"/>
          <w:marTop w:val="100"/>
          <w:marBottom w:val="100"/>
          <w:divBdr>
            <w:top w:val="none" w:sz="0" w:space="0" w:color="auto"/>
            <w:left w:val="none" w:sz="0" w:space="0" w:color="auto"/>
            <w:bottom w:val="none" w:sz="0" w:space="0" w:color="auto"/>
            <w:right w:val="none" w:sz="0" w:space="0" w:color="auto"/>
          </w:divBdr>
          <w:divsChild>
            <w:div w:id="1882282498">
              <w:marLeft w:val="0"/>
              <w:marRight w:val="0"/>
              <w:marTop w:val="0"/>
              <w:marBottom w:val="0"/>
              <w:divBdr>
                <w:top w:val="none" w:sz="0" w:space="0" w:color="auto"/>
                <w:left w:val="none" w:sz="0" w:space="0" w:color="auto"/>
                <w:bottom w:val="none" w:sz="0" w:space="0" w:color="auto"/>
                <w:right w:val="none" w:sz="0" w:space="0" w:color="auto"/>
              </w:divBdr>
            </w:div>
          </w:divsChild>
        </w:div>
        <w:div w:id="521364028">
          <w:marLeft w:val="60"/>
          <w:marRight w:val="60"/>
          <w:marTop w:val="100"/>
          <w:marBottom w:val="100"/>
          <w:divBdr>
            <w:top w:val="none" w:sz="0" w:space="0" w:color="auto"/>
            <w:left w:val="none" w:sz="0" w:space="0" w:color="auto"/>
            <w:bottom w:val="none" w:sz="0" w:space="0" w:color="auto"/>
            <w:right w:val="none" w:sz="0" w:space="0" w:color="auto"/>
          </w:divBdr>
        </w:div>
        <w:div w:id="521433856">
          <w:marLeft w:val="60"/>
          <w:marRight w:val="60"/>
          <w:marTop w:val="100"/>
          <w:marBottom w:val="100"/>
          <w:divBdr>
            <w:top w:val="none" w:sz="0" w:space="0" w:color="auto"/>
            <w:left w:val="none" w:sz="0" w:space="0" w:color="auto"/>
            <w:bottom w:val="none" w:sz="0" w:space="0" w:color="auto"/>
            <w:right w:val="none" w:sz="0" w:space="0" w:color="auto"/>
          </w:divBdr>
        </w:div>
        <w:div w:id="521626020">
          <w:marLeft w:val="60"/>
          <w:marRight w:val="60"/>
          <w:marTop w:val="100"/>
          <w:marBottom w:val="100"/>
          <w:divBdr>
            <w:top w:val="none" w:sz="0" w:space="0" w:color="auto"/>
            <w:left w:val="none" w:sz="0" w:space="0" w:color="auto"/>
            <w:bottom w:val="none" w:sz="0" w:space="0" w:color="auto"/>
            <w:right w:val="none" w:sz="0" w:space="0" w:color="auto"/>
          </w:divBdr>
        </w:div>
        <w:div w:id="523711430">
          <w:marLeft w:val="60"/>
          <w:marRight w:val="60"/>
          <w:marTop w:val="100"/>
          <w:marBottom w:val="100"/>
          <w:divBdr>
            <w:top w:val="none" w:sz="0" w:space="0" w:color="auto"/>
            <w:left w:val="none" w:sz="0" w:space="0" w:color="auto"/>
            <w:bottom w:val="none" w:sz="0" w:space="0" w:color="auto"/>
            <w:right w:val="none" w:sz="0" w:space="0" w:color="auto"/>
          </w:divBdr>
        </w:div>
        <w:div w:id="524559745">
          <w:marLeft w:val="60"/>
          <w:marRight w:val="60"/>
          <w:marTop w:val="100"/>
          <w:marBottom w:val="100"/>
          <w:divBdr>
            <w:top w:val="none" w:sz="0" w:space="0" w:color="auto"/>
            <w:left w:val="none" w:sz="0" w:space="0" w:color="auto"/>
            <w:bottom w:val="none" w:sz="0" w:space="0" w:color="auto"/>
            <w:right w:val="none" w:sz="0" w:space="0" w:color="auto"/>
          </w:divBdr>
        </w:div>
        <w:div w:id="524641205">
          <w:marLeft w:val="60"/>
          <w:marRight w:val="60"/>
          <w:marTop w:val="100"/>
          <w:marBottom w:val="100"/>
          <w:divBdr>
            <w:top w:val="none" w:sz="0" w:space="0" w:color="auto"/>
            <w:left w:val="none" w:sz="0" w:space="0" w:color="auto"/>
            <w:bottom w:val="none" w:sz="0" w:space="0" w:color="auto"/>
            <w:right w:val="none" w:sz="0" w:space="0" w:color="auto"/>
          </w:divBdr>
        </w:div>
        <w:div w:id="524909066">
          <w:marLeft w:val="60"/>
          <w:marRight w:val="60"/>
          <w:marTop w:val="100"/>
          <w:marBottom w:val="100"/>
          <w:divBdr>
            <w:top w:val="none" w:sz="0" w:space="0" w:color="auto"/>
            <w:left w:val="none" w:sz="0" w:space="0" w:color="auto"/>
            <w:bottom w:val="none" w:sz="0" w:space="0" w:color="auto"/>
            <w:right w:val="none" w:sz="0" w:space="0" w:color="auto"/>
          </w:divBdr>
          <w:divsChild>
            <w:div w:id="255526843">
              <w:marLeft w:val="0"/>
              <w:marRight w:val="0"/>
              <w:marTop w:val="0"/>
              <w:marBottom w:val="0"/>
              <w:divBdr>
                <w:top w:val="none" w:sz="0" w:space="0" w:color="auto"/>
                <w:left w:val="none" w:sz="0" w:space="0" w:color="auto"/>
                <w:bottom w:val="none" w:sz="0" w:space="0" w:color="auto"/>
                <w:right w:val="none" w:sz="0" w:space="0" w:color="auto"/>
              </w:divBdr>
            </w:div>
          </w:divsChild>
        </w:div>
        <w:div w:id="527452682">
          <w:marLeft w:val="60"/>
          <w:marRight w:val="60"/>
          <w:marTop w:val="100"/>
          <w:marBottom w:val="100"/>
          <w:divBdr>
            <w:top w:val="none" w:sz="0" w:space="0" w:color="auto"/>
            <w:left w:val="none" w:sz="0" w:space="0" w:color="auto"/>
            <w:bottom w:val="none" w:sz="0" w:space="0" w:color="auto"/>
            <w:right w:val="none" w:sz="0" w:space="0" w:color="auto"/>
          </w:divBdr>
          <w:divsChild>
            <w:div w:id="742726488">
              <w:marLeft w:val="0"/>
              <w:marRight w:val="0"/>
              <w:marTop w:val="0"/>
              <w:marBottom w:val="0"/>
              <w:divBdr>
                <w:top w:val="none" w:sz="0" w:space="0" w:color="auto"/>
                <w:left w:val="none" w:sz="0" w:space="0" w:color="auto"/>
                <w:bottom w:val="none" w:sz="0" w:space="0" w:color="auto"/>
                <w:right w:val="none" w:sz="0" w:space="0" w:color="auto"/>
              </w:divBdr>
            </w:div>
          </w:divsChild>
        </w:div>
        <w:div w:id="529025559">
          <w:marLeft w:val="60"/>
          <w:marRight w:val="60"/>
          <w:marTop w:val="100"/>
          <w:marBottom w:val="100"/>
          <w:divBdr>
            <w:top w:val="none" w:sz="0" w:space="0" w:color="auto"/>
            <w:left w:val="none" w:sz="0" w:space="0" w:color="auto"/>
            <w:bottom w:val="none" w:sz="0" w:space="0" w:color="auto"/>
            <w:right w:val="none" w:sz="0" w:space="0" w:color="auto"/>
          </w:divBdr>
        </w:div>
        <w:div w:id="529223872">
          <w:marLeft w:val="60"/>
          <w:marRight w:val="60"/>
          <w:marTop w:val="100"/>
          <w:marBottom w:val="100"/>
          <w:divBdr>
            <w:top w:val="none" w:sz="0" w:space="0" w:color="auto"/>
            <w:left w:val="none" w:sz="0" w:space="0" w:color="auto"/>
            <w:bottom w:val="none" w:sz="0" w:space="0" w:color="auto"/>
            <w:right w:val="none" w:sz="0" w:space="0" w:color="auto"/>
          </w:divBdr>
          <w:divsChild>
            <w:div w:id="2143035682">
              <w:marLeft w:val="0"/>
              <w:marRight w:val="0"/>
              <w:marTop w:val="0"/>
              <w:marBottom w:val="0"/>
              <w:divBdr>
                <w:top w:val="none" w:sz="0" w:space="0" w:color="auto"/>
                <w:left w:val="none" w:sz="0" w:space="0" w:color="auto"/>
                <w:bottom w:val="none" w:sz="0" w:space="0" w:color="auto"/>
                <w:right w:val="none" w:sz="0" w:space="0" w:color="auto"/>
              </w:divBdr>
            </w:div>
          </w:divsChild>
        </w:div>
        <w:div w:id="529606757">
          <w:marLeft w:val="60"/>
          <w:marRight w:val="60"/>
          <w:marTop w:val="100"/>
          <w:marBottom w:val="100"/>
          <w:divBdr>
            <w:top w:val="none" w:sz="0" w:space="0" w:color="auto"/>
            <w:left w:val="none" w:sz="0" w:space="0" w:color="auto"/>
            <w:bottom w:val="none" w:sz="0" w:space="0" w:color="auto"/>
            <w:right w:val="none" w:sz="0" w:space="0" w:color="auto"/>
          </w:divBdr>
        </w:div>
        <w:div w:id="530655480">
          <w:marLeft w:val="60"/>
          <w:marRight w:val="60"/>
          <w:marTop w:val="100"/>
          <w:marBottom w:val="100"/>
          <w:divBdr>
            <w:top w:val="none" w:sz="0" w:space="0" w:color="auto"/>
            <w:left w:val="none" w:sz="0" w:space="0" w:color="auto"/>
            <w:bottom w:val="none" w:sz="0" w:space="0" w:color="auto"/>
            <w:right w:val="none" w:sz="0" w:space="0" w:color="auto"/>
          </w:divBdr>
        </w:div>
        <w:div w:id="531966009">
          <w:marLeft w:val="60"/>
          <w:marRight w:val="60"/>
          <w:marTop w:val="100"/>
          <w:marBottom w:val="100"/>
          <w:divBdr>
            <w:top w:val="none" w:sz="0" w:space="0" w:color="auto"/>
            <w:left w:val="none" w:sz="0" w:space="0" w:color="auto"/>
            <w:bottom w:val="none" w:sz="0" w:space="0" w:color="auto"/>
            <w:right w:val="none" w:sz="0" w:space="0" w:color="auto"/>
          </w:divBdr>
          <w:divsChild>
            <w:div w:id="1884172439">
              <w:marLeft w:val="0"/>
              <w:marRight w:val="0"/>
              <w:marTop w:val="0"/>
              <w:marBottom w:val="0"/>
              <w:divBdr>
                <w:top w:val="none" w:sz="0" w:space="0" w:color="auto"/>
                <w:left w:val="none" w:sz="0" w:space="0" w:color="auto"/>
                <w:bottom w:val="none" w:sz="0" w:space="0" w:color="auto"/>
                <w:right w:val="none" w:sz="0" w:space="0" w:color="auto"/>
              </w:divBdr>
            </w:div>
          </w:divsChild>
        </w:div>
        <w:div w:id="532158936">
          <w:marLeft w:val="60"/>
          <w:marRight w:val="60"/>
          <w:marTop w:val="100"/>
          <w:marBottom w:val="100"/>
          <w:divBdr>
            <w:top w:val="none" w:sz="0" w:space="0" w:color="auto"/>
            <w:left w:val="none" w:sz="0" w:space="0" w:color="auto"/>
            <w:bottom w:val="none" w:sz="0" w:space="0" w:color="auto"/>
            <w:right w:val="none" w:sz="0" w:space="0" w:color="auto"/>
          </w:divBdr>
          <w:divsChild>
            <w:div w:id="1855681421">
              <w:marLeft w:val="0"/>
              <w:marRight w:val="0"/>
              <w:marTop w:val="0"/>
              <w:marBottom w:val="0"/>
              <w:divBdr>
                <w:top w:val="none" w:sz="0" w:space="0" w:color="auto"/>
                <w:left w:val="none" w:sz="0" w:space="0" w:color="auto"/>
                <w:bottom w:val="none" w:sz="0" w:space="0" w:color="auto"/>
                <w:right w:val="none" w:sz="0" w:space="0" w:color="auto"/>
              </w:divBdr>
            </w:div>
          </w:divsChild>
        </w:div>
        <w:div w:id="532572665">
          <w:marLeft w:val="60"/>
          <w:marRight w:val="60"/>
          <w:marTop w:val="100"/>
          <w:marBottom w:val="100"/>
          <w:divBdr>
            <w:top w:val="none" w:sz="0" w:space="0" w:color="auto"/>
            <w:left w:val="none" w:sz="0" w:space="0" w:color="auto"/>
            <w:bottom w:val="none" w:sz="0" w:space="0" w:color="auto"/>
            <w:right w:val="none" w:sz="0" w:space="0" w:color="auto"/>
          </w:divBdr>
        </w:div>
        <w:div w:id="532615851">
          <w:marLeft w:val="60"/>
          <w:marRight w:val="60"/>
          <w:marTop w:val="100"/>
          <w:marBottom w:val="100"/>
          <w:divBdr>
            <w:top w:val="none" w:sz="0" w:space="0" w:color="auto"/>
            <w:left w:val="none" w:sz="0" w:space="0" w:color="auto"/>
            <w:bottom w:val="none" w:sz="0" w:space="0" w:color="auto"/>
            <w:right w:val="none" w:sz="0" w:space="0" w:color="auto"/>
          </w:divBdr>
        </w:div>
        <w:div w:id="532615996">
          <w:marLeft w:val="60"/>
          <w:marRight w:val="60"/>
          <w:marTop w:val="100"/>
          <w:marBottom w:val="100"/>
          <w:divBdr>
            <w:top w:val="none" w:sz="0" w:space="0" w:color="auto"/>
            <w:left w:val="none" w:sz="0" w:space="0" w:color="auto"/>
            <w:bottom w:val="none" w:sz="0" w:space="0" w:color="auto"/>
            <w:right w:val="none" w:sz="0" w:space="0" w:color="auto"/>
          </w:divBdr>
        </w:div>
        <w:div w:id="532692018">
          <w:marLeft w:val="60"/>
          <w:marRight w:val="60"/>
          <w:marTop w:val="100"/>
          <w:marBottom w:val="100"/>
          <w:divBdr>
            <w:top w:val="none" w:sz="0" w:space="0" w:color="auto"/>
            <w:left w:val="none" w:sz="0" w:space="0" w:color="auto"/>
            <w:bottom w:val="none" w:sz="0" w:space="0" w:color="auto"/>
            <w:right w:val="none" w:sz="0" w:space="0" w:color="auto"/>
          </w:divBdr>
        </w:div>
        <w:div w:id="532809593">
          <w:marLeft w:val="60"/>
          <w:marRight w:val="60"/>
          <w:marTop w:val="100"/>
          <w:marBottom w:val="100"/>
          <w:divBdr>
            <w:top w:val="none" w:sz="0" w:space="0" w:color="auto"/>
            <w:left w:val="none" w:sz="0" w:space="0" w:color="auto"/>
            <w:bottom w:val="none" w:sz="0" w:space="0" w:color="auto"/>
            <w:right w:val="none" w:sz="0" w:space="0" w:color="auto"/>
          </w:divBdr>
        </w:div>
        <w:div w:id="532884399">
          <w:marLeft w:val="60"/>
          <w:marRight w:val="60"/>
          <w:marTop w:val="100"/>
          <w:marBottom w:val="100"/>
          <w:divBdr>
            <w:top w:val="none" w:sz="0" w:space="0" w:color="auto"/>
            <w:left w:val="none" w:sz="0" w:space="0" w:color="auto"/>
            <w:bottom w:val="none" w:sz="0" w:space="0" w:color="auto"/>
            <w:right w:val="none" w:sz="0" w:space="0" w:color="auto"/>
          </w:divBdr>
        </w:div>
        <w:div w:id="535124584">
          <w:marLeft w:val="60"/>
          <w:marRight w:val="60"/>
          <w:marTop w:val="100"/>
          <w:marBottom w:val="100"/>
          <w:divBdr>
            <w:top w:val="none" w:sz="0" w:space="0" w:color="auto"/>
            <w:left w:val="none" w:sz="0" w:space="0" w:color="auto"/>
            <w:bottom w:val="none" w:sz="0" w:space="0" w:color="auto"/>
            <w:right w:val="none" w:sz="0" w:space="0" w:color="auto"/>
          </w:divBdr>
        </w:div>
        <w:div w:id="535893783">
          <w:marLeft w:val="60"/>
          <w:marRight w:val="60"/>
          <w:marTop w:val="100"/>
          <w:marBottom w:val="100"/>
          <w:divBdr>
            <w:top w:val="none" w:sz="0" w:space="0" w:color="auto"/>
            <w:left w:val="none" w:sz="0" w:space="0" w:color="auto"/>
            <w:bottom w:val="none" w:sz="0" w:space="0" w:color="auto"/>
            <w:right w:val="none" w:sz="0" w:space="0" w:color="auto"/>
          </w:divBdr>
          <w:divsChild>
            <w:div w:id="1048259658">
              <w:marLeft w:val="0"/>
              <w:marRight w:val="0"/>
              <w:marTop w:val="0"/>
              <w:marBottom w:val="0"/>
              <w:divBdr>
                <w:top w:val="none" w:sz="0" w:space="0" w:color="auto"/>
                <w:left w:val="none" w:sz="0" w:space="0" w:color="auto"/>
                <w:bottom w:val="none" w:sz="0" w:space="0" w:color="auto"/>
                <w:right w:val="none" w:sz="0" w:space="0" w:color="auto"/>
              </w:divBdr>
            </w:div>
          </w:divsChild>
        </w:div>
        <w:div w:id="537470888">
          <w:marLeft w:val="60"/>
          <w:marRight w:val="60"/>
          <w:marTop w:val="100"/>
          <w:marBottom w:val="100"/>
          <w:divBdr>
            <w:top w:val="none" w:sz="0" w:space="0" w:color="auto"/>
            <w:left w:val="none" w:sz="0" w:space="0" w:color="auto"/>
            <w:bottom w:val="none" w:sz="0" w:space="0" w:color="auto"/>
            <w:right w:val="none" w:sz="0" w:space="0" w:color="auto"/>
          </w:divBdr>
        </w:div>
        <w:div w:id="537858117">
          <w:marLeft w:val="60"/>
          <w:marRight w:val="60"/>
          <w:marTop w:val="100"/>
          <w:marBottom w:val="100"/>
          <w:divBdr>
            <w:top w:val="none" w:sz="0" w:space="0" w:color="auto"/>
            <w:left w:val="none" w:sz="0" w:space="0" w:color="auto"/>
            <w:bottom w:val="none" w:sz="0" w:space="0" w:color="auto"/>
            <w:right w:val="none" w:sz="0" w:space="0" w:color="auto"/>
          </w:divBdr>
        </w:div>
        <w:div w:id="538517960">
          <w:marLeft w:val="60"/>
          <w:marRight w:val="60"/>
          <w:marTop w:val="100"/>
          <w:marBottom w:val="100"/>
          <w:divBdr>
            <w:top w:val="none" w:sz="0" w:space="0" w:color="auto"/>
            <w:left w:val="none" w:sz="0" w:space="0" w:color="auto"/>
            <w:bottom w:val="none" w:sz="0" w:space="0" w:color="auto"/>
            <w:right w:val="none" w:sz="0" w:space="0" w:color="auto"/>
          </w:divBdr>
          <w:divsChild>
            <w:div w:id="990063950">
              <w:marLeft w:val="0"/>
              <w:marRight w:val="0"/>
              <w:marTop w:val="0"/>
              <w:marBottom w:val="0"/>
              <w:divBdr>
                <w:top w:val="none" w:sz="0" w:space="0" w:color="auto"/>
                <w:left w:val="none" w:sz="0" w:space="0" w:color="auto"/>
                <w:bottom w:val="none" w:sz="0" w:space="0" w:color="auto"/>
                <w:right w:val="none" w:sz="0" w:space="0" w:color="auto"/>
              </w:divBdr>
            </w:div>
          </w:divsChild>
        </w:div>
        <w:div w:id="539755141">
          <w:marLeft w:val="60"/>
          <w:marRight w:val="60"/>
          <w:marTop w:val="100"/>
          <w:marBottom w:val="100"/>
          <w:divBdr>
            <w:top w:val="none" w:sz="0" w:space="0" w:color="auto"/>
            <w:left w:val="none" w:sz="0" w:space="0" w:color="auto"/>
            <w:bottom w:val="none" w:sz="0" w:space="0" w:color="auto"/>
            <w:right w:val="none" w:sz="0" w:space="0" w:color="auto"/>
          </w:divBdr>
          <w:divsChild>
            <w:div w:id="1617520231">
              <w:marLeft w:val="0"/>
              <w:marRight w:val="0"/>
              <w:marTop w:val="0"/>
              <w:marBottom w:val="0"/>
              <w:divBdr>
                <w:top w:val="none" w:sz="0" w:space="0" w:color="auto"/>
                <w:left w:val="none" w:sz="0" w:space="0" w:color="auto"/>
                <w:bottom w:val="none" w:sz="0" w:space="0" w:color="auto"/>
                <w:right w:val="none" w:sz="0" w:space="0" w:color="auto"/>
              </w:divBdr>
            </w:div>
          </w:divsChild>
        </w:div>
        <w:div w:id="540092952">
          <w:marLeft w:val="60"/>
          <w:marRight w:val="60"/>
          <w:marTop w:val="100"/>
          <w:marBottom w:val="100"/>
          <w:divBdr>
            <w:top w:val="none" w:sz="0" w:space="0" w:color="auto"/>
            <w:left w:val="none" w:sz="0" w:space="0" w:color="auto"/>
            <w:bottom w:val="none" w:sz="0" w:space="0" w:color="auto"/>
            <w:right w:val="none" w:sz="0" w:space="0" w:color="auto"/>
          </w:divBdr>
          <w:divsChild>
            <w:div w:id="23017984">
              <w:marLeft w:val="0"/>
              <w:marRight w:val="0"/>
              <w:marTop w:val="0"/>
              <w:marBottom w:val="0"/>
              <w:divBdr>
                <w:top w:val="none" w:sz="0" w:space="0" w:color="auto"/>
                <w:left w:val="none" w:sz="0" w:space="0" w:color="auto"/>
                <w:bottom w:val="none" w:sz="0" w:space="0" w:color="auto"/>
                <w:right w:val="none" w:sz="0" w:space="0" w:color="auto"/>
              </w:divBdr>
            </w:div>
          </w:divsChild>
        </w:div>
        <w:div w:id="540170192">
          <w:marLeft w:val="60"/>
          <w:marRight w:val="60"/>
          <w:marTop w:val="100"/>
          <w:marBottom w:val="100"/>
          <w:divBdr>
            <w:top w:val="none" w:sz="0" w:space="0" w:color="auto"/>
            <w:left w:val="none" w:sz="0" w:space="0" w:color="auto"/>
            <w:bottom w:val="none" w:sz="0" w:space="0" w:color="auto"/>
            <w:right w:val="none" w:sz="0" w:space="0" w:color="auto"/>
          </w:divBdr>
          <w:divsChild>
            <w:div w:id="1922719027">
              <w:marLeft w:val="0"/>
              <w:marRight w:val="0"/>
              <w:marTop w:val="0"/>
              <w:marBottom w:val="0"/>
              <w:divBdr>
                <w:top w:val="none" w:sz="0" w:space="0" w:color="auto"/>
                <w:left w:val="none" w:sz="0" w:space="0" w:color="auto"/>
                <w:bottom w:val="none" w:sz="0" w:space="0" w:color="auto"/>
                <w:right w:val="none" w:sz="0" w:space="0" w:color="auto"/>
              </w:divBdr>
            </w:div>
          </w:divsChild>
        </w:div>
        <w:div w:id="540636543">
          <w:marLeft w:val="60"/>
          <w:marRight w:val="60"/>
          <w:marTop w:val="100"/>
          <w:marBottom w:val="100"/>
          <w:divBdr>
            <w:top w:val="none" w:sz="0" w:space="0" w:color="auto"/>
            <w:left w:val="none" w:sz="0" w:space="0" w:color="auto"/>
            <w:bottom w:val="none" w:sz="0" w:space="0" w:color="auto"/>
            <w:right w:val="none" w:sz="0" w:space="0" w:color="auto"/>
          </w:divBdr>
        </w:div>
        <w:div w:id="541018906">
          <w:marLeft w:val="60"/>
          <w:marRight w:val="60"/>
          <w:marTop w:val="100"/>
          <w:marBottom w:val="100"/>
          <w:divBdr>
            <w:top w:val="none" w:sz="0" w:space="0" w:color="auto"/>
            <w:left w:val="none" w:sz="0" w:space="0" w:color="auto"/>
            <w:bottom w:val="none" w:sz="0" w:space="0" w:color="auto"/>
            <w:right w:val="none" w:sz="0" w:space="0" w:color="auto"/>
          </w:divBdr>
          <w:divsChild>
            <w:div w:id="1041633225">
              <w:marLeft w:val="0"/>
              <w:marRight w:val="0"/>
              <w:marTop w:val="0"/>
              <w:marBottom w:val="0"/>
              <w:divBdr>
                <w:top w:val="none" w:sz="0" w:space="0" w:color="auto"/>
                <w:left w:val="none" w:sz="0" w:space="0" w:color="auto"/>
                <w:bottom w:val="none" w:sz="0" w:space="0" w:color="auto"/>
                <w:right w:val="none" w:sz="0" w:space="0" w:color="auto"/>
              </w:divBdr>
            </w:div>
          </w:divsChild>
        </w:div>
        <w:div w:id="541791821">
          <w:marLeft w:val="60"/>
          <w:marRight w:val="60"/>
          <w:marTop w:val="100"/>
          <w:marBottom w:val="100"/>
          <w:divBdr>
            <w:top w:val="none" w:sz="0" w:space="0" w:color="auto"/>
            <w:left w:val="none" w:sz="0" w:space="0" w:color="auto"/>
            <w:bottom w:val="none" w:sz="0" w:space="0" w:color="auto"/>
            <w:right w:val="none" w:sz="0" w:space="0" w:color="auto"/>
          </w:divBdr>
        </w:div>
        <w:div w:id="542181991">
          <w:marLeft w:val="60"/>
          <w:marRight w:val="60"/>
          <w:marTop w:val="100"/>
          <w:marBottom w:val="100"/>
          <w:divBdr>
            <w:top w:val="none" w:sz="0" w:space="0" w:color="auto"/>
            <w:left w:val="none" w:sz="0" w:space="0" w:color="auto"/>
            <w:bottom w:val="none" w:sz="0" w:space="0" w:color="auto"/>
            <w:right w:val="none" w:sz="0" w:space="0" w:color="auto"/>
          </w:divBdr>
          <w:divsChild>
            <w:div w:id="1793357313">
              <w:marLeft w:val="0"/>
              <w:marRight w:val="0"/>
              <w:marTop w:val="0"/>
              <w:marBottom w:val="0"/>
              <w:divBdr>
                <w:top w:val="none" w:sz="0" w:space="0" w:color="auto"/>
                <w:left w:val="none" w:sz="0" w:space="0" w:color="auto"/>
                <w:bottom w:val="none" w:sz="0" w:space="0" w:color="auto"/>
                <w:right w:val="none" w:sz="0" w:space="0" w:color="auto"/>
              </w:divBdr>
            </w:div>
          </w:divsChild>
        </w:div>
        <w:div w:id="543563920">
          <w:marLeft w:val="60"/>
          <w:marRight w:val="60"/>
          <w:marTop w:val="100"/>
          <w:marBottom w:val="100"/>
          <w:divBdr>
            <w:top w:val="none" w:sz="0" w:space="0" w:color="auto"/>
            <w:left w:val="none" w:sz="0" w:space="0" w:color="auto"/>
            <w:bottom w:val="none" w:sz="0" w:space="0" w:color="auto"/>
            <w:right w:val="none" w:sz="0" w:space="0" w:color="auto"/>
          </w:divBdr>
        </w:div>
        <w:div w:id="543712849">
          <w:marLeft w:val="60"/>
          <w:marRight w:val="60"/>
          <w:marTop w:val="100"/>
          <w:marBottom w:val="100"/>
          <w:divBdr>
            <w:top w:val="none" w:sz="0" w:space="0" w:color="auto"/>
            <w:left w:val="none" w:sz="0" w:space="0" w:color="auto"/>
            <w:bottom w:val="none" w:sz="0" w:space="0" w:color="auto"/>
            <w:right w:val="none" w:sz="0" w:space="0" w:color="auto"/>
          </w:divBdr>
        </w:div>
        <w:div w:id="544298303">
          <w:marLeft w:val="60"/>
          <w:marRight w:val="60"/>
          <w:marTop w:val="100"/>
          <w:marBottom w:val="100"/>
          <w:divBdr>
            <w:top w:val="none" w:sz="0" w:space="0" w:color="auto"/>
            <w:left w:val="none" w:sz="0" w:space="0" w:color="auto"/>
            <w:bottom w:val="none" w:sz="0" w:space="0" w:color="auto"/>
            <w:right w:val="none" w:sz="0" w:space="0" w:color="auto"/>
          </w:divBdr>
          <w:divsChild>
            <w:div w:id="518350162">
              <w:marLeft w:val="0"/>
              <w:marRight w:val="0"/>
              <w:marTop w:val="0"/>
              <w:marBottom w:val="0"/>
              <w:divBdr>
                <w:top w:val="none" w:sz="0" w:space="0" w:color="auto"/>
                <w:left w:val="none" w:sz="0" w:space="0" w:color="auto"/>
                <w:bottom w:val="none" w:sz="0" w:space="0" w:color="auto"/>
                <w:right w:val="none" w:sz="0" w:space="0" w:color="auto"/>
              </w:divBdr>
            </w:div>
          </w:divsChild>
        </w:div>
        <w:div w:id="547648961">
          <w:marLeft w:val="60"/>
          <w:marRight w:val="60"/>
          <w:marTop w:val="100"/>
          <w:marBottom w:val="100"/>
          <w:divBdr>
            <w:top w:val="none" w:sz="0" w:space="0" w:color="auto"/>
            <w:left w:val="none" w:sz="0" w:space="0" w:color="auto"/>
            <w:bottom w:val="none" w:sz="0" w:space="0" w:color="auto"/>
            <w:right w:val="none" w:sz="0" w:space="0" w:color="auto"/>
          </w:divBdr>
        </w:div>
        <w:div w:id="548956236">
          <w:marLeft w:val="60"/>
          <w:marRight w:val="60"/>
          <w:marTop w:val="100"/>
          <w:marBottom w:val="100"/>
          <w:divBdr>
            <w:top w:val="none" w:sz="0" w:space="0" w:color="auto"/>
            <w:left w:val="none" w:sz="0" w:space="0" w:color="auto"/>
            <w:bottom w:val="none" w:sz="0" w:space="0" w:color="auto"/>
            <w:right w:val="none" w:sz="0" w:space="0" w:color="auto"/>
          </w:divBdr>
          <w:divsChild>
            <w:div w:id="827862120">
              <w:marLeft w:val="0"/>
              <w:marRight w:val="0"/>
              <w:marTop w:val="0"/>
              <w:marBottom w:val="0"/>
              <w:divBdr>
                <w:top w:val="none" w:sz="0" w:space="0" w:color="auto"/>
                <w:left w:val="none" w:sz="0" w:space="0" w:color="auto"/>
                <w:bottom w:val="none" w:sz="0" w:space="0" w:color="auto"/>
                <w:right w:val="none" w:sz="0" w:space="0" w:color="auto"/>
              </w:divBdr>
            </w:div>
          </w:divsChild>
        </w:div>
        <w:div w:id="551163392">
          <w:marLeft w:val="60"/>
          <w:marRight w:val="60"/>
          <w:marTop w:val="100"/>
          <w:marBottom w:val="100"/>
          <w:divBdr>
            <w:top w:val="none" w:sz="0" w:space="0" w:color="auto"/>
            <w:left w:val="none" w:sz="0" w:space="0" w:color="auto"/>
            <w:bottom w:val="none" w:sz="0" w:space="0" w:color="auto"/>
            <w:right w:val="none" w:sz="0" w:space="0" w:color="auto"/>
          </w:divBdr>
        </w:div>
        <w:div w:id="551889664">
          <w:marLeft w:val="60"/>
          <w:marRight w:val="60"/>
          <w:marTop w:val="100"/>
          <w:marBottom w:val="100"/>
          <w:divBdr>
            <w:top w:val="none" w:sz="0" w:space="0" w:color="auto"/>
            <w:left w:val="none" w:sz="0" w:space="0" w:color="auto"/>
            <w:bottom w:val="none" w:sz="0" w:space="0" w:color="auto"/>
            <w:right w:val="none" w:sz="0" w:space="0" w:color="auto"/>
          </w:divBdr>
        </w:div>
        <w:div w:id="552237224">
          <w:marLeft w:val="60"/>
          <w:marRight w:val="60"/>
          <w:marTop w:val="100"/>
          <w:marBottom w:val="100"/>
          <w:divBdr>
            <w:top w:val="none" w:sz="0" w:space="0" w:color="auto"/>
            <w:left w:val="none" w:sz="0" w:space="0" w:color="auto"/>
            <w:bottom w:val="none" w:sz="0" w:space="0" w:color="auto"/>
            <w:right w:val="none" w:sz="0" w:space="0" w:color="auto"/>
          </w:divBdr>
        </w:div>
        <w:div w:id="553271555">
          <w:marLeft w:val="60"/>
          <w:marRight w:val="60"/>
          <w:marTop w:val="100"/>
          <w:marBottom w:val="100"/>
          <w:divBdr>
            <w:top w:val="none" w:sz="0" w:space="0" w:color="auto"/>
            <w:left w:val="none" w:sz="0" w:space="0" w:color="auto"/>
            <w:bottom w:val="none" w:sz="0" w:space="0" w:color="auto"/>
            <w:right w:val="none" w:sz="0" w:space="0" w:color="auto"/>
          </w:divBdr>
        </w:div>
        <w:div w:id="554003354">
          <w:marLeft w:val="60"/>
          <w:marRight w:val="60"/>
          <w:marTop w:val="100"/>
          <w:marBottom w:val="100"/>
          <w:divBdr>
            <w:top w:val="none" w:sz="0" w:space="0" w:color="auto"/>
            <w:left w:val="none" w:sz="0" w:space="0" w:color="auto"/>
            <w:bottom w:val="none" w:sz="0" w:space="0" w:color="auto"/>
            <w:right w:val="none" w:sz="0" w:space="0" w:color="auto"/>
          </w:divBdr>
        </w:div>
        <w:div w:id="554321200">
          <w:marLeft w:val="60"/>
          <w:marRight w:val="60"/>
          <w:marTop w:val="100"/>
          <w:marBottom w:val="100"/>
          <w:divBdr>
            <w:top w:val="none" w:sz="0" w:space="0" w:color="auto"/>
            <w:left w:val="none" w:sz="0" w:space="0" w:color="auto"/>
            <w:bottom w:val="none" w:sz="0" w:space="0" w:color="auto"/>
            <w:right w:val="none" w:sz="0" w:space="0" w:color="auto"/>
          </w:divBdr>
        </w:div>
        <w:div w:id="554976126">
          <w:marLeft w:val="60"/>
          <w:marRight w:val="60"/>
          <w:marTop w:val="100"/>
          <w:marBottom w:val="100"/>
          <w:divBdr>
            <w:top w:val="none" w:sz="0" w:space="0" w:color="auto"/>
            <w:left w:val="none" w:sz="0" w:space="0" w:color="auto"/>
            <w:bottom w:val="none" w:sz="0" w:space="0" w:color="auto"/>
            <w:right w:val="none" w:sz="0" w:space="0" w:color="auto"/>
          </w:divBdr>
        </w:div>
        <w:div w:id="556891123">
          <w:marLeft w:val="60"/>
          <w:marRight w:val="60"/>
          <w:marTop w:val="100"/>
          <w:marBottom w:val="100"/>
          <w:divBdr>
            <w:top w:val="none" w:sz="0" w:space="0" w:color="auto"/>
            <w:left w:val="none" w:sz="0" w:space="0" w:color="auto"/>
            <w:bottom w:val="none" w:sz="0" w:space="0" w:color="auto"/>
            <w:right w:val="none" w:sz="0" w:space="0" w:color="auto"/>
          </w:divBdr>
        </w:div>
        <w:div w:id="557010057">
          <w:marLeft w:val="60"/>
          <w:marRight w:val="60"/>
          <w:marTop w:val="100"/>
          <w:marBottom w:val="100"/>
          <w:divBdr>
            <w:top w:val="none" w:sz="0" w:space="0" w:color="auto"/>
            <w:left w:val="none" w:sz="0" w:space="0" w:color="auto"/>
            <w:bottom w:val="none" w:sz="0" w:space="0" w:color="auto"/>
            <w:right w:val="none" w:sz="0" w:space="0" w:color="auto"/>
          </w:divBdr>
        </w:div>
        <w:div w:id="559830334">
          <w:marLeft w:val="60"/>
          <w:marRight w:val="60"/>
          <w:marTop w:val="100"/>
          <w:marBottom w:val="100"/>
          <w:divBdr>
            <w:top w:val="none" w:sz="0" w:space="0" w:color="auto"/>
            <w:left w:val="none" w:sz="0" w:space="0" w:color="auto"/>
            <w:bottom w:val="none" w:sz="0" w:space="0" w:color="auto"/>
            <w:right w:val="none" w:sz="0" w:space="0" w:color="auto"/>
          </w:divBdr>
        </w:div>
        <w:div w:id="560794669">
          <w:marLeft w:val="60"/>
          <w:marRight w:val="60"/>
          <w:marTop w:val="100"/>
          <w:marBottom w:val="100"/>
          <w:divBdr>
            <w:top w:val="none" w:sz="0" w:space="0" w:color="auto"/>
            <w:left w:val="none" w:sz="0" w:space="0" w:color="auto"/>
            <w:bottom w:val="none" w:sz="0" w:space="0" w:color="auto"/>
            <w:right w:val="none" w:sz="0" w:space="0" w:color="auto"/>
          </w:divBdr>
        </w:div>
        <w:div w:id="562105147">
          <w:marLeft w:val="60"/>
          <w:marRight w:val="60"/>
          <w:marTop w:val="100"/>
          <w:marBottom w:val="100"/>
          <w:divBdr>
            <w:top w:val="none" w:sz="0" w:space="0" w:color="auto"/>
            <w:left w:val="none" w:sz="0" w:space="0" w:color="auto"/>
            <w:bottom w:val="none" w:sz="0" w:space="0" w:color="auto"/>
            <w:right w:val="none" w:sz="0" w:space="0" w:color="auto"/>
          </w:divBdr>
          <w:divsChild>
            <w:div w:id="128133804">
              <w:marLeft w:val="0"/>
              <w:marRight w:val="0"/>
              <w:marTop w:val="0"/>
              <w:marBottom w:val="0"/>
              <w:divBdr>
                <w:top w:val="none" w:sz="0" w:space="0" w:color="auto"/>
                <w:left w:val="none" w:sz="0" w:space="0" w:color="auto"/>
                <w:bottom w:val="none" w:sz="0" w:space="0" w:color="auto"/>
                <w:right w:val="none" w:sz="0" w:space="0" w:color="auto"/>
              </w:divBdr>
            </w:div>
          </w:divsChild>
        </w:div>
        <w:div w:id="563685797">
          <w:marLeft w:val="60"/>
          <w:marRight w:val="60"/>
          <w:marTop w:val="100"/>
          <w:marBottom w:val="100"/>
          <w:divBdr>
            <w:top w:val="none" w:sz="0" w:space="0" w:color="auto"/>
            <w:left w:val="none" w:sz="0" w:space="0" w:color="auto"/>
            <w:bottom w:val="none" w:sz="0" w:space="0" w:color="auto"/>
            <w:right w:val="none" w:sz="0" w:space="0" w:color="auto"/>
          </w:divBdr>
        </w:div>
        <w:div w:id="564028656">
          <w:marLeft w:val="60"/>
          <w:marRight w:val="60"/>
          <w:marTop w:val="100"/>
          <w:marBottom w:val="100"/>
          <w:divBdr>
            <w:top w:val="none" w:sz="0" w:space="0" w:color="auto"/>
            <w:left w:val="none" w:sz="0" w:space="0" w:color="auto"/>
            <w:bottom w:val="none" w:sz="0" w:space="0" w:color="auto"/>
            <w:right w:val="none" w:sz="0" w:space="0" w:color="auto"/>
          </w:divBdr>
          <w:divsChild>
            <w:div w:id="218984683">
              <w:marLeft w:val="0"/>
              <w:marRight w:val="0"/>
              <w:marTop w:val="0"/>
              <w:marBottom w:val="0"/>
              <w:divBdr>
                <w:top w:val="none" w:sz="0" w:space="0" w:color="auto"/>
                <w:left w:val="none" w:sz="0" w:space="0" w:color="auto"/>
                <w:bottom w:val="none" w:sz="0" w:space="0" w:color="auto"/>
                <w:right w:val="none" w:sz="0" w:space="0" w:color="auto"/>
              </w:divBdr>
            </w:div>
          </w:divsChild>
        </w:div>
        <w:div w:id="564417071">
          <w:marLeft w:val="60"/>
          <w:marRight w:val="60"/>
          <w:marTop w:val="100"/>
          <w:marBottom w:val="100"/>
          <w:divBdr>
            <w:top w:val="none" w:sz="0" w:space="0" w:color="auto"/>
            <w:left w:val="none" w:sz="0" w:space="0" w:color="auto"/>
            <w:bottom w:val="none" w:sz="0" w:space="0" w:color="auto"/>
            <w:right w:val="none" w:sz="0" w:space="0" w:color="auto"/>
          </w:divBdr>
        </w:div>
        <w:div w:id="564608123">
          <w:marLeft w:val="60"/>
          <w:marRight w:val="60"/>
          <w:marTop w:val="100"/>
          <w:marBottom w:val="100"/>
          <w:divBdr>
            <w:top w:val="none" w:sz="0" w:space="0" w:color="auto"/>
            <w:left w:val="none" w:sz="0" w:space="0" w:color="auto"/>
            <w:bottom w:val="none" w:sz="0" w:space="0" w:color="auto"/>
            <w:right w:val="none" w:sz="0" w:space="0" w:color="auto"/>
          </w:divBdr>
        </w:div>
        <w:div w:id="564951554">
          <w:marLeft w:val="60"/>
          <w:marRight w:val="60"/>
          <w:marTop w:val="100"/>
          <w:marBottom w:val="100"/>
          <w:divBdr>
            <w:top w:val="none" w:sz="0" w:space="0" w:color="auto"/>
            <w:left w:val="none" w:sz="0" w:space="0" w:color="auto"/>
            <w:bottom w:val="none" w:sz="0" w:space="0" w:color="auto"/>
            <w:right w:val="none" w:sz="0" w:space="0" w:color="auto"/>
          </w:divBdr>
        </w:div>
        <w:div w:id="565117401">
          <w:marLeft w:val="60"/>
          <w:marRight w:val="60"/>
          <w:marTop w:val="100"/>
          <w:marBottom w:val="100"/>
          <w:divBdr>
            <w:top w:val="none" w:sz="0" w:space="0" w:color="auto"/>
            <w:left w:val="none" w:sz="0" w:space="0" w:color="auto"/>
            <w:bottom w:val="none" w:sz="0" w:space="0" w:color="auto"/>
            <w:right w:val="none" w:sz="0" w:space="0" w:color="auto"/>
          </w:divBdr>
        </w:div>
        <w:div w:id="565183148">
          <w:marLeft w:val="60"/>
          <w:marRight w:val="60"/>
          <w:marTop w:val="100"/>
          <w:marBottom w:val="100"/>
          <w:divBdr>
            <w:top w:val="none" w:sz="0" w:space="0" w:color="auto"/>
            <w:left w:val="none" w:sz="0" w:space="0" w:color="auto"/>
            <w:bottom w:val="none" w:sz="0" w:space="0" w:color="auto"/>
            <w:right w:val="none" w:sz="0" w:space="0" w:color="auto"/>
          </w:divBdr>
          <w:divsChild>
            <w:div w:id="1071535778">
              <w:marLeft w:val="0"/>
              <w:marRight w:val="0"/>
              <w:marTop w:val="0"/>
              <w:marBottom w:val="0"/>
              <w:divBdr>
                <w:top w:val="none" w:sz="0" w:space="0" w:color="auto"/>
                <w:left w:val="none" w:sz="0" w:space="0" w:color="auto"/>
                <w:bottom w:val="none" w:sz="0" w:space="0" w:color="auto"/>
                <w:right w:val="none" w:sz="0" w:space="0" w:color="auto"/>
              </w:divBdr>
            </w:div>
          </w:divsChild>
        </w:div>
        <w:div w:id="565803918">
          <w:marLeft w:val="60"/>
          <w:marRight w:val="60"/>
          <w:marTop w:val="100"/>
          <w:marBottom w:val="100"/>
          <w:divBdr>
            <w:top w:val="none" w:sz="0" w:space="0" w:color="auto"/>
            <w:left w:val="none" w:sz="0" w:space="0" w:color="auto"/>
            <w:bottom w:val="none" w:sz="0" w:space="0" w:color="auto"/>
            <w:right w:val="none" w:sz="0" w:space="0" w:color="auto"/>
          </w:divBdr>
        </w:div>
        <w:div w:id="566304576">
          <w:marLeft w:val="60"/>
          <w:marRight w:val="60"/>
          <w:marTop w:val="100"/>
          <w:marBottom w:val="100"/>
          <w:divBdr>
            <w:top w:val="none" w:sz="0" w:space="0" w:color="auto"/>
            <w:left w:val="none" w:sz="0" w:space="0" w:color="auto"/>
            <w:bottom w:val="none" w:sz="0" w:space="0" w:color="auto"/>
            <w:right w:val="none" w:sz="0" w:space="0" w:color="auto"/>
          </w:divBdr>
          <w:divsChild>
            <w:div w:id="706489635">
              <w:marLeft w:val="0"/>
              <w:marRight w:val="0"/>
              <w:marTop w:val="0"/>
              <w:marBottom w:val="0"/>
              <w:divBdr>
                <w:top w:val="none" w:sz="0" w:space="0" w:color="auto"/>
                <w:left w:val="none" w:sz="0" w:space="0" w:color="auto"/>
                <w:bottom w:val="none" w:sz="0" w:space="0" w:color="auto"/>
                <w:right w:val="none" w:sz="0" w:space="0" w:color="auto"/>
              </w:divBdr>
            </w:div>
          </w:divsChild>
        </w:div>
        <w:div w:id="566918965">
          <w:marLeft w:val="60"/>
          <w:marRight w:val="60"/>
          <w:marTop w:val="100"/>
          <w:marBottom w:val="100"/>
          <w:divBdr>
            <w:top w:val="none" w:sz="0" w:space="0" w:color="auto"/>
            <w:left w:val="none" w:sz="0" w:space="0" w:color="auto"/>
            <w:bottom w:val="none" w:sz="0" w:space="0" w:color="auto"/>
            <w:right w:val="none" w:sz="0" w:space="0" w:color="auto"/>
          </w:divBdr>
        </w:div>
        <w:div w:id="567542756">
          <w:marLeft w:val="60"/>
          <w:marRight w:val="60"/>
          <w:marTop w:val="100"/>
          <w:marBottom w:val="100"/>
          <w:divBdr>
            <w:top w:val="none" w:sz="0" w:space="0" w:color="auto"/>
            <w:left w:val="none" w:sz="0" w:space="0" w:color="auto"/>
            <w:bottom w:val="none" w:sz="0" w:space="0" w:color="auto"/>
            <w:right w:val="none" w:sz="0" w:space="0" w:color="auto"/>
          </w:divBdr>
        </w:div>
        <w:div w:id="567611853">
          <w:marLeft w:val="60"/>
          <w:marRight w:val="60"/>
          <w:marTop w:val="100"/>
          <w:marBottom w:val="100"/>
          <w:divBdr>
            <w:top w:val="none" w:sz="0" w:space="0" w:color="auto"/>
            <w:left w:val="none" w:sz="0" w:space="0" w:color="auto"/>
            <w:bottom w:val="none" w:sz="0" w:space="0" w:color="auto"/>
            <w:right w:val="none" w:sz="0" w:space="0" w:color="auto"/>
          </w:divBdr>
        </w:div>
        <w:div w:id="568855374">
          <w:marLeft w:val="60"/>
          <w:marRight w:val="60"/>
          <w:marTop w:val="100"/>
          <w:marBottom w:val="100"/>
          <w:divBdr>
            <w:top w:val="none" w:sz="0" w:space="0" w:color="auto"/>
            <w:left w:val="none" w:sz="0" w:space="0" w:color="auto"/>
            <w:bottom w:val="none" w:sz="0" w:space="0" w:color="auto"/>
            <w:right w:val="none" w:sz="0" w:space="0" w:color="auto"/>
          </w:divBdr>
          <w:divsChild>
            <w:div w:id="1764572462">
              <w:marLeft w:val="0"/>
              <w:marRight w:val="0"/>
              <w:marTop w:val="0"/>
              <w:marBottom w:val="0"/>
              <w:divBdr>
                <w:top w:val="none" w:sz="0" w:space="0" w:color="auto"/>
                <w:left w:val="none" w:sz="0" w:space="0" w:color="auto"/>
                <w:bottom w:val="none" w:sz="0" w:space="0" w:color="auto"/>
                <w:right w:val="none" w:sz="0" w:space="0" w:color="auto"/>
              </w:divBdr>
            </w:div>
          </w:divsChild>
        </w:div>
        <w:div w:id="569265996">
          <w:marLeft w:val="60"/>
          <w:marRight w:val="60"/>
          <w:marTop w:val="100"/>
          <w:marBottom w:val="100"/>
          <w:divBdr>
            <w:top w:val="none" w:sz="0" w:space="0" w:color="auto"/>
            <w:left w:val="none" w:sz="0" w:space="0" w:color="auto"/>
            <w:bottom w:val="none" w:sz="0" w:space="0" w:color="auto"/>
            <w:right w:val="none" w:sz="0" w:space="0" w:color="auto"/>
          </w:divBdr>
        </w:div>
        <w:div w:id="569343624">
          <w:marLeft w:val="60"/>
          <w:marRight w:val="60"/>
          <w:marTop w:val="100"/>
          <w:marBottom w:val="100"/>
          <w:divBdr>
            <w:top w:val="none" w:sz="0" w:space="0" w:color="auto"/>
            <w:left w:val="none" w:sz="0" w:space="0" w:color="auto"/>
            <w:bottom w:val="none" w:sz="0" w:space="0" w:color="auto"/>
            <w:right w:val="none" w:sz="0" w:space="0" w:color="auto"/>
          </w:divBdr>
        </w:div>
        <w:div w:id="570502610">
          <w:marLeft w:val="60"/>
          <w:marRight w:val="60"/>
          <w:marTop w:val="100"/>
          <w:marBottom w:val="100"/>
          <w:divBdr>
            <w:top w:val="none" w:sz="0" w:space="0" w:color="auto"/>
            <w:left w:val="none" w:sz="0" w:space="0" w:color="auto"/>
            <w:bottom w:val="none" w:sz="0" w:space="0" w:color="auto"/>
            <w:right w:val="none" w:sz="0" w:space="0" w:color="auto"/>
          </w:divBdr>
        </w:div>
        <w:div w:id="571505027">
          <w:marLeft w:val="60"/>
          <w:marRight w:val="60"/>
          <w:marTop w:val="100"/>
          <w:marBottom w:val="100"/>
          <w:divBdr>
            <w:top w:val="none" w:sz="0" w:space="0" w:color="auto"/>
            <w:left w:val="none" w:sz="0" w:space="0" w:color="auto"/>
            <w:bottom w:val="none" w:sz="0" w:space="0" w:color="auto"/>
            <w:right w:val="none" w:sz="0" w:space="0" w:color="auto"/>
          </w:divBdr>
        </w:div>
        <w:div w:id="572617285">
          <w:marLeft w:val="60"/>
          <w:marRight w:val="60"/>
          <w:marTop w:val="100"/>
          <w:marBottom w:val="100"/>
          <w:divBdr>
            <w:top w:val="none" w:sz="0" w:space="0" w:color="auto"/>
            <w:left w:val="none" w:sz="0" w:space="0" w:color="auto"/>
            <w:bottom w:val="none" w:sz="0" w:space="0" w:color="auto"/>
            <w:right w:val="none" w:sz="0" w:space="0" w:color="auto"/>
          </w:divBdr>
          <w:divsChild>
            <w:div w:id="25300700">
              <w:marLeft w:val="0"/>
              <w:marRight w:val="0"/>
              <w:marTop w:val="0"/>
              <w:marBottom w:val="0"/>
              <w:divBdr>
                <w:top w:val="none" w:sz="0" w:space="0" w:color="auto"/>
                <w:left w:val="none" w:sz="0" w:space="0" w:color="auto"/>
                <w:bottom w:val="none" w:sz="0" w:space="0" w:color="auto"/>
                <w:right w:val="none" w:sz="0" w:space="0" w:color="auto"/>
              </w:divBdr>
            </w:div>
          </w:divsChild>
        </w:div>
        <w:div w:id="573321956">
          <w:marLeft w:val="60"/>
          <w:marRight w:val="60"/>
          <w:marTop w:val="100"/>
          <w:marBottom w:val="100"/>
          <w:divBdr>
            <w:top w:val="none" w:sz="0" w:space="0" w:color="auto"/>
            <w:left w:val="none" w:sz="0" w:space="0" w:color="auto"/>
            <w:bottom w:val="none" w:sz="0" w:space="0" w:color="auto"/>
            <w:right w:val="none" w:sz="0" w:space="0" w:color="auto"/>
          </w:divBdr>
        </w:div>
        <w:div w:id="573853562">
          <w:marLeft w:val="60"/>
          <w:marRight w:val="60"/>
          <w:marTop w:val="100"/>
          <w:marBottom w:val="100"/>
          <w:divBdr>
            <w:top w:val="none" w:sz="0" w:space="0" w:color="auto"/>
            <w:left w:val="none" w:sz="0" w:space="0" w:color="auto"/>
            <w:bottom w:val="none" w:sz="0" w:space="0" w:color="auto"/>
            <w:right w:val="none" w:sz="0" w:space="0" w:color="auto"/>
          </w:divBdr>
        </w:div>
        <w:div w:id="574978294">
          <w:marLeft w:val="60"/>
          <w:marRight w:val="60"/>
          <w:marTop w:val="100"/>
          <w:marBottom w:val="100"/>
          <w:divBdr>
            <w:top w:val="none" w:sz="0" w:space="0" w:color="auto"/>
            <w:left w:val="none" w:sz="0" w:space="0" w:color="auto"/>
            <w:bottom w:val="none" w:sz="0" w:space="0" w:color="auto"/>
            <w:right w:val="none" w:sz="0" w:space="0" w:color="auto"/>
          </w:divBdr>
        </w:div>
        <w:div w:id="575089372">
          <w:marLeft w:val="60"/>
          <w:marRight w:val="60"/>
          <w:marTop w:val="100"/>
          <w:marBottom w:val="100"/>
          <w:divBdr>
            <w:top w:val="none" w:sz="0" w:space="0" w:color="auto"/>
            <w:left w:val="none" w:sz="0" w:space="0" w:color="auto"/>
            <w:bottom w:val="none" w:sz="0" w:space="0" w:color="auto"/>
            <w:right w:val="none" w:sz="0" w:space="0" w:color="auto"/>
          </w:divBdr>
        </w:div>
        <w:div w:id="575474981">
          <w:marLeft w:val="60"/>
          <w:marRight w:val="60"/>
          <w:marTop w:val="100"/>
          <w:marBottom w:val="100"/>
          <w:divBdr>
            <w:top w:val="none" w:sz="0" w:space="0" w:color="auto"/>
            <w:left w:val="none" w:sz="0" w:space="0" w:color="auto"/>
            <w:bottom w:val="none" w:sz="0" w:space="0" w:color="auto"/>
            <w:right w:val="none" w:sz="0" w:space="0" w:color="auto"/>
          </w:divBdr>
        </w:div>
        <w:div w:id="577595417">
          <w:marLeft w:val="60"/>
          <w:marRight w:val="60"/>
          <w:marTop w:val="100"/>
          <w:marBottom w:val="100"/>
          <w:divBdr>
            <w:top w:val="none" w:sz="0" w:space="0" w:color="auto"/>
            <w:left w:val="none" w:sz="0" w:space="0" w:color="auto"/>
            <w:bottom w:val="none" w:sz="0" w:space="0" w:color="auto"/>
            <w:right w:val="none" w:sz="0" w:space="0" w:color="auto"/>
          </w:divBdr>
        </w:div>
        <w:div w:id="578097707">
          <w:marLeft w:val="60"/>
          <w:marRight w:val="60"/>
          <w:marTop w:val="100"/>
          <w:marBottom w:val="100"/>
          <w:divBdr>
            <w:top w:val="none" w:sz="0" w:space="0" w:color="auto"/>
            <w:left w:val="none" w:sz="0" w:space="0" w:color="auto"/>
            <w:bottom w:val="none" w:sz="0" w:space="0" w:color="auto"/>
            <w:right w:val="none" w:sz="0" w:space="0" w:color="auto"/>
          </w:divBdr>
        </w:div>
        <w:div w:id="579101766">
          <w:marLeft w:val="60"/>
          <w:marRight w:val="60"/>
          <w:marTop w:val="100"/>
          <w:marBottom w:val="100"/>
          <w:divBdr>
            <w:top w:val="none" w:sz="0" w:space="0" w:color="auto"/>
            <w:left w:val="none" w:sz="0" w:space="0" w:color="auto"/>
            <w:bottom w:val="none" w:sz="0" w:space="0" w:color="auto"/>
            <w:right w:val="none" w:sz="0" w:space="0" w:color="auto"/>
          </w:divBdr>
          <w:divsChild>
            <w:div w:id="1594125944">
              <w:marLeft w:val="0"/>
              <w:marRight w:val="0"/>
              <w:marTop w:val="0"/>
              <w:marBottom w:val="0"/>
              <w:divBdr>
                <w:top w:val="none" w:sz="0" w:space="0" w:color="auto"/>
                <w:left w:val="none" w:sz="0" w:space="0" w:color="auto"/>
                <w:bottom w:val="none" w:sz="0" w:space="0" w:color="auto"/>
                <w:right w:val="none" w:sz="0" w:space="0" w:color="auto"/>
              </w:divBdr>
            </w:div>
          </w:divsChild>
        </w:div>
        <w:div w:id="579214625">
          <w:marLeft w:val="60"/>
          <w:marRight w:val="60"/>
          <w:marTop w:val="100"/>
          <w:marBottom w:val="100"/>
          <w:divBdr>
            <w:top w:val="none" w:sz="0" w:space="0" w:color="auto"/>
            <w:left w:val="none" w:sz="0" w:space="0" w:color="auto"/>
            <w:bottom w:val="none" w:sz="0" w:space="0" w:color="auto"/>
            <w:right w:val="none" w:sz="0" w:space="0" w:color="auto"/>
          </w:divBdr>
        </w:div>
        <w:div w:id="579561097">
          <w:marLeft w:val="60"/>
          <w:marRight w:val="60"/>
          <w:marTop w:val="100"/>
          <w:marBottom w:val="100"/>
          <w:divBdr>
            <w:top w:val="none" w:sz="0" w:space="0" w:color="auto"/>
            <w:left w:val="none" w:sz="0" w:space="0" w:color="auto"/>
            <w:bottom w:val="none" w:sz="0" w:space="0" w:color="auto"/>
            <w:right w:val="none" w:sz="0" w:space="0" w:color="auto"/>
          </w:divBdr>
        </w:div>
        <w:div w:id="581068418">
          <w:marLeft w:val="60"/>
          <w:marRight w:val="60"/>
          <w:marTop w:val="100"/>
          <w:marBottom w:val="100"/>
          <w:divBdr>
            <w:top w:val="none" w:sz="0" w:space="0" w:color="auto"/>
            <w:left w:val="none" w:sz="0" w:space="0" w:color="auto"/>
            <w:bottom w:val="none" w:sz="0" w:space="0" w:color="auto"/>
            <w:right w:val="none" w:sz="0" w:space="0" w:color="auto"/>
          </w:divBdr>
        </w:div>
        <w:div w:id="581570646">
          <w:marLeft w:val="60"/>
          <w:marRight w:val="60"/>
          <w:marTop w:val="100"/>
          <w:marBottom w:val="100"/>
          <w:divBdr>
            <w:top w:val="none" w:sz="0" w:space="0" w:color="auto"/>
            <w:left w:val="none" w:sz="0" w:space="0" w:color="auto"/>
            <w:bottom w:val="none" w:sz="0" w:space="0" w:color="auto"/>
            <w:right w:val="none" w:sz="0" w:space="0" w:color="auto"/>
          </w:divBdr>
        </w:div>
        <w:div w:id="581718137">
          <w:marLeft w:val="60"/>
          <w:marRight w:val="60"/>
          <w:marTop w:val="100"/>
          <w:marBottom w:val="100"/>
          <w:divBdr>
            <w:top w:val="none" w:sz="0" w:space="0" w:color="auto"/>
            <w:left w:val="none" w:sz="0" w:space="0" w:color="auto"/>
            <w:bottom w:val="none" w:sz="0" w:space="0" w:color="auto"/>
            <w:right w:val="none" w:sz="0" w:space="0" w:color="auto"/>
          </w:divBdr>
        </w:div>
        <w:div w:id="582028220">
          <w:marLeft w:val="60"/>
          <w:marRight w:val="60"/>
          <w:marTop w:val="100"/>
          <w:marBottom w:val="100"/>
          <w:divBdr>
            <w:top w:val="none" w:sz="0" w:space="0" w:color="auto"/>
            <w:left w:val="none" w:sz="0" w:space="0" w:color="auto"/>
            <w:bottom w:val="none" w:sz="0" w:space="0" w:color="auto"/>
            <w:right w:val="none" w:sz="0" w:space="0" w:color="auto"/>
          </w:divBdr>
        </w:div>
        <w:div w:id="582110947">
          <w:marLeft w:val="60"/>
          <w:marRight w:val="60"/>
          <w:marTop w:val="100"/>
          <w:marBottom w:val="100"/>
          <w:divBdr>
            <w:top w:val="none" w:sz="0" w:space="0" w:color="auto"/>
            <w:left w:val="none" w:sz="0" w:space="0" w:color="auto"/>
            <w:bottom w:val="none" w:sz="0" w:space="0" w:color="auto"/>
            <w:right w:val="none" w:sz="0" w:space="0" w:color="auto"/>
          </w:divBdr>
        </w:div>
        <w:div w:id="582446688">
          <w:marLeft w:val="60"/>
          <w:marRight w:val="60"/>
          <w:marTop w:val="100"/>
          <w:marBottom w:val="100"/>
          <w:divBdr>
            <w:top w:val="none" w:sz="0" w:space="0" w:color="auto"/>
            <w:left w:val="none" w:sz="0" w:space="0" w:color="auto"/>
            <w:bottom w:val="none" w:sz="0" w:space="0" w:color="auto"/>
            <w:right w:val="none" w:sz="0" w:space="0" w:color="auto"/>
          </w:divBdr>
          <w:divsChild>
            <w:div w:id="729839739">
              <w:marLeft w:val="0"/>
              <w:marRight w:val="0"/>
              <w:marTop w:val="0"/>
              <w:marBottom w:val="0"/>
              <w:divBdr>
                <w:top w:val="none" w:sz="0" w:space="0" w:color="auto"/>
                <w:left w:val="none" w:sz="0" w:space="0" w:color="auto"/>
                <w:bottom w:val="none" w:sz="0" w:space="0" w:color="auto"/>
                <w:right w:val="none" w:sz="0" w:space="0" w:color="auto"/>
              </w:divBdr>
            </w:div>
          </w:divsChild>
        </w:div>
        <w:div w:id="586037889">
          <w:marLeft w:val="60"/>
          <w:marRight w:val="60"/>
          <w:marTop w:val="100"/>
          <w:marBottom w:val="100"/>
          <w:divBdr>
            <w:top w:val="none" w:sz="0" w:space="0" w:color="auto"/>
            <w:left w:val="none" w:sz="0" w:space="0" w:color="auto"/>
            <w:bottom w:val="none" w:sz="0" w:space="0" w:color="auto"/>
            <w:right w:val="none" w:sz="0" w:space="0" w:color="auto"/>
          </w:divBdr>
          <w:divsChild>
            <w:div w:id="598493196">
              <w:marLeft w:val="0"/>
              <w:marRight w:val="0"/>
              <w:marTop w:val="0"/>
              <w:marBottom w:val="0"/>
              <w:divBdr>
                <w:top w:val="none" w:sz="0" w:space="0" w:color="auto"/>
                <w:left w:val="none" w:sz="0" w:space="0" w:color="auto"/>
                <w:bottom w:val="none" w:sz="0" w:space="0" w:color="auto"/>
                <w:right w:val="none" w:sz="0" w:space="0" w:color="auto"/>
              </w:divBdr>
            </w:div>
          </w:divsChild>
        </w:div>
        <w:div w:id="587202860">
          <w:marLeft w:val="60"/>
          <w:marRight w:val="60"/>
          <w:marTop w:val="100"/>
          <w:marBottom w:val="100"/>
          <w:divBdr>
            <w:top w:val="none" w:sz="0" w:space="0" w:color="auto"/>
            <w:left w:val="none" w:sz="0" w:space="0" w:color="auto"/>
            <w:bottom w:val="none" w:sz="0" w:space="0" w:color="auto"/>
            <w:right w:val="none" w:sz="0" w:space="0" w:color="auto"/>
          </w:divBdr>
          <w:divsChild>
            <w:div w:id="546725508">
              <w:marLeft w:val="0"/>
              <w:marRight w:val="0"/>
              <w:marTop w:val="0"/>
              <w:marBottom w:val="0"/>
              <w:divBdr>
                <w:top w:val="none" w:sz="0" w:space="0" w:color="auto"/>
                <w:left w:val="none" w:sz="0" w:space="0" w:color="auto"/>
                <w:bottom w:val="none" w:sz="0" w:space="0" w:color="auto"/>
                <w:right w:val="none" w:sz="0" w:space="0" w:color="auto"/>
              </w:divBdr>
            </w:div>
          </w:divsChild>
        </w:div>
        <w:div w:id="587926404">
          <w:marLeft w:val="60"/>
          <w:marRight w:val="60"/>
          <w:marTop w:val="100"/>
          <w:marBottom w:val="100"/>
          <w:divBdr>
            <w:top w:val="none" w:sz="0" w:space="0" w:color="auto"/>
            <w:left w:val="none" w:sz="0" w:space="0" w:color="auto"/>
            <w:bottom w:val="none" w:sz="0" w:space="0" w:color="auto"/>
            <w:right w:val="none" w:sz="0" w:space="0" w:color="auto"/>
          </w:divBdr>
        </w:div>
        <w:div w:id="588659915">
          <w:marLeft w:val="60"/>
          <w:marRight w:val="60"/>
          <w:marTop w:val="100"/>
          <w:marBottom w:val="100"/>
          <w:divBdr>
            <w:top w:val="none" w:sz="0" w:space="0" w:color="auto"/>
            <w:left w:val="none" w:sz="0" w:space="0" w:color="auto"/>
            <w:bottom w:val="none" w:sz="0" w:space="0" w:color="auto"/>
            <w:right w:val="none" w:sz="0" w:space="0" w:color="auto"/>
          </w:divBdr>
        </w:div>
        <w:div w:id="588739897">
          <w:marLeft w:val="60"/>
          <w:marRight w:val="60"/>
          <w:marTop w:val="100"/>
          <w:marBottom w:val="100"/>
          <w:divBdr>
            <w:top w:val="none" w:sz="0" w:space="0" w:color="auto"/>
            <w:left w:val="none" w:sz="0" w:space="0" w:color="auto"/>
            <w:bottom w:val="none" w:sz="0" w:space="0" w:color="auto"/>
            <w:right w:val="none" w:sz="0" w:space="0" w:color="auto"/>
          </w:divBdr>
        </w:div>
        <w:div w:id="588806447">
          <w:marLeft w:val="60"/>
          <w:marRight w:val="60"/>
          <w:marTop w:val="100"/>
          <w:marBottom w:val="100"/>
          <w:divBdr>
            <w:top w:val="none" w:sz="0" w:space="0" w:color="auto"/>
            <w:left w:val="none" w:sz="0" w:space="0" w:color="auto"/>
            <w:bottom w:val="none" w:sz="0" w:space="0" w:color="auto"/>
            <w:right w:val="none" w:sz="0" w:space="0" w:color="auto"/>
          </w:divBdr>
        </w:div>
        <w:div w:id="589655684">
          <w:marLeft w:val="60"/>
          <w:marRight w:val="60"/>
          <w:marTop w:val="100"/>
          <w:marBottom w:val="100"/>
          <w:divBdr>
            <w:top w:val="none" w:sz="0" w:space="0" w:color="auto"/>
            <w:left w:val="none" w:sz="0" w:space="0" w:color="auto"/>
            <w:bottom w:val="none" w:sz="0" w:space="0" w:color="auto"/>
            <w:right w:val="none" w:sz="0" w:space="0" w:color="auto"/>
          </w:divBdr>
          <w:divsChild>
            <w:div w:id="1584604604">
              <w:marLeft w:val="0"/>
              <w:marRight w:val="0"/>
              <w:marTop w:val="0"/>
              <w:marBottom w:val="0"/>
              <w:divBdr>
                <w:top w:val="none" w:sz="0" w:space="0" w:color="auto"/>
                <w:left w:val="none" w:sz="0" w:space="0" w:color="auto"/>
                <w:bottom w:val="none" w:sz="0" w:space="0" w:color="auto"/>
                <w:right w:val="none" w:sz="0" w:space="0" w:color="auto"/>
              </w:divBdr>
            </w:div>
          </w:divsChild>
        </w:div>
        <w:div w:id="589973055">
          <w:marLeft w:val="60"/>
          <w:marRight w:val="60"/>
          <w:marTop w:val="100"/>
          <w:marBottom w:val="100"/>
          <w:divBdr>
            <w:top w:val="none" w:sz="0" w:space="0" w:color="auto"/>
            <w:left w:val="none" w:sz="0" w:space="0" w:color="auto"/>
            <w:bottom w:val="none" w:sz="0" w:space="0" w:color="auto"/>
            <w:right w:val="none" w:sz="0" w:space="0" w:color="auto"/>
          </w:divBdr>
        </w:div>
        <w:div w:id="590044715">
          <w:marLeft w:val="60"/>
          <w:marRight w:val="60"/>
          <w:marTop w:val="100"/>
          <w:marBottom w:val="100"/>
          <w:divBdr>
            <w:top w:val="none" w:sz="0" w:space="0" w:color="auto"/>
            <w:left w:val="none" w:sz="0" w:space="0" w:color="auto"/>
            <w:bottom w:val="none" w:sz="0" w:space="0" w:color="auto"/>
            <w:right w:val="none" w:sz="0" w:space="0" w:color="auto"/>
          </w:divBdr>
        </w:div>
        <w:div w:id="590086272">
          <w:marLeft w:val="60"/>
          <w:marRight w:val="60"/>
          <w:marTop w:val="100"/>
          <w:marBottom w:val="100"/>
          <w:divBdr>
            <w:top w:val="none" w:sz="0" w:space="0" w:color="auto"/>
            <w:left w:val="none" w:sz="0" w:space="0" w:color="auto"/>
            <w:bottom w:val="none" w:sz="0" w:space="0" w:color="auto"/>
            <w:right w:val="none" w:sz="0" w:space="0" w:color="auto"/>
          </w:divBdr>
        </w:div>
        <w:div w:id="592517826">
          <w:marLeft w:val="60"/>
          <w:marRight w:val="60"/>
          <w:marTop w:val="100"/>
          <w:marBottom w:val="100"/>
          <w:divBdr>
            <w:top w:val="none" w:sz="0" w:space="0" w:color="auto"/>
            <w:left w:val="none" w:sz="0" w:space="0" w:color="auto"/>
            <w:bottom w:val="none" w:sz="0" w:space="0" w:color="auto"/>
            <w:right w:val="none" w:sz="0" w:space="0" w:color="auto"/>
          </w:divBdr>
          <w:divsChild>
            <w:div w:id="1895312691">
              <w:marLeft w:val="0"/>
              <w:marRight w:val="0"/>
              <w:marTop w:val="0"/>
              <w:marBottom w:val="0"/>
              <w:divBdr>
                <w:top w:val="none" w:sz="0" w:space="0" w:color="auto"/>
                <w:left w:val="none" w:sz="0" w:space="0" w:color="auto"/>
                <w:bottom w:val="none" w:sz="0" w:space="0" w:color="auto"/>
                <w:right w:val="none" w:sz="0" w:space="0" w:color="auto"/>
              </w:divBdr>
            </w:div>
          </w:divsChild>
        </w:div>
        <w:div w:id="593051198">
          <w:marLeft w:val="60"/>
          <w:marRight w:val="60"/>
          <w:marTop w:val="100"/>
          <w:marBottom w:val="100"/>
          <w:divBdr>
            <w:top w:val="none" w:sz="0" w:space="0" w:color="auto"/>
            <w:left w:val="none" w:sz="0" w:space="0" w:color="auto"/>
            <w:bottom w:val="none" w:sz="0" w:space="0" w:color="auto"/>
            <w:right w:val="none" w:sz="0" w:space="0" w:color="auto"/>
          </w:divBdr>
          <w:divsChild>
            <w:div w:id="302664103">
              <w:marLeft w:val="0"/>
              <w:marRight w:val="0"/>
              <w:marTop w:val="0"/>
              <w:marBottom w:val="0"/>
              <w:divBdr>
                <w:top w:val="none" w:sz="0" w:space="0" w:color="auto"/>
                <w:left w:val="none" w:sz="0" w:space="0" w:color="auto"/>
                <w:bottom w:val="none" w:sz="0" w:space="0" w:color="auto"/>
                <w:right w:val="none" w:sz="0" w:space="0" w:color="auto"/>
              </w:divBdr>
            </w:div>
          </w:divsChild>
        </w:div>
        <w:div w:id="593171936">
          <w:marLeft w:val="60"/>
          <w:marRight w:val="60"/>
          <w:marTop w:val="100"/>
          <w:marBottom w:val="100"/>
          <w:divBdr>
            <w:top w:val="none" w:sz="0" w:space="0" w:color="auto"/>
            <w:left w:val="none" w:sz="0" w:space="0" w:color="auto"/>
            <w:bottom w:val="none" w:sz="0" w:space="0" w:color="auto"/>
            <w:right w:val="none" w:sz="0" w:space="0" w:color="auto"/>
          </w:divBdr>
        </w:div>
        <w:div w:id="593562069">
          <w:marLeft w:val="60"/>
          <w:marRight w:val="60"/>
          <w:marTop w:val="100"/>
          <w:marBottom w:val="100"/>
          <w:divBdr>
            <w:top w:val="none" w:sz="0" w:space="0" w:color="auto"/>
            <w:left w:val="none" w:sz="0" w:space="0" w:color="auto"/>
            <w:bottom w:val="none" w:sz="0" w:space="0" w:color="auto"/>
            <w:right w:val="none" w:sz="0" w:space="0" w:color="auto"/>
          </w:divBdr>
        </w:div>
        <w:div w:id="594482612">
          <w:marLeft w:val="60"/>
          <w:marRight w:val="60"/>
          <w:marTop w:val="100"/>
          <w:marBottom w:val="100"/>
          <w:divBdr>
            <w:top w:val="none" w:sz="0" w:space="0" w:color="auto"/>
            <w:left w:val="none" w:sz="0" w:space="0" w:color="auto"/>
            <w:bottom w:val="none" w:sz="0" w:space="0" w:color="auto"/>
            <w:right w:val="none" w:sz="0" w:space="0" w:color="auto"/>
          </w:divBdr>
          <w:divsChild>
            <w:div w:id="1764299288">
              <w:marLeft w:val="0"/>
              <w:marRight w:val="0"/>
              <w:marTop w:val="0"/>
              <w:marBottom w:val="0"/>
              <w:divBdr>
                <w:top w:val="none" w:sz="0" w:space="0" w:color="auto"/>
                <w:left w:val="none" w:sz="0" w:space="0" w:color="auto"/>
                <w:bottom w:val="none" w:sz="0" w:space="0" w:color="auto"/>
                <w:right w:val="none" w:sz="0" w:space="0" w:color="auto"/>
              </w:divBdr>
            </w:div>
          </w:divsChild>
        </w:div>
        <w:div w:id="596672269">
          <w:marLeft w:val="60"/>
          <w:marRight w:val="60"/>
          <w:marTop w:val="100"/>
          <w:marBottom w:val="100"/>
          <w:divBdr>
            <w:top w:val="none" w:sz="0" w:space="0" w:color="auto"/>
            <w:left w:val="none" w:sz="0" w:space="0" w:color="auto"/>
            <w:bottom w:val="none" w:sz="0" w:space="0" w:color="auto"/>
            <w:right w:val="none" w:sz="0" w:space="0" w:color="auto"/>
          </w:divBdr>
        </w:div>
        <w:div w:id="597449068">
          <w:marLeft w:val="60"/>
          <w:marRight w:val="60"/>
          <w:marTop w:val="100"/>
          <w:marBottom w:val="100"/>
          <w:divBdr>
            <w:top w:val="none" w:sz="0" w:space="0" w:color="auto"/>
            <w:left w:val="none" w:sz="0" w:space="0" w:color="auto"/>
            <w:bottom w:val="none" w:sz="0" w:space="0" w:color="auto"/>
            <w:right w:val="none" w:sz="0" w:space="0" w:color="auto"/>
          </w:divBdr>
        </w:div>
        <w:div w:id="599483682">
          <w:marLeft w:val="60"/>
          <w:marRight w:val="60"/>
          <w:marTop w:val="100"/>
          <w:marBottom w:val="100"/>
          <w:divBdr>
            <w:top w:val="none" w:sz="0" w:space="0" w:color="auto"/>
            <w:left w:val="none" w:sz="0" w:space="0" w:color="auto"/>
            <w:bottom w:val="none" w:sz="0" w:space="0" w:color="auto"/>
            <w:right w:val="none" w:sz="0" w:space="0" w:color="auto"/>
          </w:divBdr>
        </w:div>
        <w:div w:id="599526717">
          <w:marLeft w:val="60"/>
          <w:marRight w:val="60"/>
          <w:marTop w:val="100"/>
          <w:marBottom w:val="100"/>
          <w:divBdr>
            <w:top w:val="none" w:sz="0" w:space="0" w:color="auto"/>
            <w:left w:val="none" w:sz="0" w:space="0" w:color="auto"/>
            <w:bottom w:val="none" w:sz="0" w:space="0" w:color="auto"/>
            <w:right w:val="none" w:sz="0" w:space="0" w:color="auto"/>
          </w:divBdr>
          <w:divsChild>
            <w:div w:id="881557270">
              <w:marLeft w:val="0"/>
              <w:marRight w:val="0"/>
              <w:marTop w:val="0"/>
              <w:marBottom w:val="0"/>
              <w:divBdr>
                <w:top w:val="none" w:sz="0" w:space="0" w:color="auto"/>
                <w:left w:val="none" w:sz="0" w:space="0" w:color="auto"/>
                <w:bottom w:val="none" w:sz="0" w:space="0" w:color="auto"/>
                <w:right w:val="none" w:sz="0" w:space="0" w:color="auto"/>
              </w:divBdr>
            </w:div>
          </w:divsChild>
        </w:div>
        <w:div w:id="599947610">
          <w:marLeft w:val="60"/>
          <w:marRight w:val="60"/>
          <w:marTop w:val="100"/>
          <w:marBottom w:val="100"/>
          <w:divBdr>
            <w:top w:val="none" w:sz="0" w:space="0" w:color="auto"/>
            <w:left w:val="none" w:sz="0" w:space="0" w:color="auto"/>
            <w:bottom w:val="none" w:sz="0" w:space="0" w:color="auto"/>
            <w:right w:val="none" w:sz="0" w:space="0" w:color="auto"/>
          </w:divBdr>
          <w:divsChild>
            <w:div w:id="1699969650">
              <w:marLeft w:val="0"/>
              <w:marRight w:val="0"/>
              <w:marTop w:val="0"/>
              <w:marBottom w:val="0"/>
              <w:divBdr>
                <w:top w:val="none" w:sz="0" w:space="0" w:color="auto"/>
                <w:left w:val="none" w:sz="0" w:space="0" w:color="auto"/>
                <w:bottom w:val="none" w:sz="0" w:space="0" w:color="auto"/>
                <w:right w:val="none" w:sz="0" w:space="0" w:color="auto"/>
              </w:divBdr>
            </w:div>
          </w:divsChild>
        </w:div>
        <w:div w:id="600525563">
          <w:marLeft w:val="60"/>
          <w:marRight w:val="60"/>
          <w:marTop w:val="100"/>
          <w:marBottom w:val="100"/>
          <w:divBdr>
            <w:top w:val="none" w:sz="0" w:space="0" w:color="auto"/>
            <w:left w:val="none" w:sz="0" w:space="0" w:color="auto"/>
            <w:bottom w:val="none" w:sz="0" w:space="0" w:color="auto"/>
            <w:right w:val="none" w:sz="0" w:space="0" w:color="auto"/>
          </w:divBdr>
        </w:div>
        <w:div w:id="603457640">
          <w:marLeft w:val="60"/>
          <w:marRight w:val="60"/>
          <w:marTop w:val="100"/>
          <w:marBottom w:val="100"/>
          <w:divBdr>
            <w:top w:val="none" w:sz="0" w:space="0" w:color="auto"/>
            <w:left w:val="none" w:sz="0" w:space="0" w:color="auto"/>
            <w:bottom w:val="none" w:sz="0" w:space="0" w:color="auto"/>
            <w:right w:val="none" w:sz="0" w:space="0" w:color="auto"/>
          </w:divBdr>
          <w:divsChild>
            <w:div w:id="1454981682">
              <w:marLeft w:val="0"/>
              <w:marRight w:val="0"/>
              <w:marTop w:val="0"/>
              <w:marBottom w:val="0"/>
              <w:divBdr>
                <w:top w:val="none" w:sz="0" w:space="0" w:color="auto"/>
                <w:left w:val="none" w:sz="0" w:space="0" w:color="auto"/>
                <w:bottom w:val="none" w:sz="0" w:space="0" w:color="auto"/>
                <w:right w:val="none" w:sz="0" w:space="0" w:color="auto"/>
              </w:divBdr>
            </w:div>
          </w:divsChild>
        </w:div>
        <w:div w:id="607665609">
          <w:marLeft w:val="60"/>
          <w:marRight w:val="60"/>
          <w:marTop w:val="100"/>
          <w:marBottom w:val="100"/>
          <w:divBdr>
            <w:top w:val="none" w:sz="0" w:space="0" w:color="auto"/>
            <w:left w:val="none" w:sz="0" w:space="0" w:color="auto"/>
            <w:bottom w:val="none" w:sz="0" w:space="0" w:color="auto"/>
            <w:right w:val="none" w:sz="0" w:space="0" w:color="auto"/>
          </w:divBdr>
        </w:div>
        <w:div w:id="607783761">
          <w:marLeft w:val="60"/>
          <w:marRight w:val="60"/>
          <w:marTop w:val="100"/>
          <w:marBottom w:val="100"/>
          <w:divBdr>
            <w:top w:val="none" w:sz="0" w:space="0" w:color="auto"/>
            <w:left w:val="none" w:sz="0" w:space="0" w:color="auto"/>
            <w:bottom w:val="none" w:sz="0" w:space="0" w:color="auto"/>
            <w:right w:val="none" w:sz="0" w:space="0" w:color="auto"/>
          </w:divBdr>
          <w:divsChild>
            <w:div w:id="1648775715">
              <w:marLeft w:val="0"/>
              <w:marRight w:val="0"/>
              <w:marTop w:val="0"/>
              <w:marBottom w:val="0"/>
              <w:divBdr>
                <w:top w:val="none" w:sz="0" w:space="0" w:color="auto"/>
                <w:left w:val="none" w:sz="0" w:space="0" w:color="auto"/>
                <w:bottom w:val="none" w:sz="0" w:space="0" w:color="auto"/>
                <w:right w:val="none" w:sz="0" w:space="0" w:color="auto"/>
              </w:divBdr>
            </w:div>
          </w:divsChild>
        </w:div>
        <w:div w:id="607930553">
          <w:marLeft w:val="60"/>
          <w:marRight w:val="60"/>
          <w:marTop w:val="100"/>
          <w:marBottom w:val="100"/>
          <w:divBdr>
            <w:top w:val="none" w:sz="0" w:space="0" w:color="auto"/>
            <w:left w:val="none" w:sz="0" w:space="0" w:color="auto"/>
            <w:bottom w:val="none" w:sz="0" w:space="0" w:color="auto"/>
            <w:right w:val="none" w:sz="0" w:space="0" w:color="auto"/>
          </w:divBdr>
        </w:div>
        <w:div w:id="608661813">
          <w:marLeft w:val="60"/>
          <w:marRight w:val="60"/>
          <w:marTop w:val="100"/>
          <w:marBottom w:val="100"/>
          <w:divBdr>
            <w:top w:val="none" w:sz="0" w:space="0" w:color="auto"/>
            <w:left w:val="none" w:sz="0" w:space="0" w:color="auto"/>
            <w:bottom w:val="none" w:sz="0" w:space="0" w:color="auto"/>
            <w:right w:val="none" w:sz="0" w:space="0" w:color="auto"/>
          </w:divBdr>
        </w:div>
        <w:div w:id="608701215">
          <w:marLeft w:val="60"/>
          <w:marRight w:val="60"/>
          <w:marTop w:val="100"/>
          <w:marBottom w:val="100"/>
          <w:divBdr>
            <w:top w:val="none" w:sz="0" w:space="0" w:color="auto"/>
            <w:left w:val="none" w:sz="0" w:space="0" w:color="auto"/>
            <w:bottom w:val="none" w:sz="0" w:space="0" w:color="auto"/>
            <w:right w:val="none" w:sz="0" w:space="0" w:color="auto"/>
          </w:divBdr>
        </w:div>
        <w:div w:id="609702859">
          <w:marLeft w:val="60"/>
          <w:marRight w:val="60"/>
          <w:marTop w:val="100"/>
          <w:marBottom w:val="100"/>
          <w:divBdr>
            <w:top w:val="none" w:sz="0" w:space="0" w:color="auto"/>
            <w:left w:val="none" w:sz="0" w:space="0" w:color="auto"/>
            <w:bottom w:val="none" w:sz="0" w:space="0" w:color="auto"/>
            <w:right w:val="none" w:sz="0" w:space="0" w:color="auto"/>
          </w:divBdr>
          <w:divsChild>
            <w:div w:id="1356732619">
              <w:marLeft w:val="0"/>
              <w:marRight w:val="0"/>
              <w:marTop w:val="0"/>
              <w:marBottom w:val="0"/>
              <w:divBdr>
                <w:top w:val="none" w:sz="0" w:space="0" w:color="auto"/>
                <w:left w:val="none" w:sz="0" w:space="0" w:color="auto"/>
                <w:bottom w:val="none" w:sz="0" w:space="0" w:color="auto"/>
                <w:right w:val="none" w:sz="0" w:space="0" w:color="auto"/>
              </w:divBdr>
            </w:div>
          </w:divsChild>
        </w:div>
        <w:div w:id="610430661">
          <w:marLeft w:val="60"/>
          <w:marRight w:val="60"/>
          <w:marTop w:val="100"/>
          <w:marBottom w:val="100"/>
          <w:divBdr>
            <w:top w:val="none" w:sz="0" w:space="0" w:color="auto"/>
            <w:left w:val="none" w:sz="0" w:space="0" w:color="auto"/>
            <w:bottom w:val="none" w:sz="0" w:space="0" w:color="auto"/>
            <w:right w:val="none" w:sz="0" w:space="0" w:color="auto"/>
          </w:divBdr>
        </w:div>
        <w:div w:id="611208759">
          <w:marLeft w:val="60"/>
          <w:marRight w:val="60"/>
          <w:marTop w:val="100"/>
          <w:marBottom w:val="100"/>
          <w:divBdr>
            <w:top w:val="none" w:sz="0" w:space="0" w:color="auto"/>
            <w:left w:val="none" w:sz="0" w:space="0" w:color="auto"/>
            <w:bottom w:val="none" w:sz="0" w:space="0" w:color="auto"/>
            <w:right w:val="none" w:sz="0" w:space="0" w:color="auto"/>
          </w:divBdr>
        </w:div>
        <w:div w:id="611474615">
          <w:marLeft w:val="60"/>
          <w:marRight w:val="60"/>
          <w:marTop w:val="100"/>
          <w:marBottom w:val="100"/>
          <w:divBdr>
            <w:top w:val="none" w:sz="0" w:space="0" w:color="auto"/>
            <w:left w:val="none" w:sz="0" w:space="0" w:color="auto"/>
            <w:bottom w:val="none" w:sz="0" w:space="0" w:color="auto"/>
            <w:right w:val="none" w:sz="0" w:space="0" w:color="auto"/>
          </w:divBdr>
        </w:div>
        <w:div w:id="611674261">
          <w:marLeft w:val="60"/>
          <w:marRight w:val="60"/>
          <w:marTop w:val="100"/>
          <w:marBottom w:val="100"/>
          <w:divBdr>
            <w:top w:val="none" w:sz="0" w:space="0" w:color="auto"/>
            <w:left w:val="none" w:sz="0" w:space="0" w:color="auto"/>
            <w:bottom w:val="none" w:sz="0" w:space="0" w:color="auto"/>
            <w:right w:val="none" w:sz="0" w:space="0" w:color="auto"/>
          </w:divBdr>
        </w:div>
        <w:div w:id="612054710">
          <w:marLeft w:val="60"/>
          <w:marRight w:val="60"/>
          <w:marTop w:val="100"/>
          <w:marBottom w:val="100"/>
          <w:divBdr>
            <w:top w:val="none" w:sz="0" w:space="0" w:color="auto"/>
            <w:left w:val="none" w:sz="0" w:space="0" w:color="auto"/>
            <w:bottom w:val="none" w:sz="0" w:space="0" w:color="auto"/>
            <w:right w:val="none" w:sz="0" w:space="0" w:color="auto"/>
          </w:divBdr>
        </w:div>
        <w:div w:id="614482006">
          <w:marLeft w:val="60"/>
          <w:marRight w:val="60"/>
          <w:marTop w:val="100"/>
          <w:marBottom w:val="100"/>
          <w:divBdr>
            <w:top w:val="none" w:sz="0" w:space="0" w:color="auto"/>
            <w:left w:val="none" w:sz="0" w:space="0" w:color="auto"/>
            <w:bottom w:val="none" w:sz="0" w:space="0" w:color="auto"/>
            <w:right w:val="none" w:sz="0" w:space="0" w:color="auto"/>
          </w:divBdr>
        </w:div>
        <w:div w:id="615255206">
          <w:marLeft w:val="60"/>
          <w:marRight w:val="60"/>
          <w:marTop w:val="100"/>
          <w:marBottom w:val="100"/>
          <w:divBdr>
            <w:top w:val="none" w:sz="0" w:space="0" w:color="auto"/>
            <w:left w:val="none" w:sz="0" w:space="0" w:color="auto"/>
            <w:bottom w:val="none" w:sz="0" w:space="0" w:color="auto"/>
            <w:right w:val="none" w:sz="0" w:space="0" w:color="auto"/>
          </w:divBdr>
          <w:divsChild>
            <w:div w:id="1426000177">
              <w:marLeft w:val="0"/>
              <w:marRight w:val="0"/>
              <w:marTop w:val="0"/>
              <w:marBottom w:val="0"/>
              <w:divBdr>
                <w:top w:val="none" w:sz="0" w:space="0" w:color="auto"/>
                <w:left w:val="none" w:sz="0" w:space="0" w:color="auto"/>
                <w:bottom w:val="none" w:sz="0" w:space="0" w:color="auto"/>
                <w:right w:val="none" w:sz="0" w:space="0" w:color="auto"/>
              </w:divBdr>
            </w:div>
          </w:divsChild>
        </w:div>
        <w:div w:id="615604918">
          <w:marLeft w:val="60"/>
          <w:marRight w:val="60"/>
          <w:marTop w:val="100"/>
          <w:marBottom w:val="100"/>
          <w:divBdr>
            <w:top w:val="none" w:sz="0" w:space="0" w:color="auto"/>
            <w:left w:val="none" w:sz="0" w:space="0" w:color="auto"/>
            <w:bottom w:val="none" w:sz="0" w:space="0" w:color="auto"/>
            <w:right w:val="none" w:sz="0" w:space="0" w:color="auto"/>
          </w:divBdr>
          <w:divsChild>
            <w:div w:id="1877808961">
              <w:marLeft w:val="0"/>
              <w:marRight w:val="0"/>
              <w:marTop w:val="0"/>
              <w:marBottom w:val="0"/>
              <w:divBdr>
                <w:top w:val="none" w:sz="0" w:space="0" w:color="auto"/>
                <w:left w:val="none" w:sz="0" w:space="0" w:color="auto"/>
                <w:bottom w:val="none" w:sz="0" w:space="0" w:color="auto"/>
                <w:right w:val="none" w:sz="0" w:space="0" w:color="auto"/>
              </w:divBdr>
            </w:div>
          </w:divsChild>
        </w:div>
        <w:div w:id="615647190">
          <w:marLeft w:val="60"/>
          <w:marRight w:val="60"/>
          <w:marTop w:val="100"/>
          <w:marBottom w:val="100"/>
          <w:divBdr>
            <w:top w:val="none" w:sz="0" w:space="0" w:color="auto"/>
            <w:left w:val="none" w:sz="0" w:space="0" w:color="auto"/>
            <w:bottom w:val="none" w:sz="0" w:space="0" w:color="auto"/>
            <w:right w:val="none" w:sz="0" w:space="0" w:color="auto"/>
          </w:divBdr>
        </w:div>
        <w:div w:id="616446480">
          <w:marLeft w:val="60"/>
          <w:marRight w:val="60"/>
          <w:marTop w:val="100"/>
          <w:marBottom w:val="100"/>
          <w:divBdr>
            <w:top w:val="none" w:sz="0" w:space="0" w:color="auto"/>
            <w:left w:val="none" w:sz="0" w:space="0" w:color="auto"/>
            <w:bottom w:val="none" w:sz="0" w:space="0" w:color="auto"/>
            <w:right w:val="none" w:sz="0" w:space="0" w:color="auto"/>
          </w:divBdr>
        </w:div>
        <w:div w:id="616644193">
          <w:marLeft w:val="60"/>
          <w:marRight w:val="60"/>
          <w:marTop w:val="100"/>
          <w:marBottom w:val="100"/>
          <w:divBdr>
            <w:top w:val="none" w:sz="0" w:space="0" w:color="auto"/>
            <w:left w:val="none" w:sz="0" w:space="0" w:color="auto"/>
            <w:bottom w:val="none" w:sz="0" w:space="0" w:color="auto"/>
            <w:right w:val="none" w:sz="0" w:space="0" w:color="auto"/>
          </w:divBdr>
          <w:divsChild>
            <w:div w:id="93945395">
              <w:marLeft w:val="0"/>
              <w:marRight w:val="0"/>
              <w:marTop w:val="0"/>
              <w:marBottom w:val="0"/>
              <w:divBdr>
                <w:top w:val="none" w:sz="0" w:space="0" w:color="auto"/>
                <w:left w:val="none" w:sz="0" w:space="0" w:color="auto"/>
                <w:bottom w:val="none" w:sz="0" w:space="0" w:color="auto"/>
                <w:right w:val="none" w:sz="0" w:space="0" w:color="auto"/>
              </w:divBdr>
            </w:div>
          </w:divsChild>
        </w:div>
        <w:div w:id="616762254">
          <w:marLeft w:val="60"/>
          <w:marRight w:val="60"/>
          <w:marTop w:val="100"/>
          <w:marBottom w:val="100"/>
          <w:divBdr>
            <w:top w:val="none" w:sz="0" w:space="0" w:color="auto"/>
            <w:left w:val="none" w:sz="0" w:space="0" w:color="auto"/>
            <w:bottom w:val="none" w:sz="0" w:space="0" w:color="auto"/>
            <w:right w:val="none" w:sz="0" w:space="0" w:color="auto"/>
          </w:divBdr>
        </w:div>
        <w:div w:id="618151220">
          <w:marLeft w:val="60"/>
          <w:marRight w:val="60"/>
          <w:marTop w:val="100"/>
          <w:marBottom w:val="100"/>
          <w:divBdr>
            <w:top w:val="none" w:sz="0" w:space="0" w:color="auto"/>
            <w:left w:val="none" w:sz="0" w:space="0" w:color="auto"/>
            <w:bottom w:val="none" w:sz="0" w:space="0" w:color="auto"/>
            <w:right w:val="none" w:sz="0" w:space="0" w:color="auto"/>
          </w:divBdr>
          <w:divsChild>
            <w:div w:id="1292519130">
              <w:marLeft w:val="0"/>
              <w:marRight w:val="0"/>
              <w:marTop w:val="0"/>
              <w:marBottom w:val="0"/>
              <w:divBdr>
                <w:top w:val="none" w:sz="0" w:space="0" w:color="auto"/>
                <w:left w:val="none" w:sz="0" w:space="0" w:color="auto"/>
                <w:bottom w:val="none" w:sz="0" w:space="0" w:color="auto"/>
                <w:right w:val="none" w:sz="0" w:space="0" w:color="auto"/>
              </w:divBdr>
            </w:div>
          </w:divsChild>
        </w:div>
        <w:div w:id="618220241">
          <w:marLeft w:val="60"/>
          <w:marRight w:val="60"/>
          <w:marTop w:val="100"/>
          <w:marBottom w:val="100"/>
          <w:divBdr>
            <w:top w:val="none" w:sz="0" w:space="0" w:color="auto"/>
            <w:left w:val="none" w:sz="0" w:space="0" w:color="auto"/>
            <w:bottom w:val="none" w:sz="0" w:space="0" w:color="auto"/>
            <w:right w:val="none" w:sz="0" w:space="0" w:color="auto"/>
          </w:divBdr>
        </w:div>
        <w:div w:id="619145320">
          <w:marLeft w:val="60"/>
          <w:marRight w:val="60"/>
          <w:marTop w:val="100"/>
          <w:marBottom w:val="100"/>
          <w:divBdr>
            <w:top w:val="none" w:sz="0" w:space="0" w:color="auto"/>
            <w:left w:val="none" w:sz="0" w:space="0" w:color="auto"/>
            <w:bottom w:val="none" w:sz="0" w:space="0" w:color="auto"/>
            <w:right w:val="none" w:sz="0" w:space="0" w:color="auto"/>
          </w:divBdr>
        </w:div>
        <w:div w:id="619186247">
          <w:marLeft w:val="60"/>
          <w:marRight w:val="60"/>
          <w:marTop w:val="100"/>
          <w:marBottom w:val="100"/>
          <w:divBdr>
            <w:top w:val="none" w:sz="0" w:space="0" w:color="auto"/>
            <w:left w:val="none" w:sz="0" w:space="0" w:color="auto"/>
            <w:bottom w:val="none" w:sz="0" w:space="0" w:color="auto"/>
            <w:right w:val="none" w:sz="0" w:space="0" w:color="auto"/>
          </w:divBdr>
        </w:div>
        <w:div w:id="620720497">
          <w:marLeft w:val="60"/>
          <w:marRight w:val="60"/>
          <w:marTop w:val="100"/>
          <w:marBottom w:val="100"/>
          <w:divBdr>
            <w:top w:val="none" w:sz="0" w:space="0" w:color="auto"/>
            <w:left w:val="none" w:sz="0" w:space="0" w:color="auto"/>
            <w:bottom w:val="none" w:sz="0" w:space="0" w:color="auto"/>
            <w:right w:val="none" w:sz="0" w:space="0" w:color="auto"/>
          </w:divBdr>
        </w:div>
        <w:div w:id="621807422">
          <w:marLeft w:val="60"/>
          <w:marRight w:val="60"/>
          <w:marTop w:val="100"/>
          <w:marBottom w:val="100"/>
          <w:divBdr>
            <w:top w:val="none" w:sz="0" w:space="0" w:color="auto"/>
            <w:left w:val="none" w:sz="0" w:space="0" w:color="auto"/>
            <w:bottom w:val="none" w:sz="0" w:space="0" w:color="auto"/>
            <w:right w:val="none" w:sz="0" w:space="0" w:color="auto"/>
          </w:divBdr>
        </w:div>
        <w:div w:id="623005854">
          <w:marLeft w:val="60"/>
          <w:marRight w:val="60"/>
          <w:marTop w:val="100"/>
          <w:marBottom w:val="100"/>
          <w:divBdr>
            <w:top w:val="none" w:sz="0" w:space="0" w:color="auto"/>
            <w:left w:val="none" w:sz="0" w:space="0" w:color="auto"/>
            <w:bottom w:val="none" w:sz="0" w:space="0" w:color="auto"/>
            <w:right w:val="none" w:sz="0" w:space="0" w:color="auto"/>
          </w:divBdr>
        </w:div>
        <w:div w:id="623774886">
          <w:marLeft w:val="60"/>
          <w:marRight w:val="60"/>
          <w:marTop w:val="100"/>
          <w:marBottom w:val="100"/>
          <w:divBdr>
            <w:top w:val="none" w:sz="0" w:space="0" w:color="auto"/>
            <w:left w:val="none" w:sz="0" w:space="0" w:color="auto"/>
            <w:bottom w:val="none" w:sz="0" w:space="0" w:color="auto"/>
            <w:right w:val="none" w:sz="0" w:space="0" w:color="auto"/>
          </w:divBdr>
        </w:div>
        <w:div w:id="625476960">
          <w:marLeft w:val="60"/>
          <w:marRight w:val="60"/>
          <w:marTop w:val="100"/>
          <w:marBottom w:val="100"/>
          <w:divBdr>
            <w:top w:val="none" w:sz="0" w:space="0" w:color="auto"/>
            <w:left w:val="none" w:sz="0" w:space="0" w:color="auto"/>
            <w:bottom w:val="none" w:sz="0" w:space="0" w:color="auto"/>
            <w:right w:val="none" w:sz="0" w:space="0" w:color="auto"/>
          </w:divBdr>
        </w:div>
        <w:div w:id="625814631">
          <w:marLeft w:val="60"/>
          <w:marRight w:val="60"/>
          <w:marTop w:val="100"/>
          <w:marBottom w:val="100"/>
          <w:divBdr>
            <w:top w:val="none" w:sz="0" w:space="0" w:color="auto"/>
            <w:left w:val="none" w:sz="0" w:space="0" w:color="auto"/>
            <w:bottom w:val="none" w:sz="0" w:space="0" w:color="auto"/>
            <w:right w:val="none" w:sz="0" w:space="0" w:color="auto"/>
          </w:divBdr>
        </w:div>
        <w:div w:id="625937069">
          <w:marLeft w:val="60"/>
          <w:marRight w:val="60"/>
          <w:marTop w:val="100"/>
          <w:marBottom w:val="100"/>
          <w:divBdr>
            <w:top w:val="none" w:sz="0" w:space="0" w:color="auto"/>
            <w:left w:val="none" w:sz="0" w:space="0" w:color="auto"/>
            <w:bottom w:val="none" w:sz="0" w:space="0" w:color="auto"/>
            <w:right w:val="none" w:sz="0" w:space="0" w:color="auto"/>
          </w:divBdr>
          <w:divsChild>
            <w:div w:id="989552187">
              <w:marLeft w:val="0"/>
              <w:marRight w:val="0"/>
              <w:marTop w:val="0"/>
              <w:marBottom w:val="0"/>
              <w:divBdr>
                <w:top w:val="none" w:sz="0" w:space="0" w:color="auto"/>
                <w:left w:val="none" w:sz="0" w:space="0" w:color="auto"/>
                <w:bottom w:val="none" w:sz="0" w:space="0" w:color="auto"/>
                <w:right w:val="none" w:sz="0" w:space="0" w:color="auto"/>
              </w:divBdr>
            </w:div>
          </w:divsChild>
        </w:div>
        <w:div w:id="626085564">
          <w:marLeft w:val="60"/>
          <w:marRight w:val="60"/>
          <w:marTop w:val="100"/>
          <w:marBottom w:val="100"/>
          <w:divBdr>
            <w:top w:val="none" w:sz="0" w:space="0" w:color="auto"/>
            <w:left w:val="none" w:sz="0" w:space="0" w:color="auto"/>
            <w:bottom w:val="none" w:sz="0" w:space="0" w:color="auto"/>
            <w:right w:val="none" w:sz="0" w:space="0" w:color="auto"/>
          </w:divBdr>
        </w:div>
        <w:div w:id="627006806">
          <w:marLeft w:val="60"/>
          <w:marRight w:val="60"/>
          <w:marTop w:val="100"/>
          <w:marBottom w:val="100"/>
          <w:divBdr>
            <w:top w:val="none" w:sz="0" w:space="0" w:color="auto"/>
            <w:left w:val="none" w:sz="0" w:space="0" w:color="auto"/>
            <w:bottom w:val="none" w:sz="0" w:space="0" w:color="auto"/>
            <w:right w:val="none" w:sz="0" w:space="0" w:color="auto"/>
          </w:divBdr>
        </w:div>
        <w:div w:id="627905056">
          <w:marLeft w:val="60"/>
          <w:marRight w:val="60"/>
          <w:marTop w:val="100"/>
          <w:marBottom w:val="100"/>
          <w:divBdr>
            <w:top w:val="none" w:sz="0" w:space="0" w:color="auto"/>
            <w:left w:val="none" w:sz="0" w:space="0" w:color="auto"/>
            <w:bottom w:val="none" w:sz="0" w:space="0" w:color="auto"/>
            <w:right w:val="none" w:sz="0" w:space="0" w:color="auto"/>
          </w:divBdr>
        </w:div>
        <w:div w:id="628365930">
          <w:marLeft w:val="60"/>
          <w:marRight w:val="60"/>
          <w:marTop w:val="100"/>
          <w:marBottom w:val="100"/>
          <w:divBdr>
            <w:top w:val="none" w:sz="0" w:space="0" w:color="auto"/>
            <w:left w:val="none" w:sz="0" w:space="0" w:color="auto"/>
            <w:bottom w:val="none" w:sz="0" w:space="0" w:color="auto"/>
            <w:right w:val="none" w:sz="0" w:space="0" w:color="auto"/>
          </w:divBdr>
        </w:div>
        <w:div w:id="630207334">
          <w:marLeft w:val="60"/>
          <w:marRight w:val="60"/>
          <w:marTop w:val="100"/>
          <w:marBottom w:val="100"/>
          <w:divBdr>
            <w:top w:val="none" w:sz="0" w:space="0" w:color="auto"/>
            <w:left w:val="none" w:sz="0" w:space="0" w:color="auto"/>
            <w:bottom w:val="none" w:sz="0" w:space="0" w:color="auto"/>
            <w:right w:val="none" w:sz="0" w:space="0" w:color="auto"/>
          </w:divBdr>
        </w:div>
        <w:div w:id="631011468">
          <w:marLeft w:val="60"/>
          <w:marRight w:val="60"/>
          <w:marTop w:val="100"/>
          <w:marBottom w:val="100"/>
          <w:divBdr>
            <w:top w:val="none" w:sz="0" w:space="0" w:color="auto"/>
            <w:left w:val="none" w:sz="0" w:space="0" w:color="auto"/>
            <w:bottom w:val="none" w:sz="0" w:space="0" w:color="auto"/>
            <w:right w:val="none" w:sz="0" w:space="0" w:color="auto"/>
          </w:divBdr>
          <w:divsChild>
            <w:div w:id="552159491">
              <w:marLeft w:val="0"/>
              <w:marRight w:val="0"/>
              <w:marTop w:val="0"/>
              <w:marBottom w:val="0"/>
              <w:divBdr>
                <w:top w:val="none" w:sz="0" w:space="0" w:color="auto"/>
                <w:left w:val="none" w:sz="0" w:space="0" w:color="auto"/>
                <w:bottom w:val="none" w:sz="0" w:space="0" w:color="auto"/>
                <w:right w:val="none" w:sz="0" w:space="0" w:color="auto"/>
              </w:divBdr>
            </w:div>
          </w:divsChild>
        </w:div>
        <w:div w:id="631134535">
          <w:marLeft w:val="60"/>
          <w:marRight w:val="60"/>
          <w:marTop w:val="100"/>
          <w:marBottom w:val="100"/>
          <w:divBdr>
            <w:top w:val="none" w:sz="0" w:space="0" w:color="auto"/>
            <w:left w:val="none" w:sz="0" w:space="0" w:color="auto"/>
            <w:bottom w:val="none" w:sz="0" w:space="0" w:color="auto"/>
            <w:right w:val="none" w:sz="0" w:space="0" w:color="auto"/>
          </w:divBdr>
        </w:div>
        <w:div w:id="633485598">
          <w:marLeft w:val="60"/>
          <w:marRight w:val="60"/>
          <w:marTop w:val="100"/>
          <w:marBottom w:val="100"/>
          <w:divBdr>
            <w:top w:val="none" w:sz="0" w:space="0" w:color="auto"/>
            <w:left w:val="none" w:sz="0" w:space="0" w:color="auto"/>
            <w:bottom w:val="none" w:sz="0" w:space="0" w:color="auto"/>
            <w:right w:val="none" w:sz="0" w:space="0" w:color="auto"/>
          </w:divBdr>
          <w:divsChild>
            <w:div w:id="884371571">
              <w:marLeft w:val="0"/>
              <w:marRight w:val="0"/>
              <w:marTop w:val="0"/>
              <w:marBottom w:val="0"/>
              <w:divBdr>
                <w:top w:val="none" w:sz="0" w:space="0" w:color="auto"/>
                <w:left w:val="none" w:sz="0" w:space="0" w:color="auto"/>
                <w:bottom w:val="none" w:sz="0" w:space="0" w:color="auto"/>
                <w:right w:val="none" w:sz="0" w:space="0" w:color="auto"/>
              </w:divBdr>
            </w:div>
          </w:divsChild>
        </w:div>
        <w:div w:id="633946431">
          <w:marLeft w:val="60"/>
          <w:marRight w:val="60"/>
          <w:marTop w:val="100"/>
          <w:marBottom w:val="100"/>
          <w:divBdr>
            <w:top w:val="none" w:sz="0" w:space="0" w:color="auto"/>
            <w:left w:val="none" w:sz="0" w:space="0" w:color="auto"/>
            <w:bottom w:val="none" w:sz="0" w:space="0" w:color="auto"/>
            <w:right w:val="none" w:sz="0" w:space="0" w:color="auto"/>
          </w:divBdr>
        </w:div>
        <w:div w:id="634413465">
          <w:marLeft w:val="60"/>
          <w:marRight w:val="60"/>
          <w:marTop w:val="100"/>
          <w:marBottom w:val="100"/>
          <w:divBdr>
            <w:top w:val="none" w:sz="0" w:space="0" w:color="auto"/>
            <w:left w:val="none" w:sz="0" w:space="0" w:color="auto"/>
            <w:bottom w:val="none" w:sz="0" w:space="0" w:color="auto"/>
            <w:right w:val="none" w:sz="0" w:space="0" w:color="auto"/>
          </w:divBdr>
        </w:div>
        <w:div w:id="634602061">
          <w:marLeft w:val="60"/>
          <w:marRight w:val="60"/>
          <w:marTop w:val="100"/>
          <w:marBottom w:val="100"/>
          <w:divBdr>
            <w:top w:val="none" w:sz="0" w:space="0" w:color="auto"/>
            <w:left w:val="none" w:sz="0" w:space="0" w:color="auto"/>
            <w:bottom w:val="none" w:sz="0" w:space="0" w:color="auto"/>
            <w:right w:val="none" w:sz="0" w:space="0" w:color="auto"/>
          </w:divBdr>
        </w:div>
        <w:div w:id="635137245">
          <w:marLeft w:val="60"/>
          <w:marRight w:val="60"/>
          <w:marTop w:val="100"/>
          <w:marBottom w:val="100"/>
          <w:divBdr>
            <w:top w:val="none" w:sz="0" w:space="0" w:color="auto"/>
            <w:left w:val="none" w:sz="0" w:space="0" w:color="auto"/>
            <w:bottom w:val="none" w:sz="0" w:space="0" w:color="auto"/>
            <w:right w:val="none" w:sz="0" w:space="0" w:color="auto"/>
          </w:divBdr>
        </w:div>
        <w:div w:id="636649260">
          <w:marLeft w:val="60"/>
          <w:marRight w:val="60"/>
          <w:marTop w:val="100"/>
          <w:marBottom w:val="100"/>
          <w:divBdr>
            <w:top w:val="none" w:sz="0" w:space="0" w:color="auto"/>
            <w:left w:val="none" w:sz="0" w:space="0" w:color="auto"/>
            <w:bottom w:val="none" w:sz="0" w:space="0" w:color="auto"/>
            <w:right w:val="none" w:sz="0" w:space="0" w:color="auto"/>
          </w:divBdr>
        </w:div>
        <w:div w:id="638073232">
          <w:marLeft w:val="60"/>
          <w:marRight w:val="60"/>
          <w:marTop w:val="100"/>
          <w:marBottom w:val="100"/>
          <w:divBdr>
            <w:top w:val="none" w:sz="0" w:space="0" w:color="auto"/>
            <w:left w:val="none" w:sz="0" w:space="0" w:color="auto"/>
            <w:bottom w:val="none" w:sz="0" w:space="0" w:color="auto"/>
            <w:right w:val="none" w:sz="0" w:space="0" w:color="auto"/>
          </w:divBdr>
        </w:div>
        <w:div w:id="638152609">
          <w:marLeft w:val="60"/>
          <w:marRight w:val="60"/>
          <w:marTop w:val="100"/>
          <w:marBottom w:val="100"/>
          <w:divBdr>
            <w:top w:val="none" w:sz="0" w:space="0" w:color="auto"/>
            <w:left w:val="none" w:sz="0" w:space="0" w:color="auto"/>
            <w:bottom w:val="none" w:sz="0" w:space="0" w:color="auto"/>
            <w:right w:val="none" w:sz="0" w:space="0" w:color="auto"/>
          </w:divBdr>
        </w:div>
        <w:div w:id="638268328">
          <w:marLeft w:val="60"/>
          <w:marRight w:val="60"/>
          <w:marTop w:val="100"/>
          <w:marBottom w:val="100"/>
          <w:divBdr>
            <w:top w:val="none" w:sz="0" w:space="0" w:color="auto"/>
            <w:left w:val="none" w:sz="0" w:space="0" w:color="auto"/>
            <w:bottom w:val="none" w:sz="0" w:space="0" w:color="auto"/>
            <w:right w:val="none" w:sz="0" w:space="0" w:color="auto"/>
          </w:divBdr>
        </w:div>
        <w:div w:id="639578376">
          <w:marLeft w:val="60"/>
          <w:marRight w:val="60"/>
          <w:marTop w:val="100"/>
          <w:marBottom w:val="100"/>
          <w:divBdr>
            <w:top w:val="none" w:sz="0" w:space="0" w:color="auto"/>
            <w:left w:val="none" w:sz="0" w:space="0" w:color="auto"/>
            <w:bottom w:val="none" w:sz="0" w:space="0" w:color="auto"/>
            <w:right w:val="none" w:sz="0" w:space="0" w:color="auto"/>
          </w:divBdr>
        </w:div>
        <w:div w:id="639966688">
          <w:marLeft w:val="60"/>
          <w:marRight w:val="60"/>
          <w:marTop w:val="100"/>
          <w:marBottom w:val="100"/>
          <w:divBdr>
            <w:top w:val="none" w:sz="0" w:space="0" w:color="auto"/>
            <w:left w:val="none" w:sz="0" w:space="0" w:color="auto"/>
            <w:bottom w:val="none" w:sz="0" w:space="0" w:color="auto"/>
            <w:right w:val="none" w:sz="0" w:space="0" w:color="auto"/>
          </w:divBdr>
        </w:div>
        <w:div w:id="641158870">
          <w:marLeft w:val="60"/>
          <w:marRight w:val="60"/>
          <w:marTop w:val="100"/>
          <w:marBottom w:val="100"/>
          <w:divBdr>
            <w:top w:val="none" w:sz="0" w:space="0" w:color="auto"/>
            <w:left w:val="none" w:sz="0" w:space="0" w:color="auto"/>
            <w:bottom w:val="none" w:sz="0" w:space="0" w:color="auto"/>
            <w:right w:val="none" w:sz="0" w:space="0" w:color="auto"/>
          </w:divBdr>
        </w:div>
        <w:div w:id="641235655">
          <w:marLeft w:val="60"/>
          <w:marRight w:val="60"/>
          <w:marTop w:val="100"/>
          <w:marBottom w:val="100"/>
          <w:divBdr>
            <w:top w:val="none" w:sz="0" w:space="0" w:color="auto"/>
            <w:left w:val="none" w:sz="0" w:space="0" w:color="auto"/>
            <w:bottom w:val="none" w:sz="0" w:space="0" w:color="auto"/>
            <w:right w:val="none" w:sz="0" w:space="0" w:color="auto"/>
          </w:divBdr>
        </w:div>
        <w:div w:id="641622581">
          <w:marLeft w:val="60"/>
          <w:marRight w:val="60"/>
          <w:marTop w:val="100"/>
          <w:marBottom w:val="100"/>
          <w:divBdr>
            <w:top w:val="none" w:sz="0" w:space="0" w:color="auto"/>
            <w:left w:val="none" w:sz="0" w:space="0" w:color="auto"/>
            <w:bottom w:val="none" w:sz="0" w:space="0" w:color="auto"/>
            <w:right w:val="none" w:sz="0" w:space="0" w:color="auto"/>
          </w:divBdr>
        </w:div>
        <w:div w:id="644546679">
          <w:marLeft w:val="60"/>
          <w:marRight w:val="60"/>
          <w:marTop w:val="100"/>
          <w:marBottom w:val="100"/>
          <w:divBdr>
            <w:top w:val="none" w:sz="0" w:space="0" w:color="auto"/>
            <w:left w:val="none" w:sz="0" w:space="0" w:color="auto"/>
            <w:bottom w:val="none" w:sz="0" w:space="0" w:color="auto"/>
            <w:right w:val="none" w:sz="0" w:space="0" w:color="auto"/>
          </w:divBdr>
        </w:div>
        <w:div w:id="644965647">
          <w:marLeft w:val="60"/>
          <w:marRight w:val="60"/>
          <w:marTop w:val="100"/>
          <w:marBottom w:val="100"/>
          <w:divBdr>
            <w:top w:val="none" w:sz="0" w:space="0" w:color="auto"/>
            <w:left w:val="none" w:sz="0" w:space="0" w:color="auto"/>
            <w:bottom w:val="none" w:sz="0" w:space="0" w:color="auto"/>
            <w:right w:val="none" w:sz="0" w:space="0" w:color="auto"/>
          </w:divBdr>
        </w:div>
        <w:div w:id="645016077">
          <w:marLeft w:val="60"/>
          <w:marRight w:val="60"/>
          <w:marTop w:val="100"/>
          <w:marBottom w:val="100"/>
          <w:divBdr>
            <w:top w:val="none" w:sz="0" w:space="0" w:color="auto"/>
            <w:left w:val="none" w:sz="0" w:space="0" w:color="auto"/>
            <w:bottom w:val="none" w:sz="0" w:space="0" w:color="auto"/>
            <w:right w:val="none" w:sz="0" w:space="0" w:color="auto"/>
          </w:divBdr>
        </w:div>
        <w:div w:id="648247536">
          <w:marLeft w:val="60"/>
          <w:marRight w:val="60"/>
          <w:marTop w:val="100"/>
          <w:marBottom w:val="100"/>
          <w:divBdr>
            <w:top w:val="none" w:sz="0" w:space="0" w:color="auto"/>
            <w:left w:val="none" w:sz="0" w:space="0" w:color="auto"/>
            <w:bottom w:val="none" w:sz="0" w:space="0" w:color="auto"/>
            <w:right w:val="none" w:sz="0" w:space="0" w:color="auto"/>
          </w:divBdr>
        </w:div>
        <w:div w:id="648826087">
          <w:marLeft w:val="60"/>
          <w:marRight w:val="60"/>
          <w:marTop w:val="100"/>
          <w:marBottom w:val="100"/>
          <w:divBdr>
            <w:top w:val="none" w:sz="0" w:space="0" w:color="auto"/>
            <w:left w:val="none" w:sz="0" w:space="0" w:color="auto"/>
            <w:bottom w:val="none" w:sz="0" w:space="0" w:color="auto"/>
            <w:right w:val="none" w:sz="0" w:space="0" w:color="auto"/>
          </w:divBdr>
        </w:div>
        <w:div w:id="650329195">
          <w:marLeft w:val="60"/>
          <w:marRight w:val="60"/>
          <w:marTop w:val="100"/>
          <w:marBottom w:val="100"/>
          <w:divBdr>
            <w:top w:val="none" w:sz="0" w:space="0" w:color="auto"/>
            <w:left w:val="none" w:sz="0" w:space="0" w:color="auto"/>
            <w:bottom w:val="none" w:sz="0" w:space="0" w:color="auto"/>
            <w:right w:val="none" w:sz="0" w:space="0" w:color="auto"/>
          </w:divBdr>
        </w:div>
        <w:div w:id="650796131">
          <w:marLeft w:val="60"/>
          <w:marRight w:val="60"/>
          <w:marTop w:val="100"/>
          <w:marBottom w:val="100"/>
          <w:divBdr>
            <w:top w:val="none" w:sz="0" w:space="0" w:color="auto"/>
            <w:left w:val="none" w:sz="0" w:space="0" w:color="auto"/>
            <w:bottom w:val="none" w:sz="0" w:space="0" w:color="auto"/>
            <w:right w:val="none" w:sz="0" w:space="0" w:color="auto"/>
          </w:divBdr>
        </w:div>
        <w:div w:id="651105755">
          <w:marLeft w:val="60"/>
          <w:marRight w:val="60"/>
          <w:marTop w:val="100"/>
          <w:marBottom w:val="100"/>
          <w:divBdr>
            <w:top w:val="none" w:sz="0" w:space="0" w:color="auto"/>
            <w:left w:val="none" w:sz="0" w:space="0" w:color="auto"/>
            <w:bottom w:val="none" w:sz="0" w:space="0" w:color="auto"/>
            <w:right w:val="none" w:sz="0" w:space="0" w:color="auto"/>
          </w:divBdr>
        </w:div>
        <w:div w:id="651174498">
          <w:marLeft w:val="60"/>
          <w:marRight w:val="60"/>
          <w:marTop w:val="100"/>
          <w:marBottom w:val="100"/>
          <w:divBdr>
            <w:top w:val="none" w:sz="0" w:space="0" w:color="auto"/>
            <w:left w:val="none" w:sz="0" w:space="0" w:color="auto"/>
            <w:bottom w:val="none" w:sz="0" w:space="0" w:color="auto"/>
            <w:right w:val="none" w:sz="0" w:space="0" w:color="auto"/>
          </w:divBdr>
        </w:div>
        <w:div w:id="651174775">
          <w:marLeft w:val="60"/>
          <w:marRight w:val="60"/>
          <w:marTop w:val="100"/>
          <w:marBottom w:val="100"/>
          <w:divBdr>
            <w:top w:val="none" w:sz="0" w:space="0" w:color="auto"/>
            <w:left w:val="none" w:sz="0" w:space="0" w:color="auto"/>
            <w:bottom w:val="none" w:sz="0" w:space="0" w:color="auto"/>
            <w:right w:val="none" w:sz="0" w:space="0" w:color="auto"/>
          </w:divBdr>
        </w:div>
        <w:div w:id="652149962">
          <w:marLeft w:val="60"/>
          <w:marRight w:val="60"/>
          <w:marTop w:val="100"/>
          <w:marBottom w:val="100"/>
          <w:divBdr>
            <w:top w:val="none" w:sz="0" w:space="0" w:color="auto"/>
            <w:left w:val="none" w:sz="0" w:space="0" w:color="auto"/>
            <w:bottom w:val="none" w:sz="0" w:space="0" w:color="auto"/>
            <w:right w:val="none" w:sz="0" w:space="0" w:color="auto"/>
          </w:divBdr>
        </w:div>
        <w:div w:id="652610941">
          <w:marLeft w:val="60"/>
          <w:marRight w:val="60"/>
          <w:marTop w:val="100"/>
          <w:marBottom w:val="100"/>
          <w:divBdr>
            <w:top w:val="none" w:sz="0" w:space="0" w:color="auto"/>
            <w:left w:val="none" w:sz="0" w:space="0" w:color="auto"/>
            <w:bottom w:val="none" w:sz="0" w:space="0" w:color="auto"/>
            <w:right w:val="none" w:sz="0" w:space="0" w:color="auto"/>
          </w:divBdr>
        </w:div>
        <w:div w:id="652760283">
          <w:marLeft w:val="60"/>
          <w:marRight w:val="60"/>
          <w:marTop w:val="100"/>
          <w:marBottom w:val="100"/>
          <w:divBdr>
            <w:top w:val="none" w:sz="0" w:space="0" w:color="auto"/>
            <w:left w:val="none" w:sz="0" w:space="0" w:color="auto"/>
            <w:bottom w:val="none" w:sz="0" w:space="0" w:color="auto"/>
            <w:right w:val="none" w:sz="0" w:space="0" w:color="auto"/>
          </w:divBdr>
        </w:div>
        <w:div w:id="653023965">
          <w:marLeft w:val="60"/>
          <w:marRight w:val="60"/>
          <w:marTop w:val="100"/>
          <w:marBottom w:val="100"/>
          <w:divBdr>
            <w:top w:val="none" w:sz="0" w:space="0" w:color="auto"/>
            <w:left w:val="none" w:sz="0" w:space="0" w:color="auto"/>
            <w:bottom w:val="none" w:sz="0" w:space="0" w:color="auto"/>
            <w:right w:val="none" w:sz="0" w:space="0" w:color="auto"/>
          </w:divBdr>
        </w:div>
        <w:div w:id="653024729">
          <w:marLeft w:val="60"/>
          <w:marRight w:val="60"/>
          <w:marTop w:val="100"/>
          <w:marBottom w:val="100"/>
          <w:divBdr>
            <w:top w:val="none" w:sz="0" w:space="0" w:color="auto"/>
            <w:left w:val="none" w:sz="0" w:space="0" w:color="auto"/>
            <w:bottom w:val="none" w:sz="0" w:space="0" w:color="auto"/>
            <w:right w:val="none" w:sz="0" w:space="0" w:color="auto"/>
          </w:divBdr>
          <w:divsChild>
            <w:div w:id="1047338878">
              <w:marLeft w:val="0"/>
              <w:marRight w:val="0"/>
              <w:marTop w:val="0"/>
              <w:marBottom w:val="0"/>
              <w:divBdr>
                <w:top w:val="none" w:sz="0" w:space="0" w:color="auto"/>
                <w:left w:val="none" w:sz="0" w:space="0" w:color="auto"/>
                <w:bottom w:val="none" w:sz="0" w:space="0" w:color="auto"/>
                <w:right w:val="none" w:sz="0" w:space="0" w:color="auto"/>
              </w:divBdr>
            </w:div>
          </w:divsChild>
        </w:div>
        <w:div w:id="654727576">
          <w:marLeft w:val="60"/>
          <w:marRight w:val="60"/>
          <w:marTop w:val="100"/>
          <w:marBottom w:val="100"/>
          <w:divBdr>
            <w:top w:val="none" w:sz="0" w:space="0" w:color="auto"/>
            <w:left w:val="none" w:sz="0" w:space="0" w:color="auto"/>
            <w:bottom w:val="none" w:sz="0" w:space="0" w:color="auto"/>
            <w:right w:val="none" w:sz="0" w:space="0" w:color="auto"/>
          </w:divBdr>
        </w:div>
        <w:div w:id="655567546">
          <w:marLeft w:val="60"/>
          <w:marRight w:val="60"/>
          <w:marTop w:val="100"/>
          <w:marBottom w:val="100"/>
          <w:divBdr>
            <w:top w:val="none" w:sz="0" w:space="0" w:color="auto"/>
            <w:left w:val="none" w:sz="0" w:space="0" w:color="auto"/>
            <w:bottom w:val="none" w:sz="0" w:space="0" w:color="auto"/>
            <w:right w:val="none" w:sz="0" w:space="0" w:color="auto"/>
          </w:divBdr>
        </w:div>
        <w:div w:id="655651720">
          <w:marLeft w:val="60"/>
          <w:marRight w:val="60"/>
          <w:marTop w:val="100"/>
          <w:marBottom w:val="100"/>
          <w:divBdr>
            <w:top w:val="none" w:sz="0" w:space="0" w:color="auto"/>
            <w:left w:val="none" w:sz="0" w:space="0" w:color="auto"/>
            <w:bottom w:val="none" w:sz="0" w:space="0" w:color="auto"/>
            <w:right w:val="none" w:sz="0" w:space="0" w:color="auto"/>
          </w:divBdr>
        </w:div>
        <w:div w:id="656569644">
          <w:marLeft w:val="60"/>
          <w:marRight w:val="60"/>
          <w:marTop w:val="100"/>
          <w:marBottom w:val="100"/>
          <w:divBdr>
            <w:top w:val="none" w:sz="0" w:space="0" w:color="auto"/>
            <w:left w:val="none" w:sz="0" w:space="0" w:color="auto"/>
            <w:bottom w:val="none" w:sz="0" w:space="0" w:color="auto"/>
            <w:right w:val="none" w:sz="0" w:space="0" w:color="auto"/>
          </w:divBdr>
        </w:div>
        <w:div w:id="658079108">
          <w:marLeft w:val="60"/>
          <w:marRight w:val="60"/>
          <w:marTop w:val="100"/>
          <w:marBottom w:val="100"/>
          <w:divBdr>
            <w:top w:val="none" w:sz="0" w:space="0" w:color="auto"/>
            <w:left w:val="none" w:sz="0" w:space="0" w:color="auto"/>
            <w:bottom w:val="none" w:sz="0" w:space="0" w:color="auto"/>
            <w:right w:val="none" w:sz="0" w:space="0" w:color="auto"/>
          </w:divBdr>
        </w:div>
        <w:div w:id="658118249">
          <w:marLeft w:val="60"/>
          <w:marRight w:val="60"/>
          <w:marTop w:val="100"/>
          <w:marBottom w:val="100"/>
          <w:divBdr>
            <w:top w:val="none" w:sz="0" w:space="0" w:color="auto"/>
            <w:left w:val="none" w:sz="0" w:space="0" w:color="auto"/>
            <w:bottom w:val="none" w:sz="0" w:space="0" w:color="auto"/>
            <w:right w:val="none" w:sz="0" w:space="0" w:color="auto"/>
          </w:divBdr>
        </w:div>
        <w:div w:id="658660259">
          <w:marLeft w:val="60"/>
          <w:marRight w:val="60"/>
          <w:marTop w:val="100"/>
          <w:marBottom w:val="100"/>
          <w:divBdr>
            <w:top w:val="none" w:sz="0" w:space="0" w:color="auto"/>
            <w:left w:val="none" w:sz="0" w:space="0" w:color="auto"/>
            <w:bottom w:val="none" w:sz="0" w:space="0" w:color="auto"/>
            <w:right w:val="none" w:sz="0" w:space="0" w:color="auto"/>
          </w:divBdr>
        </w:div>
        <w:div w:id="659041868">
          <w:marLeft w:val="60"/>
          <w:marRight w:val="60"/>
          <w:marTop w:val="100"/>
          <w:marBottom w:val="100"/>
          <w:divBdr>
            <w:top w:val="none" w:sz="0" w:space="0" w:color="auto"/>
            <w:left w:val="none" w:sz="0" w:space="0" w:color="auto"/>
            <w:bottom w:val="none" w:sz="0" w:space="0" w:color="auto"/>
            <w:right w:val="none" w:sz="0" w:space="0" w:color="auto"/>
          </w:divBdr>
          <w:divsChild>
            <w:div w:id="54743277">
              <w:marLeft w:val="0"/>
              <w:marRight w:val="0"/>
              <w:marTop w:val="0"/>
              <w:marBottom w:val="0"/>
              <w:divBdr>
                <w:top w:val="none" w:sz="0" w:space="0" w:color="auto"/>
                <w:left w:val="none" w:sz="0" w:space="0" w:color="auto"/>
                <w:bottom w:val="none" w:sz="0" w:space="0" w:color="auto"/>
                <w:right w:val="none" w:sz="0" w:space="0" w:color="auto"/>
              </w:divBdr>
            </w:div>
          </w:divsChild>
        </w:div>
        <w:div w:id="660355512">
          <w:marLeft w:val="60"/>
          <w:marRight w:val="60"/>
          <w:marTop w:val="100"/>
          <w:marBottom w:val="100"/>
          <w:divBdr>
            <w:top w:val="none" w:sz="0" w:space="0" w:color="auto"/>
            <w:left w:val="none" w:sz="0" w:space="0" w:color="auto"/>
            <w:bottom w:val="none" w:sz="0" w:space="0" w:color="auto"/>
            <w:right w:val="none" w:sz="0" w:space="0" w:color="auto"/>
          </w:divBdr>
          <w:divsChild>
            <w:div w:id="1131170422">
              <w:marLeft w:val="0"/>
              <w:marRight w:val="0"/>
              <w:marTop w:val="0"/>
              <w:marBottom w:val="0"/>
              <w:divBdr>
                <w:top w:val="none" w:sz="0" w:space="0" w:color="auto"/>
                <w:left w:val="none" w:sz="0" w:space="0" w:color="auto"/>
                <w:bottom w:val="none" w:sz="0" w:space="0" w:color="auto"/>
                <w:right w:val="none" w:sz="0" w:space="0" w:color="auto"/>
              </w:divBdr>
            </w:div>
          </w:divsChild>
        </w:div>
        <w:div w:id="660890521">
          <w:marLeft w:val="60"/>
          <w:marRight w:val="60"/>
          <w:marTop w:val="100"/>
          <w:marBottom w:val="100"/>
          <w:divBdr>
            <w:top w:val="none" w:sz="0" w:space="0" w:color="auto"/>
            <w:left w:val="none" w:sz="0" w:space="0" w:color="auto"/>
            <w:bottom w:val="none" w:sz="0" w:space="0" w:color="auto"/>
            <w:right w:val="none" w:sz="0" w:space="0" w:color="auto"/>
          </w:divBdr>
        </w:div>
        <w:div w:id="661154780">
          <w:marLeft w:val="60"/>
          <w:marRight w:val="60"/>
          <w:marTop w:val="100"/>
          <w:marBottom w:val="100"/>
          <w:divBdr>
            <w:top w:val="none" w:sz="0" w:space="0" w:color="auto"/>
            <w:left w:val="none" w:sz="0" w:space="0" w:color="auto"/>
            <w:bottom w:val="none" w:sz="0" w:space="0" w:color="auto"/>
            <w:right w:val="none" w:sz="0" w:space="0" w:color="auto"/>
          </w:divBdr>
          <w:divsChild>
            <w:div w:id="855268089">
              <w:marLeft w:val="0"/>
              <w:marRight w:val="0"/>
              <w:marTop w:val="0"/>
              <w:marBottom w:val="0"/>
              <w:divBdr>
                <w:top w:val="none" w:sz="0" w:space="0" w:color="auto"/>
                <w:left w:val="none" w:sz="0" w:space="0" w:color="auto"/>
                <w:bottom w:val="none" w:sz="0" w:space="0" w:color="auto"/>
                <w:right w:val="none" w:sz="0" w:space="0" w:color="auto"/>
              </w:divBdr>
            </w:div>
          </w:divsChild>
        </w:div>
        <w:div w:id="661354148">
          <w:marLeft w:val="60"/>
          <w:marRight w:val="60"/>
          <w:marTop w:val="100"/>
          <w:marBottom w:val="100"/>
          <w:divBdr>
            <w:top w:val="none" w:sz="0" w:space="0" w:color="auto"/>
            <w:left w:val="none" w:sz="0" w:space="0" w:color="auto"/>
            <w:bottom w:val="none" w:sz="0" w:space="0" w:color="auto"/>
            <w:right w:val="none" w:sz="0" w:space="0" w:color="auto"/>
          </w:divBdr>
        </w:div>
        <w:div w:id="661471149">
          <w:marLeft w:val="60"/>
          <w:marRight w:val="60"/>
          <w:marTop w:val="100"/>
          <w:marBottom w:val="100"/>
          <w:divBdr>
            <w:top w:val="none" w:sz="0" w:space="0" w:color="auto"/>
            <w:left w:val="none" w:sz="0" w:space="0" w:color="auto"/>
            <w:bottom w:val="none" w:sz="0" w:space="0" w:color="auto"/>
            <w:right w:val="none" w:sz="0" w:space="0" w:color="auto"/>
          </w:divBdr>
        </w:div>
        <w:div w:id="663509655">
          <w:marLeft w:val="60"/>
          <w:marRight w:val="60"/>
          <w:marTop w:val="100"/>
          <w:marBottom w:val="100"/>
          <w:divBdr>
            <w:top w:val="none" w:sz="0" w:space="0" w:color="auto"/>
            <w:left w:val="none" w:sz="0" w:space="0" w:color="auto"/>
            <w:bottom w:val="none" w:sz="0" w:space="0" w:color="auto"/>
            <w:right w:val="none" w:sz="0" w:space="0" w:color="auto"/>
          </w:divBdr>
          <w:divsChild>
            <w:div w:id="320232732">
              <w:marLeft w:val="0"/>
              <w:marRight w:val="0"/>
              <w:marTop w:val="0"/>
              <w:marBottom w:val="0"/>
              <w:divBdr>
                <w:top w:val="none" w:sz="0" w:space="0" w:color="auto"/>
                <w:left w:val="none" w:sz="0" w:space="0" w:color="auto"/>
                <w:bottom w:val="none" w:sz="0" w:space="0" w:color="auto"/>
                <w:right w:val="none" w:sz="0" w:space="0" w:color="auto"/>
              </w:divBdr>
            </w:div>
          </w:divsChild>
        </w:div>
        <w:div w:id="663972410">
          <w:marLeft w:val="60"/>
          <w:marRight w:val="60"/>
          <w:marTop w:val="100"/>
          <w:marBottom w:val="100"/>
          <w:divBdr>
            <w:top w:val="none" w:sz="0" w:space="0" w:color="auto"/>
            <w:left w:val="none" w:sz="0" w:space="0" w:color="auto"/>
            <w:bottom w:val="none" w:sz="0" w:space="0" w:color="auto"/>
            <w:right w:val="none" w:sz="0" w:space="0" w:color="auto"/>
          </w:divBdr>
        </w:div>
        <w:div w:id="664623911">
          <w:marLeft w:val="60"/>
          <w:marRight w:val="60"/>
          <w:marTop w:val="100"/>
          <w:marBottom w:val="100"/>
          <w:divBdr>
            <w:top w:val="none" w:sz="0" w:space="0" w:color="auto"/>
            <w:left w:val="none" w:sz="0" w:space="0" w:color="auto"/>
            <w:bottom w:val="none" w:sz="0" w:space="0" w:color="auto"/>
            <w:right w:val="none" w:sz="0" w:space="0" w:color="auto"/>
          </w:divBdr>
          <w:divsChild>
            <w:div w:id="2117215716">
              <w:marLeft w:val="0"/>
              <w:marRight w:val="0"/>
              <w:marTop w:val="0"/>
              <w:marBottom w:val="0"/>
              <w:divBdr>
                <w:top w:val="none" w:sz="0" w:space="0" w:color="auto"/>
                <w:left w:val="none" w:sz="0" w:space="0" w:color="auto"/>
                <w:bottom w:val="none" w:sz="0" w:space="0" w:color="auto"/>
                <w:right w:val="none" w:sz="0" w:space="0" w:color="auto"/>
              </w:divBdr>
            </w:div>
          </w:divsChild>
        </w:div>
        <w:div w:id="664745139">
          <w:marLeft w:val="60"/>
          <w:marRight w:val="60"/>
          <w:marTop w:val="100"/>
          <w:marBottom w:val="100"/>
          <w:divBdr>
            <w:top w:val="none" w:sz="0" w:space="0" w:color="auto"/>
            <w:left w:val="none" w:sz="0" w:space="0" w:color="auto"/>
            <w:bottom w:val="none" w:sz="0" w:space="0" w:color="auto"/>
            <w:right w:val="none" w:sz="0" w:space="0" w:color="auto"/>
          </w:divBdr>
        </w:div>
        <w:div w:id="664892441">
          <w:marLeft w:val="60"/>
          <w:marRight w:val="60"/>
          <w:marTop w:val="100"/>
          <w:marBottom w:val="100"/>
          <w:divBdr>
            <w:top w:val="none" w:sz="0" w:space="0" w:color="auto"/>
            <w:left w:val="none" w:sz="0" w:space="0" w:color="auto"/>
            <w:bottom w:val="none" w:sz="0" w:space="0" w:color="auto"/>
            <w:right w:val="none" w:sz="0" w:space="0" w:color="auto"/>
          </w:divBdr>
        </w:div>
        <w:div w:id="665086544">
          <w:marLeft w:val="60"/>
          <w:marRight w:val="60"/>
          <w:marTop w:val="100"/>
          <w:marBottom w:val="100"/>
          <w:divBdr>
            <w:top w:val="none" w:sz="0" w:space="0" w:color="auto"/>
            <w:left w:val="none" w:sz="0" w:space="0" w:color="auto"/>
            <w:bottom w:val="none" w:sz="0" w:space="0" w:color="auto"/>
            <w:right w:val="none" w:sz="0" w:space="0" w:color="auto"/>
          </w:divBdr>
        </w:div>
        <w:div w:id="665089699">
          <w:marLeft w:val="60"/>
          <w:marRight w:val="60"/>
          <w:marTop w:val="100"/>
          <w:marBottom w:val="100"/>
          <w:divBdr>
            <w:top w:val="none" w:sz="0" w:space="0" w:color="auto"/>
            <w:left w:val="none" w:sz="0" w:space="0" w:color="auto"/>
            <w:bottom w:val="none" w:sz="0" w:space="0" w:color="auto"/>
            <w:right w:val="none" w:sz="0" w:space="0" w:color="auto"/>
          </w:divBdr>
        </w:div>
        <w:div w:id="665400608">
          <w:marLeft w:val="60"/>
          <w:marRight w:val="60"/>
          <w:marTop w:val="100"/>
          <w:marBottom w:val="100"/>
          <w:divBdr>
            <w:top w:val="none" w:sz="0" w:space="0" w:color="auto"/>
            <w:left w:val="none" w:sz="0" w:space="0" w:color="auto"/>
            <w:bottom w:val="none" w:sz="0" w:space="0" w:color="auto"/>
            <w:right w:val="none" w:sz="0" w:space="0" w:color="auto"/>
          </w:divBdr>
        </w:div>
        <w:div w:id="666061529">
          <w:marLeft w:val="60"/>
          <w:marRight w:val="60"/>
          <w:marTop w:val="100"/>
          <w:marBottom w:val="100"/>
          <w:divBdr>
            <w:top w:val="none" w:sz="0" w:space="0" w:color="auto"/>
            <w:left w:val="none" w:sz="0" w:space="0" w:color="auto"/>
            <w:bottom w:val="none" w:sz="0" w:space="0" w:color="auto"/>
            <w:right w:val="none" w:sz="0" w:space="0" w:color="auto"/>
          </w:divBdr>
        </w:div>
        <w:div w:id="667906901">
          <w:marLeft w:val="60"/>
          <w:marRight w:val="60"/>
          <w:marTop w:val="100"/>
          <w:marBottom w:val="100"/>
          <w:divBdr>
            <w:top w:val="none" w:sz="0" w:space="0" w:color="auto"/>
            <w:left w:val="none" w:sz="0" w:space="0" w:color="auto"/>
            <w:bottom w:val="none" w:sz="0" w:space="0" w:color="auto"/>
            <w:right w:val="none" w:sz="0" w:space="0" w:color="auto"/>
          </w:divBdr>
          <w:divsChild>
            <w:div w:id="326635288">
              <w:marLeft w:val="0"/>
              <w:marRight w:val="0"/>
              <w:marTop w:val="0"/>
              <w:marBottom w:val="0"/>
              <w:divBdr>
                <w:top w:val="none" w:sz="0" w:space="0" w:color="auto"/>
                <w:left w:val="none" w:sz="0" w:space="0" w:color="auto"/>
                <w:bottom w:val="none" w:sz="0" w:space="0" w:color="auto"/>
                <w:right w:val="none" w:sz="0" w:space="0" w:color="auto"/>
              </w:divBdr>
            </w:div>
          </w:divsChild>
        </w:div>
        <w:div w:id="668748878">
          <w:marLeft w:val="60"/>
          <w:marRight w:val="60"/>
          <w:marTop w:val="100"/>
          <w:marBottom w:val="100"/>
          <w:divBdr>
            <w:top w:val="none" w:sz="0" w:space="0" w:color="auto"/>
            <w:left w:val="none" w:sz="0" w:space="0" w:color="auto"/>
            <w:bottom w:val="none" w:sz="0" w:space="0" w:color="auto"/>
            <w:right w:val="none" w:sz="0" w:space="0" w:color="auto"/>
          </w:divBdr>
        </w:div>
        <w:div w:id="670715858">
          <w:marLeft w:val="60"/>
          <w:marRight w:val="60"/>
          <w:marTop w:val="100"/>
          <w:marBottom w:val="100"/>
          <w:divBdr>
            <w:top w:val="none" w:sz="0" w:space="0" w:color="auto"/>
            <w:left w:val="none" w:sz="0" w:space="0" w:color="auto"/>
            <w:bottom w:val="none" w:sz="0" w:space="0" w:color="auto"/>
            <w:right w:val="none" w:sz="0" w:space="0" w:color="auto"/>
          </w:divBdr>
        </w:div>
        <w:div w:id="670916612">
          <w:marLeft w:val="60"/>
          <w:marRight w:val="60"/>
          <w:marTop w:val="100"/>
          <w:marBottom w:val="100"/>
          <w:divBdr>
            <w:top w:val="none" w:sz="0" w:space="0" w:color="auto"/>
            <w:left w:val="none" w:sz="0" w:space="0" w:color="auto"/>
            <w:bottom w:val="none" w:sz="0" w:space="0" w:color="auto"/>
            <w:right w:val="none" w:sz="0" w:space="0" w:color="auto"/>
          </w:divBdr>
        </w:div>
        <w:div w:id="671220083">
          <w:marLeft w:val="60"/>
          <w:marRight w:val="60"/>
          <w:marTop w:val="100"/>
          <w:marBottom w:val="100"/>
          <w:divBdr>
            <w:top w:val="none" w:sz="0" w:space="0" w:color="auto"/>
            <w:left w:val="none" w:sz="0" w:space="0" w:color="auto"/>
            <w:bottom w:val="none" w:sz="0" w:space="0" w:color="auto"/>
            <w:right w:val="none" w:sz="0" w:space="0" w:color="auto"/>
          </w:divBdr>
        </w:div>
        <w:div w:id="672756495">
          <w:marLeft w:val="60"/>
          <w:marRight w:val="60"/>
          <w:marTop w:val="100"/>
          <w:marBottom w:val="100"/>
          <w:divBdr>
            <w:top w:val="none" w:sz="0" w:space="0" w:color="auto"/>
            <w:left w:val="none" w:sz="0" w:space="0" w:color="auto"/>
            <w:bottom w:val="none" w:sz="0" w:space="0" w:color="auto"/>
            <w:right w:val="none" w:sz="0" w:space="0" w:color="auto"/>
          </w:divBdr>
        </w:div>
        <w:div w:id="673267642">
          <w:marLeft w:val="60"/>
          <w:marRight w:val="60"/>
          <w:marTop w:val="100"/>
          <w:marBottom w:val="100"/>
          <w:divBdr>
            <w:top w:val="none" w:sz="0" w:space="0" w:color="auto"/>
            <w:left w:val="none" w:sz="0" w:space="0" w:color="auto"/>
            <w:bottom w:val="none" w:sz="0" w:space="0" w:color="auto"/>
            <w:right w:val="none" w:sz="0" w:space="0" w:color="auto"/>
          </w:divBdr>
        </w:div>
        <w:div w:id="673999008">
          <w:marLeft w:val="60"/>
          <w:marRight w:val="60"/>
          <w:marTop w:val="100"/>
          <w:marBottom w:val="100"/>
          <w:divBdr>
            <w:top w:val="none" w:sz="0" w:space="0" w:color="auto"/>
            <w:left w:val="none" w:sz="0" w:space="0" w:color="auto"/>
            <w:bottom w:val="none" w:sz="0" w:space="0" w:color="auto"/>
            <w:right w:val="none" w:sz="0" w:space="0" w:color="auto"/>
          </w:divBdr>
        </w:div>
        <w:div w:id="674650345">
          <w:marLeft w:val="60"/>
          <w:marRight w:val="60"/>
          <w:marTop w:val="100"/>
          <w:marBottom w:val="100"/>
          <w:divBdr>
            <w:top w:val="none" w:sz="0" w:space="0" w:color="auto"/>
            <w:left w:val="none" w:sz="0" w:space="0" w:color="auto"/>
            <w:bottom w:val="none" w:sz="0" w:space="0" w:color="auto"/>
            <w:right w:val="none" w:sz="0" w:space="0" w:color="auto"/>
          </w:divBdr>
        </w:div>
        <w:div w:id="675421752">
          <w:marLeft w:val="60"/>
          <w:marRight w:val="60"/>
          <w:marTop w:val="100"/>
          <w:marBottom w:val="100"/>
          <w:divBdr>
            <w:top w:val="none" w:sz="0" w:space="0" w:color="auto"/>
            <w:left w:val="none" w:sz="0" w:space="0" w:color="auto"/>
            <w:bottom w:val="none" w:sz="0" w:space="0" w:color="auto"/>
            <w:right w:val="none" w:sz="0" w:space="0" w:color="auto"/>
          </w:divBdr>
        </w:div>
        <w:div w:id="676034640">
          <w:marLeft w:val="60"/>
          <w:marRight w:val="60"/>
          <w:marTop w:val="100"/>
          <w:marBottom w:val="100"/>
          <w:divBdr>
            <w:top w:val="none" w:sz="0" w:space="0" w:color="auto"/>
            <w:left w:val="none" w:sz="0" w:space="0" w:color="auto"/>
            <w:bottom w:val="none" w:sz="0" w:space="0" w:color="auto"/>
            <w:right w:val="none" w:sz="0" w:space="0" w:color="auto"/>
          </w:divBdr>
        </w:div>
        <w:div w:id="676156806">
          <w:marLeft w:val="60"/>
          <w:marRight w:val="60"/>
          <w:marTop w:val="100"/>
          <w:marBottom w:val="100"/>
          <w:divBdr>
            <w:top w:val="none" w:sz="0" w:space="0" w:color="auto"/>
            <w:left w:val="none" w:sz="0" w:space="0" w:color="auto"/>
            <w:bottom w:val="none" w:sz="0" w:space="0" w:color="auto"/>
            <w:right w:val="none" w:sz="0" w:space="0" w:color="auto"/>
          </w:divBdr>
          <w:divsChild>
            <w:div w:id="1796636008">
              <w:marLeft w:val="0"/>
              <w:marRight w:val="0"/>
              <w:marTop w:val="0"/>
              <w:marBottom w:val="0"/>
              <w:divBdr>
                <w:top w:val="none" w:sz="0" w:space="0" w:color="auto"/>
                <w:left w:val="none" w:sz="0" w:space="0" w:color="auto"/>
                <w:bottom w:val="none" w:sz="0" w:space="0" w:color="auto"/>
                <w:right w:val="none" w:sz="0" w:space="0" w:color="auto"/>
              </w:divBdr>
            </w:div>
          </w:divsChild>
        </w:div>
        <w:div w:id="676691925">
          <w:marLeft w:val="60"/>
          <w:marRight w:val="60"/>
          <w:marTop w:val="100"/>
          <w:marBottom w:val="100"/>
          <w:divBdr>
            <w:top w:val="none" w:sz="0" w:space="0" w:color="auto"/>
            <w:left w:val="none" w:sz="0" w:space="0" w:color="auto"/>
            <w:bottom w:val="none" w:sz="0" w:space="0" w:color="auto"/>
            <w:right w:val="none" w:sz="0" w:space="0" w:color="auto"/>
          </w:divBdr>
        </w:div>
        <w:div w:id="677192415">
          <w:marLeft w:val="60"/>
          <w:marRight w:val="60"/>
          <w:marTop w:val="100"/>
          <w:marBottom w:val="100"/>
          <w:divBdr>
            <w:top w:val="none" w:sz="0" w:space="0" w:color="auto"/>
            <w:left w:val="none" w:sz="0" w:space="0" w:color="auto"/>
            <w:bottom w:val="none" w:sz="0" w:space="0" w:color="auto"/>
            <w:right w:val="none" w:sz="0" w:space="0" w:color="auto"/>
          </w:divBdr>
          <w:divsChild>
            <w:div w:id="141311528">
              <w:marLeft w:val="0"/>
              <w:marRight w:val="0"/>
              <w:marTop w:val="0"/>
              <w:marBottom w:val="0"/>
              <w:divBdr>
                <w:top w:val="none" w:sz="0" w:space="0" w:color="auto"/>
                <w:left w:val="none" w:sz="0" w:space="0" w:color="auto"/>
                <w:bottom w:val="none" w:sz="0" w:space="0" w:color="auto"/>
                <w:right w:val="none" w:sz="0" w:space="0" w:color="auto"/>
              </w:divBdr>
            </w:div>
          </w:divsChild>
        </w:div>
        <w:div w:id="677269055">
          <w:marLeft w:val="60"/>
          <w:marRight w:val="60"/>
          <w:marTop w:val="100"/>
          <w:marBottom w:val="100"/>
          <w:divBdr>
            <w:top w:val="none" w:sz="0" w:space="0" w:color="auto"/>
            <w:left w:val="none" w:sz="0" w:space="0" w:color="auto"/>
            <w:bottom w:val="none" w:sz="0" w:space="0" w:color="auto"/>
            <w:right w:val="none" w:sz="0" w:space="0" w:color="auto"/>
          </w:divBdr>
        </w:div>
        <w:div w:id="679426364">
          <w:marLeft w:val="60"/>
          <w:marRight w:val="60"/>
          <w:marTop w:val="100"/>
          <w:marBottom w:val="100"/>
          <w:divBdr>
            <w:top w:val="none" w:sz="0" w:space="0" w:color="auto"/>
            <w:left w:val="none" w:sz="0" w:space="0" w:color="auto"/>
            <w:bottom w:val="none" w:sz="0" w:space="0" w:color="auto"/>
            <w:right w:val="none" w:sz="0" w:space="0" w:color="auto"/>
          </w:divBdr>
          <w:divsChild>
            <w:div w:id="1561551113">
              <w:marLeft w:val="0"/>
              <w:marRight w:val="0"/>
              <w:marTop w:val="0"/>
              <w:marBottom w:val="0"/>
              <w:divBdr>
                <w:top w:val="none" w:sz="0" w:space="0" w:color="auto"/>
                <w:left w:val="none" w:sz="0" w:space="0" w:color="auto"/>
                <w:bottom w:val="none" w:sz="0" w:space="0" w:color="auto"/>
                <w:right w:val="none" w:sz="0" w:space="0" w:color="auto"/>
              </w:divBdr>
            </w:div>
          </w:divsChild>
        </w:div>
        <w:div w:id="680276509">
          <w:marLeft w:val="60"/>
          <w:marRight w:val="60"/>
          <w:marTop w:val="100"/>
          <w:marBottom w:val="100"/>
          <w:divBdr>
            <w:top w:val="none" w:sz="0" w:space="0" w:color="auto"/>
            <w:left w:val="none" w:sz="0" w:space="0" w:color="auto"/>
            <w:bottom w:val="none" w:sz="0" w:space="0" w:color="auto"/>
            <w:right w:val="none" w:sz="0" w:space="0" w:color="auto"/>
          </w:divBdr>
        </w:div>
        <w:div w:id="680663524">
          <w:marLeft w:val="60"/>
          <w:marRight w:val="60"/>
          <w:marTop w:val="100"/>
          <w:marBottom w:val="100"/>
          <w:divBdr>
            <w:top w:val="none" w:sz="0" w:space="0" w:color="auto"/>
            <w:left w:val="none" w:sz="0" w:space="0" w:color="auto"/>
            <w:bottom w:val="none" w:sz="0" w:space="0" w:color="auto"/>
            <w:right w:val="none" w:sz="0" w:space="0" w:color="auto"/>
          </w:divBdr>
        </w:div>
        <w:div w:id="681012674">
          <w:marLeft w:val="60"/>
          <w:marRight w:val="60"/>
          <w:marTop w:val="100"/>
          <w:marBottom w:val="100"/>
          <w:divBdr>
            <w:top w:val="none" w:sz="0" w:space="0" w:color="auto"/>
            <w:left w:val="none" w:sz="0" w:space="0" w:color="auto"/>
            <w:bottom w:val="none" w:sz="0" w:space="0" w:color="auto"/>
            <w:right w:val="none" w:sz="0" w:space="0" w:color="auto"/>
          </w:divBdr>
        </w:div>
        <w:div w:id="681205159">
          <w:marLeft w:val="60"/>
          <w:marRight w:val="60"/>
          <w:marTop w:val="100"/>
          <w:marBottom w:val="100"/>
          <w:divBdr>
            <w:top w:val="none" w:sz="0" w:space="0" w:color="auto"/>
            <w:left w:val="none" w:sz="0" w:space="0" w:color="auto"/>
            <w:bottom w:val="none" w:sz="0" w:space="0" w:color="auto"/>
            <w:right w:val="none" w:sz="0" w:space="0" w:color="auto"/>
          </w:divBdr>
        </w:div>
        <w:div w:id="681786859">
          <w:marLeft w:val="60"/>
          <w:marRight w:val="60"/>
          <w:marTop w:val="100"/>
          <w:marBottom w:val="100"/>
          <w:divBdr>
            <w:top w:val="none" w:sz="0" w:space="0" w:color="auto"/>
            <w:left w:val="none" w:sz="0" w:space="0" w:color="auto"/>
            <w:bottom w:val="none" w:sz="0" w:space="0" w:color="auto"/>
            <w:right w:val="none" w:sz="0" w:space="0" w:color="auto"/>
          </w:divBdr>
        </w:div>
        <w:div w:id="684477820">
          <w:marLeft w:val="60"/>
          <w:marRight w:val="60"/>
          <w:marTop w:val="100"/>
          <w:marBottom w:val="100"/>
          <w:divBdr>
            <w:top w:val="none" w:sz="0" w:space="0" w:color="auto"/>
            <w:left w:val="none" w:sz="0" w:space="0" w:color="auto"/>
            <w:bottom w:val="none" w:sz="0" w:space="0" w:color="auto"/>
            <w:right w:val="none" w:sz="0" w:space="0" w:color="auto"/>
          </w:divBdr>
        </w:div>
        <w:div w:id="685986664">
          <w:marLeft w:val="60"/>
          <w:marRight w:val="60"/>
          <w:marTop w:val="100"/>
          <w:marBottom w:val="100"/>
          <w:divBdr>
            <w:top w:val="none" w:sz="0" w:space="0" w:color="auto"/>
            <w:left w:val="none" w:sz="0" w:space="0" w:color="auto"/>
            <w:bottom w:val="none" w:sz="0" w:space="0" w:color="auto"/>
            <w:right w:val="none" w:sz="0" w:space="0" w:color="auto"/>
          </w:divBdr>
        </w:div>
        <w:div w:id="686637909">
          <w:marLeft w:val="60"/>
          <w:marRight w:val="60"/>
          <w:marTop w:val="100"/>
          <w:marBottom w:val="100"/>
          <w:divBdr>
            <w:top w:val="none" w:sz="0" w:space="0" w:color="auto"/>
            <w:left w:val="none" w:sz="0" w:space="0" w:color="auto"/>
            <w:bottom w:val="none" w:sz="0" w:space="0" w:color="auto"/>
            <w:right w:val="none" w:sz="0" w:space="0" w:color="auto"/>
          </w:divBdr>
          <w:divsChild>
            <w:div w:id="967246179">
              <w:marLeft w:val="0"/>
              <w:marRight w:val="0"/>
              <w:marTop w:val="0"/>
              <w:marBottom w:val="0"/>
              <w:divBdr>
                <w:top w:val="none" w:sz="0" w:space="0" w:color="auto"/>
                <w:left w:val="none" w:sz="0" w:space="0" w:color="auto"/>
                <w:bottom w:val="none" w:sz="0" w:space="0" w:color="auto"/>
                <w:right w:val="none" w:sz="0" w:space="0" w:color="auto"/>
              </w:divBdr>
            </w:div>
          </w:divsChild>
        </w:div>
        <w:div w:id="687561488">
          <w:marLeft w:val="60"/>
          <w:marRight w:val="60"/>
          <w:marTop w:val="100"/>
          <w:marBottom w:val="100"/>
          <w:divBdr>
            <w:top w:val="none" w:sz="0" w:space="0" w:color="auto"/>
            <w:left w:val="none" w:sz="0" w:space="0" w:color="auto"/>
            <w:bottom w:val="none" w:sz="0" w:space="0" w:color="auto"/>
            <w:right w:val="none" w:sz="0" w:space="0" w:color="auto"/>
          </w:divBdr>
        </w:div>
        <w:div w:id="688140223">
          <w:marLeft w:val="60"/>
          <w:marRight w:val="60"/>
          <w:marTop w:val="100"/>
          <w:marBottom w:val="100"/>
          <w:divBdr>
            <w:top w:val="none" w:sz="0" w:space="0" w:color="auto"/>
            <w:left w:val="none" w:sz="0" w:space="0" w:color="auto"/>
            <w:bottom w:val="none" w:sz="0" w:space="0" w:color="auto"/>
            <w:right w:val="none" w:sz="0" w:space="0" w:color="auto"/>
          </w:divBdr>
        </w:div>
        <w:div w:id="688413031">
          <w:marLeft w:val="60"/>
          <w:marRight w:val="60"/>
          <w:marTop w:val="100"/>
          <w:marBottom w:val="100"/>
          <w:divBdr>
            <w:top w:val="none" w:sz="0" w:space="0" w:color="auto"/>
            <w:left w:val="none" w:sz="0" w:space="0" w:color="auto"/>
            <w:bottom w:val="none" w:sz="0" w:space="0" w:color="auto"/>
            <w:right w:val="none" w:sz="0" w:space="0" w:color="auto"/>
          </w:divBdr>
          <w:divsChild>
            <w:div w:id="429204357">
              <w:marLeft w:val="0"/>
              <w:marRight w:val="0"/>
              <w:marTop w:val="0"/>
              <w:marBottom w:val="0"/>
              <w:divBdr>
                <w:top w:val="none" w:sz="0" w:space="0" w:color="auto"/>
                <w:left w:val="none" w:sz="0" w:space="0" w:color="auto"/>
                <w:bottom w:val="none" w:sz="0" w:space="0" w:color="auto"/>
                <w:right w:val="none" w:sz="0" w:space="0" w:color="auto"/>
              </w:divBdr>
            </w:div>
          </w:divsChild>
        </w:div>
        <w:div w:id="688482615">
          <w:marLeft w:val="60"/>
          <w:marRight w:val="60"/>
          <w:marTop w:val="100"/>
          <w:marBottom w:val="100"/>
          <w:divBdr>
            <w:top w:val="none" w:sz="0" w:space="0" w:color="auto"/>
            <w:left w:val="none" w:sz="0" w:space="0" w:color="auto"/>
            <w:bottom w:val="none" w:sz="0" w:space="0" w:color="auto"/>
            <w:right w:val="none" w:sz="0" w:space="0" w:color="auto"/>
          </w:divBdr>
          <w:divsChild>
            <w:div w:id="1176653310">
              <w:marLeft w:val="0"/>
              <w:marRight w:val="0"/>
              <w:marTop w:val="0"/>
              <w:marBottom w:val="0"/>
              <w:divBdr>
                <w:top w:val="none" w:sz="0" w:space="0" w:color="auto"/>
                <w:left w:val="none" w:sz="0" w:space="0" w:color="auto"/>
                <w:bottom w:val="none" w:sz="0" w:space="0" w:color="auto"/>
                <w:right w:val="none" w:sz="0" w:space="0" w:color="auto"/>
              </w:divBdr>
            </w:div>
          </w:divsChild>
        </w:div>
        <w:div w:id="688607869">
          <w:marLeft w:val="60"/>
          <w:marRight w:val="60"/>
          <w:marTop w:val="100"/>
          <w:marBottom w:val="100"/>
          <w:divBdr>
            <w:top w:val="none" w:sz="0" w:space="0" w:color="auto"/>
            <w:left w:val="none" w:sz="0" w:space="0" w:color="auto"/>
            <w:bottom w:val="none" w:sz="0" w:space="0" w:color="auto"/>
            <w:right w:val="none" w:sz="0" w:space="0" w:color="auto"/>
          </w:divBdr>
        </w:div>
        <w:div w:id="689532400">
          <w:marLeft w:val="60"/>
          <w:marRight w:val="60"/>
          <w:marTop w:val="100"/>
          <w:marBottom w:val="100"/>
          <w:divBdr>
            <w:top w:val="none" w:sz="0" w:space="0" w:color="auto"/>
            <w:left w:val="none" w:sz="0" w:space="0" w:color="auto"/>
            <w:bottom w:val="none" w:sz="0" w:space="0" w:color="auto"/>
            <w:right w:val="none" w:sz="0" w:space="0" w:color="auto"/>
          </w:divBdr>
        </w:div>
        <w:div w:id="689601622">
          <w:marLeft w:val="60"/>
          <w:marRight w:val="60"/>
          <w:marTop w:val="100"/>
          <w:marBottom w:val="100"/>
          <w:divBdr>
            <w:top w:val="none" w:sz="0" w:space="0" w:color="auto"/>
            <w:left w:val="none" w:sz="0" w:space="0" w:color="auto"/>
            <w:bottom w:val="none" w:sz="0" w:space="0" w:color="auto"/>
            <w:right w:val="none" w:sz="0" w:space="0" w:color="auto"/>
          </w:divBdr>
        </w:div>
        <w:div w:id="691031237">
          <w:marLeft w:val="60"/>
          <w:marRight w:val="60"/>
          <w:marTop w:val="100"/>
          <w:marBottom w:val="100"/>
          <w:divBdr>
            <w:top w:val="none" w:sz="0" w:space="0" w:color="auto"/>
            <w:left w:val="none" w:sz="0" w:space="0" w:color="auto"/>
            <w:bottom w:val="none" w:sz="0" w:space="0" w:color="auto"/>
            <w:right w:val="none" w:sz="0" w:space="0" w:color="auto"/>
          </w:divBdr>
        </w:div>
        <w:div w:id="691998754">
          <w:marLeft w:val="60"/>
          <w:marRight w:val="60"/>
          <w:marTop w:val="100"/>
          <w:marBottom w:val="100"/>
          <w:divBdr>
            <w:top w:val="none" w:sz="0" w:space="0" w:color="auto"/>
            <w:left w:val="none" w:sz="0" w:space="0" w:color="auto"/>
            <w:bottom w:val="none" w:sz="0" w:space="0" w:color="auto"/>
            <w:right w:val="none" w:sz="0" w:space="0" w:color="auto"/>
          </w:divBdr>
        </w:div>
        <w:div w:id="695232426">
          <w:marLeft w:val="60"/>
          <w:marRight w:val="60"/>
          <w:marTop w:val="100"/>
          <w:marBottom w:val="100"/>
          <w:divBdr>
            <w:top w:val="none" w:sz="0" w:space="0" w:color="auto"/>
            <w:left w:val="none" w:sz="0" w:space="0" w:color="auto"/>
            <w:bottom w:val="none" w:sz="0" w:space="0" w:color="auto"/>
            <w:right w:val="none" w:sz="0" w:space="0" w:color="auto"/>
          </w:divBdr>
          <w:divsChild>
            <w:div w:id="784471499">
              <w:marLeft w:val="0"/>
              <w:marRight w:val="0"/>
              <w:marTop w:val="0"/>
              <w:marBottom w:val="0"/>
              <w:divBdr>
                <w:top w:val="none" w:sz="0" w:space="0" w:color="auto"/>
                <w:left w:val="none" w:sz="0" w:space="0" w:color="auto"/>
                <w:bottom w:val="none" w:sz="0" w:space="0" w:color="auto"/>
                <w:right w:val="none" w:sz="0" w:space="0" w:color="auto"/>
              </w:divBdr>
            </w:div>
          </w:divsChild>
        </w:div>
        <w:div w:id="695354176">
          <w:marLeft w:val="60"/>
          <w:marRight w:val="60"/>
          <w:marTop w:val="100"/>
          <w:marBottom w:val="100"/>
          <w:divBdr>
            <w:top w:val="none" w:sz="0" w:space="0" w:color="auto"/>
            <w:left w:val="none" w:sz="0" w:space="0" w:color="auto"/>
            <w:bottom w:val="none" w:sz="0" w:space="0" w:color="auto"/>
            <w:right w:val="none" w:sz="0" w:space="0" w:color="auto"/>
          </w:divBdr>
          <w:divsChild>
            <w:div w:id="509221384">
              <w:marLeft w:val="0"/>
              <w:marRight w:val="0"/>
              <w:marTop w:val="0"/>
              <w:marBottom w:val="0"/>
              <w:divBdr>
                <w:top w:val="none" w:sz="0" w:space="0" w:color="auto"/>
                <w:left w:val="none" w:sz="0" w:space="0" w:color="auto"/>
                <w:bottom w:val="none" w:sz="0" w:space="0" w:color="auto"/>
                <w:right w:val="none" w:sz="0" w:space="0" w:color="auto"/>
              </w:divBdr>
            </w:div>
          </w:divsChild>
        </w:div>
        <w:div w:id="697237921">
          <w:marLeft w:val="60"/>
          <w:marRight w:val="60"/>
          <w:marTop w:val="100"/>
          <w:marBottom w:val="100"/>
          <w:divBdr>
            <w:top w:val="none" w:sz="0" w:space="0" w:color="auto"/>
            <w:left w:val="none" w:sz="0" w:space="0" w:color="auto"/>
            <w:bottom w:val="none" w:sz="0" w:space="0" w:color="auto"/>
            <w:right w:val="none" w:sz="0" w:space="0" w:color="auto"/>
          </w:divBdr>
        </w:div>
        <w:div w:id="698243601">
          <w:marLeft w:val="60"/>
          <w:marRight w:val="60"/>
          <w:marTop w:val="100"/>
          <w:marBottom w:val="100"/>
          <w:divBdr>
            <w:top w:val="none" w:sz="0" w:space="0" w:color="auto"/>
            <w:left w:val="none" w:sz="0" w:space="0" w:color="auto"/>
            <w:bottom w:val="none" w:sz="0" w:space="0" w:color="auto"/>
            <w:right w:val="none" w:sz="0" w:space="0" w:color="auto"/>
          </w:divBdr>
          <w:divsChild>
            <w:div w:id="868178331">
              <w:marLeft w:val="0"/>
              <w:marRight w:val="0"/>
              <w:marTop w:val="0"/>
              <w:marBottom w:val="0"/>
              <w:divBdr>
                <w:top w:val="none" w:sz="0" w:space="0" w:color="auto"/>
                <w:left w:val="none" w:sz="0" w:space="0" w:color="auto"/>
                <w:bottom w:val="none" w:sz="0" w:space="0" w:color="auto"/>
                <w:right w:val="none" w:sz="0" w:space="0" w:color="auto"/>
              </w:divBdr>
            </w:div>
          </w:divsChild>
        </w:div>
        <w:div w:id="698508424">
          <w:marLeft w:val="60"/>
          <w:marRight w:val="60"/>
          <w:marTop w:val="100"/>
          <w:marBottom w:val="100"/>
          <w:divBdr>
            <w:top w:val="none" w:sz="0" w:space="0" w:color="auto"/>
            <w:left w:val="none" w:sz="0" w:space="0" w:color="auto"/>
            <w:bottom w:val="none" w:sz="0" w:space="0" w:color="auto"/>
            <w:right w:val="none" w:sz="0" w:space="0" w:color="auto"/>
          </w:divBdr>
          <w:divsChild>
            <w:div w:id="686563071">
              <w:marLeft w:val="0"/>
              <w:marRight w:val="0"/>
              <w:marTop w:val="0"/>
              <w:marBottom w:val="0"/>
              <w:divBdr>
                <w:top w:val="none" w:sz="0" w:space="0" w:color="auto"/>
                <w:left w:val="none" w:sz="0" w:space="0" w:color="auto"/>
                <w:bottom w:val="none" w:sz="0" w:space="0" w:color="auto"/>
                <w:right w:val="none" w:sz="0" w:space="0" w:color="auto"/>
              </w:divBdr>
            </w:div>
          </w:divsChild>
        </w:div>
        <w:div w:id="700858567">
          <w:marLeft w:val="60"/>
          <w:marRight w:val="60"/>
          <w:marTop w:val="100"/>
          <w:marBottom w:val="100"/>
          <w:divBdr>
            <w:top w:val="none" w:sz="0" w:space="0" w:color="auto"/>
            <w:left w:val="none" w:sz="0" w:space="0" w:color="auto"/>
            <w:bottom w:val="none" w:sz="0" w:space="0" w:color="auto"/>
            <w:right w:val="none" w:sz="0" w:space="0" w:color="auto"/>
          </w:divBdr>
        </w:div>
        <w:div w:id="701781129">
          <w:marLeft w:val="60"/>
          <w:marRight w:val="60"/>
          <w:marTop w:val="100"/>
          <w:marBottom w:val="100"/>
          <w:divBdr>
            <w:top w:val="none" w:sz="0" w:space="0" w:color="auto"/>
            <w:left w:val="none" w:sz="0" w:space="0" w:color="auto"/>
            <w:bottom w:val="none" w:sz="0" w:space="0" w:color="auto"/>
            <w:right w:val="none" w:sz="0" w:space="0" w:color="auto"/>
          </w:divBdr>
        </w:div>
        <w:div w:id="702285776">
          <w:marLeft w:val="60"/>
          <w:marRight w:val="60"/>
          <w:marTop w:val="100"/>
          <w:marBottom w:val="100"/>
          <w:divBdr>
            <w:top w:val="none" w:sz="0" w:space="0" w:color="auto"/>
            <w:left w:val="none" w:sz="0" w:space="0" w:color="auto"/>
            <w:bottom w:val="none" w:sz="0" w:space="0" w:color="auto"/>
            <w:right w:val="none" w:sz="0" w:space="0" w:color="auto"/>
          </w:divBdr>
        </w:div>
        <w:div w:id="702899495">
          <w:marLeft w:val="60"/>
          <w:marRight w:val="60"/>
          <w:marTop w:val="100"/>
          <w:marBottom w:val="100"/>
          <w:divBdr>
            <w:top w:val="none" w:sz="0" w:space="0" w:color="auto"/>
            <w:left w:val="none" w:sz="0" w:space="0" w:color="auto"/>
            <w:bottom w:val="none" w:sz="0" w:space="0" w:color="auto"/>
            <w:right w:val="none" w:sz="0" w:space="0" w:color="auto"/>
          </w:divBdr>
        </w:div>
        <w:div w:id="703675414">
          <w:marLeft w:val="60"/>
          <w:marRight w:val="60"/>
          <w:marTop w:val="100"/>
          <w:marBottom w:val="100"/>
          <w:divBdr>
            <w:top w:val="none" w:sz="0" w:space="0" w:color="auto"/>
            <w:left w:val="none" w:sz="0" w:space="0" w:color="auto"/>
            <w:bottom w:val="none" w:sz="0" w:space="0" w:color="auto"/>
            <w:right w:val="none" w:sz="0" w:space="0" w:color="auto"/>
          </w:divBdr>
          <w:divsChild>
            <w:div w:id="128204205">
              <w:marLeft w:val="0"/>
              <w:marRight w:val="0"/>
              <w:marTop w:val="0"/>
              <w:marBottom w:val="0"/>
              <w:divBdr>
                <w:top w:val="none" w:sz="0" w:space="0" w:color="auto"/>
                <w:left w:val="none" w:sz="0" w:space="0" w:color="auto"/>
                <w:bottom w:val="none" w:sz="0" w:space="0" w:color="auto"/>
                <w:right w:val="none" w:sz="0" w:space="0" w:color="auto"/>
              </w:divBdr>
            </w:div>
          </w:divsChild>
        </w:div>
        <w:div w:id="703794735">
          <w:marLeft w:val="60"/>
          <w:marRight w:val="60"/>
          <w:marTop w:val="100"/>
          <w:marBottom w:val="100"/>
          <w:divBdr>
            <w:top w:val="none" w:sz="0" w:space="0" w:color="auto"/>
            <w:left w:val="none" w:sz="0" w:space="0" w:color="auto"/>
            <w:bottom w:val="none" w:sz="0" w:space="0" w:color="auto"/>
            <w:right w:val="none" w:sz="0" w:space="0" w:color="auto"/>
          </w:divBdr>
        </w:div>
        <w:div w:id="704062774">
          <w:marLeft w:val="60"/>
          <w:marRight w:val="60"/>
          <w:marTop w:val="100"/>
          <w:marBottom w:val="100"/>
          <w:divBdr>
            <w:top w:val="none" w:sz="0" w:space="0" w:color="auto"/>
            <w:left w:val="none" w:sz="0" w:space="0" w:color="auto"/>
            <w:bottom w:val="none" w:sz="0" w:space="0" w:color="auto"/>
            <w:right w:val="none" w:sz="0" w:space="0" w:color="auto"/>
          </w:divBdr>
          <w:divsChild>
            <w:div w:id="1556962178">
              <w:marLeft w:val="0"/>
              <w:marRight w:val="0"/>
              <w:marTop w:val="0"/>
              <w:marBottom w:val="0"/>
              <w:divBdr>
                <w:top w:val="none" w:sz="0" w:space="0" w:color="auto"/>
                <w:left w:val="none" w:sz="0" w:space="0" w:color="auto"/>
                <w:bottom w:val="none" w:sz="0" w:space="0" w:color="auto"/>
                <w:right w:val="none" w:sz="0" w:space="0" w:color="auto"/>
              </w:divBdr>
            </w:div>
          </w:divsChild>
        </w:div>
        <w:div w:id="704209703">
          <w:marLeft w:val="60"/>
          <w:marRight w:val="60"/>
          <w:marTop w:val="100"/>
          <w:marBottom w:val="100"/>
          <w:divBdr>
            <w:top w:val="none" w:sz="0" w:space="0" w:color="auto"/>
            <w:left w:val="none" w:sz="0" w:space="0" w:color="auto"/>
            <w:bottom w:val="none" w:sz="0" w:space="0" w:color="auto"/>
            <w:right w:val="none" w:sz="0" w:space="0" w:color="auto"/>
          </w:divBdr>
        </w:div>
        <w:div w:id="705179273">
          <w:marLeft w:val="60"/>
          <w:marRight w:val="60"/>
          <w:marTop w:val="100"/>
          <w:marBottom w:val="100"/>
          <w:divBdr>
            <w:top w:val="none" w:sz="0" w:space="0" w:color="auto"/>
            <w:left w:val="none" w:sz="0" w:space="0" w:color="auto"/>
            <w:bottom w:val="none" w:sz="0" w:space="0" w:color="auto"/>
            <w:right w:val="none" w:sz="0" w:space="0" w:color="auto"/>
          </w:divBdr>
          <w:divsChild>
            <w:div w:id="515777653">
              <w:marLeft w:val="0"/>
              <w:marRight w:val="0"/>
              <w:marTop w:val="0"/>
              <w:marBottom w:val="0"/>
              <w:divBdr>
                <w:top w:val="none" w:sz="0" w:space="0" w:color="auto"/>
                <w:left w:val="none" w:sz="0" w:space="0" w:color="auto"/>
                <w:bottom w:val="none" w:sz="0" w:space="0" w:color="auto"/>
                <w:right w:val="none" w:sz="0" w:space="0" w:color="auto"/>
              </w:divBdr>
            </w:div>
          </w:divsChild>
        </w:div>
        <w:div w:id="705568837">
          <w:marLeft w:val="60"/>
          <w:marRight w:val="60"/>
          <w:marTop w:val="100"/>
          <w:marBottom w:val="100"/>
          <w:divBdr>
            <w:top w:val="none" w:sz="0" w:space="0" w:color="auto"/>
            <w:left w:val="none" w:sz="0" w:space="0" w:color="auto"/>
            <w:bottom w:val="none" w:sz="0" w:space="0" w:color="auto"/>
            <w:right w:val="none" w:sz="0" w:space="0" w:color="auto"/>
          </w:divBdr>
        </w:div>
        <w:div w:id="706569511">
          <w:marLeft w:val="60"/>
          <w:marRight w:val="60"/>
          <w:marTop w:val="100"/>
          <w:marBottom w:val="100"/>
          <w:divBdr>
            <w:top w:val="none" w:sz="0" w:space="0" w:color="auto"/>
            <w:left w:val="none" w:sz="0" w:space="0" w:color="auto"/>
            <w:bottom w:val="none" w:sz="0" w:space="0" w:color="auto"/>
            <w:right w:val="none" w:sz="0" w:space="0" w:color="auto"/>
          </w:divBdr>
          <w:divsChild>
            <w:div w:id="153224590">
              <w:marLeft w:val="0"/>
              <w:marRight w:val="0"/>
              <w:marTop w:val="0"/>
              <w:marBottom w:val="0"/>
              <w:divBdr>
                <w:top w:val="none" w:sz="0" w:space="0" w:color="auto"/>
                <w:left w:val="none" w:sz="0" w:space="0" w:color="auto"/>
                <w:bottom w:val="none" w:sz="0" w:space="0" w:color="auto"/>
                <w:right w:val="none" w:sz="0" w:space="0" w:color="auto"/>
              </w:divBdr>
            </w:div>
          </w:divsChild>
        </w:div>
        <w:div w:id="706948374">
          <w:marLeft w:val="60"/>
          <w:marRight w:val="60"/>
          <w:marTop w:val="100"/>
          <w:marBottom w:val="100"/>
          <w:divBdr>
            <w:top w:val="none" w:sz="0" w:space="0" w:color="auto"/>
            <w:left w:val="none" w:sz="0" w:space="0" w:color="auto"/>
            <w:bottom w:val="none" w:sz="0" w:space="0" w:color="auto"/>
            <w:right w:val="none" w:sz="0" w:space="0" w:color="auto"/>
          </w:divBdr>
          <w:divsChild>
            <w:div w:id="975138041">
              <w:marLeft w:val="0"/>
              <w:marRight w:val="0"/>
              <w:marTop w:val="0"/>
              <w:marBottom w:val="0"/>
              <w:divBdr>
                <w:top w:val="none" w:sz="0" w:space="0" w:color="auto"/>
                <w:left w:val="none" w:sz="0" w:space="0" w:color="auto"/>
                <w:bottom w:val="none" w:sz="0" w:space="0" w:color="auto"/>
                <w:right w:val="none" w:sz="0" w:space="0" w:color="auto"/>
              </w:divBdr>
            </w:div>
          </w:divsChild>
        </w:div>
        <w:div w:id="707069842">
          <w:marLeft w:val="60"/>
          <w:marRight w:val="60"/>
          <w:marTop w:val="100"/>
          <w:marBottom w:val="100"/>
          <w:divBdr>
            <w:top w:val="none" w:sz="0" w:space="0" w:color="auto"/>
            <w:left w:val="none" w:sz="0" w:space="0" w:color="auto"/>
            <w:bottom w:val="none" w:sz="0" w:space="0" w:color="auto"/>
            <w:right w:val="none" w:sz="0" w:space="0" w:color="auto"/>
          </w:divBdr>
        </w:div>
        <w:div w:id="707994980">
          <w:marLeft w:val="60"/>
          <w:marRight w:val="60"/>
          <w:marTop w:val="100"/>
          <w:marBottom w:val="100"/>
          <w:divBdr>
            <w:top w:val="none" w:sz="0" w:space="0" w:color="auto"/>
            <w:left w:val="none" w:sz="0" w:space="0" w:color="auto"/>
            <w:bottom w:val="none" w:sz="0" w:space="0" w:color="auto"/>
            <w:right w:val="none" w:sz="0" w:space="0" w:color="auto"/>
          </w:divBdr>
        </w:div>
        <w:div w:id="710223671">
          <w:marLeft w:val="60"/>
          <w:marRight w:val="60"/>
          <w:marTop w:val="100"/>
          <w:marBottom w:val="100"/>
          <w:divBdr>
            <w:top w:val="none" w:sz="0" w:space="0" w:color="auto"/>
            <w:left w:val="none" w:sz="0" w:space="0" w:color="auto"/>
            <w:bottom w:val="none" w:sz="0" w:space="0" w:color="auto"/>
            <w:right w:val="none" w:sz="0" w:space="0" w:color="auto"/>
          </w:divBdr>
        </w:div>
        <w:div w:id="710887040">
          <w:marLeft w:val="60"/>
          <w:marRight w:val="60"/>
          <w:marTop w:val="100"/>
          <w:marBottom w:val="100"/>
          <w:divBdr>
            <w:top w:val="none" w:sz="0" w:space="0" w:color="auto"/>
            <w:left w:val="none" w:sz="0" w:space="0" w:color="auto"/>
            <w:bottom w:val="none" w:sz="0" w:space="0" w:color="auto"/>
            <w:right w:val="none" w:sz="0" w:space="0" w:color="auto"/>
          </w:divBdr>
        </w:div>
        <w:div w:id="711075047">
          <w:marLeft w:val="60"/>
          <w:marRight w:val="60"/>
          <w:marTop w:val="100"/>
          <w:marBottom w:val="100"/>
          <w:divBdr>
            <w:top w:val="none" w:sz="0" w:space="0" w:color="auto"/>
            <w:left w:val="none" w:sz="0" w:space="0" w:color="auto"/>
            <w:bottom w:val="none" w:sz="0" w:space="0" w:color="auto"/>
            <w:right w:val="none" w:sz="0" w:space="0" w:color="auto"/>
          </w:divBdr>
        </w:div>
        <w:div w:id="711198230">
          <w:marLeft w:val="60"/>
          <w:marRight w:val="60"/>
          <w:marTop w:val="100"/>
          <w:marBottom w:val="100"/>
          <w:divBdr>
            <w:top w:val="none" w:sz="0" w:space="0" w:color="auto"/>
            <w:left w:val="none" w:sz="0" w:space="0" w:color="auto"/>
            <w:bottom w:val="none" w:sz="0" w:space="0" w:color="auto"/>
            <w:right w:val="none" w:sz="0" w:space="0" w:color="auto"/>
          </w:divBdr>
          <w:divsChild>
            <w:div w:id="2032946706">
              <w:marLeft w:val="0"/>
              <w:marRight w:val="0"/>
              <w:marTop w:val="0"/>
              <w:marBottom w:val="0"/>
              <w:divBdr>
                <w:top w:val="none" w:sz="0" w:space="0" w:color="auto"/>
                <w:left w:val="none" w:sz="0" w:space="0" w:color="auto"/>
                <w:bottom w:val="none" w:sz="0" w:space="0" w:color="auto"/>
                <w:right w:val="none" w:sz="0" w:space="0" w:color="auto"/>
              </w:divBdr>
            </w:div>
          </w:divsChild>
        </w:div>
        <w:div w:id="713887538">
          <w:marLeft w:val="60"/>
          <w:marRight w:val="60"/>
          <w:marTop w:val="100"/>
          <w:marBottom w:val="100"/>
          <w:divBdr>
            <w:top w:val="none" w:sz="0" w:space="0" w:color="auto"/>
            <w:left w:val="none" w:sz="0" w:space="0" w:color="auto"/>
            <w:bottom w:val="none" w:sz="0" w:space="0" w:color="auto"/>
            <w:right w:val="none" w:sz="0" w:space="0" w:color="auto"/>
          </w:divBdr>
          <w:divsChild>
            <w:div w:id="1502618260">
              <w:marLeft w:val="0"/>
              <w:marRight w:val="0"/>
              <w:marTop w:val="0"/>
              <w:marBottom w:val="0"/>
              <w:divBdr>
                <w:top w:val="none" w:sz="0" w:space="0" w:color="auto"/>
                <w:left w:val="none" w:sz="0" w:space="0" w:color="auto"/>
                <w:bottom w:val="none" w:sz="0" w:space="0" w:color="auto"/>
                <w:right w:val="none" w:sz="0" w:space="0" w:color="auto"/>
              </w:divBdr>
            </w:div>
          </w:divsChild>
        </w:div>
        <w:div w:id="714355290">
          <w:marLeft w:val="60"/>
          <w:marRight w:val="60"/>
          <w:marTop w:val="100"/>
          <w:marBottom w:val="100"/>
          <w:divBdr>
            <w:top w:val="none" w:sz="0" w:space="0" w:color="auto"/>
            <w:left w:val="none" w:sz="0" w:space="0" w:color="auto"/>
            <w:bottom w:val="none" w:sz="0" w:space="0" w:color="auto"/>
            <w:right w:val="none" w:sz="0" w:space="0" w:color="auto"/>
          </w:divBdr>
        </w:div>
        <w:div w:id="714741113">
          <w:marLeft w:val="60"/>
          <w:marRight w:val="60"/>
          <w:marTop w:val="100"/>
          <w:marBottom w:val="100"/>
          <w:divBdr>
            <w:top w:val="none" w:sz="0" w:space="0" w:color="auto"/>
            <w:left w:val="none" w:sz="0" w:space="0" w:color="auto"/>
            <w:bottom w:val="none" w:sz="0" w:space="0" w:color="auto"/>
            <w:right w:val="none" w:sz="0" w:space="0" w:color="auto"/>
          </w:divBdr>
          <w:divsChild>
            <w:div w:id="586424537">
              <w:marLeft w:val="0"/>
              <w:marRight w:val="0"/>
              <w:marTop w:val="0"/>
              <w:marBottom w:val="0"/>
              <w:divBdr>
                <w:top w:val="none" w:sz="0" w:space="0" w:color="auto"/>
                <w:left w:val="none" w:sz="0" w:space="0" w:color="auto"/>
                <w:bottom w:val="none" w:sz="0" w:space="0" w:color="auto"/>
                <w:right w:val="none" w:sz="0" w:space="0" w:color="auto"/>
              </w:divBdr>
            </w:div>
          </w:divsChild>
        </w:div>
        <w:div w:id="714895035">
          <w:marLeft w:val="60"/>
          <w:marRight w:val="60"/>
          <w:marTop w:val="100"/>
          <w:marBottom w:val="100"/>
          <w:divBdr>
            <w:top w:val="none" w:sz="0" w:space="0" w:color="auto"/>
            <w:left w:val="none" w:sz="0" w:space="0" w:color="auto"/>
            <w:bottom w:val="none" w:sz="0" w:space="0" w:color="auto"/>
            <w:right w:val="none" w:sz="0" w:space="0" w:color="auto"/>
          </w:divBdr>
          <w:divsChild>
            <w:div w:id="497498237">
              <w:marLeft w:val="0"/>
              <w:marRight w:val="0"/>
              <w:marTop w:val="0"/>
              <w:marBottom w:val="0"/>
              <w:divBdr>
                <w:top w:val="none" w:sz="0" w:space="0" w:color="auto"/>
                <w:left w:val="none" w:sz="0" w:space="0" w:color="auto"/>
                <w:bottom w:val="none" w:sz="0" w:space="0" w:color="auto"/>
                <w:right w:val="none" w:sz="0" w:space="0" w:color="auto"/>
              </w:divBdr>
            </w:div>
          </w:divsChild>
        </w:div>
        <w:div w:id="715088849">
          <w:marLeft w:val="60"/>
          <w:marRight w:val="60"/>
          <w:marTop w:val="100"/>
          <w:marBottom w:val="100"/>
          <w:divBdr>
            <w:top w:val="none" w:sz="0" w:space="0" w:color="auto"/>
            <w:left w:val="none" w:sz="0" w:space="0" w:color="auto"/>
            <w:bottom w:val="none" w:sz="0" w:space="0" w:color="auto"/>
            <w:right w:val="none" w:sz="0" w:space="0" w:color="auto"/>
          </w:divBdr>
        </w:div>
        <w:div w:id="716007786">
          <w:marLeft w:val="60"/>
          <w:marRight w:val="60"/>
          <w:marTop w:val="100"/>
          <w:marBottom w:val="100"/>
          <w:divBdr>
            <w:top w:val="none" w:sz="0" w:space="0" w:color="auto"/>
            <w:left w:val="none" w:sz="0" w:space="0" w:color="auto"/>
            <w:bottom w:val="none" w:sz="0" w:space="0" w:color="auto"/>
            <w:right w:val="none" w:sz="0" w:space="0" w:color="auto"/>
          </w:divBdr>
        </w:div>
        <w:div w:id="718476756">
          <w:marLeft w:val="60"/>
          <w:marRight w:val="60"/>
          <w:marTop w:val="100"/>
          <w:marBottom w:val="100"/>
          <w:divBdr>
            <w:top w:val="none" w:sz="0" w:space="0" w:color="auto"/>
            <w:left w:val="none" w:sz="0" w:space="0" w:color="auto"/>
            <w:bottom w:val="none" w:sz="0" w:space="0" w:color="auto"/>
            <w:right w:val="none" w:sz="0" w:space="0" w:color="auto"/>
          </w:divBdr>
        </w:div>
        <w:div w:id="718676333">
          <w:marLeft w:val="60"/>
          <w:marRight w:val="60"/>
          <w:marTop w:val="100"/>
          <w:marBottom w:val="100"/>
          <w:divBdr>
            <w:top w:val="none" w:sz="0" w:space="0" w:color="auto"/>
            <w:left w:val="none" w:sz="0" w:space="0" w:color="auto"/>
            <w:bottom w:val="none" w:sz="0" w:space="0" w:color="auto"/>
            <w:right w:val="none" w:sz="0" w:space="0" w:color="auto"/>
          </w:divBdr>
        </w:div>
        <w:div w:id="718819904">
          <w:marLeft w:val="60"/>
          <w:marRight w:val="60"/>
          <w:marTop w:val="100"/>
          <w:marBottom w:val="100"/>
          <w:divBdr>
            <w:top w:val="none" w:sz="0" w:space="0" w:color="auto"/>
            <w:left w:val="none" w:sz="0" w:space="0" w:color="auto"/>
            <w:bottom w:val="none" w:sz="0" w:space="0" w:color="auto"/>
            <w:right w:val="none" w:sz="0" w:space="0" w:color="auto"/>
          </w:divBdr>
          <w:divsChild>
            <w:div w:id="78068394">
              <w:marLeft w:val="0"/>
              <w:marRight w:val="0"/>
              <w:marTop w:val="0"/>
              <w:marBottom w:val="0"/>
              <w:divBdr>
                <w:top w:val="none" w:sz="0" w:space="0" w:color="auto"/>
                <w:left w:val="none" w:sz="0" w:space="0" w:color="auto"/>
                <w:bottom w:val="none" w:sz="0" w:space="0" w:color="auto"/>
                <w:right w:val="none" w:sz="0" w:space="0" w:color="auto"/>
              </w:divBdr>
            </w:div>
          </w:divsChild>
        </w:div>
        <w:div w:id="719286889">
          <w:marLeft w:val="60"/>
          <w:marRight w:val="60"/>
          <w:marTop w:val="100"/>
          <w:marBottom w:val="100"/>
          <w:divBdr>
            <w:top w:val="none" w:sz="0" w:space="0" w:color="auto"/>
            <w:left w:val="none" w:sz="0" w:space="0" w:color="auto"/>
            <w:bottom w:val="none" w:sz="0" w:space="0" w:color="auto"/>
            <w:right w:val="none" w:sz="0" w:space="0" w:color="auto"/>
          </w:divBdr>
          <w:divsChild>
            <w:div w:id="651760769">
              <w:marLeft w:val="0"/>
              <w:marRight w:val="0"/>
              <w:marTop w:val="0"/>
              <w:marBottom w:val="0"/>
              <w:divBdr>
                <w:top w:val="none" w:sz="0" w:space="0" w:color="auto"/>
                <w:left w:val="none" w:sz="0" w:space="0" w:color="auto"/>
                <w:bottom w:val="none" w:sz="0" w:space="0" w:color="auto"/>
                <w:right w:val="none" w:sz="0" w:space="0" w:color="auto"/>
              </w:divBdr>
            </w:div>
          </w:divsChild>
        </w:div>
        <w:div w:id="719667300">
          <w:marLeft w:val="60"/>
          <w:marRight w:val="60"/>
          <w:marTop w:val="100"/>
          <w:marBottom w:val="100"/>
          <w:divBdr>
            <w:top w:val="none" w:sz="0" w:space="0" w:color="auto"/>
            <w:left w:val="none" w:sz="0" w:space="0" w:color="auto"/>
            <w:bottom w:val="none" w:sz="0" w:space="0" w:color="auto"/>
            <w:right w:val="none" w:sz="0" w:space="0" w:color="auto"/>
          </w:divBdr>
          <w:divsChild>
            <w:div w:id="1261715535">
              <w:marLeft w:val="0"/>
              <w:marRight w:val="0"/>
              <w:marTop w:val="0"/>
              <w:marBottom w:val="0"/>
              <w:divBdr>
                <w:top w:val="none" w:sz="0" w:space="0" w:color="auto"/>
                <w:left w:val="none" w:sz="0" w:space="0" w:color="auto"/>
                <w:bottom w:val="none" w:sz="0" w:space="0" w:color="auto"/>
                <w:right w:val="none" w:sz="0" w:space="0" w:color="auto"/>
              </w:divBdr>
            </w:div>
          </w:divsChild>
        </w:div>
        <w:div w:id="719940136">
          <w:marLeft w:val="60"/>
          <w:marRight w:val="60"/>
          <w:marTop w:val="100"/>
          <w:marBottom w:val="100"/>
          <w:divBdr>
            <w:top w:val="none" w:sz="0" w:space="0" w:color="auto"/>
            <w:left w:val="none" w:sz="0" w:space="0" w:color="auto"/>
            <w:bottom w:val="none" w:sz="0" w:space="0" w:color="auto"/>
            <w:right w:val="none" w:sz="0" w:space="0" w:color="auto"/>
          </w:divBdr>
          <w:divsChild>
            <w:div w:id="1800344178">
              <w:marLeft w:val="0"/>
              <w:marRight w:val="0"/>
              <w:marTop w:val="0"/>
              <w:marBottom w:val="0"/>
              <w:divBdr>
                <w:top w:val="none" w:sz="0" w:space="0" w:color="auto"/>
                <w:left w:val="none" w:sz="0" w:space="0" w:color="auto"/>
                <w:bottom w:val="none" w:sz="0" w:space="0" w:color="auto"/>
                <w:right w:val="none" w:sz="0" w:space="0" w:color="auto"/>
              </w:divBdr>
            </w:div>
          </w:divsChild>
        </w:div>
        <w:div w:id="720977555">
          <w:marLeft w:val="60"/>
          <w:marRight w:val="60"/>
          <w:marTop w:val="100"/>
          <w:marBottom w:val="100"/>
          <w:divBdr>
            <w:top w:val="none" w:sz="0" w:space="0" w:color="auto"/>
            <w:left w:val="none" w:sz="0" w:space="0" w:color="auto"/>
            <w:bottom w:val="none" w:sz="0" w:space="0" w:color="auto"/>
            <w:right w:val="none" w:sz="0" w:space="0" w:color="auto"/>
          </w:divBdr>
          <w:divsChild>
            <w:div w:id="617755362">
              <w:marLeft w:val="0"/>
              <w:marRight w:val="0"/>
              <w:marTop w:val="0"/>
              <w:marBottom w:val="0"/>
              <w:divBdr>
                <w:top w:val="none" w:sz="0" w:space="0" w:color="auto"/>
                <w:left w:val="none" w:sz="0" w:space="0" w:color="auto"/>
                <w:bottom w:val="none" w:sz="0" w:space="0" w:color="auto"/>
                <w:right w:val="none" w:sz="0" w:space="0" w:color="auto"/>
              </w:divBdr>
            </w:div>
          </w:divsChild>
        </w:div>
        <w:div w:id="721447292">
          <w:marLeft w:val="60"/>
          <w:marRight w:val="60"/>
          <w:marTop w:val="100"/>
          <w:marBottom w:val="100"/>
          <w:divBdr>
            <w:top w:val="none" w:sz="0" w:space="0" w:color="auto"/>
            <w:left w:val="none" w:sz="0" w:space="0" w:color="auto"/>
            <w:bottom w:val="none" w:sz="0" w:space="0" w:color="auto"/>
            <w:right w:val="none" w:sz="0" w:space="0" w:color="auto"/>
          </w:divBdr>
          <w:divsChild>
            <w:div w:id="131212512">
              <w:marLeft w:val="0"/>
              <w:marRight w:val="0"/>
              <w:marTop w:val="0"/>
              <w:marBottom w:val="0"/>
              <w:divBdr>
                <w:top w:val="none" w:sz="0" w:space="0" w:color="auto"/>
                <w:left w:val="none" w:sz="0" w:space="0" w:color="auto"/>
                <w:bottom w:val="none" w:sz="0" w:space="0" w:color="auto"/>
                <w:right w:val="none" w:sz="0" w:space="0" w:color="auto"/>
              </w:divBdr>
            </w:div>
          </w:divsChild>
        </w:div>
        <w:div w:id="721947359">
          <w:marLeft w:val="60"/>
          <w:marRight w:val="60"/>
          <w:marTop w:val="100"/>
          <w:marBottom w:val="100"/>
          <w:divBdr>
            <w:top w:val="none" w:sz="0" w:space="0" w:color="auto"/>
            <w:left w:val="none" w:sz="0" w:space="0" w:color="auto"/>
            <w:bottom w:val="none" w:sz="0" w:space="0" w:color="auto"/>
            <w:right w:val="none" w:sz="0" w:space="0" w:color="auto"/>
          </w:divBdr>
        </w:div>
        <w:div w:id="722289114">
          <w:marLeft w:val="60"/>
          <w:marRight w:val="60"/>
          <w:marTop w:val="100"/>
          <w:marBottom w:val="100"/>
          <w:divBdr>
            <w:top w:val="none" w:sz="0" w:space="0" w:color="auto"/>
            <w:left w:val="none" w:sz="0" w:space="0" w:color="auto"/>
            <w:bottom w:val="none" w:sz="0" w:space="0" w:color="auto"/>
            <w:right w:val="none" w:sz="0" w:space="0" w:color="auto"/>
          </w:divBdr>
        </w:div>
        <w:div w:id="722365839">
          <w:marLeft w:val="60"/>
          <w:marRight w:val="60"/>
          <w:marTop w:val="100"/>
          <w:marBottom w:val="100"/>
          <w:divBdr>
            <w:top w:val="none" w:sz="0" w:space="0" w:color="auto"/>
            <w:left w:val="none" w:sz="0" w:space="0" w:color="auto"/>
            <w:bottom w:val="none" w:sz="0" w:space="0" w:color="auto"/>
            <w:right w:val="none" w:sz="0" w:space="0" w:color="auto"/>
          </w:divBdr>
        </w:div>
        <w:div w:id="723338677">
          <w:marLeft w:val="60"/>
          <w:marRight w:val="60"/>
          <w:marTop w:val="100"/>
          <w:marBottom w:val="100"/>
          <w:divBdr>
            <w:top w:val="none" w:sz="0" w:space="0" w:color="auto"/>
            <w:left w:val="none" w:sz="0" w:space="0" w:color="auto"/>
            <w:bottom w:val="none" w:sz="0" w:space="0" w:color="auto"/>
            <w:right w:val="none" w:sz="0" w:space="0" w:color="auto"/>
          </w:divBdr>
        </w:div>
        <w:div w:id="723481001">
          <w:marLeft w:val="60"/>
          <w:marRight w:val="60"/>
          <w:marTop w:val="100"/>
          <w:marBottom w:val="100"/>
          <w:divBdr>
            <w:top w:val="none" w:sz="0" w:space="0" w:color="auto"/>
            <w:left w:val="none" w:sz="0" w:space="0" w:color="auto"/>
            <w:bottom w:val="none" w:sz="0" w:space="0" w:color="auto"/>
            <w:right w:val="none" w:sz="0" w:space="0" w:color="auto"/>
          </w:divBdr>
          <w:divsChild>
            <w:div w:id="224223203">
              <w:marLeft w:val="0"/>
              <w:marRight w:val="0"/>
              <w:marTop w:val="0"/>
              <w:marBottom w:val="0"/>
              <w:divBdr>
                <w:top w:val="none" w:sz="0" w:space="0" w:color="auto"/>
                <w:left w:val="none" w:sz="0" w:space="0" w:color="auto"/>
                <w:bottom w:val="none" w:sz="0" w:space="0" w:color="auto"/>
                <w:right w:val="none" w:sz="0" w:space="0" w:color="auto"/>
              </w:divBdr>
            </w:div>
          </w:divsChild>
        </w:div>
        <w:div w:id="724065807">
          <w:marLeft w:val="60"/>
          <w:marRight w:val="60"/>
          <w:marTop w:val="100"/>
          <w:marBottom w:val="100"/>
          <w:divBdr>
            <w:top w:val="none" w:sz="0" w:space="0" w:color="auto"/>
            <w:left w:val="none" w:sz="0" w:space="0" w:color="auto"/>
            <w:bottom w:val="none" w:sz="0" w:space="0" w:color="auto"/>
            <w:right w:val="none" w:sz="0" w:space="0" w:color="auto"/>
          </w:divBdr>
          <w:divsChild>
            <w:div w:id="2108573589">
              <w:marLeft w:val="0"/>
              <w:marRight w:val="0"/>
              <w:marTop w:val="0"/>
              <w:marBottom w:val="0"/>
              <w:divBdr>
                <w:top w:val="none" w:sz="0" w:space="0" w:color="auto"/>
                <w:left w:val="none" w:sz="0" w:space="0" w:color="auto"/>
                <w:bottom w:val="none" w:sz="0" w:space="0" w:color="auto"/>
                <w:right w:val="none" w:sz="0" w:space="0" w:color="auto"/>
              </w:divBdr>
            </w:div>
          </w:divsChild>
        </w:div>
        <w:div w:id="725495664">
          <w:marLeft w:val="60"/>
          <w:marRight w:val="60"/>
          <w:marTop w:val="100"/>
          <w:marBottom w:val="100"/>
          <w:divBdr>
            <w:top w:val="none" w:sz="0" w:space="0" w:color="auto"/>
            <w:left w:val="none" w:sz="0" w:space="0" w:color="auto"/>
            <w:bottom w:val="none" w:sz="0" w:space="0" w:color="auto"/>
            <w:right w:val="none" w:sz="0" w:space="0" w:color="auto"/>
          </w:divBdr>
        </w:div>
        <w:div w:id="725877831">
          <w:marLeft w:val="60"/>
          <w:marRight w:val="60"/>
          <w:marTop w:val="100"/>
          <w:marBottom w:val="100"/>
          <w:divBdr>
            <w:top w:val="none" w:sz="0" w:space="0" w:color="auto"/>
            <w:left w:val="none" w:sz="0" w:space="0" w:color="auto"/>
            <w:bottom w:val="none" w:sz="0" w:space="0" w:color="auto"/>
            <w:right w:val="none" w:sz="0" w:space="0" w:color="auto"/>
          </w:divBdr>
        </w:div>
        <w:div w:id="728262999">
          <w:marLeft w:val="60"/>
          <w:marRight w:val="60"/>
          <w:marTop w:val="100"/>
          <w:marBottom w:val="100"/>
          <w:divBdr>
            <w:top w:val="none" w:sz="0" w:space="0" w:color="auto"/>
            <w:left w:val="none" w:sz="0" w:space="0" w:color="auto"/>
            <w:bottom w:val="none" w:sz="0" w:space="0" w:color="auto"/>
            <w:right w:val="none" w:sz="0" w:space="0" w:color="auto"/>
          </w:divBdr>
          <w:divsChild>
            <w:div w:id="735277919">
              <w:marLeft w:val="0"/>
              <w:marRight w:val="0"/>
              <w:marTop w:val="0"/>
              <w:marBottom w:val="0"/>
              <w:divBdr>
                <w:top w:val="none" w:sz="0" w:space="0" w:color="auto"/>
                <w:left w:val="none" w:sz="0" w:space="0" w:color="auto"/>
                <w:bottom w:val="none" w:sz="0" w:space="0" w:color="auto"/>
                <w:right w:val="none" w:sz="0" w:space="0" w:color="auto"/>
              </w:divBdr>
            </w:div>
          </w:divsChild>
        </w:div>
        <w:div w:id="730229434">
          <w:marLeft w:val="60"/>
          <w:marRight w:val="60"/>
          <w:marTop w:val="100"/>
          <w:marBottom w:val="100"/>
          <w:divBdr>
            <w:top w:val="none" w:sz="0" w:space="0" w:color="auto"/>
            <w:left w:val="none" w:sz="0" w:space="0" w:color="auto"/>
            <w:bottom w:val="none" w:sz="0" w:space="0" w:color="auto"/>
            <w:right w:val="none" w:sz="0" w:space="0" w:color="auto"/>
          </w:divBdr>
        </w:div>
        <w:div w:id="730464947">
          <w:marLeft w:val="60"/>
          <w:marRight w:val="60"/>
          <w:marTop w:val="100"/>
          <w:marBottom w:val="100"/>
          <w:divBdr>
            <w:top w:val="none" w:sz="0" w:space="0" w:color="auto"/>
            <w:left w:val="none" w:sz="0" w:space="0" w:color="auto"/>
            <w:bottom w:val="none" w:sz="0" w:space="0" w:color="auto"/>
            <w:right w:val="none" w:sz="0" w:space="0" w:color="auto"/>
          </w:divBdr>
        </w:div>
        <w:div w:id="732125490">
          <w:marLeft w:val="60"/>
          <w:marRight w:val="60"/>
          <w:marTop w:val="100"/>
          <w:marBottom w:val="100"/>
          <w:divBdr>
            <w:top w:val="none" w:sz="0" w:space="0" w:color="auto"/>
            <w:left w:val="none" w:sz="0" w:space="0" w:color="auto"/>
            <w:bottom w:val="none" w:sz="0" w:space="0" w:color="auto"/>
            <w:right w:val="none" w:sz="0" w:space="0" w:color="auto"/>
          </w:divBdr>
        </w:div>
        <w:div w:id="732657043">
          <w:marLeft w:val="60"/>
          <w:marRight w:val="60"/>
          <w:marTop w:val="100"/>
          <w:marBottom w:val="100"/>
          <w:divBdr>
            <w:top w:val="none" w:sz="0" w:space="0" w:color="auto"/>
            <w:left w:val="none" w:sz="0" w:space="0" w:color="auto"/>
            <w:bottom w:val="none" w:sz="0" w:space="0" w:color="auto"/>
            <w:right w:val="none" w:sz="0" w:space="0" w:color="auto"/>
          </w:divBdr>
        </w:div>
        <w:div w:id="733427725">
          <w:marLeft w:val="60"/>
          <w:marRight w:val="60"/>
          <w:marTop w:val="100"/>
          <w:marBottom w:val="100"/>
          <w:divBdr>
            <w:top w:val="none" w:sz="0" w:space="0" w:color="auto"/>
            <w:left w:val="none" w:sz="0" w:space="0" w:color="auto"/>
            <w:bottom w:val="none" w:sz="0" w:space="0" w:color="auto"/>
            <w:right w:val="none" w:sz="0" w:space="0" w:color="auto"/>
          </w:divBdr>
        </w:div>
        <w:div w:id="733550966">
          <w:marLeft w:val="60"/>
          <w:marRight w:val="60"/>
          <w:marTop w:val="100"/>
          <w:marBottom w:val="100"/>
          <w:divBdr>
            <w:top w:val="none" w:sz="0" w:space="0" w:color="auto"/>
            <w:left w:val="none" w:sz="0" w:space="0" w:color="auto"/>
            <w:bottom w:val="none" w:sz="0" w:space="0" w:color="auto"/>
            <w:right w:val="none" w:sz="0" w:space="0" w:color="auto"/>
          </w:divBdr>
        </w:div>
        <w:div w:id="733624207">
          <w:marLeft w:val="60"/>
          <w:marRight w:val="60"/>
          <w:marTop w:val="100"/>
          <w:marBottom w:val="100"/>
          <w:divBdr>
            <w:top w:val="none" w:sz="0" w:space="0" w:color="auto"/>
            <w:left w:val="none" w:sz="0" w:space="0" w:color="auto"/>
            <w:bottom w:val="none" w:sz="0" w:space="0" w:color="auto"/>
            <w:right w:val="none" w:sz="0" w:space="0" w:color="auto"/>
          </w:divBdr>
        </w:div>
        <w:div w:id="733741234">
          <w:marLeft w:val="60"/>
          <w:marRight w:val="60"/>
          <w:marTop w:val="100"/>
          <w:marBottom w:val="100"/>
          <w:divBdr>
            <w:top w:val="none" w:sz="0" w:space="0" w:color="auto"/>
            <w:left w:val="none" w:sz="0" w:space="0" w:color="auto"/>
            <w:bottom w:val="none" w:sz="0" w:space="0" w:color="auto"/>
            <w:right w:val="none" w:sz="0" w:space="0" w:color="auto"/>
          </w:divBdr>
        </w:div>
        <w:div w:id="734471727">
          <w:marLeft w:val="60"/>
          <w:marRight w:val="60"/>
          <w:marTop w:val="100"/>
          <w:marBottom w:val="100"/>
          <w:divBdr>
            <w:top w:val="none" w:sz="0" w:space="0" w:color="auto"/>
            <w:left w:val="none" w:sz="0" w:space="0" w:color="auto"/>
            <w:bottom w:val="none" w:sz="0" w:space="0" w:color="auto"/>
            <w:right w:val="none" w:sz="0" w:space="0" w:color="auto"/>
          </w:divBdr>
        </w:div>
        <w:div w:id="734593667">
          <w:marLeft w:val="60"/>
          <w:marRight w:val="60"/>
          <w:marTop w:val="100"/>
          <w:marBottom w:val="100"/>
          <w:divBdr>
            <w:top w:val="none" w:sz="0" w:space="0" w:color="auto"/>
            <w:left w:val="none" w:sz="0" w:space="0" w:color="auto"/>
            <w:bottom w:val="none" w:sz="0" w:space="0" w:color="auto"/>
            <w:right w:val="none" w:sz="0" w:space="0" w:color="auto"/>
          </w:divBdr>
        </w:div>
        <w:div w:id="735905364">
          <w:marLeft w:val="60"/>
          <w:marRight w:val="60"/>
          <w:marTop w:val="100"/>
          <w:marBottom w:val="100"/>
          <w:divBdr>
            <w:top w:val="none" w:sz="0" w:space="0" w:color="auto"/>
            <w:left w:val="none" w:sz="0" w:space="0" w:color="auto"/>
            <w:bottom w:val="none" w:sz="0" w:space="0" w:color="auto"/>
            <w:right w:val="none" w:sz="0" w:space="0" w:color="auto"/>
          </w:divBdr>
        </w:div>
        <w:div w:id="736048826">
          <w:marLeft w:val="60"/>
          <w:marRight w:val="60"/>
          <w:marTop w:val="100"/>
          <w:marBottom w:val="100"/>
          <w:divBdr>
            <w:top w:val="none" w:sz="0" w:space="0" w:color="auto"/>
            <w:left w:val="none" w:sz="0" w:space="0" w:color="auto"/>
            <w:bottom w:val="none" w:sz="0" w:space="0" w:color="auto"/>
            <w:right w:val="none" w:sz="0" w:space="0" w:color="auto"/>
          </w:divBdr>
          <w:divsChild>
            <w:div w:id="170802148">
              <w:marLeft w:val="0"/>
              <w:marRight w:val="0"/>
              <w:marTop w:val="0"/>
              <w:marBottom w:val="0"/>
              <w:divBdr>
                <w:top w:val="none" w:sz="0" w:space="0" w:color="auto"/>
                <w:left w:val="none" w:sz="0" w:space="0" w:color="auto"/>
                <w:bottom w:val="none" w:sz="0" w:space="0" w:color="auto"/>
                <w:right w:val="none" w:sz="0" w:space="0" w:color="auto"/>
              </w:divBdr>
            </w:div>
          </w:divsChild>
        </w:div>
        <w:div w:id="737166961">
          <w:marLeft w:val="60"/>
          <w:marRight w:val="60"/>
          <w:marTop w:val="100"/>
          <w:marBottom w:val="100"/>
          <w:divBdr>
            <w:top w:val="none" w:sz="0" w:space="0" w:color="auto"/>
            <w:left w:val="none" w:sz="0" w:space="0" w:color="auto"/>
            <w:bottom w:val="none" w:sz="0" w:space="0" w:color="auto"/>
            <w:right w:val="none" w:sz="0" w:space="0" w:color="auto"/>
          </w:divBdr>
        </w:div>
        <w:div w:id="737172447">
          <w:marLeft w:val="60"/>
          <w:marRight w:val="60"/>
          <w:marTop w:val="100"/>
          <w:marBottom w:val="100"/>
          <w:divBdr>
            <w:top w:val="none" w:sz="0" w:space="0" w:color="auto"/>
            <w:left w:val="none" w:sz="0" w:space="0" w:color="auto"/>
            <w:bottom w:val="none" w:sz="0" w:space="0" w:color="auto"/>
            <w:right w:val="none" w:sz="0" w:space="0" w:color="auto"/>
          </w:divBdr>
        </w:div>
        <w:div w:id="738138142">
          <w:marLeft w:val="60"/>
          <w:marRight w:val="60"/>
          <w:marTop w:val="100"/>
          <w:marBottom w:val="100"/>
          <w:divBdr>
            <w:top w:val="none" w:sz="0" w:space="0" w:color="auto"/>
            <w:left w:val="none" w:sz="0" w:space="0" w:color="auto"/>
            <w:bottom w:val="none" w:sz="0" w:space="0" w:color="auto"/>
            <w:right w:val="none" w:sz="0" w:space="0" w:color="auto"/>
          </w:divBdr>
        </w:div>
        <w:div w:id="738480915">
          <w:marLeft w:val="60"/>
          <w:marRight w:val="60"/>
          <w:marTop w:val="100"/>
          <w:marBottom w:val="100"/>
          <w:divBdr>
            <w:top w:val="none" w:sz="0" w:space="0" w:color="auto"/>
            <w:left w:val="none" w:sz="0" w:space="0" w:color="auto"/>
            <w:bottom w:val="none" w:sz="0" w:space="0" w:color="auto"/>
            <w:right w:val="none" w:sz="0" w:space="0" w:color="auto"/>
          </w:divBdr>
        </w:div>
        <w:div w:id="739256538">
          <w:marLeft w:val="60"/>
          <w:marRight w:val="60"/>
          <w:marTop w:val="100"/>
          <w:marBottom w:val="100"/>
          <w:divBdr>
            <w:top w:val="none" w:sz="0" w:space="0" w:color="auto"/>
            <w:left w:val="none" w:sz="0" w:space="0" w:color="auto"/>
            <w:bottom w:val="none" w:sz="0" w:space="0" w:color="auto"/>
            <w:right w:val="none" w:sz="0" w:space="0" w:color="auto"/>
          </w:divBdr>
        </w:div>
        <w:div w:id="740982547">
          <w:marLeft w:val="60"/>
          <w:marRight w:val="60"/>
          <w:marTop w:val="100"/>
          <w:marBottom w:val="100"/>
          <w:divBdr>
            <w:top w:val="none" w:sz="0" w:space="0" w:color="auto"/>
            <w:left w:val="none" w:sz="0" w:space="0" w:color="auto"/>
            <w:bottom w:val="none" w:sz="0" w:space="0" w:color="auto"/>
            <w:right w:val="none" w:sz="0" w:space="0" w:color="auto"/>
          </w:divBdr>
        </w:div>
        <w:div w:id="741101599">
          <w:marLeft w:val="60"/>
          <w:marRight w:val="60"/>
          <w:marTop w:val="100"/>
          <w:marBottom w:val="100"/>
          <w:divBdr>
            <w:top w:val="none" w:sz="0" w:space="0" w:color="auto"/>
            <w:left w:val="none" w:sz="0" w:space="0" w:color="auto"/>
            <w:bottom w:val="none" w:sz="0" w:space="0" w:color="auto"/>
            <w:right w:val="none" w:sz="0" w:space="0" w:color="auto"/>
          </w:divBdr>
        </w:div>
        <w:div w:id="742220267">
          <w:marLeft w:val="60"/>
          <w:marRight w:val="60"/>
          <w:marTop w:val="100"/>
          <w:marBottom w:val="100"/>
          <w:divBdr>
            <w:top w:val="none" w:sz="0" w:space="0" w:color="auto"/>
            <w:left w:val="none" w:sz="0" w:space="0" w:color="auto"/>
            <w:bottom w:val="none" w:sz="0" w:space="0" w:color="auto"/>
            <w:right w:val="none" w:sz="0" w:space="0" w:color="auto"/>
          </w:divBdr>
        </w:div>
        <w:div w:id="742682414">
          <w:marLeft w:val="60"/>
          <w:marRight w:val="60"/>
          <w:marTop w:val="100"/>
          <w:marBottom w:val="100"/>
          <w:divBdr>
            <w:top w:val="none" w:sz="0" w:space="0" w:color="auto"/>
            <w:left w:val="none" w:sz="0" w:space="0" w:color="auto"/>
            <w:bottom w:val="none" w:sz="0" w:space="0" w:color="auto"/>
            <w:right w:val="none" w:sz="0" w:space="0" w:color="auto"/>
          </w:divBdr>
          <w:divsChild>
            <w:div w:id="327371289">
              <w:marLeft w:val="0"/>
              <w:marRight w:val="0"/>
              <w:marTop w:val="0"/>
              <w:marBottom w:val="0"/>
              <w:divBdr>
                <w:top w:val="none" w:sz="0" w:space="0" w:color="auto"/>
                <w:left w:val="none" w:sz="0" w:space="0" w:color="auto"/>
                <w:bottom w:val="none" w:sz="0" w:space="0" w:color="auto"/>
                <w:right w:val="none" w:sz="0" w:space="0" w:color="auto"/>
              </w:divBdr>
            </w:div>
          </w:divsChild>
        </w:div>
        <w:div w:id="743338109">
          <w:marLeft w:val="60"/>
          <w:marRight w:val="60"/>
          <w:marTop w:val="100"/>
          <w:marBottom w:val="100"/>
          <w:divBdr>
            <w:top w:val="none" w:sz="0" w:space="0" w:color="auto"/>
            <w:left w:val="none" w:sz="0" w:space="0" w:color="auto"/>
            <w:bottom w:val="none" w:sz="0" w:space="0" w:color="auto"/>
            <w:right w:val="none" w:sz="0" w:space="0" w:color="auto"/>
          </w:divBdr>
        </w:div>
        <w:div w:id="744113530">
          <w:marLeft w:val="60"/>
          <w:marRight w:val="60"/>
          <w:marTop w:val="100"/>
          <w:marBottom w:val="100"/>
          <w:divBdr>
            <w:top w:val="none" w:sz="0" w:space="0" w:color="auto"/>
            <w:left w:val="none" w:sz="0" w:space="0" w:color="auto"/>
            <w:bottom w:val="none" w:sz="0" w:space="0" w:color="auto"/>
            <w:right w:val="none" w:sz="0" w:space="0" w:color="auto"/>
          </w:divBdr>
        </w:div>
        <w:div w:id="745416854">
          <w:marLeft w:val="60"/>
          <w:marRight w:val="60"/>
          <w:marTop w:val="100"/>
          <w:marBottom w:val="100"/>
          <w:divBdr>
            <w:top w:val="none" w:sz="0" w:space="0" w:color="auto"/>
            <w:left w:val="none" w:sz="0" w:space="0" w:color="auto"/>
            <w:bottom w:val="none" w:sz="0" w:space="0" w:color="auto"/>
            <w:right w:val="none" w:sz="0" w:space="0" w:color="auto"/>
          </w:divBdr>
        </w:div>
        <w:div w:id="746263609">
          <w:marLeft w:val="60"/>
          <w:marRight w:val="60"/>
          <w:marTop w:val="100"/>
          <w:marBottom w:val="100"/>
          <w:divBdr>
            <w:top w:val="none" w:sz="0" w:space="0" w:color="auto"/>
            <w:left w:val="none" w:sz="0" w:space="0" w:color="auto"/>
            <w:bottom w:val="none" w:sz="0" w:space="0" w:color="auto"/>
            <w:right w:val="none" w:sz="0" w:space="0" w:color="auto"/>
          </w:divBdr>
        </w:div>
        <w:div w:id="746339155">
          <w:marLeft w:val="60"/>
          <w:marRight w:val="60"/>
          <w:marTop w:val="100"/>
          <w:marBottom w:val="100"/>
          <w:divBdr>
            <w:top w:val="none" w:sz="0" w:space="0" w:color="auto"/>
            <w:left w:val="none" w:sz="0" w:space="0" w:color="auto"/>
            <w:bottom w:val="none" w:sz="0" w:space="0" w:color="auto"/>
            <w:right w:val="none" w:sz="0" w:space="0" w:color="auto"/>
          </w:divBdr>
        </w:div>
        <w:div w:id="746421481">
          <w:marLeft w:val="60"/>
          <w:marRight w:val="60"/>
          <w:marTop w:val="100"/>
          <w:marBottom w:val="100"/>
          <w:divBdr>
            <w:top w:val="none" w:sz="0" w:space="0" w:color="auto"/>
            <w:left w:val="none" w:sz="0" w:space="0" w:color="auto"/>
            <w:bottom w:val="none" w:sz="0" w:space="0" w:color="auto"/>
            <w:right w:val="none" w:sz="0" w:space="0" w:color="auto"/>
          </w:divBdr>
        </w:div>
        <w:div w:id="746879091">
          <w:marLeft w:val="60"/>
          <w:marRight w:val="60"/>
          <w:marTop w:val="100"/>
          <w:marBottom w:val="100"/>
          <w:divBdr>
            <w:top w:val="none" w:sz="0" w:space="0" w:color="auto"/>
            <w:left w:val="none" w:sz="0" w:space="0" w:color="auto"/>
            <w:bottom w:val="none" w:sz="0" w:space="0" w:color="auto"/>
            <w:right w:val="none" w:sz="0" w:space="0" w:color="auto"/>
          </w:divBdr>
        </w:div>
        <w:div w:id="747964417">
          <w:marLeft w:val="60"/>
          <w:marRight w:val="60"/>
          <w:marTop w:val="100"/>
          <w:marBottom w:val="100"/>
          <w:divBdr>
            <w:top w:val="none" w:sz="0" w:space="0" w:color="auto"/>
            <w:left w:val="none" w:sz="0" w:space="0" w:color="auto"/>
            <w:bottom w:val="none" w:sz="0" w:space="0" w:color="auto"/>
            <w:right w:val="none" w:sz="0" w:space="0" w:color="auto"/>
          </w:divBdr>
        </w:div>
        <w:div w:id="748191478">
          <w:marLeft w:val="60"/>
          <w:marRight w:val="60"/>
          <w:marTop w:val="100"/>
          <w:marBottom w:val="100"/>
          <w:divBdr>
            <w:top w:val="none" w:sz="0" w:space="0" w:color="auto"/>
            <w:left w:val="none" w:sz="0" w:space="0" w:color="auto"/>
            <w:bottom w:val="none" w:sz="0" w:space="0" w:color="auto"/>
            <w:right w:val="none" w:sz="0" w:space="0" w:color="auto"/>
          </w:divBdr>
          <w:divsChild>
            <w:div w:id="198394872">
              <w:marLeft w:val="0"/>
              <w:marRight w:val="0"/>
              <w:marTop w:val="0"/>
              <w:marBottom w:val="0"/>
              <w:divBdr>
                <w:top w:val="none" w:sz="0" w:space="0" w:color="auto"/>
                <w:left w:val="none" w:sz="0" w:space="0" w:color="auto"/>
                <w:bottom w:val="none" w:sz="0" w:space="0" w:color="auto"/>
                <w:right w:val="none" w:sz="0" w:space="0" w:color="auto"/>
              </w:divBdr>
            </w:div>
          </w:divsChild>
        </w:div>
        <w:div w:id="748502301">
          <w:marLeft w:val="60"/>
          <w:marRight w:val="60"/>
          <w:marTop w:val="100"/>
          <w:marBottom w:val="100"/>
          <w:divBdr>
            <w:top w:val="none" w:sz="0" w:space="0" w:color="auto"/>
            <w:left w:val="none" w:sz="0" w:space="0" w:color="auto"/>
            <w:bottom w:val="none" w:sz="0" w:space="0" w:color="auto"/>
            <w:right w:val="none" w:sz="0" w:space="0" w:color="auto"/>
          </w:divBdr>
          <w:divsChild>
            <w:div w:id="1803035044">
              <w:marLeft w:val="0"/>
              <w:marRight w:val="0"/>
              <w:marTop w:val="0"/>
              <w:marBottom w:val="0"/>
              <w:divBdr>
                <w:top w:val="none" w:sz="0" w:space="0" w:color="auto"/>
                <w:left w:val="none" w:sz="0" w:space="0" w:color="auto"/>
                <w:bottom w:val="none" w:sz="0" w:space="0" w:color="auto"/>
                <w:right w:val="none" w:sz="0" w:space="0" w:color="auto"/>
              </w:divBdr>
            </w:div>
          </w:divsChild>
        </w:div>
        <w:div w:id="750083528">
          <w:marLeft w:val="60"/>
          <w:marRight w:val="60"/>
          <w:marTop w:val="100"/>
          <w:marBottom w:val="100"/>
          <w:divBdr>
            <w:top w:val="none" w:sz="0" w:space="0" w:color="auto"/>
            <w:left w:val="none" w:sz="0" w:space="0" w:color="auto"/>
            <w:bottom w:val="none" w:sz="0" w:space="0" w:color="auto"/>
            <w:right w:val="none" w:sz="0" w:space="0" w:color="auto"/>
          </w:divBdr>
        </w:div>
        <w:div w:id="750397279">
          <w:marLeft w:val="60"/>
          <w:marRight w:val="60"/>
          <w:marTop w:val="100"/>
          <w:marBottom w:val="100"/>
          <w:divBdr>
            <w:top w:val="none" w:sz="0" w:space="0" w:color="auto"/>
            <w:left w:val="none" w:sz="0" w:space="0" w:color="auto"/>
            <w:bottom w:val="none" w:sz="0" w:space="0" w:color="auto"/>
            <w:right w:val="none" w:sz="0" w:space="0" w:color="auto"/>
          </w:divBdr>
        </w:div>
        <w:div w:id="750929785">
          <w:marLeft w:val="60"/>
          <w:marRight w:val="60"/>
          <w:marTop w:val="100"/>
          <w:marBottom w:val="100"/>
          <w:divBdr>
            <w:top w:val="none" w:sz="0" w:space="0" w:color="auto"/>
            <w:left w:val="none" w:sz="0" w:space="0" w:color="auto"/>
            <w:bottom w:val="none" w:sz="0" w:space="0" w:color="auto"/>
            <w:right w:val="none" w:sz="0" w:space="0" w:color="auto"/>
          </w:divBdr>
          <w:divsChild>
            <w:div w:id="605387729">
              <w:marLeft w:val="0"/>
              <w:marRight w:val="0"/>
              <w:marTop w:val="0"/>
              <w:marBottom w:val="0"/>
              <w:divBdr>
                <w:top w:val="none" w:sz="0" w:space="0" w:color="auto"/>
                <w:left w:val="none" w:sz="0" w:space="0" w:color="auto"/>
                <w:bottom w:val="none" w:sz="0" w:space="0" w:color="auto"/>
                <w:right w:val="none" w:sz="0" w:space="0" w:color="auto"/>
              </w:divBdr>
            </w:div>
          </w:divsChild>
        </w:div>
        <w:div w:id="755134826">
          <w:marLeft w:val="60"/>
          <w:marRight w:val="60"/>
          <w:marTop w:val="100"/>
          <w:marBottom w:val="100"/>
          <w:divBdr>
            <w:top w:val="none" w:sz="0" w:space="0" w:color="auto"/>
            <w:left w:val="none" w:sz="0" w:space="0" w:color="auto"/>
            <w:bottom w:val="none" w:sz="0" w:space="0" w:color="auto"/>
            <w:right w:val="none" w:sz="0" w:space="0" w:color="auto"/>
          </w:divBdr>
        </w:div>
        <w:div w:id="756054078">
          <w:marLeft w:val="60"/>
          <w:marRight w:val="60"/>
          <w:marTop w:val="100"/>
          <w:marBottom w:val="100"/>
          <w:divBdr>
            <w:top w:val="none" w:sz="0" w:space="0" w:color="auto"/>
            <w:left w:val="none" w:sz="0" w:space="0" w:color="auto"/>
            <w:bottom w:val="none" w:sz="0" w:space="0" w:color="auto"/>
            <w:right w:val="none" w:sz="0" w:space="0" w:color="auto"/>
          </w:divBdr>
        </w:div>
        <w:div w:id="756707989">
          <w:marLeft w:val="60"/>
          <w:marRight w:val="60"/>
          <w:marTop w:val="100"/>
          <w:marBottom w:val="100"/>
          <w:divBdr>
            <w:top w:val="none" w:sz="0" w:space="0" w:color="auto"/>
            <w:left w:val="none" w:sz="0" w:space="0" w:color="auto"/>
            <w:bottom w:val="none" w:sz="0" w:space="0" w:color="auto"/>
            <w:right w:val="none" w:sz="0" w:space="0" w:color="auto"/>
          </w:divBdr>
        </w:div>
        <w:div w:id="759445511">
          <w:marLeft w:val="60"/>
          <w:marRight w:val="60"/>
          <w:marTop w:val="100"/>
          <w:marBottom w:val="100"/>
          <w:divBdr>
            <w:top w:val="none" w:sz="0" w:space="0" w:color="auto"/>
            <w:left w:val="none" w:sz="0" w:space="0" w:color="auto"/>
            <w:bottom w:val="none" w:sz="0" w:space="0" w:color="auto"/>
            <w:right w:val="none" w:sz="0" w:space="0" w:color="auto"/>
          </w:divBdr>
          <w:divsChild>
            <w:div w:id="31271083">
              <w:marLeft w:val="0"/>
              <w:marRight w:val="0"/>
              <w:marTop w:val="0"/>
              <w:marBottom w:val="0"/>
              <w:divBdr>
                <w:top w:val="none" w:sz="0" w:space="0" w:color="auto"/>
                <w:left w:val="none" w:sz="0" w:space="0" w:color="auto"/>
                <w:bottom w:val="none" w:sz="0" w:space="0" w:color="auto"/>
                <w:right w:val="none" w:sz="0" w:space="0" w:color="auto"/>
              </w:divBdr>
            </w:div>
          </w:divsChild>
        </w:div>
        <w:div w:id="760032147">
          <w:marLeft w:val="60"/>
          <w:marRight w:val="60"/>
          <w:marTop w:val="100"/>
          <w:marBottom w:val="100"/>
          <w:divBdr>
            <w:top w:val="none" w:sz="0" w:space="0" w:color="auto"/>
            <w:left w:val="none" w:sz="0" w:space="0" w:color="auto"/>
            <w:bottom w:val="none" w:sz="0" w:space="0" w:color="auto"/>
            <w:right w:val="none" w:sz="0" w:space="0" w:color="auto"/>
          </w:divBdr>
        </w:div>
        <w:div w:id="761532693">
          <w:marLeft w:val="60"/>
          <w:marRight w:val="60"/>
          <w:marTop w:val="100"/>
          <w:marBottom w:val="100"/>
          <w:divBdr>
            <w:top w:val="none" w:sz="0" w:space="0" w:color="auto"/>
            <w:left w:val="none" w:sz="0" w:space="0" w:color="auto"/>
            <w:bottom w:val="none" w:sz="0" w:space="0" w:color="auto"/>
            <w:right w:val="none" w:sz="0" w:space="0" w:color="auto"/>
          </w:divBdr>
        </w:div>
        <w:div w:id="762186357">
          <w:marLeft w:val="60"/>
          <w:marRight w:val="60"/>
          <w:marTop w:val="100"/>
          <w:marBottom w:val="100"/>
          <w:divBdr>
            <w:top w:val="none" w:sz="0" w:space="0" w:color="auto"/>
            <w:left w:val="none" w:sz="0" w:space="0" w:color="auto"/>
            <w:bottom w:val="none" w:sz="0" w:space="0" w:color="auto"/>
            <w:right w:val="none" w:sz="0" w:space="0" w:color="auto"/>
          </w:divBdr>
          <w:divsChild>
            <w:div w:id="1231963058">
              <w:marLeft w:val="0"/>
              <w:marRight w:val="0"/>
              <w:marTop w:val="0"/>
              <w:marBottom w:val="0"/>
              <w:divBdr>
                <w:top w:val="none" w:sz="0" w:space="0" w:color="auto"/>
                <w:left w:val="none" w:sz="0" w:space="0" w:color="auto"/>
                <w:bottom w:val="none" w:sz="0" w:space="0" w:color="auto"/>
                <w:right w:val="none" w:sz="0" w:space="0" w:color="auto"/>
              </w:divBdr>
            </w:div>
          </w:divsChild>
        </w:div>
        <w:div w:id="763264329">
          <w:marLeft w:val="60"/>
          <w:marRight w:val="60"/>
          <w:marTop w:val="100"/>
          <w:marBottom w:val="100"/>
          <w:divBdr>
            <w:top w:val="none" w:sz="0" w:space="0" w:color="auto"/>
            <w:left w:val="none" w:sz="0" w:space="0" w:color="auto"/>
            <w:bottom w:val="none" w:sz="0" w:space="0" w:color="auto"/>
            <w:right w:val="none" w:sz="0" w:space="0" w:color="auto"/>
          </w:divBdr>
        </w:div>
        <w:div w:id="764155005">
          <w:marLeft w:val="60"/>
          <w:marRight w:val="60"/>
          <w:marTop w:val="100"/>
          <w:marBottom w:val="100"/>
          <w:divBdr>
            <w:top w:val="none" w:sz="0" w:space="0" w:color="auto"/>
            <w:left w:val="none" w:sz="0" w:space="0" w:color="auto"/>
            <w:bottom w:val="none" w:sz="0" w:space="0" w:color="auto"/>
            <w:right w:val="none" w:sz="0" w:space="0" w:color="auto"/>
          </w:divBdr>
        </w:div>
        <w:div w:id="766851228">
          <w:marLeft w:val="60"/>
          <w:marRight w:val="60"/>
          <w:marTop w:val="100"/>
          <w:marBottom w:val="100"/>
          <w:divBdr>
            <w:top w:val="none" w:sz="0" w:space="0" w:color="auto"/>
            <w:left w:val="none" w:sz="0" w:space="0" w:color="auto"/>
            <w:bottom w:val="none" w:sz="0" w:space="0" w:color="auto"/>
            <w:right w:val="none" w:sz="0" w:space="0" w:color="auto"/>
          </w:divBdr>
        </w:div>
        <w:div w:id="768114287">
          <w:marLeft w:val="60"/>
          <w:marRight w:val="60"/>
          <w:marTop w:val="100"/>
          <w:marBottom w:val="100"/>
          <w:divBdr>
            <w:top w:val="none" w:sz="0" w:space="0" w:color="auto"/>
            <w:left w:val="none" w:sz="0" w:space="0" w:color="auto"/>
            <w:bottom w:val="none" w:sz="0" w:space="0" w:color="auto"/>
            <w:right w:val="none" w:sz="0" w:space="0" w:color="auto"/>
          </w:divBdr>
          <w:divsChild>
            <w:div w:id="1787583662">
              <w:marLeft w:val="0"/>
              <w:marRight w:val="0"/>
              <w:marTop w:val="0"/>
              <w:marBottom w:val="0"/>
              <w:divBdr>
                <w:top w:val="none" w:sz="0" w:space="0" w:color="auto"/>
                <w:left w:val="none" w:sz="0" w:space="0" w:color="auto"/>
                <w:bottom w:val="none" w:sz="0" w:space="0" w:color="auto"/>
                <w:right w:val="none" w:sz="0" w:space="0" w:color="auto"/>
              </w:divBdr>
            </w:div>
          </w:divsChild>
        </w:div>
        <w:div w:id="768618425">
          <w:marLeft w:val="60"/>
          <w:marRight w:val="60"/>
          <w:marTop w:val="100"/>
          <w:marBottom w:val="100"/>
          <w:divBdr>
            <w:top w:val="none" w:sz="0" w:space="0" w:color="auto"/>
            <w:left w:val="none" w:sz="0" w:space="0" w:color="auto"/>
            <w:bottom w:val="none" w:sz="0" w:space="0" w:color="auto"/>
            <w:right w:val="none" w:sz="0" w:space="0" w:color="auto"/>
          </w:divBdr>
        </w:div>
        <w:div w:id="768816738">
          <w:marLeft w:val="60"/>
          <w:marRight w:val="60"/>
          <w:marTop w:val="100"/>
          <w:marBottom w:val="100"/>
          <w:divBdr>
            <w:top w:val="none" w:sz="0" w:space="0" w:color="auto"/>
            <w:left w:val="none" w:sz="0" w:space="0" w:color="auto"/>
            <w:bottom w:val="none" w:sz="0" w:space="0" w:color="auto"/>
            <w:right w:val="none" w:sz="0" w:space="0" w:color="auto"/>
          </w:divBdr>
        </w:div>
        <w:div w:id="768894609">
          <w:marLeft w:val="60"/>
          <w:marRight w:val="60"/>
          <w:marTop w:val="100"/>
          <w:marBottom w:val="100"/>
          <w:divBdr>
            <w:top w:val="none" w:sz="0" w:space="0" w:color="auto"/>
            <w:left w:val="none" w:sz="0" w:space="0" w:color="auto"/>
            <w:bottom w:val="none" w:sz="0" w:space="0" w:color="auto"/>
            <w:right w:val="none" w:sz="0" w:space="0" w:color="auto"/>
          </w:divBdr>
        </w:div>
        <w:div w:id="770202454">
          <w:marLeft w:val="60"/>
          <w:marRight w:val="60"/>
          <w:marTop w:val="100"/>
          <w:marBottom w:val="100"/>
          <w:divBdr>
            <w:top w:val="none" w:sz="0" w:space="0" w:color="auto"/>
            <w:left w:val="none" w:sz="0" w:space="0" w:color="auto"/>
            <w:bottom w:val="none" w:sz="0" w:space="0" w:color="auto"/>
            <w:right w:val="none" w:sz="0" w:space="0" w:color="auto"/>
          </w:divBdr>
          <w:divsChild>
            <w:div w:id="875044220">
              <w:marLeft w:val="0"/>
              <w:marRight w:val="0"/>
              <w:marTop w:val="0"/>
              <w:marBottom w:val="0"/>
              <w:divBdr>
                <w:top w:val="none" w:sz="0" w:space="0" w:color="auto"/>
                <w:left w:val="none" w:sz="0" w:space="0" w:color="auto"/>
                <w:bottom w:val="none" w:sz="0" w:space="0" w:color="auto"/>
                <w:right w:val="none" w:sz="0" w:space="0" w:color="auto"/>
              </w:divBdr>
            </w:div>
          </w:divsChild>
        </w:div>
        <w:div w:id="771508620">
          <w:marLeft w:val="60"/>
          <w:marRight w:val="60"/>
          <w:marTop w:val="100"/>
          <w:marBottom w:val="100"/>
          <w:divBdr>
            <w:top w:val="none" w:sz="0" w:space="0" w:color="auto"/>
            <w:left w:val="none" w:sz="0" w:space="0" w:color="auto"/>
            <w:bottom w:val="none" w:sz="0" w:space="0" w:color="auto"/>
            <w:right w:val="none" w:sz="0" w:space="0" w:color="auto"/>
          </w:divBdr>
        </w:div>
        <w:div w:id="773087001">
          <w:marLeft w:val="60"/>
          <w:marRight w:val="60"/>
          <w:marTop w:val="100"/>
          <w:marBottom w:val="100"/>
          <w:divBdr>
            <w:top w:val="none" w:sz="0" w:space="0" w:color="auto"/>
            <w:left w:val="none" w:sz="0" w:space="0" w:color="auto"/>
            <w:bottom w:val="none" w:sz="0" w:space="0" w:color="auto"/>
            <w:right w:val="none" w:sz="0" w:space="0" w:color="auto"/>
          </w:divBdr>
        </w:div>
        <w:div w:id="773400954">
          <w:marLeft w:val="60"/>
          <w:marRight w:val="60"/>
          <w:marTop w:val="100"/>
          <w:marBottom w:val="100"/>
          <w:divBdr>
            <w:top w:val="none" w:sz="0" w:space="0" w:color="auto"/>
            <w:left w:val="none" w:sz="0" w:space="0" w:color="auto"/>
            <w:bottom w:val="none" w:sz="0" w:space="0" w:color="auto"/>
            <w:right w:val="none" w:sz="0" w:space="0" w:color="auto"/>
          </w:divBdr>
        </w:div>
        <w:div w:id="774785273">
          <w:marLeft w:val="60"/>
          <w:marRight w:val="60"/>
          <w:marTop w:val="100"/>
          <w:marBottom w:val="100"/>
          <w:divBdr>
            <w:top w:val="none" w:sz="0" w:space="0" w:color="auto"/>
            <w:left w:val="none" w:sz="0" w:space="0" w:color="auto"/>
            <w:bottom w:val="none" w:sz="0" w:space="0" w:color="auto"/>
            <w:right w:val="none" w:sz="0" w:space="0" w:color="auto"/>
          </w:divBdr>
        </w:div>
        <w:div w:id="775253849">
          <w:marLeft w:val="60"/>
          <w:marRight w:val="60"/>
          <w:marTop w:val="100"/>
          <w:marBottom w:val="100"/>
          <w:divBdr>
            <w:top w:val="none" w:sz="0" w:space="0" w:color="auto"/>
            <w:left w:val="none" w:sz="0" w:space="0" w:color="auto"/>
            <w:bottom w:val="none" w:sz="0" w:space="0" w:color="auto"/>
            <w:right w:val="none" w:sz="0" w:space="0" w:color="auto"/>
          </w:divBdr>
          <w:divsChild>
            <w:div w:id="1187593959">
              <w:marLeft w:val="0"/>
              <w:marRight w:val="0"/>
              <w:marTop w:val="0"/>
              <w:marBottom w:val="0"/>
              <w:divBdr>
                <w:top w:val="none" w:sz="0" w:space="0" w:color="auto"/>
                <w:left w:val="none" w:sz="0" w:space="0" w:color="auto"/>
                <w:bottom w:val="none" w:sz="0" w:space="0" w:color="auto"/>
                <w:right w:val="none" w:sz="0" w:space="0" w:color="auto"/>
              </w:divBdr>
            </w:div>
          </w:divsChild>
        </w:div>
        <w:div w:id="775715244">
          <w:marLeft w:val="60"/>
          <w:marRight w:val="60"/>
          <w:marTop w:val="100"/>
          <w:marBottom w:val="100"/>
          <w:divBdr>
            <w:top w:val="none" w:sz="0" w:space="0" w:color="auto"/>
            <w:left w:val="none" w:sz="0" w:space="0" w:color="auto"/>
            <w:bottom w:val="none" w:sz="0" w:space="0" w:color="auto"/>
            <w:right w:val="none" w:sz="0" w:space="0" w:color="auto"/>
          </w:divBdr>
        </w:div>
        <w:div w:id="776098576">
          <w:marLeft w:val="60"/>
          <w:marRight w:val="60"/>
          <w:marTop w:val="100"/>
          <w:marBottom w:val="100"/>
          <w:divBdr>
            <w:top w:val="none" w:sz="0" w:space="0" w:color="auto"/>
            <w:left w:val="none" w:sz="0" w:space="0" w:color="auto"/>
            <w:bottom w:val="none" w:sz="0" w:space="0" w:color="auto"/>
            <w:right w:val="none" w:sz="0" w:space="0" w:color="auto"/>
          </w:divBdr>
        </w:div>
        <w:div w:id="776103174">
          <w:marLeft w:val="60"/>
          <w:marRight w:val="60"/>
          <w:marTop w:val="100"/>
          <w:marBottom w:val="100"/>
          <w:divBdr>
            <w:top w:val="none" w:sz="0" w:space="0" w:color="auto"/>
            <w:left w:val="none" w:sz="0" w:space="0" w:color="auto"/>
            <w:bottom w:val="none" w:sz="0" w:space="0" w:color="auto"/>
            <w:right w:val="none" w:sz="0" w:space="0" w:color="auto"/>
          </w:divBdr>
        </w:div>
        <w:div w:id="777026691">
          <w:marLeft w:val="60"/>
          <w:marRight w:val="60"/>
          <w:marTop w:val="100"/>
          <w:marBottom w:val="100"/>
          <w:divBdr>
            <w:top w:val="none" w:sz="0" w:space="0" w:color="auto"/>
            <w:left w:val="none" w:sz="0" w:space="0" w:color="auto"/>
            <w:bottom w:val="none" w:sz="0" w:space="0" w:color="auto"/>
            <w:right w:val="none" w:sz="0" w:space="0" w:color="auto"/>
          </w:divBdr>
        </w:div>
        <w:div w:id="778334976">
          <w:marLeft w:val="60"/>
          <w:marRight w:val="60"/>
          <w:marTop w:val="100"/>
          <w:marBottom w:val="100"/>
          <w:divBdr>
            <w:top w:val="none" w:sz="0" w:space="0" w:color="auto"/>
            <w:left w:val="none" w:sz="0" w:space="0" w:color="auto"/>
            <w:bottom w:val="none" w:sz="0" w:space="0" w:color="auto"/>
            <w:right w:val="none" w:sz="0" w:space="0" w:color="auto"/>
          </w:divBdr>
        </w:div>
        <w:div w:id="780338777">
          <w:marLeft w:val="60"/>
          <w:marRight w:val="60"/>
          <w:marTop w:val="100"/>
          <w:marBottom w:val="100"/>
          <w:divBdr>
            <w:top w:val="none" w:sz="0" w:space="0" w:color="auto"/>
            <w:left w:val="none" w:sz="0" w:space="0" w:color="auto"/>
            <w:bottom w:val="none" w:sz="0" w:space="0" w:color="auto"/>
            <w:right w:val="none" w:sz="0" w:space="0" w:color="auto"/>
          </w:divBdr>
        </w:div>
        <w:div w:id="780732425">
          <w:marLeft w:val="60"/>
          <w:marRight w:val="60"/>
          <w:marTop w:val="100"/>
          <w:marBottom w:val="100"/>
          <w:divBdr>
            <w:top w:val="none" w:sz="0" w:space="0" w:color="auto"/>
            <w:left w:val="none" w:sz="0" w:space="0" w:color="auto"/>
            <w:bottom w:val="none" w:sz="0" w:space="0" w:color="auto"/>
            <w:right w:val="none" w:sz="0" w:space="0" w:color="auto"/>
          </w:divBdr>
        </w:div>
        <w:div w:id="783427511">
          <w:marLeft w:val="60"/>
          <w:marRight w:val="60"/>
          <w:marTop w:val="100"/>
          <w:marBottom w:val="100"/>
          <w:divBdr>
            <w:top w:val="none" w:sz="0" w:space="0" w:color="auto"/>
            <w:left w:val="none" w:sz="0" w:space="0" w:color="auto"/>
            <w:bottom w:val="none" w:sz="0" w:space="0" w:color="auto"/>
            <w:right w:val="none" w:sz="0" w:space="0" w:color="auto"/>
          </w:divBdr>
        </w:div>
        <w:div w:id="784008204">
          <w:marLeft w:val="60"/>
          <w:marRight w:val="60"/>
          <w:marTop w:val="100"/>
          <w:marBottom w:val="100"/>
          <w:divBdr>
            <w:top w:val="none" w:sz="0" w:space="0" w:color="auto"/>
            <w:left w:val="none" w:sz="0" w:space="0" w:color="auto"/>
            <w:bottom w:val="none" w:sz="0" w:space="0" w:color="auto"/>
            <w:right w:val="none" w:sz="0" w:space="0" w:color="auto"/>
          </w:divBdr>
        </w:div>
        <w:div w:id="784427042">
          <w:marLeft w:val="60"/>
          <w:marRight w:val="60"/>
          <w:marTop w:val="100"/>
          <w:marBottom w:val="100"/>
          <w:divBdr>
            <w:top w:val="none" w:sz="0" w:space="0" w:color="auto"/>
            <w:left w:val="none" w:sz="0" w:space="0" w:color="auto"/>
            <w:bottom w:val="none" w:sz="0" w:space="0" w:color="auto"/>
            <w:right w:val="none" w:sz="0" w:space="0" w:color="auto"/>
          </w:divBdr>
        </w:div>
        <w:div w:id="784692584">
          <w:marLeft w:val="60"/>
          <w:marRight w:val="60"/>
          <w:marTop w:val="100"/>
          <w:marBottom w:val="100"/>
          <w:divBdr>
            <w:top w:val="none" w:sz="0" w:space="0" w:color="auto"/>
            <w:left w:val="none" w:sz="0" w:space="0" w:color="auto"/>
            <w:bottom w:val="none" w:sz="0" w:space="0" w:color="auto"/>
            <w:right w:val="none" w:sz="0" w:space="0" w:color="auto"/>
          </w:divBdr>
        </w:div>
        <w:div w:id="787816423">
          <w:marLeft w:val="60"/>
          <w:marRight w:val="60"/>
          <w:marTop w:val="100"/>
          <w:marBottom w:val="100"/>
          <w:divBdr>
            <w:top w:val="none" w:sz="0" w:space="0" w:color="auto"/>
            <w:left w:val="none" w:sz="0" w:space="0" w:color="auto"/>
            <w:bottom w:val="none" w:sz="0" w:space="0" w:color="auto"/>
            <w:right w:val="none" w:sz="0" w:space="0" w:color="auto"/>
          </w:divBdr>
        </w:div>
        <w:div w:id="787890119">
          <w:marLeft w:val="60"/>
          <w:marRight w:val="60"/>
          <w:marTop w:val="100"/>
          <w:marBottom w:val="100"/>
          <w:divBdr>
            <w:top w:val="none" w:sz="0" w:space="0" w:color="auto"/>
            <w:left w:val="none" w:sz="0" w:space="0" w:color="auto"/>
            <w:bottom w:val="none" w:sz="0" w:space="0" w:color="auto"/>
            <w:right w:val="none" w:sz="0" w:space="0" w:color="auto"/>
          </w:divBdr>
          <w:divsChild>
            <w:div w:id="583731852">
              <w:marLeft w:val="0"/>
              <w:marRight w:val="0"/>
              <w:marTop w:val="0"/>
              <w:marBottom w:val="0"/>
              <w:divBdr>
                <w:top w:val="none" w:sz="0" w:space="0" w:color="auto"/>
                <w:left w:val="none" w:sz="0" w:space="0" w:color="auto"/>
                <w:bottom w:val="none" w:sz="0" w:space="0" w:color="auto"/>
                <w:right w:val="none" w:sz="0" w:space="0" w:color="auto"/>
              </w:divBdr>
            </w:div>
          </w:divsChild>
        </w:div>
        <w:div w:id="788087068">
          <w:marLeft w:val="60"/>
          <w:marRight w:val="60"/>
          <w:marTop w:val="100"/>
          <w:marBottom w:val="100"/>
          <w:divBdr>
            <w:top w:val="none" w:sz="0" w:space="0" w:color="auto"/>
            <w:left w:val="none" w:sz="0" w:space="0" w:color="auto"/>
            <w:bottom w:val="none" w:sz="0" w:space="0" w:color="auto"/>
            <w:right w:val="none" w:sz="0" w:space="0" w:color="auto"/>
          </w:divBdr>
        </w:div>
        <w:div w:id="788430763">
          <w:marLeft w:val="60"/>
          <w:marRight w:val="60"/>
          <w:marTop w:val="100"/>
          <w:marBottom w:val="100"/>
          <w:divBdr>
            <w:top w:val="none" w:sz="0" w:space="0" w:color="auto"/>
            <w:left w:val="none" w:sz="0" w:space="0" w:color="auto"/>
            <w:bottom w:val="none" w:sz="0" w:space="0" w:color="auto"/>
            <w:right w:val="none" w:sz="0" w:space="0" w:color="auto"/>
          </w:divBdr>
        </w:div>
        <w:div w:id="788814038">
          <w:marLeft w:val="60"/>
          <w:marRight w:val="60"/>
          <w:marTop w:val="100"/>
          <w:marBottom w:val="100"/>
          <w:divBdr>
            <w:top w:val="none" w:sz="0" w:space="0" w:color="auto"/>
            <w:left w:val="none" w:sz="0" w:space="0" w:color="auto"/>
            <w:bottom w:val="none" w:sz="0" w:space="0" w:color="auto"/>
            <w:right w:val="none" w:sz="0" w:space="0" w:color="auto"/>
          </w:divBdr>
        </w:div>
        <w:div w:id="790056549">
          <w:marLeft w:val="60"/>
          <w:marRight w:val="60"/>
          <w:marTop w:val="100"/>
          <w:marBottom w:val="100"/>
          <w:divBdr>
            <w:top w:val="none" w:sz="0" w:space="0" w:color="auto"/>
            <w:left w:val="none" w:sz="0" w:space="0" w:color="auto"/>
            <w:bottom w:val="none" w:sz="0" w:space="0" w:color="auto"/>
            <w:right w:val="none" w:sz="0" w:space="0" w:color="auto"/>
          </w:divBdr>
        </w:div>
        <w:div w:id="790320852">
          <w:marLeft w:val="60"/>
          <w:marRight w:val="60"/>
          <w:marTop w:val="100"/>
          <w:marBottom w:val="100"/>
          <w:divBdr>
            <w:top w:val="none" w:sz="0" w:space="0" w:color="auto"/>
            <w:left w:val="none" w:sz="0" w:space="0" w:color="auto"/>
            <w:bottom w:val="none" w:sz="0" w:space="0" w:color="auto"/>
            <w:right w:val="none" w:sz="0" w:space="0" w:color="auto"/>
          </w:divBdr>
          <w:divsChild>
            <w:div w:id="914558014">
              <w:marLeft w:val="0"/>
              <w:marRight w:val="0"/>
              <w:marTop w:val="0"/>
              <w:marBottom w:val="0"/>
              <w:divBdr>
                <w:top w:val="none" w:sz="0" w:space="0" w:color="auto"/>
                <w:left w:val="none" w:sz="0" w:space="0" w:color="auto"/>
                <w:bottom w:val="none" w:sz="0" w:space="0" w:color="auto"/>
                <w:right w:val="none" w:sz="0" w:space="0" w:color="auto"/>
              </w:divBdr>
            </w:div>
          </w:divsChild>
        </w:div>
        <w:div w:id="790562734">
          <w:marLeft w:val="60"/>
          <w:marRight w:val="60"/>
          <w:marTop w:val="100"/>
          <w:marBottom w:val="100"/>
          <w:divBdr>
            <w:top w:val="none" w:sz="0" w:space="0" w:color="auto"/>
            <w:left w:val="none" w:sz="0" w:space="0" w:color="auto"/>
            <w:bottom w:val="none" w:sz="0" w:space="0" w:color="auto"/>
            <w:right w:val="none" w:sz="0" w:space="0" w:color="auto"/>
          </w:divBdr>
        </w:div>
        <w:div w:id="791364641">
          <w:marLeft w:val="60"/>
          <w:marRight w:val="60"/>
          <w:marTop w:val="100"/>
          <w:marBottom w:val="100"/>
          <w:divBdr>
            <w:top w:val="none" w:sz="0" w:space="0" w:color="auto"/>
            <w:left w:val="none" w:sz="0" w:space="0" w:color="auto"/>
            <w:bottom w:val="none" w:sz="0" w:space="0" w:color="auto"/>
            <w:right w:val="none" w:sz="0" w:space="0" w:color="auto"/>
          </w:divBdr>
        </w:div>
        <w:div w:id="791747729">
          <w:marLeft w:val="60"/>
          <w:marRight w:val="60"/>
          <w:marTop w:val="100"/>
          <w:marBottom w:val="100"/>
          <w:divBdr>
            <w:top w:val="none" w:sz="0" w:space="0" w:color="auto"/>
            <w:left w:val="none" w:sz="0" w:space="0" w:color="auto"/>
            <w:bottom w:val="none" w:sz="0" w:space="0" w:color="auto"/>
            <w:right w:val="none" w:sz="0" w:space="0" w:color="auto"/>
          </w:divBdr>
        </w:div>
        <w:div w:id="792292657">
          <w:marLeft w:val="60"/>
          <w:marRight w:val="60"/>
          <w:marTop w:val="100"/>
          <w:marBottom w:val="100"/>
          <w:divBdr>
            <w:top w:val="none" w:sz="0" w:space="0" w:color="auto"/>
            <w:left w:val="none" w:sz="0" w:space="0" w:color="auto"/>
            <w:bottom w:val="none" w:sz="0" w:space="0" w:color="auto"/>
            <w:right w:val="none" w:sz="0" w:space="0" w:color="auto"/>
          </w:divBdr>
          <w:divsChild>
            <w:div w:id="788162612">
              <w:marLeft w:val="0"/>
              <w:marRight w:val="0"/>
              <w:marTop w:val="0"/>
              <w:marBottom w:val="0"/>
              <w:divBdr>
                <w:top w:val="none" w:sz="0" w:space="0" w:color="auto"/>
                <w:left w:val="none" w:sz="0" w:space="0" w:color="auto"/>
                <w:bottom w:val="none" w:sz="0" w:space="0" w:color="auto"/>
                <w:right w:val="none" w:sz="0" w:space="0" w:color="auto"/>
              </w:divBdr>
            </w:div>
          </w:divsChild>
        </w:div>
        <w:div w:id="792552647">
          <w:marLeft w:val="60"/>
          <w:marRight w:val="60"/>
          <w:marTop w:val="100"/>
          <w:marBottom w:val="100"/>
          <w:divBdr>
            <w:top w:val="none" w:sz="0" w:space="0" w:color="auto"/>
            <w:left w:val="none" w:sz="0" w:space="0" w:color="auto"/>
            <w:bottom w:val="none" w:sz="0" w:space="0" w:color="auto"/>
            <w:right w:val="none" w:sz="0" w:space="0" w:color="auto"/>
          </w:divBdr>
        </w:div>
        <w:div w:id="792599314">
          <w:marLeft w:val="60"/>
          <w:marRight w:val="60"/>
          <w:marTop w:val="100"/>
          <w:marBottom w:val="100"/>
          <w:divBdr>
            <w:top w:val="none" w:sz="0" w:space="0" w:color="auto"/>
            <w:left w:val="none" w:sz="0" w:space="0" w:color="auto"/>
            <w:bottom w:val="none" w:sz="0" w:space="0" w:color="auto"/>
            <w:right w:val="none" w:sz="0" w:space="0" w:color="auto"/>
          </w:divBdr>
        </w:div>
        <w:div w:id="797181980">
          <w:marLeft w:val="60"/>
          <w:marRight w:val="60"/>
          <w:marTop w:val="100"/>
          <w:marBottom w:val="100"/>
          <w:divBdr>
            <w:top w:val="none" w:sz="0" w:space="0" w:color="auto"/>
            <w:left w:val="none" w:sz="0" w:space="0" w:color="auto"/>
            <w:bottom w:val="none" w:sz="0" w:space="0" w:color="auto"/>
            <w:right w:val="none" w:sz="0" w:space="0" w:color="auto"/>
          </w:divBdr>
          <w:divsChild>
            <w:div w:id="465660683">
              <w:marLeft w:val="0"/>
              <w:marRight w:val="0"/>
              <w:marTop w:val="0"/>
              <w:marBottom w:val="0"/>
              <w:divBdr>
                <w:top w:val="none" w:sz="0" w:space="0" w:color="auto"/>
                <w:left w:val="none" w:sz="0" w:space="0" w:color="auto"/>
                <w:bottom w:val="none" w:sz="0" w:space="0" w:color="auto"/>
                <w:right w:val="none" w:sz="0" w:space="0" w:color="auto"/>
              </w:divBdr>
            </w:div>
          </w:divsChild>
        </w:div>
        <w:div w:id="797721194">
          <w:marLeft w:val="60"/>
          <w:marRight w:val="60"/>
          <w:marTop w:val="100"/>
          <w:marBottom w:val="100"/>
          <w:divBdr>
            <w:top w:val="none" w:sz="0" w:space="0" w:color="auto"/>
            <w:left w:val="none" w:sz="0" w:space="0" w:color="auto"/>
            <w:bottom w:val="none" w:sz="0" w:space="0" w:color="auto"/>
            <w:right w:val="none" w:sz="0" w:space="0" w:color="auto"/>
          </w:divBdr>
        </w:div>
        <w:div w:id="799223980">
          <w:marLeft w:val="60"/>
          <w:marRight w:val="60"/>
          <w:marTop w:val="100"/>
          <w:marBottom w:val="100"/>
          <w:divBdr>
            <w:top w:val="none" w:sz="0" w:space="0" w:color="auto"/>
            <w:left w:val="none" w:sz="0" w:space="0" w:color="auto"/>
            <w:bottom w:val="none" w:sz="0" w:space="0" w:color="auto"/>
            <w:right w:val="none" w:sz="0" w:space="0" w:color="auto"/>
          </w:divBdr>
        </w:div>
        <w:div w:id="799540721">
          <w:marLeft w:val="60"/>
          <w:marRight w:val="60"/>
          <w:marTop w:val="100"/>
          <w:marBottom w:val="100"/>
          <w:divBdr>
            <w:top w:val="none" w:sz="0" w:space="0" w:color="auto"/>
            <w:left w:val="none" w:sz="0" w:space="0" w:color="auto"/>
            <w:bottom w:val="none" w:sz="0" w:space="0" w:color="auto"/>
            <w:right w:val="none" w:sz="0" w:space="0" w:color="auto"/>
          </w:divBdr>
        </w:div>
        <w:div w:id="799961279">
          <w:marLeft w:val="60"/>
          <w:marRight w:val="60"/>
          <w:marTop w:val="100"/>
          <w:marBottom w:val="100"/>
          <w:divBdr>
            <w:top w:val="none" w:sz="0" w:space="0" w:color="auto"/>
            <w:left w:val="none" w:sz="0" w:space="0" w:color="auto"/>
            <w:bottom w:val="none" w:sz="0" w:space="0" w:color="auto"/>
            <w:right w:val="none" w:sz="0" w:space="0" w:color="auto"/>
          </w:divBdr>
        </w:div>
        <w:div w:id="800030099">
          <w:marLeft w:val="60"/>
          <w:marRight w:val="60"/>
          <w:marTop w:val="100"/>
          <w:marBottom w:val="100"/>
          <w:divBdr>
            <w:top w:val="none" w:sz="0" w:space="0" w:color="auto"/>
            <w:left w:val="none" w:sz="0" w:space="0" w:color="auto"/>
            <w:bottom w:val="none" w:sz="0" w:space="0" w:color="auto"/>
            <w:right w:val="none" w:sz="0" w:space="0" w:color="auto"/>
          </w:divBdr>
        </w:div>
        <w:div w:id="800616699">
          <w:marLeft w:val="60"/>
          <w:marRight w:val="60"/>
          <w:marTop w:val="100"/>
          <w:marBottom w:val="100"/>
          <w:divBdr>
            <w:top w:val="none" w:sz="0" w:space="0" w:color="auto"/>
            <w:left w:val="none" w:sz="0" w:space="0" w:color="auto"/>
            <w:bottom w:val="none" w:sz="0" w:space="0" w:color="auto"/>
            <w:right w:val="none" w:sz="0" w:space="0" w:color="auto"/>
          </w:divBdr>
        </w:div>
        <w:div w:id="800853519">
          <w:marLeft w:val="60"/>
          <w:marRight w:val="60"/>
          <w:marTop w:val="100"/>
          <w:marBottom w:val="100"/>
          <w:divBdr>
            <w:top w:val="none" w:sz="0" w:space="0" w:color="auto"/>
            <w:left w:val="none" w:sz="0" w:space="0" w:color="auto"/>
            <w:bottom w:val="none" w:sz="0" w:space="0" w:color="auto"/>
            <w:right w:val="none" w:sz="0" w:space="0" w:color="auto"/>
          </w:divBdr>
          <w:divsChild>
            <w:div w:id="1945724376">
              <w:marLeft w:val="0"/>
              <w:marRight w:val="0"/>
              <w:marTop w:val="0"/>
              <w:marBottom w:val="0"/>
              <w:divBdr>
                <w:top w:val="none" w:sz="0" w:space="0" w:color="auto"/>
                <w:left w:val="none" w:sz="0" w:space="0" w:color="auto"/>
                <w:bottom w:val="none" w:sz="0" w:space="0" w:color="auto"/>
                <w:right w:val="none" w:sz="0" w:space="0" w:color="auto"/>
              </w:divBdr>
            </w:div>
          </w:divsChild>
        </w:div>
        <w:div w:id="801267306">
          <w:marLeft w:val="60"/>
          <w:marRight w:val="60"/>
          <w:marTop w:val="100"/>
          <w:marBottom w:val="100"/>
          <w:divBdr>
            <w:top w:val="none" w:sz="0" w:space="0" w:color="auto"/>
            <w:left w:val="none" w:sz="0" w:space="0" w:color="auto"/>
            <w:bottom w:val="none" w:sz="0" w:space="0" w:color="auto"/>
            <w:right w:val="none" w:sz="0" w:space="0" w:color="auto"/>
          </w:divBdr>
        </w:div>
        <w:div w:id="801314912">
          <w:marLeft w:val="60"/>
          <w:marRight w:val="60"/>
          <w:marTop w:val="100"/>
          <w:marBottom w:val="100"/>
          <w:divBdr>
            <w:top w:val="none" w:sz="0" w:space="0" w:color="auto"/>
            <w:left w:val="none" w:sz="0" w:space="0" w:color="auto"/>
            <w:bottom w:val="none" w:sz="0" w:space="0" w:color="auto"/>
            <w:right w:val="none" w:sz="0" w:space="0" w:color="auto"/>
          </w:divBdr>
        </w:div>
        <w:div w:id="803158173">
          <w:marLeft w:val="60"/>
          <w:marRight w:val="60"/>
          <w:marTop w:val="100"/>
          <w:marBottom w:val="100"/>
          <w:divBdr>
            <w:top w:val="none" w:sz="0" w:space="0" w:color="auto"/>
            <w:left w:val="none" w:sz="0" w:space="0" w:color="auto"/>
            <w:bottom w:val="none" w:sz="0" w:space="0" w:color="auto"/>
            <w:right w:val="none" w:sz="0" w:space="0" w:color="auto"/>
          </w:divBdr>
        </w:div>
        <w:div w:id="803616727">
          <w:marLeft w:val="60"/>
          <w:marRight w:val="60"/>
          <w:marTop w:val="100"/>
          <w:marBottom w:val="100"/>
          <w:divBdr>
            <w:top w:val="none" w:sz="0" w:space="0" w:color="auto"/>
            <w:left w:val="none" w:sz="0" w:space="0" w:color="auto"/>
            <w:bottom w:val="none" w:sz="0" w:space="0" w:color="auto"/>
            <w:right w:val="none" w:sz="0" w:space="0" w:color="auto"/>
          </w:divBdr>
          <w:divsChild>
            <w:div w:id="327631674">
              <w:marLeft w:val="0"/>
              <w:marRight w:val="0"/>
              <w:marTop w:val="0"/>
              <w:marBottom w:val="0"/>
              <w:divBdr>
                <w:top w:val="none" w:sz="0" w:space="0" w:color="auto"/>
                <w:left w:val="none" w:sz="0" w:space="0" w:color="auto"/>
                <w:bottom w:val="none" w:sz="0" w:space="0" w:color="auto"/>
                <w:right w:val="none" w:sz="0" w:space="0" w:color="auto"/>
              </w:divBdr>
            </w:div>
          </w:divsChild>
        </w:div>
        <w:div w:id="803931079">
          <w:marLeft w:val="60"/>
          <w:marRight w:val="60"/>
          <w:marTop w:val="100"/>
          <w:marBottom w:val="100"/>
          <w:divBdr>
            <w:top w:val="none" w:sz="0" w:space="0" w:color="auto"/>
            <w:left w:val="none" w:sz="0" w:space="0" w:color="auto"/>
            <w:bottom w:val="none" w:sz="0" w:space="0" w:color="auto"/>
            <w:right w:val="none" w:sz="0" w:space="0" w:color="auto"/>
          </w:divBdr>
          <w:divsChild>
            <w:div w:id="1407726503">
              <w:marLeft w:val="0"/>
              <w:marRight w:val="0"/>
              <w:marTop w:val="0"/>
              <w:marBottom w:val="0"/>
              <w:divBdr>
                <w:top w:val="none" w:sz="0" w:space="0" w:color="auto"/>
                <w:left w:val="none" w:sz="0" w:space="0" w:color="auto"/>
                <w:bottom w:val="none" w:sz="0" w:space="0" w:color="auto"/>
                <w:right w:val="none" w:sz="0" w:space="0" w:color="auto"/>
              </w:divBdr>
            </w:div>
          </w:divsChild>
        </w:div>
        <w:div w:id="805004918">
          <w:marLeft w:val="60"/>
          <w:marRight w:val="60"/>
          <w:marTop w:val="100"/>
          <w:marBottom w:val="100"/>
          <w:divBdr>
            <w:top w:val="none" w:sz="0" w:space="0" w:color="auto"/>
            <w:left w:val="none" w:sz="0" w:space="0" w:color="auto"/>
            <w:bottom w:val="none" w:sz="0" w:space="0" w:color="auto"/>
            <w:right w:val="none" w:sz="0" w:space="0" w:color="auto"/>
          </w:divBdr>
          <w:divsChild>
            <w:div w:id="680670113">
              <w:marLeft w:val="0"/>
              <w:marRight w:val="0"/>
              <w:marTop w:val="0"/>
              <w:marBottom w:val="0"/>
              <w:divBdr>
                <w:top w:val="none" w:sz="0" w:space="0" w:color="auto"/>
                <w:left w:val="none" w:sz="0" w:space="0" w:color="auto"/>
                <w:bottom w:val="none" w:sz="0" w:space="0" w:color="auto"/>
                <w:right w:val="none" w:sz="0" w:space="0" w:color="auto"/>
              </w:divBdr>
            </w:div>
          </w:divsChild>
        </w:div>
        <w:div w:id="805782433">
          <w:marLeft w:val="60"/>
          <w:marRight w:val="60"/>
          <w:marTop w:val="100"/>
          <w:marBottom w:val="100"/>
          <w:divBdr>
            <w:top w:val="none" w:sz="0" w:space="0" w:color="auto"/>
            <w:left w:val="none" w:sz="0" w:space="0" w:color="auto"/>
            <w:bottom w:val="none" w:sz="0" w:space="0" w:color="auto"/>
            <w:right w:val="none" w:sz="0" w:space="0" w:color="auto"/>
          </w:divBdr>
        </w:div>
        <w:div w:id="807282813">
          <w:marLeft w:val="60"/>
          <w:marRight w:val="60"/>
          <w:marTop w:val="100"/>
          <w:marBottom w:val="100"/>
          <w:divBdr>
            <w:top w:val="none" w:sz="0" w:space="0" w:color="auto"/>
            <w:left w:val="none" w:sz="0" w:space="0" w:color="auto"/>
            <w:bottom w:val="none" w:sz="0" w:space="0" w:color="auto"/>
            <w:right w:val="none" w:sz="0" w:space="0" w:color="auto"/>
          </w:divBdr>
          <w:divsChild>
            <w:div w:id="1071390890">
              <w:marLeft w:val="0"/>
              <w:marRight w:val="0"/>
              <w:marTop w:val="0"/>
              <w:marBottom w:val="0"/>
              <w:divBdr>
                <w:top w:val="none" w:sz="0" w:space="0" w:color="auto"/>
                <w:left w:val="none" w:sz="0" w:space="0" w:color="auto"/>
                <w:bottom w:val="none" w:sz="0" w:space="0" w:color="auto"/>
                <w:right w:val="none" w:sz="0" w:space="0" w:color="auto"/>
              </w:divBdr>
            </w:div>
          </w:divsChild>
        </w:div>
        <w:div w:id="807627716">
          <w:marLeft w:val="60"/>
          <w:marRight w:val="60"/>
          <w:marTop w:val="100"/>
          <w:marBottom w:val="100"/>
          <w:divBdr>
            <w:top w:val="none" w:sz="0" w:space="0" w:color="auto"/>
            <w:left w:val="none" w:sz="0" w:space="0" w:color="auto"/>
            <w:bottom w:val="none" w:sz="0" w:space="0" w:color="auto"/>
            <w:right w:val="none" w:sz="0" w:space="0" w:color="auto"/>
          </w:divBdr>
        </w:div>
        <w:div w:id="807825102">
          <w:marLeft w:val="60"/>
          <w:marRight w:val="60"/>
          <w:marTop w:val="100"/>
          <w:marBottom w:val="100"/>
          <w:divBdr>
            <w:top w:val="none" w:sz="0" w:space="0" w:color="auto"/>
            <w:left w:val="none" w:sz="0" w:space="0" w:color="auto"/>
            <w:bottom w:val="none" w:sz="0" w:space="0" w:color="auto"/>
            <w:right w:val="none" w:sz="0" w:space="0" w:color="auto"/>
          </w:divBdr>
          <w:divsChild>
            <w:div w:id="141895217">
              <w:marLeft w:val="0"/>
              <w:marRight w:val="0"/>
              <w:marTop w:val="0"/>
              <w:marBottom w:val="0"/>
              <w:divBdr>
                <w:top w:val="none" w:sz="0" w:space="0" w:color="auto"/>
                <w:left w:val="none" w:sz="0" w:space="0" w:color="auto"/>
                <w:bottom w:val="none" w:sz="0" w:space="0" w:color="auto"/>
                <w:right w:val="none" w:sz="0" w:space="0" w:color="auto"/>
              </w:divBdr>
            </w:div>
          </w:divsChild>
        </w:div>
        <w:div w:id="808086408">
          <w:marLeft w:val="60"/>
          <w:marRight w:val="60"/>
          <w:marTop w:val="100"/>
          <w:marBottom w:val="100"/>
          <w:divBdr>
            <w:top w:val="none" w:sz="0" w:space="0" w:color="auto"/>
            <w:left w:val="none" w:sz="0" w:space="0" w:color="auto"/>
            <w:bottom w:val="none" w:sz="0" w:space="0" w:color="auto"/>
            <w:right w:val="none" w:sz="0" w:space="0" w:color="auto"/>
          </w:divBdr>
          <w:divsChild>
            <w:div w:id="394426604">
              <w:marLeft w:val="0"/>
              <w:marRight w:val="0"/>
              <w:marTop w:val="0"/>
              <w:marBottom w:val="0"/>
              <w:divBdr>
                <w:top w:val="none" w:sz="0" w:space="0" w:color="auto"/>
                <w:left w:val="none" w:sz="0" w:space="0" w:color="auto"/>
                <w:bottom w:val="none" w:sz="0" w:space="0" w:color="auto"/>
                <w:right w:val="none" w:sz="0" w:space="0" w:color="auto"/>
              </w:divBdr>
            </w:div>
          </w:divsChild>
        </w:div>
        <w:div w:id="808130568">
          <w:marLeft w:val="60"/>
          <w:marRight w:val="60"/>
          <w:marTop w:val="100"/>
          <w:marBottom w:val="100"/>
          <w:divBdr>
            <w:top w:val="none" w:sz="0" w:space="0" w:color="auto"/>
            <w:left w:val="none" w:sz="0" w:space="0" w:color="auto"/>
            <w:bottom w:val="none" w:sz="0" w:space="0" w:color="auto"/>
            <w:right w:val="none" w:sz="0" w:space="0" w:color="auto"/>
          </w:divBdr>
        </w:div>
        <w:div w:id="808976546">
          <w:marLeft w:val="60"/>
          <w:marRight w:val="60"/>
          <w:marTop w:val="100"/>
          <w:marBottom w:val="100"/>
          <w:divBdr>
            <w:top w:val="none" w:sz="0" w:space="0" w:color="auto"/>
            <w:left w:val="none" w:sz="0" w:space="0" w:color="auto"/>
            <w:bottom w:val="none" w:sz="0" w:space="0" w:color="auto"/>
            <w:right w:val="none" w:sz="0" w:space="0" w:color="auto"/>
          </w:divBdr>
        </w:div>
        <w:div w:id="809908371">
          <w:marLeft w:val="60"/>
          <w:marRight w:val="60"/>
          <w:marTop w:val="100"/>
          <w:marBottom w:val="100"/>
          <w:divBdr>
            <w:top w:val="none" w:sz="0" w:space="0" w:color="auto"/>
            <w:left w:val="none" w:sz="0" w:space="0" w:color="auto"/>
            <w:bottom w:val="none" w:sz="0" w:space="0" w:color="auto"/>
            <w:right w:val="none" w:sz="0" w:space="0" w:color="auto"/>
          </w:divBdr>
        </w:div>
        <w:div w:id="810170185">
          <w:marLeft w:val="60"/>
          <w:marRight w:val="60"/>
          <w:marTop w:val="100"/>
          <w:marBottom w:val="100"/>
          <w:divBdr>
            <w:top w:val="none" w:sz="0" w:space="0" w:color="auto"/>
            <w:left w:val="none" w:sz="0" w:space="0" w:color="auto"/>
            <w:bottom w:val="none" w:sz="0" w:space="0" w:color="auto"/>
            <w:right w:val="none" w:sz="0" w:space="0" w:color="auto"/>
          </w:divBdr>
        </w:div>
        <w:div w:id="812259653">
          <w:marLeft w:val="60"/>
          <w:marRight w:val="60"/>
          <w:marTop w:val="100"/>
          <w:marBottom w:val="100"/>
          <w:divBdr>
            <w:top w:val="none" w:sz="0" w:space="0" w:color="auto"/>
            <w:left w:val="none" w:sz="0" w:space="0" w:color="auto"/>
            <w:bottom w:val="none" w:sz="0" w:space="0" w:color="auto"/>
            <w:right w:val="none" w:sz="0" w:space="0" w:color="auto"/>
          </w:divBdr>
          <w:divsChild>
            <w:div w:id="1583569083">
              <w:marLeft w:val="0"/>
              <w:marRight w:val="0"/>
              <w:marTop w:val="0"/>
              <w:marBottom w:val="0"/>
              <w:divBdr>
                <w:top w:val="none" w:sz="0" w:space="0" w:color="auto"/>
                <w:left w:val="none" w:sz="0" w:space="0" w:color="auto"/>
                <w:bottom w:val="none" w:sz="0" w:space="0" w:color="auto"/>
                <w:right w:val="none" w:sz="0" w:space="0" w:color="auto"/>
              </w:divBdr>
            </w:div>
          </w:divsChild>
        </w:div>
        <w:div w:id="813303444">
          <w:marLeft w:val="60"/>
          <w:marRight w:val="60"/>
          <w:marTop w:val="100"/>
          <w:marBottom w:val="100"/>
          <w:divBdr>
            <w:top w:val="none" w:sz="0" w:space="0" w:color="auto"/>
            <w:left w:val="none" w:sz="0" w:space="0" w:color="auto"/>
            <w:bottom w:val="none" w:sz="0" w:space="0" w:color="auto"/>
            <w:right w:val="none" w:sz="0" w:space="0" w:color="auto"/>
          </w:divBdr>
        </w:div>
        <w:div w:id="813641655">
          <w:marLeft w:val="60"/>
          <w:marRight w:val="60"/>
          <w:marTop w:val="100"/>
          <w:marBottom w:val="100"/>
          <w:divBdr>
            <w:top w:val="none" w:sz="0" w:space="0" w:color="auto"/>
            <w:left w:val="none" w:sz="0" w:space="0" w:color="auto"/>
            <w:bottom w:val="none" w:sz="0" w:space="0" w:color="auto"/>
            <w:right w:val="none" w:sz="0" w:space="0" w:color="auto"/>
          </w:divBdr>
        </w:div>
        <w:div w:id="814760853">
          <w:marLeft w:val="60"/>
          <w:marRight w:val="60"/>
          <w:marTop w:val="100"/>
          <w:marBottom w:val="100"/>
          <w:divBdr>
            <w:top w:val="none" w:sz="0" w:space="0" w:color="auto"/>
            <w:left w:val="none" w:sz="0" w:space="0" w:color="auto"/>
            <w:bottom w:val="none" w:sz="0" w:space="0" w:color="auto"/>
            <w:right w:val="none" w:sz="0" w:space="0" w:color="auto"/>
          </w:divBdr>
        </w:div>
        <w:div w:id="816651657">
          <w:marLeft w:val="60"/>
          <w:marRight w:val="60"/>
          <w:marTop w:val="100"/>
          <w:marBottom w:val="100"/>
          <w:divBdr>
            <w:top w:val="none" w:sz="0" w:space="0" w:color="auto"/>
            <w:left w:val="none" w:sz="0" w:space="0" w:color="auto"/>
            <w:bottom w:val="none" w:sz="0" w:space="0" w:color="auto"/>
            <w:right w:val="none" w:sz="0" w:space="0" w:color="auto"/>
          </w:divBdr>
        </w:div>
        <w:div w:id="817763345">
          <w:marLeft w:val="60"/>
          <w:marRight w:val="60"/>
          <w:marTop w:val="100"/>
          <w:marBottom w:val="100"/>
          <w:divBdr>
            <w:top w:val="none" w:sz="0" w:space="0" w:color="auto"/>
            <w:left w:val="none" w:sz="0" w:space="0" w:color="auto"/>
            <w:bottom w:val="none" w:sz="0" w:space="0" w:color="auto"/>
            <w:right w:val="none" w:sz="0" w:space="0" w:color="auto"/>
          </w:divBdr>
        </w:div>
        <w:div w:id="818156838">
          <w:marLeft w:val="60"/>
          <w:marRight w:val="60"/>
          <w:marTop w:val="100"/>
          <w:marBottom w:val="100"/>
          <w:divBdr>
            <w:top w:val="none" w:sz="0" w:space="0" w:color="auto"/>
            <w:left w:val="none" w:sz="0" w:space="0" w:color="auto"/>
            <w:bottom w:val="none" w:sz="0" w:space="0" w:color="auto"/>
            <w:right w:val="none" w:sz="0" w:space="0" w:color="auto"/>
          </w:divBdr>
        </w:div>
        <w:div w:id="818496258">
          <w:marLeft w:val="60"/>
          <w:marRight w:val="60"/>
          <w:marTop w:val="100"/>
          <w:marBottom w:val="100"/>
          <w:divBdr>
            <w:top w:val="none" w:sz="0" w:space="0" w:color="auto"/>
            <w:left w:val="none" w:sz="0" w:space="0" w:color="auto"/>
            <w:bottom w:val="none" w:sz="0" w:space="0" w:color="auto"/>
            <w:right w:val="none" w:sz="0" w:space="0" w:color="auto"/>
          </w:divBdr>
        </w:div>
        <w:div w:id="818570076">
          <w:marLeft w:val="60"/>
          <w:marRight w:val="60"/>
          <w:marTop w:val="100"/>
          <w:marBottom w:val="100"/>
          <w:divBdr>
            <w:top w:val="none" w:sz="0" w:space="0" w:color="auto"/>
            <w:left w:val="none" w:sz="0" w:space="0" w:color="auto"/>
            <w:bottom w:val="none" w:sz="0" w:space="0" w:color="auto"/>
            <w:right w:val="none" w:sz="0" w:space="0" w:color="auto"/>
          </w:divBdr>
        </w:div>
        <w:div w:id="819810702">
          <w:marLeft w:val="60"/>
          <w:marRight w:val="60"/>
          <w:marTop w:val="100"/>
          <w:marBottom w:val="100"/>
          <w:divBdr>
            <w:top w:val="none" w:sz="0" w:space="0" w:color="auto"/>
            <w:left w:val="none" w:sz="0" w:space="0" w:color="auto"/>
            <w:bottom w:val="none" w:sz="0" w:space="0" w:color="auto"/>
            <w:right w:val="none" w:sz="0" w:space="0" w:color="auto"/>
          </w:divBdr>
        </w:div>
        <w:div w:id="821043916">
          <w:marLeft w:val="60"/>
          <w:marRight w:val="60"/>
          <w:marTop w:val="100"/>
          <w:marBottom w:val="100"/>
          <w:divBdr>
            <w:top w:val="none" w:sz="0" w:space="0" w:color="auto"/>
            <w:left w:val="none" w:sz="0" w:space="0" w:color="auto"/>
            <w:bottom w:val="none" w:sz="0" w:space="0" w:color="auto"/>
            <w:right w:val="none" w:sz="0" w:space="0" w:color="auto"/>
          </w:divBdr>
        </w:div>
        <w:div w:id="821115664">
          <w:marLeft w:val="60"/>
          <w:marRight w:val="60"/>
          <w:marTop w:val="100"/>
          <w:marBottom w:val="100"/>
          <w:divBdr>
            <w:top w:val="none" w:sz="0" w:space="0" w:color="auto"/>
            <w:left w:val="none" w:sz="0" w:space="0" w:color="auto"/>
            <w:bottom w:val="none" w:sz="0" w:space="0" w:color="auto"/>
            <w:right w:val="none" w:sz="0" w:space="0" w:color="auto"/>
          </w:divBdr>
        </w:div>
        <w:div w:id="821434991">
          <w:marLeft w:val="60"/>
          <w:marRight w:val="60"/>
          <w:marTop w:val="100"/>
          <w:marBottom w:val="100"/>
          <w:divBdr>
            <w:top w:val="none" w:sz="0" w:space="0" w:color="auto"/>
            <w:left w:val="none" w:sz="0" w:space="0" w:color="auto"/>
            <w:bottom w:val="none" w:sz="0" w:space="0" w:color="auto"/>
            <w:right w:val="none" w:sz="0" w:space="0" w:color="auto"/>
          </w:divBdr>
        </w:div>
        <w:div w:id="821851561">
          <w:marLeft w:val="60"/>
          <w:marRight w:val="60"/>
          <w:marTop w:val="100"/>
          <w:marBottom w:val="100"/>
          <w:divBdr>
            <w:top w:val="none" w:sz="0" w:space="0" w:color="auto"/>
            <w:left w:val="none" w:sz="0" w:space="0" w:color="auto"/>
            <w:bottom w:val="none" w:sz="0" w:space="0" w:color="auto"/>
            <w:right w:val="none" w:sz="0" w:space="0" w:color="auto"/>
          </w:divBdr>
        </w:div>
        <w:div w:id="822769568">
          <w:marLeft w:val="60"/>
          <w:marRight w:val="60"/>
          <w:marTop w:val="100"/>
          <w:marBottom w:val="100"/>
          <w:divBdr>
            <w:top w:val="none" w:sz="0" w:space="0" w:color="auto"/>
            <w:left w:val="none" w:sz="0" w:space="0" w:color="auto"/>
            <w:bottom w:val="none" w:sz="0" w:space="0" w:color="auto"/>
            <w:right w:val="none" w:sz="0" w:space="0" w:color="auto"/>
          </w:divBdr>
          <w:divsChild>
            <w:div w:id="1442144197">
              <w:marLeft w:val="0"/>
              <w:marRight w:val="0"/>
              <w:marTop w:val="0"/>
              <w:marBottom w:val="0"/>
              <w:divBdr>
                <w:top w:val="none" w:sz="0" w:space="0" w:color="auto"/>
                <w:left w:val="none" w:sz="0" w:space="0" w:color="auto"/>
                <w:bottom w:val="none" w:sz="0" w:space="0" w:color="auto"/>
                <w:right w:val="none" w:sz="0" w:space="0" w:color="auto"/>
              </w:divBdr>
            </w:div>
          </w:divsChild>
        </w:div>
        <w:div w:id="824709566">
          <w:marLeft w:val="60"/>
          <w:marRight w:val="60"/>
          <w:marTop w:val="100"/>
          <w:marBottom w:val="100"/>
          <w:divBdr>
            <w:top w:val="none" w:sz="0" w:space="0" w:color="auto"/>
            <w:left w:val="none" w:sz="0" w:space="0" w:color="auto"/>
            <w:bottom w:val="none" w:sz="0" w:space="0" w:color="auto"/>
            <w:right w:val="none" w:sz="0" w:space="0" w:color="auto"/>
          </w:divBdr>
          <w:divsChild>
            <w:div w:id="481847782">
              <w:marLeft w:val="0"/>
              <w:marRight w:val="0"/>
              <w:marTop w:val="0"/>
              <w:marBottom w:val="0"/>
              <w:divBdr>
                <w:top w:val="none" w:sz="0" w:space="0" w:color="auto"/>
                <w:left w:val="none" w:sz="0" w:space="0" w:color="auto"/>
                <w:bottom w:val="none" w:sz="0" w:space="0" w:color="auto"/>
                <w:right w:val="none" w:sz="0" w:space="0" w:color="auto"/>
              </w:divBdr>
            </w:div>
          </w:divsChild>
        </w:div>
        <w:div w:id="824860004">
          <w:marLeft w:val="60"/>
          <w:marRight w:val="60"/>
          <w:marTop w:val="100"/>
          <w:marBottom w:val="100"/>
          <w:divBdr>
            <w:top w:val="none" w:sz="0" w:space="0" w:color="auto"/>
            <w:left w:val="none" w:sz="0" w:space="0" w:color="auto"/>
            <w:bottom w:val="none" w:sz="0" w:space="0" w:color="auto"/>
            <w:right w:val="none" w:sz="0" w:space="0" w:color="auto"/>
          </w:divBdr>
        </w:div>
        <w:div w:id="825557756">
          <w:marLeft w:val="60"/>
          <w:marRight w:val="60"/>
          <w:marTop w:val="100"/>
          <w:marBottom w:val="100"/>
          <w:divBdr>
            <w:top w:val="none" w:sz="0" w:space="0" w:color="auto"/>
            <w:left w:val="none" w:sz="0" w:space="0" w:color="auto"/>
            <w:bottom w:val="none" w:sz="0" w:space="0" w:color="auto"/>
            <w:right w:val="none" w:sz="0" w:space="0" w:color="auto"/>
          </w:divBdr>
        </w:div>
        <w:div w:id="825626551">
          <w:marLeft w:val="60"/>
          <w:marRight w:val="60"/>
          <w:marTop w:val="100"/>
          <w:marBottom w:val="100"/>
          <w:divBdr>
            <w:top w:val="none" w:sz="0" w:space="0" w:color="auto"/>
            <w:left w:val="none" w:sz="0" w:space="0" w:color="auto"/>
            <w:bottom w:val="none" w:sz="0" w:space="0" w:color="auto"/>
            <w:right w:val="none" w:sz="0" w:space="0" w:color="auto"/>
          </w:divBdr>
        </w:div>
        <w:div w:id="826090141">
          <w:marLeft w:val="60"/>
          <w:marRight w:val="60"/>
          <w:marTop w:val="100"/>
          <w:marBottom w:val="100"/>
          <w:divBdr>
            <w:top w:val="none" w:sz="0" w:space="0" w:color="auto"/>
            <w:left w:val="none" w:sz="0" w:space="0" w:color="auto"/>
            <w:bottom w:val="none" w:sz="0" w:space="0" w:color="auto"/>
            <w:right w:val="none" w:sz="0" w:space="0" w:color="auto"/>
          </w:divBdr>
        </w:div>
        <w:div w:id="827747093">
          <w:marLeft w:val="60"/>
          <w:marRight w:val="60"/>
          <w:marTop w:val="100"/>
          <w:marBottom w:val="100"/>
          <w:divBdr>
            <w:top w:val="none" w:sz="0" w:space="0" w:color="auto"/>
            <w:left w:val="none" w:sz="0" w:space="0" w:color="auto"/>
            <w:bottom w:val="none" w:sz="0" w:space="0" w:color="auto"/>
            <w:right w:val="none" w:sz="0" w:space="0" w:color="auto"/>
          </w:divBdr>
        </w:div>
        <w:div w:id="828180540">
          <w:marLeft w:val="60"/>
          <w:marRight w:val="60"/>
          <w:marTop w:val="100"/>
          <w:marBottom w:val="100"/>
          <w:divBdr>
            <w:top w:val="none" w:sz="0" w:space="0" w:color="auto"/>
            <w:left w:val="none" w:sz="0" w:space="0" w:color="auto"/>
            <w:bottom w:val="none" w:sz="0" w:space="0" w:color="auto"/>
            <w:right w:val="none" w:sz="0" w:space="0" w:color="auto"/>
          </w:divBdr>
          <w:divsChild>
            <w:div w:id="1542790874">
              <w:marLeft w:val="0"/>
              <w:marRight w:val="0"/>
              <w:marTop w:val="0"/>
              <w:marBottom w:val="0"/>
              <w:divBdr>
                <w:top w:val="none" w:sz="0" w:space="0" w:color="auto"/>
                <w:left w:val="none" w:sz="0" w:space="0" w:color="auto"/>
                <w:bottom w:val="none" w:sz="0" w:space="0" w:color="auto"/>
                <w:right w:val="none" w:sz="0" w:space="0" w:color="auto"/>
              </w:divBdr>
            </w:div>
          </w:divsChild>
        </w:div>
        <w:div w:id="828667719">
          <w:marLeft w:val="60"/>
          <w:marRight w:val="60"/>
          <w:marTop w:val="100"/>
          <w:marBottom w:val="100"/>
          <w:divBdr>
            <w:top w:val="none" w:sz="0" w:space="0" w:color="auto"/>
            <w:left w:val="none" w:sz="0" w:space="0" w:color="auto"/>
            <w:bottom w:val="none" w:sz="0" w:space="0" w:color="auto"/>
            <w:right w:val="none" w:sz="0" w:space="0" w:color="auto"/>
          </w:divBdr>
          <w:divsChild>
            <w:div w:id="1272929818">
              <w:marLeft w:val="0"/>
              <w:marRight w:val="0"/>
              <w:marTop w:val="0"/>
              <w:marBottom w:val="0"/>
              <w:divBdr>
                <w:top w:val="none" w:sz="0" w:space="0" w:color="auto"/>
                <w:left w:val="none" w:sz="0" w:space="0" w:color="auto"/>
                <w:bottom w:val="none" w:sz="0" w:space="0" w:color="auto"/>
                <w:right w:val="none" w:sz="0" w:space="0" w:color="auto"/>
              </w:divBdr>
            </w:div>
          </w:divsChild>
        </w:div>
        <w:div w:id="829060552">
          <w:marLeft w:val="60"/>
          <w:marRight w:val="60"/>
          <w:marTop w:val="100"/>
          <w:marBottom w:val="100"/>
          <w:divBdr>
            <w:top w:val="none" w:sz="0" w:space="0" w:color="auto"/>
            <w:left w:val="none" w:sz="0" w:space="0" w:color="auto"/>
            <w:bottom w:val="none" w:sz="0" w:space="0" w:color="auto"/>
            <w:right w:val="none" w:sz="0" w:space="0" w:color="auto"/>
          </w:divBdr>
          <w:divsChild>
            <w:div w:id="1751199171">
              <w:marLeft w:val="0"/>
              <w:marRight w:val="0"/>
              <w:marTop w:val="0"/>
              <w:marBottom w:val="0"/>
              <w:divBdr>
                <w:top w:val="none" w:sz="0" w:space="0" w:color="auto"/>
                <w:left w:val="none" w:sz="0" w:space="0" w:color="auto"/>
                <w:bottom w:val="none" w:sz="0" w:space="0" w:color="auto"/>
                <w:right w:val="none" w:sz="0" w:space="0" w:color="auto"/>
              </w:divBdr>
            </w:div>
          </w:divsChild>
        </w:div>
        <w:div w:id="830102672">
          <w:marLeft w:val="60"/>
          <w:marRight w:val="60"/>
          <w:marTop w:val="100"/>
          <w:marBottom w:val="100"/>
          <w:divBdr>
            <w:top w:val="none" w:sz="0" w:space="0" w:color="auto"/>
            <w:left w:val="none" w:sz="0" w:space="0" w:color="auto"/>
            <w:bottom w:val="none" w:sz="0" w:space="0" w:color="auto"/>
            <w:right w:val="none" w:sz="0" w:space="0" w:color="auto"/>
          </w:divBdr>
        </w:div>
        <w:div w:id="830145203">
          <w:marLeft w:val="60"/>
          <w:marRight w:val="60"/>
          <w:marTop w:val="100"/>
          <w:marBottom w:val="100"/>
          <w:divBdr>
            <w:top w:val="none" w:sz="0" w:space="0" w:color="auto"/>
            <w:left w:val="none" w:sz="0" w:space="0" w:color="auto"/>
            <w:bottom w:val="none" w:sz="0" w:space="0" w:color="auto"/>
            <w:right w:val="none" w:sz="0" w:space="0" w:color="auto"/>
          </w:divBdr>
        </w:div>
        <w:div w:id="830676235">
          <w:marLeft w:val="60"/>
          <w:marRight w:val="60"/>
          <w:marTop w:val="100"/>
          <w:marBottom w:val="100"/>
          <w:divBdr>
            <w:top w:val="none" w:sz="0" w:space="0" w:color="auto"/>
            <w:left w:val="none" w:sz="0" w:space="0" w:color="auto"/>
            <w:bottom w:val="none" w:sz="0" w:space="0" w:color="auto"/>
            <w:right w:val="none" w:sz="0" w:space="0" w:color="auto"/>
          </w:divBdr>
        </w:div>
        <w:div w:id="831068836">
          <w:marLeft w:val="60"/>
          <w:marRight w:val="60"/>
          <w:marTop w:val="100"/>
          <w:marBottom w:val="100"/>
          <w:divBdr>
            <w:top w:val="none" w:sz="0" w:space="0" w:color="auto"/>
            <w:left w:val="none" w:sz="0" w:space="0" w:color="auto"/>
            <w:bottom w:val="none" w:sz="0" w:space="0" w:color="auto"/>
            <w:right w:val="none" w:sz="0" w:space="0" w:color="auto"/>
          </w:divBdr>
          <w:divsChild>
            <w:div w:id="1778134711">
              <w:marLeft w:val="0"/>
              <w:marRight w:val="0"/>
              <w:marTop w:val="0"/>
              <w:marBottom w:val="0"/>
              <w:divBdr>
                <w:top w:val="none" w:sz="0" w:space="0" w:color="auto"/>
                <w:left w:val="none" w:sz="0" w:space="0" w:color="auto"/>
                <w:bottom w:val="none" w:sz="0" w:space="0" w:color="auto"/>
                <w:right w:val="none" w:sz="0" w:space="0" w:color="auto"/>
              </w:divBdr>
            </w:div>
          </w:divsChild>
        </w:div>
        <w:div w:id="831214966">
          <w:marLeft w:val="60"/>
          <w:marRight w:val="60"/>
          <w:marTop w:val="100"/>
          <w:marBottom w:val="100"/>
          <w:divBdr>
            <w:top w:val="none" w:sz="0" w:space="0" w:color="auto"/>
            <w:left w:val="none" w:sz="0" w:space="0" w:color="auto"/>
            <w:bottom w:val="none" w:sz="0" w:space="0" w:color="auto"/>
            <w:right w:val="none" w:sz="0" w:space="0" w:color="auto"/>
          </w:divBdr>
        </w:div>
        <w:div w:id="833568062">
          <w:marLeft w:val="60"/>
          <w:marRight w:val="60"/>
          <w:marTop w:val="100"/>
          <w:marBottom w:val="100"/>
          <w:divBdr>
            <w:top w:val="none" w:sz="0" w:space="0" w:color="auto"/>
            <w:left w:val="none" w:sz="0" w:space="0" w:color="auto"/>
            <w:bottom w:val="none" w:sz="0" w:space="0" w:color="auto"/>
            <w:right w:val="none" w:sz="0" w:space="0" w:color="auto"/>
          </w:divBdr>
        </w:div>
        <w:div w:id="835726942">
          <w:marLeft w:val="60"/>
          <w:marRight w:val="60"/>
          <w:marTop w:val="100"/>
          <w:marBottom w:val="100"/>
          <w:divBdr>
            <w:top w:val="none" w:sz="0" w:space="0" w:color="auto"/>
            <w:left w:val="none" w:sz="0" w:space="0" w:color="auto"/>
            <w:bottom w:val="none" w:sz="0" w:space="0" w:color="auto"/>
            <w:right w:val="none" w:sz="0" w:space="0" w:color="auto"/>
          </w:divBdr>
          <w:divsChild>
            <w:div w:id="1970284294">
              <w:marLeft w:val="0"/>
              <w:marRight w:val="0"/>
              <w:marTop w:val="0"/>
              <w:marBottom w:val="0"/>
              <w:divBdr>
                <w:top w:val="none" w:sz="0" w:space="0" w:color="auto"/>
                <w:left w:val="none" w:sz="0" w:space="0" w:color="auto"/>
                <w:bottom w:val="none" w:sz="0" w:space="0" w:color="auto"/>
                <w:right w:val="none" w:sz="0" w:space="0" w:color="auto"/>
              </w:divBdr>
            </w:div>
          </w:divsChild>
        </w:div>
        <w:div w:id="837888565">
          <w:marLeft w:val="60"/>
          <w:marRight w:val="60"/>
          <w:marTop w:val="100"/>
          <w:marBottom w:val="100"/>
          <w:divBdr>
            <w:top w:val="none" w:sz="0" w:space="0" w:color="auto"/>
            <w:left w:val="none" w:sz="0" w:space="0" w:color="auto"/>
            <w:bottom w:val="none" w:sz="0" w:space="0" w:color="auto"/>
            <w:right w:val="none" w:sz="0" w:space="0" w:color="auto"/>
          </w:divBdr>
          <w:divsChild>
            <w:div w:id="838152020">
              <w:marLeft w:val="0"/>
              <w:marRight w:val="0"/>
              <w:marTop w:val="0"/>
              <w:marBottom w:val="0"/>
              <w:divBdr>
                <w:top w:val="none" w:sz="0" w:space="0" w:color="auto"/>
                <w:left w:val="none" w:sz="0" w:space="0" w:color="auto"/>
                <w:bottom w:val="none" w:sz="0" w:space="0" w:color="auto"/>
                <w:right w:val="none" w:sz="0" w:space="0" w:color="auto"/>
              </w:divBdr>
            </w:div>
          </w:divsChild>
        </w:div>
        <w:div w:id="838934225">
          <w:marLeft w:val="60"/>
          <w:marRight w:val="60"/>
          <w:marTop w:val="100"/>
          <w:marBottom w:val="100"/>
          <w:divBdr>
            <w:top w:val="none" w:sz="0" w:space="0" w:color="auto"/>
            <w:left w:val="none" w:sz="0" w:space="0" w:color="auto"/>
            <w:bottom w:val="none" w:sz="0" w:space="0" w:color="auto"/>
            <w:right w:val="none" w:sz="0" w:space="0" w:color="auto"/>
          </w:divBdr>
        </w:div>
        <w:div w:id="839084815">
          <w:marLeft w:val="60"/>
          <w:marRight w:val="60"/>
          <w:marTop w:val="100"/>
          <w:marBottom w:val="100"/>
          <w:divBdr>
            <w:top w:val="none" w:sz="0" w:space="0" w:color="auto"/>
            <w:left w:val="none" w:sz="0" w:space="0" w:color="auto"/>
            <w:bottom w:val="none" w:sz="0" w:space="0" w:color="auto"/>
            <w:right w:val="none" w:sz="0" w:space="0" w:color="auto"/>
          </w:divBdr>
        </w:div>
        <w:div w:id="840042435">
          <w:marLeft w:val="60"/>
          <w:marRight w:val="60"/>
          <w:marTop w:val="100"/>
          <w:marBottom w:val="100"/>
          <w:divBdr>
            <w:top w:val="none" w:sz="0" w:space="0" w:color="auto"/>
            <w:left w:val="none" w:sz="0" w:space="0" w:color="auto"/>
            <w:bottom w:val="none" w:sz="0" w:space="0" w:color="auto"/>
            <w:right w:val="none" w:sz="0" w:space="0" w:color="auto"/>
          </w:divBdr>
        </w:div>
        <w:div w:id="840243284">
          <w:marLeft w:val="60"/>
          <w:marRight w:val="60"/>
          <w:marTop w:val="100"/>
          <w:marBottom w:val="100"/>
          <w:divBdr>
            <w:top w:val="none" w:sz="0" w:space="0" w:color="auto"/>
            <w:left w:val="none" w:sz="0" w:space="0" w:color="auto"/>
            <w:bottom w:val="none" w:sz="0" w:space="0" w:color="auto"/>
            <w:right w:val="none" w:sz="0" w:space="0" w:color="auto"/>
          </w:divBdr>
        </w:div>
        <w:div w:id="840510237">
          <w:marLeft w:val="60"/>
          <w:marRight w:val="60"/>
          <w:marTop w:val="100"/>
          <w:marBottom w:val="100"/>
          <w:divBdr>
            <w:top w:val="none" w:sz="0" w:space="0" w:color="auto"/>
            <w:left w:val="none" w:sz="0" w:space="0" w:color="auto"/>
            <w:bottom w:val="none" w:sz="0" w:space="0" w:color="auto"/>
            <w:right w:val="none" w:sz="0" w:space="0" w:color="auto"/>
          </w:divBdr>
          <w:divsChild>
            <w:div w:id="999849267">
              <w:marLeft w:val="0"/>
              <w:marRight w:val="0"/>
              <w:marTop w:val="0"/>
              <w:marBottom w:val="0"/>
              <w:divBdr>
                <w:top w:val="none" w:sz="0" w:space="0" w:color="auto"/>
                <w:left w:val="none" w:sz="0" w:space="0" w:color="auto"/>
                <w:bottom w:val="none" w:sz="0" w:space="0" w:color="auto"/>
                <w:right w:val="none" w:sz="0" w:space="0" w:color="auto"/>
              </w:divBdr>
            </w:div>
          </w:divsChild>
        </w:div>
        <w:div w:id="841089845">
          <w:marLeft w:val="60"/>
          <w:marRight w:val="60"/>
          <w:marTop w:val="100"/>
          <w:marBottom w:val="100"/>
          <w:divBdr>
            <w:top w:val="none" w:sz="0" w:space="0" w:color="auto"/>
            <w:left w:val="none" w:sz="0" w:space="0" w:color="auto"/>
            <w:bottom w:val="none" w:sz="0" w:space="0" w:color="auto"/>
            <w:right w:val="none" w:sz="0" w:space="0" w:color="auto"/>
          </w:divBdr>
        </w:div>
        <w:div w:id="841550976">
          <w:marLeft w:val="60"/>
          <w:marRight w:val="60"/>
          <w:marTop w:val="100"/>
          <w:marBottom w:val="100"/>
          <w:divBdr>
            <w:top w:val="none" w:sz="0" w:space="0" w:color="auto"/>
            <w:left w:val="none" w:sz="0" w:space="0" w:color="auto"/>
            <w:bottom w:val="none" w:sz="0" w:space="0" w:color="auto"/>
            <w:right w:val="none" w:sz="0" w:space="0" w:color="auto"/>
          </w:divBdr>
        </w:div>
        <w:div w:id="842277234">
          <w:marLeft w:val="60"/>
          <w:marRight w:val="60"/>
          <w:marTop w:val="100"/>
          <w:marBottom w:val="100"/>
          <w:divBdr>
            <w:top w:val="none" w:sz="0" w:space="0" w:color="auto"/>
            <w:left w:val="none" w:sz="0" w:space="0" w:color="auto"/>
            <w:bottom w:val="none" w:sz="0" w:space="0" w:color="auto"/>
            <w:right w:val="none" w:sz="0" w:space="0" w:color="auto"/>
          </w:divBdr>
        </w:div>
        <w:div w:id="845052933">
          <w:marLeft w:val="60"/>
          <w:marRight w:val="60"/>
          <w:marTop w:val="100"/>
          <w:marBottom w:val="100"/>
          <w:divBdr>
            <w:top w:val="none" w:sz="0" w:space="0" w:color="auto"/>
            <w:left w:val="none" w:sz="0" w:space="0" w:color="auto"/>
            <w:bottom w:val="none" w:sz="0" w:space="0" w:color="auto"/>
            <w:right w:val="none" w:sz="0" w:space="0" w:color="auto"/>
          </w:divBdr>
          <w:divsChild>
            <w:div w:id="394201960">
              <w:marLeft w:val="0"/>
              <w:marRight w:val="0"/>
              <w:marTop w:val="0"/>
              <w:marBottom w:val="0"/>
              <w:divBdr>
                <w:top w:val="none" w:sz="0" w:space="0" w:color="auto"/>
                <w:left w:val="none" w:sz="0" w:space="0" w:color="auto"/>
                <w:bottom w:val="none" w:sz="0" w:space="0" w:color="auto"/>
                <w:right w:val="none" w:sz="0" w:space="0" w:color="auto"/>
              </w:divBdr>
            </w:div>
          </w:divsChild>
        </w:div>
        <w:div w:id="846165830">
          <w:marLeft w:val="60"/>
          <w:marRight w:val="60"/>
          <w:marTop w:val="100"/>
          <w:marBottom w:val="100"/>
          <w:divBdr>
            <w:top w:val="none" w:sz="0" w:space="0" w:color="auto"/>
            <w:left w:val="none" w:sz="0" w:space="0" w:color="auto"/>
            <w:bottom w:val="none" w:sz="0" w:space="0" w:color="auto"/>
            <w:right w:val="none" w:sz="0" w:space="0" w:color="auto"/>
          </w:divBdr>
        </w:div>
        <w:div w:id="847909871">
          <w:marLeft w:val="60"/>
          <w:marRight w:val="60"/>
          <w:marTop w:val="100"/>
          <w:marBottom w:val="100"/>
          <w:divBdr>
            <w:top w:val="none" w:sz="0" w:space="0" w:color="auto"/>
            <w:left w:val="none" w:sz="0" w:space="0" w:color="auto"/>
            <w:bottom w:val="none" w:sz="0" w:space="0" w:color="auto"/>
            <w:right w:val="none" w:sz="0" w:space="0" w:color="auto"/>
          </w:divBdr>
          <w:divsChild>
            <w:div w:id="2087140638">
              <w:marLeft w:val="0"/>
              <w:marRight w:val="0"/>
              <w:marTop w:val="0"/>
              <w:marBottom w:val="0"/>
              <w:divBdr>
                <w:top w:val="none" w:sz="0" w:space="0" w:color="auto"/>
                <w:left w:val="none" w:sz="0" w:space="0" w:color="auto"/>
                <w:bottom w:val="none" w:sz="0" w:space="0" w:color="auto"/>
                <w:right w:val="none" w:sz="0" w:space="0" w:color="auto"/>
              </w:divBdr>
            </w:div>
          </w:divsChild>
        </w:div>
        <w:div w:id="848328049">
          <w:marLeft w:val="60"/>
          <w:marRight w:val="60"/>
          <w:marTop w:val="100"/>
          <w:marBottom w:val="100"/>
          <w:divBdr>
            <w:top w:val="none" w:sz="0" w:space="0" w:color="auto"/>
            <w:left w:val="none" w:sz="0" w:space="0" w:color="auto"/>
            <w:bottom w:val="none" w:sz="0" w:space="0" w:color="auto"/>
            <w:right w:val="none" w:sz="0" w:space="0" w:color="auto"/>
          </w:divBdr>
          <w:divsChild>
            <w:div w:id="1027566030">
              <w:marLeft w:val="0"/>
              <w:marRight w:val="0"/>
              <w:marTop w:val="0"/>
              <w:marBottom w:val="0"/>
              <w:divBdr>
                <w:top w:val="none" w:sz="0" w:space="0" w:color="auto"/>
                <w:left w:val="none" w:sz="0" w:space="0" w:color="auto"/>
                <w:bottom w:val="none" w:sz="0" w:space="0" w:color="auto"/>
                <w:right w:val="none" w:sz="0" w:space="0" w:color="auto"/>
              </w:divBdr>
            </w:div>
          </w:divsChild>
        </w:div>
        <w:div w:id="848909989">
          <w:marLeft w:val="60"/>
          <w:marRight w:val="60"/>
          <w:marTop w:val="100"/>
          <w:marBottom w:val="100"/>
          <w:divBdr>
            <w:top w:val="none" w:sz="0" w:space="0" w:color="auto"/>
            <w:left w:val="none" w:sz="0" w:space="0" w:color="auto"/>
            <w:bottom w:val="none" w:sz="0" w:space="0" w:color="auto"/>
            <w:right w:val="none" w:sz="0" w:space="0" w:color="auto"/>
          </w:divBdr>
        </w:div>
        <w:div w:id="849485999">
          <w:marLeft w:val="60"/>
          <w:marRight w:val="60"/>
          <w:marTop w:val="100"/>
          <w:marBottom w:val="100"/>
          <w:divBdr>
            <w:top w:val="none" w:sz="0" w:space="0" w:color="auto"/>
            <w:left w:val="none" w:sz="0" w:space="0" w:color="auto"/>
            <w:bottom w:val="none" w:sz="0" w:space="0" w:color="auto"/>
            <w:right w:val="none" w:sz="0" w:space="0" w:color="auto"/>
          </w:divBdr>
        </w:div>
        <w:div w:id="850072569">
          <w:marLeft w:val="60"/>
          <w:marRight w:val="60"/>
          <w:marTop w:val="100"/>
          <w:marBottom w:val="100"/>
          <w:divBdr>
            <w:top w:val="none" w:sz="0" w:space="0" w:color="auto"/>
            <w:left w:val="none" w:sz="0" w:space="0" w:color="auto"/>
            <w:bottom w:val="none" w:sz="0" w:space="0" w:color="auto"/>
            <w:right w:val="none" w:sz="0" w:space="0" w:color="auto"/>
          </w:divBdr>
          <w:divsChild>
            <w:div w:id="1018235122">
              <w:marLeft w:val="0"/>
              <w:marRight w:val="0"/>
              <w:marTop w:val="0"/>
              <w:marBottom w:val="0"/>
              <w:divBdr>
                <w:top w:val="none" w:sz="0" w:space="0" w:color="auto"/>
                <w:left w:val="none" w:sz="0" w:space="0" w:color="auto"/>
                <w:bottom w:val="none" w:sz="0" w:space="0" w:color="auto"/>
                <w:right w:val="none" w:sz="0" w:space="0" w:color="auto"/>
              </w:divBdr>
            </w:div>
          </w:divsChild>
        </w:div>
        <w:div w:id="852691495">
          <w:marLeft w:val="60"/>
          <w:marRight w:val="60"/>
          <w:marTop w:val="100"/>
          <w:marBottom w:val="100"/>
          <w:divBdr>
            <w:top w:val="none" w:sz="0" w:space="0" w:color="auto"/>
            <w:left w:val="none" w:sz="0" w:space="0" w:color="auto"/>
            <w:bottom w:val="none" w:sz="0" w:space="0" w:color="auto"/>
            <w:right w:val="none" w:sz="0" w:space="0" w:color="auto"/>
          </w:divBdr>
        </w:div>
        <w:div w:id="855117351">
          <w:marLeft w:val="60"/>
          <w:marRight w:val="60"/>
          <w:marTop w:val="100"/>
          <w:marBottom w:val="100"/>
          <w:divBdr>
            <w:top w:val="none" w:sz="0" w:space="0" w:color="auto"/>
            <w:left w:val="none" w:sz="0" w:space="0" w:color="auto"/>
            <w:bottom w:val="none" w:sz="0" w:space="0" w:color="auto"/>
            <w:right w:val="none" w:sz="0" w:space="0" w:color="auto"/>
          </w:divBdr>
        </w:div>
        <w:div w:id="855341013">
          <w:marLeft w:val="60"/>
          <w:marRight w:val="60"/>
          <w:marTop w:val="100"/>
          <w:marBottom w:val="100"/>
          <w:divBdr>
            <w:top w:val="none" w:sz="0" w:space="0" w:color="auto"/>
            <w:left w:val="none" w:sz="0" w:space="0" w:color="auto"/>
            <w:bottom w:val="none" w:sz="0" w:space="0" w:color="auto"/>
            <w:right w:val="none" w:sz="0" w:space="0" w:color="auto"/>
          </w:divBdr>
        </w:div>
        <w:div w:id="855457407">
          <w:marLeft w:val="60"/>
          <w:marRight w:val="60"/>
          <w:marTop w:val="100"/>
          <w:marBottom w:val="100"/>
          <w:divBdr>
            <w:top w:val="none" w:sz="0" w:space="0" w:color="auto"/>
            <w:left w:val="none" w:sz="0" w:space="0" w:color="auto"/>
            <w:bottom w:val="none" w:sz="0" w:space="0" w:color="auto"/>
            <w:right w:val="none" w:sz="0" w:space="0" w:color="auto"/>
          </w:divBdr>
          <w:divsChild>
            <w:div w:id="1211184617">
              <w:marLeft w:val="0"/>
              <w:marRight w:val="0"/>
              <w:marTop w:val="0"/>
              <w:marBottom w:val="0"/>
              <w:divBdr>
                <w:top w:val="none" w:sz="0" w:space="0" w:color="auto"/>
                <w:left w:val="none" w:sz="0" w:space="0" w:color="auto"/>
                <w:bottom w:val="none" w:sz="0" w:space="0" w:color="auto"/>
                <w:right w:val="none" w:sz="0" w:space="0" w:color="auto"/>
              </w:divBdr>
            </w:div>
          </w:divsChild>
        </w:div>
        <w:div w:id="855656251">
          <w:marLeft w:val="60"/>
          <w:marRight w:val="60"/>
          <w:marTop w:val="100"/>
          <w:marBottom w:val="100"/>
          <w:divBdr>
            <w:top w:val="none" w:sz="0" w:space="0" w:color="auto"/>
            <w:left w:val="none" w:sz="0" w:space="0" w:color="auto"/>
            <w:bottom w:val="none" w:sz="0" w:space="0" w:color="auto"/>
            <w:right w:val="none" w:sz="0" w:space="0" w:color="auto"/>
          </w:divBdr>
        </w:div>
        <w:div w:id="856887285">
          <w:marLeft w:val="60"/>
          <w:marRight w:val="60"/>
          <w:marTop w:val="100"/>
          <w:marBottom w:val="100"/>
          <w:divBdr>
            <w:top w:val="none" w:sz="0" w:space="0" w:color="auto"/>
            <w:left w:val="none" w:sz="0" w:space="0" w:color="auto"/>
            <w:bottom w:val="none" w:sz="0" w:space="0" w:color="auto"/>
            <w:right w:val="none" w:sz="0" w:space="0" w:color="auto"/>
          </w:divBdr>
        </w:div>
        <w:div w:id="856888132">
          <w:marLeft w:val="60"/>
          <w:marRight w:val="60"/>
          <w:marTop w:val="100"/>
          <w:marBottom w:val="100"/>
          <w:divBdr>
            <w:top w:val="none" w:sz="0" w:space="0" w:color="auto"/>
            <w:left w:val="none" w:sz="0" w:space="0" w:color="auto"/>
            <w:bottom w:val="none" w:sz="0" w:space="0" w:color="auto"/>
            <w:right w:val="none" w:sz="0" w:space="0" w:color="auto"/>
          </w:divBdr>
        </w:div>
        <w:div w:id="858199065">
          <w:marLeft w:val="60"/>
          <w:marRight w:val="60"/>
          <w:marTop w:val="100"/>
          <w:marBottom w:val="100"/>
          <w:divBdr>
            <w:top w:val="none" w:sz="0" w:space="0" w:color="auto"/>
            <w:left w:val="none" w:sz="0" w:space="0" w:color="auto"/>
            <w:bottom w:val="none" w:sz="0" w:space="0" w:color="auto"/>
            <w:right w:val="none" w:sz="0" w:space="0" w:color="auto"/>
          </w:divBdr>
        </w:div>
        <w:div w:id="859776738">
          <w:marLeft w:val="60"/>
          <w:marRight w:val="60"/>
          <w:marTop w:val="100"/>
          <w:marBottom w:val="100"/>
          <w:divBdr>
            <w:top w:val="none" w:sz="0" w:space="0" w:color="auto"/>
            <w:left w:val="none" w:sz="0" w:space="0" w:color="auto"/>
            <w:bottom w:val="none" w:sz="0" w:space="0" w:color="auto"/>
            <w:right w:val="none" w:sz="0" w:space="0" w:color="auto"/>
          </w:divBdr>
        </w:div>
        <w:div w:id="860628644">
          <w:marLeft w:val="60"/>
          <w:marRight w:val="60"/>
          <w:marTop w:val="100"/>
          <w:marBottom w:val="100"/>
          <w:divBdr>
            <w:top w:val="none" w:sz="0" w:space="0" w:color="auto"/>
            <w:left w:val="none" w:sz="0" w:space="0" w:color="auto"/>
            <w:bottom w:val="none" w:sz="0" w:space="0" w:color="auto"/>
            <w:right w:val="none" w:sz="0" w:space="0" w:color="auto"/>
          </w:divBdr>
        </w:div>
        <w:div w:id="861281760">
          <w:marLeft w:val="60"/>
          <w:marRight w:val="60"/>
          <w:marTop w:val="100"/>
          <w:marBottom w:val="100"/>
          <w:divBdr>
            <w:top w:val="none" w:sz="0" w:space="0" w:color="auto"/>
            <w:left w:val="none" w:sz="0" w:space="0" w:color="auto"/>
            <w:bottom w:val="none" w:sz="0" w:space="0" w:color="auto"/>
            <w:right w:val="none" w:sz="0" w:space="0" w:color="auto"/>
          </w:divBdr>
          <w:divsChild>
            <w:div w:id="1751542773">
              <w:marLeft w:val="0"/>
              <w:marRight w:val="0"/>
              <w:marTop w:val="0"/>
              <w:marBottom w:val="0"/>
              <w:divBdr>
                <w:top w:val="none" w:sz="0" w:space="0" w:color="auto"/>
                <w:left w:val="none" w:sz="0" w:space="0" w:color="auto"/>
                <w:bottom w:val="none" w:sz="0" w:space="0" w:color="auto"/>
                <w:right w:val="none" w:sz="0" w:space="0" w:color="auto"/>
              </w:divBdr>
            </w:div>
          </w:divsChild>
        </w:div>
        <w:div w:id="861554228">
          <w:marLeft w:val="60"/>
          <w:marRight w:val="60"/>
          <w:marTop w:val="100"/>
          <w:marBottom w:val="100"/>
          <w:divBdr>
            <w:top w:val="none" w:sz="0" w:space="0" w:color="auto"/>
            <w:left w:val="none" w:sz="0" w:space="0" w:color="auto"/>
            <w:bottom w:val="none" w:sz="0" w:space="0" w:color="auto"/>
            <w:right w:val="none" w:sz="0" w:space="0" w:color="auto"/>
          </w:divBdr>
        </w:div>
        <w:div w:id="862979457">
          <w:marLeft w:val="60"/>
          <w:marRight w:val="60"/>
          <w:marTop w:val="100"/>
          <w:marBottom w:val="100"/>
          <w:divBdr>
            <w:top w:val="none" w:sz="0" w:space="0" w:color="auto"/>
            <w:left w:val="none" w:sz="0" w:space="0" w:color="auto"/>
            <w:bottom w:val="none" w:sz="0" w:space="0" w:color="auto"/>
            <w:right w:val="none" w:sz="0" w:space="0" w:color="auto"/>
          </w:divBdr>
        </w:div>
        <w:div w:id="864252747">
          <w:marLeft w:val="60"/>
          <w:marRight w:val="60"/>
          <w:marTop w:val="100"/>
          <w:marBottom w:val="100"/>
          <w:divBdr>
            <w:top w:val="none" w:sz="0" w:space="0" w:color="auto"/>
            <w:left w:val="none" w:sz="0" w:space="0" w:color="auto"/>
            <w:bottom w:val="none" w:sz="0" w:space="0" w:color="auto"/>
            <w:right w:val="none" w:sz="0" w:space="0" w:color="auto"/>
          </w:divBdr>
        </w:div>
        <w:div w:id="865216699">
          <w:marLeft w:val="60"/>
          <w:marRight w:val="60"/>
          <w:marTop w:val="100"/>
          <w:marBottom w:val="100"/>
          <w:divBdr>
            <w:top w:val="none" w:sz="0" w:space="0" w:color="auto"/>
            <w:left w:val="none" w:sz="0" w:space="0" w:color="auto"/>
            <w:bottom w:val="none" w:sz="0" w:space="0" w:color="auto"/>
            <w:right w:val="none" w:sz="0" w:space="0" w:color="auto"/>
          </w:divBdr>
          <w:divsChild>
            <w:div w:id="173230647">
              <w:marLeft w:val="0"/>
              <w:marRight w:val="0"/>
              <w:marTop w:val="0"/>
              <w:marBottom w:val="0"/>
              <w:divBdr>
                <w:top w:val="none" w:sz="0" w:space="0" w:color="auto"/>
                <w:left w:val="none" w:sz="0" w:space="0" w:color="auto"/>
                <w:bottom w:val="none" w:sz="0" w:space="0" w:color="auto"/>
                <w:right w:val="none" w:sz="0" w:space="0" w:color="auto"/>
              </w:divBdr>
            </w:div>
          </w:divsChild>
        </w:div>
        <w:div w:id="866139341">
          <w:marLeft w:val="60"/>
          <w:marRight w:val="60"/>
          <w:marTop w:val="100"/>
          <w:marBottom w:val="100"/>
          <w:divBdr>
            <w:top w:val="none" w:sz="0" w:space="0" w:color="auto"/>
            <w:left w:val="none" w:sz="0" w:space="0" w:color="auto"/>
            <w:bottom w:val="none" w:sz="0" w:space="0" w:color="auto"/>
            <w:right w:val="none" w:sz="0" w:space="0" w:color="auto"/>
          </w:divBdr>
        </w:div>
        <w:div w:id="866219373">
          <w:marLeft w:val="60"/>
          <w:marRight w:val="60"/>
          <w:marTop w:val="100"/>
          <w:marBottom w:val="100"/>
          <w:divBdr>
            <w:top w:val="none" w:sz="0" w:space="0" w:color="auto"/>
            <w:left w:val="none" w:sz="0" w:space="0" w:color="auto"/>
            <w:bottom w:val="none" w:sz="0" w:space="0" w:color="auto"/>
            <w:right w:val="none" w:sz="0" w:space="0" w:color="auto"/>
          </w:divBdr>
        </w:div>
        <w:div w:id="866483540">
          <w:marLeft w:val="60"/>
          <w:marRight w:val="60"/>
          <w:marTop w:val="100"/>
          <w:marBottom w:val="100"/>
          <w:divBdr>
            <w:top w:val="none" w:sz="0" w:space="0" w:color="auto"/>
            <w:left w:val="none" w:sz="0" w:space="0" w:color="auto"/>
            <w:bottom w:val="none" w:sz="0" w:space="0" w:color="auto"/>
            <w:right w:val="none" w:sz="0" w:space="0" w:color="auto"/>
          </w:divBdr>
        </w:div>
        <w:div w:id="866599524">
          <w:marLeft w:val="60"/>
          <w:marRight w:val="60"/>
          <w:marTop w:val="100"/>
          <w:marBottom w:val="100"/>
          <w:divBdr>
            <w:top w:val="none" w:sz="0" w:space="0" w:color="auto"/>
            <w:left w:val="none" w:sz="0" w:space="0" w:color="auto"/>
            <w:bottom w:val="none" w:sz="0" w:space="0" w:color="auto"/>
            <w:right w:val="none" w:sz="0" w:space="0" w:color="auto"/>
          </w:divBdr>
        </w:div>
        <w:div w:id="867067957">
          <w:marLeft w:val="60"/>
          <w:marRight w:val="60"/>
          <w:marTop w:val="100"/>
          <w:marBottom w:val="100"/>
          <w:divBdr>
            <w:top w:val="none" w:sz="0" w:space="0" w:color="auto"/>
            <w:left w:val="none" w:sz="0" w:space="0" w:color="auto"/>
            <w:bottom w:val="none" w:sz="0" w:space="0" w:color="auto"/>
            <w:right w:val="none" w:sz="0" w:space="0" w:color="auto"/>
          </w:divBdr>
        </w:div>
        <w:div w:id="868762503">
          <w:marLeft w:val="60"/>
          <w:marRight w:val="60"/>
          <w:marTop w:val="100"/>
          <w:marBottom w:val="100"/>
          <w:divBdr>
            <w:top w:val="none" w:sz="0" w:space="0" w:color="auto"/>
            <w:left w:val="none" w:sz="0" w:space="0" w:color="auto"/>
            <w:bottom w:val="none" w:sz="0" w:space="0" w:color="auto"/>
            <w:right w:val="none" w:sz="0" w:space="0" w:color="auto"/>
          </w:divBdr>
          <w:divsChild>
            <w:div w:id="445854074">
              <w:marLeft w:val="0"/>
              <w:marRight w:val="0"/>
              <w:marTop w:val="0"/>
              <w:marBottom w:val="0"/>
              <w:divBdr>
                <w:top w:val="none" w:sz="0" w:space="0" w:color="auto"/>
                <w:left w:val="none" w:sz="0" w:space="0" w:color="auto"/>
                <w:bottom w:val="none" w:sz="0" w:space="0" w:color="auto"/>
                <w:right w:val="none" w:sz="0" w:space="0" w:color="auto"/>
              </w:divBdr>
            </w:div>
          </w:divsChild>
        </w:div>
        <w:div w:id="868835239">
          <w:marLeft w:val="60"/>
          <w:marRight w:val="60"/>
          <w:marTop w:val="100"/>
          <w:marBottom w:val="100"/>
          <w:divBdr>
            <w:top w:val="none" w:sz="0" w:space="0" w:color="auto"/>
            <w:left w:val="none" w:sz="0" w:space="0" w:color="auto"/>
            <w:bottom w:val="none" w:sz="0" w:space="0" w:color="auto"/>
            <w:right w:val="none" w:sz="0" w:space="0" w:color="auto"/>
          </w:divBdr>
        </w:div>
        <w:div w:id="869145645">
          <w:marLeft w:val="60"/>
          <w:marRight w:val="60"/>
          <w:marTop w:val="100"/>
          <w:marBottom w:val="100"/>
          <w:divBdr>
            <w:top w:val="none" w:sz="0" w:space="0" w:color="auto"/>
            <w:left w:val="none" w:sz="0" w:space="0" w:color="auto"/>
            <w:bottom w:val="none" w:sz="0" w:space="0" w:color="auto"/>
            <w:right w:val="none" w:sz="0" w:space="0" w:color="auto"/>
          </w:divBdr>
        </w:div>
        <w:div w:id="870148336">
          <w:marLeft w:val="60"/>
          <w:marRight w:val="60"/>
          <w:marTop w:val="100"/>
          <w:marBottom w:val="100"/>
          <w:divBdr>
            <w:top w:val="none" w:sz="0" w:space="0" w:color="auto"/>
            <w:left w:val="none" w:sz="0" w:space="0" w:color="auto"/>
            <w:bottom w:val="none" w:sz="0" w:space="0" w:color="auto"/>
            <w:right w:val="none" w:sz="0" w:space="0" w:color="auto"/>
          </w:divBdr>
        </w:div>
        <w:div w:id="870724758">
          <w:marLeft w:val="60"/>
          <w:marRight w:val="60"/>
          <w:marTop w:val="100"/>
          <w:marBottom w:val="100"/>
          <w:divBdr>
            <w:top w:val="none" w:sz="0" w:space="0" w:color="auto"/>
            <w:left w:val="none" w:sz="0" w:space="0" w:color="auto"/>
            <w:bottom w:val="none" w:sz="0" w:space="0" w:color="auto"/>
            <w:right w:val="none" w:sz="0" w:space="0" w:color="auto"/>
          </w:divBdr>
        </w:div>
        <w:div w:id="873267949">
          <w:marLeft w:val="60"/>
          <w:marRight w:val="60"/>
          <w:marTop w:val="100"/>
          <w:marBottom w:val="100"/>
          <w:divBdr>
            <w:top w:val="none" w:sz="0" w:space="0" w:color="auto"/>
            <w:left w:val="none" w:sz="0" w:space="0" w:color="auto"/>
            <w:bottom w:val="none" w:sz="0" w:space="0" w:color="auto"/>
            <w:right w:val="none" w:sz="0" w:space="0" w:color="auto"/>
          </w:divBdr>
        </w:div>
        <w:div w:id="873808680">
          <w:marLeft w:val="60"/>
          <w:marRight w:val="60"/>
          <w:marTop w:val="100"/>
          <w:marBottom w:val="100"/>
          <w:divBdr>
            <w:top w:val="none" w:sz="0" w:space="0" w:color="auto"/>
            <w:left w:val="none" w:sz="0" w:space="0" w:color="auto"/>
            <w:bottom w:val="none" w:sz="0" w:space="0" w:color="auto"/>
            <w:right w:val="none" w:sz="0" w:space="0" w:color="auto"/>
          </w:divBdr>
        </w:div>
        <w:div w:id="876355809">
          <w:marLeft w:val="60"/>
          <w:marRight w:val="60"/>
          <w:marTop w:val="100"/>
          <w:marBottom w:val="100"/>
          <w:divBdr>
            <w:top w:val="none" w:sz="0" w:space="0" w:color="auto"/>
            <w:left w:val="none" w:sz="0" w:space="0" w:color="auto"/>
            <w:bottom w:val="none" w:sz="0" w:space="0" w:color="auto"/>
            <w:right w:val="none" w:sz="0" w:space="0" w:color="auto"/>
          </w:divBdr>
        </w:div>
        <w:div w:id="876699402">
          <w:marLeft w:val="60"/>
          <w:marRight w:val="60"/>
          <w:marTop w:val="100"/>
          <w:marBottom w:val="100"/>
          <w:divBdr>
            <w:top w:val="none" w:sz="0" w:space="0" w:color="auto"/>
            <w:left w:val="none" w:sz="0" w:space="0" w:color="auto"/>
            <w:bottom w:val="none" w:sz="0" w:space="0" w:color="auto"/>
            <w:right w:val="none" w:sz="0" w:space="0" w:color="auto"/>
          </w:divBdr>
        </w:div>
        <w:div w:id="876967726">
          <w:marLeft w:val="60"/>
          <w:marRight w:val="60"/>
          <w:marTop w:val="100"/>
          <w:marBottom w:val="100"/>
          <w:divBdr>
            <w:top w:val="none" w:sz="0" w:space="0" w:color="auto"/>
            <w:left w:val="none" w:sz="0" w:space="0" w:color="auto"/>
            <w:bottom w:val="none" w:sz="0" w:space="0" w:color="auto"/>
            <w:right w:val="none" w:sz="0" w:space="0" w:color="auto"/>
          </w:divBdr>
        </w:div>
        <w:div w:id="877547266">
          <w:marLeft w:val="60"/>
          <w:marRight w:val="60"/>
          <w:marTop w:val="100"/>
          <w:marBottom w:val="100"/>
          <w:divBdr>
            <w:top w:val="none" w:sz="0" w:space="0" w:color="auto"/>
            <w:left w:val="none" w:sz="0" w:space="0" w:color="auto"/>
            <w:bottom w:val="none" w:sz="0" w:space="0" w:color="auto"/>
            <w:right w:val="none" w:sz="0" w:space="0" w:color="auto"/>
          </w:divBdr>
        </w:div>
        <w:div w:id="877857485">
          <w:marLeft w:val="60"/>
          <w:marRight w:val="60"/>
          <w:marTop w:val="100"/>
          <w:marBottom w:val="100"/>
          <w:divBdr>
            <w:top w:val="none" w:sz="0" w:space="0" w:color="auto"/>
            <w:left w:val="none" w:sz="0" w:space="0" w:color="auto"/>
            <w:bottom w:val="none" w:sz="0" w:space="0" w:color="auto"/>
            <w:right w:val="none" w:sz="0" w:space="0" w:color="auto"/>
          </w:divBdr>
        </w:div>
        <w:div w:id="878318409">
          <w:marLeft w:val="60"/>
          <w:marRight w:val="60"/>
          <w:marTop w:val="100"/>
          <w:marBottom w:val="100"/>
          <w:divBdr>
            <w:top w:val="none" w:sz="0" w:space="0" w:color="auto"/>
            <w:left w:val="none" w:sz="0" w:space="0" w:color="auto"/>
            <w:bottom w:val="none" w:sz="0" w:space="0" w:color="auto"/>
            <w:right w:val="none" w:sz="0" w:space="0" w:color="auto"/>
          </w:divBdr>
        </w:div>
        <w:div w:id="880215399">
          <w:marLeft w:val="60"/>
          <w:marRight w:val="60"/>
          <w:marTop w:val="100"/>
          <w:marBottom w:val="100"/>
          <w:divBdr>
            <w:top w:val="none" w:sz="0" w:space="0" w:color="auto"/>
            <w:left w:val="none" w:sz="0" w:space="0" w:color="auto"/>
            <w:bottom w:val="none" w:sz="0" w:space="0" w:color="auto"/>
            <w:right w:val="none" w:sz="0" w:space="0" w:color="auto"/>
          </w:divBdr>
          <w:divsChild>
            <w:div w:id="809246353">
              <w:marLeft w:val="0"/>
              <w:marRight w:val="0"/>
              <w:marTop w:val="0"/>
              <w:marBottom w:val="0"/>
              <w:divBdr>
                <w:top w:val="none" w:sz="0" w:space="0" w:color="auto"/>
                <w:left w:val="none" w:sz="0" w:space="0" w:color="auto"/>
                <w:bottom w:val="none" w:sz="0" w:space="0" w:color="auto"/>
                <w:right w:val="none" w:sz="0" w:space="0" w:color="auto"/>
              </w:divBdr>
            </w:div>
          </w:divsChild>
        </w:div>
        <w:div w:id="880823795">
          <w:marLeft w:val="60"/>
          <w:marRight w:val="60"/>
          <w:marTop w:val="100"/>
          <w:marBottom w:val="100"/>
          <w:divBdr>
            <w:top w:val="none" w:sz="0" w:space="0" w:color="auto"/>
            <w:left w:val="none" w:sz="0" w:space="0" w:color="auto"/>
            <w:bottom w:val="none" w:sz="0" w:space="0" w:color="auto"/>
            <w:right w:val="none" w:sz="0" w:space="0" w:color="auto"/>
          </w:divBdr>
        </w:div>
        <w:div w:id="882130527">
          <w:marLeft w:val="60"/>
          <w:marRight w:val="60"/>
          <w:marTop w:val="100"/>
          <w:marBottom w:val="100"/>
          <w:divBdr>
            <w:top w:val="none" w:sz="0" w:space="0" w:color="auto"/>
            <w:left w:val="none" w:sz="0" w:space="0" w:color="auto"/>
            <w:bottom w:val="none" w:sz="0" w:space="0" w:color="auto"/>
            <w:right w:val="none" w:sz="0" w:space="0" w:color="auto"/>
          </w:divBdr>
          <w:divsChild>
            <w:div w:id="625307253">
              <w:marLeft w:val="0"/>
              <w:marRight w:val="0"/>
              <w:marTop w:val="0"/>
              <w:marBottom w:val="0"/>
              <w:divBdr>
                <w:top w:val="none" w:sz="0" w:space="0" w:color="auto"/>
                <w:left w:val="none" w:sz="0" w:space="0" w:color="auto"/>
                <w:bottom w:val="none" w:sz="0" w:space="0" w:color="auto"/>
                <w:right w:val="none" w:sz="0" w:space="0" w:color="auto"/>
              </w:divBdr>
            </w:div>
          </w:divsChild>
        </w:div>
        <w:div w:id="882324492">
          <w:marLeft w:val="60"/>
          <w:marRight w:val="60"/>
          <w:marTop w:val="100"/>
          <w:marBottom w:val="100"/>
          <w:divBdr>
            <w:top w:val="none" w:sz="0" w:space="0" w:color="auto"/>
            <w:left w:val="none" w:sz="0" w:space="0" w:color="auto"/>
            <w:bottom w:val="none" w:sz="0" w:space="0" w:color="auto"/>
            <w:right w:val="none" w:sz="0" w:space="0" w:color="auto"/>
          </w:divBdr>
        </w:div>
        <w:div w:id="882442756">
          <w:marLeft w:val="60"/>
          <w:marRight w:val="60"/>
          <w:marTop w:val="100"/>
          <w:marBottom w:val="100"/>
          <w:divBdr>
            <w:top w:val="none" w:sz="0" w:space="0" w:color="auto"/>
            <w:left w:val="none" w:sz="0" w:space="0" w:color="auto"/>
            <w:bottom w:val="none" w:sz="0" w:space="0" w:color="auto"/>
            <w:right w:val="none" w:sz="0" w:space="0" w:color="auto"/>
          </w:divBdr>
        </w:div>
        <w:div w:id="883106251">
          <w:marLeft w:val="60"/>
          <w:marRight w:val="60"/>
          <w:marTop w:val="100"/>
          <w:marBottom w:val="100"/>
          <w:divBdr>
            <w:top w:val="none" w:sz="0" w:space="0" w:color="auto"/>
            <w:left w:val="none" w:sz="0" w:space="0" w:color="auto"/>
            <w:bottom w:val="none" w:sz="0" w:space="0" w:color="auto"/>
            <w:right w:val="none" w:sz="0" w:space="0" w:color="auto"/>
          </w:divBdr>
        </w:div>
        <w:div w:id="885723579">
          <w:marLeft w:val="60"/>
          <w:marRight w:val="60"/>
          <w:marTop w:val="100"/>
          <w:marBottom w:val="100"/>
          <w:divBdr>
            <w:top w:val="none" w:sz="0" w:space="0" w:color="auto"/>
            <w:left w:val="none" w:sz="0" w:space="0" w:color="auto"/>
            <w:bottom w:val="none" w:sz="0" w:space="0" w:color="auto"/>
            <w:right w:val="none" w:sz="0" w:space="0" w:color="auto"/>
          </w:divBdr>
        </w:div>
        <w:div w:id="885876828">
          <w:marLeft w:val="60"/>
          <w:marRight w:val="60"/>
          <w:marTop w:val="100"/>
          <w:marBottom w:val="100"/>
          <w:divBdr>
            <w:top w:val="none" w:sz="0" w:space="0" w:color="auto"/>
            <w:left w:val="none" w:sz="0" w:space="0" w:color="auto"/>
            <w:bottom w:val="none" w:sz="0" w:space="0" w:color="auto"/>
            <w:right w:val="none" w:sz="0" w:space="0" w:color="auto"/>
          </w:divBdr>
          <w:divsChild>
            <w:div w:id="1446383311">
              <w:marLeft w:val="0"/>
              <w:marRight w:val="0"/>
              <w:marTop w:val="0"/>
              <w:marBottom w:val="0"/>
              <w:divBdr>
                <w:top w:val="none" w:sz="0" w:space="0" w:color="auto"/>
                <w:left w:val="none" w:sz="0" w:space="0" w:color="auto"/>
                <w:bottom w:val="none" w:sz="0" w:space="0" w:color="auto"/>
                <w:right w:val="none" w:sz="0" w:space="0" w:color="auto"/>
              </w:divBdr>
            </w:div>
          </w:divsChild>
        </w:div>
        <w:div w:id="885916142">
          <w:marLeft w:val="60"/>
          <w:marRight w:val="60"/>
          <w:marTop w:val="100"/>
          <w:marBottom w:val="100"/>
          <w:divBdr>
            <w:top w:val="none" w:sz="0" w:space="0" w:color="auto"/>
            <w:left w:val="none" w:sz="0" w:space="0" w:color="auto"/>
            <w:bottom w:val="none" w:sz="0" w:space="0" w:color="auto"/>
            <w:right w:val="none" w:sz="0" w:space="0" w:color="auto"/>
          </w:divBdr>
        </w:div>
        <w:div w:id="886919495">
          <w:marLeft w:val="60"/>
          <w:marRight w:val="60"/>
          <w:marTop w:val="100"/>
          <w:marBottom w:val="100"/>
          <w:divBdr>
            <w:top w:val="none" w:sz="0" w:space="0" w:color="auto"/>
            <w:left w:val="none" w:sz="0" w:space="0" w:color="auto"/>
            <w:bottom w:val="none" w:sz="0" w:space="0" w:color="auto"/>
            <w:right w:val="none" w:sz="0" w:space="0" w:color="auto"/>
          </w:divBdr>
        </w:div>
        <w:div w:id="888609885">
          <w:marLeft w:val="60"/>
          <w:marRight w:val="60"/>
          <w:marTop w:val="100"/>
          <w:marBottom w:val="100"/>
          <w:divBdr>
            <w:top w:val="none" w:sz="0" w:space="0" w:color="auto"/>
            <w:left w:val="none" w:sz="0" w:space="0" w:color="auto"/>
            <w:bottom w:val="none" w:sz="0" w:space="0" w:color="auto"/>
            <w:right w:val="none" w:sz="0" w:space="0" w:color="auto"/>
          </w:divBdr>
        </w:div>
        <w:div w:id="892346933">
          <w:marLeft w:val="60"/>
          <w:marRight w:val="60"/>
          <w:marTop w:val="100"/>
          <w:marBottom w:val="100"/>
          <w:divBdr>
            <w:top w:val="none" w:sz="0" w:space="0" w:color="auto"/>
            <w:left w:val="none" w:sz="0" w:space="0" w:color="auto"/>
            <w:bottom w:val="none" w:sz="0" w:space="0" w:color="auto"/>
            <w:right w:val="none" w:sz="0" w:space="0" w:color="auto"/>
          </w:divBdr>
        </w:div>
        <w:div w:id="893545560">
          <w:marLeft w:val="60"/>
          <w:marRight w:val="60"/>
          <w:marTop w:val="100"/>
          <w:marBottom w:val="100"/>
          <w:divBdr>
            <w:top w:val="none" w:sz="0" w:space="0" w:color="auto"/>
            <w:left w:val="none" w:sz="0" w:space="0" w:color="auto"/>
            <w:bottom w:val="none" w:sz="0" w:space="0" w:color="auto"/>
            <w:right w:val="none" w:sz="0" w:space="0" w:color="auto"/>
          </w:divBdr>
          <w:divsChild>
            <w:div w:id="980618152">
              <w:marLeft w:val="0"/>
              <w:marRight w:val="0"/>
              <w:marTop w:val="0"/>
              <w:marBottom w:val="0"/>
              <w:divBdr>
                <w:top w:val="none" w:sz="0" w:space="0" w:color="auto"/>
                <w:left w:val="none" w:sz="0" w:space="0" w:color="auto"/>
                <w:bottom w:val="none" w:sz="0" w:space="0" w:color="auto"/>
                <w:right w:val="none" w:sz="0" w:space="0" w:color="auto"/>
              </w:divBdr>
            </w:div>
          </w:divsChild>
        </w:div>
        <w:div w:id="895627941">
          <w:marLeft w:val="60"/>
          <w:marRight w:val="60"/>
          <w:marTop w:val="100"/>
          <w:marBottom w:val="100"/>
          <w:divBdr>
            <w:top w:val="none" w:sz="0" w:space="0" w:color="auto"/>
            <w:left w:val="none" w:sz="0" w:space="0" w:color="auto"/>
            <w:bottom w:val="none" w:sz="0" w:space="0" w:color="auto"/>
            <w:right w:val="none" w:sz="0" w:space="0" w:color="auto"/>
          </w:divBdr>
        </w:div>
        <w:div w:id="895896170">
          <w:marLeft w:val="60"/>
          <w:marRight w:val="60"/>
          <w:marTop w:val="100"/>
          <w:marBottom w:val="100"/>
          <w:divBdr>
            <w:top w:val="none" w:sz="0" w:space="0" w:color="auto"/>
            <w:left w:val="none" w:sz="0" w:space="0" w:color="auto"/>
            <w:bottom w:val="none" w:sz="0" w:space="0" w:color="auto"/>
            <w:right w:val="none" w:sz="0" w:space="0" w:color="auto"/>
          </w:divBdr>
          <w:divsChild>
            <w:div w:id="269550323">
              <w:marLeft w:val="0"/>
              <w:marRight w:val="0"/>
              <w:marTop w:val="0"/>
              <w:marBottom w:val="0"/>
              <w:divBdr>
                <w:top w:val="none" w:sz="0" w:space="0" w:color="auto"/>
                <w:left w:val="none" w:sz="0" w:space="0" w:color="auto"/>
                <w:bottom w:val="none" w:sz="0" w:space="0" w:color="auto"/>
                <w:right w:val="none" w:sz="0" w:space="0" w:color="auto"/>
              </w:divBdr>
            </w:div>
          </w:divsChild>
        </w:div>
        <w:div w:id="896671835">
          <w:marLeft w:val="60"/>
          <w:marRight w:val="60"/>
          <w:marTop w:val="100"/>
          <w:marBottom w:val="100"/>
          <w:divBdr>
            <w:top w:val="none" w:sz="0" w:space="0" w:color="auto"/>
            <w:left w:val="none" w:sz="0" w:space="0" w:color="auto"/>
            <w:bottom w:val="none" w:sz="0" w:space="0" w:color="auto"/>
            <w:right w:val="none" w:sz="0" w:space="0" w:color="auto"/>
          </w:divBdr>
        </w:div>
        <w:div w:id="898057383">
          <w:marLeft w:val="60"/>
          <w:marRight w:val="60"/>
          <w:marTop w:val="100"/>
          <w:marBottom w:val="100"/>
          <w:divBdr>
            <w:top w:val="none" w:sz="0" w:space="0" w:color="auto"/>
            <w:left w:val="none" w:sz="0" w:space="0" w:color="auto"/>
            <w:bottom w:val="none" w:sz="0" w:space="0" w:color="auto"/>
            <w:right w:val="none" w:sz="0" w:space="0" w:color="auto"/>
          </w:divBdr>
        </w:div>
        <w:div w:id="898247663">
          <w:marLeft w:val="60"/>
          <w:marRight w:val="60"/>
          <w:marTop w:val="100"/>
          <w:marBottom w:val="100"/>
          <w:divBdr>
            <w:top w:val="none" w:sz="0" w:space="0" w:color="auto"/>
            <w:left w:val="none" w:sz="0" w:space="0" w:color="auto"/>
            <w:bottom w:val="none" w:sz="0" w:space="0" w:color="auto"/>
            <w:right w:val="none" w:sz="0" w:space="0" w:color="auto"/>
          </w:divBdr>
        </w:div>
        <w:div w:id="898789699">
          <w:marLeft w:val="60"/>
          <w:marRight w:val="60"/>
          <w:marTop w:val="100"/>
          <w:marBottom w:val="100"/>
          <w:divBdr>
            <w:top w:val="none" w:sz="0" w:space="0" w:color="auto"/>
            <w:left w:val="none" w:sz="0" w:space="0" w:color="auto"/>
            <w:bottom w:val="none" w:sz="0" w:space="0" w:color="auto"/>
            <w:right w:val="none" w:sz="0" w:space="0" w:color="auto"/>
          </w:divBdr>
        </w:div>
        <w:div w:id="899360568">
          <w:marLeft w:val="60"/>
          <w:marRight w:val="60"/>
          <w:marTop w:val="100"/>
          <w:marBottom w:val="100"/>
          <w:divBdr>
            <w:top w:val="none" w:sz="0" w:space="0" w:color="auto"/>
            <w:left w:val="none" w:sz="0" w:space="0" w:color="auto"/>
            <w:bottom w:val="none" w:sz="0" w:space="0" w:color="auto"/>
            <w:right w:val="none" w:sz="0" w:space="0" w:color="auto"/>
          </w:divBdr>
        </w:div>
        <w:div w:id="900751226">
          <w:marLeft w:val="60"/>
          <w:marRight w:val="60"/>
          <w:marTop w:val="100"/>
          <w:marBottom w:val="100"/>
          <w:divBdr>
            <w:top w:val="none" w:sz="0" w:space="0" w:color="auto"/>
            <w:left w:val="none" w:sz="0" w:space="0" w:color="auto"/>
            <w:bottom w:val="none" w:sz="0" w:space="0" w:color="auto"/>
            <w:right w:val="none" w:sz="0" w:space="0" w:color="auto"/>
          </w:divBdr>
        </w:div>
        <w:div w:id="900873183">
          <w:marLeft w:val="60"/>
          <w:marRight w:val="60"/>
          <w:marTop w:val="100"/>
          <w:marBottom w:val="100"/>
          <w:divBdr>
            <w:top w:val="none" w:sz="0" w:space="0" w:color="auto"/>
            <w:left w:val="none" w:sz="0" w:space="0" w:color="auto"/>
            <w:bottom w:val="none" w:sz="0" w:space="0" w:color="auto"/>
            <w:right w:val="none" w:sz="0" w:space="0" w:color="auto"/>
          </w:divBdr>
        </w:div>
        <w:div w:id="901332641">
          <w:marLeft w:val="60"/>
          <w:marRight w:val="60"/>
          <w:marTop w:val="100"/>
          <w:marBottom w:val="100"/>
          <w:divBdr>
            <w:top w:val="none" w:sz="0" w:space="0" w:color="auto"/>
            <w:left w:val="none" w:sz="0" w:space="0" w:color="auto"/>
            <w:bottom w:val="none" w:sz="0" w:space="0" w:color="auto"/>
            <w:right w:val="none" w:sz="0" w:space="0" w:color="auto"/>
          </w:divBdr>
        </w:div>
        <w:div w:id="902376564">
          <w:marLeft w:val="60"/>
          <w:marRight w:val="60"/>
          <w:marTop w:val="100"/>
          <w:marBottom w:val="100"/>
          <w:divBdr>
            <w:top w:val="none" w:sz="0" w:space="0" w:color="auto"/>
            <w:left w:val="none" w:sz="0" w:space="0" w:color="auto"/>
            <w:bottom w:val="none" w:sz="0" w:space="0" w:color="auto"/>
            <w:right w:val="none" w:sz="0" w:space="0" w:color="auto"/>
          </w:divBdr>
        </w:div>
        <w:div w:id="903028836">
          <w:marLeft w:val="60"/>
          <w:marRight w:val="60"/>
          <w:marTop w:val="100"/>
          <w:marBottom w:val="100"/>
          <w:divBdr>
            <w:top w:val="none" w:sz="0" w:space="0" w:color="auto"/>
            <w:left w:val="none" w:sz="0" w:space="0" w:color="auto"/>
            <w:bottom w:val="none" w:sz="0" w:space="0" w:color="auto"/>
            <w:right w:val="none" w:sz="0" w:space="0" w:color="auto"/>
          </w:divBdr>
          <w:divsChild>
            <w:div w:id="1846742172">
              <w:marLeft w:val="0"/>
              <w:marRight w:val="0"/>
              <w:marTop w:val="0"/>
              <w:marBottom w:val="0"/>
              <w:divBdr>
                <w:top w:val="none" w:sz="0" w:space="0" w:color="auto"/>
                <w:left w:val="none" w:sz="0" w:space="0" w:color="auto"/>
                <w:bottom w:val="none" w:sz="0" w:space="0" w:color="auto"/>
                <w:right w:val="none" w:sz="0" w:space="0" w:color="auto"/>
              </w:divBdr>
            </w:div>
          </w:divsChild>
        </w:div>
        <w:div w:id="904342257">
          <w:marLeft w:val="60"/>
          <w:marRight w:val="60"/>
          <w:marTop w:val="100"/>
          <w:marBottom w:val="100"/>
          <w:divBdr>
            <w:top w:val="none" w:sz="0" w:space="0" w:color="auto"/>
            <w:left w:val="none" w:sz="0" w:space="0" w:color="auto"/>
            <w:bottom w:val="none" w:sz="0" w:space="0" w:color="auto"/>
            <w:right w:val="none" w:sz="0" w:space="0" w:color="auto"/>
          </w:divBdr>
        </w:div>
        <w:div w:id="904729857">
          <w:marLeft w:val="60"/>
          <w:marRight w:val="60"/>
          <w:marTop w:val="100"/>
          <w:marBottom w:val="100"/>
          <w:divBdr>
            <w:top w:val="none" w:sz="0" w:space="0" w:color="auto"/>
            <w:left w:val="none" w:sz="0" w:space="0" w:color="auto"/>
            <w:bottom w:val="none" w:sz="0" w:space="0" w:color="auto"/>
            <w:right w:val="none" w:sz="0" w:space="0" w:color="auto"/>
          </w:divBdr>
        </w:div>
        <w:div w:id="905191426">
          <w:marLeft w:val="60"/>
          <w:marRight w:val="60"/>
          <w:marTop w:val="100"/>
          <w:marBottom w:val="100"/>
          <w:divBdr>
            <w:top w:val="none" w:sz="0" w:space="0" w:color="auto"/>
            <w:left w:val="none" w:sz="0" w:space="0" w:color="auto"/>
            <w:bottom w:val="none" w:sz="0" w:space="0" w:color="auto"/>
            <w:right w:val="none" w:sz="0" w:space="0" w:color="auto"/>
          </w:divBdr>
        </w:div>
        <w:div w:id="907809997">
          <w:marLeft w:val="60"/>
          <w:marRight w:val="60"/>
          <w:marTop w:val="100"/>
          <w:marBottom w:val="100"/>
          <w:divBdr>
            <w:top w:val="none" w:sz="0" w:space="0" w:color="auto"/>
            <w:left w:val="none" w:sz="0" w:space="0" w:color="auto"/>
            <w:bottom w:val="none" w:sz="0" w:space="0" w:color="auto"/>
            <w:right w:val="none" w:sz="0" w:space="0" w:color="auto"/>
          </w:divBdr>
        </w:div>
        <w:div w:id="908347646">
          <w:marLeft w:val="60"/>
          <w:marRight w:val="60"/>
          <w:marTop w:val="100"/>
          <w:marBottom w:val="100"/>
          <w:divBdr>
            <w:top w:val="none" w:sz="0" w:space="0" w:color="auto"/>
            <w:left w:val="none" w:sz="0" w:space="0" w:color="auto"/>
            <w:bottom w:val="none" w:sz="0" w:space="0" w:color="auto"/>
            <w:right w:val="none" w:sz="0" w:space="0" w:color="auto"/>
          </w:divBdr>
        </w:div>
        <w:div w:id="909996497">
          <w:marLeft w:val="60"/>
          <w:marRight w:val="60"/>
          <w:marTop w:val="100"/>
          <w:marBottom w:val="100"/>
          <w:divBdr>
            <w:top w:val="none" w:sz="0" w:space="0" w:color="auto"/>
            <w:left w:val="none" w:sz="0" w:space="0" w:color="auto"/>
            <w:bottom w:val="none" w:sz="0" w:space="0" w:color="auto"/>
            <w:right w:val="none" w:sz="0" w:space="0" w:color="auto"/>
          </w:divBdr>
          <w:divsChild>
            <w:div w:id="1396316727">
              <w:marLeft w:val="0"/>
              <w:marRight w:val="0"/>
              <w:marTop w:val="0"/>
              <w:marBottom w:val="0"/>
              <w:divBdr>
                <w:top w:val="none" w:sz="0" w:space="0" w:color="auto"/>
                <w:left w:val="none" w:sz="0" w:space="0" w:color="auto"/>
                <w:bottom w:val="none" w:sz="0" w:space="0" w:color="auto"/>
                <w:right w:val="none" w:sz="0" w:space="0" w:color="auto"/>
              </w:divBdr>
            </w:div>
          </w:divsChild>
        </w:div>
        <w:div w:id="910430706">
          <w:marLeft w:val="60"/>
          <w:marRight w:val="60"/>
          <w:marTop w:val="100"/>
          <w:marBottom w:val="100"/>
          <w:divBdr>
            <w:top w:val="none" w:sz="0" w:space="0" w:color="auto"/>
            <w:left w:val="none" w:sz="0" w:space="0" w:color="auto"/>
            <w:bottom w:val="none" w:sz="0" w:space="0" w:color="auto"/>
            <w:right w:val="none" w:sz="0" w:space="0" w:color="auto"/>
          </w:divBdr>
        </w:div>
        <w:div w:id="911282256">
          <w:marLeft w:val="60"/>
          <w:marRight w:val="60"/>
          <w:marTop w:val="100"/>
          <w:marBottom w:val="100"/>
          <w:divBdr>
            <w:top w:val="none" w:sz="0" w:space="0" w:color="auto"/>
            <w:left w:val="none" w:sz="0" w:space="0" w:color="auto"/>
            <w:bottom w:val="none" w:sz="0" w:space="0" w:color="auto"/>
            <w:right w:val="none" w:sz="0" w:space="0" w:color="auto"/>
          </w:divBdr>
          <w:divsChild>
            <w:div w:id="786697495">
              <w:marLeft w:val="0"/>
              <w:marRight w:val="0"/>
              <w:marTop w:val="0"/>
              <w:marBottom w:val="0"/>
              <w:divBdr>
                <w:top w:val="none" w:sz="0" w:space="0" w:color="auto"/>
                <w:left w:val="none" w:sz="0" w:space="0" w:color="auto"/>
                <w:bottom w:val="none" w:sz="0" w:space="0" w:color="auto"/>
                <w:right w:val="none" w:sz="0" w:space="0" w:color="auto"/>
              </w:divBdr>
            </w:div>
          </w:divsChild>
        </w:div>
        <w:div w:id="911550793">
          <w:marLeft w:val="60"/>
          <w:marRight w:val="60"/>
          <w:marTop w:val="100"/>
          <w:marBottom w:val="100"/>
          <w:divBdr>
            <w:top w:val="none" w:sz="0" w:space="0" w:color="auto"/>
            <w:left w:val="none" w:sz="0" w:space="0" w:color="auto"/>
            <w:bottom w:val="none" w:sz="0" w:space="0" w:color="auto"/>
            <w:right w:val="none" w:sz="0" w:space="0" w:color="auto"/>
          </w:divBdr>
        </w:div>
        <w:div w:id="911893985">
          <w:marLeft w:val="60"/>
          <w:marRight w:val="60"/>
          <w:marTop w:val="100"/>
          <w:marBottom w:val="100"/>
          <w:divBdr>
            <w:top w:val="none" w:sz="0" w:space="0" w:color="auto"/>
            <w:left w:val="none" w:sz="0" w:space="0" w:color="auto"/>
            <w:bottom w:val="none" w:sz="0" w:space="0" w:color="auto"/>
            <w:right w:val="none" w:sz="0" w:space="0" w:color="auto"/>
          </w:divBdr>
        </w:div>
        <w:div w:id="911936572">
          <w:marLeft w:val="60"/>
          <w:marRight w:val="60"/>
          <w:marTop w:val="100"/>
          <w:marBottom w:val="100"/>
          <w:divBdr>
            <w:top w:val="none" w:sz="0" w:space="0" w:color="auto"/>
            <w:left w:val="none" w:sz="0" w:space="0" w:color="auto"/>
            <w:bottom w:val="none" w:sz="0" w:space="0" w:color="auto"/>
            <w:right w:val="none" w:sz="0" w:space="0" w:color="auto"/>
          </w:divBdr>
          <w:divsChild>
            <w:div w:id="578441577">
              <w:marLeft w:val="0"/>
              <w:marRight w:val="0"/>
              <w:marTop w:val="0"/>
              <w:marBottom w:val="0"/>
              <w:divBdr>
                <w:top w:val="none" w:sz="0" w:space="0" w:color="auto"/>
                <w:left w:val="none" w:sz="0" w:space="0" w:color="auto"/>
                <w:bottom w:val="none" w:sz="0" w:space="0" w:color="auto"/>
                <w:right w:val="none" w:sz="0" w:space="0" w:color="auto"/>
              </w:divBdr>
            </w:div>
          </w:divsChild>
        </w:div>
        <w:div w:id="913394295">
          <w:marLeft w:val="60"/>
          <w:marRight w:val="60"/>
          <w:marTop w:val="100"/>
          <w:marBottom w:val="100"/>
          <w:divBdr>
            <w:top w:val="none" w:sz="0" w:space="0" w:color="auto"/>
            <w:left w:val="none" w:sz="0" w:space="0" w:color="auto"/>
            <w:bottom w:val="none" w:sz="0" w:space="0" w:color="auto"/>
            <w:right w:val="none" w:sz="0" w:space="0" w:color="auto"/>
          </w:divBdr>
        </w:div>
        <w:div w:id="913857436">
          <w:marLeft w:val="60"/>
          <w:marRight w:val="60"/>
          <w:marTop w:val="100"/>
          <w:marBottom w:val="100"/>
          <w:divBdr>
            <w:top w:val="none" w:sz="0" w:space="0" w:color="auto"/>
            <w:left w:val="none" w:sz="0" w:space="0" w:color="auto"/>
            <w:bottom w:val="none" w:sz="0" w:space="0" w:color="auto"/>
            <w:right w:val="none" w:sz="0" w:space="0" w:color="auto"/>
          </w:divBdr>
        </w:div>
        <w:div w:id="914509451">
          <w:marLeft w:val="60"/>
          <w:marRight w:val="60"/>
          <w:marTop w:val="100"/>
          <w:marBottom w:val="100"/>
          <w:divBdr>
            <w:top w:val="none" w:sz="0" w:space="0" w:color="auto"/>
            <w:left w:val="none" w:sz="0" w:space="0" w:color="auto"/>
            <w:bottom w:val="none" w:sz="0" w:space="0" w:color="auto"/>
            <w:right w:val="none" w:sz="0" w:space="0" w:color="auto"/>
          </w:divBdr>
        </w:div>
        <w:div w:id="915628735">
          <w:marLeft w:val="60"/>
          <w:marRight w:val="60"/>
          <w:marTop w:val="100"/>
          <w:marBottom w:val="100"/>
          <w:divBdr>
            <w:top w:val="none" w:sz="0" w:space="0" w:color="auto"/>
            <w:left w:val="none" w:sz="0" w:space="0" w:color="auto"/>
            <w:bottom w:val="none" w:sz="0" w:space="0" w:color="auto"/>
            <w:right w:val="none" w:sz="0" w:space="0" w:color="auto"/>
          </w:divBdr>
          <w:divsChild>
            <w:div w:id="1341081553">
              <w:marLeft w:val="0"/>
              <w:marRight w:val="0"/>
              <w:marTop w:val="0"/>
              <w:marBottom w:val="0"/>
              <w:divBdr>
                <w:top w:val="none" w:sz="0" w:space="0" w:color="auto"/>
                <w:left w:val="none" w:sz="0" w:space="0" w:color="auto"/>
                <w:bottom w:val="none" w:sz="0" w:space="0" w:color="auto"/>
                <w:right w:val="none" w:sz="0" w:space="0" w:color="auto"/>
              </w:divBdr>
            </w:div>
          </w:divsChild>
        </w:div>
        <w:div w:id="916135952">
          <w:marLeft w:val="60"/>
          <w:marRight w:val="60"/>
          <w:marTop w:val="100"/>
          <w:marBottom w:val="100"/>
          <w:divBdr>
            <w:top w:val="none" w:sz="0" w:space="0" w:color="auto"/>
            <w:left w:val="none" w:sz="0" w:space="0" w:color="auto"/>
            <w:bottom w:val="none" w:sz="0" w:space="0" w:color="auto"/>
            <w:right w:val="none" w:sz="0" w:space="0" w:color="auto"/>
          </w:divBdr>
        </w:div>
        <w:div w:id="918559211">
          <w:marLeft w:val="60"/>
          <w:marRight w:val="60"/>
          <w:marTop w:val="100"/>
          <w:marBottom w:val="100"/>
          <w:divBdr>
            <w:top w:val="none" w:sz="0" w:space="0" w:color="auto"/>
            <w:left w:val="none" w:sz="0" w:space="0" w:color="auto"/>
            <w:bottom w:val="none" w:sz="0" w:space="0" w:color="auto"/>
            <w:right w:val="none" w:sz="0" w:space="0" w:color="auto"/>
          </w:divBdr>
        </w:div>
        <w:div w:id="920482697">
          <w:marLeft w:val="60"/>
          <w:marRight w:val="60"/>
          <w:marTop w:val="100"/>
          <w:marBottom w:val="100"/>
          <w:divBdr>
            <w:top w:val="none" w:sz="0" w:space="0" w:color="auto"/>
            <w:left w:val="none" w:sz="0" w:space="0" w:color="auto"/>
            <w:bottom w:val="none" w:sz="0" w:space="0" w:color="auto"/>
            <w:right w:val="none" w:sz="0" w:space="0" w:color="auto"/>
          </w:divBdr>
        </w:div>
        <w:div w:id="920605812">
          <w:marLeft w:val="60"/>
          <w:marRight w:val="60"/>
          <w:marTop w:val="100"/>
          <w:marBottom w:val="100"/>
          <w:divBdr>
            <w:top w:val="none" w:sz="0" w:space="0" w:color="auto"/>
            <w:left w:val="none" w:sz="0" w:space="0" w:color="auto"/>
            <w:bottom w:val="none" w:sz="0" w:space="0" w:color="auto"/>
            <w:right w:val="none" w:sz="0" w:space="0" w:color="auto"/>
          </w:divBdr>
        </w:div>
        <w:div w:id="920673555">
          <w:marLeft w:val="60"/>
          <w:marRight w:val="60"/>
          <w:marTop w:val="100"/>
          <w:marBottom w:val="100"/>
          <w:divBdr>
            <w:top w:val="none" w:sz="0" w:space="0" w:color="auto"/>
            <w:left w:val="none" w:sz="0" w:space="0" w:color="auto"/>
            <w:bottom w:val="none" w:sz="0" w:space="0" w:color="auto"/>
            <w:right w:val="none" w:sz="0" w:space="0" w:color="auto"/>
          </w:divBdr>
        </w:div>
        <w:div w:id="920800131">
          <w:marLeft w:val="60"/>
          <w:marRight w:val="60"/>
          <w:marTop w:val="100"/>
          <w:marBottom w:val="100"/>
          <w:divBdr>
            <w:top w:val="none" w:sz="0" w:space="0" w:color="auto"/>
            <w:left w:val="none" w:sz="0" w:space="0" w:color="auto"/>
            <w:bottom w:val="none" w:sz="0" w:space="0" w:color="auto"/>
            <w:right w:val="none" w:sz="0" w:space="0" w:color="auto"/>
          </w:divBdr>
        </w:div>
        <w:div w:id="922646758">
          <w:marLeft w:val="60"/>
          <w:marRight w:val="60"/>
          <w:marTop w:val="100"/>
          <w:marBottom w:val="100"/>
          <w:divBdr>
            <w:top w:val="none" w:sz="0" w:space="0" w:color="auto"/>
            <w:left w:val="none" w:sz="0" w:space="0" w:color="auto"/>
            <w:bottom w:val="none" w:sz="0" w:space="0" w:color="auto"/>
            <w:right w:val="none" w:sz="0" w:space="0" w:color="auto"/>
          </w:divBdr>
        </w:div>
        <w:div w:id="924001342">
          <w:marLeft w:val="60"/>
          <w:marRight w:val="60"/>
          <w:marTop w:val="100"/>
          <w:marBottom w:val="100"/>
          <w:divBdr>
            <w:top w:val="none" w:sz="0" w:space="0" w:color="auto"/>
            <w:left w:val="none" w:sz="0" w:space="0" w:color="auto"/>
            <w:bottom w:val="none" w:sz="0" w:space="0" w:color="auto"/>
            <w:right w:val="none" w:sz="0" w:space="0" w:color="auto"/>
          </w:divBdr>
          <w:divsChild>
            <w:div w:id="716971221">
              <w:marLeft w:val="0"/>
              <w:marRight w:val="0"/>
              <w:marTop w:val="0"/>
              <w:marBottom w:val="0"/>
              <w:divBdr>
                <w:top w:val="none" w:sz="0" w:space="0" w:color="auto"/>
                <w:left w:val="none" w:sz="0" w:space="0" w:color="auto"/>
                <w:bottom w:val="none" w:sz="0" w:space="0" w:color="auto"/>
                <w:right w:val="none" w:sz="0" w:space="0" w:color="auto"/>
              </w:divBdr>
            </w:div>
          </w:divsChild>
        </w:div>
        <w:div w:id="924071403">
          <w:marLeft w:val="60"/>
          <w:marRight w:val="60"/>
          <w:marTop w:val="100"/>
          <w:marBottom w:val="100"/>
          <w:divBdr>
            <w:top w:val="none" w:sz="0" w:space="0" w:color="auto"/>
            <w:left w:val="none" w:sz="0" w:space="0" w:color="auto"/>
            <w:bottom w:val="none" w:sz="0" w:space="0" w:color="auto"/>
            <w:right w:val="none" w:sz="0" w:space="0" w:color="auto"/>
          </w:divBdr>
        </w:div>
        <w:div w:id="924649803">
          <w:marLeft w:val="60"/>
          <w:marRight w:val="60"/>
          <w:marTop w:val="100"/>
          <w:marBottom w:val="100"/>
          <w:divBdr>
            <w:top w:val="none" w:sz="0" w:space="0" w:color="auto"/>
            <w:left w:val="none" w:sz="0" w:space="0" w:color="auto"/>
            <w:bottom w:val="none" w:sz="0" w:space="0" w:color="auto"/>
            <w:right w:val="none" w:sz="0" w:space="0" w:color="auto"/>
          </w:divBdr>
        </w:div>
        <w:div w:id="925848763">
          <w:marLeft w:val="60"/>
          <w:marRight w:val="60"/>
          <w:marTop w:val="100"/>
          <w:marBottom w:val="100"/>
          <w:divBdr>
            <w:top w:val="none" w:sz="0" w:space="0" w:color="auto"/>
            <w:left w:val="none" w:sz="0" w:space="0" w:color="auto"/>
            <w:bottom w:val="none" w:sz="0" w:space="0" w:color="auto"/>
            <w:right w:val="none" w:sz="0" w:space="0" w:color="auto"/>
          </w:divBdr>
        </w:div>
        <w:div w:id="925921961">
          <w:marLeft w:val="60"/>
          <w:marRight w:val="60"/>
          <w:marTop w:val="100"/>
          <w:marBottom w:val="100"/>
          <w:divBdr>
            <w:top w:val="none" w:sz="0" w:space="0" w:color="auto"/>
            <w:left w:val="none" w:sz="0" w:space="0" w:color="auto"/>
            <w:bottom w:val="none" w:sz="0" w:space="0" w:color="auto"/>
            <w:right w:val="none" w:sz="0" w:space="0" w:color="auto"/>
          </w:divBdr>
        </w:div>
        <w:div w:id="927083332">
          <w:marLeft w:val="60"/>
          <w:marRight w:val="60"/>
          <w:marTop w:val="100"/>
          <w:marBottom w:val="100"/>
          <w:divBdr>
            <w:top w:val="none" w:sz="0" w:space="0" w:color="auto"/>
            <w:left w:val="none" w:sz="0" w:space="0" w:color="auto"/>
            <w:bottom w:val="none" w:sz="0" w:space="0" w:color="auto"/>
            <w:right w:val="none" w:sz="0" w:space="0" w:color="auto"/>
          </w:divBdr>
        </w:div>
        <w:div w:id="927612661">
          <w:marLeft w:val="60"/>
          <w:marRight w:val="60"/>
          <w:marTop w:val="100"/>
          <w:marBottom w:val="100"/>
          <w:divBdr>
            <w:top w:val="none" w:sz="0" w:space="0" w:color="auto"/>
            <w:left w:val="none" w:sz="0" w:space="0" w:color="auto"/>
            <w:bottom w:val="none" w:sz="0" w:space="0" w:color="auto"/>
            <w:right w:val="none" w:sz="0" w:space="0" w:color="auto"/>
          </w:divBdr>
          <w:divsChild>
            <w:div w:id="1126776941">
              <w:marLeft w:val="0"/>
              <w:marRight w:val="0"/>
              <w:marTop w:val="0"/>
              <w:marBottom w:val="0"/>
              <w:divBdr>
                <w:top w:val="none" w:sz="0" w:space="0" w:color="auto"/>
                <w:left w:val="none" w:sz="0" w:space="0" w:color="auto"/>
                <w:bottom w:val="none" w:sz="0" w:space="0" w:color="auto"/>
                <w:right w:val="none" w:sz="0" w:space="0" w:color="auto"/>
              </w:divBdr>
            </w:div>
          </w:divsChild>
        </w:div>
        <w:div w:id="928468425">
          <w:marLeft w:val="60"/>
          <w:marRight w:val="60"/>
          <w:marTop w:val="100"/>
          <w:marBottom w:val="100"/>
          <w:divBdr>
            <w:top w:val="none" w:sz="0" w:space="0" w:color="auto"/>
            <w:left w:val="none" w:sz="0" w:space="0" w:color="auto"/>
            <w:bottom w:val="none" w:sz="0" w:space="0" w:color="auto"/>
            <w:right w:val="none" w:sz="0" w:space="0" w:color="auto"/>
          </w:divBdr>
          <w:divsChild>
            <w:div w:id="903567087">
              <w:marLeft w:val="0"/>
              <w:marRight w:val="0"/>
              <w:marTop w:val="0"/>
              <w:marBottom w:val="0"/>
              <w:divBdr>
                <w:top w:val="none" w:sz="0" w:space="0" w:color="auto"/>
                <w:left w:val="none" w:sz="0" w:space="0" w:color="auto"/>
                <w:bottom w:val="none" w:sz="0" w:space="0" w:color="auto"/>
                <w:right w:val="none" w:sz="0" w:space="0" w:color="auto"/>
              </w:divBdr>
            </w:div>
          </w:divsChild>
        </w:div>
        <w:div w:id="929583785">
          <w:marLeft w:val="60"/>
          <w:marRight w:val="60"/>
          <w:marTop w:val="100"/>
          <w:marBottom w:val="100"/>
          <w:divBdr>
            <w:top w:val="none" w:sz="0" w:space="0" w:color="auto"/>
            <w:left w:val="none" w:sz="0" w:space="0" w:color="auto"/>
            <w:bottom w:val="none" w:sz="0" w:space="0" w:color="auto"/>
            <w:right w:val="none" w:sz="0" w:space="0" w:color="auto"/>
          </w:divBdr>
        </w:div>
        <w:div w:id="929656785">
          <w:marLeft w:val="60"/>
          <w:marRight w:val="60"/>
          <w:marTop w:val="100"/>
          <w:marBottom w:val="100"/>
          <w:divBdr>
            <w:top w:val="none" w:sz="0" w:space="0" w:color="auto"/>
            <w:left w:val="none" w:sz="0" w:space="0" w:color="auto"/>
            <w:bottom w:val="none" w:sz="0" w:space="0" w:color="auto"/>
            <w:right w:val="none" w:sz="0" w:space="0" w:color="auto"/>
          </w:divBdr>
        </w:div>
        <w:div w:id="930507127">
          <w:marLeft w:val="60"/>
          <w:marRight w:val="60"/>
          <w:marTop w:val="100"/>
          <w:marBottom w:val="100"/>
          <w:divBdr>
            <w:top w:val="none" w:sz="0" w:space="0" w:color="auto"/>
            <w:left w:val="none" w:sz="0" w:space="0" w:color="auto"/>
            <w:bottom w:val="none" w:sz="0" w:space="0" w:color="auto"/>
            <w:right w:val="none" w:sz="0" w:space="0" w:color="auto"/>
          </w:divBdr>
        </w:div>
        <w:div w:id="930771049">
          <w:marLeft w:val="60"/>
          <w:marRight w:val="60"/>
          <w:marTop w:val="100"/>
          <w:marBottom w:val="100"/>
          <w:divBdr>
            <w:top w:val="none" w:sz="0" w:space="0" w:color="auto"/>
            <w:left w:val="none" w:sz="0" w:space="0" w:color="auto"/>
            <w:bottom w:val="none" w:sz="0" w:space="0" w:color="auto"/>
            <w:right w:val="none" w:sz="0" w:space="0" w:color="auto"/>
          </w:divBdr>
          <w:divsChild>
            <w:div w:id="554439773">
              <w:marLeft w:val="0"/>
              <w:marRight w:val="0"/>
              <w:marTop w:val="0"/>
              <w:marBottom w:val="0"/>
              <w:divBdr>
                <w:top w:val="none" w:sz="0" w:space="0" w:color="auto"/>
                <w:left w:val="none" w:sz="0" w:space="0" w:color="auto"/>
                <w:bottom w:val="none" w:sz="0" w:space="0" w:color="auto"/>
                <w:right w:val="none" w:sz="0" w:space="0" w:color="auto"/>
              </w:divBdr>
            </w:div>
          </w:divsChild>
        </w:div>
        <w:div w:id="932131742">
          <w:marLeft w:val="60"/>
          <w:marRight w:val="60"/>
          <w:marTop w:val="100"/>
          <w:marBottom w:val="100"/>
          <w:divBdr>
            <w:top w:val="none" w:sz="0" w:space="0" w:color="auto"/>
            <w:left w:val="none" w:sz="0" w:space="0" w:color="auto"/>
            <w:bottom w:val="none" w:sz="0" w:space="0" w:color="auto"/>
            <w:right w:val="none" w:sz="0" w:space="0" w:color="auto"/>
          </w:divBdr>
        </w:div>
        <w:div w:id="932543804">
          <w:marLeft w:val="60"/>
          <w:marRight w:val="60"/>
          <w:marTop w:val="100"/>
          <w:marBottom w:val="100"/>
          <w:divBdr>
            <w:top w:val="none" w:sz="0" w:space="0" w:color="auto"/>
            <w:left w:val="none" w:sz="0" w:space="0" w:color="auto"/>
            <w:bottom w:val="none" w:sz="0" w:space="0" w:color="auto"/>
            <w:right w:val="none" w:sz="0" w:space="0" w:color="auto"/>
          </w:divBdr>
        </w:div>
        <w:div w:id="932935700">
          <w:marLeft w:val="60"/>
          <w:marRight w:val="60"/>
          <w:marTop w:val="100"/>
          <w:marBottom w:val="100"/>
          <w:divBdr>
            <w:top w:val="none" w:sz="0" w:space="0" w:color="auto"/>
            <w:left w:val="none" w:sz="0" w:space="0" w:color="auto"/>
            <w:bottom w:val="none" w:sz="0" w:space="0" w:color="auto"/>
            <w:right w:val="none" w:sz="0" w:space="0" w:color="auto"/>
          </w:divBdr>
        </w:div>
        <w:div w:id="934243050">
          <w:marLeft w:val="60"/>
          <w:marRight w:val="60"/>
          <w:marTop w:val="100"/>
          <w:marBottom w:val="100"/>
          <w:divBdr>
            <w:top w:val="none" w:sz="0" w:space="0" w:color="auto"/>
            <w:left w:val="none" w:sz="0" w:space="0" w:color="auto"/>
            <w:bottom w:val="none" w:sz="0" w:space="0" w:color="auto"/>
            <w:right w:val="none" w:sz="0" w:space="0" w:color="auto"/>
          </w:divBdr>
        </w:div>
        <w:div w:id="934246292">
          <w:marLeft w:val="60"/>
          <w:marRight w:val="60"/>
          <w:marTop w:val="100"/>
          <w:marBottom w:val="100"/>
          <w:divBdr>
            <w:top w:val="none" w:sz="0" w:space="0" w:color="auto"/>
            <w:left w:val="none" w:sz="0" w:space="0" w:color="auto"/>
            <w:bottom w:val="none" w:sz="0" w:space="0" w:color="auto"/>
            <w:right w:val="none" w:sz="0" w:space="0" w:color="auto"/>
          </w:divBdr>
        </w:div>
        <w:div w:id="934899906">
          <w:marLeft w:val="60"/>
          <w:marRight w:val="60"/>
          <w:marTop w:val="100"/>
          <w:marBottom w:val="100"/>
          <w:divBdr>
            <w:top w:val="none" w:sz="0" w:space="0" w:color="auto"/>
            <w:left w:val="none" w:sz="0" w:space="0" w:color="auto"/>
            <w:bottom w:val="none" w:sz="0" w:space="0" w:color="auto"/>
            <w:right w:val="none" w:sz="0" w:space="0" w:color="auto"/>
          </w:divBdr>
        </w:div>
        <w:div w:id="935602690">
          <w:marLeft w:val="60"/>
          <w:marRight w:val="60"/>
          <w:marTop w:val="100"/>
          <w:marBottom w:val="100"/>
          <w:divBdr>
            <w:top w:val="none" w:sz="0" w:space="0" w:color="auto"/>
            <w:left w:val="none" w:sz="0" w:space="0" w:color="auto"/>
            <w:bottom w:val="none" w:sz="0" w:space="0" w:color="auto"/>
            <w:right w:val="none" w:sz="0" w:space="0" w:color="auto"/>
          </w:divBdr>
          <w:divsChild>
            <w:div w:id="1089235540">
              <w:marLeft w:val="0"/>
              <w:marRight w:val="0"/>
              <w:marTop w:val="0"/>
              <w:marBottom w:val="0"/>
              <w:divBdr>
                <w:top w:val="none" w:sz="0" w:space="0" w:color="auto"/>
                <w:left w:val="none" w:sz="0" w:space="0" w:color="auto"/>
                <w:bottom w:val="none" w:sz="0" w:space="0" w:color="auto"/>
                <w:right w:val="none" w:sz="0" w:space="0" w:color="auto"/>
              </w:divBdr>
            </w:div>
          </w:divsChild>
        </w:div>
        <w:div w:id="936526921">
          <w:marLeft w:val="60"/>
          <w:marRight w:val="60"/>
          <w:marTop w:val="100"/>
          <w:marBottom w:val="100"/>
          <w:divBdr>
            <w:top w:val="none" w:sz="0" w:space="0" w:color="auto"/>
            <w:left w:val="none" w:sz="0" w:space="0" w:color="auto"/>
            <w:bottom w:val="none" w:sz="0" w:space="0" w:color="auto"/>
            <w:right w:val="none" w:sz="0" w:space="0" w:color="auto"/>
          </w:divBdr>
        </w:div>
        <w:div w:id="939917948">
          <w:marLeft w:val="60"/>
          <w:marRight w:val="60"/>
          <w:marTop w:val="100"/>
          <w:marBottom w:val="100"/>
          <w:divBdr>
            <w:top w:val="none" w:sz="0" w:space="0" w:color="auto"/>
            <w:left w:val="none" w:sz="0" w:space="0" w:color="auto"/>
            <w:bottom w:val="none" w:sz="0" w:space="0" w:color="auto"/>
            <w:right w:val="none" w:sz="0" w:space="0" w:color="auto"/>
          </w:divBdr>
        </w:div>
        <w:div w:id="940456662">
          <w:marLeft w:val="60"/>
          <w:marRight w:val="60"/>
          <w:marTop w:val="100"/>
          <w:marBottom w:val="100"/>
          <w:divBdr>
            <w:top w:val="none" w:sz="0" w:space="0" w:color="auto"/>
            <w:left w:val="none" w:sz="0" w:space="0" w:color="auto"/>
            <w:bottom w:val="none" w:sz="0" w:space="0" w:color="auto"/>
            <w:right w:val="none" w:sz="0" w:space="0" w:color="auto"/>
          </w:divBdr>
          <w:divsChild>
            <w:div w:id="1870340150">
              <w:marLeft w:val="0"/>
              <w:marRight w:val="0"/>
              <w:marTop w:val="0"/>
              <w:marBottom w:val="0"/>
              <w:divBdr>
                <w:top w:val="none" w:sz="0" w:space="0" w:color="auto"/>
                <w:left w:val="none" w:sz="0" w:space="0" w:color="auto"/>
                <w:bottom w:val="none" w:sz="0" w:space="0" w:color="auto"/>
                <w:right w:val="none" w:sz="0" w:space="0" w:color="auto"/>
              </w:divBdr>
            </w:div>
          </w:divsChild>
        </w:div>
        <w:div w:id="941913480">
          <w:marLeft w:val="60"/>
          <w:marRight w:val="60"/>
          <w:marTop w:val="100"/>
          <w:marBottom w:val="100"/>
          <w:divBdr>
            <w:top w:val="none" w:sz="0" w:space="0" w:color="auto"/>
            <w:left w:val="none" w:sz="0" w:space="0" w:color="auto"/>
            <w:bottom w:val="none" w:sz="0" w:space="0" w:color="auto"/>
            <w:right w:val="none" w:sz="0" w:space="0" w:color="auto"/>
          </w:divBdr>
          <w:divsChild>
            <w:div w:id="1931036505">
              <w:marLeft w:val="0"/>
              <w:marRight w:val="0"/>
              <w:marTop w:val="0"/>
              <w:marBottom w:val="0"/>
              <w:divBdr>
                <w:top w:val="none" w:sz="0" w:space="0" w:color="auto"/>
                <w:left w:val="none" w:sz="0" w:space="0" w:color="auto"/>
                <w:bottom w:val="none" w:sz="0" w:space="0" w:color="auto"/>
                <w:right w:val="none" w:sz="0" w:space="0" w:color="auto"/>
              </w:divBdr>
            </w:div>
          </w:divsChild>
        </w:div>
        <w:div w:id="942569076">
          <w:marLeft w:val="60"/>
          <w:marRight w:val="60"/>
          <w:marTop w:val="100"/>
          <w:marBottom w:val="100"/>
          <w:divBdr>
            <w:top w:val="none" w:sz="0" w:space="0" w:color="auto"/>
            <w:left w:val="none" w:sz="0" w:space="0" w:color="auto"/>
            <w:bottom w:val="none" w:sz="0" w:space="0" w:color="auto"/>
            <w:right w:val="none" w:sz="0" w:space="0" w:color="auto"/>
          </w:divBdr>
        </w:div>
        <w:div w:id="942569139">
          <w:marLeft w:val="60"/>
          <w:marRight w:val="60"/>
          <w:marTop w:val="100"/>
          <w:marBottom w:val="100"/>
          <w:divBdr>
            <w:top w:val="none" w:sz="0" w:space="0" w:color="auto"/>
            <w:left w:val="none" w:sz="0" w:space="0" w:color="auto"/>
            <w:bottom w:val="none" w:sz="0" w:space="0" w:color="auto"/>
            <w:right w:val="none" w:sz="0" w:space="0" w:color="auto"/>
          </w:divBdr>
        </w:div>
        <w:div w:id="942956338">
          <w:marLeft w:val="60"/>
          <w:marRight w:val="60"/>
          <w:marTop w:val="100"/>
          <w:marBottom w:val="100"/>
          <w:divBdr>
            <w:top w:val="none" w:sz="0" w:space="0" w:color="auto"/>
            <w:left w:val="none" w:sz="0" w:space="0" w:color="auto"/>
            <w:bottom w:val="none" w:sz="0" w:space="0" w:color="auto"/>
            <w:right w:val="none" w:sz="0" w:space="0" w:color="auto"/>
          </w:divBdr>
        </w:div>
        <w:div w:id="943266557">
          <w:marLeft w:val="60"/>
          <w:marRight w:val="60"/>
          <w:marTop w:val="100"/>
          <w:marBottom w:val="100"/>
          <w:divBdr>
            <w:top w:val="none" w:sz="0" w:space="0" w:color="auto"/>
            <w:left w:val="none" w:sz="0" w:space="0" w:color="auto"/>
            <w:bottom w:val="none" w:sz="0" w:space="0" w:color="auto"/>
            <w:right w:val="none" w:sz="0" w:space="0" w:color="auto"/>
          </w:divBdr>
          <w:divsChild>
            <w:div w:id="156043236">
              <w:marLeft w:val="0"/>
              <w:marRight w:val="0"/>
              <w:marTop w:val="0"/>
              <w:marBottom w:val="0"/>
              <w:divBdr>
                <w:top w:val="none" w:sz="0" w:space="0" w:color="auto"/>
                <w:left w:val="none" w:sz="0" w:space="0" w:color="auto"/>
                <w:bottom w:val="none" w:sz="0" w:space="0" w:color="auto"/>
                <w:right w:val="none" w:sz="0" w:space="0" w:color="auto"/>
              </w:divBdr>
            </w:div>
          </w:divsChild>
        </w:div>
        <w:div w:id="945573357">
          <w:marLeft w:val="60"/>
          <w:marRight w:val="60"/>
          <w:marTop w:val="100"/>
          <w:marBottom w:val="100"/>
          <w:divBdr>
            <w:top w:val="none" w:sz="0" w:space="0" w:color="auto"/>
            <w:left w:val="none" w:sz="0" w:space="0" w:color="auto"/>
            <w:bottom w:val="none" w:sz="0" w:space="0" w:color="auto"/>
            <w:right w:val="none" w:sz="0" w:space="0" w:color="auto"/>
          </w:divBdr>
        </w:div>
        <w:div w:id="946043924">
          <w:marLeft w:val="60"/>
          <w:marRight w:val="60"/>
          <w:marTop w:val="100"/>
          <w:marBottom w:val="100"/>
          <w:divBdr>
            <w:top w:val="none" w:sz="0" w:space="0" w:color="auto"/>
            <w:left w:val="none" w:sz="0" w:space="0" w:color="auto"/>
            <w:bottom w:val="none" w:sz="0" w:space="0" w:color="auto"/>
            <w:right w:val="none" w:sz="0" w:space="0" w:color="auto"/>
          </w:divBdr>
        </w:div>
        <w:div w:id="947812657">
          <w:marLeft w:val="60"/>
          <w:marRight w:val="60"/>
          <w:marTop w:val="100"/>
          <w:marBottom w:val="100"/>
          <w:divBdr>
            <w:top w:val="none" w:sz="0" w:space="0" w:color="auto"/>
            <w:left w:val="none" w:sz="0" w:space="0" w:color="auto"/>
            <w:bottom w:val="none" w:sz="0" w:space="0" w:color="auto"/>
            <w:right w:val="none" w:sz="0" w:space="0" w:color="auto"/>
          </w:divBdr>
        </w:div>
        <w:div w:id="948123620">
          <w:marLeft w:val="60"/>
          <w:marRight w:val="60"/>
          <w:marTop w:val="100"/>
          <w:marBottom w:val="100"/>
          <w:divBdr>
            <w:top w:val="none" w:sz="0" w:space="0" w:color="auto"/>
            <w:left w:val="none" w:sz="0" w:space="0" w:color="auto"/>
            <w:bottom w:val="none" w:sz="0" w:space="0" w:color="auto"/>
            <w:right w:val="none" w:sz="0" w:space="0" w:color="auto"/>
          </w:divBdr>
        </w:div>
        <w:div w:id="949894736">
          <w:marLeft w:val="60"/>
          <w:marRight w:val="60"/>
          <w:marTop w:val="100"/>
          <w:marBottom w:val="100"/>
          <w:divBdr>
            <w:top w:val="none" w:sz="0" w:space="0" w:color="auto"/>
            <w:left w:val="none" w:sz="0" w:space="0" w:color="auto"/>
            <w:bottom w:val="none" w:sz="0" w:space="0" w:color="auto"/>
            <w:right w:val="none" w:sz="0" w:space="0" w:color="auto"/>
          </w:divBdr>
        </w:div>
        <w:div w:id="949898446">
          <w:marLeft w:val="60"/>
          <w:marRight w:val="60"/>
          <w:marTop w:val="100"/>
          <w:marBottom w:val="100"/>
          <w:divBdr>
            <w:top w:val="none" w:sz="0" w:space="0" w:color="auto"/>
            <w:left w:val="none" w:sz="0" w:space="0" w:color="auto"/>
            <w:bottom w:val="none" w:sz="0" w:space="0" w:color="auto"/>
            <w:right w:val="none" w:sz="0" w:space="0" w:color="auto"/>
          </w:divBdr>
        </w:div>
        <w:div w:id="951130059">
          <w:marLeft w:val="60"/>
          <w:marRight w:val="60"/>
          <w:marTop w:val="100"/>
          <w:marBottom w:val="100"/>
          <w:divBdr>
            <w:top w:val="none" w:sz="0" w:space="0" w:color="auto"/>
            <w:left w:val="none" w:sz="0" w:space="0" w:color="auto"/>
            <w:bottom w:val="none" w:sz="0" w:space="0" w:color="auto"/>
            <w:right w:val="none" w:sz="0" w:space="0" w:color="auto"/>
          </w:divBdr>
        </w:div>
        <w:div w:id="952663264">
          <w:marLeft w:val="60"/>
          <w:marRight w:val="60"/>
          <w:marTop w:val="100"/>
          <w:marBottom w:val="100"/>
          <w:divBdr>
            <w:top w:val="none" w:sz="0" w:space="0" w:color="auto"/>
            <w:left w:val="none" w:sz="0" w:space="0" w:color="auto"/>
            <w:bottom w:val="none" w:sz="0" w:space="0" w:color="auto"/>
            <w:right w:val="none" w:sz="0" w:space="0" w:color="auto"/>
          </w:divBdr>
        </w:div>
        <w:div w:id="953100946">
          <w:marLeft w:val="60"/>
          <w:marRight w:val="60"/>
          <w:marTop w:val="100"/>
          <w:marBottom w:val="100"/>
          <w:divBdr>
            <w:top w:val="none" w:sz="0" w:space="0" w:color="auto"/>
            <w:left w:val="none" w:sz="0" w:space="0" w:color="auto"/>
            <w:bottom w:val="none" w:sz="0" w:space="0" w:color="auto"/>
            <w:right w:val="none" w:sz="0" w:space="0" w:color="auto"/>
          </w:divBdr>
        </w:div>
        <w:div w:id="955988568">
          <w:marLeft w:val="60"/>
          <w:marRight w:val="60"/>
          <w:marTop w:val="100"/>
          <w:marBottom w:val="100"/>
          <w:divBdr>
            <w:top w:val="none" w:sz="0" w:space="0" w:color="auto"/>
            <w:left w:val="none" w:sz="0" w:space="0" w:color="auto"/>
            <w:bottom w:val="none" w:sz="0" w:space="0" w:color="auto"/>
            <w:right w:val="none" w:sz="0" w:space="0" w:color="auto"/>
          </w:divBdr>
          <w:divsChild>
            <w:div w:id="400639306">
              <w:marLeft w:val="0"/>
              <w:marRight w:val="0"/>
              <w:marTop w:val="0"/>
              <w:marBottom w:val="0"/>
              <w:divBdr>
                <w:top w:val="none" w:sz="0" w:space="0" w:color="auto"/>
                <w:left w:val="none" w:sz="0" w:space="0" w:color="auto"/>
                <w:bottom w:val="none" w:sz="0" w:space="0" w:color="auto"/>
                <w:right w:val="none" w:sz="0" w:space="0" w:color="auto"/>
              </w:divBdr>
            </w:div>
          </w:divsChild>
        </w:div>
        <w:div w:id="957180013">
          <w:marLeft w:val="60"/>
          <w:marRight w:val="60"/>
          <w:marTop w:val="100"/>
          <w:marBottom w:val="100"/>
          <w:divBdr>
            <w:top w:val="none" w:sz="0" w:space="0" w:color="auto"/>
            <w:left w:val="none" w:sz="0" w:space="0" w:color="auto"/>
            <w:bottom w:val="none" w:sz="0" w:space="0" w:color="auto"/>
            <w:right w:val="none" w:sz="0" w:space="0" w:color="auto"/>
          </w:divBdr>
        </w:div>
        <w:div w:id="957569883">
          <w:marLeft w:val="60"/>
          <w:marRight w:val="60"/>
          <w:marTop w:val="100"/>
          <w:marBottom w:val="100"/>
          <w:divBdr>
            <w:top w:val="none" w:sz="0" w:space="0" w:color="auto"/>
            <w:left w:val="none" w:sz="0" w:space="0" w:color="auto"/>
            <w:bottom w:val="none" w:sz="0" w:space="0" w:color="auto"/>
            <w:right w:val="none" w:sz="0" w:space="0" w:color="auto"/>
          </w:divBdr>
        </w:div>
        <w:div w:id="958413817">
          <w:marLeft w:val="60"/>
          <w:marRight w:val="60"/>
          <w:marTop w:val="100"/>
          <w:marBottom w:val="100"/>
          <w:divBdr>
            <w:top w:val="none" w:sz="0" w:space="0" w:color="auto"/>
            <w:left w:val="none" w:sz="0" w:space="0" w:color="auto"/>
            <w:bottom w:val="none" w:sz="0" w:space="0" w:color="auto"/>
            <w:right w:val="none" w:sz="0" w:space="0" w:color="auto"/>
          </w:divBdr>
          <w:divsChild>
            <w:div w:id="1418020260">
              <w:marLeft w:val="0"/>
              <w:marRight w:val="0"/>
              <w:marTop w:val="0"/>
              <w:marBottom w:val="0"/>
              <w:divBdr>
                <w:top w:val="none" w:sz="0" w:space="0" w:color="auto"/>
                <w:left w:val="none" w:sz="0" w:space="0" w:color="auto"/>
                <w:bottom w:val="none" w:sz="0" w:space="0" w:color="auto"/>
                <w:right w:val="none" w:sz="0" w:space="0" w:color="auto"/>
              </w:divBdr>
            </w:div>
          </w:divsChild>
        </w:div>
        <w:div w:id="959148749">
          <w:marLeft w:val="60"/>
          <w:marRight w:val="60"/>
          <w:marTop w:val="100"/>
          <w:marBottom w:val="100"/>
          <w:divBdr>
            <w:top w:val="none" w:sz="0" w:space="0" w:color="auto"/>
            <w:left w:val="none" w:sz="0" w:space="0" w:color="auto"/>
            <w:bottom w:val="none" w:sz="0" w:space="0" w:color="auto"/>
            <w:right w:val="none" w:sz="0" w:space="0" w:color="auto"/>
          </w:divBdr>
        </w:div>
        <w:div w:id="959217151">
          <w:marLeft w:val="60"/>
          <w:marRight w:val="60"/>
          <w:marTop w:val="100"/>
          <w:marBottom w:val="100"/>
          <w:divBdr>
            <w:top w:val="none" w:sz="0" w:space="0" w:color="auto"/>
            <w:left w:val="none" w:sz="0" w:space="0" w:color="auto"/>
            <w:bottom w:val="none" w:sz="0" w:space="0" w:color="auto"/>
            <w:right w:val="none" w:sz="0" w:space="0" w:color="auto"/>
          </w:divBdr>
        </w:div>
        <w:div w:id="959341231">
          <w:marLeft w:val="60"/>
          <w:marRight w:val="60"/>
          <w:marTop w:val="100"/>
          <w:marBottom w:val="100"/>
          <w:divBdr>
            <w:top w:val="none" w:sz="0" w:space="0" w:color="auto"/>
            <w:left w:val="none" w:sz="0" w:space="0" w:color="auto"/>
            <w:bottom w:val="none" w:sz="0" w:space="0" w:color="auto"/>
            <w:right w:val="none" w:sz="0" w:space="0" w:color="auto"/>
          </w:divBdr>
        </w:div>
        <w:div w:id="959845408">
          <w:marLeft w:val="60"/>
          <w:marRight w:val="60"/>
          <w:marTop w:val="100"/>
          <w:marBottom w:val="100"/>
          <w:divBdr>
            <w:top w:val="none" w:sz="0" w:space="0" w:color="auto"/>
            <w:left w:val="none" w:sz="0" w:space="0" w:color="auto"/>
            <w:bottom w:val="none" w:sz="0" w:space="0" w:color="auto"/>
            <w:right w:val="none" w:sz="0" w:space="0" w:color="auto"/>
          </w:divBdr>
        </w:div>
        <w:div w:id="963736030">
          <w:marLeft w:val="60"/>
          <w:marRight w:val="60"/>
          <w:marTop w:val="100"/>
          <w:marBottom w:val="100"/>
          <w:divBdr>
            <w:top w:val="none" w:sz="0" w:space="0" w:color="auto"/>
            <w:left w:val="none" w:sz="0" w:space="0" w:color="auto"/>
            <w:bottom w:val="none" w:sz="0" w:space="0" w:color="auto"/>
            <w:right w:val="none" w:sz="0" w:space="0" w:color="auto"/>
          </w:divBdr>
        </w:div>
        <w:div w:id="965358830">
          <w:marLeft w:val="60"/>
          <w:marRight w:val="60"/>
          <w:marTop w:val="100"/>
          <w:marBottom w:val="100"/>
          <w:divBdr>
            <w:top w:val="none" w:sz="0" w:space="0" w:color="auto"/>
            <w:left w:val="none" w:sz="0" w:space="0" w:color="auto"/>
            <w:bottom w:val="none" w:sz="0" w:space="0" w:color="auto"/>
            <w:right w:val="none" w:sz="0" w:space="0" w:color="auto"/>
          </w:divBdr>
        </w:div>
        <w:div w:id="967904671">
          <w:marLeft w:val="60"/>
          <w:marRight w:val="60"/>
          <w:marTop w:val="100"/>
          <w:marBottom w:val="100"/>
          <w:divBdr>
            <w:top w:val="none" w:sz="0" w:space="0" w:color="auto"/>
            <w:left w:val="none" w:sz="0" w:space="0" w:color="auto"/>
            <w:bottom w:val="none" w:sz="0" w:space="0" w:color="auto"/>
            <w:right w:val="none" w:sz="0" w:space="0" w:color="auto"/>
          </w:divBdr>
        </w:div>
        <w:div w:id="968315291">
          <w:marLeft w:val="60"/>
          <w:marRight w:val="60"/>
          <w:marTop w:val="100"/>
          <w:marBottom w:val="100"/>
          <w:divBdr>
            <w:top w:val="none" w:sz="0" w:space="0" w:color="auto"/>
            <w:left w:val="none" w:sz="0" w:space="0" w:color="auto"/>
            <w:bottom w:val="none" w:sz="0" w:space="0" w:color="auto"/>
            <w:right w:val="none" w:sz="0" w:space="0" w:color="auto"/>
          </w:divBdr>
          <w:divsChild>
            <w:div w:id="1831947084">
              <w:marLeft w:val="0"/>
              <w:marRight w:val="0"/>
              <w:marTop w:val="0"/>
              <w:marBottom w:val="0"/>
              <w:divBdr>
                <w:top w:val="none" w:sz="0" w:space="0" w:color="auto"/>
                <w:left w:val="none" w:sz="0" w:space="0" w:color="auto"/>
                <w:bottom w:val="none" w:sz="0" w:space="0" w:color="auto"/>
                <w:right w:val="none" w:sz="0" w:space="0" w:color="auto"/>
              </w:divBdr>
            </w:div>
          </w:divsChild>
        </w:div>
        <w:div w:id="968321718">
          <w:marLeft w:val="60"/>
          <w:marRight w:val="60"/>
          <w:marTop w:val="100"/>
          <w:marBottom w:val="100"/>
          <w:divBdr>
            <w:top w:val="none" w:sz="0" w:space="0" w:color="auto"/>
            <w:left w:val="none" w:sz="0" w:space="0" w:color="auto"/>
            <w:bottom w:val="none" w:sz="0" w:space="0" w:color="auto"/>
            <w:right w:val="none" w:sz="0" w:space="0" w:color="auto"/>
          </w:divBdr>
        </w:div>
        <w:div w:id="968822721">
          <w:marLeft w:val="60"/>
          <w:marRight w:val="60"/>
          <w:marTop w:val="100"/>
          <w:marBottom w:val="100"/>
          <w:divBdr>
            <w:top w:val="none" w:sz="0" w:space="0" w:color="auto"/>
            <w:left w:val="none" w:sz="0" w:space="0" w:color="auto"/>
            <w:bottom w:val="none" w:sz="0" w:space="0" w:color="auto"/>
            <w:right w:val="none" w:sz="0" w:space="0" w:color="auto"/>
          </w:divBdr>
        </w:div>
        <w:div w:id="968902331">
          <w:marLeft w:val="60"/>
          <w:marRight w:val="60"/>
          <w:marTop w:val="100"/>
          <w:marBottom w:val="100"/>
          <w:divBdr>
            <w:top w:val="none" w:sz="0" w:space="0" w:color="auto"/>
            <w:left w:val="none" w:sz="0" w:space="0" w:color="auto"/>
            <w:bottom w:val="none" w:sz="0" w:space="0" w:color="auto"/>
            <w:right w:val="none" w:sz="0" w:space="0" w:color="auto"/>
          </w:divBdr>
        </w:div>
        <w:div w:id="969243252">
          <w:marLeft w:val="60"/>
          <w:marRight w:val="60"/>
          <w:marTop w:val="100"/>
          <w:marBottom w:val="100"/>
          <w:divBdr>
            <w:top w:val="none" w:sz="0" w:space="0" w:color="auto"/>
            <w:left w:val="none" w:sz="0" w:space="0" w:color="auto"/>
            <w:bottom w:val="none" w:sz="0" w:space="0" w:color="auto"/>
            <w:right w:val="none" w:sz="0" w:space="0" w:color="auto"/>
          </w:divBdr>
          <w:divsChild>
            <w:div w:id="1431123766">
              <w:marLeft w:val="0"/>
              <w:marRight w:val="0"/>
              <w:marTop w:val="0"/>
              <w:marBottom w:val="0"/>
              <w:divBdr>
                <w:top w:val="none" w:sz="0" w:space="0" w:color="auto"/>
                <w:left w:val="none" w:sz="0" w:space="0" w:color="auto"/>
                <w:bottom w:val="none" w:sz="0" w:space="0" w:color="auto"/>
                <w:right w:val="none" w:sz="0" w:space="0" w:color="auto"/>
              </w:divBdr>
            </w:div>
          </w:divsChild>
        </w:div>
        <w:div w:id="969440354">
          <w:marLeft w:val="60"/>
          <w:marRight w:val="60"/>
          <w:marTop w:val="100"/>
          <w:marBottom w:val="100"/>
          <w:divBdr>
            <w:top w:val="none" w:sz="0" w:space="0" w:color="auto"/>
            <w:left w:val="none" w:sz="0" w:space="0" w:color="auto"/>
            <w:bottom w:val="none" w:sz="0" w:space="0" w:color="auto"/>
            <w:right w:val="none" w:sz="0" w:space="0" w:color="auto"/>
          </w:divBdr>
          <w:divsChild>
            <w:div w:id="2075351224">
              <w:marLeft w:val="0"/>
              <w:marRight w:val="0"/>
              <w:marTop w:val="0"/>
              <w:marBottom w:val="0"/>
              <w:divBdr>
                <w:top w:val="none" w:sz="0" w:space="0" w:color="auto"/>
                <w:left w:val="none" w:sz="0" w:space="0" w:color="auto"/>
                <w:bottom w:val="none" w:sz="0" w:space="0" w:color="auto"/>
                <w:right w:val="none" w:sz="0" w:space="0" w:color="auto"/>
              </w:divBdr>
            </w:div>
          </w:divsChild>
        </w:div>
        <w:div w:id="969483922">
          <w:marLeft w:val="60"/>
          <w:marRight w:val="60"/>
          <w:marTop w:val="100"/>
          <w:marBottom w:val="100"/>
          <w:divBdr>
            <w:top w:val="none" w:sz="0" w:space="0" w:color="auto"/>
            <w:left w:val="none" w:sz="0" w:space="0" w:color="auto"/>
            <w:bottom w:val="none" w:sz="0" w:space="0" w:color="auto"/>
            <w:right w:val="none" w:sz="0" w:space="0" w:color="auto"/>
          </w:divBdr>
        </w:div>
        <w:div w:id="969551827">
          <w:marLeft w:val="60"/>
          <w:marRight w:val="60"/>
          <w:marTop w:val="100"/>
          <w:marBottom w:val="100"/>
          <w:divBdr>
            <w:top w:val="none" w:sz="0" w:space="0" w:color="auto"/>
            <w:left w:val="none" w:sz="0" w:space="0" w:color="auto"/>
            <w:bottom w:val="none" w:sz="0" w:space="0" w:color="auto"/>
            <w:right w:val="none" w:sz="0" w:space="0" w:color="auto"/>
          </w:divBdr>
          <w:divsChild>
            <w:div w:id="1660424708">
              <w:marLeft w:val="0"/>
              <w:marRight w:val="0"/>
              <w:marTop w:val="0"/>
              <w:marBottom w:val="0"/>
              <w:divBdr>
                <w:top w:val="none" w:sz="0" w:space="0" w:color="auto"/>
                <w:left w:val="none" w:sz="0" w:space="0" w:color="auto"/>
                <w:bottom w:val="none" w:sz="0" w:space="0" w:color="auto"/>
                <w:right w:val="none" w:sz="0" w:space="0" w:color="auto"/>
              </w:divBdr>
            </w:div>
          </w:divsChild>
        </w:div>
        <w:div w:id="971206753">
          <w:marLeft w:val="60"/>
          <w:marRight w:val="60"/>
          <w:marTop w:val="100"/>
          <w:marBottom w:val="100"/>
          <w:divBdr>
            <w:top w:val="none" w:sz="0" w:space="0" w:color="auto"/>
            <w:left w:val="none" w:sz="0" w:space="0" w:color="auto"/>
            <w:bottom w:val="none" w:sz="0" w:space="0" w:color="auto"/>
            <w:right w:val="none" w:sz="0" w:space="0" w:color="auto"/>
          </w:divBdr>
        </w:div>
        <w:div w:id="971248478">
          <w:marLeft w:val="60"/>
          <w:marRight w:val="60"/>
          <w:marTop w:val="100"/>
          <w:marBottom w:val="100"/>
          <w:divBdr>
            <w:top w:val="none" w:sz="0" w:space="0" w:color="auto"/>
            <w:left w:val="none" w:sz="0" w:space="0" w:color="auto"/>
            <w:bottom w:val="none" w:sz="0" w:space="0" w:color="auto"/>
            <w:right w:val="none" w:sz="0" w:space="0" w:color="auto"/>
          </w:divBdr>
          <w:divsChild>
            <w:div w:id="766193619">
              <w:marLeft w:val="0"/>
              <w:marRight w:val="0"/>
              <w:marTop w:val="0"/>
              <w:marBottom w:val="0"/>
              <w:divBdr>
                <w:top w:val="none" w:sz="0" w:space="0" w:color="auto"/>
                <w:left w:val="none" w:sz="0" w:space="0" w:color="auto"/>
                <w:bottom w:val="none" w:sz="0" w:space="0" w:color="auto"/>
                <w:right w:val="none" w:sz="0" w:space="0" w:color="auto"/>
              </w:divBdr>
            </w:div>
          </w:divsChild>
        </w:div>
        <w:div w:id="971402249">
          <w:marLeft w:val="60"/>
          <w:marRight w:val="60"/>
          <w:marTop w:val="100"/>
          <w:marBottom w:val="100"/>
          <w:divBdr>
            <w:top w:val="none" w:sz="0" w:space="0" w:color="auto"/>
            <w:left w:val="none" w:sz="0" w:space="0" w:color="auto"/>
            <w:bottom w:val="none" w:sz="0" w:space="0" w:color="auto"/>
            <w:right w:val="none" w:sz="0" w:space="0" w:color="auto"/>
          </w:divBdr>
          <w:divsChild>
            <w:div w:id="123894914">
              <w:marLeft w:val="0"/>
              <w:marRight w:val="0"/>
              <w:marTop w:val="0"/>
              <w:marBottom w:val="0"/>
              <w:divBdr>
                <w:top w:val="none" w:sz="0" w:space="0" w:color="auto"/>
                <w:left w:val="none" w:sz="0" w:space="0" w:color="auto"/>
                <w:bottom w:val="none" w:sz="0" w:space="0" w:color="auto"/>
                <w:right w:val="none" w:sz="0" w:space="0" w:color="auto"/>
              </w:divBdr>
            </w:div>
          </w:divsChild>
        </w:div>
        <w:div w:id="971862121">
          <w:marLeft w:val="60"/>
          <w:marRight w:val="60"/>
          <w:marTop w:val="100"/>
          <w:marBottom w:val="100"/>
          <w:divBdr>
            <w:top w:val="none" w:sz="0" w:space="0" w:color="auto"/>
            <w:left w:val="none" w:sz="0" w:space="0" w:color="auto"/>
            <w:bottom w:val="none" w:sz="0" w:space="0" w:color="auto"/>
            <w:right w:val="none" w:sz="0" w:space="0" w:color="auto"/>
          </w:divBdr>
        </w:div>
        <w:div w:id="973413105">
          <w:marLeft w:val="60"/>
          <w:marRight w:val="60"/>
          <w:marTop w:val="100"/>
          <w:marBottom w:val="100"/>
          <w:divBdr>
            <w:top w:val="none" w:sz="0" w:space="0" w:color="auto"/>
            <w:left w:val="none" w:sz="0" w:space="0" w:color="auto"/>
            <w:bottom w:val="none" w:sz="0" w:space="0" w:color="auto"/>
            <w:right w:val="none" w:sz="0" w:space="0" w:color="auto"/>
          </w:divBdr>
        </w:div>
        <w:div w:id="974137133">
          <w:marLeft w:val="60"/>
          <w:marRight w:val="60"/>
          <w:marTop w:val="100"/>
          <w:marBottom w:val="100"/>
          <w:divBdr>
            <w:top w:val="none" w:sz="0" w:space="0" w:color="auto"/>
            <w:left w:val="none" w:sz="0" w:space="0" w:color="auto"/>
            <w:bottom w:val="none" w:sz="0" w:space="0" w:color="auto"/>
            <w:right w:val="none" w:sz="0" w:space="0" w:color="auto"/>
          </w:divBdr>
        </w:div>
        <w:div w:id="974800990">
          <w:marLeft w:val="60"/>
          <w:marRight w:val="60"/>
          <w:marTop w:val="100"/>
          <w:marBottom w:val="100"/>
          <w:divBdr>
            <w:top w:val="none" w:sz="0" w:space="0" w:color="auto"/>
            <w:left w:val="none" w:sz="0" w:space="0" w:color="auto"/>
            <w:bottom w:val="none" w:sz="0" w:space="0" w:color="auto"/>
            <w:right w:val="none" w:sz="0" w:space="0" w:color="auto"/>
          </w:divBdr>
        </w:div>
        <w:div w:id="974994712">
          <w:marLeft w:val="60"/>
          <w:marRight w:val="60"/>
          <w:marTop w:val="100"/>
          <w:marBottom w:val="100"/>
          <w:divBdr>
            <w:top w:val="none" w:sz="0" w:space="0" w:color="auto"/>
            <w:left w:val="none" w:sz="0" w:space="0" w:color="auto"/>
            <w:bottom w:val="none" w:sz="0" w:space="0" w:color="auto"/>
            <w:right w:val="none" w:sz="0" w:space="0" w:color="auto"/>
          </w:divBdr>
        </w:div>
        <w:div w:id="975987389">
          <w:marLeft w:val="60"/>
          <w:marRight w:val="60"/>
          <w:marTop w:val="100"/>
          <w:marBottom w:val="100"/>
          <w:divBdr>
            <w:top w:val="none" w:sz="0" w:space="0" w:color="auto"/>
            <w:left w:val="none" w:sz="0" w:space="0" w:color="auto"/>
            <w:bottom w:val="none" w:sz="0" w:space="0" w:color="auto"/>
            <w:right w:val="none" w:sz="0" w:space="0" w:color="auto"/>
          </w:divBdr>
        </w:div>
        <w:div w:id="976035645">
          <w:marLeft w:val="60"/>
          <w:marRight w:val="60"/>
          <w:marTop w:val="100"/>
          <w:marBottom w:val="100"/>
          <w:divBdr>
            <w:top w:val="none" w:sz="0" w:space="0" w:color="auto"/>
            <w:left w:val="none" w:sz="0" w:space="0" w:color="auto"/>
            <w:bottom w:val="none" w:sz="0" w:space="0" w:color="auto"/>
            <w:right w:val="none" w:sz="0" w:space="0" w:color="auto"/>
          </w:divBdr>
        </w:div>
        <w:div w:id="976647104">
          <w:marLeft w:val="60"/>
          <w:marRight w:val="60"/>
          <w:marTop w:val="100"/>
          <w:marBottom w:val="100"/>
          <w:divBdr>
            <w:top w:val="none" w:sz="0" w:space="0" w:color="auto"/>
            <w:left w:val="none" w:sz="0" w:space="0" w:color="auto"/>
            <w:bottom w:val="none" w:sz="0" w:space="0" w:color="auto"/>
            <w:right w:val="none" w:sz="0" w:space="0" w:color="auto"/>
          </w:divBdr>
        </w:div>
        <w:div w:id="977764309">
          <w:marLeft w:val="60"/>
          <w:marRight w:val="60"/>
          <w:marTop w:val="100"/>
          <w:marBottom w:val="100"/>
          <w:divBdr>
            <w:top w:val="none" w:sz="0" w:space="0" w:color="auto"/>
            <w:left w:val="none" w:sz="0" w:space="0" w:color="auto"/>
            <w:bottom w:val="none" w:sz="0" w:space="0" w:color="auto"/>
            <w:right w:val="none" w:sz="0" w:space="0" w:color="auto"/>
          </w:divBdr>
        </w:div>
        <w:div w:id="979728019">
          <w:marLeft w:val="60"/>
          <w:marRight w:val="60"/>
          <w:marTop w:val="100"/>
          <w:marBottom w:val="100"/>
          <w:divBdr>
            <w:top w:val="none" w:sz="0" w:space="0" w:color="auto"/>
            <w:left w:val="none" w:sz="0" w:space="0" w:color="auto"/>
            <w:bottom w:val="none" w:sz="0" w:space="0" w:color="auto"/>
            <w:right w:val="none" w:sz="0" w:space="0" w:color="auto"/>
          </w:divBdr>
        </w:div>
        <w:div w:id="980621912">
          <w:marLeft w:val="60"/>
          <w:marRight w:val="60"/>
          <w:marTop w:val="100"/>
          <w:marBottom w:val="100"/>
          <w:divBdr>
            <w:top w:val="none" w:sz="0" w:space="0" w:color="auto"/>
            <w:left w:val="none" w:sz="0" w:space="0" w:color="auto"/>
            <w:bottom w:val="none" w:sz="0" w:space="0" w:color="auto"/>
            <w:right w:val="none" w:sz="0" w:space="0" w:color="auto"/>
          </w:divBdr>
        </w:div>
        <w:div w:id="984042550">
          <w:marLeft w:val="60"/>
          <w:marRight w:val="60"/>
          <w:marTop w:val="100"/>
          <w:marBottom w:val="100"/>
          <w:divBdr>
            <w:top w:val="none" w:sz="0" w:space="0" w:color="auto"/>
            <w:left w:val="none" w:sz="0" w:space="0" w:color="auto"/>
            <w:bottom w:val="none" w:sz="0" w:space="0" w:color="auto"/>
            <w:right w:val="none" w:sz="0" w:space="0" w:color="auto"/>
          </w:divBdr>
          <w:divsChild>
            <w:div w:id="1274675218">
              <w:marLeft w:val="0"/>
              <w:marRight w:val="0"/>
              <w:marTop w:val="0"/>
              <w:marBottom w:val="0"/>
              <w:divBdr>
                <w:top w:val="none" w:sz="0" w:space="0" w:color="auto"/>
                <w:left w:val="none" w:sz="0" w:space="0" w:color="auto"/>
                <w:bottom w:val="none" w:sz="0" w:space="0" w:color="auto"/>
                <w:right w:val="none" w:sz="0" w:space="0" w:color="auto"/>
              </w:divBdr>
            </w:div>
          </w:divsChild>
        </w:div>
        <w:div w:id="984745341">
          <w:marLeft w:val="60"/>
          <w:marRight w:val="60"/>
          <w:marTop w:val="100"/>
          <w:marBottom w:val="100"/>
          <w:divBdr>
            <w:top w:val="none" w:sz="0" w:space="0" w:color="auto"/>
            <w:left w:val="none" w:sz="0" w:space="0" w:color="auto"/>
            <w:bottom w:val="none" w:sz="0" w:space="0" w:color="auto"/>
            <w:right w:val="none" w:sz="0" w:space="0" w:color="auto"/>
          </w:divBdr>
        </w:div>
        <w:div w:id="985084508">
          <w:marLeft w:val="60"/>
          <w:marRight w:val="60"/>
          <w:marTop w:val="100"/>
          <w:marBottom w:val="100"/>
          <w:divBdr>
            <w:top w:val="none" w:sz="0" w:space="0" w:color="auto"/>
            <w:left w:val="none" w:sz="0" w:space="0" w:color="auto"/>
            <w:bottom w:val="none" w:sz="0" w:space="0" w:color="auto"/>
            <w:right w:val="none" w:sz="0" w:space="0" w:color="auto"/>
          </w:divBdr>
          <w:divsChild>
            <w:div w:id="1936747202">
              <w:marLeft w:val="0"/>
              <w:marRight w:val="0"/>
              <w:marTop w:val="0"/>
              <w:marBottom w:val="0"/>
              <w:divBdr>
                <w:top w:val="none" w:sz="0" w:space="0" w:color="auto"/>
                <w:left w:val="none" w:sz="0" w:space="0" w:color="auto"/>
                <w:bottom w:val="none" w:sz="0" w:space="0" w:color="auto"/>
                <w:right w:val="none" w:sz="0" w:space="0" w:color="auto"/>
              </w:divBdr>
            </w:div>
          </w:divsChild>
        </w:div>
        <w:div w:id="985402752">
          <w:marLeft w:val="60"/>
          <w:marRight w:val="60"/>
          <w:marTop w:val="100"/>
          <w:marBottom w:val="100"/>
          <w:divBdr>
            <w:top w:val="none" w:sz="0" w:space="0" w:color="auto"/>
            <w:left w:val="none" w:sz="0" w:space="0" w:color="auto"/>
            <w:bottom w:val="none" w:sz="0" w:space="0" w:color="auto"/>
            <w:right w:val="none" w:sz="0" w:space="0" w:color="auto"/>
          </w:divBdr>
        </w:div>
        <w:div w:id="985743204">
          <w:marLeft w:val="60"/>
          <w:marRight w:val="60"/>
          <w:marTop w:val="100"/>
          <w:marBottom w:val="100"/>
          <w:divBdr>
            <w:top w:val="none" w:sz="0" w:space="0" w:color="auto"/>
            <w:left w:val="none" w:sz="0" w:space="0" w:color="auto"/>
            <w:bottom w:val="none" w:sz="0" w:space="0" w:color="auto"/>
            <w:right w:val="none" w:sz="0" w:space="0" w:color="auto"/>
          </w:divBdr>
        </w:div>
        <w:div w:id="985934914">
          <w:marLeft w:val="60"/>
          <w:marRight w:val="60"/>
          <w:marTop w:val="100"/>
          <w:marBottom w:val="100"/>
          <w:divBdr>
            <w:top w:val="none" w:sz="0" w:space="0" w:color="auto"/>
            <w:left w:val="none" w:sz="0" w:space="0" w:color="auto"/>
            <w:bottom w:val="none" w:sz="0" w:space="0" w:color="auto"/>
            <w:right w:val="none" w:sz="0" w:space="0" w:color="auto"/>
          </w:divBdr>
        </w:div>
        <w:div w:id="986514929">
          <w:marLeft w:val="60"/>
          <w:marRight w:val="60"/>
          <w:marTop w:val="100"/>
          <w:marBottom w:val="100"/>
          <w:divBdr>
            <w:top w:val="none" w:sz="0" w:space="0" w:color="auto"/>
            <w:left w:val="none" w:sz="0" w:space="0" w:color="auto"/>
            <w:bottom w:val="none" w:sz="0" w:space="0" w:color="auto"/>
            <w:right w:val="none" w:sz="0" w:space="0" w:color="auto"/>
          </w:divBdr>
        </w:div>
        <w:div w:id="987052927">
          <w:marLeft w:val="60"/>
          <w:marRight w:val="60"/>
          <w:marTop w:val="100"/>
          <w:marBottom w:val="100"/>
          <w:divBdr>
            <w:top w:val="none" w:sz="0" w:space="0" w:color="auto"/>
            <w:left w:val="none" w:sz="0" w:space="0" w:color="auto"/>
            <w:bottom w:val="none" w:sz="0" w:space="0" w:color="auto"/>
            <w:right w:val="none" w:sz="0" w:space="0" w:color="auto"/>
          </w:divBdr>
        </w:div>
        <w:div w:id="987828556">
          <w:marLeft w:val="60"/>
          <w:marRight w:val="60"/>
          <w:marTop w:val="100"/>
          <w:marBottom w:val="100"/>
          <w:divBdr>
            <w:top w:val="none" w:sz="0" w:space="0" w:color="auto"/>
            <w:left w:val="none" w:sz="0" w:space="0" w:color="auto"/>
            <w:bottom w:val="none" w:sz="0" w:space="0" w:color="auto"/>
            <w:right w:val="none" w:sz="0" w:space="0" w:color="auto"/>
          </w:divBdr>
        </w:div>
        <w:div w:id="988904748">
          <w:marLeft w:val="60"/>
          <w:marRight w:val="60"/>
          <w:marTop w:val="100"/>
          <w:marBottom w:val="100"/>
          <w:divBdr>
            <w:top w:val="none" w:sz="0" w:space="0" w:color="auto"/>
            <w:left w:val="none" w:sz="0" w:space="0" w:color="auto"/>
            <w:bottom w:val="none" w:sz="0" w:space="0" w:color="auto"/>
            <w:right w:val="none" w:sz="0" w:space="0" w:color="auto"/>
          </w:divBdr>
        </w:div>
        <w:div w:id="996417405">
          <w:marLeft w:val="60"/>
          <w:marRight w:val="60"/>
          <w:marTop w:val="100"/>
          <w:marBottom w:val="100"/>
          <w:divBdr>
            <w:top w:val="none" w:sz="0" w:space="0" w:color="auto"/>
            <w:left w:val="none" w:sz="0" w:space="0" w:color="auto"/>
            <w:bottom w:val="none" w:sz="0" w:space="0" w:color="auto"/>
            <w:right w:val="none" w:sz="0" w:space="0" w:color="auto"/>
          </w:divBdr>
        </w:div>
        <w:div w:id="996886288">
          <w:marLeft w:val="60"/>
          <w:marRight w:val="60"/>
          <w:marTop w:val="100"/>
          <w:marBottom w:val="100"/>
          <w:divBdr>
            <w:top w:val="none" w:sz="0" w:space="0" w:color="auto"/>
            <w:left w:val="none" w:sz="0" w:space="0" w:color="auto"/>
            <w:bottom w:val="none" w:sz="0" w:space="0" w:color="auto"/>
            <w:right w:val="none" w:sz="0" w:space="0" w:color="auto"/>
          </w:divBdr>
        </w:div>
        <w:div w:id="997072265">
          <w:marLeft w:val="60"/>
          <w:marRight w:val="60"/>
          <w:marTop w:val="100"/>
          <w:marBottom w:val="100"/>
          <w:divBdr>
            <w:top w:val="none" w:sz="0" w:space="0" w:color="auto"/>
            <w:left w:val="none" w:sz="0" w:space="0" w:color="auto"/>
            <w:bottom w:val="none" w:sz="0" w:space="0" w:color="auto"/>
            <w:right w:val="none" w:sz="0" w:space="0" w:color="auto"/>
          </w:divBdr>
        </w:div>
        <w:div w:id="997340620">
          <w:marLeft w:val="60"/>
          <w:marRight w:val="60"/>
          <w:marTop w:val="100"/>
          <w:marBottom w:val="100"/>
          <w:divBdr>
            <w:top w:val="none" w:sz="0" w:space="0" w:color="auto"/>
            <w:left w:val="none" w:sz="0" w:space="0" w:color="auto"/>
            <w:bottom w:val="none" w:sz="0" w:space="0" w:color="auto"/>
            <w:right w:val="none" w:sz="0" w:space="0" w:color="auto"/>
          </w:divBdr>
          <w:divsChild>
            <w:div w:id="113910691">
              <w:marLeft w:val="0"/>
              <w:marRight w:val="0"/>
              <w:marTop w:val="0"/>
              <w:marBottom w:val="0"/>
              <w:divBdr>
                <w:top w:val="none" w:sz="0" w:space="0" w:color="auto"/>
                <w:left w:val="none" w:sz="0" w:space="0" w:color="auto"/>
                <w:bottom w:val="none" w:sz="0" w:space="0" w:color="auto"/>
                <w:right w:val="none" w:sz="0" w:space="0" w:color="auto"/>
              </w:divBdr>
            </w:div>
          </w:divsChild>
        </w:div>
        <w:div w:id="997343248">
          <w:marLeft w:val="60"/>
          <w:marRight w:val="60"/>
          <w:marTop w:val="100"/>
          <w:marBottom w:val="100"/>
          <w:divBdr>
            <w:top w:val="none" w:sz="0" w:space="0" w:color="auto"/>
            <w:left w:val="none" w:sz="0" w:space="0" w:color="auto"/>
            <w:bottom w:val="none" w:sz="0" w:space="0" w:color="auto"/>
            <w:right w:val="none" w:sz="0" w:space="0" w:color="auto"/>
          </w:divBdr>
        </w:div>
        <w:div w:id="998845039">
          <w:marLeft w:val="60"/>
          <w:marRight w:val="60"/>
          <w:marTop w:val="100"/>
          <w:marBottom w:val="100"/>
          <w:divBdr>
            <w:top w:val="none" w:sz="0" w:space="0" w:color="auto"/>
            <w:left w:val="none" w:sz="0" w:space="0" w:color="auto"/>
            <w:bottom w:val="none" w:sz="0" w:space="0" w:color="auto"/>
            <w:right w:val="none" w:sz="0" w:space="0" w:color="auto"/>
          </w:divBdr>
        </w:div>
        <w:div w:id="998923692">
          <w:marLeft w:val="60"/>
          <w:marRight w:val="60"/>
          <w:marTop w:val="100"/>
          <w:marBottom w:val="100"/>
          <w:divBdr>
            <w:top w:val="none" w:sz="0" w:space="0" w:color="auto"/>
            <w:left w:val="none" w:sz="0" w:space="0" w:color="auto"/>
            <w:bottom w:val="none" w:sz="0" w:space="0" w:color="auto"/>
            <w:right w:val="none" w:sz="0" w:space="0" w:color="auto"/>
          </w:divBdr>
        </w:div>
        <w:div w:id="999427163">
          <w:marLeft w:val="60"/>
          <w:marRight w:val="60"/>
          <w:marTop w:val="100"/>
          <w:marBottom w:val="100"/>
          <w:divBdr>
            <w:top w:val="none" w:sz="0" w:space="0" w:color="auto"/>
            <w:left w:val="none" w:sz="0" w:space="0" w:color="auto"/>
            <w:bottom w:val="none" w:sz="0" w:space="0" w:color="auto"/>
            <w:right w:val="none" w:sz="0" w:space="0" w:color="auto"/>
          </w:divBdr>
        </w:div>
        <w:div w:id="1000278728">
          <w:marLeft w:val="60"/>
          <w:marRight w:val="60"/>
          <w:marTop w:val="100"/>
          <w:marBottom w:val="100"/>
          <w:divBdr>
            <w:top w:val="none" w:sz="0" w:space="0" w:color="auto"/>
            <w:left w:val="none" w:sz="0" w:space="0" w:color="auto"/>
            <w:bottom w:val="none" w:sz="0" w:space="0" w:color="auto"/>
            <w:right w:val="none" w:sz="0" w:space="0" w:color="auto"/>
          </w:divBdr>
          <w:divsChild>
            <w:div w:id="777797524">
              <w:marLeft w:val="0"/>
              <w:marRight w:val="0"/>
              <w:marTop w:val="0"/>
              <w:marBottom w:val="0"/>
              <w:divBdr>
                <w:top w:val="none" w:sz="0" w:space="0" w:color="auto"/>
                <w:left w:val="none" w:sz="0" w:space="0" w:color="auto"/>
                <w:bottom w:val="none" w:sz="0" w:space="0" w:color="auto"/>
                <w:right w:val="none" w:sz="0" w:space="0" w:color="auto"/>
              </w:divBdr>
            </w:div>
          </w:divsChild>
        </w:div>
        <w:div w:id="1002397578">
          <w:marLeft w:val="60"/>
          <w:marRight w:val="60"/>
          <w:marTop w:val="100"/>
          <w:marBottom w:val="100"/>
          <w:divBdr>
            <w:top w:val="none" w:sz="0" w:space="0" w:color="auto"/>
            <w:left w:val="none" w:sz="0" w:space="0" w:color="auto"/>
            <w:bottom w:val="none" w:sz="0" w:space="0" w:color="auto"/>
            <w:right w:val="none" w:sz="0" w:space="0" w:color="auto"/>
          </w:divBdr>
        </w:div>
        <w:div w:id="1002582472">
          <w:marLeft w:val="60"/>
          <w:marRight w:val="60"/>
          <w:marTop w:val="100"/>
          <w:marBottom w:val="100"/>
          <w:divBdr>
            <w:top w:val="none" w:sz="0" w:space="0" w:color="auto"/>
            <w:left w:val="none" w:sz="0" w:space="0" w:color="auto"/>
            <w:bottom w:val="none" w:sz="0" w:space="0" w:color="auto"/>
            <w:right w:val="none" w:sz="0" w:space="0" w:color="auto"/>
          </w:divBdr>
        </w:div>
        <w:div w:id="1004286250">
          <w:marLeft w:val="60"/>
          <w:marRight w:val="60"/>
          <w:marTop w:val="100"/>
          <w:marBottom w:val="100"/>
          <w:divBdr>
            <w:top w:val="none" w:sz="0" w:space="0" w:color="auto"/>
            <w:left w:val="none" w:sz="0" w:space="0" w:color="auto"/>
            <w:bottom w:val="none" w:sz="0" w:space="0" w:color="auto"/>
            <w:right w:val="none" w:sz="0" w:space="0" w:color="auto"/>
          </w:divBdr>
        </w:div>
        <w:div w:id="1004472678">
          <w:marLeft w:val="60"/>
          <w:marRight w:val="60"/>
          <w:marTop w:val="100"/>
          <w:marBottom w:val="100"/>
          <w:divBdr>
            <w:top w:val="none" w:sz="0" w:space="0" w:color="auto"/>
            <w:left w:val="none" w:sz="0" w:space="0" w:color="auto"/>
            <w:bottom w:val="none" w:sz="0" w:space="0" w:color="auto"/>
            <w:right w:val="none" w:sz="0" w:space="0" w:color="auto"/>
          </w:divBdr>
        </w:div>
        <w:div w:id="1005473638">
          <w:marLeft w:val="60"/>
          <w:marRight w:val="60"/>
          <w:marTop w:val="100"/>
          <w:marBottom w:val="100"/>
          <w:divBdr>
            <w:top w:val="none" w:sz="0" w:space="0" w:color="auto"/>
            <w:left w:val="none" w:sz="0" w:space="0" w:color="auto"/>
            <w:bottom w:val="none" w:sz="0" w:space="0" w:color="auto"/>
            <w:right w:val="none" w:sz="0" w:space="0" w:color="auto"/>
          </w:divBdr>
        </w:div>
        <w:div w:id="1005519347">
          <w:marLeft w:val="60"/>
          <w:marRight w:val="60"/>
          <w:marTop w:val="100"/>
          <w:marBottom w:val="100"/>
          <w:divBdr>
            <w:top w:val="none" w:sz="0" w:space="0" w:color="auto"/>
            <w:left w:val="none" w:sz="0" w:space="0" w:color="auto"/>
            <w:bottom w:val="none" w:sz="0" w:space="0" w:color="auto"/>
            <w:right w:val="none" w:sz="0" w:space="0" w:color="auto"/>
          </w:divBdr>
        </w:div>
        <w:div w:id="1005982550">
          <w:marLeft w:val="60"/>
          <w:marRight w:val="60"/>
          <w:marTop w:val="100"/>
          <w:marBottom w:val="100"/>
          <w:divBdr>
            <w:top w:val="none" w:sz="0" w:space="0" w:color="auto"/>
            <w:left w:val="none" w:sz="0" w:space="0" w:color="auto"/>
            <w:bottom w:val="none" w:sz="0" w:space="0" w:color="auto"/>
            <w:right w:val="none" w:sz="0" w:space="0" w:color="auto"/>
          </w:divBdr>
        </w:div>
        <w:div w:id="1008606402">
          <w:marLeft w:val="60"/>
          <w:marRight w:val="60"/>
          <w:marTop w:val="100"/>
          <w:marBottom w:val="100"/>
          <w:divBdr>
            <w:top w:val="none" w:sz="0" w:space="0" w:color="auto"/>
            <w:left w:val="none" w:sz="0" w:space="0" w:color="auto"/>
            <w:bottom w:val="none" w:sz="0" w:space="0" w:color="auto"/>
            <w:right w:val="none" w:sz="0" w:space="0" w:color="auto"/>
          </w:divBdr>
        </w:div>
        <w:div w:id="1008945879">
          <w:marLeft w:val="60"/>
          <w:marRight w:val="60"/>
          <w:marTop w:val="100"/>
          <w:marBottom w:val="100"/>
          <w:divBdr>
            <w:top w:val="none" w:sz="0" w:space="0" w:color="auto"/>
            <w:left w:val="none" w:sz="0" w:space="0" w:color="auto"/>
            <w:bottom w:val="none" w:sz="0" w:space="0" w:color="auto"/>
            <w:right w:val="none" w:sz="0" w:space="0" w:color="auto"/>
          </w:divBdr>
          <w:divsChild>
            <w:div w:id="1177963360">
              <w:marLeft w:val="0"/>
              <w:marRight w:val="0"/>
              <w:marTop w:val="0"/>
              <w:marBottom w:val="0"/>
              <w:divBdr>
                <w:top w:val="none" w:sz="0" w:space="0" w:color="auto"/>
                <w:left w:val="none" w:sz="0" w:space="0" w:color="auto"/>
                <w:bottom w:val="none" w:sz="0" w:space="0" w:color="auto"/>
                <w:right w:val="none" w:sz="0" w:space="0" w:color="auto"/>
              </w:divBdr>
            </w:div>
          </w:divsChild>
        </w:div>
        <w:div w:id="1008993020">
          <w:marLeft w:val="60"/>
          <w:marRight w:val="60"/>
          <w:marTop w:val="100"/>
          <w:marBottom w:val="100"/>
          <w:divBdr>
            <w:top w:val="none" w:sz="0" w:space="0" w:color="auto"/>
            <w:left w:val="none" w:sz="0" w:space="0" w:color="auto"/>
            <w:bottom w:val="none" w:sz="0" w:space="0" w:color="auto"/>
            <w:right w:val="none" w:sz="0" w:space="0" w:color="auto"/>
          </w:divBdr>
          <w:divsChild>
            <w:div w:id="440608011">
              <w:marLeft w:val="0"/>
              <w:marRight w:val="0"/>
              <w:marTop w:val="0"/>
              <w:marBottom w:val="0"/>
              <w:divBdr>
                <w:top w:val="none" w:sz="0" w:space="0" w:color="auto"/>
                <w:left w:val="none" w:sz="0" w:space="0" w:color="auto"/>
                <w:bottom w:val="none" w:sz="0" w:space="0" w:color="auto"/>
                <w:right w:val="none" w:sz="0" w:space="0" w:color="auto"/>
              </w:divBdr>
            </w:div>
          </w:divsChild>
        </w:div>
        <w:div w:id="1010106809">
          <w:marLeft w:val="60"/>
          <w:marRight w:val="60"/>
          <w:marTop w:val="100"/>
          <w:marBottom w:val="100"/>
          <w:divBdr>
            <w:top w:val="none" w:sz="0" w:space="0" w:color="auto"/>
            <w:left w:val="none" w:sz="0" w:space="0" w:color="auto"/>
            <w:bottom w:val="none" w:sz="0" w:space="0" w:color="auto"/>
            <w:right w:val="none" w:sz="0" w:space="0" w:color="auto"/>
          </w:divBdr>
          <w:divsChild>
            <w:div w:id="1199702051">
              <w:marLeft w:val="0"/>
              <w:marRight w:val="0"/>
              <w:marTop w:val="0"/>
              <w:marBottom w:val="0"/>
              <w:divBdr>
                <w:top w:val="none" w:sz="0" w:space="0" w:color="auto"/>
                <w:left w:val="none" w:sz="0" w:space="0" w:color="auto"/>
                <w:bottom w:val="none" w:sz="0" w:space="0" w:color="auto"/>
                <w:right w:val="none" w:sz="0" w:space="0" w:color="auto"/>
              </w:divBdr>
            </w:div>
          </w:divsChild>
        </w:div>
        <w:div w:id="1011446995">
          <w:marLeft w:val="60"/>
          <w:marRight w:val="60"/>
          <w:marTop w:val="100"/>
          <w:marBottom w:val="100"/>
          <w:divBdr>
            <w:top w:val="none" w:sz="0" w:space="0" w:color="auto"/>
            <w:left w:val="none" w:sz="0" w:space="0" w:color="auto"/>
            <w:bottom w:val="none" w:sz="0" w:space="0" w:color="auto"/>
            <w:right w:val="none" w:sz="0" w:space="0" w:color="auto"/>
          </w:divBdr>
        </w:div>
        <w:div w:id="1012487230">
          <w:marLeft w:val="60"/>
          <w:marRight w:val="60"/>
          <w:marTop w:val="100"/>
          <w:marBottom w:val="100"/>
          <w:divBdr>
            <w:top w:val="none" w:sz="0" w:space="0" w:color="auto"/>
            <w:left w:val="none" w:sz="0" w:space="0" w:color="auto"/>
            <w:bottom w:val="none" w:sz="0" w:space="0" w:color="auto"/>
            <w:right w:val="none" w:sz="0" w:space="0" w:color="auto"/>
          </w:divBdr>
        </w:div>
        <w:div w:id="1013797105">
          <w:marLeft w:val="60"/>
          <w:marRight w:val="60"/>
          <w:marTop w:val="100"/>
          <w:marBottom w:val="100"/>
          <w:divBdr>
            <w:top w:val="none" w:sz="0" w:space="0" w:color="auto"/>
            <w:left w:val="none" w:sz="0" w:space="0" w:color="auto"/>
            <w:bottom w:val="none" w:sz="0" w:space="0" w:color="auto"/>
            <w:right w:val="none" w:sz="0" w:space="0" w:color="auto"/>
          </w:divBdr>
          <w:divsChild>
            <w:div w:id="1781871795">
              <w:marLeft w:val="0"/>
              <w:marRight w:val="0"/>
              <w:marTop w:val="0"/>
              <w:marBottom w:val="0"/>
              <w:divBdr>
                <w:top w:val="none" w:sz="0" w:space="0" w:color="auto"/>
                <w:left w:val="none" w:sz="0" w:space="0" w:color="auto"/>
                <w:bottom w:val="none" w:sz="0" w:space="0" w:color="auto"/>
                <w:right w:val="none" w:sz="0" w:space="0" w:color="auto"/>
              </w:divBdr>
            </w:div>
          </w:divsChild>
        </w:div>
        <w:div w:id="1015115057">
          <w:marLeft w:val="60"/>
          <w:marRight w:val="60"/>
          <w:marTop w:val="100"/>
          <w:marBottom w:val="100"/>
          <w:divBdr>
            <w:top w:val="none" w:sz="0" w:space="0" w:color="auto"/>
            <w:left w:val="none" w:sz="0" w:space="0" w:color="auto"/>
            <w:bottom w:val="none" w:sz="0" w:space="0" w:color="auto"/>
            <w:right w:val="none" w:sz="0" w:space="0" w:color="auto"/>
          </w:divBdr>
        </w:div>
        <w:div w:id="1015425421">
          <w:marLeft w:val="60"/>
          <w:marRight w:val="60"/>
          <w:marTop w:val="100"/>
          <w:marBottom w:val="100"/>
          <w:divBdr>
            <w:top w:val="none" w:sz="0" w:space="0" w:color="auto"/>
            <w:left w:val="none" w:sz="0" w:space="0" w:color="auto"/>
            <w:bottom w:val="none" w:sz="0" w:space="0" w:color="auto"/>
            <w:right w:val="none" w:sz="0" w:space="0" w:color="auto"/>
          </w:divBdr>
        </w:div>
        <w:div w:id="1015694962">
          <w:marLeft w:val="60"/>
          <w:marRight w:val="60"/>
          <w:marTop w:val="100"/>
          <w:marBottom w:val="100"/>
          <w:divBdr>
            <w:top w:val="none" w:sz="0" w:space="0" w:color="auto"/>
            <w:left w:val="none" w:sz="0" w:space="0" w:color="auto"/>
            <w:bottom w:val="none" w:sz="0" w:space="0" w:color="auto"/>
            <w:right w:val="none" w:sz="0" w:space="0" w:color="auto"/>
          </w:divBdr>
          <w:divsChild>
            <w:div w:id="1131634056">
              <w:marLeft w:val="0"/>
              <w:marRight w:val="0"/>
              <w:marTop w:val="0"/>
              <w:marBottom w:val="0"/>
              <w:divBdr>
                <w:top w:val="none" w:sz="0" w:space="0" w:color="auto"/>
                <w:left w:val="none" w:sz="0" w:space="0" w:color="auto"/>
                <w:bottom w:val="none" w:sz="0" w:space="0" w:color="auto"/>
                <w:right w:val="none" w:sz="0" w:space="0" w:color="auto"/>
              </w:divBdr>
            </w:div>
          </w:divsChild>
        </w:div>
        <w:div w:id="1016732281">
          <w:marLeft w:val="60"/>
          <w:marRight w:val="60"/>
          <w:marTop w:val="100"/>
          <w:marBottom w:val="100"/>
          <w:divBdr>
            <w:top w:val="none" w:sz="0" w:space="0" w:color="auto"/>
            <w:left w:val="none" w:sz="0" w:space="0" w:color="auto"/>
            <w:bottom w:val="none" w:sz="0" w:space="0" w:color="auto"/>
            <w:right w:val="none" w:sz="0" w:space="0" w:color="auto"/>
          </w:divBdr>
          <w:divsChild>
            <w:div w:id="965545776">
              <w:marLeft w:val="0"/>
              <w:marRight w:val="0"/>
              <w:marTop w:val="0"/>
              <w:marBottom w:val="0"/>
              <w:divBdr>
                <w:top w:val="none" w:sz="0" w:space="0" w:color="auto"/>
                <w:left w:val="none" w:sz="0" w:space="0" w:color="auto"/>
                <w:bottom w:val="none" w:sz="0" w:space="0" w:color="auto"/>
                <w:right w:val="none" w:sz="0" w:space="0" w:color="auto"/>
              </w:divBdr>
            </w:div>
          </w:divsChild>
        </w:div>
        <w:div w:id="1016805666">
          <w:marLeft w:val="60"/>
          <w:marRight w:val="60"/>
          <w:marTop w:val="100"/>
          <w:marBottom w:val="100"/>
          <w:divBdr>
            <w:top w:val="none" w:sz="0" w:space="0" w:color="auto"/>
            <w:left w:val="none" w:sz="0" w:space="0" w:color="auto"/>
            <w:bottom w:val="none" w:sz="0" w:space="0" w:color="auto"/>
            <w:right w:val="none" w:sz="0" w:space="0" w:color="auto"/>
          </w:divBdr>
        </w:div>
        <w:div w:id="1017579984">
          <w:marLeft w:val="60"/>
          <w:marRight w:val="60"/>
          <w:marTop w:val="100"/>
          <w:marBottom w:val="100"/>
          <w:divBdr>
            <w:top w:val="none" w:sz="0" w:space="0" w:color="auto"/>
            <w:left w:val="none" w:sz="0" w:space="0" w:color="auto"/>
            <w:bottom w:val="none" w:sz="0" w:space="0" w:color="auto"/>
            <w:right w:val="none" w:sz="0" w:space="0" w:color="auto"/>
          </w:divBdr>
        </w:div>
        <w:div w:id="1017654879">
          <w:marLeft w:val="60"/>
          <w:marRight w:val="60"/>
          <w:marTop w:val="100"/>
          <w:marBottom w:val="100"/>
          <w:divBdr>
            <w:top w:val="none" w:sz="0" w:space="0" w:color="auto"/>
            <w:left w:val="none" w:sz="0" w:space="0" w:color="auto"/>
            <w:bottom w:val="none" w:sz="0" w:space="0" w:color="auto"/>
            <w:right w:val="none" w:sz="0" w:space="0" w:color="auto"/>
          </w:divBdr>
        </w:div>
        <w:div w:id="1017849337">
          <w:marLeft w:val="60"/>
          <w:marRight w:val="60"/>
          <w:marTop w:val="100"/>
          <w:marBottom w:val="100"/>
          <w:divBdr>
            <w:top w:val="none" w:sz="0" w:space="0" w:color="auto"/>
            <w:left w:val="none" w:sz="0" w:space="0" w:color="auto"/>
            <w:bottom w:val="none" w:sz="0" w:space="0" w:color="auto"/>
            <w:right w:val="none" w:sz="0" w:space="0" w:color="auto"/>
          </w:divBdr>
        </w:div>
        <w:div w:id="1018628048">
          <w:marLeft w:val="60"/>
          <w:marRight w:val="60"/>
          <w:marTop w:val="100"/>
          <w:marBottom w:val="100"/>
          <w:divBdr>
            <w:top w:val="none" w:sz="0" w:space="0" w:color="auto"/>
            <w:left w:val="none" w:sz="0" w:space="0" w:color="auto"/>
            <w:bottom w:val="none" w:sz="0" w:space="0" w:color="auto"/>
            <w:right w:val="none" w:sz="0" w:space="0" w:color="auto"/>
          </w:divBdr>
        </w:div>
        <w:div w:id="1019893777">
          <w:marLeft w:val="60"/>
          <w:marRight w:val="60"/>
          <w:marTop w:val="100"/>
          <w:marBottom w:val="100"/>
          <w:divBdr>
            <w:top w:val="none" w:sz="0" w:space="0" w:color="auto"/>
            <w:left w:val="none" w:sz="0" w:space="0" w:color="auto"/>
            <w:bottom w:val="none" w:sz="0" w:space="0" w:color="auto"/>
            <w:right w:val="none" w:sz="0" w:space="0" w:color="auto"/>
          </w:divBdr>
        </w:div>
        <w:div w:id="1020277954">
          <w:marLeft w:val="60"/>
          <w:marRight w:val="60"/>
          <w:marTop w:val="100"/>
          <w:marBottom w:val="100"/>
          <w:divBdr>
            <w:top w:val="none" w:sz="0" w:space="0" w:color="auto"/>
            <w:left w:val="none" w:sz="0" w:space="0" w:color="auto"/>
            <w:bottom w:val="none" w:sz="0" w:space="0" w:color="auto"/>
            <w:right w:val="none" w:sz="0" w:space="0" w:color="auto"/>
          </w:divBdr>
        </w:div>
        <w:div w:id="1023213998">
          <w:marLeft w:val="60"/>
          <w:marRight w:val="60"/>
          <w:marTop w:val="100"/>
          <w:marBottom w:val="100"/>
          <w:divBdr>
            <w:top w:val="none" w:sz="0" w:space="0" w:color="auto"/>
            <w:left w:val="none" w:sz="0" w:space="0" w:color="auto"/>
            <w:bottom w:val="none" w:sz="0" w:space="0" w:color="auto"/>
            <w:right w:val="none" w:sz="0" w:space="0" w:color="auto"/>
          </w:divBdr>
        </w:div>
        <w:div w:id="1023558390">
          <w:marLeft w:val="60"/>
          <w:marRight w:val="60"/>
          <w:marTop w:val="100"/>
          <w:marBottom w:val="100"/>
          <w:divBdr>
            <w:top w:val="none" w:sz="0" w:space="0" w:color="auto"/>
            <w:left w:val="none" w:sz="0" w:space="0" w:color="auto"/>
            <w:bottom w:val="none" w:sz="0" w:space="0" w:color="auto"/>
            <w:right w:val="none" w:sz="0" w:space="0" w:color="auto"/>
          </w:divBdr>
        </w:div>
        <w:div w:id="1024793366">
          <w:marLeft w:val="60"/>
          <w:marRight w:val="60"/>
          <w:marTop w:val="100"/>
          <w:marBottom w:val="100"/>
          <w:divBdr>
            <w:top w:val="none" w:sz="0" w:space="0" w:color="auto"/>
            <w:left w:val="none" w:sz="0" w:space="0" w:color="auto"/>
            <w:bottom w:val="none" w:sz="0" w:space="0" w:color="auto"/>
            <w:right w:val="none" w:sz="0" w:space="0" w:color="auto"/>
          </w:divBdr>
        </w:div>
        <w:div w:id="1025134612">
          <w:marLeft w:val="60"/>
          <w:marRight w:val="60"/>
          <w:marTop w:val="100"/>
          <w:marBottom w:val="100"/>
          <w:divBdr>
            <w:top w:val="none" w:sz="0" w:space="0" w:color="auto"/>
            <w:left w:val="none" w:sz="0" w:space="0" w:color="auto"/>
            <w:bottom w:val="none" w:sz="0" w:space="0" w:color="auto"/>
            <w:right w:val="none" w:sz="0" w:space="0" w:color="auto"/>
          </w:divBdr>
        </w:div>
        <w:div w:id="1025249317">
          <w:marLeft w:val="60"/>
          <w:marRight w:val="60"/>
          <w:marTop w:val="100"/>
          <w:marBottom w:val="100"/>
          <w:divBdr>
            <w:top w:val="none" w:sz="0" w:space="0" w:color="auto"/>
            <w:left w:val="none" w:sz="0" w:space="0" w:color="auto"/>
            <w:bottom w:val="none" w:sz="0" w:space="0" w:color="auto"/>
            <w:right w:val="none" w:sz="0" w:space="0" w:color="auto"/>
          </w:divBdr>
        </w:div>
        <w:div w:id="1026566572">
          <w:marLeft w:val="60"/>
          <w:marRight w:val="60"/>
          <w:marTop w:val="100"/>
          <w:marBottom w:val="100"/>
          <w:divBdr>
            <w:top w:val="none" w:sz="0" w:space="0" w:color="auto"/>
            <w:left w:val="none" w:sz="0" w:space="0" w:color="auto"/>
            <w:bottom w:val="none" w:sz="0" w:space="0" w:color="auto"/>
            <w:right w:val="none" w:sz="0" w:space="0" w:color="auto"/>
          </w:divBdr>
        </w:div>
        <w:div w:id="1026754406">
          <w:marLeft w:val="60"/>
          <w:marRight w:val="60"/>
          <w:marTop w:val="100"/>
          <w:marBottom w:val="100"/>
          <w:divBdr>
            <w:top w:val="none" w:sz="0" w:space="0" w:color="auto"/>
            <w:left w:val="none" w:sz="0" w:space="0" w:color="auto"/>
            <w:bottom w:val="none" w:sz="0" w:space="0" w:color="auto"/>
            <w:right w:val="none" w:sz="0" w:space="0" w:color="auto"/>
          </w:divBdr>
          <w:divsChild>
            <w:div w:id="1132405380">
              <w:marLeft w:val="0"/>
              <w:marRight w:val="0"/>
              <w:marTop w:val="0"/>
              <w:marBottom w:val="0"/>
              <w:divBdr>
                <w:top w:val="none" w:sz="0" w:space="0" w:color="auto"/>
                <w:left w:val="none" w:sz="0" w:space="0" w:color="auto"/>
                <w:bottom w:val="none" w:sz="0" w:space="0" w:color="auto"/>
                <w:right w:val="none" w:sz="0" w:space="0" w:color="auto"/>
              </w:divBdr>
            </w:div>
          </w:divsChild>
        </w:div>
        <w:div w:id="1027222419">
          <w:marLeft w:val="60"/>
          <w:marRight w:val="60"/>
          <w:marTop w:val="100"/>
          <w:marBottom w:val="100"/>
          <w:divBdr>
            <w:top w:val="none" w:sz="0" w:space="0" w:color="auto"/>
            <w:left w:val="none" w:sz="0" w:space="0" w:color="auto"/>
            <w:bottom w:val="none" w:sz="0" w:space="0" w:color="auto"/>
            <w:right w:val="none" w:sz="0" w:space="0" w:color="auto"/>
          </w:divBdr>
          <w:divsChild>
            <w:div w:id="310060073">
              <w:marLeft w:val="0"/>
              <w:marRight w:val="0"/>
              <w:marTop w:val="0"/>
              <w:marBottom w:val="0"/>
              <w:divBdr>
                <w:top w:val="none" w:sz="0" w:space="0" w:color="auto"/>
                <w:left w:val="none" w:sz="0" w:space="0" w:color="auto"/>
                <w:bottom w:val="none" w:sz="0" w:space="0" w:color="auto"/>
                <w:right w:val="none" w:sz="0" w:space="0" w:color="auto"/>
              </w:divBdr>
            </w:div>
            <w:div w:id="1242789731">
              <w:marLeft w:val="0"/>
              <w:marRight w:val="0"/>
              <w:marTop w:val="0"/>
              <w:marBottom w:val="0"/>
              <w:divBdr>
                <w:top w:val="none" w:sz="0" w:space="0" w:color="auto"/>
                <w:left w:val="none" w:sz="0" w:space="0" w:color="auto"/>
                <w:bottom w:val="none" w:sz="0" w:space="0" w:color="auto"/>
                <w:right w:val="none" w:sz="0" w:space="0" w:color="auto"/>
              </w:divBdr>
            </w:div>
          </w:divsChild>
        </w:div>
        <w:div w:id="1028023486">
          <w:marLeft w:val="60"/>
          <w:marRight w:val="60"/>
          <w:marTop w:val="100"/>
          <w:marBottom w:val="100"/>
          <w:divBdr>
            <w:top w:val="none" w:sz="0" w:space="0" w:color="auto"/>
            <w:left w:val="none" w:sz="0" w:space="0" w:color="auto"/>
            <w:bottom w:val="none" w:sz="0" w:space="0" w:color="auto"/>
            <w:right w:val="none" w:sz="0" w:space="0" w:color="auto"/>
          </w:divBdr>
          <w:divsChild>
            <w:div w:id="1909807595">
              <w:marLeft w:val="0"/>
              <w:marRight w:val="0"/>
              <w:marTop w:val="0"/>
              <w:marBottom w:val="0"/>
              <w:divBdr>
                <w:top w:val="none" w:sz="0" w:space="0" w:color="auto"/>
                <w:left w:val="none" w:sz="0" w:space="0" w:color="auto"/>
                <w:bottom w:val="none" w:sz="0" w:space="0" w:color="auto"/>
                <w:right w:val="none" w:sz="0" w:space="0" w:color="auto"/>
              </w:divBdr>
            </w:div>
          </w:divsChild>
        </w:div>
        <w:div w:id="1028095451">
          <w:marLeft w:val="60"/>
          <w:marRight w:val="60"/>
          <w:marTop w:val="100"/>
          <w:marBottom w:val="100"/>
          <w:divBdr>
            <w:top w:val="none" w:sz="0" w:space="0" w:color="auto"/>
            <w:left w:val="none" w:sz="0" w:space="0" w:color="auto"/>
            <w:bottom w:val="none" w:sz="0" w:space="0" w:color="auto"/>
            <w:right w:val="none" w:sz="0" w:space="0" w:color="auto"/>
          </w:divBdr>
          <w:divsChild>
            <w:div w:id="322003406">
              <w:marLeft w:val="0"/>
              <w:marRight w:val="0"/>
              <w:marTop w:val="0"/>
              <w:marBottom w:val="0"/>
              <w:divBdr>
                <w:top w:val="none" w:sz="0" w:space="0" w:color="auto"/>
                <w:left w:val="none" w:sz="0" w:space="0" w:color="auto"/>
                <w:bottom w:val="none" w:sz="0" w:space="0" w:color="auto"/>
                <w:right w:val="none" w:sz="0" w:space="0" w:color="auto"/>
              </w:divBdr>
            </w:div>
          </w:divsChild>
        </w:div>
        <w:div w:id="1028944585">
          <w:marLeft w:val="60"/>
          <w:marRight w:val="60"/>
          <w:marTop w:val="100"/>
          <w:marBottom w:val="100"/>
          <w:divBdr>
            <w:top w:val="none" w:sz="0" w:space="0" w:color="auto"/>
            <w:left w:val="none" w:sz="0" w:space="0" w:color="auto"/>
            <w:bottom w:val="none" w:sz="0" w:space="0" w:color="auto"/>
            <w:right w:val="none" w:sz="0" w:space="0" w:color="auto"/>
          </w:divBdr>
          <w:divsChild>
            <w:div w:id="1321276028">
              <w:marLeft w:val="0"/>
              <w:marRight w:val="0"/>
              <w:marTop w:val="0"/>
              <w:marBottom w:val="0"/>
              <w:divBdr>
                <w:top w:val="none" w:sz="0" w:space="0" w:color="auto"/>
                <w:left w:val="none" w:sz="0" w:space="0" w:color="auto"/>
                <w:bottom w:val="none" w:sz="0" w:space="0" w:color="auto"/>
                <w:right w:val="none" w:sz="0" w:space="0" w:color="auto"/>
              </w:divBdr>
            </w:div>
          </w:divsChild>
        </w:div>
        <w:div w:id="1029455745">
          <w:marLeft w:val="60"/>
          <w:marRight w:val="60"/>
          <w:marTop w:val="100"/>
          <w:marBottom w:val="100"/>
          <w:divBdr>
            <w:top w:val="none" w:sz="0" w:space="0" w:color="auto"/>
            <w:left w:val="none" w:sz="0" w:space="0" w:color="auto"/>
            <w:bottom w:val="none" w:sz="0" w:space="0" w:color="auto"/>
            <w:right w:val="none" w:sz="0" w:space="0" w:color="auto"/>
          </w:divBdr>
        </w:div>
        <w:div w:id="1029646493">
          <w:marLeft w:val="60"/>
          <w:marRight w:val="60"/>
          <w:marTop w:val="100"/>
          <w:marBottom w:val="100"/>
          <w:divBdr>
            <w:top w:val="none" w:sz="0" w:space="0" w:color="auto"/>
            <w:left w:val="none" w:sz="0" w:space="0" w:color="auto"/>
            <w:bottom w:val="none" w:sz="0" w:space="0" w:color="auto"/>
            <w:right w:val="none" w:sz="0" w:space="0" w:color="auto"/>
          </w:divBdr>
        </w:div>
        <w:div w:id="1029792389">
          <w:marLeft w:val="60"/>
          <w:marRight w:val="60"/>
          <w:marTop w:val="100"/>
          <w:marBottom w:val="100"/>
          <w:divBdr>
            <w:top w:val="none" w:sz="0" w:space="0" w:color="auto"/>
            <w:left w:val="none" w:sz="0" w:space="0" w:color="auto"/>
            <w:bottom w:val="none" w:sz="0" w:space="0" w:color="auto"/>
            <w:right w:val="none" w:sz="0" w:space="0" w:color="auto"/>
          </w:divBdr>
        </w:div>
        <w:div w:id="1030568460">
          <w:marLeft w:val="60"/>
          <w:marRight w:val="60"/>
          <w:marTop w:val="100"/>
          <w:marBottom w:val="100"/>
          <w:divBdr>
            <w:top w:val="none" w:sz="0" w:space="0" w:color="auto"/>
            <w:left w:val="none" w:sz="0" w:space="0" w:color="auto"/>
            <w:bottom w:val="none" w:sz="0" w:space="0" w:color="auto"/>
            <w:right w:val="none" w:sz="0" w:space="0" w:color="auto"/>
          </w:divBdr>
          <w:divsChild>
            <w:div w:id="1893996751">
              <w:marLeft w:val="0"/>
              <w:marRight w:val="0"/>
              <w:marTop w:val="0"/>
              <w:marBottom w:val="0"/>
              <w:divBdr>
                <w:top w:val="none" w:sz="0" w:space="0" w:color="auto"/>
                <w:left w:val="none" w:sz="0" w:space="0" w:color="auto"/>
                <w:bottom w:val="none" w:sz="0" w:space="0" w:color="auto"/>
                <w:right w:val="none" w:sz="0" w:space="0" w:color="auto"/>
              </w:divBdr>
            </w:div>
          </w:divsChild>
        </w:div>
        <w:div w:id="1030640370">
          <w:marLeft w:val="60"/>
          <w:marRight w:val="60"/>
          <w:marTop w:val="100"/>
          <w:marBottom w:val="100"/>
          <w:divBdr>
            <w:top w:val="none" w:sz="0" w:space="0" w:color="auto"/>
            <w:left w:val="none" w:sz="0" w:space="0" w:color="auto"/>
            <w:bottom w:val="none" w:sz="0" w:space="0" w:color="auto"/>
            <w:right w:val="none" w:sz="0" w:space="0" w:color="auto"/>
          </w:divBdr>
        </w:div>
        <w:div w:id="1031031597">
          <w:marLeft w:val="60"/>
          <w:marRight w:val="60"/>
          <w:marTop w:val="100"/>
          <w:marBottom w:val="100"/>
          <w:divBdr>
            <w:top w:val="none" w:sz="0" w:space="0" w:color="auto"/>
            <w:left w:val="none" w:sz="0" w:space="0" w:color="auto"/>
            <w:bottom w:val="none" w:sz="0" w:space="0" w:color="auto"/>
            <w:right w:val="none" w:sz="0" w:space="0" w:color="auto"/>
          </w:divBdr>
        </w:div>
        <w:div w:id="1031883126">
          <w:marLeft w:val="60"/>
          <w:marRight w:val="60"/>
          <w:marTop w:val="100"/>
          <w:marBottom w:val="100"/>
          <w:divBdr>
            <w:top w:val="none" w:sz="0" w:space="0" w:color="auto"/>
            <w:left w:val="none" w:sz="0" w:space="0" w:color="auto"/>
            <w:bottom w:val="none" w:sz="0" w:space="0" w:color="auto"/>
            <w:right w:val="none" w:sz="0" w:space="0" w:color="auto"/>
          </w:divBdr>
          <w:divsChild>
            <w:div w:id="290017374">
              <w:marLeft w:val="0"/>
              <w:marRight w:val="0"/>
              <w:marTop w:val="0"/>
              <w:marBottom w:val="0"/>
              <w:divBdr>
                <w:top w:val="none" w:sz="0" w:space="0" w:color="auto"/>
                <w:left w:val="none" w:sz="0" w:space="0" w:color="auto"/>
                <w:bottom w:val="none" w:sz="0" w:space="0" w:color="auto"/>
                <w:right w:val="none" w:sz="0" w:space="0" w:color="auto"/>
              </w:divBdr>
            </w:div>
          </w:divsChild>
        </w:div>
        <w:div w:id="1032732951">
          <w:marLeft w:val="60"/>
          <w:marRight w:val="60"/>
          <w:marTop w:val="100"/>
          <w:marBottom w:val="100"/>
          <w:divBdr>
            <w:top w:val="none" w:sz="0" w:space="0" w:color="auto"/>
            <w:left w:val="none" w:sz="0" w:space="0" w:color="auto"/>
            <w:bottom w:val="none" w:sz="0" w:space="0" w:color="auto"/>
            <w:right w:val="none" w:sz="0" w:space="0" w:color="auto"/>
          </w:divBdr>
        </w:div>
        <w:div w:id="1034572387">
          <w:marLeft w:val="60"/>
          <w:marRight w:val="60"/>
          <w:marTop w:val="100"/>
          <w:marBottom w:val="100"/>
          <w:divBdr>
            <w:top w:val="none" w:sz="0" w:space="0" w:color="auto"/>
            <w:left w:val="none" w:sz="0" w:space="0" w:color="auto"/>
            <w:bottom w:val="none" w:sz="0" w:space="0" w:color="auto"/>
            <w:right w:val="none" w:sz="0" w:space="0" w:color="auto"/>
          </w:divBdr>
          <w:divsChild>
            <w:div w:id="1977569310">
              <w:marLeft w:val="0"/>
              <w:marRight w:val="0"/>
              <w:marTop w:val="0"/>
              <w:marBottom w:val="0"/>
              <w:divBdr>
                <w:top w:val="none" w:sz="0" w:space="0" w:color="auto"/>
                <w:left w:val="none" w:sz="0" w:space="0" w:color="auto"/>
                <w:bottom w:val="none" w:sz="0" w:space="0" w:color="auto"/>
                <w:right w:val="none" w:sz="0" w:space="0" w:color="auto"/>
              </w:divBdr>
            </w:div>
          </w:divsChild>
        </w:div>
        <w:div w:id="1035354727">
          <w:marLeft w:val="60"/>
          <w:marRight w:val="60"/>
          <w:marTop w:val="100"/>
          <w:marBottom w:val="100"/>
          <w:divBdr>
            <w:top w:val="none" w:sz="0" w:space="0" w:color="auto"/>
            <w:left w:val="none" w:sz="0" w:space="0" w:color="auto"/>
            <w:bottom w:val="none" w:sz="0" w:space="0" w:color="auto"/>
            <w:right w:val="none" w:sz="0" w:space="0" w:color="auto"/>
          </w:divBdr>
        </w:div>
        <w:div w:id="1036394951">
          <w:marLeft w:val="60"/>
          <w:marRight w:val="60"/>
          <w:marTop w:val="100"/>
          <w:marBottom w:val="100"/>
          <w:divBdr>
            <w:top w:val="none" w:sz="0" w:space="0" w:color="auto"/>
            <w:left w:val="none" w:sz="0" w:space="0" w:color="auto"/>
            <w:bottom w:val="none" w:sz="0" w:space="0" w:color="auto"/>
            <w:right w:val="none" w:sz="0" w:space="0" w:color="auto"/>
          </w:divBdr>
        </w:div>
        <w:div w:id="1037658849">
          <w:marLeft w:val="60"/>
          <w:marRight w:val="60"/>
          <w:marTop w:val="100"/>
          <w:marBottom w:val="100"/>
          <w:divBdr>
            <w:top w:val="none" w:sz="0" w:space="0" w:color="auto"/>
            <w:left w:val="none" w:sz="0" w:space="0" w:color="auto"/>
            <w:bottom w:val="none" w:sz="0" w:space="0" w:color="auto"/>
            <w:right w:val="none" w:sz="0" w:space="0" w:color="auto"/>
          </w:divBdr>
          <w:divsChild>
            <w:div w:id="183980563">
              <w:marLeft w:val="0"/>
              <w:marRight w:val="0"/>
              <w:marTop w:val="0"/>
              <w:marBottom w:val="0"/>
              <w:divBdr>
                <w:top w:val="none" w:sz="0" w:space="0" w:color="auto"/>
                <w:left w:val="none" w:sz="0" w:space="0" w:color="auto"/>
                <w:bottom w:val="none" w:sz="0" w:space="0" w:color="auto"/>
                <w:right w:val="none" w:sz="0" w:space="0" w:color="auto"/>
              </w:divBdr>
            </w:div>
          </w:divsChild>
        </w:div>
        <w:div w:id="1037659905">
          <w:marLeft w:val="60"/>
          <w:marRight w:val="60"/>
          <w:marTop w:val="100"/>
          <w:marBottom w:val="100"/>
          <w:divBdr>
            <w:top w:val="none" w:sz="0" w:space="0" w:color="auto"/>
            <w:left w:val="none" w:sz="0" w:space="0" w:color="auto"/>
            <w:bottom w:val="none" w:sz="0" w:space="0" w:color="auto"/>
            <w:right w:val="none" w:sz="0" w:space="0" w:color="auto"/>
          </w:divBdr>
          <w:divsChild>
            <w:div w:id="318924342">
              <w:marLeft w:val="0"/>
              <w:marRight w:val="0"/>
              <w:marTop w:val="0"/>
              <w:marBottom w:val="0"/>
              <w:divBdr>
                <w:top w:val="none" w:sz="0" w:space="0" w:color="auto"/>
                <w:left w:val="none" w:sz="0" w:space="0" w:color="auto"/>
                <w:bottom w:val="none" w:sz="0" w:space="0" w:color="auto"/>
                <w:right w:val="none" w:sz="0" w:space="0" w:color="auto"/>
              </w:divBdr>
            </w:div>
          </w:divsChild>
        </w:div>
        <w:div w:id="1038435030">
          <w:marLeft w:val="60"/>
          <w:marRight w:val="60"/>
          <w:marTop w:val="100"/>
          <w:marBottom w:val="100"/>
          <w:divBdr>
            <w:top w:val="none" w:sz="0" w:space="0" w:color="auto"/>
            <w:left w:val="none" w:sz="0" w:space="0" w:color="auto"/>
            <w:bottom w:val="none" w:sz="0" w:space="0" w:color="auto"/>
            <w:right w:val="none" w:sz="0" w:space="0" w:color="auto"/>
          </w:divBdr>
          <w:divsChild>
            <w:div w:id="1902062139">
              <w:marLeft w:val="0"/>
              <w:marRight w:val="0"/>
              <w:marTop w:val="0"/>
              <w:marBottom w:val="0"/>
              <w:divBdr>
                <w:top w:val="none" w:sz="0" w:space="0" w:color="auto"/>
                <w:left w:val="none" w:sz="0" w:space="0" w:color="auto"/>
                <w:bottom w:val="none" w:sz="0" w:space="0" w:color="auto"/>
                <w:right w:val="none" w:sz="0" w:space="0" w:color="auto"/>
              </w:divBdr>
            </w:div>
          </w:divsChild>
        </w:div>
        <w:div w:id="1040788670">
          <w:marLeft w:val="60"/>
          <w:marRight w:val="60"/>
          <w:marTop w:val="100"/>
          <w:marBottom w:val="100"/>
          <w:divBdr>
            <w:top w:val="none" w:sz="0" w:space="0" w:color="auto"/>
            <w:left w:val="none" w:sz="0" w:space="0" w:color="auto"/>
            <w:bottom w:val="none" w:sz="0" w:space="0" w:color="auto"/>
            <w:right w:val="none" w:sz="0" w:space="0" w:color="auto"/>
          </w:divBdr>
          <w:divsChild>
            <w:div w:id="470831952">
              <w:marLeft w:val="0"/>
              <w:marRight w:val="0"/>
              <w:marTop w:val="0"/>
              <w:marBottom w:val="0"/>
              <w:divBdr>
                <w:top w:val="none" w:sz="0" w:space="0" w:color="auto"/>
                <w:left w:val="none" w:sz="0" w:space="0" w:color="auto"/>
                <w:bottom w:val="none" w:sz="0" w:space="0" w:color="auto"/>
                <w:right w:val="none" w:sz="0" w:space="0" w:color="auto"/>
              </w:divBdr>
            </w:div>
          </w:divsChild>
        </w:div>
        <w:div w:id="1041710110">
          <w:marLeft w:val="60"/>
          <w:marRight w:val="60"/>
          <w:marTop w:val="100"/>
          <w:marBottom w:val="100"/>
          <w:divBdr>
            <w:top w:val="none" w:sz="0" w:space="0" w:color="auto"/>
            <w:left w:val="none" w:sz="0" w:space="0" w:color="auto"/>
            <w:bottom w:val="none" w:sz="0" w:space="0" w:color="auto"/>
            <w:right w:val="none" w:sz="0" w:space="0" w:color="auto"/>
          </w:divBdr>
        </w:div>
        <w:div w:id="1042941510">
          <w:marLeft w:val="60"/>
          <w:marRight w:val="60"/>
          <w:marTop w:val="100"/>
          <w:marBottom w:val="100"/>
          <w:divBdr>
            <w:top w:val="none" w:sz="0" w:space="0" w:color="auto"/>
            <w:left w:val="none" w:sz="0" w:space="0" w:color="auto"/>
            <w:bottom w:val="none" w:sz="0" w:space="0" w:color="auto"/>
            <w:right w:val="none" w:sz="0" w:space="0" w:color="auto"/>
          </w:divBdr>
        </w:div>
        <w:div w:id="1043290982">
          <w:marLeft w:val="60"/>
          <w:marRight w:val="60"/>
          <w:marTop w:val="100"/>
          <w:marBottom w:val="100"/>
          <w:divBdr>
            <w:top w:val="none" w:sz="0" w:space="0" w:color="auto"/>
            <w:left w:val="none" w:sz="0" w:space="0" w:color="auto"/>
            <w:bottom w:val="none" w:sz="0" w:space="0" w:color="auto"/>
            <w:right w:val="none" w:sz="0" w:space="0" w:color="auto"/>
          </w:divBdr>
        </w:div>
        <w:div w:id="1043821047">
          <w:marLeft w:val="60"/>
          <w:marRight w:val="60"/>
          <w:marTop w:val="100"/>
          <w:marBottom w:val="100"/>
          <w:divBdr>
            <w:top w:val="none" w:sz="0" w:space="0" w:color="auto"/>
            <w:left w:val="none" w:sz="0" w:space="0" w:color="auto"/>
            <w:bottom w:val="none" w:sz="0" w:space="0" w:color="auto"/>
            <w:right w:val="none" w:sz="0" w:space="0" w:color="auto"/>
          </w:divBdr>
          <w:divsChild>
            <w:div w:id="1382634420">
              <w:marLeft w:val="0"/>
              <w:marRight w:val="0"/>
              <w:marTop w:val="0"/>
              <w:marBottom w:val="0"/>
              <w:divBdr>
                <w:top w:val="none" w:sz="0" w:space="0" w:color="auto"/>
                <w:left w:val="none" w:sz="0" w:space="0" w:color="auto"/>
                <w:bottom w:val="none" w:sz="0" w:space="0" w:color="auto"/>
                <w:right w:val="none" w:sz="0" w:space="0" w:color="auto"/>
              </w:divBdr>
            </w:div>
          </w:divsChild>
        </w:div>
        <w:div w:id="1046414418">
          <w:marLeft w:val="60"/>
          <w:marRight w:val="60"/>
          <w:marTop w:val="100"/>
          <w:marBottom w:val="100"/>
          <w:divBdr>
            <w:top w:val="none" w:sz="0" w:space="0" w:color="auto"/>
            <w:left w:val="none" w:sz="0" w:space="0" w:color="auto"/>
            <w:bottom w:val="none" w:sz="0" w:space="0" w:color="auto"/>
            <w:right w:val="none" w:sz="0" w:space="0" w:color="auto"/>
          </w:divBdr>
        </w:div>
        <w:div w:id="1046414627">
          <w:marLeft w:val="60"/>
          <w:marRight w:val="60"/>
          <w:marTop w:val="100"/>
          <w:marBottom w:val="100"/>
          <w:divBdr>
            <w:top w:val="none" w:sz="0" w:space="0" w:color="auto"/>
            <w:left w:val="none" w:sz="0" w:space="0" w:color="auto"/>
            <w:bottom w:val="none" w:sz="0" w:space="0" w:color="auto"/>
            <w:right w:val="none" w:sz="0" w:space="0" w:color="auto"/>
          </w:divBdr>
        </w:div>
        <w:div w:id="1046568025">
          <w:marLeft w:val="60"/>
          <w:marRight w:val="60"/>
          <w:marTop w:val="100"/>
          <w:marBottom w:val="100"/>
          <w:divBdr>
            <w:top w:val="none" w:sz="0" w:space="0" w:color="auto"/>
            <w:left w:val="none" w:sz="0" w:space="0" w:color="auto"/>
            <w:bottom w:val="none" w:sz="0" w:space="0" w:color="auto"/>
            <w:right w:val="none" w:sz="0" w:space="0" w:color="auto"/>
          </w:divBdr>
        </w:div>
        <w:div w:id="1046609939">
          <w:marLeft w:val="60"/>
          <w:marRight w:val="60"/>
          <w:marTop w:val="100"/>
          <w:marBottom w:val="100"/>
          <w:divBdr>
            <w:top w:val="none" w:sz="0" w:space="0" w:color="auto"/>
            <w:left w:val="none" w:sz="0" w:space="0" w:color="auto"/>
            <w:bottom w:val="none" w:sz="0" w:space="0" w:color="auto"/>
            <w:right w:val="none" w:sz="0" w:space="0" w:color="auto"/>
          </w:divBdr>
        </w:div>
        <w:div w:id="1046611880">
          <w:marLeft w:val="60"/>
          <w:marRight w:val="60"/>
          <w:marTop w:val="100"/>
          <w:marBottom w:val="100"/>
          <w:divBdr>
            <w:top w:val="none" w:sz="0" w:space="0" w:color="auto"/>
            <w:left w:val="none" w:sz="0" w:space="0" w:color="auto"/>
            <w:bottom w:val="none" w:sz="0" w:space="0" w:color="auto"/>
            <w:right w:val="none" w:sz="0" w:space="0" w:color="auto"/>
          </w:divBdr>
        </w:div>
        <w:div w:id="1046831685">
          <w:marLeft w:val="60"/>
          <w:marRight w:val="60"/>
          <w:marTop w:val="100"/>
          <w:marBottom w:val="100"/>
          <w:divBdr>
            <w:top w:val="none" w:sz="0" w:space="0" w:color="auto"/>
            <w:left w:val="none" w:sz="0" w:space="0" w:color="auto"/>
            <w:bottom w:val="none" w:sz="0" w:space="0" w:color="auto"/>
            <w:right w:val="none" w:sz="0" w:space="0" w:color="auto"/>
          </w:divBdr>
        </w:div>
        <w:div w:id="1047144132">
          <w:marLeft w:val="60"/>
          <w:marRight w:val="60"/>
          <w:marTop w:val="100"/>
          <w:marBottom w:val="100"/>
          <w:divBdr>
            <w:top w:val="none" w:sz="0" w:space="0" w:color="auto"/>
            <w:left w:val="none" w:sz="0" w:space="0" w:color="auto"/>
            <w:bottom w:val="none" w:sz="0" w:space="0" w:color="auto"/>
            <w:right w:val="none" w:sz="0" w:space="0" w:color="auto"/>
          </w:divBdr>
          <w:divsChild>
            <w:div w:id="1547335673">
              <w:marLeft w:val="0"/>
              <w:marRight w:val="0"/>
              <w:marTop w:val="0"/>
              <w:marBottom w:val="0"/>
              <w:divBdr>
                <w:top w:val="none" w:sz="0" w:space="0" w:color="auto"/>
                <w:left w:val="none" w:sz="0" w:space="0" w:color="auto"/>
                <w:bottom w:val="none" w:sz="0" w:space="0" w:color="auto"/>
                <w:right w:val="none" w:sz="0" w:space="0" w:color="auto"/>
              </w:divBdr>
            </w:div>
          </w:divsChild>
        </w:div>
        <w:div w:id="1047145348">
          <w:marLeft w:val="60"/>
          <w:marRight w:val="60"/>
          <w:marTop w:val="100"/>
          <w:marBottom w:val="100"/>
          <w:divBdr>
            <w:top w:val="none" w:sz="0" w:space="0" w:color="auto"/>
            <w:left w:val="none" w:sz="0" w:space="0" w:color="auto"/>
            <w:bottom w:val="none" w:sz="0" w:space="0" w:color="auto"/>
            <w:right w:val="none" w:sz="0" w:space="0" w:color="auto"/>
          </w:divBdr>
        </w:div>
        <w:div w:id="1047803805">
          <w:marLeft w:val="60"/>
          <w:marRight w:val="60"/>
          <w:marTop w:val="100"/>
          <w:marBottom w:val="100"/>
          <w:divBdr>
            <w:top w:val="none" w:sz="0" w:space="0" w:color="auto"/>
            <w:left w:val="none" w:sz="0" w:space="0" w:color="auto"/>
            <w:bottom w:val="none" w:sz="0" w:space="0" w:color="auto"/>
            <w:right w:val="none" w:sz="0" w:space="0" w:color="auto"/>
          </w:divBdr>
        </w:div>
        <w:div w:id="1047876786">
          <w:marLeft w:val="60"/>
          <w:marRight w:val="60"/>
          <w:marTop w:val="100"/>
          <w:marBottom w:val="100"/>
          <w:divBdr>
            <w:top w:val="none" w:sz="0" w:space="0" w:color="auto"/>
            <w:left w:val="none" w:sz="0" w:space="0" w:color="auto"/>
            <w:bottom w:val="none" w:sz="0" w:space="0" w:color="auto"/>
            <w:right w:val="none" w:sz="0" w:space="0" w:color="auto"/>
          </w:divBdr>
        </w:div>
        <w:div w:id="1048720039">
          <w:marLeft w:val="60"/>
          <w:marRight w:val="60"/>
          <w:marTop w:val="100"/>
          <w:marBottom w:val="100"/>
          <w:divBdr>
            <w:top w:val="none" w:sz="0" w:space="0" w:color="auto"/>
            <w:left w:val="none" w:sz="0" w:space="0" w:color="auto"/>
            <w:bottom w:val="none" w:sz="0" w:space="0" w:color="auto"/>
            <w:right w:val="none" w:sz="0" w:space="0" w:color="auto"/>
          </w:divBdr>
        </w:div>
        <w:div w:id="1051660006">
          <w:marLeft w:val="60"/>
          <w:marRight w:val="60"/>
          <w:marTop w:val="100"/>
          <w:marBottom w:val="100"/>
          <w:divBdr>
            <w:top w:val="none" w:sz="0" w:space="0" w:color="auto"/>
            <w:left w:val="none" w:sz="0" w:space="0" w:color="auto"/>
            <w:bottom w:val="none" w:sz="0" w:space="0" w:color="auto"/>
            <w:right w:val="none" w:sz="0" w:space="0" w:color="auto"/>
          </w:divBdr>
        </w:div>
        <w:div w:id="1054162733">
          <w:marLeft w:val="60"/>
          <w:marRight w:val="60"/>
          <w:marTop w:val="100"/>
          <w:marBottom w:val="100"/>
          <w:divBdr>
            <w:top w:val="none" w:sz="0" w:space="0" w:color="auto"/>
            <w:left w:val="none" w:sz="0" w:space="0" w:color="auto"/>
            <w:bottom w:val="none" w:sz="0" w:space="0" w:color="auto"/>
            <w:right w:val="none" w:sz="0" w:space="0" w:color="auto"/>
          </w:divBdr>
        </w:div>
        <w:div w:id="1054811043">
          <w:marLeft w:val="60"/>
          <w:marRight w:val="60"/>
          <w:marTop w:val="100"/>
          <w:marBottom w:val="100"/>
          <w:divBdr>
            <w:top w:val="none" w:sz="0" w:space="0" w:color="auto"/>
            <w:left w:val="none" w:sz="0" w:space="0" w:color="auto"/>
            <w:bottom w:val="none" w:sz="0" w:space="0" w:color="auto"/>
            <w:right w:val="none" w:sz="0" w:space="0" w:color="auto"/>
          </w:divBdr>
          <w:divsChild>
            <w:div w:id="343285550">
              <w:marLeft w:val="0"/>
              <w:marRight w:val="0"/>
              <w:marTop w:val="0"/>
              <w:marBottom w:val="0"/>
              <w:divBdr>
                <w:top w:val="none" w:sz="0" w:space="0" w:color="auto"/>
                <w:left w:val="none" w:sz="0" w:space="0" w:color="auto"/>
                <w:bottom w:val="none" w:sz="0" w:space="0" w:color="auto"/>
                <w:right w:val="none" w:sz="0" w:space="0" w:color="auto"/>
              </w:divBdr>
            </w:div>
          </w:divsChild>
        </w:div>
        <w:div w:id="1056584576">
          <w:marLeft w:val="60"/>
          <w:marRight w:val="60"/>
          <w:marTop w:val="100"/>
          <w:marBottom w:val="100"/>
          <w:divBdr>
            <w:top w:val="none" w:sz="0" w:space="0" w:color="auto"/>
            <w:left w:val="none" w:sz="0" w:space="0" w:color="auto"/>
            <w:bottom w:val="none" w:sz="0" w:space="0" w:color="auto"/>
            <w:right w:val="none" w:sz="0" w:space="0" w:color="auto"/>
          </w:divBdr>
        </w:div>
        <w:div w:id="1057968863">
          <w:marLeft w:val="60"/>
          <w:marRight w:val="60"/>
          <w:marTop w:val="100"/>
          <w:marBottom w:val="100"/>
          <w:divBdr>
            <w:top w:val="none" w:sz="0" w:space="0" w:color="auto"/>
            <w:left w:val="none" w:sz="0" w:space="0" w:color="auto"/>
            <w:bottom w:val="none" w:sz="0" w:space="0" w:color="auto"/>
            <w:right w:val="none" w:sz="0" w:space="0" w:color="auto"/>
          </w:divBdr>
        </w:div>
        <w:div w:id="1058868613">
          <w:marLeft w:val="60"/>
          <w:marRight w:val="60"/>
          <w:marTop w:val="100"/>
          <w:marBottom w:val="100"/>
          <w:divBdr>
            <w:top w:val="none" w:sz="0" w:space="0" w:color="auto"/>
            <w:left w:val="none" w:sz="0" w:space="0" w:color="auto"/>
            <w:bottom w:val="none" w:sz="0" w:space="0" w:color="auto"/>
            <w:right w:val="none" w:sz="0" w:space="0" w:color="auto"/>
          </w:divBdr>
        </w:div>
        <w:div w:id="1059014437">
          <w:marLeft w:val="60"/>
          <w:marRight w:val="60"/>
          <w:marTop w:val="100"/>
          <w:marBottom w:val="100"/>
          <w:divBdr>
            <w:top w:val="none" w:sz="0" w:space="0" w:color="auto"/>
            <w:left w:val="none" w:sz="0" w:space="0" w:color="auto"/>
            <w:bottom w:val="none" w:sz="0" w:space="0" w:color="auto"/>
            <w:right w:val="none" w:sz="0" w:space="0" w:color="auto"/>
          </w:divBdr>
          <w:divsChild>
            <w:div w:id="1720325250">
              <w:marLeft w:val="0"/>
              <w:marRight w:val="0"/>
              <w:marTop w:val="0"/>
              <w:marBottom w:val="0"/>
              <w:divBdr>
                <w:top w:val="none" w:sz="0" w:space="0" w:color="auto"/>
                <w:left w:val="none" w:sz="0" w:space="0" w:color="auto"/>
                <w:bottom w:val="none" w:sz="0" w:space="0" w:color="auto"/>
                <w:right w:val="none" w:sz="0" w:space="0" w:color="auto"/>
              </w:divBdr>
            </w:div>
          </w:divsChild>
        </w:div>
        <w:div w:id="1059790737">
          <w:marLeft w:val="60"/>
          <w:marRight w:val="60"/>
          <w:marTop w:val="100"/>
          <w:marBottom w:val="100"/>
          <w:divBdr>
            <w:top w:val="none" w:sz="0" w:space="0" w:color="auto"/>
            <w:left w:val="none" w:sz="0" w:space="0" w:color="auto"/>
            <w:bottom w:val="none" w:sz="0" w:space="0" w:color="auto"/>
            <w:right w:val="none" w:sz="0" w:space="0" w:color="auto"/>
          </w:divBdr>
        </w:div>
        <w:div w:id="1061369589">
          <w:marLeft w:val="60"/>
          <w:marRight w:val="60"/>
          <w:marTop w:val="100"/>
          <w:marBottom w:val="100"/>
          <w:divBdr>
            <w:top w:val="none" w:sz="0" w:space="0" w:color="auto"/>
            <w:left w:val="none" w:sz="0" w:space="0" w:color="auto"/>
            <w:bottom w:val="none" w:sz="0" w:space="0" w:color="auto"/>
            <w:right w:val="none" w:sz="0" w:space="0" w:color="auto"/>
          </w:divBdr>
        </w:div>
        <w:div w:id="1062018517">
          <w:marLeft w:val="60"/>
          <w:marRight w:val="60"/>
          <w:marTop w:val="100"/>
          <w:marBottom w:val="100"/>
          <w:divBdr>
            <w:top w:val="none" w:sz="0" w:space="0" w:color="auto"/>
            <w:left w:val="none" w:sz="0" w:space="0" w:color="auto"/>
            <w:bottom w:val="none" w:sz="0" w:space="0" w:color="auto"/>
            <w:right w:val="none" w:sz="0" w:space="0" w:color="auto"/>
          </w:divBdr>
        </w:div>
        <w:div w:id="1062212380">
          <w:marLeft w:val="60"/>
          <w:marRight w:val="60"/>
          <w:marTop w:val="100"/>
          <w:marBottom w:val="100"/>
          <w:divBdr>
            <w:top w:val="none" w:sz="0" w:space="0" w:color="auto"/>
            <w:left w:val="none" w:sz="0" w:space="0" w:color="auto"/>
            <w:bottom w:val="none" w:sz="0" w:space="0" w:color="auto"/>
            <w:right w:val="none" w:sz="0" w:space="0" w:color="auto"/>
          </w:divBdr>
          <w:divsChild>
            <w:div w:id="2030325200">
              <w:marLeft w:val="0"/>
              <w:marRight w:val="0"/>
              <w:marTop w:val="0"/>
              <w:marBottom w:val="0"/>
              <w:divBdr>
                <w:top w:val="none" w:sz="0" w:space="0" w:color="auto"/>
                <w:left w:val="none" w:sz="0" w:space="0" w:color="auto"/>
                <w:bottom w:val="none" w:sz="0" w:space="0" w:color="auto"/>
                <w:right w:val="none" w:sz="0" w:space="0" w:color="auto"/>
              </w:divBdr>
            </w:div>
          </w:divsChild>
        </w:div>
        <w:div w:id="1062679350">
          <w:marLeft w:val="60"/>
          <w:marRight w:val="60"/>
          <w:marTop w:val="100"/>
          <w:marBottom w:val="100"/>
          <w:divBdr>
            <w:top w:val="none" w:sz="0" w:space="0" w:color="auto"/>
            <w:left w:val="none" w:sz="0" w:space="0" w:color="auto"/>
            <w:bottom w:val="none" w:sz="0" w:space="0" w:color="auto"/>
            <w:right w:val="none" w:sz="0" w:space="0" w:color="auto"/>
          </w:divBdr>
        </w:div>
        <w:div w:id="1062873405">
          <w:marLeft w:val="60"/>
          <w:marRight w:val="60"/>
          <w:marTop w:val="100"/>
          <w:marBottom w:val="100"/>
          <w:divBdr>
            <w:top w:val="none" w:sz="0" w:space="0" w:color="auto"/>
            <w:left w:val="none" w:sz="0" w:space="0" w:color="auto"/>
            <w:bottom w:val="none" w:sz="0" w:space="0" w:color="auto"/>
            <w:right w:val="none" w:sz="0" w:space="0" w:color="auto"/>
          </w:divBdr>
        </w:div>
        <w:div w:id="1063261529">
          <w:marLeft w:val="60"/>
          <w:marRight w:val="60"/>
          <w:marTop w:val="100"/>
          <w:marBottom w:val="100"/>
          <w:divBdr>
            <w:top w:val="none" w:sz="0" w:space="0" w:color="auto"/>
            <w:left w:val="none" w:sz="0" w:space="0" w:color="auto"/>
            <w:bottom w:val="none" w:sz="0" w:space="0" w:color="auto"/>
            <w:right w:val="none" w:sz="0" w:space="0" w:color="auto"/>
          </w:divBdr>
        </w:div>
        <w:div w:id="1064723292">
          <w:marLeft w:val="60"/>
          <w:marRight w:val="60"/>
          <w:marTop w:val="100"/>
          <w:marBottom w:val="100"/>
          <w:divBdr>
            <w:top w:val="none" w:sz="0" w:space="0" w:color="auto"/>
            <w:left w:val="none" w:sz="0" w:space="0" w:color="auto"/>
            <w:bottom w:val="none" w:sz="0" w:space="0" w:color="auto"/>
            <w:right w:val="none" w:sz="0" w:space="0" w:color="auto"/>
          </w:divBdr>
        </w:div>
        <w:div w:id="1065949583">
          <w:marLeft w:val="60"/>
          <w:marRight w:val="60"/>
          <w:marTop w:val="100"/>
          <w:marBottom w:val="100"/>
          <w:divBdr>
            <w:top w:val="none" w:sz="0" w:space="0" w:color="auto"/>
            <w:left w:val="none" w:sz="0" w:space="0" w:color="auto"/>
            <w:bottom w:val="none" w:sz="0" w:space="0" w:color="auto"/>
            <w:right w:val="none" w:sz="0" w:space="0" w:color="auto"/>
          </w:divBdr>
        </w:div>
        <w:div w:id="1067726973">
          <w:marLeft w:val="60"/>
          <w:marRight w:val="60"/>
          <w:marTop w:val="100"/>
          <w:marBottom w:val="100"/>
          <w:divBdr>
            <w:top w:val="none" w:sz="0" w:space="0" w:color="auto"/>
            <w:left w:val="none" w:sz="0" w:space="0" w:color="auto"/>
            <w:bottom w:val="none" w:sz="0" w:space="0" w:color="auto"/>
            <w:right w:val="none" w:sz="0" w:space="0" w:color="auto"/>
          </w:divBdr>
        </w:div>
        <w:div w:id="1068117225">
          <w:marLeft w:val="60"/>
          <w:marRight w:val="60"/>
          <w:marTop w:val="100"/>
          <w:marBottom w:val="100"/>
          <w:divBdr>
            <w:top w:val="none" w:sz="0" w:space="0" w:color="auto"/>
            <w:left w:val="none" w:sz="0" w:space="0" w:color="auto"/>
            <w:bottom w:val="none" w:sz="0" w:space="0" w:color="auto"/>
            <w:right w:val="none" w:sz="0" w:space="0" w:color="auto"/>
          </w:divBdr>
        </w:div>
        <w:div w:id="1069303213">
          <w:marLeft w:val="60"/>
          <w:marRight w:val="60"/>
          <w:marTop w:val="100"/>
          <w:marBottom w:val="100"/>
          <w:divBdr>
            <w:top w:val="none" w:sz="0" w:space="0" w:color="auto"/>
            <w:left w:val="none" w:sz="0" w:space="0" w:color="auto"/>
            <w:bottom w:val="none" w:sz="0" w:space="0" w:color="auto"/>
            <w:right w:val="none" w:sz="0" w:space="0" w:color="auto"/>
          </w:divBdr>
        </w:div>
        <w:div w:id="1069572347">
          <w:marLeft w:val="60"/>
          <w:marRight w:val="60"/>
          <w:marTop w:val="100"/>
          <w:marBottom w:val="100"/>
          <w:divBdr>
            <w:top w:val="none" w:sz="0" w:space="0" w:color="auto"/>
            <w:left w:val="none" w:sz="0" w:space="0" w:color="auto"/>
            <w:bottom w:val="none" w:sz="0" w:space="0" w:color="auto"/>
            <w:right w:val="none" w:sz="0" w:space="0" w:color="auto"/>
          </w:divBdr>
        </w:div>
        <w:div w:id="1071078280">
          <w:marLeft w:val="60"/>
          <w:marRight w:val="60"/>
          <w:marTop w:val="100"/>
          <w:marBottom w:val="100"/>
          <w:divBdr>
            <w:top w:val="none" w:sz="0" w:space="0" w:color="auto"/>
            <w:left w:val="none" w:sz="0" w:space="0" w:color="auto"/>
            <w:bottom w:val="none" w:sz="0" w:space="0" w:color="auto"/>
            <w:right w:val="none" w:sz="0" w:space="0" w:color="auto"/>
          </w:divBdr>
        </w:div>
        <w:div w:id="1072659974">
          <w:marLeft w:val="60"/>
          <w:marRight w:val="60"/>
          <w:marTop w:val="100"/>
          <w:marBottom w:val="100"/>
          <w:divBdr>
            <w:top w:val="none" w:sz="0" w:space="0" w:color="auto"/>
            <w:left w:val="none" w:sz="0" w:space="0" w:color="auto"/>
            <w:bottom w:val="none" w:sz="0" w:space="0" w:color="auto"/>
            <w:right w:val="none" w:sz="0" w:space="0" w:color="auto"/>
          </w:divBdr>
        </w:div>
        <w:div w:id="1073119000">
          <w:marLeft w:val="60"/>
          <w:marRight w:val="60"/>
          <w:marTop w:val="100"/>
          <w:marBottom w:val="100"/>
          <w:divBdr>
            <w:top w:val="none" w:sz="0" w:space="0" w:color="auto"/>
            <w:left w:val="none" w:sz="0" w:space="0" w:color="auto"/>
            <w:bottom w:val="none" w:sz="0" w:space="0" w:color="auto"/>
            <w:right w:val="none" w:sz="0" w:space="0" w:color="auto"/>
          </w:divBdr>
        </w:div>
        <w:div w:id="1073240525">
          <w:marLeft w:val="60"/>
          <w:marRight w:val="60"/>
          <w:marTop w:val="100"/>
          <w:marBottom w:val="100"/>
          <w:divBdr>
            <w:top w:val="none" w:sz="0" w:space="0" w:color="auto"/>
            <w:left w:val="none" w:sz="0" w:space="0" w:color="auto"/>
            <w:bottom w:val="none" w:sz="0" w:space="0" w:color="auto"/>
            <w:right w:val="none" w:sz="0" w:space="0" w:color="auto"/>
          </w:divBdr>
          <w:divsChild>
            <w:div w:id="1775588126">
              <w:marLeft w:val="0"/>
              <w:marRight w:val="0"/>
              <w:marTop w:val="0"/>
              <w:marBottom w:val="0"/>
              <w:divBdr>
                <w:top w:val="none" w:sz="0" w:space="0" w:color="auto"/>
                <w:left w:val="none" w:sz="0" w:space="0" w:color="auto"/>
                <w:bottom w:val="none" w:sz="0" w:space="0" w:color="auto"/>
                <w:right w:val="none" w:sz="0" w:space="0" w:color="auto"/>
              </w:divBdr>
            </w:div>
          </w:divsChild>
        </w:div>
        <w:div w:id="1074736735">
          <w:marLeft w:val="60"/>
          <w:marRight w:val="60"/>
          <w:marTop w:val="100"/>
          <w:marBottom w:val="100"/>
          <w:divBdr>
            <w:top w:val="none" w:sz="0" w:space="0" w:color="auto"/>
            <w:left w:val="none" w:sz="0" w:space="0" w:color="auto"/>
            <w:bottom w:val="none" w:sz="0" w:space="0" w:color="auto"/>
            <w:right w:val="none" w:sz="0" w:space="0" w:color="auto"/>
          </w:divBdr>
        </w:div>
        <w:div w:id="1075778751">
          <w:marLeft w:val="60"/>
          <w:marRight w:val="60"/>
          <w:marTop w:val="100"/>
          <w:marBottom w:val="100"/>
          <w:divBdr>
            <w:top w:val="none" w:sz="0" w:space="0" w:color="auto"/>
            <w:left w:val="none" w:sz="0" w:space="0" w:color="auto"/>
            <w:bottom w:val="none" w:sz="0" w:space="0" w:color="auto"/>
            <w:right w:val="none" w:sz="0" w:space="0" w:color="auto"/>
          </w:divBdr>
          <w:divsChild>
            <w:div w:id="409886341">
              <w:marLeft w:val="0"/>
              <w:marRight w:val="0"/>
              <w:marTop w:val="0"/>
              <w:marBottom w:val="0"/>
              <w:divBdr>
                <w:top w:val="none" w:sz="0" w:space="0" w:color="auto"/>
                <w:left w:val="none" w:sz="0" w:space="0" w:color="auto"/>
                <w:bottom w:val="none" w:sz="0" w:space="0" w:color="auto"/>
                <w:right w:val="none" w:sz="0" w:space="0" w:color="auto"/>
              </w:divBdr>
            </w:div>
          </w:divsChild>
        </w:div>
        <w:div w:id="1076249906">
          <w:marLeft w:val="60"/>
          <w:marRight w:val="60"/>
          <w:marTop w:val="100"/>
          <w:marBottom w:val="100"/>
          <w:divBdr>
            <w:top w:val="none" w:sz="0" w:space="0" w:color="auto"/>
            <w:left w:val="none" w:sz="0" w:space="0" w:color="auto"/>
            <w:bottom w:val="none" w:sz="0" w:space="0" w:color="auto"/>
            <w:right w:val="none" w:sz="0" w:space="0" w:color="auto"/>
          </w:divBdr>
          <w:divsChild>
            <w:div w:id="1605306670">
              <w:marLeft w:val="0"/>
              <w:marRight w:val="0"/>
              <w:marTop w:val="0"/>
              <w:marBottom w:val="0"/>
              <w:divBdr>
                <w:top w:val="none" w:sz="0" w:space="0" w:color="auto"/>
                <w:left w:val="none" w:sz="0" w:space="0" w:color="auto"/>
                <w:bottom w:val="none" w:sz="0" w:space="0" w:color="auto"/>
                <w:right w:val="none" w:sz="0" w:space="0" w:color="auto"/>
              </w:divBdr>
            </w:div>
          </w:divsChild>
        </w:div>
        <w:div w:id="1077704196">
          <w:marLeft w:val="60"/>
          <w:marRight w:val="60"/>
          <w:marTop w:val="100"/>
          <w:marBottom w:val="100"/>
          <w:divBdr>
            <w:top w:val="none" w:sz="0" w:space="0" w:color="auto"/>
            <w:left w:val="none" w:sz="0" w:space="0" w:color="auto"/>
            <w:bottom w:val="none" w:sz="0" w:space="0" w:color="auto"/>
            <w:right w:val="none" w:sz="0" w:space="0" w:color="auto"/>
          </w:divBdr>
          <w:divsChild>
            <w:div w:id="1500193813">
              <w:marLeft w:val="0"/>
              <w:marRight w:val="0"/>
              <w:marTop w:val="0"/>
              <w:marBottom w:val="0"/>
              <w:divBdr>
                <w:top w:val="none" w:sz="0" w:space="0" w:color="auto"/>
                <w:left w:val="none" w:sz="0" w:space="0" w:color="auto"/>
                <w:bottom w:val="none" w:sz="0" w:space="0" w:color="auto"/>
                <w:right w:val="none" w:sz="0" w:space="0" w:color="auto"/>
              </w:divBdr>
            </w:div>
          </w:divsChild>
        </w:div>
        <w:div w:id="1077899094">
          <w:marLeft w:val="60"/>
          <w:marRight w:val="60"/>
          <w:marTop w:val="100"/>
          <w:marBottom w:val="100"/>
          <w:divBdr>
            <w:top w:val="none" w:sz="0" w:space="0" w:color="auto"/>
            <w:left w:val="none" w:sz="0" w:space="0" w:color="auto"/>
            <w:bottom w:val="none" w:sz="0" w:space="0" w:color="auto"/>
            <w:right w:val="none" w:sz="0" w:space="0" w:color="auto"/>
          </w:divBdr>
        </w:div>
        <w:div w:id="1078330564">
          <w:marLeft w:val="60"/>
          <w:marRight w:val="60"/>
          <w:marTop w:val="100"/>
          <w:marBottom w:val="100"/>
          <w:divBdr>
            <w:top w:val="none" w:sz="0" w:space="0" w:color="auto"/>
            <w:left w:val="none" w:sz="0" w:space="0" w:color="auto"/>
            <w:bottom w:val="none" w:sz="0" w:space="0" w:color="auto"/>
            <w:right w:val="none" w:sz="0" w:space="0" w:color="auto"/>
          </w:divBdr>
        </w:div>
        <w:div w:id="1078672857">
          <w:marLeft w:val="60"/>
          <w:marRight w:val="60"/>
          <w:marTop w:val="100"/>
          <w:marBottom w:val="100"/>
          <w:divBdr>
            <w:top w:val="none" w:sz="0" w:space="0" w:color="auto"/>
            <w:left w:val="none" w:sz="0" w:space="0" w:color="auto"/>
            <w:bottom w:val="none" w:sz="0" w:space="0" w:color="auto"/>
            <w:right w:val="none" w:sz="0" w:space="0" w:color="auto"/>
          </w:divBdr>
        </w:div>
        <w:div w:id="1078751050">
          <w:marLeft w:val="60"/>
          <w:marRight w:val="60"/>
          <w:marTop w:val="100"/>
          <w:marBottom w:val="100"/>
          <w:divBdr>
            <w:top w:val="none" w:sz="0" w:space="0" w:color="auto"/>
            <w:left w:val="none" w:sz="0" w:space="0" w:color="auto"/>
            <w:bottom w:val="none" w:sz="0" w:space="0" w:color="auto"/>
            <w:right w:val="none" w:sz="0" w:space="0" w:color="auto"/>
          </w:divBdr>
          <w:divsChild>
            <w:div w:id="1988901970">
              <w:marLeft w:val="0"/>
              <w:marRight w:val="0"/>
              <w:marTop w:val="0"/>
              <w:marBottom w:val="0"/>
              <w:divBdr>
                <w:top w:val="none" w:sz="0" w:space="0" w:color="auto"/>
                <w:left w:val="none" w:sz="0" w:space="0" w:color="auto"/>
                <w:bottom w:val="none" w:sz="0" w:space="0" w:color="auto"/>
                <w:right w:val="none" w:sz="0" w:space="0" w:color="auto"/>
              </w:divBdr>
            </w:div>
          </w:divsChild>
        </w:div>
        <w:div w:id="1079593134">
          <w:marLeft w:val="60"/>
          <w:marRight w:val="60"/>
          <w:marTop w:val="100"/>
          <w:marBottom w:val="100"/>
          <w:divBdr>
            <w:top w:val="none" w:sz="0" w:space="0" w:color="auto"/>
            <w:left w:val="none" w:sz="0" w:space="0" w:color="auto"/>
            <w:bottom w:val="none" w:sz="0" w:space="0" w:color="auto"/>
            <w:right w:val="none" w:sz="0" w:space="0" w:color="auto"/>
          </w:divBdr>
        </w:div>
        <w:div w:id="1081829622">
          <w:marLeft w:val="60"/>
          <w:marRight w:val="60"/>
          <w:marTop w:val="100"/>
          <w:marBottom w:val="100"/>
          <w:divBdr>
            <w:top w:val="none" w:sz="0" w:space="0" w:color="auto"/>
            <w:left w:val="none" w:sz="0" w:space="0" w:color="auto"/>
            <w:bottom w:val="none" w:sz="0" w:space="0" w:color="auto"/>
            <w:right w:val="none" w:sz="0" w:space="0" w:color="auto"/>
          </w:divBdr>
        </w:div>
        <w:div w:id="1082070833">
          <w:marLeft w:val="60"/>
          <w:marRight w:val="60"/>
          <w:marTop w:val="100"/>
          <w:marBottom w:val="100"/>
          <w:divBdr>
            <w:top w:val="none" w:sz="0" w:space="0" w:color="auto"/>
            <w:left w:val="none" w:sz="0" w:space="0" w:color="auto"/>
            <w:bottom w:val="none" w:sz="0" w:space="0" w:color="auto"/>
            <w:right w:val="none" w:sz="0" w:space="0" w:color="auto"/>
          </w:divBdr>
          <w:divsChild>
            <w:div w:id="917788112">
              <w:marLeft w:val="0"/>
              <w:marRight w:val="0"/>
              <w:marTop w:val="0"/>
              <w:marBottom w:val="0"/>
              <w:divBdr>
                <w:top w:val="none" w:sz="0" w:space="0" w:color="auto"/>
                <w:left w:val="none" w:sz="0" w:space="0" w:color="auto"/>
                <w:bottom w:val="none" w:sz="0" w:space="0" w:color="auto"/>
                <w:right w:val="none" w:sz="0" w:space="0" w:color="auto"/>
              </w:divBdr>
            </w:div>
          </w:divsChild>
        </w:div>
        <w:div w:id="1084572906">
          <w:marLeft w:val="60"/>
          <w:marRight w:val="60"/>
          <w:marTop w:val="100"/>
          <w:marBottom w:val="100"/>
          <w:divBdr>
            <w:top w:val="none" w:sz="0" w:space="0" w:color="auto"/>
            <w:left w:val="none" w:sz="0" w:space="0" w:color="auto"/>
            <w:bottom w:val="none" w:sz="0" w:space="0" w:color="auto"/>
            <w:right w:val="none" w:sz="0" w:space="0" w:color="auto"/>
          </w:divBdr>
        </w:div>
        <w:div w:id="1084690438">
          <w:marLeft w:val="60"/>
          <w:marRight w:val="60"/>
          <w:marTop w:val="100"/>
          <w:marBottom w:val="100"/>
          <w:divBdr>
            <w:top w:val="none" w:sz="0" w:space="0" w:color="auto"/>
            <w:left w:val="none" w:sz="0" w:space="0" w:color="auto"/>
            <w:bottom w:val="none" w:sz="0" w:space="0" w:color="auto"/>
            <w:right w:val="none" w:sz="0" w:space="0" w:color="auto"/>
          </w:divBdr>
        </w:div>
        <w:div w:id="1085222015">
          <w:marLeft w:val="60"/>
          <w:marRight w:val="60"/>
          <w:marTop w:val="100"/>
          <w:marBottom w:val="100"/>
          <w:divBdr>
            <w:top w:val="none" w:sz="0" w:space="0" w:color="auto"/>
            <w:left w:val="none" w:sz="0" w:space="0" w:color="auto"/>
            <w:bottom w:val="none" w:sz="0" w:space="0" w:color="auto"/>
            <w:right w:val="none" w:sz="0" w:space="0" w:color="auto"/>
          </w:divBdr>
        </w:div>
        <w:div w:id="1085614594">
          <w:marLeft w:val="60"/>
          <w:marRight w:val="60"/>
          <w:marTop w:val="100"/>
          <w:marBottom w:val="100"/>
          <w:divBdr>
            <w:top w:val="none" w:sz="0" w:space="0" w:color="auto"/>
            <w:left w:val="none" w:sz="0" w:space="0" w:color="auto"/>
            <w:bottom w:val="none" w:sz="0" w:space="0" w:color="auto"/>
            <w:right w:val="none" w:sz="0" w:space="0" w:color="auto"/>
          </w:divBdr>
        </w:div>
        <w:div w:id="1085691893">
          <w:marLeft w:val="60"/>
          <w:marRight w:val="60"/>
          <w:marTop w:val="100"/>
          <w:marBottom w:val="100"/>
          <w:divBdr>
            <w:top w:val="none" w:sz="0" w:space="0" w:color="auto"/>
            <w:left w:val="none" w:sz="0" w:space="0" w:color="auto"/>
            <w:bottom w:val="none" w:sz="0" w:space="0" w:color="auto"/>
            <w:right w:val="none" w:sz="0" w:space="0" w:color="auto"/>
          </w:divBdr>
        </w:div>
        <w:div w:id="1086531945">
          <w:marLeft w:val="60"/>
          <w:marRight w:val="60"/>
          <w:marTop w:val="100"/>
          <w:marBottom w:val="100"/>
          <w:divBdr>
            <w:top w:val="none" w:sz="0" w:space="0" w:color="auto"/>
            <w:left w:val="none" w:sz="0" w:space="0" w:color="auto"/>
            <w:bottom w:val="none" w:sz="0" w:space="0" w:color="auto"/>
            <w:right w:val="none" w:sz="0" w:space="0" w:color="auto"/>
          </w:divBdr>
          <w:divsChild>
            <w:div w:id="612782921">
              <w:marLeft w:val="0"/>
              <w:marRight w:val="0"/>
              <w:marTop w:val="0"/>
              <w:marBottom w:val="0"/>
              <w:divBdr>
                <w:top w:val="none" w:sz="0" w:space="0" w:color="auto"/>
                <w:left w:val="none" w:sz="0" w:space="0" w:color="auto"/>
                <w:bottom w:val="none" w:sz="0" w:space="0" w:color="auto"/>
                <w:right w:val="none" w:sz="0" w:space="0" w:color="auto"/>
              </w:divBdr>
            </w:div>
          </w:divsChild>
        </w:div>
        <w:div w:id="1087845782">
          <w:marLeft w:val="60"/>
          <w:marRight w:val="60"/>
          <w:marTop w:val="100"/>
          <w:marBottom w:val="100"/>
          <w:divBdr>
            <w:top w:val="none" w:sz="0" w:space="0" w:color="auto"/>
            <w:left w:val="none" w:sz="0" w:space="0" w:color="auto"/>
            <w:bottom w:val="none" w:sz="0" w:space="0" w:color="auto"/>
            <w:right w:val="none" w:sz="0" w:space="0" w:color="auto"/>
          </w:divBdr>
        </w:div>
        <w:div w:id="1088424891">
          <w:marLeft w:val="60"/>
          <w:marRight w:val="60"/>
          <w:marTop w:val="100"/>
          <w:marBottom w:val="100"/>
          <w:divBdr>
            <w:top w:val="none" w:sz="0" w:space="0" w:color="auto"/>
            <w:left w:val="none" w:sz="0" w:space="0" w:color="auto"/>
            <w:bottom w:val="none" w:sz="0" w:space="0" w:color="auto"/>
            <w:right w:val="none" w:sz="0" w:space="0" w:color="auto"/>
          </w:divBdr>
        </w:div>
        <w:div w:id="1090199492">
          <w:marLeft w:val="60"/>
          <w:marRight w:val="60"/>
          <w:marTop w:val="100"/>
          <w:marBottom w:val="100"/>
          <w:divBdr>
            <w:top w:val="none" w:sz="0" w:space="0" w:color="auto"/>
            <w:left w:val="none" w:sz="0" w:space="0" w:color="auto"/>
            <w:bottom w:val="none" w:sz="0" w:space="0" w:color="auto"/>
            <w:right w:val="none" w:sz="0" w:space="0" w:color="auto"/>
          </w:divBdr>
        </w:div>
        <w:div w:id="1090538704">
          <w:marLeft w:val="60"/>
          <w:marRight w:val="60"/>
          <w:marTop w:val="100"/>
          <w:marBottom w:val="100"/>
          <w:divBdr>
            <w:top w:val="none" w:sz="0" w:space="0" w:color="auto"/>
            <w:left w:val="none" w:sz="0" w:space="0" w:color="auto"/>
            <w:bottom w:val="none" w:sz="0" w:space="0" w:color="auto"/>
            <w:right w:val="none" w:sz="0" w:space="0" w:color="auto"/>
          </w:divBdr>
          <w:divsChild>
            <w:div w:id="364448203">
              <w:marLeft w:val="0"/>
              <w:marRight w:val="0"/>
              <w:marTop w:val="0"/>
              <w:marBottom w:val="0"/>
              <w:divBdr>
                <w:top w:val="none" w:sz="0" w:space="0" w:color="auto"/>
                <w:left w:val="none" w:sz="0" w:space="0" w:color="auto"/>
                <w:bottom w:val="none" w:sz="0" w:space="0" w:color="auto"/>
                <w:right w:val="none" w:sz="0" w:space="0" w:color="auto"/>
              </w:divBdr>
            </w:div>
          </w:divsChild>
        </w:div>
        <w:div w:id="1090740079">
          <w:marLeft w:val="60"/>
          <w:marRight w:val="60"/>
          <w:marTop w:val="100"/>
          <w:marBottom w:val="100"/>
          <w:divBdr>
            <w:top w:val="none" w:sz="0" w:space="0" w:color="auto"/>
            <w:left w:val="none" w:sz="0" w:space="0" w:color="auto"/>
            <w:bottom w:val="none" w:sz="0" w:space="0" w:color="auto"/>
            <w:right w:val="none" w:sz="0" w:space="0" w:color="auto"/>
          </w:divBdr>
          <w:divsChild>
            <w:div w:id="2052416908">
              <w:marLeft w:val="0"/>
              <w:marRight w:val="0"/>
              <w:marTop w:val="0"/>
              <w:marBottom w:val="0"/>
              <w:divBdr>
                <w:top w:val="none" w:sz="0" w:space="0" w:color="auto"/>
                <w:left w:val="none" w:sz="0" w:space="0" w:color="auto"/>
                <w:bottom w:val="none" w:sz="0" w:space="0" w:color="auto"/>
                <w:right w:val="none" w:sz="0" w:space="0" w:color="auto"/>
              </w:divBdr>
            </w:div>
          </w:divsChild>
        </w:div>
        <w:div w:id="1091270218">
          <w:marLeft w:val="60"/>
          <w:marRight w:val="60"/>
          <w:marTop w:val="100"/>
          <w:marBottom w:val="100"/>
          <w:divBdr>
            <w:top w:val="none" w:sz="0" w:space="0" w:color="auto"/>
            <w:left w:val="none" w:sz="0" w:space="0" w:color="auto"/>
            <w:bottom w:val="none" w:sz="0" w:space="0" w:color="auto"/>
            <w:right w:val="none" w:sz="0" w:space="0" w:color="auto"/>
          </w:divBdr>
        </w:div>
        <w:div w:id="1093013181">
          <w:marLeft w:val="60"/>
          <w:marRight w:val="60"/>
          <w:marTop w:val="100"/>
          <w:marBottom w:val="100"/>
          <w:divBdr>
            <w:top w:val="none" w:sz="0" w:space="0" w:color="auto"/>
            <w:left w:val="none" w:sz="0" w:space="0" w:color="auto"/>
            <w:bottom w:val="none" w:sz="0" w:space="0" w:color="auto"/>
            <w:right w:val="none" w:sz="0" w:space="0" w:color="auto"/>
          </w:divBdr>
        </w:div>
        <w:div w:id="1093621781">
          <w:marLeft w:val="60"/>
          <w:marRight w:val="60"/>
          <w:marTop w:val="100"/>
          <w:marBottom w:val="100"/>
          <w:divBdr>
            <w:top w:val="none" w:sz="0" w:space="0" w:color="auto"/>
            <w:left w:val="none" w:sz="0" w:space="0" w:color="auto"/>
            <w:bottom w:val="none" w:sz="0" w:space="0" w:color="auto"/>
            <w:right w:val="none" w:sz="0" w:space="0" w:color="auto"/>
          </w:divBdr>
          <w:divsChild>
            <w:div w:id="1982690731">
              <w:marLeft w:val="0"/>
              <w:marRight w:val="0"/>
              <w:marTop w:val="0"/>
              <w:marBottom w:val="0"/>
              <w:divBdr>
                <w:top w:val="none" w:sz="0" w:space="0" w:color="auto"/>
                <w:left w:val="none" w:sz="0" w:space="0" w:color="auto"/>
                <w:bottom w:val="none" w:sz="0" w:space="0" w:color="auto"/>
                <w:right w:val="none" w:sz="0" w:space="0" w:color="auto"/>
              </w:divBdr>
            </w:div>
          </w:divsChild>
        </w:div>
        <w:div w:id="1093672305">
          <w:marLeft w:val="60"/>
          <w:marRight w:val="60"/>
          <w:marTop w:val="100"/>
          <w:marBottom w:val="100"/>
          <w:divBdr>
            <w:top w:val="none" w:sz="0" w:space="0" w:color="auto"/>
            <w:left w:val="none" w:sz="0" w:space="0" w:color="auto"/>
            <w:bottom w:val="none" w:sz="0" w:space="0" w:color="auto"/>
            <w:right w:val="none" w:sz="0" w:space="0" w:color="auto"/>
          </w:divBdr>
        </w:div>
        <w:div w:id="1095398043">
          <w:marLeft w:val="60"/>
          <w:marRight w:val="60"/>
          <w:marTop w:val="100"/>
          <w:marBottom w:val="100"/>
          <w:divBdr>
            <w:top w:val="none" w:sz="0" w:space="0" w:color="auto"/>
            <w:left w:val="none" w:sz="0" w:space="0" w:color="auto"/>
            <w:bottom w:val="none" w:sz="0" w:space="0" w:color="auto"/>
            <w:right w:val="none" w:sz="0" w:space="0" w:color="auto"/>
          </w:divBdr>
        </w:div>
        <w:div w:id="1095827618">
          <w:marLeft w:val="60"/>
          <w:marRight w:val="60"/>
          <w:marTop w:val="100"/>
          <w:marBottom w:val="100"/>
          <w:divBdr>
            <w:top w:val="none" w:sz="0" w:space="0" w:color="auto"/>
            <w:left w:val="none" w:sz="0" w:space="0" w:color="auto"/>
            <w:bottom w:val="none" w:sz="0" w:space="0" w:color="auto"/>
            <w:right w:val="none" w:sz="0" w:space="0" w:color="auto"/>
          </w:divBdr>
        </w:div>
        <w:div w:id="1096290868">
          <w:marLeft w:val="60"/>
          <w:marRight w:val="60"/>
          <w:marTop w:val="100"/>
          <w:marBottom w:val="100"/>
          <w:divBdr>
            <w:top w:val="none" w:sz="0" w:space="0" w:color="auto"/>
            <w:left w:val="none" w:sz="0" w:space="0" w:color="auto"/>
            <w:bottom w:val="none" w:sz="0" w:space="0" w:color="auto"/>
            <w:right w:val="none" w:sz="0" w:space="0" w:color="auto"/>
          </w:divBdr>
        </w:div>
        <w:div w:id="1096711534">
          <w:marLeft w:val="60"/>
          <w:marRight w:val="60"/>
          <w:marTop w:val="100"/>
          <w:marBottom w:val="100"/>
          <w:divBdr>
            <w:top w:val="none" w:sz="0" w:space="0" w:color="auto"/>
            <w:left w:val="none" w:sz="0" w:space="0" w:color="auto"/>
            <w:bottom w:val="none" w:sz="0" w:space="0" w:color="auto"/>
            <w:right w:val="none" w:sz="0" w:space="0" w:color="auto"/>
          </w:divBdr>
          <w:divsChild>
            <w:div w:id="1574731229">
              <w:marLeft w:val="0"/>
              <w:marRight w:val="0"/>
              <w:marTop w:val="0"/>
              <w:marBottom w:val="0"/>
              <w:divBdr>
                <w:top w:val="none" w:sz="0" w:space="0" w:color="auto"/>
                <w:left w:val="none" w:sz="0" w:space="0" w:color="auto"/>
                <w:bottom w:val="none" w:sz="0" w:space="0" w:color="auto"/>
                <w:right w:val="none" w:sz="0" w:space="0" w:color="auto"/>
              </w:divBdr>
            </w:div>
          </w:divsChild>
        </w:div>
        <w:div w:id="1097405630">
          <w:marLeft w:val="60"/>
          <w:marRight w:val="60"/>
          <w:marTop w:val="100"/>
          <w:marBottom w:val="100"/>
          <w:divBdr>
            <w:top w:val="none" w:sz="0" w:space="0" w:color="auto"/>
            <w:left w:val="none" w:sz="0" w:space="0" w:color="auto"/>
            <w:bottom w:val="none" w:sz="0" w:space="0" w:color="auto"/>
            <w:right w:val="none" w:sz="0" w:space="0" w:color="auto"/>
          </w:divBdr>
        </w:div>
        <w:div w:id="1097487145">
          <w:marLeft w:val="60"/>
          <w:marRight w:val="60"/>
          <w:marTop w:val="100"/>
          <w:marBottom w:val="100"/>
          <w:divBdr>
            <w:top w:val="none" w:sz="0" w:space="0" w:color="auto"/>
            <w:left w:val="none" w:sz="0" w:space="0" w:color="auto"/>
            <w:bottom w:val="none" w:sz="0" w:space="0" w:color="auto"/>
            <w:right w:val="none" w:sz="0" w:space="0" w:color="auto"/>
          </w:divBdr>
        </w:div>
        <w:div w:id="1099527688">
          <w:marLeft w:val="60"/>
          <w:marRight w:val="60"/>
          <w:marTop w:val="100"/>
          <w:marBottom w:val="100"/>
          <w:divBdr>
            <w:top w:val="none" w:sz="0" w:space="0" w:color="auto"/>
            <w:left w:val="none" w:sz="0" w:space="0" w:color="auto"/>
            <w:bottom w:val="none" w:sz="0" w:space="0" w:color="auto"/>
            <w:right w:val="none" w:sz="0" w:space="0" w:color="auto"/>
          </w:divBdr>
        </w:div>
        <w:div w:id="1099914756">
          <w:marLeft w:val="60"/>
          <w:marRight w:val="60"/>
          <w:marTop w:val="100"/>
          <w:marBottom w:val="100"/>
          <w:divBdr>
            <w:top w:val="none" w:sz="0" w:space="0" w:color="auto"/>
            <w:left w:val="none" w:sz="0" w:space="0" w:color="auto"/>
            <w:bottom w:val="none" w:sz="0" w:space="0" w:color="auto"/>
            <w:right w:val="none" w:sz="0" w:space="0" w:color="auto"/>
          </w:divBdr>
        </w:div>
        <w:div w:id="1101337019">
          <w:marLeft w:val="60"/>
          <w:marRight w:val="60"/>
          <w:marTop w:val="100"/>
          <w:marBottom w:val="100"/>
          <w:divBdr>
            <w:top w:val="none" w:sz="0" w:space="0" w:color="auto"/>
            <w:left w:val="none" w:sz="0" w:space="0" w:color="auto"/>
            <w:bottom w:val="none" w:sz="0" w:space="0" w:color="auto"/>
            <w:right w:val="none" w:sz="0" w:space="0" w:color="auto"/>
          </w:divBdr>
        </w:div>
        <w:div w:id="1101532232">
          <w:marLeft w:val="60"/>
          <w:marRight w:val="60"/>
          <w:marTop w:val="100"/>
          <w:marBottom w:val="100"/>
          <w:divBdr>
            <w:top w:val="none" w:sz="0" w:space="0" w:color="auto"/>
            <w:left w:val="none" w:sz="0" w:space="0" w:color="auto"/>
            <w:bottom w:val="none" w:sz="0" w:space="0" w:color="auto"/>
            <w:right w:val="none" w:sz="0" w:space="0" w:color="auto"/>
          </w:divBdr>
        </w:div>
        <w:div w:id="1102646267">
          <w:marLeft w:val="60"/>
          <w:marRight w:val="60"/>
          <w:marTop w:val="100"/>
          <w:marBottom w:val="100"/>
          <w:divBdr>
            <w:top w:val="none" w:sz="0" w:space="0" w:color="auto"/>
            <w:left w:val="none" w:sz="0" w:space="0" w:color="auto"/>
            <w:bottom w:val="none" w:sz="0" w:space="0" w:color="auto"/>
            <w:right w:val="none" w:sz="0" w:space="0" w:color="auto"/>
          </w:divBdr>
        </w:div>
        <w:div w:id="1102996873">
          <w:marLeft w:val="60"/>
          <w:marRight w:val="60"/>
          <w:marTop w:val="100"/>
          <w:marBottom w:val="100"/>
          <w:divBdr>
            <w:top w:val="none" w:sz="0" w:space="0" w:color="auto"/>
            <w:left w:val="none" w:sz="0" w:space="0" w:color="auto"/>
            <w:bottom w:val="none" w:sz="0" w:space="0" w:color="auto"/>
            <w:right w:val="none" w:sz="0" w:space="0" w:color="auto"/>
          </w:divBdr>
        </w:div>
        <w:div w:id="1104883068">
          <w:marLeft w:val="60"/>
          <w:marRight w:val="60"/>
          <w:marTop w:val="100"/>
          <w:marBottom w:val="100"/>
          <w:divBdr>
            <w:top w:val="none" w:sz="0" w:space="0" w:color="auto"/>
            <w:left w:val="none" w:sz="0" w:space="0" w:color="auto"/>
            <w:bottom w:val="none" w:sz="0" w:space="0" w:color="auto"/>
            <w:right w:val="none" w:sz="0" w:space="0" w:color="auto"/>
          </w:divBdr>
        </w:div>
        <w:div w:id="1105154987">
          <w:marLeft w:val="60"/>
          <w:marRight w:val="60"/>
          <w:marTop w:val="100"/>
          <w:marBottom w:val="100"/>
          <w:divBdr>
            <w:top w:val="none" w:sz="0" w:space="0" w:color="auto"/>
            <w:left w:val="none" w:sz="0" w:space="0" w:color="auto"/>
            <w:bottom w:val="none" w:sz="0" w:space="0" w:color="auto"/>
            <w:right w:val="none" w:sz="0" w:space="0" w:color="auto"/>
          </w:divBdr>
        </w:div>
        <w:div w:id="1105659225">
          <w:marLeft w:val="60"/>
          <w:marRight w:val="60"/>
          <w:marTop w:val="100"/>
          <w:marBottom w:val="100"/>
          <w:divBdr>
            <w:top w:val="none" w:sz="0" w:space="0" w:color="auto"/>
            <w:left w:val="none" w:sz="0" w:space="0" w:color="auto"/>
            <w:bottom w:val="none" w:sz="0" w:space="0" w:color="auto"/>
            <w:right w:val="none" w:sz="0" w:space="0" w:color="auto"/>
          </w:divBdr>
          <w:divsChild>
            <w:div w:id="583958232">
              <w:marLeft w:val="0"/>
              <w:marRight w:val="0"/>
              <w:marTop w:val="0"/>
              <w:marBottom w:val="0"/>
              <w:divBdr>
                <w:top w:val="none" w:sz="0" w:space="0" w:color="auto"/>
                <w:left w:val="none" w:sz="0" w:space="0" w:color="auto"/>
                <w:bottom w:val="none" w:sz="0" w:space="0" w:color="auto"/>
                <w:right w:val="none" w:sz="0" w:space="0" w:color="auto"/>
              </w:divBdr>
            </w:div>
          </w:divsChild>
        </w:div>
        <w:div w:id="1106198946">
          <w:marLeft w:val="60"/>
          <w:marRight w:val="60"/>
          <w:marTop w:val="100"/>
          <w:marBottom w:val="100"/>
          <w:divBdr>
            <w:top w:val="none" w:sz="0" w:space="0" w:color="auto"/>
            <w:left w:val="none" w:sz="0" w:space="0" w:color="auto"/>
            <w:bottom w:val="none" w:sz="0" w:space="0" w:color="auto"/>
            <w:right w:val="none" w:sz="0" w:space="0" w:color="auto"/>
          </w:divBdr>
        </w:div>
        <w:div w:id="1106467349">
          <w:marLeft w:val="60"/>
          <w:marRight w:val="60"/>
          <w:marTop w:val="100"/>
          <w:marBottom w:val="100"/>
          <w:divBdr>
            <w:top w:val="none" w:sz="0" w:space="0" w:color="auto"/>
            <w:left w:val="none" w:sz="0" w:space="0" w:color="auto"/>
            <w:bottom w:val="none" w:sz="0" w:space="0" w:color="auto"/>
            <w:right w:val="none" w:sz="0" w:space="0" w:color="auto"/>
          </w:divBdr>
        </w:div>
        <w:div w:id="1107850046">
          <w:marLeft w:val="60"/>
          <w:marRight w:val="60"/>
          <w:marTop w:val="100"/>
          <w:marBottom w:val="100"/>
          <w:divBdr>
            <w:top w:val="none" w:sz="0" w:space="0" w:color="auto"/>
            <w:left w:val="none" w:sz="0" w:space="0" w:color="auto"/>
            <w:bottom w:val="none" w:sz="0" w:space="0" w:color="auto"/>
            <w:right w:val="none" w:sz="0" w:space="0" w:color="auto"/>
          </w:divBdr>
        </w:div>
        <w:div w:id="1107889629">
          <w:marLeft w:val="60"/>
          <w:marRight w:val="60"/>
          <w:marTop w:val="100"/>
          <w:marBottom w:val="100"/>
          <w:divBdr>
            <w:top w:val="none" w:sz="0" w:space="0" w:color="auto"/>
            <w:left w:val="none" w:sz="0" w:space="0" w:color="auto"/>
            <w:bottom w:val="none" w:sz="0" w:space="0" w:color="auto"/>
            <w:right w:val="none" w:sz="0" w:space="0" w:color="auto"/>
          </w:divBdr>
        </w:div>
        <w:div w:id="1108240315">
          <w:marLeft w:val="60"/>
          <w:marRight w:val="60"/>
          <w:marTop w:val="100"/>
          <w:marBottom w:val="100"/>
          <w:divBdr>
            <w:top w:val="none" w:sz="0" w:space="0" w:color="auto"/>
            <w:left w:val="none" w:sz="0" w:space="0" w:color="auto"/>
            <w:bottom w:val="none" w:sz="0" w:space="0" w:color="auto"/>
            <w:right w:val="none" w:sz="0" w:space="0" w:color="auto"/>
          </w:divBdr>
        </w:div>
        <w:div w:id="1108700005">
          <w:marLeft w:val="60"/>
          <w:marRight w:val="60"/>
          <w:marTop w:val="100"/>
          <w:marBottom w:val="100"/>
          <w:divBdr>
            <w:top w:val="none" w:sz="0" w:space="0" w:color="auto"/>
            <w:left w:val="none" w:sz="0" w:space="0" w:color="auto"/>
            <w:bottom w:val="none" w:sz="0" w:space="0" w:color="auto"/>
            <w:right w:val="none" w:sz="0" w:space="0" w:color="auto"/>
          </w:divBdr>
          <w:divsChild>
            <w:div w:id="1131048252">
              <w:marLeft w:val="0"/>
              <w:marRight w:val="0"/>
              <w:marTop w:val="0"/>
              <w:marBottom w:val="0"/>
              <w:divBdr>
                <w:top w:val="none" w:sz="0" w:space="0" w:color="auto"/>
                <w:left w:val="none" w:sz="0" w:space="0" w:color="auto"/>
                <w:bottom w:val="none" w:sz="0" w:space="0" w:color="auto"/>
                <w:right w:val="none" w:sz="0" w:space="0" w:color="auto"/>
              </w:divBdr>
            </w:div>
          </w:divsChild>
        </w:div>
        <w:div w:id="1109088164">
          <w:marLeft w:val="60"/>
          <w:marRight w:val="60"/>
          <w:marTop w:val="100"/>
          <w:marBottom w:val="100"/>
          <w:divBdr>
            <w:top w:val="none" w:sz="0" w:space="0" w:color="auto"/>
            <w:left w:val="none" w:sz="0" w:space="0" w:color="auto"/>
            <w:bottom w:val="none" w:sz="0" w:space="0" w:color="auto"/>
            <w:right w:val="none" w:sz="0" w:space="0" w:color="auto"/>
          </w:divBdr>
        </w:div>
        <w:div w:id="1109088398">
          <w:marLeft w:val="60"/>
          <w:marRight w:val="60"/>
          <w:marTop w:val="100"/>
          <w:marBottom w:val="100"/>
          <w:divBdr>
            <w:top w:val="none" w:sz="0" w:space="0" w:color="auto"/>
            <w:left w:val="none" w:sz="0" w:space="0" w:color="auto"/>
            <w:bottom w:val="none" w:sz="0" w:space="0" w:color="auto"/>
            <w:right w:val="none" w:sz="0" w:space="0" w:color="auto"/>
          </w:divBdr>
          <w:divsChild>
            <w:div w:id="987856186">
              <w:marLeft w:val="0"/>
              <w:marRight w:val="0"/>
              <w:marTop w:val="0"/>
              <w:marBottom w:val="0"/>
              <w:divBdr>
                <w:top w:val="none" w:sz="0" w:space="0" w:color="auto"/>
                <w:left w:val="none" w:sz="0" w:space="0" w:color="auto"/>
                <w:bottom w:val="none" w:sz="0" w:space="0" w:color="auto"/>
                <w:right w:val="none" w:sz="0" w:space="0" w:color="auto"/>
              </w:divBdr>
            </w:div>
          </w:divsChild>
        </w:div>
        <w:div w:id="1109204218">
          <w:marLeft w:val="60"/>
          <w:marRight w:val="60"/>
          <w:marTop w:val="100"/>
          <w:marBottom w:val="100"/>
          <w:divBdr>
            <w:top w:val="none" w:sz="0" w:space="0" w:color="auto"/>
            <w:left w:val="none" w:sz="0" w:space="0" w:color="auto"/>
            <w:bottom w:val="none" w:sz="0" w:space="0" w:color="auto"/>
            <w:right w:val="none" w:sz="0" w:space="0" w:color="auto"/>
          </w:divBdr>
        </w:div>
        <w:div w:id="1110978064">
          <w:marLeft w:val="60"/>
          <w:marRight w:val="60"/>
          <w:marTop w:val="100"/>
          <w:marBottom w:val="100"/>
          <w:divBdr>
            <w:top w:val="none" w:sz="0" w:space="0" w:color="auto"/>
            <w:left w:val="none" w:sz="0" w:space="0" w:color="auto"/>
            <w:bottom w:val="none" w:sz="0" w:space="0" w:color="auto"/>
            <w:right w:val="none" w:sz="0" w:space="0" w:color="auto"/>
          </w:divBdr>
        </w:div>
        <w:div w:id="1111319050">
          <w:marLeft w:val="60"/>
          <w:marRight w:val="60"/>
          <w:marTop w:val="100"/>
          <w:marBottom w:val="100"/>
          <w:divBdr>
            <w:top w:val="none" w:sz="0" w:space="0" w:color="auto"/>
            <w:left w:val="none" w:sz="0" w:space="0" w:color="auto"/>
            <w:bottom w:val="none" w:sz="0" w:space="0" w:color="auto"/>
            <w:right w:val="none" w:sz="0" w:space="0" w:color="auto"/>
          </w:divBdr>
        </w:div>
        <w:div w:id="1111322256">
          <w:marLeft w:val="60"/>
          <w:marRight w:val="60"/>
          <w:marTop w:val="100"/>
          <w:marBottom w:val="100"/>
          <w:divBdr>
            <w:top w:val="none" w:sz="0" w:space="0" w:color="auto"/>
            <w:left w:val="none" w:sz="0" w:space="0" w:color="auto"/>
            <w:bottom w:val="none" w:sz="0" w:space="0" w:color="auto"/>
            <w:right w:val="none" w:sz="0" w:space="0" w:color="auto"/>
          </w:divBdr>
          <w:divsChild>
            <w:div w:id="1110048943">
              <w:marLeft w:val="0"/>
              <w:marRight w:val="0"/>
              <w:marTop w:val="0"/>
              <w:marBottom w:val="0"/>
              <w:divBdr>
                <w:top w:val="none" w:sz="0" w:space="0" w:color="auto"/>
                <w:left w:val="none" w:sz="0" w:space="0" w:color="auto"/>
                <w:bottom w:val="none" w:sz="0" w:space="0" w:color="auto"/>
                <w:right w:val="none" w:sz="0" w:space="0" w:color="auto"/>
              </w:divBdr>
            </w:div>
          </w:divsChild>
        </w:div>
        <w:div w:id="1113402520">
          <w:marLeft w:val="60"/>
          <w:marRight w:val="60"/>
          <w:marTop w:val="100"/>
          <w:marBottom w:val="100"/>
          <w:divBdr>
            <w:top w:val="none" w:sz="0" w:space="0" w:color="auto"/>
            <w:left w:val="none" w:sz="0" w:space="0" w:color="auto"/>
            <w:bottom w:val="none" w:sz="0" w:space="0" w:color="auto"/>
            <w:right w:val="none" w:sz="0" w:space="0" w:color="auto"/>
          </w:divBdr>
        </w:div>
        <w:div w:id="1113475943">
          <w:marLeft w:val="60"/>
          <w:marRight w:val="60"/>
          <w:marTop w:val="100"/>
          <w:marBottom w:val="100"/>
          <w:divBdr>
            <w:top w:val="none" w:sz="0" w:space="0" w:color="auto"/>
            <w:left w:val="none" w:sz="0" w:space="0" w:color="auto"/>
            <w:bottom w:val="none" w:sz="0" w:space="0" w:color="auto"/>
            <w:right w:val="none" w:sz="0" w:space="0" w:color="auto"/>
          </w:divBdr>
          <w:divsChild>
            <w:div w:id="160781493">
              <w:marLeft w:val="0"/>
              <w:marRight w:val="0"/>
              <w:marTop w:val="0"/>
              <w:marBottom w:val="0"/>
              <w:divBdr>
                <w:top w:val="none" w:sz="0" w:space="0" w:color="auto"/>
                <w:left w:val="none" w:sz="0" w:space="0" w:color="auto"/>
                <w:bottom w:val="none" w:sz="0" w:space="0" w:color="auto"/>
                <w:right w:val="none" w:sz="0" w:space="0" w:color="auto"/>
              </w:divBdr>
            </w:div>
          </w:divsChild>
        </w:div>
        <w:div w:id="1113549493">
          <w:marLeft w:val="60"/>
          <w:marRight w:val="60"/>
          <w:marTop w:val="100"/>
          <w:marBottom w:val="100"/>
          <w:divBdr>
            <w:top w:val="none" w:sz="0" w:space="0" w:color="auto"/>
            <w:left w:val="none" w:sz="0" w:space="0" w:color="auto"/>
            <w:bottom w:val="none" w:sz="0" w:space="0" w:color="auto"/>
            <w:right w:val="none" w:sz="0" w:space="0" w:color="auto"/>
          </w:divBdr>
          <w:divsChild>
            <w:div w:id="137497402">
              <w:marLeft w:val="0"/>
              <w:marRight w:val="0"/>
              <w:marTop w:val="0"/>
              <w:marBottom w:val="0"/>
              <w:divBdr>
                <w:top w:val="none" w:sz="0" w:space="0" w:color="auto"/>
                <w:left w:val="none" w:sz="0" w:space="0" w:color="auto"/>
                <w:bottom w:val="none" w:sz="0" w:space="0" w:color="auto"/>
                <w:right w:val="none" w:sz="0" w:space="0" w:color="auto"/>
              </w:divBdr>
            </w:div>
          </w:divsChild>
        </w:div>
        <w:div w:id="1113750084">
          <w:marLeft w:val="60"/>
          <w:marRight w:val="60"/>
          <w:marTop w:val="100"/>
          <w:marBottom w:val="100"/>
          <w:divBdr>
            <w:top w:val="none" w:sz="0" w:space="0" w:color="auto"/>
            <w:left w:val="none" w:sz="0" w:space="0" w:color="auto"/>
            <w:bottom w:val="none" w:sz="0" w:space="0" w:color="auto"/>
            <w:right w:val="none" w:sz="0" w:space="0" w:color="auto"/>
          </w:divBdr>
        </w:div>
        <w:div w:id="1113944070">
          <w:marLeft w:val="60"/>
          <w:marRight w:val="60"/>
          <w:marTop w:val="100"/>
          <w:marBottom w:val="100"/>
          <w:divBdr>
            <w:top w:val="none" w:sz="0" w:space="0" w:color="auto"/>
            <w:left w:val="none" w:sz="0" w:space="0" w:color="auto"/>
            <w:bottom w:val="none" w:sz="0" w:space="0" w:color="auto"/>
            <w:right w:val="none" w:sz="0" w:space="0" w:color="auto"/>
          </w:divBdr>
          <w:divsChild>
            <w:div w:id="741759831">
              <w:marLeft w:val="0"/>
              <w:marRight w:val="0"/>
              <w:marTop w:val="0"/>
              <w:marBottom w:val="0"/>
              <w:divBdr>
                <w:top w:val="none" w:sz="0" w:space="0" w:color="auto"/>
                <w:left w:val="none" w:sz="0" w:space="0" w:color="auto"/>
                <w:bottom w:val="none" w:sz="0" w:space="0" w:color="auto"/>
                <w:right w:val="none" w:sz="0" w:space="0" w:color="auto"/>
              </w:divBdr>
            </w:div>
          </w:divsChild>
        </w:div>
        <w:div w:id="1114401145">
          <w:marLeft w:val="60"/>
          <w:marRight w:val="60"/>
          <w:marTop w:val="100"/>
          <w:marBottom w:val="100"/>
          <w:divBdr>
            <w:top w:val="none" w:sz="0" w:space="0" w:color="auto"/>
            <w:left w:val="none" w:sz="0" w:space="0" w:color="auto"/>
            <w:bottom w:val="none" w:sz="0" w:space="0" w:color="auto"/>
            <w:right w:val="none" w:sz="0" w:space="0" w:color="auto"/>
          </w:divBdr>
        </w:div>
        <w:div w:id="1115635201">
          <w:marLeft w:val="60"/>
          <w:marRight w:val="60"/>
          <w:marTop w:val="100"/>
          <w:marBottom w:val="100"/>
          <w:divBdr>
            <w:top w:val="none" w:sz="0" w:space="0" w:color="auto"/>
            <w:left w:val="none" w:sz="0" w:space="0" w:color="auto"/>
            <w:bottom w:val="none" w:sz="0" w:space="0" w:color="auto"/>
            <w:right w:val="none" w:sz="0" w:space="0" w:color="auto"/>
          </w:divBdr>
          <w:divsChild>
            <w:div w:id="447309973">
              <w:marLeft w:val="0"/>
              <w:marRight w:val="0"/>
              <w:marTop w:val="0"/>
              <w:marBottom w:val="0"/>
              <w:divBdr>
                <w:top w:val="none" w:sz="0" w:space="0" w:color="auto"/>
                <w:left w:val="none" w:sz="0" w:space="0" w:color="auto"/>
                <w:bottom w:val="none" w:sz="0" w:space="0" w:color="auto"/>
                <w:right w:val="none" w:sz="0" w:space="0" w:color="auto"/>
              </w:divBdr>
            </w:div>
          </w:divsChild>
        </w:div>
        <w:div w:id="1115636134">
          <w:marLeft w:val="60"/>
          <w:marRight w:val="60"/>
          <w:marTop w:val="100"/>
          <w:marBottom w:val="100"/>
          <w:divBdr>
            <w:top w:val="none" w:sz="0" w:space="0" w:color="auto"/>
            <w:left w:val="none" w:sz="0" w:space="0" w:color="auto"/>
            <w:bottom w:val="none" w:sz="0" w:space="0" w:color="auto"/>
            <w:right w:val="none" w:sz="0" w:space="0" w:color="auto"/>
          </w:divBdr>
        </w:div>
        <w:div w:id="1115902888">
          <w:marLeft w:val="60"/>
          <w:marRight w:val="60"/>
          <w:marTop w:val="100"/>
          <w:marBottom w:val="100"/>
          <w:divBdr>
            <w:top w:val="none" w:sz="0" w:space="0" w:color="auto"/>
            <w:left w:val="none" w:sz="0" w:space="0" w:color="auto"/>
            <w:bottom w:val="none" w:sz="0" w:space="0" w:color="auto"/>
            <w:right w:val="none" w:sz="0" w:space="0" w:color="auto"/>
          </w:divBdr>
        </w:div>
        <w:div w:id="1116099040">
          <w:marLeft w:val="60"/>
          <w:marRight w:val="60"/>
          <w:marTop w:val="100"/>
          <w:marBottom w:val="100"/>
          <w:divBdr>
            <w:top w:val="none" w:sz="0" w:space="0" w:color="auto"/>
            <w:left w:val="none" w:sz="0" w:space="0" w:color="auto"/>
            <w:bottom w:val="none" w:sz="0" w:space="0" w:color="auto"/>
            <w:right w:val="none" w:sz="0" w:space="0" w:color="auto"/>
          </w:divBdr>
          <w:divsChild>
            <w:div w:id="1655718071">
              <w:marLeft w:val="0"/>
              <w:marRight w:val="0"/>
              <w:marTop w:val="0"/>
              <w:marBottom w:val="0"/>
              <w:divBdr>
                <w:top w:val="none" w:sz="0" w:space="0" w:color="auto"/>
                <w:left w:val="none" w:sz="0" w:space="0" w:color="auto"/>
                <w:bottom w:val="none" w:sz="0" w:space="0" w:color="auto"/>
                <w:right w:val="none" w:sz="0" w:space="0" w:color="auto"/>
              </w:divBdr>
            </w:div>
          </w:divsChild>
        </w:div>
        <w:div w:id="1116171213">
          <w:marLeft w:val="60"/>
          <w:marRight w:val="60"/>
          <w:marTop w:val="100"/>
          <w:marBottom w:val="100"/>
          <w:divBdr>
            <w:top w:val="none" w:sz="0" w:space="0" w:color="auto"/>
            <w:left w:val="none" w:sz="0" w:space="0" w:color="auto"/>
            <w:bottom w:val="none" w:sz="0" w:space="0" w:color="auto"/>
            <w:right w:val="none" w:sz="0" w:space="0" w:color="auto"/>
          </w:divBdr>
        </w:div>
        <w:div w:id="1116291877">
          <w:marLeft w:val="60"/>
          <w:marRight w:val="60"/>
          <w:marTop w:val="100"/>
          <w:marBottom w:val="100"/>
          <w:divBdr>
            <w:top w:val="none" w:sz="0" w:space="0" w:color="auto"/>
            <w:left w:val="none" w:sz="0" w:space="0" w:color="auto"/>
            <w:bottom w:val="none" w:sz="0" w:space="0" w:color="auto"/>
            <w:right w:val="none" w:sz="0" w:space="0" w:color="auto"/>
          </w:divBdr>
        </w:div>
        <w:div w:id="1116407391">
          <w:marLeft w:val="60"/>
          <w:marRight w:val="60"/>
          <w:marTop w:val="100"/>
          <w:marBottom w:val="100"/>
          <w:divBdr>
            <w:top w:val="none" w:sz="0" w:space="0" w:color="auto"/>
            <w:left w:val="none" w:sz="0" w:space="0" w:color="auto"/>
            <w:bottom w:val="none" w:sz="0" w:space="0" w:color="auto"/>
            <w:right w:val="none" w:sz="0" w:space="0" w:color="auto"/>
          </w:divBdr>
        </w:div>
        <w:div w:id="1116604022">
          <w:marLeft w:val="60"/>
          <w:marRight w:val="60"/>
          <w:marTop w:val="100"/>
          <w:marBottom w:val="100"/>
          <w:divBdr>
            <w:top w:val="none" w:sz="0" w:space="0" w:color="auto"/>
            <w:left w:val="none" w:sz="0" w:space="0" w:color="auto"/>
            <w:bottom w:val="none" w:sz="0" w:space="0" w:color="auto"/>
            <w:right w:val="none" w:sz="0" w:space="0" w:color="auto"/>
          </w:divBdr>
        </w:div>
        <w:div w:id="1116750020">
          <w:marLeft w:val="60"/>
          <w:marRight w:val="60"/>
          <w:marTop w:val="100"/>
          <w:marBottom w:val="100"/>
          <w:divBdr>
            <w:top w:val="none" w:sz="0" w:space="0" w:color="auto"/>
            <w:left w:val="none" w:sz="0" w:space="0" w:color="auto"/>
            <w:bottom w:val="none" w:sz="0" w:space="0" w:color="auto"/>
            <w:right w:val="none" w:sz="0" w:space="0" w:color="auto"/>
          </w:divBdr>
        </w:div>
        <w:div w:id="1117026416">
          <w:marLeft w:val="60"/>
          <w:marRight w:val="60"/>
          <w:marTop w:val="100"/>
          <w:marBottom w:val="100"/>
          <w:divBdr>
            <w:top w:val="none" w:sz="0" w:space="0" w:color="auto"/>
            <w:left w:val="none" w:sz="0" w:space="0" w:color="auto"/>
            <w:bottom w:val="none" w:sz="0" w:space="0" w:color="auto"/>
            <w:right w:val="none" w:sz="0" w:space="0" w:color="auto"/>
          </w:divBdr>
        </w:div>
        <w:div w:id="1117993871">
          <w:marLeft w:val="60"/>
          <w:marRight w:val="60"/>
          <w:marTop w:val="100"/>
          <w:marBottom w:val="100"/>
          <w:divBdr>
            <w:top w:val="none" w:sz="0" w:space="0" w:color="auto"/>
            <w:left w:val="none" w:sz="0" w:space="0" w:color="auto"/>
            <w:bottom w:val="none" w:sz="0" w:space="0" w:color="auto"/>
            <w:right w:val="none" w:sz="0" w:space="0" w:color="auto"/>
          </w:divBdr>
        </w:div>
        <w:div w:id="1118335579">
          <w:marLeft w:val="60"/>
          <w:marRight w:val="60"/>
          <w:marTop w:val="100"/>
          <w:marBottom w:val="100"/>
          <w:divBdr>
            <w:top w:val="none" w:sz="0" w:space="0" w:color="auto"/>
            <w:left w:val="none" w:sz="0" w:space="0" w:color="auto"/>
            <w:bottom w:val="none" w:sz="0" w:space="0" w:color="auto"/>
            <w:right w:val="none" w:sz="0" w:space="0" w:color="auto"/>
          </w:divBdr>
        </w:div>
        <w:div w:id="1118335951">
          <w:marLeft w:val="60"/>
          <w:marRight w:val="60"/>
          <w:marTop w:val="100"/>
          <w:marBottom w:val="100"/>
          <w:divBdr>
            <w:top w:val="none" w:sz="0" w:space="0" w:color="auto"/>
            <w:left w:val="none" w:sz="0" w:space="0" w:color="auto"/>
            <w:bottom w:val="none" w:sz="0" w:space="0" w:color="auto"/>
            <w:right w:val="none" w:sz="0" w:space="0" w:color="auto"/>
          </w:divBdr>
        </w:div>
        <w:div w:id="1118647167">
          <w:marLeft w:val="60"/>
          <w:marRight w:val="60"/>
          <w:marTop w:val="100"/>
          <w:marBottom w:val="100"/>
          <w:divBdr>
            <w:top w:val="none" w:sz="0" w:space="0" w:color="auto"/>
            <w:left w:val="none" w:sz="0" w:space="0" w:color="auto"/>
            <w:bottom w:val="none" w:sz="0" w:space="0" w:color="auto"/>
            <w:right w:val="none" w:sz="0" w:space="0" w:color="auto"/>
          </w:divBdr>
        </w:div>
        <w:div w:id="1119106375">
          <w:marLeft w:val="60"/>
          <w:marRight w:val="60"/>
          <w:marTop w:val="100"/>
          <w:marBottom w:val="100"/>
          <w:divBdr>
            <w:top w:val="none" w:sz="0" w:space="0" w:color="auto"/>
            <w:left w:val="none" w:sz="0" w:space="0" w:color="auto"/>
            <w:bottom w:val="none" w:sz="0" w:space="0" w:color="auto"/>
            <w:right w:val="none" w:sz="0" w:space="0" w:color="auto"/>
          </w:divBdr>
        </w:div>
        <w:div w:id="1120607069">
          <w:marLeft w:val="60"/>
          <w:marRight w:val="60"/>
          <w:marTop w:val="100"/>
          <w:marBottom w:val="100"/>
          <w:divBdr>
            <w:top w:val="none" w:sz="0" w:space="0" w:color="auto"/>
            <w:left w:val="none" w:sz="0" w:space="0" w:color="auto"/>
            <w:bottom w:val="none" w:sz="0" w:space="0" w:color="auto"/>
            <w:right w:val="none" w:sz="0" w:space="0" w:color="auto"/>
          </w:divBdr>
        </w:div>
        <w:div w:id="1122531913">
          <w:marLeft w:val="60"/>
          <w:marRight w:val="60"/>
          <w:marTop w:val="100"/>
          <w:marBottom w:val="100"/>
          <w:divBdr>
            <w:top w:val="none" w:sz="0" w:space="0" w:color="auto"/>
            <w:left w:val="none" w:sz="0" w:space="0" w:color="auto"/>
            <w:bottom w:val="none" w:sz="0" w:space="0" w:color="auto"/>
            <w:right w:val="none" w:sz="0" w:space="0" w:color="auto"/>
          </w:divBdr>
        </w:div>
        <w:div w:id="1122579121">
          <w:marLeft w:val="60"/>
          <w:marRight w:val="60"/>
          <w:marTop w:val="100"/>
          <w:marBottom w:val="100"/>
          <w:divBdr>
            <w:top w:val="none" w:sz="0" w:space="0" w:color="auto"/>
            <w:left w:val="none" w:sz="0" w:space="0" w:color="auto"/>
            <w:bottom w:val="none" w:sz="0" w:space="0" w:color="auto"/>
            <w:right w:val="none" w:sz="0" w:space="0" w:color="auto"/>
          </w:divBdr>
        </w:div>
        <w:div w:id="1122725299">
          <w:marLeft w:val="60"/>
          <w:marRight w:val="60"/>
          <w:marTop w:val="100"/>
          <w:marBottom w:val="100"/>
          <w:divBdr>
            <w:top w:val="none" w:sz="0" w:space="0" w:color="auto"/>
            <w:left w:val="none" w:sz="0" w:space="0" w:color="auto"/>
            <w:bottom w:val="none" w:sz="0" w:space="0" w:color="auto"/>
            <w:right w:val="none" w:sz="0" w:space="0" w:color="auto"/>
          </w:divBdr>
        </w:div>
        <w:div w:id="1123302193">
          <w:marLeft w:val="60"/>
          <w:marRight w:val="60"/>
          <w:marTop w:val="100"/>
          <w:marBottom w:val="100"/>
          <w:divBdr>
            <w:top w:val="none" w:sz="0" w:space="0" w:color="auto"/>
            <w:left w:val="none" w:sz="0" w:space="0" w:color="auto"/>
            <w:bottom w:val="none" w:sz="0" w:space="0" w:color="auto"/>
            <w:right w:val="none" w:sz="0" w:space="0" w:color="auto"/>
          </w:divBdr>
          <w:divsChild>
            <w:div w:id="501245113">
              <w:marLeft w:val="0"/>
              <w:marRight w:val="0"/>
              <w:marTop w:val="0"/>
              <w:marBottom w:val="0"/>
              <w:divBdr>
                <w:top w:val="none" w:sz="0" w:space="0" w:color="auto"/>
                <w:left w:val="none" w:sz="0" w:space="0" w:color="auto"/>
                <w:bottom w:val="none" w:sz="0" w:space="0" w:color="auto"/>
                <w:right w:val="none" w:sz="0" w:space="0" w:color="auto"/>
              </w:divBdr>
            </w:div>
          </w:divsChild>
        </w:div>
        <w:div w:id="1123425509">
          <w:marLeft w:val="60"/>
          <w:marRight w:val="60"/>
          <w:marTop w:val="100"/>
          <w:marBottom w:val="100"/>
          <w:divBdr>
            <w:top w:val="none" w:sz="0" w:space="0" w:color="auto"/>
            <w:left w:val="none" w:sz="0" w:space="0" w:color="auto"/>
            <w:bottom w:val="none" w:sz="0" w:space="0" w:color="auto"/>
            <w:right w:val="none" w:sz="0" w:space="0" w:color="auto"/>
          </w:divBdr>
        </w:div>
        <w:div w:id="1125660361">
          <w:marLeft w:val="60"/>
          <w:marRight w:val="60"/>
          <w:marTop w:val="100"/>
          <w:marBottom w:val="100"/>
          <w:divBdr>
            <w:top w:val="none" w:sz="0" w:space="0" w:color="auto"/>
            <w:left w:val="none" w:sz="0" w:space="0" w:color="auto"/>
            <w:bottom w:val="none" w:sz="0" w:space="0" w:color="auto"/>
            <w:right w:val="none" w:sz="0" w:space="0" w:color="auto"/>
          </w:divBdr>
        </w:div>
        <w:div w:id="1126773331">
          <w:marLeft w:val="60"/>
          <w:marRight w:val="60"/>
          <w:marTop w:val="100"/>
          <w:marBottom w:val="100"/>
          <w:divBdr>
            <w:top w:val="none" w:sz="0" w:space="0" w:color="auto"/>
            <w:left w:val="none" w:sz="0" w:space="0" w:color="auto"/>
            <w:bottom w:val="none" w:sz="0" w:space="0" w:color="auto"/>
            <w:right w:val="none" w:sz="0" w:space="0" w:color="auto"/>
          </w:divBdr>
          <w:divsChild>
            <w:div w:id="369234500">
              <w:marLeft w:val="0"/>
              <w:marRight w:val="0"/>
              <w:marTop w:val="0"/>
              <w:marBottom w:val="0"/>
              <w:divBdr>
                <w:top w:val="none" w:sz="0" w:space="0" w:color="auto"/>
                <w:left w:val="none" w:sz="0" w:space="0" w:color="auto"/>
                <w:bottom w:val="none" w:sz="0" w:space="0" w:color="auto"/>
                <w:right w:val="none" w:sz="0" w:space="0" w:color="auto"/>
              </w:divBdr>
            </w:div>
          </w:divsChild>
        </w:div>
        <w:div w:id="1128086574">
          <w:marLeft w:val="60"/>
          <w:marRight w:val="60"/>
          <w:marTop w:val="100"/>
          <w:marBottom w:val="100"/>
          <w:divBdr>
            <w:top w:val="none" w:sz="0" w:space="0" w:color="auto"/>
            <w:left w:val="none" w:sz="0" w:space="0" w:color="auto"/>
            <w:bottom w:val="none" w:sz="0" w:space="0" w:color="auto"/>
            <w:right w:val="none" w:sz="0" w:space="0" w:color="auto"/>
          </w:divBdr>
        </w:div>
        <w:div w:id="1128091773">
          <w:marLeft w:val="60"/>
          <w:marRight w:val="60"/>
          <w:marTop w:val="100"/>
          <w:marBottom w:val="100"/>
          <w:divBdr>
            <w:top w:val="none" w:sz="0" w:space="0" w:color="auto"/>
            <w:left w:val="none" w:sz="0" w:space="0" w:color="auto"/>
            <w:bottom w:val="none" w:sz="0" w:space="0" w:color="auto"/>
            <w:right w:val="none" w:sz="0" w:space="0" w:color="auto"/>
          </w:divBdr>
        </w:div>
        <w:div w:id="1128472405">
          <w:marLeft w:val="60"/>
          <w:marRight w:val="60"/>
          <w:marTop w:val="100"/>
          <w:marBottom w:val="100"/>
          <w:divBdr>
            <w:top w:val="none" w:sz="0" w:space="0" w:color="auto"/>
            <w:left w:val="none" w:sz="0" w:space="0" w:color="auto"/>
            <w:bottom w:val="none" w:sz="0" w:space="0" w:color="auto"/>
            <w:right w:val="none" w:sz="0" w:space="0" w:color="auto"/>
          </w:divBdr>
        </w:div>
        <w:div w:id="1129015305">
          <w:marLeft w:val="60"/>
          <w:marRight w:val="60"/>
          <w:marTop w:val="100"/>
          <w:marBottom w:val="100"/>
          <w:divBdr>
            <w:top w:val="none" w:sz="0" w:space="0" w:color="auto"/>
            <w:left w:val="none" w:sz="0" w:space="0" w:color="auto"/>
            <w:bottom w:val="none" w:sz="0" w:space="0" w:color="auto"/>
            <w:right w:val="none" w:sz="0" w:space="0" w:color="auto"/>
          </w:divBdr>
        </w:div>
        <w:div w:id="1129126429">
          <w:marLeft w:val="60"/>
          <w:marRight w:val="60"/>
          <w:marTop w:val="100"/>
          <w:marBottom w:val="100"/>
          <w:divBdr>
            <w:top w:val="none" w:sz="0" w:space="0" w:color="auto"/>
            <w:left w:val="none" w:sz="0" w:space="0" w:color="auto"/>
            <w:bottom w:val="none" w:sz="0" w:space="0" w:color="auto"/>
            <w:right w:val="none" w:sz="0" w:space="0" w:color="auto"/>
          </w:divBdr>
        </w:div>
        <w:div w:id="1130825761">
          <w:marLeft w:val="60"/>
          <w:marRight w:val="60"/>
          <w:marTop w:val="100"/>
          <w:marBottom w:val="100"/>
          <w:divBdr>
            <w:top w:val="none" w:sz="0" w:space="0" w:color="auto"/>
            <w:left w:val="none" w:sz="0" w:space="0" w:color="auto"/>
            <w:bottom w:val="none" w:sz="0" w:space="0" w:color="auto"/>
            <w:right w:val="none" w:sz="0" w:space="0" w:color="auto"/>
          </w:divBdr>
          <w:divsChild>
            <w:div w:id="1878199328">
              <w:marLeft w:val="0"/>
              <w:marRight w:val="0"/>
              <w:marTop w:val="0"/>
              <w:marBottom w:val="0"/>
              <w:divBdr>
                <w:top w:val="none" w:sz="0" w:space="0" w:color="auto"/>
                <w:left w:val="none" w:sz="0" w:space="0" w:color="auto"/>
                <w:bottom w:val="none" w:sz="0" w:space="0" w:color="auto"/>
                <w:right w:val="none" w:sz="0" w:space="0" w:color="auto"/>
              </w:divBdr>
            </w:div>
          </w:divsChild>
        </w:div>
        <w:div w:id="1132166060">
          <w:marLeft w:val="60"/>
          <w:marRight w:val="60"/>
          <w:marTop w:val="100"/>
          <w:marBottom w:val="100"/>
          <w:divBdr>
            <w:top w:val="none" w:sz="0" w:space="0" w:color="auto"/>
            <w:left w:val="none" w:sz="0" w:space="0" w:color="auto"/>
            <w:bottom w:val="none" w:sz="0" w:space="0" w:color="auto"/>
            <w:right w:val="none" w:sz="0" w:space="0" w:color="auto"/>
          </w:divBdr>
          <w:divsChild>
            <w:div w:id="2037384694">
              <w:marLeft w:val="0"/>
              <w:marRight w:val="0"/>
              <w:marTop w:val="0"/>
              <w:marBottom w:val="0"/>
              <w:divBdr>
                <w:top w:val="none" w:sz="0" w:space="0" w:color="auto"/>
                <w:left w:val="none" w:sz="0" w:space="0" w:color="auto"/>
                <w:bottom w:val="none" w:sz="0" w:space="0" w:color="auto"/>
                <w:right w:val="none" w:sz="0" w:space="0" w:color="auto"/>
              </w:divBdr>
            </w:div>
          </w:divsChild>
        </w:div>
        <w:div w:id="1133215141">
          <w:marLeft w:val="60"/>
          <w:marRight w:val="60"/>
          <w:marTop w:val="100"/>
          <w:marBottom w:val="100"/>
          <w:divBdr>
            <w:top w:val="none" w:sz="0" w:space="0" w:color="auto"/>
            <w:left w:val="none" w:sz="0" w:space="0" w:color="auto"/>
            <w:bottom w:val="none" w:sz="0" w:space="0" w:color="auto"/>
            <w:right w:val="none" w:sz="0" w:space="0" w:color="auto"/>
          </w:divBdr>
          <w:divsChild>
            <w:div w:id="115829796">
              <w:marLeft w:val="0"/>
              <w:marRight w:val="0"/>
              <w:marTop w:val="0"/>
              <w:marBottom w:val="0"/>
              <w:divBdr>
                <w:top w:val="none" w:sz="0" w:space="0" w:color="auto"/>
                <w:left w:val="none" w:sz="0" w:space="0" w:color="auto"/>
                <w:bottom w:val="none" w:sz="0" w:space="0" w:color="auto"/>
                <w:right w:val="none" w:sz="0" w:space="0" w:color="auto"/>
              </w:divBdr>
            </w:div>
          </w:divsChild>
        </w:div>
        <w:div w:id="1135221463">
          <w:marLeft w:val="60"/>
          <w:marRight w:val="60"/>
          <w:marTop w:val="100"/>
          <w:marBottom w:val="100"/>
          <w:divBdr>
            <w:top w:val="none" w:sz="0" w:space="0" w:color="auto"/>
            <w:left w:val="none" w:sz="0" w:space="0" w:color="auto"/>
            <w:bottom w:val="none" w:sz="0" w:space="0" w:color="auto"/>
            <w:right w:val="none" w:sz="0" w:space="0" w:color="auto"/>
          </w:divBdr>
        </w:div>
        <w:div w:id="1136029267">
          <w:marLeft w:val="60"/>
          <w:marRight w:val="60"/>
          <w:marTop w:val="100"/>
          <w:marBottom w:val="100"/>
          <w:divBdr>
            <w:top w:val="none" w:sz="0" w:space="0" w:color="auto"/>
            <w:left w:val="none" w:sz="0" w:space="0" w:color="auto"/>
            <w:bottom w:val="none" w:sz="0" w:space="0" w:color="auto"/>
            <w:right w:val="none" w:sz="0" w:space="0" w:color="auto"/>
          </w:divBdr>
        </w:div>
        <w:div w:id="1136138556">
          <w:marLeft w:val="60"/>
          <w:marRight w:val="60"/>
          <w:marTop w:val="100"/>
          <w:marBottom w:val="100"/>
          <w:divBdr>
            <w:top w:val="none" w:sz="0" w:space="0" w:color="auto"/>
            <w:left w:val="none" w:sz="0" w:space="0" w:color="auto"/>
            <w:bottom w:val="none" w:sz="0" w:space="0" w:color="auto"/>
            <w:right w:val="none" w:sz="0" w:space="0" w:color="auto"/>
          </w:divBdr>
        </w:div>
        <w:div w:id="1136221602">
          <w:marLeft w:val="60"/>
          <w:marRight w:val="60"/>
          <w:marTop w:val="100"/>
          <w:marBottom w:val="100"/>
          <w:divBdr>
            <w:top w:val="none" w:sz="0" w:space="0" w:color="auto"/>
            <w:left w:val="none" w:sz="0" w:space="0" w:color="auto"/>
            <w:bottom w:val="none" w:sz="0" w:space="0" w:color="auto"/>
            <w:right w:val="none" w:sz="0" w:space="0" w:color="auto"/>
          </w:divBdr>
        </w:div>
        <w:div w:id="1136491106">
          <w:marLeft w:val="60"/>
          <w:marRight w:val="60"/>
          <w:marTop w:val="100"/>
          <w:marBottom w:val="100"/>
          <w:divBdr>
            <w:top w:val="none" w:sz="0" w:space="0" w:color="auto"/>
            <w:left w:val="none" w:sz="0" w:space="0" w:color="auto"/>
            <w:bottom w:val="none" w:sz="0" w:space="0" w:color="auto"/>
            <w:right w:val="none" w:sz="0" w:space="0" w:color="auto"/>
          </w:divBdr>
        </w:div>
        <w:div w:id="1137332000">
          <w:marLeft w:val="60"/>
          <w:marRight w:val="60"/>
          <w:marTop w:val="100"/>
          <w:marBottom w:val="100"/>
          <w:divBdr>
            <w:top w:val="none" w:sz="0" w:space="0" w:color="auto"/>
            <w:left w:val="none" w:sz="0" w:space="0" w:color="auto"/>
            <w:bottom w:val="none" w:sz="0" w:space="0" w:color="auto"/>
            <w:right w:val="none" w:sz="0" w:space="0" w:color="auto"/>
          </w:divBdr>
        </w:div>
        <w:div w:id="1137800048">
          <w:marLeft w:val="60"/>
          <w:marRight w:val="60"/>
          <w:marTop w:val="100"/>
          <w:marBottom w:val="100"/>
          <w:divBdr>
            <w:top w:val="none" w:sz="0" w:space="0" w:color="auto"/>
            <w:left w:val="none" w:sz="0" w:space="0" w:color="auto"/>
            <w:bottom w:val="none" w:sz="0" w:space="0" w:color="auto"/>
            <w:right w:val="none" w:sz="0" w:space="0" w:color="auto"/>
          </w:divBdr>
        </w:div>
        <w:div w:id="1138496050">
          <w:marLeft w:val="60"/>
          <w:marRight w:val="60"/>
          <w:marTop w:val="100"/>
          <w:marBottom w:val="100"/>
          <w:divBdr>
            <w:top w:val="none" w:sz="0" w:space="0" w:color="auto"/>
            <w:left w:val="none" w:sz="0" w:space="0" w:color="auto"/>
            <w:bottom w:val="none" w:sz="0" w:space="0" w:color="auto"/>
            <w:right w:val="none" w:sz="0" w:space="0" w:color="auto"/>
          </w:divBdr>
          <w:divsChild>
            <w:div w:id="1558514944">
              <w:marLeft w:val="0"/>
              <w:marRight w:val="0"/>
              <w:marTop w:val="0"/>
              <w:marBottom w:val="0"/>
              <w:divBdr>
                <w:top w:val="none" w:sz="0" w:space="0" w:color="auto"/>
                <w:left w:val="none" w:sz="0" w:space="0" w:color="auto"/>
                <w:bottom w:val="none" w:sz="0" w:space="0" w:color="auto"/>
                <w:right w:val="none" w:sz="0" w:space="0" w:color="auto"/>
              </w:divBdr>
            </w:div>
          </w:divsChild>
        </w:div>
        <w:div w:id="1139105239">
          <w:marLeft w:val="60"/>
          <w:marRight w:val="60"/>
          <w:marTop w:val="100"/>
          <w:marBottom w:val="100"/>
          <w:divBdr>
            <w:top w:val="none" w:sz="0" w:space="0" w:color="auto"/>
            <w:left w:val="none" w:sz="0" w:space="0" w:color="auto"/>
            <w:bottom w:val="none" w:sz="0" w:space="0" w:color="auto"/>
            <w:right w:val="none" w:sz="0" w:space="0" w:color="auto"/>
          </w:divBdr>
        </w:div>
        <w:div w:id="1140463636">
          <w:marLeft w:val="60"/>
          <w:marRight w:val="60"/>
          <w:marTop w:val="100"/>
          <w:marBottom w:val="100"/>
          <w:divBdr>
            <w:top w:val="none" w:sz="0" w:space="0" w:color="auto"/>
            <w:left w:val="none" w:sz="0" w:space="0" w:color="auto"/>
            <w:bottom w:val="none" w:sz="0" w:space="0" w:color="auto"/>
            <w:right w:val="none" w:sz="0" w:space="0" w:color="auto"/>
          </w:divBdr>
        </w:div>
        <w:div w:id="1140725861">
          <w:marLeft w:val="60"/>
          <w:marRight w:val="60"/>
          <w:marTop w:val="100"/>
          <w:marBottom w:val="100"/>
          <w:divBdr>
            <w:top w:val="none" w:sz="0" w:space="0" w:color="auto"/>
            <w:left w:val="none" w:sz="0" w:space="0" w:color="auto"/>
            <w:bottom w:val="none" w:sz="0" w:space="0" w:color="auto"/>
            <w:right w:val="none" w:sz="0" w:space="0" w:color="auto"/>
          </w:divBdr>
          <w:divsChild>
            <w:div w:id="1567569535">
              <w:marLeft w:val="0"/>
              <w:marRight w:val="0"/>
              <w:marTop w:val="0"/>
              <w:marBottom w:val="0"/>
              <w:divBdr>
                <w:top w:val="none" w:sz="0" w:space="0" w:color="auto"/>
                <w:left w:val="none" w:sz="0" w:space="0" w:color="auto"/>
                <w:bottom w:val="none" w:sz="0" w:space="0" w:color="auto"/>
                <w:right w:val="none" w:sz="0" w:space="0" w:color="auto"/>
              </w:divBdr>
            </w:div>
          </w:divsChild>
        </w:div>
        <w:div w:id="1141002236">
          <w:marLeft w:val="60"/>
          <w:marRight w:val="60"/>
          <w:marTop w:val="100"/>
          <w:marBottom w:val="100"/>
          <w:divBdr>
            <w:top w:val="none" w:sz="0" w:space="0" w:color="auto"/>
            <w:left w:val="none" w:sz="0" w:space="0" w:color="auto"/>
            <w:bottom w:val="none" w:sz="0" w:space="0" w:color="auto"/>
            <w:right w:val="none" w:sz="0" w:space="0" w:color="auto"/>
          </w:divBdr>
          <w:divsChild>
            <w:div w:id="531308348">
              <w:marLeft w:val="0"/>
              <w:marRight w:val="0"/>
              <w:marTop w:val="0"/>
              <w:marBottom w:val="0"/>
              <w:divBdr>
                <w:top w:val="none" w:sz="0" w:space="0" w:color="auto"/>
                <w:left w:val="none" w:sz="0" w:space="0" w:color="auto"/>
                <w:bottom w:val="none" w:sz="0" w:space="0" w:color="auto"/>
                <w:right w:val="none" w:sz="0" w:space="0" w:color="auto"/>
              </w:divBdr>
            </w:div>
          </w:divsChild>
        </w:div>
        <w:div w:id="1141465417">
          <w:marLeft w:val="60"/>
          <w:marRight w:val="60"/>
          <w:marTop w:val="100"/>
          <w:marBottom w:val="100"/>
          <w:divBdr>
            <w:top w:val="none" w:sz="0" w:space="0" w:color="auto"/>
            <w:left w:val="none" w:sz="0" w:space="0" w:color="auto"/>
            <w:bottom w:val="none" w:sz="0" w:space="0" w:color="auto"/>
            <w:right w:val="none" w:sz="0" w:space="0" w:color="auto"/>
          </w:divBdr>
        </w:div>
        <w:div w:id="1141653996">
          <w:marLeft w:val="60"/>
          <w:marRight w:val="60"/>
          <w:marTop w:val="100"/>
          <w:marBottom w:val="100"/>
          <w:divBdr>
            <w:top w:val="none" w:sz="0" w:space="0" w:color="auto"/>
            <w:left w:val="none" w:sz="0" w:space="0" w:color="auto"/>
            <w:bottom w:val="none" w:sz="0" w:space="0" w:color="auto"/>
            <w:right w:val="none" w:sz="0" w:space="0" w:color="auto"/>
          </w:divBdr>
        </w:div>
        <w:div w:id="1142042532">
          <w:marLeft w:val="60"/>
          <w:marRight w:val="60"/>
          <w:marTop w:val="100"/>
          <w:marBottom w:val="100"/>
          <w:divBdr>
            <w:top w:val="none" w:sz="0" w:space="0" w:color="auto"/>
            <w:left w:val="none" w:sz="0" w:space="0" w:color="auto"/>
            <w:bottom w:val="none" w:sz="0" w:space="0" w:color="auto"/>
            <w:right w:val="none" w:sz="0" w:space="0" w:color="auto"/>
          </w:divBdr>
          <w:divsChild>
            <w:div w:id="1061713199">
              <w:marLeft w:val="0"/>
              <w:marRight w:val="0"/>
              <w:marTop w:val="0"/>
              <w:marBottom w:val="0"/>
              <w:divBdr>
                <w:top w:val="none" w:sz="0" w:space="0" w:color="auto"/>
                <w:left w:val="none" w:sz="0" w:space="0" w:color="auto"/>
                <w:bottom w:val="none" w:sz="0" w:space="0" w:color="auto"/>
                <w:right w:val="none" w:sz="0" w:space="0" w:color="auto"/>
              </w:divBdr>
            </w:div>
          </w:divsChild>
        </w:div>
        <w:div w:id="1142842950">
          <w:marLeft w:val="60"/>
          <w:marRight w:val="60"/>
          <w:marTop w:val="100"/>
          <w:marBottom w:val="100"/>
          <w:divBdr>
            <w:top w:val="none" w:sz="0" w:space="0" w:color="auto"/>
            <w:left w:val="none" w:sz="0" w:space="0" w:color="auto"/>
            <w:bottom w:val="none" w:sz="0" w:space="0" w:color="auto"/>
            <w:right w:val="none" w:sz="0" w:space="0" w:color="auto"/>
          </w:divBdr>
          <w:divsChild>
            <w:div w:id="1328823832">
              <w:marLeft w:val="0"/>
              <w:marRight w:val="0"/>
              <w:marTop w:val="0"/>
              <w:marBottom w:val="0"/>
              <w:divBdr>
                <w:top w:val="none" w:sz="0" w:space="0" w:color="auto"/>
                <w:left w:val="none" w:sz="0" w:space="0" w:color="auto"/>
                <w:bottom w:val="none" w:sz="0" w:space="0" w:color="auto"/>
                <w:right w:val="none" w:sz="0" w:space="0" w:color="auto"/>
              </w:divBdr>
            </w:div>
          </w:divsChild>
        </w:div>
        <w:div w:id="1143081846">
          <w:marLeft w:val="60"/>
          <w:marRight w:val="60"/>
          <w:marTop w:val="100"/>
          <w:marBottom w:val="100"/>
          <w:divBdr>
            <w:top w:val="none" w:sz="0" w:space="0" w:color="auto"/>
            <w:left w:val="none" w:sz="0" w:space="0" w:color="auto"/>
            <w:bottom w:val="none" w:sz="0" w:space="0" w:color="auto"/>
            <w:right w:val="none" w:sz="0" w:space="0" w:color="auto"/>
          </w:divBdr>
        </w:div>
        <w:div w:id="1146893543">
          <w:marLeft w:val="60"/>
          <w:marRight w:val="60"/>
          <w:marTop w:val="100"/>
          <w:marBottom w:val="100"/>
          <w:divBdr>
            <w:top w:val="none" w:sz="0" w:space="0" w:color="auto"/>
            <w:left w:val="none" w:sz="0" w:space="0" w:color="auto"/>
            <w:bottom w:val="none" w:sz="0" w:space="0" w:color="auto"/>
            <w:right w:val="none" w:sz="0" w:space="0" w:color="auto"/>
          </w:divBdr>
        </w:div>
        <w:div w:id="1147938733">
          <w:marLeft w:val="60"/>
          <w:marRight w:val="60"/>
          <w:marTop w:val="100"/>
          <w:marBottom w:val="100"/>
          <w:divBdr>
            <w:top w:val="none" w:sz="0" w:space="0" w:color="auto"/>
            <w:left w:val="none" w:sz="0" w:space="0" w:color="auto"/>
            <w:bottom w:val="none" w:sz="0" w:space="0" w:color="auto"/>
            <w:right w:val="none" w:sz="0" w:space="0" w:color="auto"/>
          </w:divBdr>
          <w:divsChild>
            <w:div w:id="252511928">
              <w:marLeft w:val="0"/>
              <w:marRight w:val="0"/>
              <w:marTop w:val="0"/>
              <w:marBottom w:val="0"/>
              <w:divBdr>
                <w:top w:val="none" w:sz="0" w:space="0" w:color="auto"/>
                <w:left w:val="none" w:sz="0" w:space="0" w:color="auto"/>
                <w:bottom w:val="none" w:sz="0" w:space="0" w:color="auto"/>
                <w:right w:val="none" w:sz="0" w:space="0" w:color="auto"/>
              </w:divBdr>
            </w:div>
          </w:divsChild>
        </w:div>
        <w:div w:id="1148129589">
          <w:marLeft w:val="60"/>
          <w:marRight w:val="60"/>
          <w:marTop w:val="100"/>
          <w:marBottom w:val="100"/>
          <w:divBdr>
            <w:top w:val="none" w:sz="0" w:space="0" w:color="auto"/>
            <w:left w:val="none" w:sz="0" w:space="0" w:color="auto"/>
            <w:bottom w:val="none" w:sz="0" w:space="0" w:color="auto"/>
            <w:right w:val="none" w:sz="0" w:space="0" w:color="auto"/>
          </w:divBdr>
        </w:div>
        <w:div w:id="1148597535">
          <w:marLeft w:val="60"/>
          <w:marRight w:val="60"/>
          <w:marTop w:val="100"/>
          <w:marBottom w:val="100"/>
          <w:divBdr>
            <w:top w:val="none" w:sz="0" w:space="0" w:color="auto"/>
            <w:left w:val="none" w:sz="0" w:space="0" w:color="auto"/>
            <w:bottom w:val="none" w:sz="0" w:space="0" w:color="auto"/>
            <w:right w:val="none" w:sz="0" w:space="0" w:color="auto"/>
          </w:divBdr>
        </w:div>
        <w:div w:id="1148789638">
          <w:marLeft w:val="60"/>
          <w:marRight w:val="60"/>
          <w:marTop w:val="100"/>
          <w:marBottom w:val="100"/>
          <w:divBdr>
            <w:top w:val="none" w:sz="0" w:space="0" w:color="auto"/>
            <w:left w:val="none" w:sz="0" w:space="0" w:color="auto"/>
            <w:bottom w:val="none" w:sz="0" w:space="0" w:color="auto"/>
            <w:right w:val="none" w:sz="0" w:space="0" w:color="auto"/>
          </w:divBdr>
        </w:div>
        <w:div w:id="1150247298">
          <w:marLeft w:val="60"/>
          <w:marRight w:val="60"/>
          <w:marTop w:val="100"/>
          <w:marBottom w:val="100"/>
          <w:divBdr>
            <w:top w:val="none" w:sz="0" w:space="0" w:color="auto"/>
            <w:left w:val="none" w:sz="0" w:space="0" w:color="auto"/>
            <w:bottom w:val="none" w:sz="0" w:space="0" w:color="auto"/>
            <w:right w:val="none" w:sz="0" w:space="0" w:color="auto"/>
          </w:divBdr>
        </w:div>
        <w:div w:id="1151749397">
          <w:marLeft w:val="60"/>
          <w:marRight w:val="60"/>
          <w:marTop w:val="100"/>
          <w:marBottom w:val="100"/>
          <w:divBdr>
            <w:top w:val="none" w:sz="0" w:space="0" w:color="auto"/>
            <w:left w:val="none" w:sz="0" w:space="0" w:color="auto"/>
            <w:bottom w:val="none" w:sz="0" w:space="0" w:color="auto"/>
            <w:right w:val="none" w:sz="0" w:space="0" w:color="auto"/>
          </w:divBdr>
        </w:div>
        <w:div w:id="1153369260">
          <w:marLeft w:val="60"/>
          <w:marRight w:val="60"/>
          <w:marTop w:val="100"/>
          <w:marBottom w:val="100"/>
          <w:divBdr>
            <w:top w:val="none" w:sz="0" w:space="0" w:color="auto"/>
            <w:left w:val="none" w:sz="0" w:space="0" w:color="auto"/>
            <w:bottom w:val="none" w:sz="0" w:space="0" w:color="auto"/>
            <w:right w:val="none" w:sz="0" w:space="0" w:color="auto"/>
          </w:divBdr>
        </w:div>
        <w:div w:id="1153645409">
          <w:marLeft w:val="60"/>
          <w:marRight w:val="60"/>
          <w:marTop w:val="100"/>
          <w:marBottom w:val="100"/>
          <w:divBdr>
            <w:top w:val="none" w:sz="0" w:space="0" w:color="auto"/>
            <w:left w:val="none" w:sz="0" w:space="0" w:color="auto"/>
            <w:bottom w:val="none" w:sz="0" w:space="0" w:color="auto"/>
            <w:right w:val="none" w:sz="0" w:space="0" w:color="auto"/>
          </w:divBdr>
        </w:div>
        <w:div w:id="1153831022">
          <w:marLeft w:val="60"/>
          <w:marRight w:val="60"/>
          <w:marTop w:val="100"/>
          <w:marBottom w:val="100"/>
          <w:divBdr>
            <w:top w:val="none" w:sz="0" w:space="0" w:color="auto"/>
            <w:left w:val="none" w:sz="0" w:space="0" w:color="auto"/>
            <w:bottom w:val="none" w:sz="0" w:space="0" w:color="auto"/>
            <w:right w:val="none" w:sz="0" w:space="0" w:color="auto"/>
          </w:divBdr>
          <w:divsChild>
            <w:div w:id="456069707">
              <w:marLeft w:val="0"/>
              <w:marRight w:val="0"/>
              <w:marTop w:val="0"/>
              <w:marBottom w:val="0"/>
              <w:divBdr>
                <w:top w:val="none" w:sz="0" w:space="0" w:color="auto"/>
                <w:left w:val="none" w:sz="0" w:space="0" w:color="auto"/>
                <w:bottom w:val="none" w:sz="0" w:space="0" w:color="auto"/>
                <w:right w:val="none" w:sz="0" w:space="0" w:color="auto"/>
              </w:divBdr>
            </w:div>
          </w:divsChild>
        </w:div>
        <w:div w:id="1154957137">
          <w:marLeft w:val="60"/>
          <w:marRight w:val="60"/>
          <w:marTop w:val="100"/>
          <w:marBottom w:val="100"/>
          <w:divBdr>
            <w:top w:val="none" w:sz="0" w:space="0" w:color="auto"/>
            <w:left w:val="none" w:sz="0" w:space="0" w:color="auto"/>
            <w:bottom w:val="none" w:sz="0" w:space="0" w:color="auto"/>
            <w:right w:val="none" w:sz="0" w:space="0" w:color="auto"/>
          </w:divBdr>
        </w:div>
        <w:div w:id="1155730287">
          <w:marLeft w:val="60"/>
          <w:marRight w:val="60"/>
          <w:marTop w:val="100"/>
          <w:marBottom w:val="100"/>
          <w:divBdr>
            <w:top w:val="none" w:sz="0" w:space="0" w:color="auto"/>
            <w:left w:val="none" w:sz="0" w:space="0" w:color="auto"/>
            <w:bottom w:val="none" w:sz="0" w:space="0" w:color="auto"/>
            <w:right w:val="none" w:sz="0" w:space="0" w:color="auto"/>
          </w:divBdr>
          <w:divsChild>
            <w:div w:id="2040232436">
              <w:marLeft w:val="0"/>
              <w:marRight w:val="0"/>
              <w:marTop w:val="0"/>
              <w:marBottom w:val="0"/>
              <w:divBdr>
                <w:top w:val="none" w:sz="0" w:space="0" w:color="auto"/>
                <w:left w:val="none" w:sz="0" w:space="0" w:color="auto"/>
                <w:bottom w:val="none" w:sz="0" w:space="0" w:color="auto"/>
                <w:right w:val="none" w:sz="0" w:space="0" w:color="auto"/>
              </w:divBdr>
            </w:div>
          </w:divsChild>
        </w:div>
        <w:div w:id="1155953255">
          <w:marLeft w:val="60"/>
          <w:marRight w:val="60"/>
          <w:marTop w:val="100"/>
          <w:marBottom w:val="100"/>
          <w:divBdr>
            <w:top w:val="none" w:sz="0" w:space="0" w:color="auto"/>
            <w:left w:val="none" w:sz="0" w:space="0" w:color="auto"/>
            <w:bottom w:val="none" w:sz="0" w:space="0" w:color="auto"/>
            <w:right w:val="none" w:sz="0" w:space="0" w:color="auto"/>
          </w:divBdr>
        </w:div>
        <w:div w:id="1157068700">
          <w:marLeft w:val="60"/>
          <w:marRight w:val="60"/>
          <w:marTop w:val="100"/>
          <w:marBottom w:val="100"/>
          <w:divBdr>
            <w:top w:val="none" w:sz="0" w:space="0" w:color="auto"/>
            <w:left w:val="none" w:sz="0" w:space="0" w:color="auto"/>
            <w:bottom w:val="none" w:sz="0" w:space="0" w:color="auto"/>
            <w:right w:val="none" w:sz="0" w:space="0" w:color="auto"/>
          </w:divBdr>
        </w:div>
        <w:div w:id="1157648734">
          <w:marLeft w:val="60"/>
          <w:marRight w:val="60"/>
          <w:marTop w:val="100"/>
          <w:marBottom w:val="100"/>
          <w:divBdr>
            <w:top w:val="none" w:sz="0" w:space="0" w:color="auto"/>
            <w:left w:val="none" w:sz="0" w:space="0" w:color="auto"/>
            <w:bottom w:val="none" w:sz="0" w:space="0" w:color="auto"/>
            <w:right w:val="none" w:sz="0" w:space="0" w:color="auto"/>
          </w:divBdr>
        </w:div>
        <w:div w:id="1158962716">
          <w:marLeft w:val="60"/>
          <w:marRight w:val="60"/>
          <w:marTop w:val="100"/>
          <w:marBottom w:val="100"/>
          <w:divBdr>
            <w:top w:val="none" w:sz="0" w:space="0" w:color="auto"/>
            <w:left w:val="none" w:sz="0" w:space="0" w:color="auto"/>
            <w:bottom w:val="none" w:sz="0" w:space="0" w:color="auto"/>
            <w:right w:val="none" w:sz="0" w:space="0" w:color="auto"/>
          </w:divBdr>
        </w:div>
        <w:div w:id="1159033787">
          <w:marLeft w:val="60"/>
          <w:marRight w:val="60"/>
          <w:marTop w:val="100"/>
          <w:marBottom w:val="100"/>
          <w:divBdr>
            <w:top w:val="none" w:sz="0" w:space="0" w:color="auto"/>
            <w:left w:val="none" w:sz="0" w:space="0" w:color="auto"/>
            <w:bottom w:val="none" w:sz="0" w:space="0" w:color="auto"/>
            <w:right w:val="none" w:sz="0" w:space="0" w:color="auto"/>
          </w:divBdr>
        </w:div>
        <w:div w:id="1159619593">
          <w:marLeft w:val="60"/>
          <w:marRight w:val="60"/>
          <w:marTop w:val="100"/>
          <w:marBottom w:val="100"/>
          <w:divBdr>
            <w:top w:val="none" w:sz="0" w:space="0" w:color="auto"/>
            <w:left w:val="none" w:sz="0" w:space="0" w:color="auto"/>
            <w:bottom w:val="none" w:sz="0" w:space="0" w:color="auto"/>
            <w:right w:val="none" w:sz="0" w:space="0" w:color="auto"/>
          </w:divBdr>
        </w:div>
        <w:div w:id="1160197002">
          <w:marLeft w:val="60"/>
          <w:marRight w:val="60"/>
          <w:marTop w:val="100"/>
          <w:marBottom w:val="100"/>
          <w:divBdr>
            <w:top w:val="none" w:sz="0" w:space="0" w:color="auto"/>
            <w:left w:val="none" w:sz="0" w:space="0" w:color="auto"/>
            <w:bottom w:val="none" w:sz="0" w:space="0" w:color="auto"/>
            <w:right w:val="none" w:sz="0" w:space="0" w:color="auto"/>
          </w:divBdr>
        </w:div>
        <w:div w:id="1160267889">
          <w:marLeft w:val="60"/>
          <w:marRight w:val="60"/>
          <w:marTop w:val="100"/>
          <w:marBottom w:val="100"/>
          <w:divBdr>
            <w:top w:val="none" w:sz="0" w:space="0" w:color="auto"/>
            <w:left w:val="none" w:sz="0" w:space="0" w:color="auto"/>
            <w:bottom w:val="none" w:sz="0" w:space="0" w:color="auto"/>
            <w:right w:val="none" w:sz="0" w:space="0" w:color="auto"/>
          </w:divBdr>
          <w:divsChild>
            <w:div w:id="1022627242">
              <w:marLeft w:val="0"/>
              <w:marRight w:val="0"/>
              <w:marTop w:val="0"/>
              <w:marBottom w:val="0"/>
              <w:divBdr>
                <w:top w:val="none" w:sz="0" w:space="0" w:color="auto"/>
                <w:left w:val="none" w:sz="0" w:space="0" w:color="auto"/>
                <w:bottom w:val="none" w:sz="0" w:space="0" w:color="auto"/>
                <w:right w:val="none" w:sz="0" w:space="0" w:color="auto"/>
              </w:divBdr>
            </w:div>
          </w:divsChild>
        </w:div>
        <w:div w:id="1160273982">
          <w:marLeft w:val="60"/>
          <w:marRight w:val="60"/>
          <w:marTop w:val="100"/>
          <w:marBottom w:val="100"/>
          <w:divBdr>
            <w:top w:val="none" w:sz="0" w:space="0" w:color="auto"/>
            <w:left w:val="none" w:sz="0" w:space="0" w:color="auto"/>
            <w:bottom w:val="none" w:sz="0" w:space="0" w:color="auto"/>
            <w:right w:val="none" w:sz="0" w:space="0" w:color="auto"/>
          </w:divBdr>
        </w:div>
        <w:div w:id="1160316203">
          <w:marLeft w:val="60"/>
          <w:marRight w:val="60"/>
          <w:marTop w:val="100"/>
          <w:marBottom w:val="100"/>
          <w:divBdr>
            <w:top w:val="none" w:sz="0" w:space="0" w:color="auto"/>
            <w:left w:val="none" w:sz="0" w:space="0" w:color="auto"/>
            <w:bottom w:val="none" w:sz="0" w:space="0" w:color="auto"/>
            <w:right w:val="none" w:sz="0" w:space="0" w:color="auto"/>
          </w:divBdr>
        </w:div>
        <w:div w:id="1160344471">
          <w:marLeft w:val="60"/>
          <w:marRight w:val="60"/>
          <w:marTop w:val="100"/>
          <w:marBottom w:val="100"/>
          <w:divBdr>
            <w:top w:val="none" w:sz="0" w:space="0" w:color="auto"/>
            <w:left w:val="none" w:sz="0" w:space="0" w:color="auto"/>
            <w:bottom w:val="none" w:sz="0" w:space="0" w:color="auto"/>
            <w:right w:val="none" w:sz="0" w:space="0" w:color="auto"/>
          </w:divBdr>
        </w:div>
        <w:div w:id="1161386909">
          <w:marLeft w:val="60"/>
          <w:marRight w:val="60"/>
          <w:marTop w:val="100"/>
          <w:marBottom w:val="100"/>
          <w:divBdr>
            <w:top w:val="none" w:sz="0" w:space="0" w:color="auto"/>
            <w:left w:val="none" w:sz="0" w:space="0" w:color="auto"/>
            <w:bottom w:val="none" w:sz="0" w:space="0" w:color="auto"/>
            <w:right w:val="none" w:sz="0" w:space="0" w:color="auto"/>
          </w:divBdr>
        </w:div>
        <w:div w:id="1164011459">
          <w:marLeft w:val="60"/>
          <w:marRight w:val="60"/>
          <w:marTop w:val="100"/>
          <w:marBottom w:val="100"/>
          <w:divBdr>
            <w:top w:val="none" w:sz="0" w:space="0" w:color="auto"/>
            <w:left w:val="none" w:sz="0" w:space="0" w:color="auto"/>
            <w:bottom w:val="none" w:sz="0" w:space="0" w:color="auto"/>
            <w:right w:val="none" w:sz="0" w:space="0" w:color="auto"/>
          </w:divBdr>
        </w:div>
        <w:div w:id="1164469943">
          <w:marLeft w:val="60"/>
          <w:marRight w:val="60"/>
          <w:marTop w:val="100"/>
          <w:marBottom w:val="100"/>
          <w:divBdr>
            <w:top w:val="none" w:sz="0" w:space="0" w:color="auto"/>
            <w:left w:val="none" w:sz="0" w:space="0" w:color="auto"/>
            <w:bottom w:val="none" w:sz="0" w:space="0" w:color="auto"/>
            <w:right w:val="none" w:sz="0" w:space="0" w:color="auto"/>
          </w:divBdr>
        </w:div>
        <w:div w:id="1165054875">
          <w:marLeft w:val="60"/>
          <w:marRight w:val="60"/>
          <w:marTop w:val="100"/>
          <w:marBottom w:val="100"/>
          <w:divBdr>
            <w:top w:val="none" w:sz="0" w:space="0" w:color="auto"/>
            <w:left w:val="none" w:sz="0" w:space="0" w:color="auto"/>
            <w:bottom w:val="none" w:sz="0" w:space="0" w:color="auto"/>
            <w:right w:val="none" w:sz="0" w:space="0" w:color="auto"/>
          </w:divBdr>
        </w:div>
        <w:div w:id="1166628299">
          <w:marLeft w:val="60"/>
          <w:marRight w:val="60"/>
          <w:marTop w:val="100"/>
          <w:marBottom w:val="100"/>
          <w:divBdr>
            <w:top w:val="none" w:sz="0" w:space="0" w:color="auto"/>
            <w:left w:val="none" w:sz="0" w:space="0" w:color="auto"/>
            <w:bottom w:val="none" w:sz="0" w:space="0" w:color="auto"/>
            <w:right w:val="none" w:sz="0" w:space="0" w:color="auto"/>
          </w:divBdr>
        </w:div>
        <w:div w:id="1167938867">
          <w:marLeft w:val="60"/>
          <w:marRight w:val="60"/>
          <w:marTop w:val="100"/>
          <w:marBottom w:val="100"/>
          <w:divBdr>
            <w:top w:val="none" w:sz="0" w:space="0" w:color="auto"/>
            <w:left w:val="none" w:sz="0" w:space="0" w:color="auto"/>
            <w:bottom w:val="none" w:sz="0" w:space="0" w:color="auto"/>
            <w:right w:val="none" w:sz="0" w:space="0" w:color="auto"/>
          </w:divBdr>
        </w:div>
        <w:div w:id="1168206326">
          <w:marLeft w:val="60"/>
          <w:marRight w:val="60"/>
          <w:marTop w:val="100"/>
          <w:marBottom w:val="100"/>
          <w:divBdr>
            <w:top w:val="none" w:sz="0" w:space="0" w:color="auto"/>
            <w:left w:val="none" w:sz="0" w:space="0" w:color="auto"/>
            <w:bottom w:val="none" w:sz="0" w:space="0" w:color="auto"/>
            <w:right w:val="none" w:sz="0" w:space="0" w:color="auto"/>
          </w:divBdr>
        </w:div>
        <w:div w:id="1169060451">
          <w:marLeft w:val="60"/>
          <w:marRight w:val="60"/>
          <w:marTop w:val="100"/>
          <w:marBottom w:val="100"/>
          <w:divBdr>
            <w:top w:val="none" w:sz="0" w:space="0" w:color="auto"/>
            <w:left w:val="none" w:sz="0" w:space="0" w:color="auto"/>
            <w:bottom w:val="none" w:sz="0" w:space="0" w:color="auto"/>
            <w:right w:val="none" w:sz="0" w:space="0" w:color="auto"/>
          </w:divBdr>
        </w:div>
        <w:div w:id="1171945914">
          <w:marLeft w:val="60"/>
          <w:marRight w:val="60"/>
          <w:marTop w:val="100"/>
          <w:marBottom w:val="100"/>
          <w:divBdr>
            <w:top w:val="none" w:sz="0" w:space="0" w:color="auto"/>
            <w:left w:val="none" w:sz="0" w:space="0" w:color="auto"/>
            <w:bottom w:val="none" w:sz="0" w:space="0" w:color="auto"/>
            <w:right w:val="none" w:sz="0" w:space="0" w:color="auto"/>
          </w:divBdr>
        </w:div>
        <w:div w:id="1173186254">
          <w:marLeft w:val="60"/>
          <w:marRight w:val="60"/>
          <w:marTop w:val="100"/>
          <w:marBottom w:val="100"/>
          <w:divBdr>
            <w:top w:val="none" w:sz="0" w:space="0" w:color="auto"/>
            <w:left w:val="none" w:sz="0" w:space="0" w:color="auto"/>
            <w:bottom w:val="none" w:sz="0" w:space="0" w:color="auto"/>
            <w:right w:val="none" w:sz="0" w:space="0" w:color="auto"/>
          </w:divBdr>
        </w:div>
        <w:div w:id="1173371667">
          <w:marLeft w:val="60"/>
          <w:marRight w:val="60"/>
          <w:marTop w:val="100"/>
          <w:marBottom w:val="100"/>
          <w:divBdr>
            <w:top w:val="none" w:sz="0" w:space="0" w:color="auto"/>
            <w:left w:val="none" w:sz="0" w:space="0" w:color="auto"/>
            <w:bottom w:val="none" w:sz="0" w:space="0" w:color="auto"/>
            <w:right w:val="none" w:sz="0" w:space="0" w:color="auto"/>
          </w:divBdr>
        </w:div>
        <w:div w:id="1175419853">
          <w:marLeft w:val="60"/>
          <w:marRight w:val="60"/>
          <w:marTop w:val="100"/>
          <w:marBottom w:val="100"/>
          <w:divBdr>
            <w:top w:val="none" w:sz="0" w:space="0" w:color="auto"/>
            <w:left w:val="none" w:sz="0" w:space="0" w:color="auto"/>
            <w:bottom w:val="none" w:sz="0" w:space="0" w:color="auto"/>
            <w:right w:val="none" w:sz="0" w:space="0" w:color="auto"/>
          </w:divBdr>
        </w:div>
        <w:div w:id="1176191315">
          <w:marLeft w:val="60"/>
          <w:marRight w:val="60"/>
          <w:marTop w:val="100"/>
          <w:marBottom w:val="100"/>
          <w:divBdr>
            <w:top w:val="none" w:sz="0" w:space="0" w:color="auto"/>
            <w:left w:val="none" w:sz="0" w:space="0" w:color="auto"/>
            <w:bottom w:val="none" w:sz="0" w:space="0" w:color="auto"/>
            <w:right w:val="none" w:sz="0" w:space="0" w:color="auto"/>
          </w:divBdr>
          <w:divsChild>
            <w:div w:id="945044663">
              <w:marLeft w:val="0"/>
              <w:marRight w:val="0"/>
              <w:marTop w:val="0"/>
              <w:marBottom w:val="0"/>
              <w:divBdr>
                <w:top w:val="none" w:sz="0" w:space="0" w:color="auto"/>
                <w:left w:val="none" w:sz="0" w:space="0" w:color="auto"/>
                <w:bottom w:val="none" w:sz="0" w:space="0" w:color="auto"/>
                <w:right w:val="none" w:sz="0" w:space="0" w:color="auto"/>
              </w:divBdr>
            </w:div>
          </w:divsChild>
        </w:div>
        <w:div w:id="1176964205">
          <w:marLeft w:val="60"/>
          <w:marRight w:val="60"/>
          <w:marTop w:val="100"/>
          <w:marBottom w:val="100"/>
          <w:divBdr>
            <w:top w:val="none" w:sz="0" w:space="0" w:color="auto"/>
            <w:left w:val="none" w:sz="0" w:space="0" w:color="auto"/>
            <w:bottom w:val="none" w:sz="0" w:space="0" w:color="auto"/>
            <w:right w:val="none" w:sz="0" w:space="0" w:color="auto"/>
          </w:divBdr>
        </w:div>
        <w:div w:id="1180506570">
          <w:marLeft w:val="60"/>
          <w:marRight w:val="60"/>
          <w:marTop w:val="100"/>
          <w:marBottom w:val="100"/>
          <w:divBdr>
            <w:top w:val="none" w:sz="0" w:space="0" w:color="auto"/>
            <w:left w:val="none" w:sz="0" w:space="0" w:color="auto"/>
            <w:bottom w:val="none" w:sz="0" w:space="0" w:color="auto"/>
            <w:right w:val="none" w:sz="0" w:space="0" w:color="auto"/>
          </w:divBdr>
          <w:divsChild>
            <w:div w:id="1976180303">
              <w:marLeft w:val="0"/>
              <w:marRight w:val="0"/>
              <w:marTop w:val="0"/>
              <w:marBottom w:val="0"/>
              <w:divBdr>
                <w:top w:val="none" w:sz="0" w:space="0" w:color="auto"/>
                <w:left w:val="none" w:sz="0" w:space="0" w:color="auto"/>
                <w:bottom w:val="none" w:sz="0" w:space="0" w:color="auto"/>
                <w:right w:val="none" w:sz="0" w:space="0" w:color="auto"/>
              </w:divBdr>
            </w:div>
          </w:divsChild>
        </w:div>
        <w:div w:id="1181969405">
          <w:marLeft w:val="60"/>
          <w:marRight w:val="60"/>
          <w:marTop w:val="100"/>
          <w:marBottom w:val="100"/>
          <w:divBdr>
            <w:top w:val="none" w:sz="0" w:space="0" w:color="auto"/>
            <w:left w:val="none" w:sz="0" w:space="0" w:color="auto"/>
            <w:bottom w:val="none" w:sz="0" w:space="0" w:color="auto"/>
            <w:right w:val="none" w:sz="0" w:space="0" w:color="auto"/>
          </w:divBdr>
        </w:div>
        <w:div w:id="1182625296">
          <w:marLeft w:val="60"/>
          <w:marRight w:val="60"/>
          <w:marTop w:val="100"/>
          <w:marBottom w:val="100"/>
          <w:divBdr>
            <w:top w:val="none" w:sz="0" w:space="0" w:color="auto"/>
            <w:left w:val="none" w:sz="0" w:space="0" w:color="auto"/>
            <w:bottom w:val="none" w:sz="0" w:space="0" w:color="auto"/>
            <w:right w:val="none" w:sz="0" w:space="0" w:color="auto"/>
          </w:divBdr>
          <w:divsChild>
            <w:div w:id="539368218">
              <w:marLeft w:val="0"/>
              <w:marRight w:val="0"/>
              <w:marTop w:val="0"/>
              <w:marBottom w:val="0"/>
              <w:divBdr>
                <w:top w:val="none" w:sz="0" w:space="0" w:color="auto"/>
                <w:left w:val="none" w:sz="0" w:space="0" w:color="auto"/>
                <w:bottom w:val="none" w:sz="0" w:space="0" w:color="auto"/>
                <w:right w:val="none" w:sz="0" w:space="0" w:color="auto"/>
              </w:divBdr>
            </w:div>
          </w:divsChild>
        </w:div>
        <w:div w:id="1184396032">
          <w:marLeft w:val="60"/>
          <w:marRight w:val="60"/>
          <w:marTop w:val="100"/>
          <w:marBottom w:val="100"/>
          <w:divBdr>
            <w:top w:val="none" w:sz="0" w:space="0" w:color="auto"/>
            <w:left w:val="none" w:sz="0" w:space="0" w:color="auto"/>
            <w:bottom w:val="none" w:sz="0" w:space="0" w:color="auto"/>
            <w:right w:val="none" w:sz="0" w:space="0" w:color="auto"/>
          </w:divBdr>
          <w:divsChild>
            <w:div w:id="1758165476">
              <w:marLeft w:val="0"/>
              <w:marRight w:val="0"/>
              <w:marTop w:val="0"/>
              <w:marBottom w:val="0"/>
              <w:divBdr>
                <w:top w:val="none" w:sz="0" w:space="0" w:color="auto"/>
                <w:left w:val="none" w:sz="0" w:space="0" w:color="auto"/>
                <w:bottom w:val="none" w:sz="0" w:space="0" w:color="auto"/>
                <w:right w:val="none" w:sz="0" w:space="0" w:color="auto"/>
              </w:divBdr>
            </w:div>
          </w:divsChild>
        </w:div>
        <w:div w:id="1184632021">
          <w:marLeft w:val="60"/>
          <w:marRight w:val="60"/>
          <w:marTop w:val="100"/>
          <w:marBottom w:val="100"/>
          <w:divBdr>
            <w:top w:val="none" w:sz="0" w:space="0" w:color="auto"/>
            <w:left w:val="none" w:sz="0" w:space="0" w:color="auto"/>
            <w:bottom w:val="none" w:sz="0" w:space="0" w:color="auto"/>
            <w:right w:val="none" w:sz="0" w:space="0" w:color="auto"/>
          </w:divBdr>
          <w:divsChild>
            <w:div w:id="76513157">
              <w:marLeft w:val="0"/>
              <w:marRight w:val="0"/>
              <w:marTop w:val="0"/>
              <w:marBottom w:val="0"/>
              <w:divBdr>
                <w:top w:val="none" w:sz="0" w:space="0" w:color="auto"/>
                <w:left w:val="none" w:sz="0" w:space="0" w:color="auto"/>
                <w:bottom w:val="none" w:sz="0" w:space="0" w:color="auto"/>
                <w:right w:val="none" w:sz="0" w:space="0" w:color="auto"/>
              </w:divBdr>
            </w:div>
          </w:divsChild>
        </w:div>
        <w:div w:id="1184783563">
          <w:marLeft w:val="60"/>
          <w:marRight w:val="60"/>
          <w:marTop w:val="100"/>
          <w:marBottom w:val="100"/>
          <w:divBdr>
            <w:top w:val="none" w:sz="0" w:space="0" w:color="auto"/>
            <w:left w:val="none" w:sz="0" w:space="0" w:color="auto"/>
            <w:bottom w:val="none" w:sz="0" w:space="0" w:color="auto"/>
            <w:right w:val="none" w:sz="0" w:space="0" w:color="auto"/>
          </w:divBdr>
        </w:div>
        <w:div w:id="1185897170">
          <w:marLeft w:val="60"/>
          <w:marRight w:val="60"/>
          <w:marTop w:val="100"/>
          <w:marBottom w:val="100"/>
          <w:divBdr>
            <w:top w:val="none" w:sz="0" w:space="0" w:color="auto"/>
            <w:left w:val="none" w:sz="0" w:space="0" w:color="auto"/>
            <w:bottom w:val="none" w:sz="0" w:space="0" w:color="auto"/>
            <w:right w:val="none" w:sz="0" w:space="0" w:color="auto"/>
          </w:divBdr>
          <w:divsChild>
            <w:div w:id="1624267944">
              <w:marLeft w:val="0"/>
              <w:marRight w:val="0"/>
              <w:marTop w:val="0"/>
              <w:marBottom w:val="0"/>
              <w:divBdr>
                <w:top w:val="none" w:sz="0" w:space="0" w:color="auto"/>
                <w:left w:val="none" w:sz="0" w:space="0" w:color="auto"/>
                <w:bottom w:val="none" w:sz="0" w:space="0" w:color="auto"/>
                <w:right w:val="none" w:sz="0" w:space="0" w:color="auto"/>
              </w:divBdr>
            </w:div>
          </w:divsChild>
        </w:div>
        <w:div w:id="1187211184">
          <w:marLeft w:val="60"/>
          <w:marRight w:val="60"/>
          <w:marTop w:val="100"/>
          <w:marBottom w:val="100"/>
          <w:divBdr>
            <w:top w:val="none" w:sz="0" w:space="0" w:color="auto"/>
            <w:left w:val="none" w:sz="0" w:space="0" w:color="auto"/>
            <w:bottom w:val="none" w:sz="0" w:space="0" w:color="auto"/>
            <w:right w:val="none" w:sz="0" w:space="0" w:color="auto"/>
          </w:divBdr>
          <w:divsChild>
            <w:div w:id="157624191">
              <w:marLeft w:val="0"/>
              <w:marRight w:val="0"/>
              <w:marTop w:val="0"/>
              <w:marBottom w:val="0"/>
              <w:divBdr>
                <w:top w:val="none" w:sz="0" w:space="0" w:color="auto"/>
                <w:left w:val="none" w:sz="0" w:space="0" w:color="auto"/>
                <w:bottom w:val="none" w:sz="0" w:space="0" w:color="auto"/>
                <w:right w:val="none" w:sz="0" w:space="0" w:color="auto"/>
              </w:divBdr>
            </w:div>
          </w:divsChild>
        </w:div>
        <w:div w:id="1187251813">
          <w:marLeft w:val="60"/>
          <w:marRight w:val="60"/>
          <w:marTop w:val="100"/>
          <w:marBottom w:val="100"/>
          <w:divBdr>
            <w:top w:val="none" w:sz="0" w:space="0" w:color="auto"/>
            <w:left w:val="none" w:sz="0" w:space="0" w:color="auto"/>
            <w:bottom w:val="none" w:sz="0" w:space="0" w:color="auto"/>
            <w:right w:val="none" w:sz="0" w:space="0" w:color="auto"/>
          </w:divBdr>
        </w:div>
        <w:div w:id="1189679343">
          <w:marLeft w:val="60"/>
          <w:marRight w:val="60"/>
          <w:marTop w:val="100"/>
          <w:marBottom w:val="100"/>
          <w:divBdr>
            <w:top w:val="none" w:sz="0" w:space="0" w:color="auto"/>
            <w:left w:val="none" w:sz="0" w:space="0" w:color="auto"/>
            <w:bottom w:val="none" w:sz="0" w:space="0" w:color="auto"/>
            <w:right w:val="none" w:sz="0" w:space="0" w:color="auto"/>
          </w:divBdr>
        </w:div>
        <w:div w:id="1192382603">
          <w:marLeft w:val="60"/>
          <w:marRight w:val="60"/>
          <w:marTop w:val="100"/>
          <w:marBottom w:val="100"/>
          <w:divBdr>
            <w:top w:val="none" w:sz="0" w:space="0" w:color="auto"/>
            <w:left w:val="none" w:sz="0" w:space="0" w:color="auto"/>
            <w:bottom w:val="none" w:sz="0" w:space="0" w:color="auto"/>
            <w:right w:val="none" w:sz="0" w:space="0" w:color="auto"/>
          </w:divBdr>
        </w:div>
        <w:div w:id="1193106402">
          <w:marLeft w:val="60"/>
          <w:marRight w:val="60"/>
          <w:marTop w:val="100"/>
          <w:marBottom w:val="100"/>
          <w:divBdr>
            <w:top w:val="none" w:sz="0" w:space="0" w:color="auto"/>
            <w:left w:val="none" w:sz="0" w:space="0" w:color="auto"/>
            <w:bottom w:val="none" w:sz="0" w:space="0" w:color="auto"/>
            <w:right w:val="none" w:sz="0" w:space="0" w:color="auto"/>
          </w:divBdr>
        </w:div>
        <w:div w:id="1193153136">
          <w:marLeft w:val="60"/>
          <w:marRight w:val="60"/>
          <w:marTop w:val="100"/>
          <w:marBottom w:val="100"/>
          <w:divBdr>
            <w:top w:val="none" w:sz="0" w:space="0" w:color="auto"/>
            <w:left w:val="none" w:sz="0" w:space="0" w:color="auto"/>
            <w:bottom w:val="none" w:sz="0" w:space="0" w:color="auto"/>
            <w:right w:val="none" w:sz="0" w:space="0" w:color="auto"/>
          </w:divBdr>
          <w:divsChild>
            <w:div w:id="402604222">
              <w:marLeft w:val="0"/>
              <w:marRight w:val="0"/>
              <w:marTop w:val="0"/>
              <w:marBottom w:val="0"/>
              <w:divBdr>
                <w:top w:val="none" w:sz="0" w:space="0" w:color="auto"/>
                <w:left w:val="none" w:sz="0" w:space="0" w:color="auto"/>
                <w:bottom w:val="none" w:sz="0" w:space="0" w:color="auto"/>
                <w:right w:val="none" w:sz="0" w:space="0" w:color="auto"/>
              </w:divBdr>
            </w:div>
          </w:divsChild>
        </w:div>
        <w:div w:id="1193613779">
          <w:marLeft w:val="60"/>
          <w:marRight w:val="60"/>
          <w:marTop w:val="100"/>
          <w:marBottom w:val="100"/>
          <w:divBdr>
            <w:top w:val="none" w:sz="0" w:space="0" w:color="auto"/>
            <w:left w:val="none" w:sz="0" w:space="0" w:color="auto"/>
            <w:bottom w:val="none" w:sz="0" w:space="0" w:color="auto"/>
            <w:right w:val="none" w:sz="0" w:space="0" w:color="auto"/>
          </w:divBdr>
        </w:div>
        <w:div w:id="1193766078">
          <w:marLeft w:val="60"/>
          <w:marRight w:val="60"/>
          <w:marTop w:val="100"/>
          <w:marBottom w:val="100"/>
          <w:divBdr>
            <w:top w:val="none" w:sz="0" w:space="0" w:color="auto"/>
            <w:left w:val="none" w:sz="0" w:space="0" w:color="auto"/>
            <w:bottom w:val="none" w:sz="0" w:space="0" w:color="auto"/>
            <w:right w:val="none" w:sz="0" w:space="0" w:color="auto"/>
          </w:divBdr>
        </w:div>
        <w:div w:id="1194341140">
          <w:marLeft w:val="60"/>
          <w:marRight w:val="60"/>
          <w:marTop w:val="100"/>
          <w:marBottom w:val="100"/>
          <w:divBdr>
            <w:top w:val="none" w:sz="0" w:space="0" w:color="auto"/>
            <w:left w:val="none" w:sz="0" w:space="0" w:color="auto"/>
            <w:bottom w:val="none" w:sz="0" w:space="0" w:color="auto"/>
            <w:right w:val="none" w:sz="0" w:space="0" w:color="auto"/>
          </w:divBdr>
        </w:div>
        <w:div w:id="1198201220">
          <w:marLeft w:val="60"/>
          <w:marRight w:val="60"/>
          <w:marTop w:val="100"/>
          <w:marBottom w:val="100"/>
          <w:divBdr>
            <w:top w:val="none" w:sz="0" w:space="0" w:color="auto"/>
            <w:left w:val="none" w:sz="0" w:space="0" w:color="auto"/>
            <w:bottom w:val="none" w:sz="0" w:space="0" w:color="auto"/>
            <w:right w:val="none" w:sz="0" w:space="0" w:color="auto"/>
          </w:divBdr>
        </w:div>
        <w:div w:id="1199856222">
          <w:marLeft w:val="60"/>
          <w:marRight w:val="60"/>
          <w:marTop w:val="100"/>
          <w:marBottom w:val="100"/>
          <w:divBdr>
            <w:top w:val="none" w:sz="0" w:space="0" w:color="auto"/>
            <w:left w:val="none" w:sz="0" w:space="0" w:color="auto"/>
            <w:bottom w:val="none" w:sz="0" w:space="0" w:color="auto"/>
            <w:right w:val="none" w:sz="0" w:space="0" w:color="auto"/>
          </w:divBdr>
        </w:div>
        <w:div w:id="1200822786">
          <w:marLeft w:val="60"/>
          <w:marRight w:val="60"/>
          <w:marTop w:val="100"/>
          <w:marBottom w:val="100"/>
          <w:divBdr>
            <w:top w:val="none" w:sz="0" w:space="0" w:color="auto"/>
            <w:left w:val="none" w:sz="0" w:space="0" w:color="auto"/>
            <w:bottom w:val="none" w:sz="0" w:space="0" w:color="auto"/>
            <w:right w:val="none" w:sz="0" w:space="0" w:color="auto"/>
          </w:divBdr>
        </w:div>
        <w:div w:id="1201481788">
          <w:marLeft w:val="60"/>
          <w:marRight w:val="60"/>
          <w:marTop w:val="100"/>
          <w:marBottom w:val="100"/>
          <w:divBdr>
            <w:top w:val="none" w:sz="0" w:space="0" w:color="auto"/>
            <w:left w:val="none" w:sz="0" w:space="0" w:color="auto"/>
            <w:bottom w:val="none" w:sz="0" w:space="0" w:color="auto"/>
            <w:right w:val="none" w:sz="0" w:space="0" w:color="auto"/>
          </w:divBdr>
          <w:divsChild>
            <w:div w:id="951742564">
              <w:marLeft w:val="0"/>
              <w:marRight w:val="0"/>
              <w:marTop w:val="0"/>
              <w:marBottom w:val="0"/>
              <w:divBdr>
                <w:top w:val="none" w:sz="0" w:space="0" w:color="auto"/>
                <w:left w:val="none" w:sz="0" w:space="0" w:color="auto"/>
                <w:bottom w:val="none" w:sz="0" w:space="0" w:color="auto"/>
                <w:right w:val="none" w:sz="0" w:space="0" w:color="auto"/>
              </w:divBdr>
            </w:div>
          </w:divsChild>
        </w:div>
        <w:div w:id="1201623129">
          <w:marLeft w:val="60"/>
          <w:marRight w:val="60"/>
          <w:marTop w:val="100"/>
          <w:marBottom w:val="100"/>
          <w:divBdr>
            <w:top w:val="none" w:sz="0" w:space="0" w:color="auto"/>
            <w:left w:val="none" w:sz="0" w:space="0" w:color="auto"/>
            <w:bottom w:val="none" w:sz="0" w:space="0" w:color="auto"/>
            <w:right w:val="none" w:sz="0" w:space="0" w:color="auto"/>
          </w:divBdr>
        </w:div>
        <w:div w:id="1201824264">
          <w:marLeft w:val="60"/>
          <w:marRight w:val="60"/>
          <w:marTop w:val="100"/>
          <w:marBottom w:val="100"/>
          <w:divBdr>
            <w:top w:val="none" w:sz="0" w:space="0" w:color="auto"/>
            <w:left w:val="none" w:sz="0" w:space="0" w:color="auto"/>
            <w:bottom w:val="none" w:sz="0" w:space="0" w:color="auto"/>
            <w:right w:val="none" w:sz="0" w:space="0" w:color="auto"/>
          </w:divBdr>
        </w:div>
        <w:div w:id="1202985067">
          <w:marLeft w:val="60"/>
          <w:marRight w:val="60"/>
          <w:marTop w:val="100"/>
          <w:marBottom w:val="100"/>
          <w:divBdr>
            <w:top w:val="none" w:sz="0" w:space="0" w:color="auto"/>
            <w:left w:val="none" w:sz="0" w:space="0" w:color="auto"/>
            <w:bottom w:val="none" w:sz="0" w:space="0" w:color="auto"/>
            <w:right w:val="none" w:sz="0" w:space="0" w:color="auto"/>
          </w:divBdr>
        </w:div>
        <w:div w:id="1204176851">
          <w:marLeft w:val="60"/>
          <w:marRight w:val="60"/>
          <w:marTop w:val="100"/>
          <w:marBottom w:val="100"/>
          <w:divBdr>
            <w:top w:val="none" w:sz="0" w:space="0" w:color="auto"/>
            <w:left w:val="none" w:sz="0" w:space="0" w:color="auto"/>
            <w:bottom w:val="none" w:sz="0" w:space="0" w:color="auto"/>
            <w:right w:val="none" w:sz="0" w:space="0" w:color="auto"/>
          </w:divBdr>
        </w:div>
        <w:div w:id="1204438607">
          <w:marLeft w:val="60"/>
          <w:marRight w:val="60"/>
          <w:marTop w:val="100"/>
          <w:marBottom w:val="100"/>
          <w:divBdr>
            <w:top w:val="none" w:sz="0" w:space="0" w:color="auto"/>
            <w:left w:val="none" w:sz="0" w:space="0" w:color="auto"/>
            <w:bottom w:val="none" w:sz="0" w:space="0" w:color="auto"/>
            <w:right w:val="none" w:sz="0" w:space="0" w:color="auto"/>
          </w:divBdr>
        </w:div>
        <w:div w:id="1204948686">
          <w:marLeft w:val="60"/>
          <w:marRight w:val="60"/>
          <w:marTop w:val="100"/>
          <w:marBottom w:val="100"/>
          <w:divBdr>
            <w:top w:val="none" w:sz="0" w:space="0" w:color="auto"/>
            <w:left w:val="none" w:sz="0" w:space="0" w:color="auto"/>
            <w:bottom w:val="none" w:sz="0" w:space="0" w:color="auto"/>
            <w:right w:val="none" w:sz="0" w:space="0" w:color="auto"/>
          </w:divBdr>
        </w:div>
        <w:div w:id="1205211644">
          <w:marLeft w:val="60"/>
          <w:marRight w:val="60"/>
          <w:marTop w:val="100"/>
          <w:marBottom w:val="100"/>
          <w:divBdr>
            <w:top w:val="none" w:sz="0" w:space="0" w:color="auto"/>
            <w:left w:val="none" w:sz="0" w:space="0" w:color="auto"/>
            <w:bottom w:val="none" w:sz="0" w:space="0" w:color="auto"/>
            <w:right w:val="none" w:sz="0" w:space="0" w:color="auto"/>
          </w:divBdr>
          <w:divsChild>
            <w:div w:id="1486236150">
              <w:marLeft w:val="0"/>
              <w:marRight w:val="0"/>
              <w:marTop w:val="0"/>
              <w:marBottom w:val="0"/>
              <w:divBdr>
                <w:top w:val="none" w:sz="0" w:space="0" w:color="auto"/>
                <w:left w:val="none" w:sz="0" w:space="0" w:color="auto"/>
                <w:bottom w:val="none" w:sz="0" w:space="0" w:color="auto"/>
                <w:right w:val="none" w:sz="0" w:space="0" w:color="auto"/>
              </w:divBdr>
            </w:div>
          </w:divsChild>
        </w:div>
        <w:div w:id="1205562968">
          <w:marLeft w:val="60"/>
          <w:marRight w:val="60"/>
          <w:marTop w:val="100"/>
          <w:marBottom w:val="100"/>
          <w:divBdr>
            <w:top w:val="none" w:sz="0" w:space="0" w:color="auto"/>
            <w:left w:val="none" w:sz="0" w:space="0" w:color="auto"/>
            <w:bottom w:val="none" w:sz="0" w:space="0" w:color="auto"/>
            <w:right w:val="none" w:sz="0" w:space="0" w:color="auto"/>
          </w:divBdr>
        </w:div>
        <w:div w:id="1205871931">
          <w:marLeft w:val="60"/>
          <w:marRight w:val="60"/>
          <w:marTop w:val="100"/>
          <w:marBottom w:val="100"/>
          <w:divBdr>
            <w:top w:val="none" w:sz="0" w:space="0" w:color="auto"/>
            <w:left w:val="none" w:sz="0" w:space="0" w:color="auto"/>
            <w:bottom w:val="none" w:sz="0" w:space="0" w:color="auto"/>
            <w:right w:val="none" w:sz="0" w:space="0" w:color="auto"/>
          </w:divBdr>
        </w:div>
        <w:div w:id="1207717014">
          <w:marLeft w:val="60"/>
          <w:marRight w:val="60"/>
          <w:marTop w:val="100"/>
          <w:marBottom w:val="100"/>
          <w:divBdr>
            <w:top w:val="none" w:sz="0" w:space="0" w:color="auto"/>
            <w:left w:val="none" w:sz="0" w:space="0" w:color="auto"/>
            <w:bottom w:val="none" w:sz="0" w:space="0" w:color="auto"/>
            <w:right w:val="none" w:sz="0" w:space="0" w:color="auto"/>
          </w:divBdr>
        </w:div>
        <w:div w:id="1208028743">
          <w:marLeft w:val="60"/>
          <w:marRight w:val="60"/>
          <w:marTop w:val="100"/>
          <w:marBottom w:val="100"/>
          <w:divBdr>
            <w:top w:val="none" w:sz="0" w:space="0" w:color="auto"/>
            <w:left w:val="none" w:sz="0" w:space="0" w:color="auto"/>
            <w:bottom w:val="none" w:sz="0" w:space="0" w:color="auto"/>
            <w:right w:val="none" w:sz="0" w:space="0" w:color="auto"/>
          </w:divBdr>
          <w:divsChild>
            <w:div w:id="245579752">
              <w:marLeft w:val="0"/>
              <w:marRight w:val="0"/>
              <w:marTop w:val="0"/>
              <w:marBottom w:val="0"/>
              <w:divBdr>
                <w:top w:val="none" w:sz="0" w:space="0" w:color="auto"/>
                <w:left w:val="none" w:sz="0" w:space="0" w:color="auto"/>
                <w:bottom w:val="none" w:sz="0" w:space="0" w:color="auto"/>
                <w:right w:val="none" w:sz="0" w:space="0" w:color="auto"/>
              </w:divBdr>
            </w:div>
          </w:divsChild>
        </w:div>
        <w:div w:id="1208377687">
          <w:marLeft w:val="60"/>
          <w:marRight w:val="60"/>
          <w:marTop w:val="100"/>
          <w:marBottom w:val="100"/>
          <w:divBdr>
            <w:top w:val="none" w:sz="0" w:space="0" w:color="auto"/>
            <w:left w:val="none" w:sz="0" w:space="0" w:color="auto"/>
            <w:bottom w:val="none" w:sz="0" w:space="0" w:color="auto"/>
            <w:right w:val="none" w:sz="0" w:space="0" w:color="auto"/>
          </w:divBdr>
          <w:divsChild>
            <w:div w:id="495149028">
              <w:marLeft w:val="0"/>
              <w:marRight w:val="0"/>
              <w:marTop w:val="0"/>
              <w:marBottom w:val="0"/>
              <w:divBdr>
                <w:top w:val="none" w:sz="0" w:space="0" w:color="auto"/>
                <w:left w:val="none" w:sz="0" w:space="0" w:color="auto"/>
                <w:bottom w:val="none" w:sz="0" w:space="0" w:color="auto"/>
                <w:right w:val="none" w:sz="0" w:space="0" w:color="auto"/>
              </w:divBdr>
            </w:div>
          </w:divsChild>
        </w:div>
        <w:div w:id="1208759430">
          <w:marLeft w:val="60"/>
          <w:marRight w:val="60"/>
          <w:marTop w:val="100"/>
          <w:marBottom w:val="100"/>
          <w:divBdr>
            <w:top w:val="none" w:sz="0" w:space="0" w:color="auto"/>
            <w:left w:val="none" w:sz="0" w:space="0" w:color="auto"/>
            <w:bottom w:val="none" w:sz="0" w:space="0" w:color="auto"/>
            <w:right w:val="none" w:sz="0" w:space="0" w:color="auto"/>
          </w:divBdr>
        </w:div>
        <w:div w:id="1209226855">
          <w:marLeft w:val="60"/>
          <w:marRight w:val="60"/>
          <w:marTop w:val="100"/>
          <w:marBottom w:val="100"/>
          <w:divBdr>
            <w:top w:val="none" w:sz="0" w:space="0" w:color="auto"/>
            <w:left w:val="none" w:sz="0" w:space="0" w:color="auto"/>
            <w:bottom w:val="none" w:sz="0" w:space="0" w:color="auto"/>
            <w:right w:val="none" w:sz="0" w:space="0" w:color="auto"/>
          </w:divBdr>
          <w:divsChild>
            <w:div w:id="825127155">
              <w:marLeft w:val="0"/>
              <w:marRight w:val="0"/>
              <w:marTop w:val="0"/>
              <w:marBottom w:val="0"/>
              <w:divBdr>
                <w:top w:val="none" w:sz="0" w:space="0" w:color="auto"/>
                <w:left w:val="none" w:sz="0" w:space="0" w:color="auto"/>
                <w:bottom w:val="none" w:sz="0" w:space="0" w:color="auto"/>
                <w:right w:val="none" w:sz="0" w:space="0" w:color="auto"/>
              </w:divBdr>
            </w:div>
          </w:divsChild>
        </w:div>
        <w:div w:id="1210335638">
          <w:marLeft w:val="60"/>
          <w:marRight w:val="60"/>
          <w:marTop w:val="100"/>
          <w:marBottom w:val="100"/>
          <w:divBdr>
            <w:top w:val="none" w:sz="0" w:space="0" w:color="auto"/>
            <w:left w:val="none" w:sz="0" w:space="0" w:color="auto"/>
            <w:bottom w:val="none" w:sz="0" w:space="0" w:color="auto"/>
            <w:right w:val="none" w:sz="0" w:space="0" w:color="auto"/>
          </w:divBdr>
          <w:divsChild>
            <w:div w:id="2063552116">
              <w:marLeft w:val="0"/>
              <w:marRight w:val="0"/>
              <w:marTop w:val="0"/>
              <w:marBottom w:val="0"/>
              <w:divBdr>
                <w:top w:val="none" w:sz="0" w:space="0" w:color="auto"/>
                <w:left w:val="none" w:sz="0" w:space="0" w:color="auto"/>
                <w:bottom w:val="none" w:sz="0" w:space="0" w:color="auto"/>
                <w:right w:val="none" w:sz="0" w:space="0" w:color="auto"/>
              </w:divBdr>
            </w:div>
          </w:divsChild>
        </w:div>
        <w:div w:id="1210923637">
          <w:marLeft w:val="60"/>
          <w:marRight w:val="60"/>
          <w:marTop w:val="100"/>
          <w:marBottom w:val="100"/>
          <w:divBdr>
            <w:top w:val="none" w:sz="0" w:space="0" w:color="auto"/>
            <w:left w:val="none" w:sz="0" w:space="0" w:color="auto"/>
            <w:bottom w:val="none" w:sz="0" w:space="0" w:color="auto"/>
            <w:right w:val="none" w:sz="0" w:space="0" w:color="auto"/>
          </w:divBdr>
          <w:divsChild>
            <w:div w:id="1345403696">
              <w:marLeft w:val="0"/>
              <w:marRight w:val="0"/>
              <w:marTop w:val="0"/>
              <w:marBottom w:val="0"/>
              <w:divBdr>
                <w:top w:val="none" w:sz="0" w:space="0" w:color="auto"/>
                <w:left w:val="none" w:sz="0" w:space="0" w:color="auto"/>
                <w:bottom w:val="none" w:sz="0" w:space="0" w:color="auto"/>
                <w:right w:val="none" w:sz="0" w:space="0" w:color="auto"/>
              </w:divBdr>
            </w:div>
          </w:divsChild>
        </w:div>
        <w:div w:id="1212039676">
          <w:marLeft w:val="60"/>
          <w:marRight w:val="60"/>
          <w:marTop w:val="100"/>
          <w:marBottom w:val="100"/>
          <w:divBdr>
            <w:top w:val="none" w:sz="0" w:space="0" w:color="auto"/>
            <w:left w:val="none" w:sz="0" w:space="0" w:color="auto"/>
            <w:bottom w:val="none" w:sz="0" w:space="0" w:color="auto"/>
            <w:right w:val="none" w:sz="0" w:space="0" w:color="auto"/>
          </w:divBdr>
        </w:div>
        <w:div w:id="1212234584">
          <w:marLeft w:val="60"/>
          <w:marRight w:val="60"/>
          <w:marTop w:val="100"/>
          <w:marBottom w:val="100"/>
          <w:divBdr>
            <w:top w:val="none" w:sz="0" w:space="0" w:color="auto"/>
            <w:left w:val="none" w:sz="0" w:space="0" w:color="auto"/>
            <w:bottom w:val="none" w:sz="0" w:space="0" w:color="auto"/>
            <w:right w:val="none" w:sz="0" w:space="0" w:color="auto"/>
          </w:divBdr>
        </w:div>
        <w:div w:id="1212309747">
          <w:marLeft w:val="60"/>
          <w:marRight w:val="60"/>
          <w:marTop w:val="100"/>
          <w:marBottom w:val="100"/>
          <w:divBdr>
            <w:top w:val="none" w:sz="0" w:space="0" w:color="auto"/>
            <w:left w:val="none" w:sz="0" w:space="0" w:color="auto"/>
            <w:bottom w:val="none" w:sz="0" w:space="0" w:color="auto"/>
            <w:right w:val="none" w:sz="0" w:space="0" w:color="auto"/>
          </w:divBdr>
        </w:div>
        <w:div w:id="1213033466">
          <w:marLeft w:val="60"/>
          <w:marRight w:val="60"/>
          <w:marTop w:val="100"/>
          <w:marBottom w:val="100"/>
          <w:divBdr>
            <w:top w:val="none" w:sz="0" w:space="0" w:color="auto"/>
            <w:left w:val="none" w:sz="0" w:space="0" w:color="auto"/>
            <w:bottom w:val="none" w:sz="0" w:space="0" w:color="auto"/>
            <w:right w:val="none" w:sz="0" w:space="0" w:color="auto"/>
          </w:divBdr>
        </w:div>
        <w:div w:id="1213731161">
          <w:marLeft w:val="60"/>
          <w:marRight w:val="60"/>
          <w:marTop w:val="100"/>
          <w:marBottom w:val="100"/>
          <w:divBdr>
            <w:top w:val="none" w:sz="0" w:space="0" w:color="auto"/>
            <w:left w:val="none" w:sz="0" w:space="0" w:color="auto"/>
            <w:bottom w:val="none" w:sz="0" w:space="0" w:color="auto"/>
            <w:right w:val="none" w:sz="0" w:space="0" w:color="auto"/>
          </w:divBdr>
          <w:divsChild>
            <w:div w:id="1302735089">
              <w:marLeft w:val="0"/>
              <w:marRight w:val="0"/>
              <w:marTop w:val="0"/>
              <w:marBottom w:val="0"/>
              <w:divBdr>
                <w:top w:val="none" w:sz="0" w:space="0" w:color="auto"/>
                <w:left w:val="none" w:sz="0" w:space="0" w:color="auto"/>
                <w:bottom w:val="none" w:sz="0" w:space="0" w:color="auto"/>
                <w:right w:val="none" w:sz="0" w:space="0" w:color="auto"/>
              </w:divBdr>
            </w:div>
          </w:divsChild>
        </w:div>
        <w:div w:id="1214344588">
          <w:marLeft w:val="60"/>
          <w:marRight w:val="60"/>
          <w:marTop w:val="100"/>
          <w:marBottom w:val="100"/>
          <w:divBdr>
            <w:top w:val="none" w:sz="0" w:space="0" w:color="auto"/>
            <w:left w:val="none" w:sz="0" w:space="0" w:color="auto"/>
            <w:bottom w:val="none" w:sz="0" w:space="0" w:color="auto"/>
            <w:right w:val="none" w:sz="0" w:space="0" w:color="auto"/>
          </w:divBdr>
        </w:div>
        <w:div w:id="1214972471">
          <w:marLeft w:val="60"/>
          <w:marRight w:val="60"/>
          <w:marTop w:val="100"/>
          <w:marBottom w:val="100"/>
          <w:divBdr>
            <w:top w:val="none" w:sz="0" w:space="0" w:color="auto"/>
            <w:left w:val="none" w:sz="0" w:space="0" w:color="auto"/>
            <w:bottom w:val="none" w:sz="0" w:space="0" w:color="auto"/>
            <w:right w:val="none" w:sz="0" w:space="0" w:color="auto"/>
          </w:divBdr>
        </w:div>
        <w:div w:id="1215193092">
          <w:marLeft w:val="60"/>
          <w:marRight w:val="60"/>
          <w:marTop w:val="100"/>
          <w:marBottom w:val="100"/>
          <w:divBdr>
            <w:top w:val="none" w:sz="0" w:space="0" w:color="auto"/>
            <w:left w:val="none" w:sz="0" w:space="0" w:color="auto"/>
            <w:bottom w:val="none" w:sz="0" w:space="0" w:color="auto"/>
            <w:right w:val="none" w:sz="0" w:space="0" w:color="auto"/>
          </w:divBdr>
          <w:divsChild>
            <w:div w:id="1559129307">
              <w:marLeft w:val="0"/>
              <w:marRight w:val="0"/>
              <w:marTop w:val="0"/>
              <w:marBottom w:val="0"/>
              <w:divBdr>
                <w:top w:val="none" w:sz="0" w:space="0" w:color="auto"/>
                <w:left w:val="none" w:sz="0" w:space="0" w:color="auto"/>
                <w:bottom w:val="none" w:sz="0" w:space="0" w:color="auto"/>
                <w:right w:val="none" w:sz="0" w:space="0" w:color="auto"/>
              </w:divBdr>
            </w:div>
          </w:divsChild>
        </w:div>
        <w:div w:id="1215972006">
          <w:marLeft w:val="60"/>
          <w:marRight w:val="60"/>
          <w:marTop w:val="100"/>
          <w:marBottom w:val="100"/>
          <w:divBdr>
            <w:top w:val="none" w:sz="0" w:space="0" w:color="auto"/>
            <w:left w:val="none" w:sz="0" w:space="0" w:color="auto"/>
            <w:bottom w:val="none" w:sz="0" w:space="0" w:color="auto"/>
            <w:right w:val="none" w:sz="0" w:space="0" w:color="auto"/>
          </w:divBdr>
        </w:div>
        <w:div w:id="1216817441">
          <w:marLeft w:val="60"/>
          <w:marRight w:val="60"/>
          <w:marTop w:val="100"/>
          <w:marBottom w:val="100"/>
          <w:divBdr>
            <w:top w:val="none" w:sz="0" w:space="0" w:color="auto"/>
            <w:left w:val="none" w:sz="0" w:space="0" w:color="auto"/>
            <w:bottom w:val="none" w:sz="0" w:space="0" w:color="auto"/>
            <w:right w:val="none" w:sz="0" w:space="0" w:color="auto"/>
          </w:divBdr>
        </w:div>
        <w:div w:id="1216817489">
          <w:marLeft w:val="60"/>
          <w:marRight w:val="60"/>
          <w:marTop w:val="100"/>
          <w:marBottom w:val="100"/>
          <w:divBdr>
            <w:top w:val="none" w:sz="0" w:space="0" w:color="auto"/>
            <w:left w:val="none" w:sz="0" w:space="0" w:color="auto"/>
            <w:bottom w:val="none" w:sz="0" w:space="0" w:color="auto"/>
            <w:right w:val="none" w:sz="0" w:space="0" w:color="auto"/>
          </w:divBdr>
          <w:divsChild>
            <w:div w:id="486482341">
              <w:marLeft w:val="0"/>
              <w:marRight w:val="0"/>
              <w:marTop w:val="0"/>
              <w:marBottom w:val="0"/>
              <w:divBdr>
                <w:top w:val="none" w:sz="0" w:space="0" w:color="auto"/>
                <w:left w:val="none" w:sz="0" w:space="0" w:color="auto"/>
                <w:bottom w:val="none" w:sz="0" w:space="0" w:color="auto"/>
                <w:right w:val="none" w:sz="0" w:space="0" w:color="auto"/>
              </w:divBdr>
            </w:div>
          </w:divsChild>
        </w:div>
        <w:div w:id="1217427235">
          <w:marLeft w:val="60"/>
          <w:marRight w:val="60"/>
          <w:marTop w:val="100"/>
          <w:marBottom w:val="100"/>
          <w:divBdr>
            <w:top w:val="none" w:sz="0" w:space="0" w:color="auto"/>
            <w:left w:val="none" w:sz="0" w:space="0" w:color="auto"/>
            <w:bottom w:val="none" w:sz="0" w:space="0" w:color="auto"/>
            <w:right w:val="none" w:sz="0" w:space="0" w:color="auto"/>
          </w:divBdr>
          <w:divsChild>
            <w:div w:id="1391152742">
              <w:marLeft w:val="0"/>
              <w:marRight w:val="0"/>
              <w:marTop w:val="0"/>
              <w:marBottom w:val="0"/>
              <w:divBdr>
                <w:top w:val="none" w:sz="0" w:space="0" w:color="auto"/>
                <w:left w:val="none" w:sz="0" w:space="0" w:color="auto"/>
                <w:bottom w:val="none" w:sz="0" w:space="0" w:color="auto"/>
                <w:right w:val="none" w:sz="0" w:space="0" w:color="auto"/>
              </w:divBdr>
            </w:div>
          </w:divsChild>
        </w:div>
        <w:div w:id="1217811567">
          <w:marLeft w:val="60"/>
          <w:marRight w:val="60"/>
          <w:marTop w:val="100"/>
          <w:marBottom w:val="100"/>
          <w:divBdr>
            <w:top w:val="none" w:sz="0" w:space="0" w:color="auto"/>
            <w:left w:val="none" w:sz="0" w:space="0" w:color="auto"/>
            <w:bottom w:val="none" w:sz="0" w:space="0" w:color="auto"/>
            <w:right w:val="none" w:sz="0" w:space="0" w:color="auto"/>
          </w:divBdr>
        </w:div>
        <w:div w:id="1218083198">
          <w:marLeft w:val="60"/>
          <w:marRight w:val="60"/>
          <w:marTop w:val="100"/>
          <w:marBottom w:val="100"/>
          <w:divBdr>
            <w:top w:val="none" w:sz="0" w:space="0" w:color="auto"/>
            <w:left w:val="none" w:sz="0" w:space="0" w:color="auto"/>
            <w:bottom w:val="none" w:sz="0" w:space="0" w:color="auto"/>
            <w:right w:val="none" w:sz="0" w:space="0" w:color="auto"/>
          </w:divBdr>
        </w:div>
        <w:div w:id="1219438129">
          <w:marLeft w:val="60"/>
          <w:marRight w:val="60"/>
          <w:marTop w:val="100"/>
          <w:marBottom w:val="100"/>
          <w:divBdr>
            <w:top w:val="none" w:sz="0" w:space="0" w:color="auto"/>
            <w:left w:val="none" w:sz="0" w:space="0" w:color="auto"/>
            <w:bottom w:val="none" w:sz="0" w:space="0" w:color="auto"/>
            <w:right w:val="none" w:sz="0" w:space="0" w:color="auto"/>
          </w:divBdr>
          <w:divsChild>
            <w:div w:id="1792244456">
              <w:marLeft w:val="0"/>
              <w:marRight w:val="0"/>
              <w:marTop w:val="0"/>
              <w:marBottom w:val="0"/>
              <w:divBdr>
                <w:top w:val="none" w:sz="0" w:space="0" w:color="auto"/>
                <w:left w:val="none" w:sz="0" w:space="0" w:color="auto"/>
                <w:bottom w:val="none" w:sz="0" w:space="0" w:color="auto"/>
                <w:right w:val="none" w:sz="0" w:space="0" w:color="auto"/>
              </w:divBdr>
            </w:div>
          </w:divsChild>
        </w:div>
        <w:div w:id="1219516359">
          <w:marLeft w:val="60"/>
          <w:marRight w:val="60"/>
          <w:marTop w:val="100"/>
          <w:marBottom w:val="100"/>
          <w:divBdr>
            <w:top w:val="none" w:sz="0" w:space="0" w:color="auto"/>
            <w:left w:val="none" w:sz="0" w:space="0" w:color="auto"/>
            <w:bottom w:val="none" w:sz="0" w:space="0" w:color="auto"/>
            <w:right w:val="none" w:sz="0" w:space="0" w:color="auto"/>
          </w:divBdr>
        </w:div>
        <w:div w:id="1220823527">
          <w:marLeft w:val="60"/>
          <w:marRight w:val="60"/>
          <w:marTop w:val="100"/>
          <w:marBottom w:val="100"/>
          <w:divBdr>
            <w:top w:val="none" w:sz="0" w:space="0" w:color="auto"/>
            <w:left w:val="none" w:sz="0" w:space="0" w:color="auto"/>
            <w:bottom w:val="none" w:sz="0" w:space="0" w:color="auto"/>
            <w:right w:val="none" w:sz="0" w:space="0" w:color="auto"/>
          </w:divBdr>
        </w:div>
        <w:div w:id="1221019211">
          <w:marLeft w:val="60"/>
          <w:marRight w:val="60"/>
          <w:marTop w:val="100"/>
          <w:marBottom w:val="100"/>
          <w:divBdr>
            <w:top w:val="none" w:sz="0" w:space="0" w:color="auto"/>
            <w:left w:val="none" w:sz="0" w:space="0" w:color="auto"/>
            <w:bottom w:val="none" w:sz="0" w:space="0" w:color="auto"/>
            <w:right w:val="none" w:sz="0" w:space="0" w:color="auto"/>
          </w:divBdr>
        </w:div>
        <w:div w:id="1223444896">
          <w:marLeft w:val="60"/>
          <w:marRight w:val="60"/>
          <w:marTop w:val="100"/>
          <w:marBottom w:val="100"/>
          <w:divBdr>
            <w:top w:val="none" w:sz="0" w:space="0" w:color="auto"/>
            <w:left w:val="none" w:sz="0" w:space="0" w:color="auto"/>
            <w:bottom w:val="none" w:sz="0" w:space="0" w:color="auto"/>
            <w:right w:val="none" w:sz="0" w:space="0" w:color="auto"/>
          </w:divBdr>
          <w:divsChild>
            <w:div w:id="574437195">
              <w:marLeft w:val="0"/>
              <w:marRight w:val="0"/>
              <w:marTop w:val="0"/>
              <w:marBottom w:val="0"/>
              <w:divBdr>
                <w:top w:val="none" w:sz="0" w:space="0" w:color="auto"/>
                <w:left w:val="none" w:sz="0" w:space="0" w:color="auto"/>
                <w:bottom w:val="none" w:sz="0" w:space="0" w:color="auto"/>
                <w:right w:val="none" w:sz="0" w:space="0" w:color="auto"/>
              </w:divBdr>
            </w:div>
          </w:divsChild>
        </w:div>
        <w:div w:id="1224825939">
          <w:marLeft w:val="60"/>
          <w:marRight w:val="60"/>
          <w:marTop w:val="100"/>
          <w:marBottom w:val="100"/>
          <w:divBdr>
            <w:top w:val="none" w:sz="0" w:space="0" w:color="auto"/>
            <w:left w:val="none" w:sz="0" w:space="0" w:color="auto"/>
            <w:bottom w:val="none" w:sz="0" w:space="0" w:color="auto"/>
            <w:right w:val="none" w:sz="0" w:space="0" w:color="auto"/>
          </w:divBdr>
        </w:div>
        <w:div w:id="1226254520">
          <w:marLeft w:val="60"/>
          <w:marRight w:val="60"/>
          <w:marTop w:val="100"/>
          <w:marBottom w:val="100"/>
          <w:divBdr>
            <w:top w:val="none" w:sz="0" w:space="0" w:color="auto"/>
            <w:left w:val="none" w:sz="0" w:space="0" w:color="auto"/>
            <w:bottom w:val="none" w:sz="0" w:space="0" w:color="auto"/>
            <w:right w:val="none" w:sz="0" w:space="0" w:color="auto"/>
          </w:divBdr>
        </w:div>
        <w:div w:id="1226523893">
          <w:marLeft w:val="60"/>
          <w:marRight w:val="60"/>
          <w:marTop w:val="100"/>
          <w:marBottom w:val="100"/>
          <w:divBdr>
            <w:top w:val="none" w:sz="0" w:space="0" w:color="auto"/>
            <w:left w:val="none" w:sz="0" w:space="0" w:color="auto"/>
            <w:bottom w:val="none" w:sz="0" w:space="0" w:color="auto"/>
            <w:right w:val="none" w:sz="0" w:space="0" w:color="auto"/>
          </w:divBdr>
        </w:div>
        <w:div w:id="1226836301">
          <w:marLeft w:val="60"/>
          <w:marRight w:val="60"/>
          <w:marTop w:val="100"/>
          <w:marBottom w:val="100"/>
          <w:divBdr>
            <w:top w:val="none" w:sz="0" w:space="0" w:color="auto"/>
            <w:left w:val="none" w:sz="0" w:space="0" w:color="auto"/>
            <w:bottom w:val="none" w:sz="0" w:space="0" w:color="auto"/>
            <w:right w:val="none" w:sz="0" w:space="0" w:color="auto"/>
          </w:divBdr>
          <w:divsChild>
            <w:div w:id="814881666">
              <w:marLeft w:val="0"/>
              <w:marRight w:val="0"/>
              <w:marTop w:val="0"/>
              <w:marBottom w:val="0"/>
              <w:divBdr>
                <w:top w:val="none" w:sz="0" w:space="0" w:color="auto"/>
                <w:left w:val="none" w:sz="0" w:space="0" w:color="auto"/>
                <w:bottom w:val="none" w:sz="0" w:space="0" w:color="auto"/>
                <w:right w:val="none" w:sz="0" w:space="0" w:color="auto"/>
              </w:divBdr>
            </w:div>
          </w:divsChild>
        </w:div>
        <w:div w:id="1227644943">
          <w:marLeft w:val="60"/>
          <w:marRight w:val="60"/>
          <w:marTop w:val="100"/>
          <w:marBottom w:val="100"/>
          <w:divBdr>
            <w:top w:val="none" w:sz="0" w:space="0" w:color="auto"/>
            <w:left w:val="none" w:sz="0" w:space="0" w:color="auto"/>
            <w:bottom w:val="none" w:sz="0" w:space="0" w:color="auto"/>
            <w:right w:val="none" w:sz="0" w:space="0" w:color="auto"/>
          </w:divBdr>
        </w:div>
        <w:div w:id="1228296220">
          <w:marLeft w:val="60"/>
          <w:marRight w:val="60"/>
          <w:marTop w:val="100"/>
          <w:marBottom w:val="100"/>
          <w:divBdr>
            <w:top w:val="none" w:sz="0" w:space="0" w:color="auto"/>
            <w:left w:val="none" w:sz="0" w:space="0" w:color="auto"/>
            <w:bottom w:val="none" w:sz="0" w:space="0" w:color="auto"/>
            <w:right w:val="none" w:sz="0" w:space="0" w:color="auto"/>
          </w:divBdr>
        </w:div>
        <w:div w:id="1229150281">
          <w:marLeft w:val="60"/>
          <w:marRight w:val="60"/>
          <w:marTop w:val="100"/>
          <w:marBottom w:val="100"/>
          <w:divBdr>
            <w:top w:val="none" w:sz="0" w:space="0" w:color="auto"/>
            <w:left w:val="none" w:sz="0" w:space="0" w:color="auto"/>
            <w:bottom w:val="none" w:sz="0" w:space="0" w:color="auto"/>
            <w:right w:val="none" w:sz="0" w:space="0" w:color="auto"/>
          </w:divBdr>
        </w:div>
        <w:div w:id="1231965673">
          <w:marLeft w:val="60"/>
          <w:marRight w:val="60"/>
          <w:marTop w:val="100"/>
          <w:marBottom w:val="100"/>
          <w:divBdr>
            <w:top w:val="none" w:sz="0" w:space="0" w:color="auto"/>
            <w:left w:val="none" w:sz="0" w:space="0" w:color="auto"/>
            <w:bottom w:val="none" w:sz="0" w:space="0" w:color="auto"/>
            <w:right w:val="none" w:sz="0" w:space="0" w:color="auto"/>
          </w:divBdr>
        </w:div>
        <w:div w:id="1233274101">
          <w:marLeft w:val="60"/>
          <w:marRight w:val="60"/>
          <w:marTop w:val="100"/>
          <w:marBottom w:val="100"/>
          <w:divBdr>
            <w:top w:val="none" w:sz="0" w:space="0" w:color="auto"/>
            <w:left w:val="none" w:sz="0" w:space="0" w:color="auto"/>
            <w:bottom w:val="none" w:sz="0" w:space="0" w:color="auto"/>
            <w:right w:val="none" w:sz="0" w:space="0" w:color="auto"/>
          </w:divBdr>
        </w:div>
        <w:div w:id="1233471874">
          <w:marLeft w:val="60"/>
          <w:marRight w:val="60"/>
          <w:marTop w:val="100"/>
          <w:marBottom w:val="100"/>
          <w:divBdr>
            <w:top w:val="none" w:sz="0" w:space="0" w:color="auto"/>
            <w:left w:val="none" w:sz="0" w:space="0" w:color="auto"/>
            <w:bottom w:val="none" w:sz="0" w:space="0" w:color="auto"/>
            <w:right w:val="none" w:sz="0" w:space="0" w:color="auto"/>
          </w:divBdr>
        </w:div>
        <w:div w:id="1234202261">
          <w:marLeft w:val="60"/>
          <w:marRight w:val="60"/>
          <w:marTop w:val="100"/>
          <w:marBottom w:val="100"/>
          <w:divBdr>
            <w:top w:val="none" w:sz="0" w:space="0" w:color="auto"/>
            <w:left w:val="none" w:sz="0" w:space="0" w:color="auto"/>
            <w:bottom w:val="none" w:sz="0" w:space="0" w:color="auto"/>
            <w:right w:val="none" w:sz="0" w:space="0" w:color="auto"/>
          </w:divBdr>
        </w:div>
        <w:div w:id="1235242823">
          <w:marLeft w:val="60"/>
          <w:marRight w:val="60"/>
          <w:marTop w:val="100"/>
          <w:marBottom w:val="100"/>
          <w:divBdr>
            <w:top w:val="none" w:sz="0" w:space="0" w:color="auto"/>
            <w:left w:val="none" w:sz="0" w:space="0" w:color="auto"/>
            <w:bottom w:val="none" w:sz="0" w:space="0" w:color="auto"/>
            <w:right w:val="none" w:sz="0" w:space="0" w:color="auto"/>
          </w:divBdr>
        </w:div>
        <w:div w:id="1237400204">
          <w:marLeft w:val="60"/>
          <w:marRight w:val="60"/>
          <w:marTop w:val="100"/>
          <w:marBottom w:val="100"/>
          <w:divBdr>
            <w:top w:val="none" w:sz="0" w:space="0" w:color="auto"/>
            <w:left w:val="none" w:sz="0" w:space="0" w:color="auto"/>
            <w:bottom w:val="none" w:sz="0" w:space="0" w:color="auto"/>
            <w:right w:val="none" w:sz="0" w:space="0" w:color="auto"/>
          </w:divBdr>
        </w:div>
        <w:div w:id="1237979023">
          <w:marLeft w:val="60"/>
          <w:marRight w:val="60"/>
          <w:marTop w:val="100"/>
          <w:marBottom w:val="100"/>
          <w:divBdr>
            <w:top w:val="none" w:sz="0" w:space="0" w:color="auto"/>
            <w:left w:val="none" w:sz="0" w:space="0" w:color="auto"/>
            <w:bottom w:val="none" w:sz="0" w:space="0" w:color="auto"/>
            <w:right w:val="none" w:sz="0" w:space="0" w:color="auto"/>
          </w:divBdr>
        </w:div>
        <w:div w:id="1238133283">
          <w:marLeft w:val="60"/>
          <w:marRight w:val="60"/>
          <w:marTop w:val="100"/>
          <w:marBottom w:val="100"/>
          <w:divBdr>
            <w:top w:val="none" w:sz="0" w:space="0" w:color="auto"/>
            <w:left w:val="none" w:sz="0" w:space="0" w:color="auto"/>
            <w:bottom w:val="none" w:sz="0" w:space="0" w:color="auto"/>
            <w:right w:val="none" w:sz="0" w:space="0" w:color="auto"/>
          </w:divBdr>
        </w:div>
        <w:div w:id="1240753424">
          <w:marLeft w:val="60"/>
          <w:marRight w:val="60"/>
          <w:marTop w:val="100"/>
          <w:marBottom w:val="100"/>
          <w:divBdr>
            <w:top w:val="none" w:sz="0" w:space="0" w:color="auto"/>
            <w:left w:val="none" w:sz="0" w:space="0" w:color="auto"/>
            <w:bottom w:val="none" w:sz="0" w:space="0" w:color="auto"/>
            <w:right w:val="none" w:sz="0" w:space="0" w:color="auto"/>
          </w:divBdr>
        </w:div>
        <w:div w:id="1241789864">
          <w:marLeft w:val="60"/>
          <w:marRight w:val="60"/>
          <w:marTop w:val="100"/>
          <w:marBottom w:val="100"/>
          <w:divBdr>
            <w:top w:val="none" w:sz="0" w:space="0" w:color="auto"/>
            <w:left w:val="none" w:sz="0" w:space="0" w:color="auto"/>
            <w:bottom w:val="none" w:sz="0" w:space="0" w:color="auto"/>
            <w:right w:val="none" w:sz="0" w:space="0" w:color="auto"/>
          </w:divBdr>
          <w:divsChild>
            <w:div w:id="2127693956">
              <w:marLeft w:val="0"/>
              <w:marRight w:val="0"/>
              <w:marTop w:val="0"/>
              <w:marBottom w:val="0"/>
              <w:divBdr>
                <w:top w:val="none" w:sz="0" w:space="0" w:color="auto"/>
                <w:left w:val="none" w:sz="0" w:space="0" w:color="auto"/>
                <w:bottom w:val="none" w:sz="0" w:space="0" w:color="auto"/>
                <w:right w:val="none" w:sz="0" w:space="0" w:color="auto"/>
              </w:divBdr>
            </w:div>
          </w:divsChild>
        </w:div>
        <w:div w:id="1241981967">
          <w:marLeft w:val="60"/>
          <w:marRight w:val="60"/>
          <w:marTop w:val="100"/>
          <w:marBottom w:val="100"/>
          <w:divBdr>
            <w:top w:val="none" w:sz="0" w:space="0" w:color="auto"/>
            <w:left w:val="none" w:sz="0" w:space="0" w:color="auto"/>
            <w:bottom w:val="none" w:sz="0" w:space="0" w:color="auto"/>
            <w:right w:val="none" w:sz="0" w:space="0" w:color="auto"/>
          </w:divBdr>
        </w:div>
        <w:div w:id="1242059523">
          <w:marLeft w:val="60"/>
          <w:marRight w:val="60"/>
          <w:marTop w:val="100"/>
          <w:marBottom w:val="100"/>
          <w:divBdr>
            <w:top w:val="none" w:sz="0" w:space="0" w:color="auto"/>
            <w:left w:val="none" w:sz="0" w:space="0" w:color="auto"/>
            <w:bottom w:val="none" w:sz="0" w:space="0" w:color="auto"/>
            <w:right w:val="none" w:sz="0" w:space="0" w:color="auto"/>
          </w:divBdr>
        </w:div>
        <w:div w:id="1243029204">
          <w:marLeft w:val="60"/>
          <w:marRight w:val="60"/>
          <w:marTop w:val="100"/>
          <w:marBottom w:val="100"/>
          <w:divBdr>
            <w:top w:val="none" w:sz="0" w:space="0" w:color="auto"/>
            <w:left w:val="none" w:sz="0" w:space="0" w:color="auto"/>
            <w:bottom w:val="none" w:sz="0" w:space="0" w:color="auto"/>
            <w:right w:val="none" w:sz="0" w:space="0" w:color="auto"/>
          </w:divBdr>
        </w:div>
        <w:div w:id="1243569017">
          <w:marLeft w:val="60"/>
          <w:marRight w:val="60"/>
          <w:marTop w:val="100"/>
          <w:marBottom w:val="100"/>
          <w:divBdr>
            <w:top w:val="none" w:sz="0" w:space="0" w:color="auto"/>
            <w:left w:val="none" w:sz="0" w:space="0" w:color="auto"/>
            <w:bottom w:val="none" w:sz="0" w:space="0" w:color="auto"/>
            <w:right w:val="none" w:sz="0" w:space="0" w:color="auto"/>
          </w:divBdr>
        </w:div>
        <w:div w:id="1245184546">
          <w:marLeft w:val="60"/>
          <w:marRight w:val="60"/>
          <w:marTop w:val="100"/>
          <w:marBottom w:val="100"/>
          <w:divBdr>
            <w:top w:val="none" w:sz="0" w:space="0" w:color="auto"/>
            <w:left w:val="none" w:sz="0" w:space="0" w:color="auto"/>
            <w:bottom w:val="none" w:sz="0" w:space="0" w:color="auto"/>
            <w:right w:val="none" w:sz="0" w:space="0" w:color="auto"/>
          </w:divBdr>
        </w:div>
        <w:div w:id="1245259586">
          <w:marLeft w:val="60"/>
          <w:marRight w:val="60"/>
          <w:marTop w:val="100"/>
          <w:marBottom w:val="100"/>
          <w:divBdr>
            <w:top w:val="none" w:sz="0" w:space="0" w:color="auto"/>
            <w:left w:val="none" w:sz="0" w:space="0" w:color="auto"/>
            <w:bottom w:val="none" w:sz="0" w:space="0" w:color="auto"/>
            <w:right w:val="none" w:sz="0" w:space="0" w:color="auto"/>
          </w:divBdr>
        </w:div>
        <w:div w:id="1246917546">
          <w:marLeft w:val="60"/>
          <w:marRight w:val="60"/>
          <w:marTop w:val="100"/>
          <w:marBottom w:val="100"/>
          <w:divBdr>
            <w:top w:val="none" w:sz="0" w:space="0" w:color="auto"/>
            <w:left w:val="none" w:sz="0" w:space="0" w:color="auto"/>
            <w:bottom w:val="none" w:sz="0" w:space="0" w:color="auto"/>
            <w:right w:val="none" w:sz="0" w:space="0" w:color="auto"/>
          </w:divBdr>
        </w:div>
        <w:div w:id="1246961465">
          <w:marLeft w:val="60"/>
          <w:marRight w:val="60"/>
          <w:marTop w:val="100"/>
          <w:marBottom w:val="100"/>
          <w:divBdr>
            <w:top w:val="none" w:sz="0" w:space="0" w:color="auto"/>
            <w:left w:val="none" w:sz="0" w:space="0" w:color="auto"/>
            <w:bottom w:val="none" w:sz="0" w:space="0" w:color="auto"/>
            <w:right w:val="none" w:sz="0" w:space="0" w:color="auto"/>
          </w:divBdr>
        </w:div>
        <w:div w:id="1247423704">
          <w:marLeft w:val="60"/>
          <w:marRight w:val="60"/>
          <w:marTop w:val="100"/>
          <w:marBottom w:val="100"/>
          <w:divBdr>
            <w:top w:val="none" w:sz="0" w:space="0" w:color="auto"/>
            <w:left w:val="none" w:sz="0" w:space="0" w:color="auto"/>
            <w:bottom w:val="none" w:sz="0" w:space="0" w:color="auto"/>
            <w:right w:val="none" w:sz="0" w:space="0" w:color="auto"/>
          </w:divBdr>
        </w:div>
        <w:div w:id="1247569599">
          <w:marLeft w:val="60"/>
          <w:marRight w:val="60"/>
          <w:marTop w:val="100"/>
          <w:marBottom w:val="100"/>
          <w:divBdr>
            <w:top w:val="none" w:sz="0" w:space="0" w:color="auto"/>
            <w:left w:val="none" w:sz="0" w:space="0" w:color="auto"/>
            <w:bottom w:val="none" w:sz="0" w:space="0" w:color="auto"/>
            <w:right w:val="none" w:sz="0" w:space="0" w:color="auto"/>
          </w:divBdr>
          <w:divsChild>
            <w:div w:id="170411909">
              <w:marLeft w:val="0"/>
              <w:marRight w:val="0"/>
              <w:marTop w:val="0"/>
              <w:marBottom w:val="0"/>
              <w:divBdr>
                <w:top w:val="none" w:sz="0" w:space="0" w:color="auto"/>
                <w:left w:val="none" w:sz="0" w:space="0" w:color="auto"/>
                <w:bottom w:val="none" w:sz="0" w:space="0" w:color="auto"/>
                <w:right w:val="none" w:sz="0" w:space="0" w:color="auto"/>
              </w:divBdr>
            </w:div>
          </w:divsChild>
        </w:div>
        <w:div w:id="1247688424">
          <w:marLeft w:val="60"/>
          <w:marRight w:val="60"/>
          <w:marTop w:val="100"/>
          <w:marBottom w:val="100"/>
          <w:divBdr>
            <w:top w:val="none" w:sz="0" w:space="0" w:color="auto"/>
            <w:left w:val="none" w:sz="0" w:space="0" w:color="auto"/>
            <w:bottom w:val="none" w:sz="0" w:space="0" w:color="auto"/>
            <w:right w:val="none" w:sz="0" w:space="0" w:color="auto"/>
          </w:divBdr>
          <w:divsChild>
            <w:div w:id="648293511">
              <w:marLeft w:val="0"/>
              <w:marRight w:val="0"/>
              <w:marTop w:val="0"/>
              <w:marBottom w:val="0"/>
              <w:divBdr>
                <w:top w:val="none" w:sz="0" w:space="0" w:color="auto"/>
                <w:left w:val="none" w:sz="0" w:space="0" w:color="auto"/>
                <w:bottom w:val="none" w:sz="0" w:space="0" w:color="auto"/>
                <w:right w:val="none" w:sz="0" w:space="0" w:color="auto"/>
              </w:divBdr>
            </w:div>
          </w:divsChild>
        </w:div>
        <w:div w:id="1247690723">
          <w:marLeft w:val="60"/>
          <w:marRight w:val="60"/>
          <w:marTop w:val="100"/>
          <w:marBottom w:val="100"/>
          <w:divBdr>
            <w:top w:val="none" w:sz="0" w:space="0" w:color="auto"/>
            <w:left w:val="none" w:sz="0" w:space="0" w:color="auto"/>
            <w:bottom w:val="none" w:sz="0" w:space="0" w:color="auto"/>
            <w:right w:val="none" w:sz="0" w:space="0" w:color="auto"/>
          </w:divBdr>
          <w:divsChild>
            <w:div w:id="1311596516">
              <w:marLeft w:val="0"/>
              <w:marRight w:val="0"/>
              <w:marTop w:val="0"/>
              <w:marBottom w:val="0"/>
              <w:divBdr>
                <w:top w:val="none" w:sz="0" w:space="0" w:color="auto"/>
                <w:left w:val="none" w:sz="0" w:space="0" w:color="auto"/>
                <w:bottom w:val="none" w:sz="0" w:space="0" w:color="auto"/>
                <w:right w:val="none" w:sz="0" w:space="0" w:color="auto"/>
              </w:divBdr>
            </w:div>
          </w:divsChild>
        </w:div>
        <w:div w:id="1247763802">
          <w:marLeft w:val="60"/>
          <w:marRight w:val="60"/>
          <w:marTop w:val="100"/>
          <w:marBottom w:val="100"/>
          <w:divBdr>
            <w:top w:val="none" w:sz="0" w:space="0" w:color="auto"/>
            <w:left w:val="none" w:sz="0" w:space="0" w:color="auto"/>
            <w:bottom w:val="none" w:sz="0" w:space="0" w:color="auto"/>
            <w:right w:val="none" w:sz="0" w:space="0" w:color="auto"/>
          </w:divBdr>
        </w:div>
        <w:div w:id="1247770001">
          <w:marLeft w:val="60"/>
          <w:marRight w:val="60"/>
          <w:marTop w:val="100"/>
          <w:marBottom w:val="100"/>
          <w:divBdr>
            <w:top w:val="none" w:sz="0" w:space="0" w:color="auto"/>
            <w:left w:val="none" w:sz="0" w:space="0" w:color="auto"/>
            <w:bottom w:val="none" w:sz="0" w:space="0" w:color="auto"/>
            <w:right w:val="none" w:sz="0" w:space="0" w:color="auto"/>
          </w:divBdr>
          <w:divsChild>
            <w:div w:id="1687975279">
              <w:marLeft w:val="0"/>
              <w:marRight w:val="0"/>
              <w:marTop w:val="0"/>
              <w:marBottom w:val="0"/>
              <w:divBdr>
                <w:top w:val="none" w:sz="0" w:space="0" w:color="auto"/>
                <w:left w:val="none" w:sz="0" w:space="0" w:color="auto"/>
                <w:bottom w:val="none" w:sz="0" w:space="0" w:color="auto"/>
                <w:right w:val="none" w:sz="0" w:space="0" w:color="auto"/>
              </w:divBdr>
            </w:div>
          </w:divsChild>
        </w:div>
        <w:div w:id="1247811718">
          <w:marLeft w:val="60"/>
          <w:marRight w:val="60"/>
          <w:marTop w:val="100"/>
          <w:marBottom w:val="100"/>
          <w:divBdr>
            <w:top w:val="none" w:sz="0" w:space="0" w:color="auto"/>
            <w:left w:val="none" w:sz="0" w:space="0" w:color="auto"/>
            <w:bottom w:val="none" w:sz="0" w:space="0" w:color="auto"/>
            <w:right w:val="none" w:sz="0" w:space="0" w:color="auto"/>
          </w:divBdr>
          <w:divsChild>
            <w:div w:id="710346975">
              <w:marLeft w:val="0"/>
              <w:marRight w:val="0"/>
              <w:marTop w:val="0"/>
              <w:marBottom w:val="0"/>
              <w:divBdr>
                <w:top w:val="none" w:sz="0" w:space="0" w:color="auto"/>
                <w:left w:val="none" w:sz="0" w:space="0" w:color="auto"/>
                <w:bottom w:val="none" w:sz="0" w:space="0" w:color="auto"/>
                <w:right w:val="none" w:sz="0" w:space="0" w:color="auto"/>
              </w:divBdr>
            </w:div>
          </w:divsChild>
        </w:div>
        <w:div w:id="1248033659">
          <w:marLeft w:val="60"/>
          <w:marRight w:val="60"/>
          <w:marTop w:val="100"/>
          <w:marBottom w:val="100"/>
          <w:divBdr>
            <w:top w:val="none" w:sz="0" w:space="0" w:color="auto"/>
            <w:left w:val="none" w:sz="0" w:space="0" w:color="auto"/>
            <w:bottom w:val="none" w:sz="0" w:space="0" w:color="auto"/>
            <w:right w:val="none" w:sz="0" w:space="0" w:color="auto"/>
          </w:divBdr>
        </w:div>
        <w:div w:id="1248270750">
          <w:marLeft w:val="60"/>
          <w:marRight w:val="60"/>
          <w:marTop w:val="100"/>
          <w:marBottom w:val="100"/>
          <w:divBdr>
            <w:top w:val="none" w:sz="0" w:space="0" w:color="auto"/>
            <w:left w:val="none" w:sz="0" w:space="0" w:color="auto"/>
            <w:bottom w:val="none" w:sz="0" w:space="0" w:color="auto"/>
            <w:right w:val="none" w:sz="0" w:space="0" w:color="auto"/>
          </w:divBdr>
        </w:div>
        <w:div w:id="1249803079">
          <w:marLeft w:val="60"/>
          <w:marRight w:val="60"/>
          <w:marTop w:val="100"/>
          <w:marBottom w:val="100"/>
          <w:divBdr>
            <w:top w:val="none" w:sz="0" w:space="0" w:color="auto"/>
            <w:left w:val="none" w:sz="0" w:space="0" w:color="auto"/>
            <w:bottom w:val="none" w:sz="0" w:space="0" w:color="auto"/>
            <w:right w:val="none" w:sz="0" w:space="0" w:color="auto"/>
          </w:divBdr>
        </w:div>
        <w:div w:id="1250314188">
          <w:marLeft w:val="60"/>
          <w:marRight w:val="60"/>
          <w:marTop w:val="100"/>
          <w:marBottom w:val="100"/>
          <w:divBdr>
            <w:top w:val="none" w:sz="0" w:space="0" w:color="auto"/>
            <w:left w:val="none" w:sz="0" w:space="0" w:color="auto"/>
            <w:bottom w:val="none" w:sz="0" w:space="0" w:color="auto"/>
            <w:right w:val="none" w:sz="0" w:space="0" w:color="auto"/>
          </w:divBdr>
          <w:divsChild>
            <w:div w:id="325978348">
              <w:marLeft w:val="0"/>
              <w:marRight w:val="0"/>
              <w:marTop w:val="0"/>
              <w:marBottom w:val="0"/>
              <w:divBdr>
                <w:top w:val="none" w:sz="0" w:space="0" w:color="auto"/>
                <w:left w:val="none" w:sz="0" w:space="0" w:color="auto"/>
                <w:bottom w:val="none" w:sz="0" w:space="0" w:color="auto"/>
                <w:right w:val="none" w:sz="0" w:space="0" w:color="auto"/>
              </w:divBdr>
            </w:div>
          </w:divsChild>
        </w:div>
        <w:div w:id="1251937365">
          <w:marLeft w:val="60"/>
          <w:marRight w:val="60"/>
          <w:marTop w:val="100"/>
          <w:marBottom w:val="100"/>
          <w:divBdr>
            <w:top w:val="none" w:sz="0" w:space="0" w:color="auto"/>
            <w:left w:val="none" w:sz="0" w:space="0" w:color="auto"/>
            <w:bottom w:val="none" w:sz="0" w:space="0" w:color="auto"/>
            <w:right w:val="none" w:sz="0" w:space="0" w:color="auto"/>
          </w:divBdr>
        </w:div>
        <w:div w:id="1252202748">
          <w:marLeft w:val="60"/>
          <w:marRight w:val="60"/>
          <w:marTop w:val="100"/>
          <w:marBottom w:val="100"/>
          <w:divBdr>
            <w:top w:val="none" w:sz="0" w:space="0" w:color="auto"/>
            <w:left w:val="none" w:sz="0" w:space="0" w:color="auto"/>
            <w:bottom w:val="none" w:sz="0" w:space="0" w:color="auto"/>
            <w:right w:val="none" w:sz="0" w:space="0" w:color="auto"/>
          </w:divBdr>
          <w:divsChild>
            <w:div w:id="1968310925">
              <w:marLeft w:val="0"/>
              <w:marRight w:val="0"/>
              <w:marTop w:val="0"/>
              <w:marBottom w:val="0"/>
              <w:divBdr>
                <w:top w:val="none" w:sz="0" w:space="0" w:color="auto"/>
                <w:left w:val="none" w:sz="0" w:space="0" w:color="auto"/>
                <w:bottom w:val="none" w:sz="0" w:space="0" w:color="auto"/>
                <w:right w:val="none" w:sz="0" w:space="0" w:color="auto"/>
              </w:divBdr>
            </w:div>
          </w:divsChild>
        </w:div>
        <w:div w:id="1252810823">
          <w:marLeft w:val="60"/>
          <w:marRight w:val="60"/>
          <w:marTop w:val="100"/>
          <w:marBottom w:val="100"/>
          <w:divBdr>
            <w:top w:val="none" w:sz="0" w:space="0" w:color="auto"/>
            <w:left w:val="none" w:sz="0" w:space="0" w:color="auto"/>
            <w:bottom w:val="none" w:sz="0" w:space="0" w:color="auto"/>
            <w:right w:val="none" w:sz="0" w:space="0" w:color="auto"/>
          </w:divBdr>
          <w:divsChild>
            <w:div w:id="451287767">
              <w:marLeft w:val="0"/>
              <w:marRight w:val="0"/>
              <w:marTop w:val="0"/>
              <w:marBottom w:val="0"/>
              <w:divBdr>
                <w:top w:val="none" w:sz="0" w:space="0" w:color="auto"/>
                <w:left w:val="none" w:sz="0" w:space="0" w:color="auto"/>
                <w:bottom w:val="none" w:sz="0" w:space="0" w:color="auto"/>
                <w:right w:val="none" w:sz="0" w:space="0" w:color="auto"/>
              </w:divBdr>
            </w:div>
          </w:divsChild>
        </w:div>
        <w:div w:id="1252814348">
          <w:marLeft w:val="60"/>
          <w:marRight w:val="60"/>
          <w:marTop w:val="100"/>
          <w:marBottom w:val="100"/>
          <w:divBdr>
            <w:top w:val="none" w:sz="0" w:space="0" w:color="auto"/>
            <w:left w:val="none" w:sz="0" w:space="0" w:color="auto"/>
            <w:bottom w:val="none" w:sz="0" w:space="0" w:color="auto"/>
            <w:right w:val="none" w:sz="0" w:space="0" w:color="auto"/>
          </w:divBdr>
        </w:div>
        <w:div w:id="1254244702">
          <w:marLeft w:val="60"/>
          <w:marRight w:val="60"/>
          <w:marTop w:val="100"/>
          <w:marBottom w:val="100"/>
          <w:divBdr>
            <w:top w:val="none" w:sz="0" w:space="0" w:color="auto"/>
            <w:left w:val="none" w:sz="0" w:space="0" w:color="auto"/>
            <w:bottom w:val="none" w:sz="0" w:space="0" w:color="auto"/>
            <w:right w:val="none" w:sz="0" w:space="0" w:color="auto"/>
          </w:divBdr>
        </w:div>
        <w:div w:id="1254823806">
          <w:marLeft w:val="60"/>
          <w:marRight w:val="60"/>
          <w:marTop w:val="100"/>
          <w:marBottom w:val="100"/>
          <w:divBdr>
            <w:top w:val="none" w:sz="0" w:space="0" w:color="auto"/>
            <w:left w:val="none" w:sz="0" w:space="0" w:color="auto"/>
            <w:bottom w:val="none" w:sz="0" w:space="0" w:color="auto"/>
            <w:right w:val="none" w:sz="0" w:space="0" w:color="auto"/>
          </w:divBdr>
        </w:div>
        <w:div w:id="1254900428">
          <w:marLeft w:val="60"/>
          <w:marRight w:val="60"/>
          <w:marTop w:val="100"/>
          <w:marBottom w:val="100"/>
          <w:divBdr>
            <w:top w:val="none" w:sz="0" w:space="0" w:color="auto"/>
            <w:left w:val="none" w:sz="0" w:space="0" w:color="auto"/>
            <w:bottom w:val="none" w:sz="0" w:space="0" w:color="auto"/>
            <w:right w:val="none" w:sz="0" w:space="0" w:color="auto"/>
          </w:divBdr>
        </w:div>
        <w:div w:id="1255548323">
          <w:marLeft w:val="60"/>
          <w:marRight w:val="60"/>
          <w:marTop w:val="100"/>
          <w:marBottom w:val="100"/>
          <w:divBdr>
            <w:top w:val="none" w:sz="0" w:space="0" w:color="auto"/>
            <w:left w:val="none" w:sz="0" w:space="0" w:color="auto"/>
            <w:bottom w:val="none" w:sz="0" w:space="0" w:color="auto"/>
            <w:right w:val="none" w:sz="0" w:space="0" w:color="auto"/>
          </w:divBdr>
        </w:div>
        <w:div w:id="1257442744">
          <w:marLeft w:val="60"/>
          <w:marRight w:val="60"/>
          <w:marTop w:val="100"/>
          <w:marBottom w:val="100"/>
          <w:divBdr>
            <w:top w:val="none" w:sz="0" w:space="0" w:color="auto"/>
            <w:left w:val="none" w:sz="0" w:space="0" w:color="auto"/>
            <w:bottom w:val="none" w:sz="0" w:space="0" w:color="auto"/>
            <w:right w:val="none" w:sz="0" w:space="0" w:color="auto"/>
          </w:divBdr>
        </w:div>
        <w:div w:id="1257858589">
          <w:marLeft w:val="60"/>
          <w:marRight w:val="60"/>
          <w:marTop w:val="100"/>
          <w:marBottom w:val="100"/>
          <w:divBdr>
            <w:top w:val="none" w:sz="0" w:space="0" w:color="auto"/>
            <w:left w:val="none" w:sz="0" w:space="0" w:color="auto"/>
            <w:bottom w:val="none" w:sz="0" w:space="0" w:color="auto"/>
            <w:right w:val="none" w:sz="0" w:space="0" w:color="auto"/>
          </w:divBdr>
          <w:divsChild>
            <w:div w:id="1274508845">
              <w:marLeft w:val="0"/>
              <w:marRight w:val="0"/>
              <w:marTop w:val="0"/>
              <w:marBottom w:val="0"/>
              <w:divBdr>
                <w:top w:val="none" w:sz="0" w:space="0" w:color="auto"/>
                <w:left w:val="none" w:sz="0" w:space="0" w:color="auto"/>
                <w:bottom w:val="none" w:sz="0" w:space="0" w:color="auto"/>
                <w:right w:val="none" w:sz="0" w:space="0" w:color="auto"/>
              </w:divBdr>
            </w:div>
          </w:divsChild>
        </w:div>
        <w:div w:id="1258103687">
          <w:marLeft w:val="60"/>
          <w:marRight w:val="60"/>
          <w:marTop w:val="100"/>
          <w:marBottom w:val="100"/>
          <w:divBdr>
            <w:top w:val="none" w:sz="0" w:space="0" w:color="auto"/>
            <w:left w:val="none" w:sz="0" w:space="0" w:color="auto"/>
            <w:bottom w:val="none" w:sz="0" w:space="0" w:color="auto"/>
            <w:right w:val="none" w:sz="0" w:space="0" w:color="auto"/>
          </w:divBdr>
        </w:div>
        <w:div w:id="1258254052">
          <w:marLeft w:val="60"/>
          <w:marRight w:val="60"/>
          <w:marTop w:val="100"/>
          <w:marBottom w:val="100"/>
          <w:divBdr>
            <w:top w:val="none" w:sz="0" w:space="0" w:color="auto"/>
            <w:left w:val="none" w:sz="0" w:space="0" w:color="auto"/>
            <w:bottom w:val="none" w:sz="0" w:space="0" w:color="auto"/>
            <w:right w:val="none" w:sz="0" w:space="0" w:color="auto"/>
          </w:divBdr>
        </w:div>
        <w:div w:id="1259219990">
          <w:marLeft w:val="60"/>
          <w:marRight w:val="60"/>
          <w:marTop w:val="100"/>
          <w:marBottom w:val="100"/>
          <w:divBdr>
            <w:top w:val="none" w:sz="0" w:space="0" w:color="auto"/>
            <w:left w:val="none" w:sz="0" w:space="0" w:color="auto"/>
            <w:bottom w:val="none" w:sz="0" w:space="0" w:color="auto"/>
            <w:right w:val="none" w:sz="0" w:space="0" w:color="auto"/>
          </w:divBdr>
          <w:divsChild>
            <w:div w:id="135949482">
              <w:marLeft w:val="0"/>
              <w:marRight w:val="0"/>
              <w:marTop w:val="0"/>
              <w:marBottom w:val="0"/>
              <w:divBdr>
                <w:top w:val="none" w:sz="0" w:space="0" w:color="auto"/>
                <w:left w:val="none" w:sz="0" w:space="0" w:color="auto"/>
                <w:bottom w:val="none" w:sz="0" w:space="0" w:color="auto"/>
                <w:right w:val="none" w:sz="0" w:space="0" w:color="auto"/>
              </w:divBdr>
            </w:div>
          </w:divsChild>
        </w:div>
        <w:div w:id="1259601934">
          <w:marLeft w:val="60"/>
          <w:marRight w:val="60"/>
          <w:marTop w:val="100"/>
          <w:marBottom w:val="100"/>
          <w:divBdr>
            <w:top w:val="none" w:sz="0" w:space="0" w:color="auto"/>
            <w:left w:val="none" w:sz="0" w:space="0" w:color="auto"/>
            <w:bottom w:val="none" w:sz="0" w:space="0" w:color="auto"/>
            <w:right w:val="none" w:sz="0" w:space="0" w:color="auto"/>
          </w:divBdr>
          <w:divsChild>
            <w:div w:id="1245188830">
              <w:marLeft w:val="0"/>
              <w:marRight w:val="0"/>
              <w:marTop w:val="0"/>
              <w:marBottom w:val="0"/>
              <w:divBdr>
                <w:top w:val="none" w:sz="0" w:space="0" w:color="auto"/>
                <w:left w:val="none" w:sz="0" w:space="0" w:color="auto"/>
                <w:bottom w:val="none" w:sz="0" w:space="0" w:color="auto"/>
                <w:right w:val="none" w:sz="0" w:space="0" w:color="auto"/>
              </w:divBdr>
            </w:div>
          </w:divsChild>
        </w:div>
        <w:div w:id="1260794143">
          <w:marLeft w:val="60"/>
          <w:marRight w:val="60"/>
          <w:marTop w:val="100"/>
          <w:marBottom w:val="100"/>
          <w:divBdr>
            <w:top w:val="none" w:sz="0" w:space="0" w:color="auto"/>
            <w:left w:val="none" w:sz="0" w:space="0" w:color="auto"/>
            <w:bottom w:val="none" w:sz="0" w:space="0" w:color="auto"/>
            <w:right w:val="none" w:sz="0" w:space="0" w:color="auto"/>
          </w:divBdr>
          <w:divsChild>
            <w:div w:id="1094739163">
              <w:marLeft w:val="0"/>
              <w:marRight w:val="0"/>
              <w:marTop w:val="0"/>
              <w:marBottom w:val="0"/>
              <w:divBdr>
                <w:top w:val="none" w:sz="0" w:space="0" w:color="auto"/>
                <w:left w:val="none" w:sz="0" w:space="0" w:color="auto"/>
                <w:bottom w:val="none" w:sz="0" w:space="0" w:color="auto"/>
                <w:right w:val="none" w:sz="0" w:space="0" w:color="auto"/>
              </w:divBdr>
            </w:div>
          </w:divsChild>
        </w:div>
        <w:div w:id="1262375560">
          <w:marLeft w:val="60"/>
          <w:marRight w:val="60"/>
          <w:marTop w:val="100"/>
          <w:marBottom w:val="100"/>
          <w:divBdr>
            <w:top w:val="none" w:sz="0" w:space="0" w:color="auto"/>
            <w:left w:val="none" w:sz="0" w:space="0" w:color="auto"/>
            <w:bottom w:val="none" w:sz="0" w:space="0" w:color="auto"/>
            <w:right w:val="none" w:sz="0" w:space="0" w:color="auto"/>
          </w:divBdr>
          <w:divsChild>
            <w:div w:id="1778210460">
              <w:marLeft w:val="0"/>
              <w:marRight w:val="0"/>
              <w:marTop w:val="0"/>
              <w:marBottom w:val="0"/>
              <w:divBdr>
                <w:top w:val="none" w:sz="0" w:space="0" w:color="auto"/>
                <w:left w:val="none" w:sz="0" w:space="0" w:color="auto"/>
                <w:bottom w:val="none" w:sz="0" w:space="0" w:color="auto"/>
                <w:right w:val="none" w:sz="0" w:space="0" w:color="auto"/>
              </w:divBdr>
            </w:div>
          </w:divsChild>
        </w:div>
        <w:div w:id="1263759699">
          <w:marLeft w:val="60"/>
          <w:marRight w:val="60"/>
          <w:marTop w:val="100"/>
          <w:marBottom w:val="100"/>
          <w:divBdr>
            <w:top w:val="none" w:sz="0" w:space="0" w:color="auto"/>
            <w:left w:val="none" w:sz="0" w:space="0" w:color="auto"/>
            <w:bottom w:val="none" w:sz="0" w:space="0" w:color="auto"/>
            <w:right w:val="none" w:sz="0" w:space="0" w:color="auto"/>
          </w:divBdr>
        </w:div>
        <w:div w:id="1264067862">
          <w:marLeft w:val="60"/>
          <w:marRight w:val="60"/>
          <w:marTop w:val="100"/>
          <w:marBottom w:val="100"/>
          <w:divBdr>
            <w:top w:val="none" w:sz="0" w:space="0" w:color="auto"/>
            <w:left w:val="none" w:sz="0" w:space="0" w:color="auto"/>
            <w:bottom w:val="none" w:sz="0" w:space="0" w:color="auto"/>
            <w:right w:val="none" w:sz="0" w:space="0" w:color="auto"/>
          </w:divBdr>
        </w:div>
        <w:div w:id="1265647966">
          <w:marLeft w:val="60"/>
          <w:marRight w:val="60"/>
          <w:marTop w:val="100"/>
          <w:marBottom w:val="100"/>
          <w:divBdr>
            <w:top w:val="none" w:sz="0" w:space="0" w:color="auto"/>
            <w:left w:val="none" w:sz="0" w:space="0" w:color="auto"/>
            <w:bottom w:val="none" w:sz="0" w:space="0" w:color="auto"/>
            <w:right w:val="none" w:sz="0" w:space="0" w:color="auto"/>
          </w:divBdr>
        </w:div>
        <w:div w:id="1265916175">
          <w:marLeft w:val="60"/>
          <w:marRight w:val="60"/>
          <w:marTop w:val="100"/>
          <w:marBottom w:val="100"/>
          <w:divBdr>
            <w:top w:val="none" w:sz="0" w:space="0" w:color="auto"/>
            <w:left w:val="none" w:sz="0" w:space="0" w:color="auto"/>
            <w:bottom w:val="none" w:sz="0" w:space="0" w:color="auto"/>
            <w:right w:val="none" w:sz="0" w:space="0" w:color="auto"/>
          </w:divBdr>
        </w:div>
        <w:div w:id="1266155941">
          <w:marLeft w:val="60"/>
          <w:marRight w:val="60"/>
          <w:marTop w:val="100"/>
          <w:marBottom w:val="100"/>
          <w:divBdr>
            <w:top w:val="none" w:sz="0" w:space="0" w:color="auto"/>
            <w:left w:val="none" w:sz="0" w:space="0" w:color="auto"/>
            <w:bottom w:val="none" w:sz="0" w:space="0" w:color="auto"/>
            <w:right w:val="none" w:sz="0" w:space="0" w:color="auto"/>
          </w:divBdr>
          <w:divsChild>
            <w:div w:id="1223371551">
              <w:marLeft w:val="0"/>
              <w:marRight w:val="0"/>
              <w:marTop w:val="0"/>
              <w:marBottom w:val="0"/>
              <w:divBdr>
                <w:top w:val="none" w:sz="0" w:space="0" w:color="auto"/>
                <w:left w:val="none" w:sz="0" w:space="0" w:color="auto"/>
                <w:bottom w:val="none" w:sz="0" w:space="0" w:color="auto"/>
                <w:right w:val="none" w:sz="0" w:space="0" w:color="auto"/>
              </w:divBdr>
            </w:div>
          </w:divsChild>
        </w:div>
        <w:div w:id="1267882001">
          <w:marLeft w:val="60"/>
          <w:marRight w:val="60"/>
          <w:marTop w:val="100"/>
          <w:marBottom w:val="100"/>
          <w:divBdr>
            <w:top w:val="none" w:sz="0" w:space="0" w:color="auto"/>
            <w:left w:val="none" w:sz="0" w:space="0" w:color="auto"/>
            <w:bottom w:val="none" w:sz="0" w:space="0" w:color="auto"/>
            <w:right w:val="none" w:sz="0" w:space="0" w:color="auto"/>
          </w:divBdr>
        </w:div>
        <w:div w:id="1268151053">
          <w:marLeft w:val="60"/>
          <w:marRight w:val="60"/>
          <w:marTop w:val="100"/>
          <w:marBottom w:val="100"/>
          <w:divBdr>
            <w:top w:val="none" w:sz="0" w:space="0" w:color="auto"/>
            <w:left w:val="none" w:sz="0" w:space="0" w:color="auto"/>
            <w:bottom w:val="none" w:sz="0" w:space="0" w:color="auto"/>
            <w:right w:val="none" w:sz="0" w:space="0" w:color="auto"/>
          </w:divBdr>
        </w:div>
        <w:div w:id="1270118502">
          <w:marLeft w:val="60"/>
          <w:marRight w:val="60"/>
          <w:marTop w:val="100"/>
          <w:marBottom w:val="100"/>
          <w:divBdr>
            <w:top w:val="none" w:sz="0" w:space="0" w:color="auto"/>
            <w:left w:val="none" w:sz="0" w:space="0" w:color="auto"/>
            <w:bottom w:val="none" w:sz="0" w:space="0" w:color="auto"/>
            <w:right w:val="none" w:sz="0" w:space="0" w:color="auto"/>
          </w:divBdr>
        </w:div>
        <w:div w:id="1270578622">
          <w:marLeft w:val="60"/>
          <w:marRight w:val="60"/>
          <w:marTop w:val="100"/>
          <w:marBottom w:val="100"/>
          <w:divBdr>
            <w:top w:val="none" w:sz="0" w:space="0" w:color="auto"/>
            <w:left w:val="none" w:sz="0" w:space="0" w:color="auto"/>
            <w:bottom w:val="none" w:sz="0" w:space="0" w:color="auto"/>
            <w:right w:val="none" w:sz="0" w:space="0" w:color="auto"/>
          </w:divBdr>
        </w:div>
        <w:div w:id="1270625114">
          <w:marLeft w:val="60"/>
          <w:marRight w:val="60"/>
          <w:marTop w:val="100"/>
          <w:marBottom w:val="100"/>
          <w:divBdr>
            <w:top w:val="none" w:sz="0" w:space="0" w:color="auto"/>
            <w:left w:val="none" w:sz="0" w:space="0" w:color="auto"/>
            <w:bottom w:val="none" w:sz="0" w:space="0" w:color="auto"/>
            <w:right w:val="none" w:sz="0" w:space="0" w:color="auto"/>
          </w:divBdr>
          <w:divsChild>
            <w:div w:id="893930073">
              <w:marLeft w:val="0"/>
              <w:marRight w:val="0"/>
              <w:marTop w:val="0"/>
              <w:marBottom w:val="0"/>
              <w:divBdr>
                <w:top w:val="none" w:sz="0" w:space="0" w:color="auto"/>
                <w:left w:val="none" w:sz="0" w:space="0" w:color="auto"/>
                <w:bottom w:val="none" w:sz="0" w:space="0" w:color="auto"/>
                <w:right w:val="none" w:sz="0" w:space="0" w:color="auto"/>
              </w:divBdr>
            </w:div>
          </w:divsChild>
        </w:div>
        <w:div w:id="1271812865">
          <w:marLeft w:val="60"/>
          <w:marRight w:val="60"/>
          <w:marTop w:val="100"/>
          <w:marBottom w:val="100"/>
          <w:divBdr>
            <w:top w:val="none" w:sz="0" w:space="0" w:color="auto"/>
            <w:left w:val="none" w:sz="0" w:space="0" w:color="auto"/>
            <w:bottom w:val="none" w:sz="0" w:space="0" w:color="auto"/>
            <w:right w:val="none" w:sz="0" w:space="0" w:color="auto"/>
          </w:divBdr>
        </w:div>
        <w:div w:id="1271815450">
          <w:marLeft w:val="60"/>
          <w:marRight w:val="60"/>
          <w:marTop w:val="100"/>
          <w:marBottom w:val="100"/>
          <w:divBdr>
            <w:top w:val="none" w:sz="0" w:space="0" w:color="auto"/>
            <w:left w:val="none" w:sz="0" w:space="0" w:color="auto"/>
            <w:bottom w:val="none" w:sz="0" w:space="0" w:color="auto"/>
            <w:right w:val="none" w:sz="0" w:space="0" w:color="auto"/>
          </w:divBdr>
        </w:div>
        <w:div w:id="1272472145">
          <w:marLeft w:val="60"/>
          <w:marRight w:val="60"/>
          <w:marTop w:val="100"/>
          <w:marBottom w:val="100"/>
          <w:divBdr>
            <w:top w:val="none" w:sz="0" w:space="0" w:color="auto"/>
            <w:left w:val="none" w:sz="0" w:space="0" w:color="auto"/>
            <w:bottom w:val="none" w:sz="0" w:space="0" w:color="auto"/>
            <w:right w:val="none" w:sz="0" w:space="0" w:color="auto"/>
          </w:divBdr>
        </w:div>
        <w:div w:id="1273368173">
          <w:marLeft w:val="60"/>
          <w:marRight w:val="60"/>
          <w:marTop w:val="100"/>
          <w:marBottom w:val="100"/>
          <w:divBdr>
            <w:top w:val="none" w:sz="0" w:space="0" w:color="auto"/>
            <w:left w:val="none" w:sz="0" w:space="0" w:color="auto"/>
            <w:bottom w:val="none" w:sz="0" w:space="0" w:color="auto"/>
            <w:right w:val="none" w:sz="0" w:space="0" w:color="auto"/>
          </w:divBdr>
        </w:div>
        <w:div w:id="1273438187">
          <w:marLeft w:val="60"/>
          <w:marRight w:val="60"/>
          <w:marTop w:val="100"/>
          <w:marBottom w:val="100"/>
          <w:divBdr>
            <w:top w:val="none" w:sz="0" w:space="0" w:color="auto"/>
            <w:left w:val="none" w:sz="0" w:space="0" w:color="auto"/>
            <w:bottom w:val="none" w:sz="0" w:space="0" w:color="auto"/>
            <w:right w:val="none" w:sz="0" w:space="0" w:color="auto"/>
          </w:divBdr>
        </w:div>
        <w:div w:id="1274937880">
          <w:marLeft w:val="60"/>
          <w:marRight w:val="60"/>
          <w:marTop w:val="100"/>
          <w:marBottom w:val="100"/>
          <w:divBdr>
            <w:top w:val="none" w:sz="0" w:space="0" w:color="auto"/>
            <w:left w:val="none" w:sz="0" w:space="0" w:color="auto"/>
            <w:bottom w:val="none" w:sz="0" w:space="0" w:color="auto"/>
            <w:right w:val="none" w:sz="0" w:space="0" w:color="auto"/>
          </w:divBdr>
        </w:div>
        <w:div w:id="1275480595">
          <w:marLeft w:val="60"/>
          <w:marRight w:val="60"/>
          <w:marTop w:val="100"/>
          <w:marBottom w:val="100"/>
          <w:divBdr>
            <w:top w:val="none" w:sz="0" w:space="0" w:color="auto"/>
            <w:left w:val="none" w:sz="0" w:space="0" w:color="auto"/>
            <w:bottom w:val="none" w:sz="0" w:space="0" w:color="auto"/>
            <w:right w:val="none" w:sz="0" w:space="0" w:color="auto"/>
          </w:divBdr>
          <w:divsChild>
            <w:div w:id="1419863069">
              <w:marLeft w:val="0"/>
              <w:marRight w:val="0"/>
              <w:marTop w:val="0"/>
              <w:marBottom w:val="0"/>
              <w:divBdr>
                <w:top w:val="none" w:sz="0" w:space="0" w:color="auto"/>
                <w:left w:val="none" w:sz="0" w:space="0" w:color="auto"/>
                <w:bottom w:val="none" w:sz="0" w:space="0" w:color="auto"/>
                <w:right w:val="none" w:sz="0" w:space="0" w:color="auto"/>
              </w:divBdr>
            </w:div>
          </w:divsChild>
        </w:div>
        <w:div w:id="1275945442">
          <w:marLeft w:val="60"/>
          <w:marRight w:val="60"/>
          <w:marTop w:val="100"/>
          <w:marBottom w:val="100"/>
          <w:divBdr>
            <w:top w:val="none" w:sz="0" w:space="0" w:color="auto"/>
            <w:left w:val="none" w:sz="0" w:space="0" w:color="auto"/>
            <w:bottom w:val="none" w:sz="0" w:space="0" w:color="auto"/>
            <w:right w:val="none" w:sz="0" w:space="0" w:color="auto"/>
          </w:divBdr>
          <w:divsChild>
            <w:div w:id="140312801">
              <w:marLeft w:val="0"/>
              <w:marRight w:val="0"/>
              <w:marTop w:val="0"/>
              <w:marBottom w:val="0"/>
              <w:divBdr>
                <w:top w:val="none" w:sz="0" w:space="0" w:color="auto"/>
                <w:left w:val="none" w:sz="0" w:space="0" w:color="auto"/>
                <w:bottom w:val="none" w:sz="0" w:space="0" w:color="auto"/>
                <w:right w:val="none" w:sz="0" w:space="0" w:color="auto"/>
              </w:divBdr>
            </w:div>
          </w:divsChild>
        </w:div>
        <w:div w:id="1278220393">
          <w:marLeft w:val="60"/>
          <w:marRight w:val="60"/>
          <w:marTop w:val="100"/>
          <w:marBottom w:val="100"/>
          <w:divBdr>
            <w:top w:val="none" w:sz="0" w:space="0" w:color="auto"/>
            <w:left w:val="none" w:sz="0" w:space="0" w:color="auto"/>
            <w:bottom w:val="none" w:sz="0" w:space="0" w:color="auto"/>
            <w:right w:val="none" w:sz="0" w:space="0" w:color="auto"/>
          </w:divBdr>
        </w:div>
        <w:div w:id="1278835960">
          <w:marLeft w:val="60"/>
          <w:marRight w:val="60"/>
          <w:marTop w:val="100"/>
          <w:marBottom w:val="100"/>
          <w:divBdr>
            <w:top w:val="none" w:sz="0" w:space="0" w:color="auto"/>
            <w:left w:val="none" w:sz="0" w:space="0" w:color="auto"/>
            <w:bottom w:val="none" w:sz="0" w:space="0" w:color="auto"/>
            <w:right w:val="none" w:sz="0" w:space="0" w:color="auto"/>
          </w:divBdr>
        </w:div>
        <w:div w:id="1278877898">
          <w:marLeft w:val="60"/>
          <w:marRight w:val="60"/>
          <w:marTop w:val="100"/>
          <w:marBottom w:val="100"/>
          <w:divBdr>
            <w:top w:val="none" w:sz="0" w:space="0" w:color="auto"/>
            <w:left w:val="none" w:sz="0" w:space="0" w:color="auto"/>
            <w:bottom w:val="none" w:sz="0" w:space="0" w:color="auto"/>
            <w:right w:val="none" w:sz="0" w:space="0" w:color="auto"/>
          </w:divBdr>
        </w:div>
        <w:div w:id="1278878359">
          <w:marLeft w:val="60"/>
          <w:marRight w:val="60"/>
          <w:marTop w:val="100"/>
          <w:marBottom w:val="100"/>
          <w:divBdr>
            <w:top w:val="none" w:sz="0" w:space="0" w:color="auto"/>
            <w:left w:val="none" w:sz="0" w:space="0" w:color="auto"/>
            <w:bottom w:val="none" w:sz="0" w:space="0" w:color="auto"/>
            <w:right w:val="none" w:sz="0" w:space="0" w:color="auto"/>
          </w:divBdr>
        </w:div>
        <w:div w:id="1279023976">
          <w:marLeft w:val="60"/>
          <w:marRight w:val="60"/>
          <w:marTop w:val="100"/>
          <w:marBottom w:val="100"/>
          <w:divBdr>
            <w:top w:val="none" w:sz="0" w:space="0" w:color="auto"/>
            <w:left w:val="none" w:sz="0" w:space="0" w:color="auto"/>
            <w:bottom w:val="none" w:sz="0" w:space="0" w:color="auto"/>
            <w:right w:val="none" w:sz="0" w:space="0" w:color="auto"/>
          </w:divBdr>
          <w:divsChild>
            <w:div w:id="2136019611">
              <w:marLeft w:val="0"/>
              <w:marRight w:val="0"/>
              <w:marTop w:val="0"/>
              <w:marBottom w:val="0"/>
              <w:divBdr>
                <w:top w:val="none" w:sz="0" w:space="0" w:color="auto"/>
                <w:left w:val="none" w:sz="0" w:space="0" w:color="auto"/>
                <w:bottom w:val="none" w:sz="0" w:space="0" w:color="auto"/>
                <w:right w:val="none" w:sz="0" w:space="0" w:color="auto"/>
              </w:divBdr>
            </w:div>
          </w:divsChild>
        </w:div>
        <w:div w:id="1281304870">
          <w:marLeft w:val="60"/>
          <w:marRight w:val="60"/>
          <w:marTop w:val="100"/>
          <w:marBottom w:val="100"/>
          <w:divBdr>
            <w:top w:val="none" w:sz="0" w:space="0" w:color="auto"/>
            <w:left w:val="none" w:sz="0" w:space="0" w:color="auto"/>
            <w:bottom w:val="none" w:sz="0" w:space="0" w:color="auto"/>
            <w:right w:val="none" w:sz="0" w:space="0" w:color="auto"/>
          </w:divBdr>
        </w:div>
        <w:div w:id="1282153582">
          <w:marLeft w:val="60"/>
          <w:marRight w:val="60"/>
          <w:marTop w:val="100"/>
          <w:marBottom w:val="100"/>
          <w:divBdr>
            <w:top w:val="none" w:sz="0" w:space="0" w:color="auto"/>
            <w:left w:val="none" w:sz="0" w:space="0" w:color="auto"/>
            <w:bottom w:val="none" w:sz="0" w:space="0" w:color="auto"/>
            <w:right w:val="none" w:sz="0" w:space="0" w:color="auto"/>
          </w:divBdr>
          <w:divsChild>
            <w:div w:id="528033737">
              <w:marLeft w:val="0"/>
              <w:marRight w:val="0"/>
              <w:marTop w:val="0"/>
              <w:marBottom w:val="0"/>
              <w:divBdr>
                <w:top w:val="none" w:sz="0" w:space="0" w:color="auto"/>
                <w:left w:val="none" w:sz="0" w:space="0" w:color="auto"/>
                <w:bottom w:val="none" w:sz="0" w:space="0" w:color="auto"/>
                <w:right w:val="none" w:sz="0" w:space="0" w:color="auto"/>
              </w:divBdr>
            </w:div>
          </w:divsChild>
        </w:div>
        <w:div w:id="1283266625">
          <w:marLeft w:val="60"/>
          <w:marRight w:val="60"/>
          <w:marTop w:val="100"/>
          <w:marBottom w:val="100"/>
          <w:divBdr>
            <w:top w:val="none" w:sz="0" w:space="0" w:color="auto"/>
            <w:left w:val="none" w:sz="0" w:space="0" w:color="auto"/>
            <w:bottom w:val="none" w:sz="0" w:space="0" w:color="auto"/>
            <w:right w:val="none" w:sz="0" w:space="0" w:color="auto"/>
          </w:divBdr>
        </w:div>
        <w:div w:id="1284074891">
          <w:marLeft w:val="60"/>
          <w:marRight w:val="60"/>
          <w:marTop w:val="100"/>
          <w:marBottom w:val="100"/>
          <w:divBdr>
            <w:top w:val="none" w:sz="0" w:space="0" w:color="auto"/>
            <w:left w:val="none" w:sz="0" w:space="0" w:color="auto"/>
            <w:bottom w:val="none" w:sz="0" w:space="0" w:color="auto"/>
            <w:right w:val="none" w:sz="0" w:space="0" w:color="auto"/>
          </w:divBdr>
        </w:div>
        <w:div w:id="1284726183">
          <w:marLeft w:val="60"/>
          <w:marRight w:val="60"/>
          <w:marTop w:val="100"/>
          <w:marBottom w:val="100"/>
          <w:divBdr>
            <w:top w:val="none" w:sz="0" w:space="0" w:color="auto"/>
            <w:left w:val="none" w:sz="0" w:space="0" w:color="auto"/>
            <w:bottom w:val="none" w:sz="0" w:space="0" w:color="auto"/>
            <w:right w:val="none" w:sz="0" w:space="0" w:color="auto"/>
          </w:divBdr>
        </w:div>
        <w:div w:id="1285697665">
          <w:marLeft w:val="60"/>
          <w:marRight w:val="60"/>
          <w:marTop w:val="100"/>
          <w:marBottom w:val="100"/>
          <w:divBdr>
            <w:top w:val="none" w:sz="0" w:space="0" w:color="auto"/>
            <w:left w:val="none" w:sz="0" w:space="0" w:color="auto"/>
            <w:bottom w:val="none" w:sz="0" w:space="0" w:color="auto"/>
            <w:right w:val="none" w:sz="0" w:space="0" w:color="auto"/>
          </w:divBdr>
        </w:div>
        <w:div w:id="1286086282">
          <w:marLeft w:val="60"/>
          <w:marRight w:val="60"/>
          <w:marTop w:val="100"/>
          <w:marBottom w:val="100"/>
          <w:divBdr>
            <w:top w:val="none" w:sz="0" w:space="0" w:color="auto"/>
            <w:left w:val="none" w:sz="0" w:space="0" w:color="auto"/>
            <w:bottom w:val="none" w:sz="0" w:space="0" w:color="auto"/>
            <w:right w:val="none" w:sz="0" w:space="0" w:color="auto"/>
          </w:divBdr>
        </w:div>
        <w:div w:id="1287661234">
          <w:marLeft w:val="60"/>
          <w:marRight w:val="60"/>
          <w:marTop w:val="100"/>
          <w:marBottom w:val="100"/>
          <w:divBdr>
            <w:top w:val="none" w:sz="0" w:space="0" w:color="auto"/>
            <w:left w:val="none" w:sz="0" w:space="0" w:color="auto"/>
            <w:bottom w:val="none" w:sz="0" w:space="0" w:color="auto"/>
            <w:right w:val="none" w:sz="0" w:space="0" w:color="auto"/>
          </w:divBdr>
        </w:div>
        <w:div w:id="1288245547">
          <w:marLeft w:val="60"/>
          <w:marRight w:val="60"/>
          <w:marTop w:val="100"/>
          <w:marBottom w:val="100"/>
          <w:divBdr>
            <w:top w:val="none" w:sz="0" w:space="0" w:color="auto"/>
            <w:left w:val="none" w:sz="0" w:space="0" w:color="auto"/>
            <w:bottom w:val="none" w:sz="0" w:space="0" w:color="auto"/>
            <w:right w:val="none" w:sz="0" w:space="0" w:color="auto"/>
          </w:divBdr>
        </w:div>
        <w:div w:id="1289387042">
          <w:marLeft w:val="60"/>
          <w:marRight w:val="60"/>
          <w:marTop w:val="100"/>
          <w:marBottom w:val="100"/>
          <w:divBdr>
            <w:top w:val="none" w:sz="0" w:space="0" w:color="auto"/>
            <w:left w:val="none" w:sz="0" w:space="0" w:color="auto"/>
            <w:bottom w:val="none" w:sz="0" w:space="0" w:color="auto"/>
            <w:right w:val="none" w:sz="0" w:space="0" w:color="auto"/>
          </w:divBdr>
          <w:divsChild>
            <w:div w:id="238102896">
              <w:marLeft w:val="0"/>
              <w:marRight w:val="0"/>
              <w:marTop w:val="0"/>
              <w:marBottom w:val="0"/>
              <w:divBdr>
                <w:top w:val="none" w:sz="0" w:space="0" w:color="auto"/>
                <w:left w:val="none" w:sz="0" w:space="0" w:color="auto"/>
                <w:bottom w:val="none" w:sz="0" w:space="0" w:color="auto"/>
                <w:right w:val="none" w:sz="0" w:space="0" w:color="auto"/>
              </w:divBdr>
            </w:div>
          </w:divsChild>
        </w:div>
        <w:div w:id="1289821878">
          <w:marLeft w:val="60"/>
          <w:marRight w:val="60"/>
          <w:marTop w:val="100"/>
          <w:marBottom w:val="100"/>
          <w:divBdr>
            <w:top w:val="none" w:sz="0" w:space="0" w:color="auto"/>
            <w:left w:val="none" w:sz="0" w:space="0" w:color="auto"/>
            <w:bottom w:val="none" w:sz="0" w:space="0" w:color="auto"/>
            <w:right w:val="none" w:sz="0" w:space="0" w:color="auto"/>
          </w:divBdr>
        </w:div>
        <w:div w:id="1290362446">
          <w:marLeft w:val="60"/>
          <w:marRight w:val="60"/>
          <w:marTop w:val="100"/>
          <w:marBottom w:val="100"/>
          <w:divBdr>
            <w:top w:val="none" w:sz="0" w:space="0" w:color="auto"/>
            <w:left w:val="none" w:sz="0" w:space="0" w:color="auto"/>
            <w:bottom w:val="none" w:sz="0" w:space="0" w:color="auto"/>
            <w:right w:val="none" w:sz="0" w:space="0" w:color="auto"/>
          </w:divBdr>
        </w:div>
        <w:div w:id="1292129063">
          <w:marLeft w:val="60"/>
          <w:marRight w:val="60"/>
          <w:marTop w:val="100"/>
          <w:marBottom w:val="100"/>
          <w:divBdr>
            <w:top w:val="none" w:sz="0" w:space="0" w:color="auto"/>
            <w:left w:val="none" w:sz="0" w:space="0" w:color="auto"/>
            <w:bottom w:val="none" w:sz="0" w:space="0" w:color="auto"/>
            <w:right w:val="none" w:sz="0" w:space="0" w:color="auto"/>
          </w:divBdr>
        </w:div>
        <w:div w:id="1292443377">
          <w:marLeft w:val="60"/>
          <w:marRight w:val="60"/>
          <w:marTop w:val="100"/>
          <w:marBottom w:val="100"/>
          <w:divBdr>
            <w:top w:val="none" w:sz="0" w:space="0" w:color="auto"/>
            <w:left w:val="none" w:sz="0" w:space="0" w:color="auto"/>
            <w:bottom w:val="none" w:sz="0" w:space="0" w:color="auto"/>
            <w:right w:val="none" w:sz="0" w:space="0" w:color="auto"/>
          </w:divBdr>
        </w:div>
        <w:div w:id="1292517983">
          <w:marLeft w:val="60"/>
          <w:marRight w:val="60"/>
          <w:marTop w:val="100"/>
          <w:marBottom w:val="100"/>
          <w:divBdr>
            <w:top w:val="none" w:sz="0" w:space="0" w:color="auto"/>
            <w:left w:val="none" w:sz="0" w:space="0" w:color="auto"/>
            <w:bottom w:val="none" w:sz="0" w:space="0" w:color="auto"/>
            <w:right w:val="none" w:sz="0" w:space="0" w:color="auto"/>
          </w:divBdr>
        </w:div>
        <w:div w:id="1292707894">
          <w:marLeft w:val="60"/>
          <w:marRight w:val="60"/>
          <w:marTop w:val="100"/>
          <w:marBottom w:val="100"/>
          <w:divBdr>
            <w:top w:val="none" w:sz="0" w:space="0" w:color="auto"/>
            <w:left w:val="none" w:sz="0" w:space="0" w:color="auto"/>
            <w:bottom w:val="none" w:sz="0" w:space="0" w:color="auto"/>
            <w:right w:val="none" w:sz="0" w:space="0" w:color="auto"/>
          </w:divBdr>
        </w:div>
        <w:div w:id="1292832903">
          <w:marLeft w:val="60"/>
          <w:marRight w:val="60"/>
          <w:marTop w:val="100"/>
          <w:marBottom w:val="100"/>
          <w:divBdr>
            <w:top w:val="none" w:sz="0" w:space="0" w:color="auto"/>
            <w:left w:val="none" w:sz="0" w:space="0" w:color="auto"/>
            <w:bottom w:val="none" w:sz="0" w:space="0" w:color="auto"/>
            <w:right w:val="none" w:sz="0" w:space="0" w:color="auto"/>
          </w:divBdr>
        </w:div>
        <w:div w:id="1292904027">
          <w:marLeft w:val="60"/>
          <w:marRight w:val="60"/>
          <w:marTop w:val="100"/>
          <w:marBottom w:val="100"/>
          <w:divBdr>
            <w:top w:val="none" w:sz="0" w:space="0" w:color="auto"/>
            <w:left w:val="none" w:sz="0" w:space="0" w:color="auto"/>
            <w:bottom w:val="none" w:sz="0" w:space="0" w:color="auto"/>
            <w:right w:val="none" w:sz="0" w:space="0" w:color="auto"/>
          </w:divBdr>
        </w:div>
        <w:div w:id="1293558215">
          <w:marLeft w:val="60"/>
          <w:marRight w:val="60"/>
          <w:marTop w:val="100"/>
          <w:marBottom w:val="100"/>
          <w:divBdr>
            <w:top w:val="none" w:sz="0" w:space="0" w:color="auto"/>
            <w:left w:val="none" w:sz="0" w:space="0" w:color="auto"/>
            <w:bottom w:val="none" w:sz="0" w:space="0" w:color="auto"/>
            <w:right w:val="none" w:sz="0" w:space="0" w:color="auto"/>
          </w:divBdr>
        </w:div>
        <w:div w:id="1293558333">
          <w:marLeft w:val="60"/>
          <w:marRight w:val="60"/>
          <w:marTop w:val="100"/>
          <w:marBottom w:val="100"/>
          <w:divBdr>
            <w:top w:val="none" w:sz="0" w:space="0" w:color="auto"/>
            <w:left w:val="none" w:sz="0" w:space="0" w:color="auto"/>
            <w:bottom w:val="none" w:sz="0" w:space="0" w:color="auto"/>
            <w:right w:val="none" w:sz="0" w:space="0" w:color="auto"/>
          </w:divBdr>
        </w:div>
        <w:div w:id="1293943383">
          <w:marLeft w:val="60"/>
          <w:marRight w:val="60"/>
          <w:marTop w:val="100"/>
          <w:marBottom w:val="100"/>
          <w:divBdr>
            <w:top w:val="none" w:sz="0" w:space="0" w:color="auto"/>
            <w:left w:val="none" w:sz="0" w:space="0" w:color="auto"/>
            <w:bottom w:val="none" w:sz="0" w:space="0" w:color="auto"/>
            <w:right w:val="none" w:sz="0" w:space="0" w:color="auto"/>
          </w:divBdr>
          <w:divsChild>
            <w:div w:id="216210549">
              <w:marLeft w:val="0"/>
              <w:marRight w:val="0"/>
              <w:marTop w:val="0"/>
              <w:marBottom w:val="0"/>
              <w:divBdr>
                <w:top w:val="none" w:sz="0" w:space="0" w:color="auto"/>
                <w:left w:val="none" w:sz="0" w:space="0" w:color="auto"/>
                <w:bottom w:val="none" w:sz="0" w:space="0" w:color="auto"/>
                <w:right w:val="none" w:sz="0" w:space="0" w:color="auto"/>
              </w:divBdr>
            </w:div>
          </w:divsChild>
        </w:div>
        <w:div w:id="1295063299">
          <w:marLeft w:val="60"/>
          <w:marRight w:val="60"/>
          <w:marTop w:val="100"/>
          <w:marBottom w:val="100"/>
          <w:divBdr>
            <w:top w:val="none" w:sz="0" w:space="0" w:color="auto"/>
            <w:left w:val="none" w:sz="0" w:space="0" w:color="auto"/>
            <w:bottom w:val="none" w:sz="0" w:space="0" w:color="auto"/>
            <w:right w:val="none" w:sz="0" w:space="0" w:color="auto"/>
          </w:divBdr>
        </w:div>
        <w:div w:id="1295335361">
          <w:marLeft w:val="60"/>
          <w:marRight w:val="60"/>
          <w:marTop w:val="100"/>
          <w:marBottom w:val="100"/>
          <w:divBdr>
            <w:top w:val="none" w:sz="0" w:space="0" w:color="auto"/>
            <w:left w:val="none" w:sz="0" w:space="0" w:color="auto"/>
            <w:bottom w:val="none" w:sz="0" w:space="0" w:color="auto"/>
            <w:right w:val="none" w:sz="0" w:space="0" w:color="auto"/>
          </w:divBdr>
          <w:divsChild>
            <w:div w:id="175196377">
              <w:marLeft w:val="0"/>
              <w:marRight w:val="0"/>
              <w:marTop w:val="0"/>
              <w:marBottom w:val="0"/>
              <w:divBdr>
                <w:top w:val="none" w:sz="0" w:space="0" w:color="auto"/>
                <w:left w:val="none" w:sz="0" w:space="0" w:color="auto"/>
                <w:bottom w:val="none" w:sz="0" w:space="0" w:color="auto"/>
                <w:right w:val="none" w:sz="0" w:space="0" w:color="auto"/>
              </w:divBdr>
            </w:div>
          </w:divsChild>
        </w:div>
        <w:div w:id="1295911751">
          <w:marLeft w:val="60"/>
          <w:marRight w:val="60"/>
          <w:marTop w:val="100"/>
          <w:marBottom w:val="100"/>
          <w:divBdr>
            <w:top w:val="none" w:sz="0" w:space="0" w:color="auto"/>
            <w:left w:val="none" w:sz="0" w:space="0" w:color="auto"/>
            <w:bottom w:val="none" w:sz="0" w:space="0" w:color="auto"/>
            <w:right w:val="none" w:sz="0" w:space="0" w:color="auto"/>
          </w:divBdr>
        </w:div>
        <w:div w:id="1295987715">
          <w:marLeft w:val="60"/>
          <w:marRight w:val="60"/>
          <w:marTop w:val="100"/>
          <w:marBottom w:val="100"/>
          <w:divBdr>
            <w:top w:val="none" w:sz="0" w:space="0" w:color="auto"/>
            <w:left w:val="none" w:sz="0" w:space="0" w:color="auto"/>
            <w:bottom w:val="none" w:sz="0" w:space="0" w:color="auto"/>
            <w:right w:val="none" w:sz="0" w:space="0" w:color="auto"/>
          </w:divBdr>
        </w:div>
        <w:div w:id="1296105854">
          <w:marLeft w:val="60"/>
          <w:marRight w:val="60"/>
          <w:marTop w:val="100"/>
          <w:marBottom w:val="100"/>
          <w:divBdr>
            <w:top w:val="none" w:sz="0" w:space="0" w:color="auto"/>
            <w:left w:val="none" w:sz="0" w:space="0" w:color="auto"/>
            <w:bottom w:val="none" w:sz="0" w:space="0" w:color="auto"/>
            <w:right w:val="none" w:sz="0" w:space="0" w:color="auto"/>
          </w:divBdr>
        </w:div>
        <w:div w:id="1296179943">
          <w:marLeft w:val="60"/>
          <w:marRight w:val="60"/>
          <w:marTop w:val="100"/>
          <w:marBottom w:val="100"/>
          <w:divBdr>
            <w:top w:val="none" w:sz="0" w:space="0" w:color="auto"/>
            <w:left w:val="none" w:sz="0" w:space="0" w:color="auto"/>
            <w:bottom w:val="none" w:sz="0" w:space="0" w:color="auto"/>
            <w:right w:val="none" w:sz="0" w:space="0" w:color="auto"/>
          </w:divBdr>
          <w:divsChild>
            <w:div w:id="1686328455">
              <w:marLeft w:val="0"/>
              <w:marRight w:val="0"/>
              <w:marTop w:val="0"/>
              <w:marBottom w:val="0"/>
              <w:divBdr>
                <w:top w:val="none" w:sz="0" w:space="0" w:color="auto"/>
                <w:left w:val="none" w:sz="0" w:space="0" w:color="auto"/>
                <w:bottom w:val="none" w:sz="0" w:space="0" w:color="auto"/>
                <w:right w:val="none" w:sz="0" w:space="0" w:color="auto"/>
              </w:divBdr>
            </w:div>
          </w:divsChild>
        </w:div>
        <w:div w:id="1296833346">
          <w:marLeft w:val="60"/>
          <w:marRight w:val="60"/>
          <w:marTop w:val="100"/>
          <w:marBottom w:val="100"/>
          <w:divBdr>
            <w:top w:val="none" w:sz="0" w:space="0" w:color="auto"/>
            <w:left w:val="none" w:sz="0" w:space="0" w:color="auto"/>
            <w:bottom w:val="none" w:sz="0" w:space="0" w:color="auto"/>
            <w:right w:val="none" w:sz="0" w:space="0" w:color="auto"/>
          </w:divBdr>
          <w:divsChild>
            <w:div w:id="1293827018">
              <w:marLeft w:val="0"/>
              <w:marRight w:val="0"/>
              <w:marTop w:val="0"/>
              <w:marBottom w:val="0"/>
              <w:divBdr>
                <w:top w:val="none" w:sz="0" w:space="0" w:color="auto"/>
                <w:left w:val="none" w:sz="0" w:space="0" w:color="auto"/>
                <w:bottom w:val="none" w:sz="0" w:space="0" w:color="auto"/>
                <w:right w:val="none" w:sz="0" w:space="0" w:color="auto"/>
              </w:divBdr>
            </w:div>
          </w:divsChild>
        </w:div>
        <w:div w:id="1297300904">
          <w:marLeft w:val="60"/>
          <w:marRight w:val="60"/>
          <w:marTop w:val="100"/>
          <w:marBottom w:val="100"/>
          <w:divBdr>
            <w:top w:val="none" w:sz="0" w:space="0" w:color="auto"/>
            <w:left w:val="none" w:sz="0" w:space="0" w:color="auto"/>
            <w:bottom w:val="none" w:sz="0" w:space="0" w:color="auto"/>
            <w:right w:val="none" w:sz="0" w:space="0" w:color="auto"/>
          </w:divBdr>
          <w:divsChild>
            <w:div w:id="1853907256">
              <w:marLeft w:val="0"/>
              <w:marRight w:val="0"/>
              <w:marTop w:val="0"/>
              <w:marBottom w:val="0"/>
              <w:divBdr>
                <w:top w:val="none" w:sz="0" w:space="0" w:color="auto"/>
                <w:left w:val="none" w:sz="0" w:space="0" w:color="auto"/>
                <w:bottom w:val="none" w:sz="0" w:space="0" w:color="auto"/>
                <w:right w:val="none" w:sz="0" w:space="0" w:color="auto"/>
              </w:divBdr>
            </w:div>
          </w:divsChild>
        </w:div>
        <w:div w:id="1297565335">
          <w:marLeft w:val="60"/>
          <w:marRight w:val="60"/>
          <w:marTop w:val="100"/>
          <w:marBottom w:val="100"/>
          <w:divBdr>
            <w:top w:val="none" w:sz="0" w:space="0" w:color="auto"/>
            <w:left w:val="none" w:sz="0" w:space="0" w:color="auto"/>
            <w:bottom w:val="none" w:sz="0" w:space="0" w:color="auto"/>
            <w:right w:val="none" w:sz="0" w:space="0" w:color="auto"/>
          </w:divBdr>
        </w:div>
        <w:div w:id="1297637644">
          <w:marLeft w:val="60"/>
          <w:marRight w:val="60"/>
          <w:marTop w:val="100"/>
          <w:marBottom w:val="100"/>
          <w:divBdr>
            <w:top w:val="none" w:sz="0" w:space="0" w:color="auto"/>
            <w:left w:val="none" w:sz="0" w:space="0" w:color="auto"/>
            <w:bottom w:val="none" w:sz="0" w:space="0" w:color="auto"/>
            <w:right w:val="none" w:sz="0" w:space="0" w:color="auto"/>
          </w:divBdr>
        </w:div>
        <w:div w:id="1298294408">
          <w:marLeft w:val="60"/>
          <w:marRight w:val="60"/>
          <w:marTop w:val="100"/>
          <w:marBottom w:val="100"/>
          <w:divBdr>
            <w:top w:val="none" w:sz="0" w:space="0" w:color="auto"/>
            <w:left w:val="none" w:sz="0" w:space="0" w:color="auto"/>
            <w:bottom w:val="none" w:sz="0" w:space="0" w:color="auto"/>
            <w:right w:val="none" w:sz="0" w:space="0" w:color="auto"/>
          </w:divBdr>
        </w:div>
        <w:div w:id="1298488863">
          <w:marLeft w:val="60"/>
          <w:marRight w:val="60"/>
          <w:marTop w:val="100"/>
          <w:marBottom w:val="100"/>
          <w:divBdr>
            <w:top w:val="none" w:sz="0" w:space="0" w:color="auto"/>
            <w:left w:val="none" w:sz="0" w:space="0" w:color="auto"/>
            <w:bottom w:val="none" w:sz="0" w:space="0" w:color="auto"/>
            <w:right w:val="none" w:sz="0" w:space="0" w:color="auto"/>
          </w:divBdr>
        </w:div>
        <w:div w:id="1299647016">
          <w:marLeft w:val="60"/>
          <w:marRight w:val="60"/>
          <w:marTop w:val="100"/>
          <w:marBottom w:val="100"/>
          <w:divBdr>
            <w:top w:val="none" w:sz="0" w:space="0" w:color="auto"/>
            <w:left w:val="none" w:sz="0" w:space="0" w:color="auto"/>
            <w:bottom w:val="none" w:sz="0" w:space="0" w:color="auto"/>
            <w:right w:val="none" w:sz="0" w:space="0" w:color="auto"/>
          </w:divBdr>
        </w:div>
        <w:div w:id="1299847276">
          <w:marLeft w:val="60"/>
          <w:marRight w:val="60"/>
          <w:marTop w:val="100"/>
          <w:marBottom w:val="100"/>
          <w:divBdr>
            <w:top w:val="none" w:sz="0" w:space="0" w:color="auto"/>
            <w:left w:val="none" w:sz="0" w:space="0" w:color="auto"/>
            <w:bottom w:val="none" w:sz="0" w:space="0" w:color="auto"/>
            <w:right w:val="none" w:sz="0" w:space="0" w:color="auto"/>
          </w:divBdr>
        </w:div>
        <w:div w:id="1299922819">
          <w:marLeft w:val="60"/>
          <w:marRight w:val="60"/>
          <w:marTop w:val="100"/>
          <w:marBottom w:val="100"/>
          <w:divBdr>
            <w:top w:val="none" w:sz="0" w:space="0" w:color="auto"/>
            <w:left w:val="none" w:sz="0" w:space="0" w:color="auto"/>
            <w:bottom w:val="none" w:sz="0" w:space="0" w:color="auto"/>
            <w:right w:val="none" w:sz="0" w:space="0" w:color="auto"/>
          </w:divBdr>
          <w:divsChild>
            <w:div w:id="638806272">
              <w:marLeft w:val="0"/>
              <w:marRight w:val="0"/>
              <w:marTop w:val="0"/>
              <w:marBottom w:val="0"/>
              <w:divBdr>
                <w:top w:val="none" w:sz="0" w:space="0" w:color="auto"/>
                <w:left w:val="none" w:sz="0" w:space="0" w:color="auto"/>
                <w:bottom w:val="none" w:sz="0" w:space="0" w:color="auto"/>
                <w:right w:val="none" w:sz="0" w:space="0" w:color="auto"/>
              </w:divBdr>
            </w:div>
          </w:divsChild>
        </w:div>
        <w:div w:id="1300038385">
          <w:marLeft w:val="60"/>
          <w:marRight w:val="60"/>
          <w:marTop w:val="100"/>
          <w:marBottom w:val="100"/>
          <w:divBdr>
            <w:top w:val="none" w:sz="0" w:space="0" w:color="auto"/>
            <w:left w:val="none" w:sz="0" w:space="0" w:color="auto"/>
            <w:bottom w:val="none" w:sz="0" w:space="0" w:color="auto"/>
            <w:right w:val="none" w:sz="0" w:space="0" w:color="auto"/>
          </w:divBdr>
          <w:divsChild>
            <w:div w:id="1217857765">
              <w:marLeft w:val="0"/>
              <w:marRight w:val="0"/>
              <w:marTop w:val="0"/>
              <w:marBottom w:val="0"/>
              <w:divBdr>
                <w:top w:val="none" w:sz="0" w:space="0" w:color="auto"/>
                <w:left w:val="none" w:sz="0" w:space="0" w:color="auto"/>
                <w:bottom w:val="none" w:sz="0" w:space="0" w:color="auto"/>
                <w:right w:val="none" w:sz="0" w:space="0" w:color="auto"/>
              </w:divBdr>
            </w:div>
          </w:divsChild>
        </w:div>
        <w:div w:id="1300575778">
          <w:marLeft w:val="60"/>
          <w:marRight w:val="60"/>
          <w:marTop w:val="100"/>
          <w:marBottom w:val="100"/>
          <w:divBdr>
            <w:top w:val="none" w:sz="0" w:space="0" w:color="auto"/>
            <w:left w:val="none" w:sz="0" w:space="0" w:color="auto"/>
            <w:bottom w:val="none" w:sz="0" w:space="0" w:color="auto"/>
            <w:right w:val="none" w:sz="0" w:space="0" w:color="auto"/>
          </w:divBdr>
        </w:div>
        <w:div w:id="1301499009">
          <w:marLeft w:val="60"/>
          <w:marRight w:val="60"/>
          <w:marTop w:val="100"/>
          <w:marBottom w:val="100"/>
          <w:divBdr>
            <w:top w:val="none" w:sz="0" w:space="0" w:color="auto"/>
            <w:left w:val="none" w:sz="0" w:space="0" w:color="auto"/>
            <w:bottom w:val="none" w:sz="0" w:space="0" w:color="auto"/>
            <w:right w:val="none" w:sz="0" w:space="0" w:color="auto"/>
          </w:divBdr>
          <w:divsChild>
            <w:div w:id="1779595678">
              <w:marLeft w:val="0"/>
              <w:marRight w:val="0"/>
              <w:marTop w:val="0"/>
              <w:marBottom w:val="0"/>
              <w:divBdr>
                <w:top w:val="none" w:sz="0" w:space="0" w:color="auto"/>
                <w:left w:val="none" w:sz="0" w:space="0" w:color="auto"/>
                <w:bottom w:val="none" w:sz="0" w:space="0" w:color="auto"/>
                <w:right w:val="none" w:sz="0" w:space="0" w:color="auto"/>
              </w:divBdr>
            </w:div>
          </w:divsChild>
        </w:div>
        <w:div w:id="1302886606">
          <w:marLeft w:val="60"/>
          <w:marRight w:val="60"/>
          <w:marTop w:val="100"/>
          <w:marBottom w:val="100"/>
          <w:divBdr>
            <w:top w:val="none" w:sz="0" w:space="0" w:color="auto"/>
            <w:left w:val="none" w:sz="0" w:space="0" w:color="auto"/>
            <w:bottom w:val="none" w:sz="0" w:space="0" w:color="auto"/>
            <w:right w:val="none" w:sz="0" w:space="0" w:color="auto"/>
          </w:divBdr>
        </w:div>
        <w:div w:id="1303853341">
          <w:marLeft w:val="60"/>
          <w:marRight w:val="60"/>
          <w:marTop w:val="100"/>
          <w:marBottom w:val="100"/>
          <w:divBdr>
            <w:top w:val="none" w:sz="0" w:space="0" w:color="auto"/>
            <w:left w:val="none" w:sz="0" w:space="0" w:color="auto"/>
            <w:bottom w:val="none" w:sz="0" w:space="0" w:color="auto"/>
            <w:right w:val="none" w:sz="0" w:space="0" w:color="auto"/>
          </w:divBdr>
        </w:div>
        <w:div w:id="1304887324">
          <w:marLeft w:val="60"/>
          <w:marRight w:val="60"/>
          <w:marTop w:val="100"/>
          <w:marBottom w:val="100"/>
          <w:divBdr>
            <w:top w:val="none" w:sz="0" w:space="0" w:color="auto"/>
            <w:left w:val="none" w:sz="0" w:space="0" w:color="auto"/>
            <w:bottom w:val="none" w:sz="0" w:space="0" w:color="auto"/>
            <w:right w:val="none" w:sz="0" w:space="0" w:color="auto"/>
          </w:divBdr>
        </w:div>
        <w:div w:id="1305814598">
          <w:marLeft w:val="60"/>
          <w:marRight w:val="60"/>
          <w:marTop w:val="100"/>
          <w:marBottom w:val="100"/>
          <w:divBdr>
            <w:top w:val="none" w:sz="0" w:space="0" w:color="auto"/>
            <w:left w:val="none" w:sz="0" w:space="0" w:color="auto"/>
            <w:bottom w:val="none" w:sz="0" w:space="0" w:color="auto"/>
            <w:right w:val="none" w:sz="0" w:space="0" w:color="auto"/>
          </w:divBdr>
        </w:div>
        <w:div w:id="1306009835">
          <w:marLeft w:val="60"/>
          <w:marRight w:val="60"/>
          <w:marTop w:val="100"/>
          <w:marBottom w:val="100"/>
          <w:divBdr>
            <w:top w:val="none" w:sz="0" w:space="0" w:color="auto"/>
            <w:left w:val="none" w:sz="0" w:space="0" w:color="auto"/>
            <w:bottom w:val="none" w:sz="0" w:space="0" w:color="auto"/>
            <w:right w:val="none" w:sz="0" w:space="0" w:color="auto"/>
          </w:divBdr>
        </w:div>
        <w:div w:id="1306668719">
          <w:marLeft w:val="60"/>
          <w:marRight w:val="60"/>
          <w:marTop w:val="100"/>
          <w:marBottom w:val="100"/>
          <w:divBdr>
            <w:top w:val="none" w:sz="0" w:space="0" w:color="auto"/>
            <w:left w:val="none" w:sz="0" w:space="0" w:color="auto"/>
            <w:bottom w:val="none" w:sz="0" w:space="0" w:color="auto"/>
            <w:right w:val="none" w:sz="0" w:space="0" w:color="auto"/>
          </w:divBdr>
        </w:div>
        <w:div w:id="1306859530">
          <w:marLeft w:val="60"/>
          <w:marRight w:val="60"/>
          <w:marTop w:val="100"/>
          <w:marBottom w:val="100"/>
          <w:divBdr>
            <w:top w:val="none" w:sz="0" w:space="0" w:color="auto"/>
            <w:left w:val="none" w:sz="0" w:space="0" w:color="auto"/>
            <w:bottom w:val="none" w:sz="0" w:space="0" w:color="auto"/>
            <w:right w:val="none" w:sz="0" w:space="0" w:color="auto"/>
          </w:divBdr>
        </w:div>
        <w:div w:id="1306933619">
          <w:marLeft w:val="60"/>
          <w:marRight w:val="60"/>
          <w:marTop w:val="100"/>
          <w:marBottom w:val="100"/>
          <w:divBdr>
            <w:top w:val="none" w:sz="0" w:space="0" w:color="auto"/>
            <w:left w:val="none" w:sz="0" w:space="0" w:color="auto"/>
            <w:bottom w:val="none" w:sz="0" w:space="0" w:color="auto"/>
            <w:right w:val="none" w:sz="0" w:space="0" w:color="auto"/>
          </w:divBdr>
          <w:divsChild>
            <w:div w:id="1181092643">
              <w:marLeft w:val="0"/>
              <w:marRight w:val="0"/>
              <w:marTop w:val="0"/>
              <w:marBottom w:val="0"/>
              <w:divBdr>
                <w:top w:val="none" w:sz="0" w:space="0" w:color="auto"/>
                <w:left w:val="none" w:sz="0" w:space="0" w:color="auto"/>
                <w:bottom w:val="none" w:sz="0" w:space="0" w:color="auto"/>
                <w:right w:val="none" w:sz="0" w:space="0" w:color="auto"/>
              </w:divBdr>
            </w:div>
          </w:divsChild>
        </w:div>
        <w:div w:id="1308196713">
          <w:marLeft w:val="60"/>
          <w:marRight w:val="60"/>
          <w:marTop w:val="100"/>
          <w:marBottom w:val="100"/>
          <w:divBdr>
            <w:top w:val="none" w:sz="0" w:space="0" w:color="auto"/>
            <w:left w:val="none" w:sz="0" w:space="0" w:color="auto"/>
            <w:bottom w:val="none" w:sz="0" w:space="0" w:color="auto"/>
            <w:right w:val="none" w:sz="0" w:space="0" w:color="auto"/>
          </w:divBdr>
          <w:divsChild>
            <w:div w:id="278297804">
              <w:marLeft w:val="0"/>
              <w:marRight w:val="0"/>
              <w:marTop w:val="0"/>
              <w:marBottom w:val="0"/>
              <w:divBdr>
                <w:top w:val="none" w:sz="0" w:space="0" w:color="auto"/>
                <w:left w:val="none" w:sz="0" w:space="0" w:color="auto"/>
                <w:bottom w:val="none" w:sz="0" w:space="0" w:color="auto"/>
                <w:right w:val="none" w:sz="0" w:space="0" w:color="auto"/>
              </w:divBdr>
            </w:div>
          </w:divsChild>
        </w:div>
        <w:div w:id="1308625688">
          <w:marLeft w:val="60"/>
          <w:marRight w:val="60"/>
          <w:marTop w:val="100"/>
          <w:marBottom w:val="100"/>
          <w:divBdr>
            <w:top w:val="none" w:sz="0" w:space="0" w:color="auto"/>
            <w:left w:val="none" w:sz="0" w:space="0" w:color="auto"/>
            <w:bottom w:val="none" w:sz="0" w:space="0" w:color="auto"/>
            <w:right w:val="none" w:sz="0" w:space="0" w:color="auto"/>
          </w:divBdr>
        </w:div>
        <w:div w:id="1309166409">
          <w:marLeft w:val="60"/>
          <w:marRight w:val="60"/>
          <w:marTop w:val="100"/>
          <w:marBottom w:val="100"/>
          <w:divBdr>
            <w:top w:val="none" w:sz="0" w:space="0" w:color="auto"/>
            <w:left w:val="none" w:sz="0" w:space="0" w:color="auto"/>
            <w:bottom w:val="none" w:sz="0" w:space="0" w:color="auto"/>
            <w:right w:val="none" w:sz="0" w:space="0" w:color="auto"/>
          </w:divBdr>
          <w:divsChild>
            <w:div w:id="474832478">
              <w:marLeft w:val="0"/>
              <w:marRight w:val="0"/>
              <w:marTop w:val="0"/>
              <w:marBottom w:val="0"/>
              <w:divBdr>
                <w:top w:val="none" w:sz="0" w:space="0" w:color="auto"/>
                <w:left w:val="none" w:sz="0" w:space="0" w:color="auto"/>
                <w:bottom w:val="none" w:sz="0" w:space="0" w:color="auto"/>
                <w:right w:val="none" w:sz="0" w:space="0" w:color="auto"/>
              </w:divBdr>
            </w:div>
          </w:divsChild>
        </w:div>
        <w:div w:id="1310137220">
          <w:marLeft w:val="60"/>
          <w:marRight w:val="60"/>
          <w:marTop w:val="100"/>
          <w:marBottom w:val="100"/>
          <w:divBdr>
            <w:top w:val="none" w:sz="0" w:space="0" w:color="auto"/>
            <w:left w:val="none" w:sz="0" w:space="0" w:color="auto"/>
            <w:bottom w:val="none" w:sz="0" w:space="0" w:color="auto"/>
            <w:right w:val="none" w:sz="0" w:space="0" w:color="auto"/>
          </w:divBdr>
          <w:divsChild>
            <w:div w:id="805702749">
              <w:marLeft w:val="0"/>
              <w:marRight w:val="0"/>
              <w:marTop w:val="0"/>
              <w:marBottom w:val="0"/>
              <w:divBdr>
                <w:top w:val="none" w:sz="0" w:space="0" w:color="auto"/>
                <w:left w:val="none" w:sz="0" w:space="0" w:color="auto"/>
                <w:bottom w:val="none" w:sz="0" w:space="0" w:color="auto"/>
                <w:right w:val="none" w:sz="0" w:space="0" w:color="auto"/>
              </w:divBdr>
            </w:div>
          </w:divsChild>
        </w:div>
        <w:div w:id="1310751142">
          <w:marLeft w:val="60"/>
          <w:marRight w:val="60"/>
          <w:marTop w:val="100"/>
          <w:marBottom w:val="100"/>
          <w:divBdr>
            <w:top w:val="none" w:sz="0" w:space="0" w:color="auto"/>
            <w:left w:val="none" w:sz="0" w:space="0" w:color="auto"/>
            <w:bottom w:val="none" w:sz="0" w:space="0" w:color="auto"/>
            <w:right w:val="none" w:sz="0" w:space="0" w:color="auto"/>
          </w:divBdr>
        </w:div>
        <w:div w:id="1313174643">
          <w:marLeft w:val="60"/>
          <w:marRight w:val="60"/>
          <w:marTop w:val="100"/>
          <w:marBottom w:val="100"/>
          <w:divBdr>
            <w:top w:val="none" w:sz="0" w:space="0" w:color="auto"/>
            <w:left w:val="none" w:sz="0" w:space="0" w:color="auto"/>
            <w:bottom w:val="none" w:sz="0" w:space="0" w:color="auto"/>
            <w:right w:val="none" w:sz="0" w:space="0" w:color="auto"/>
          </w:divBdr>
        </w:div>
        <w:div w:id="1313557701">
          <w:marLeft w:val="60"/>
          <w:marRight w:val="60"/>
          <w:marTop w:val="100"/>
          <w:marBottom w:val="100"/>
          <w:divBdr>
            <w:top w:val="none" w:sz="0" w:space="0" w:color="auto"/>
            <w:left w:val="none" w:sz="0" w:space="0" w:color="auto"/>
            <w:bottom w:val="none" w:sz="0" w:space="0" w:color="auto"/>
            <w:right w:val="none" w:sz="0" w:space="0" w:color="auto"/>
          </w:divBdr>
          <w:divsChild>
            <w:div w:id="110514237">
              <w:marLeft w:val="0"/>
              <w:marRight w:val="0"/>
              <w:marTop w:val="0"/>
              <w:marBottom w:val="0"/>
              <w:divBdr>
                <w:top w:val="none" w:sz="0" w:space="0" w:color="auto"/>
                <w:left w:val="none" w:sz="0" w:space="0" w:color="auto"/>
                <w:bottom w:val="none" w:sz="0" w:space="0" w:color="auto"/>
                <w:right w:val="none" w:sz="0" w:space="0" w:color="auto"/>
              </w:divBdr>
            </w:div>
          </w:divsChild>
        </w:div>
        <w:div w:id="1313825361">
          <w:marLeft w:val="60"/>
          <w:marRight w:val="60"/>
          <w:marTop w:val="100"/>
          <w:marBottom w:val="100"/>
          <w:divBdr>
            <w:top w:val="none" w:sz="0" w:space="0" w:color="auto"/>
            <w:left w:val="none" w:sz="0" w:space="0" w:color="auto"/>
            <w:bottom w:val="none" w:sz="0" w:space="0" w:color="auto"/>
            <w:right w:val="none" w:sz="0" w:space="0" w:color="auto"/>
          </w:divBdr>
          <w:divsChild>
            <w:div w:id="1026634140">
              <w:marLeft w:val="0"/>
              <w:marRight w:val="0"/>
              <w:marTop w:val="0"/>
              <w:marBottom w:val="0"/>
              <w:divBdr>
                <w:top w:val="none" w:sz="0" w:space="0" w:color="auto"/>
                <w:left w:val="none" w:sz="0" w:space="0" w:color="auto"/>
                <w:bottom w:val="none" w:sz="0" w:space="0" w:color="auto"/>
                <w:right w:val="none" w:sz="0" w:space="0" w:color="auto"/>
              </w:divBdr>
            </w:div>
          </w:divsChild>
        </w:div>
        <w:div w:id="1315258192">
          <w:marLeft w:val="60"/>
          <w:marRight w:val="60"/>
          <w:marTop w:val="100"/>
          <w:marBottom w:val="100"/>
          <w:divBdr>
            <w:top w:val="none" w:sz="0" w:space="0" w:color="auto"/>
            <w:left w:val="none" w:sz="0" w:space="0" w:color="auto"/>
            <w:bottom w:val="none" w:sz="0" w:space="0" w:color="auto"/>
            <w:right w:val="none" w:sz="0" w:space="0" w:color="auto"/>
          </w:divBdr>
        </w:div>
        <w:div w:id="1315838581">
          <w:marLeft w:val="60"/>
          <w:marRight w:val="60"/>
          <w:marTop w:val="100"/>
          <w:marBottom w:val="100"/>
          <w:divBdr>
            <w:top w:val="none" w:sz="0" w:space="0" w:color="auto"/>
            <w:left w:val="none" w:sz="0" w:space="0" w:color="auto"/>
            <w:bottom w:val="none" w:sz="0" w:space="0" w:color="auto"/>
            <w:right w:val="none" w:sz="0" w:space="0" w:color="auto"/>
          </w:divBdr>
          <w:divsChild>
            <w:div w:id="125856310">
              <w:marLeft w:val="0"/>
              <w:marRight w:val="0"/>
              <w:marTop w:val="0"/>
              <w:marBottom w:val="0"/>
              <w:divBdr>
                <w:top w:val="none" w:sz="0" w:space="0" w:color="auto"/>
                <w:left w:val="none" w:sz="0" w:space="0" w:color="auto"/>
                <w:bottom w:val="none" w:sz="0" w:space="0" w:color="auto"/>
                <w:right w:val="none" w:sz="0" w:space="0" w:color="auto"/>
              </w:divBdr>
            </w:div>
          </w:divsChild>
        </w:div>
        <w:div w:id="1318264408">
          <w:marLeft w:val="60"/>
          <w:marRight w:val="60"/>
          <w:marTop w:val="100"/>
          <w:marBottom w:val="100"/>
          <w:divBdr>
            <w:top w:val="none" w:sz="0" w:space="0" w:color="auto"/>
            <w:left w:val="none" w:sz="0" w:space="0" w:color="auto"/>
            <w:bottom w:val="none" w:sz="0" w:space="0" w:color="auto"/>
            <w:right w:val="none" w:sz="0" w:space="0" w:color="auto"/>
          </w:divBdr>
        </w:div>
        <w:div w:id="1318876361">
          <w:marLeft w:val="60"/>
          <w:marRight w:val="60"/>
          <w:marTop w:val="100"/>
          <w:marBottom w:val="100"/>
          <w:divBdr>
            <w:top w:val="none" w:sz="0" w:space="0" w:color="auto"/>
            <w:left w:val="none" w:sz="0" w:space="0" w:color="auto"/>
            <w:bottom w:val="none" w:sz="0" w:space="0" w:color="auto"/>
            <w:right w:val="none" w:sz="0" w:space="0" w:color="auto"/>
          </w:divBdr>
        </w:div>
        <w:div w:id="1320230230">
          <w:marLeft w:val="60"/>
          <w:marRight w:val="60"/>
          <w:marTop w:val="100"/>
          <w:marBottom w:val="100"/>
          <w:divBdr>
            <w:top w:val="none" w:sz="0" w:space="0" w:color="auto"/>
            <w:left w:val="none" w:sz="0" w:space="0" w:color="auto"/>
            <w:bottom w:val="none" w:sz="0" w:space="0" w:color="auto"/>
            <w:right w:val="none" w:sz="0" w:space="0" w:color="auto"/>
          </w:divBdr>
        </w:div>
        <w:div w:id="1322659736">
          <w:marLeft w:val="60"/>
          <w:marRight w:val="60"/>
          <w:marTop w:val="100"/>
          <w:marBottom w:val="100"/>
          <w:divBdr>
            <w:top w:val="none" w:sz="0" w:space="0" w:color="auto"/>
            <w:left w:val="none" w:sz="0" w:space="0" w:color="auto"/>
            <w:bottom w:val="none" w:sz="0" w:space="0" w:color="auto"/>
            <w:right w:val="none" w:sz="0" w:space="0" w:color="auto"/>
          </w:divBdr>
        </w:div>
        <w:div w:id="1323972636">
          <w:marLeft w:val="60"/>
          <w:marRight w:val="60"/>
          <w:marTop w:val="100"/>
          <w:marBottom w:val="100"/>
          <w:divBdr>
            <w:top w:val="none" w:sz="0" w:space="0" w:color="auto"/>
            <w:left w:val="none" w:sz="0" w:space="0" w:color="auto"/>
            <w:bottom w:val="none" w:sz="0" w:space="0" w:color="auto"/>
            <w:right w:val="none" w:sz="0" w:space="0" w:color="auto"/>
          </w:divBdr>
        </w:div>
        <w:div w:id="1324121069">
          <w:marLeft w:val="60"/>
          <w:marRight w:val="60"/>
          <w:marTop w:val="100"/>
          <w:marBottom w:val="100"/>
          <w:divBdr>
            <w:top w:val="none" w:sz="0" w:space="0" w:color="auto"/>
            <w:left w:val="none" w:sz="0" w:space="0" w:color="auto"/>
            <w:bottom w:val="none" w:sz="0" w:space="0" w:color="auto"/>
            <w:right w:val="none" w:sz="0" w:space="0" w:color="auto"/>
          </w:divBdr>
        </w:div>
        <w:div w:id="1324820146">
          <w:marLeft w:val="60"/>
          <w:marRight w:val="60"/>
          <w:marTop w:val="100"/>
          <w:marBottom w:val="100"/>
          <w:divBdr>
            <w:top w:val="none" w:sz="0" w:space="0" w:color="auto"/>
            <w:left w:val="none" w:sz="0" w:space="0" w:color="auto"/>
            <w:bottom w:val="none" w:sz="0" w:space="0" w:color="auto"/>
            <w:right w:val="none" w:sz="0" w:space="0" w:color="auto"/>
          </w:divBdr>
        </w:div>
        <w:div w:id="1325430328">
          <w:marLeft w:val="60"/>
          <w:marRight w:val="60"/>
          <w:marTop w:val="100"/>
          <w:marBottom w:val="100"/>
          <w:divBdr>
            <w:top w:val="none" w:sz="0" w:space="0" w:color="auto"/>
            <w:left w:val="none" w:sz="0" w:space="0" w:color="auto"/>
            <w:bottom w:val="none" w:sz="0" w:space="0" w:color="auto"/>
            <w:right w:val="none" w:sz="0" w:space="0" w:color="auto"/>
          </w:divBdr>
          <w:divsChild>
            <w:div w:id="1221869551">
              <w:marLeft w:val="0"/>
              <w:marRight w:val="0"/>
              <w:marTop w:val="0"/>
              <w:marBottom w:val="0"/>
              <w:divBdr>
                <w:top w:val="none" w:sz="0" w:space="0" w:color="auto"/>
                <w:left w:val="none" w:sz="0" w:space="0" w:color="auto"/>
                <w:bottom w:val="none" w:sz="0" w:space="0" w:color="auto"/>
                <w:right w:val="none" w:sz="0" w:space="0" w:color="auto"/>
              </w:divBdr>
            </w:div>
          </w:divsChild>
        </w:div>
        <w:div w:id="1327054505">
          <w:marLeft w:val="60"/>
          <w:marRight w:val="60"/>
          <w:marTop w:val="100"/>
          <w:marBottom w:val="100"/>
          <w:divBdr>
            <w:top w:val="none" w:sz="0" w:space="0" w:color="auto"/>
            <w:left w:val="none" w:sz="0" w:space="0" w:color="auto"/>
            <w:bottom w:val="none" w:sz="0" w:space="0" w:color="auto"/>
            <w:right w:val="none" w:sz="0" w:space="0" w:color="auto"/>
          </w:divBdr>
        </w:div>
        <w:div w:id="1327586596">
          <w:marLeft w:val="60"/>
          <w:marRight w:val="60"/>
          <w:marTop w:val="100"/>
          <w:marBottom w:val="100"/>
          <w:divBdr>
            <w:top w:val="none" w:sz="0" w:space="0" w:color="auto"/>
            <w:left w:val="none" w:sz="0" w:space="0" w:color="auto"/>
            <w:bottom w:val="none" w:sz="0" w:space="0" w:color="auto"/>
            <w:right w:val="none" w:sz="0" w:space="0" w:color="auto"/>
          </w:divBdr>
        </w:div>
        <w:div w:id="1328248486">
          <w:marLeft w:val="60"/>
          <w:marRight w:val="60"/>
          <w:marTop w:val="100"/>
          <w:marBottom w:val="100"/>
          <w:divBdr>
            <w:top w:val="none" w:sz="0" w:space="0" w:color="auto"/>
            <w:left w:val="none" w:sz="0" w:space="0" w:color="auto"/>
            <w:bottom w:val="none" w:sz="0" w:space="0" w:color="auto"/>
            <w:right w:val="none" w:sz="0" w:space="0" w:color="auto"/>
          </w:divBdr>
          <w:divsChild>
            <w:div w:id="1302812743">
              <w:marLeft w:val="0"/>
              <w:marRight w:val="0"/>
              <w:marTop w:val="0"/>
              <w:marBottom w:val="0"/>
              <w:divBdr>
                <w:top w:val="none" w:sz="0" w:space="0" w:color="auto"/>
                <w:left w:val="none" w:sz="0" w:space="0" w:color="auto"/>
                <w:bottom w:val="none" w:sz="0" w:space="0" w:color="auto"/>
                <w:right w:val="none" w:sz="0" w:space="0" w:color="auto"/>
              </w:divBdr>
            </w:div>
          </w:divsChild>
        </w:div>
        <w:div w:id="1329136329">
          <w:marLeft w:val="60"/>
          <w:marRight w:val="60"/>
          <w:marTop w:val="100"/>
          <w:marBottom w:val="100"/>
          <w:divBdr>
            <w:top w:val="none" w:sz="0" w:space="0" w:color="auto"/>
            <w:left w:val="none" w:sz="0" w:space="0" w:color="auto"/>
            <w:bottom w:val="none" w:sz="0" w:space="0" w:color="auto"/>
            <w:right w:val="none" w:sz="0" w:space="0" w:color="auto"/>
          </w:divBdr>
        </w:div>
        <w:div w:id="1330063396">
          <w:marLeft w:val="60"/>
          <w:marRight w:val="60"/>
          <w:marTop w:val="100"/>
          <w:marBottom w:val="100"/>
          <w:divBdr>
            <w:top w:val="none" w:sz="0" w:space="0" w:color="auto"/>
            <w:left w:val="none" w:sz="0" w:space="0" w:color="auto"/>
            <w:bottom w:val="none" w:sz="0" w:space="0" w:color="auto"/>
            <w:right w:val="none" w:sz="0" w:space="0" w:color="auto"/>
          </w:divBdr>
        </w:div>
        <w:div w:id="1331257440">
          <w:marLeft w:val="60"/>
          <w:marRight w:val="60"/>
          <w:marTop w:val="100"/>
          <w:marBottom w:val="100"/>
          <w:divBdr>
            <w:top w:val="none" w:sz="0" w:space="0" w:color="auto"/>
            <w:left w:val="none" w:sz="0" w:space="0" w:color="auto"/>
            <w:bottom w:val="none" w:sz="0" w:space="0" w:color="auto"/>
            <w:right w:val="none" w:sz="0" w:space="0" w:color="auto"/>
          </w:divBdr>
        </w:div>
        <w:div w:id="1334454689">
          <w:marLeft w:val="60"/>
          <w:marRight w:val="60"/>
          <w:marTop w:val="100"/>
          <w:marBottom w:val="100"/>
          <w:divBdr>
            <w:top w:val="none" w:sz="0" w:space="0" w:color="auto"/>
            <w:left w:val="none" w:sz="0" w:space="0" w:color="auto"/>
            <w:bottom w:val="none" w:sz="0" w:space="0" w:color="auto"/>
            <w:right w:val="none" w:sz="0" w:space="0" w:color="auto"/>
          </w:divBdr>
        </w:div>
        <w:div w:id="1336497178">
          <w:marLeft w:val="60"/>
          <w:marRight w:val="60"/>
          <w:marTop w:val="100"/>
          <w:marBottom w:val="100"/>
          <w:divBdr>
            <w:top w:val="none" w:sz="0" w:space="0" w:color="auto"/>
            <w:left w:val="none" w:sz="0" w:space="0" w:color="auto"/>
            <w:bottom w:val="none" w:sz="0" w:space="0" w:color="auto"/>
            <w:right w:val="none" w:sz="0" w:space="0" w:color="auto"/>
          </w:divBdr>
        </w:div>
        <w:div w:id="1336805157">
          <w:marLeft w:val="60"/>
          <w:marRight w:val="60"/>
          <w:marTop w:val="100"/>
          <w:marBottom w:val="100"/>
          <w:divBdr>
            <w:top w:val="none" w:sz="0" w:space="0" w:color="auto"/>
            <w:left w:val="none" w:sz="0" w:space="0" w:color="auto"/>
            <w:bottom w:val="none" w:sz="0" w:space="0" w:color="auto"/>
            <w:right w:val="none" w:sz="0" w:space="0" w:color="auto"/>
          </w:divBdr>
        </w:div>
        <w:div w:id="1336810702">
          <w:marLeft w:val="60"/>
          <w:marRight w:val="60"/>
          <w:marTop w:val="100"/>
          <w:marBottom w:val="100"/>
          <w:divBdr>
            <w:top w:val="none" w:sz="0" w:space="0" w:color="auto"/>
            <w:left w:val="none" w:sz="0" w:space="0" w:color="auto"/>
            <w:bottom w:val="none" w:sz="0" w:space="0" w:color="auto"/>
            <w:right w:val="none" w:sz="0" w:space="0" w:color="auto"/>
          </w:divBdr>
        </w:div>
        <w:div w:id="1337341531">
          <w:marLeft w:val="60"/>
          <w:marRight w:val="60"/>
          <w:marTop w:val="100"/>
          <w:marBottom w:val="100"/>
          <w:divBdr>
            <w:top w:val="none" w:sz="0" w:space="0" w:color="auto"/>
            <w:left w:val="none" w:sz="0" w:space="0" w:color="auto"/>
            <w:bottom w:val="none" w:sz="0" w:space="0" w:color="auto"/>
            <w:right w:val="none" w:sz="0" w:space="0" w:color="auto"/>
          </w:divBdr>
        </w:div>
        <w:div w:id="1338966629">
          <w:marLeft w:val="60"/>
          <w:marRight w:val="60"/>
          <w:marTop w:val="100"/>
          <w:marBottom w:val="100"/>
          <w:divBdr>
            <w:top w:val="none" w:sz="0" w:space="0" w:color="auto"/>
            <w:left w:val="none" w:sz="0" w:space="0" w:color="auto"/>
            <w:bottom w:val="none" w:sz="0" w:space="0" w:color="auto"/>
            <w:right w:val="none" w:sz="0" w:space="0" w:color="auto"/>
          </w:divBdr>
        </w:div>
        <w:div w:id="1339115406">
          <w:marLeft w:val="60"/>
          <w:marRight w:val="60"/>
          <w:marTop w:val="100"/>
          <w:marBottom w:val="100"/>
          <w:divBdr>
            <w:top w:val="none" w:sz="0" w:space="0" w:color="auto"/>
            <w:left w:val="none" w:sz="0" w:space="0" w:color="auto"/>
            <w:bottom w:val="none" w:sz="0" w:space="0" w:color="auto"/>
            <w:right w:val="none" w:sz="0" w:space="0" w:color="auto"/>
          </w:divBdr>
          <w:divsChild>
            <w:div w:id="1156607686">
              <w:marLeft w:val="0"/>
              <w:marRight w:val="0"/>
              <w:marTop w:val="0"/>
              <w:marBottom w:val="0"/>
              <w:divBdr>
                <w:top w:val="none" w:sz="0" w:space="0" w:color="auto"/>
                <w:left w:val="none" w:sz="0" w:space="0" w:color="auto"/>
                <w:bottom w:val="none" w:sz="0" w:space="0" w:color="auto"/>
                <w:right w:val="none" w:sz="0" w:space="0" w:color="auto"/>
              </w:divBdr>
            </w:div>
          </w:divsChild>
        </w:div>
        <w:div w:id="1339380867">
          <w:marLeft w:val="60"/>
          <w:marRight w:val="60"/>
          <w:marTop w:val="100"/>
          <w:marBottom w:val="100"/>
          <w:divBdr>
            <w:top w:val="none" w:sz="0" w:space="0" w:color="auto"/>
            <w:left w:val="none" w:sz="0" w:space="0" w:color="auto"/>
            <w:bottom w:val="none" w:sz="0" w:space="0" w:color="auto"/>
            <w:right w:val="none" w:sz="0" w:space="0" w:color="auto"/>
          </w:divBdr>
        </w:div>
        <w:div w:id="1339623458">
          <w:marLeft w:val="60"/>
          <w:marRight w:val="60"/>
          <w:marTop w:val="100"/>
          <w:marBottom w:val="100"/>
          <w:divBdr>
            <w:top w:val="none" w:sz="0" w:space="0" w:color="auto"/>
            <w:left w:val="none" w:sz="0" w:space="0" w:color="auto"/>
            <w:bottom w:val="none" w:sz="0" w:space="0" w:color="auto"/>
            <w:right w:val="none" w:sz="0" w:space="0" w:color="auto"/>
          </w:divBdr>
        </w:div>
        <w:div w:id="1339775934">
          <w:marLeft w:val="60"/>
          <w:marRight w:val="60"/>
          <w:marTop w:val="100"/>
          <w:marBottom w:val="100"/>
          <w:divBdr>
            <w:top w:val="none" w:sz="0" w:space="0" w:color="auto"/>
            <w:left w:val="none" w:sz="0" w:space="0" w:color="auto"/>
            <w:bottom w:val="none" w:sz="0" w:space="0" w:color="auto"/>
            <w:right w:val="none" w:sz="0" w:space="0" w:color="auto"/>
          </w:divBdr>
        </w:div>
        <w:div w:id="1340736527">
          <w:marLeft w:val="60"/>
          <w:marRight w:val="60"/>
          <w:marTop w:val="100"/>
          <w:marBottom w:val="100"/>
          <w:divBdr>
            <w:top w:val="none" w:sz="0" w:space="0" w:color="auto"/>
            <w:left w:val="none" w:sz="0" w:space="0" w:color="auto"/>
            <w:bottom w:val="none" w:sz="0" w:space="0" w:color="auto"/>
            <w:right w:val="none" w:sz="0" w:space="0" w:color="auto"/>
          </w:divBdr>
        </w:div>
        <w:div w:id="1342733202">
          <w:marLeft w:val="60"/>
          <w:marRight w:val="60"/>
          <w:marTop w:val="100"/>
          <w:marBottom w:val="100"/>
          <w:divBdr>
            <w:top w:val="none" w:sz="0" w:space="0" w:color="auto"/>
            <w:left w:val="none" w:sz="0" w:space="0" w:color="auto"/>
            <w:bottom w:val="none" w:sz="0" w:space="0" w:color="auto"/>
            <w:right w:val="none" w:sz="0" w:space="0" w:color="auto"/>
          </w:divBdr>
          <w:divsChild>
            <w:div w:id="1417246096">
              <w:marLeft w:val="0"/>
              <w:marRight w:val="0"/>
              <w:marTop w:val="0"/>
              <w:marBottom w:val="0"/>
              <w:divBdr>
                <w:top w:val="none" w:sz="0" w:space="0" w:color="auto"/>
                <w:left w:val="none" w:sz="0" w:space="0" w:color="auto"/>
                <w:bottom w:val="none" w:sz="0" w:space="0" w:color="auto"/>
                <w:right w:val="none" w:sz="0" w:space="0" w:color="auto"/>
              </w:divBdr>
            </w:div>
          </w:divsChild>
        </w:div>
        <w:div w:id="1343431697">
          <w:marLeft w:val="60"/>
          <w:marRight w:val="60"/>
          <w:marTop w:val="100"/>
          <w:marBottom w:val="100"/>
          <w:divBdr>
            <w:top w:val="none" w:sz="0" w:space="0" w:color="auto"/>
            <w:left w:val="none" w:sz="0" w:space="0" w:color="auto"/>
            <w:bottom w:val="none" w:sz="0" w:space="0" w:color="auto"/>
            <w:right w:val="none" w:sz="0" w:space="0" w:color="auto"/>
          </w:divBdr>
        </w:div>
        <w:div w:id="1343775158">
          <w:marLeft w:val="60"/>
          <w:marRight w:val="60"/>
          <w:marTop w:val="100"/>
          <w:marBottom w:val="100"/>
          <w:divBdr>
            <w:top w:val="none" w:sz="0" w:space="0" w:color="auto"/>
            <w:left w:val="none" w:sz="0" w:space="0" w:color="auto"/>
            <w:bottom w:val="none" w:sz="0" w:space="0" w:color="auto"/>
            <w:right w:val="none" w:sz="0" w:space="0" w:color="auto"/>
          </w:divBdr>
          <w:divsChild>
            <w:div w:id="1346327039">
              <w:marLeft w:val="0"/>
              <w:marRight w:val="0"/>
              <w:marTop w:val="0"/>
              <w:marBottom w:val="0"/>
              <w:divBdr>
                <w:top w:val="none" w:sz="0" w:space="0" w:color="auto"/>
                <w:left w:val="none" w:sz="0" w:space="0" w:color="auto"/>
                <w:bottom w:val="none" w:sz="0" w:space="0" w:color="auto"/>
                <w:right w:val="none" w:sz="0" w:space="0" w:color="auto"/>
              </w:divBdr>
            </w:div>
          </w:divsChild>
        </w:div>
        <w:div w:id="1344472157">
          <w:marLeft w:val="60"/>
          <w:marRight w:val="60"/>
          <w:marTop w:val="100"/>
          <w:marBottom w:val="100"/>
          <w:divBdr>
            <w:top w:val="none" w:sz="0" w:space="0" w:color="auto"/>
            <w:left w:val="none" w:sz="0" w:space="0" w:color="auto"/>
            <w:bottom w:val="none" w:sz="0" w:space="0" w:color="auto"/>
            <w:right w:val="none" w:sz="0" w:space="0" w:color="auto"/>
          </w:divBdr>
        </w:div>
        <w:div w:id="1345131024">
          <w:marLeft w:val="60"/>
          <w:marRight w:val="60"/>
          <w:marTop w:val="100"/>
          <w:marBottom w:val="100"/>
          <w:divBdr>
            <w:top w:val="none" w:sz="0" w:space="0" w:color="auto"/>
            <w:left w:val="none" w:sz="0" w:space="0" w:color="auto"/>
            <w:bottom w:val="none" w:sz="0" w:space="0" w:color="auto"/>
            <w:right w:val="none" w:sz="0" w:space="0" w:color="auto"/>
          </w:divBdr>
        </w:div>
        <w:div w:id="1345135733">
          <w:marLeft w:val="60"/>
          <w:marRight w:val="60"/>
          <w:marTop w:val="100"/>
          <w:marBottom w:val="100"/>
          <w:divBdr>
            <w:top w:val="none" w:sz="0" w:space="0" w:color="auto"/>
            <w:left w:val="none" w:sz="0" w:space="0" w:color="auto"/>
            <w:bottom w:val="none" w:sz="0" w:space="0" w:color="auto"/>
            <w:right w:val="none" w:sz="0" w:space="0" w:color="auto"/>
          </w:divBdr>
        </w:div>
        <w:div w:id="1345592428">
          <w:marLeft w:val="60"/>
          <w:marRight w:val="60"/>
          <w:marTop w:val="100"/>
          <w:marBottom w:val="100"/>
          <w:divBdr>
            <w:top w:val="none" w:sz="0" w:space="0" w:color="auto"/>
            <w:left w:val="none" w:sz="0" w:space="0" w:color="auto"/>
            <w:bottom w:val="none" w:sz="0" w:space="0" w:color="auto"/>
            <w:right w:val="none" w:sz="0" w:space="0" w:color="auto"/>
          </w:divBdr>
        </w:div>
        <w:div w:id="1345866426">
          <w:marLeft w:val="60"/>
          <w:marRight w:val="60"/>
          <w:marTop w:val="100"/>
          <w:marBottom w:val="100"/>
          <w:divBdr>
            <w:top w:val="none" w:sz="0" w:space="0" w:color="auto"/>
            <w:left w:val="none" w:sz="0" w:space="0" w:color="auto"/>
            <w:bottom w:val="none" w:sz="0" w:space="0" w:color="auto"/>
            <w:right w:val="none" w:sz="0" w:space="0" w:color="auto"/>
          </w:divBdr>
        </w:div>
        <w:div w:id="1346058725">
          <w:marLeft w:val="60"/>
          <w:marRight w:val="60"/>
          <w:marTop w:val="100"/>
          <w:marBottom w:val="100"/>
          <w:divBdr>
            <w:top w:val="none" w:sz="0" w:space="0" w:color="auto"/>
            <w:left w:val="none" w:sz="0" w:space="0" w:color="auto"/>
            <w:bottom w:val="none" w:sz="0" w:space="0" w:color="auto"/>
            <w:right w:val="none" w:sz="0" w:space="0" w:color="auto"/>
          </w:divBdr>
        </w:div>
        <w:div w:id="1346862556">
          <w:marLeft w:val="60"/>
          <w:marRight w:val="60"/>
          <w:marTop w:val="100"/>
          <w:marBottom w:val="100"/>
          <w:divBdr>
            <w:top w:val="none" w:sz="0" w:space="0" w:color="auto"/>
            <w:left w:val="none" w:sz="0" w:space="0" w:color="auto"/>
            <w:bottom w:val="none" w:sz="0" w:space="0" w:color="auto"/>
            <w:right w:val="none" w:sz="0" w:space="0" w:color="auto"/>
          </w:divBdr>
        </w:div>
        <w:div w:id="1349023589">
          <w:marLeft w:val="60"/>
          <w:marRight w:val="60"/>
          <w:marTop w:val="100"/>
          <w:marBottom w:val="100"/>
          <w:divBdr>
            <w:top w:val="none" w:sz="0" w:space="0" w:color="auto"/>
            <w:left w:val="none" w:sz="0" w:space="0" w:color="auto"/>
            <w:bottom w:val="none" w:sz="0" w:space="0" w:color="auto"/>
            <w:right w:val="none" w:sz="0" w:space="0" w:color="auto"/>
          </w:divBdr>
        </w:div>
        <w:div w:id="1349717739">
          <w:marLeft w:val="60"/>
          <w:marRight w:val="60"/>
          <w:marTop w:val="100"/>
          <w:marBottom w:val="100"/>
          <w:divBdr>
            <w:top w:val="none" w:sz="0" w:space="0" w:color="auto"/>
            <w:left w:val="none" w:sz="0" w:space="0" w:color="auto"/>
            <w:bottom w:val="none" w:sz="0" w:space="0" w:color="auto"/>
            <w:right w:val="none" w:sz="0" w:space="0" w:color="auto"/>
          </w:divBdr>
        </w:div>
        <w:div w:id="1350524896">
          <w:marLeft w:val="60"/>
          <w:marRight w:val="60"/>
          <w:marTop w:val="100"/>
          <w:marBottom w:val="100"/>
          <w:divBdr>
            <w:top w:val="none" w:sz="0" w:space="0" w:color="auto"/>
            <w:left w:val="none" w:sz="0" w:space="0" w:color="auto"/>
            <w:bottom w:val="none" w:sz="0" w:space="0" w:color="auto"/>
            <w:right w:val="none" w:sz="0" w:space="0" w:color="auto"/>
          </w:divBdr>
        </w:div>
        <w:div w:id="1351445790">
          <w:marLeft w:val="60"/>
          <w:marRight w:val="60"/>
          <w:marTop w:val="100"/>
          <w:marBottom w:val="100"/>
          <w:divBdr>
            <w:top w:val="none" w:sz="0" w:space="0" w:color="auto"/>
            <w:left w:val="none" w:sz="0" w:space="0" w:color="auto"/>
            <w:bottom w:val="none" w:sz="0" w:space="0" w:color="auto"/>
            <w:right w:val="none" w:sz="0" w:space="0" w:color="auto"/>
          </w:divBdr>
        </w:div>
        <w:div w:id="1351446138">
          <w:marLeft w:val="60"/>
          <w:marRight w:val="60"/>
          <w:marTop w:val="100"/>
          <w:marBottom w:val="100"/>
          <w:divBdr>
            <w:top w:val="none" w:sz="0" w:space="0" w:color="auto"/>
            <w:left w:val="none" w:sz="0" w:space="0" w:color="auto"/>
            <w:bottom w:val="none" w:sz="0" w:space="0" w:color="auto"/>
            <w:right w:val="none" w:sz="0" w:space="0" w:color="auto"/>
          </w:divBdr>
        </w:div>
        <w:div w:id="1352416821">
          <w:marLeft w:val="60"/>
          <w:marRight w:val="60"/>
          <w:marTop w:val="100"/>
          <w:marBottom w:val="100"/>
          <w:divBdr>
            <w:top w:val="none" w:sz="0" w:space="0" w:color="auto"/>
            <w:left w:val="none" w:sz="0" w:space="0" w:color="auto"/>
            <w:bottom w:val="none" w:sz="0" w:space="0" w:color="auto"/>
            <w:right w:val="none" w:sz="0" w:space="0" w:color="auto"/>
          </w:divBdr>
        </w:div>
        <w:div w:id="1352682145">
          <w:marLeft w:val="60"/>
          <w:marRight w:val="60"/>
          <w:marTop w:val="100"/>
          <w:marBottom w:val="100"/>
          <w:divBdr>
            <w:top w:val="none" w:sz="0" w:space="0" w:color="auto"/>
            <w:left w:val="none" w:sz="0" w:space="0" w:color="auto"/>
            <w:bottom w:val="none" w:sz="0" w:space="0" w:color="auto"/>
            <w:right w:val="none" w:sz="0" w:space="0" w:color="auto"/>
          </w:divBdr>
          <w:divsChild>
            <w:div w:id="1476409200">
              <w:marLeft w:val="0"/>
              <w:marRight w:val="0"/>
              <w:marTop w:val="0"/>
              <w:marBottom w:val="0"/>
              <w:divBdr>
                <w:top w:val="none" w:sz="0" w:space="0" w:color="auto"/>
                <w:left w:val="none" w:sz="0" w:space="0" w:color="auto"/>
                <w:bottom w:val="none" w:sz="0" w:space="0" w:color="auto"/>
                <w:right w:val="none" w:sz="0" w:space="0" w:color="auto"/>
              </w:divBdr>
            </w:div>
          </w:divsChild>
        </w:div>
        <w:div w:id="1352997347">
          <w:marLeft w:val="60"/>
          <w:marRight w:val="60"/>
          <w:marTop w:val="100"/>
          <w:marBottom w:val="100"/>
          <w:divBdr>
            <w:top w:val="none" w:sz="0" w:space="0" w:color="auto"/>
            <w:left w:val="none" w:sz="0" w:space="0" w:color="auto"/>
            <w:bottom w:val="none" w:sz="0" w:space="0" w:color="auto"/>
            <w:right w:val="none" w:sz="0" w:space="0" w:color="auto"/>
          </w:divBdr>
        </w:div>
        <w:div w:id="1354451595">
          <w:marLeft w:val="60"/>
          <w:marRight w:val="60"/>
          <w:marTop w:val="100"/>
          <w:marBottom w:val="100"/>
          <w:divBdr>
            <w:top w:val="none" w:sz="0" w:space="0" w:color="auto"/>
            <w:left w:val="none" w:sz="0" w:space="0" w:color="auto"/>
            <w:bottom w:val="none" w:sz="0" w:space="0" w:color="auto"/>
            <w:right w:val="none" w:sz="0" w:space="0" w:color="auto"/>
          </w:divBdr>
        </w:div>
        <w:div w:id="1354844423">
          <w:marLeft w:val="60"/>
          <w:marRight w:val="60"/>
          <w:marTop w:val="100"/>
          <w:marBottom w:val="100"/>
          <w:divBdr>
            <w:top w:val="none" w:sz="0" w:space="0" w:color="auto"/>
            <w:left w:val="none" w:sz="0" w:space="0" w:color="auto"/>
            <w:bottom w:val="none" w:sz="0" w:space="0" w:color="auto"/>
            <w:right w:val="none" w:sz="0" w:space="0" w:color="auto"/>
          </w:divBdr>
          <w:divsChild>
            <w:div w:id="4863672">
              <w:marLeft w:val="0"/>
              <w:marRight w:val="0"/>
              <w:marTop w:val="0"/>
              <w:marBottom w:val="0"/>
              <w:divBdr>
                <w:top w:val="none" w:sz="0" w:space="0" w:color="auto"/>
                <w:left w:val="none" w:sz="0" w:space="0" w:color="auto"/>
                <w:bottom w:val="none" w:sz="0" w:space="0" w:color="auto"/>
                <w:right w:val="none" w:sz="0" w:space="0" w:color="auto"/>
              </w:divBdr>
            </w:div>
          </w:divsChild>
        </w:div>
        <w:div w:id="1354915092">
          <w:marLeft w:val="60"/>
          <w:marRight w:val="60"/>
          <w:marTop w:val="100"/>
          <w:marBottom w:val="100"/>
          <w:divBdr>
            <w:top w:val="none" w:sz="0" w:space="0" w:color="auto"/>
            <w:left w:val="none" w:sz="0" w:space="0" w:color="auto"/>
            <w:bottom w:val="none" w:sz="0" w:space="0" w:color="auto"/>
            <w:right w:val="none" w:sz="0" w:space="0" w:color="auto"/>
          </w:divBdr>
        </w:div>
        <w:div w:id="1355038237">
          <w:marLeft w:val="60"/>
          <w:marRight w:val="60"/>
          <w:marTop w:val="100"/>
          <w:marBottom w:val="100"/>
          <w:divBdr>
            <w:top w:val="none" w:sz="0" w:space="0" w:color="auto"/>
            <w:left w:val="none" w:sz="0" w:space="0" w:color="auto"/>
            <w:bottom w:val="none" w:sz="0" w:space="0" w:color="auto"/>
            <w:right w:val="none" w:sz="0" w:space="0" w:color="auto"/>
          </w:divBdr>
        </w:div>
        <w:div w:id="1356923128">
          <w:marLeft w:val="60"/>
          <w:marRight w:val="60"/>
          <w:marTop w:val="100"/>
          <w:marBottom w:val="100"/>
          <w:divBdr>
            <w:top w:val="none" w:sz="0" w:space="0" w:color="auto"/>
            <w:left w:val="none" w:sz="0" w:space="0" w:color="auto"/>
            <w:bottom w:val="none" w:sz="0" w:space="0" w:color="auto"/>
            <w:right w:val="none" w:sz="0" w:space="0" w:color="auto"/>
          </w:divBdr>
        </w:div>
        <w:div w:id="1358502796">
          <w:marLeft w:val="60"/>
          <w:marRight w:val="60"/>
          <w:marTop w:val="100"/>
          <w:marBottom w:val="100"/>
          <w:divBdr>
            <w:top w:val="none" w:sz="0" w:space="0" w:color="auto"/>
            <w:left w:val="none" w:sz="0" w:space="0" w:color="auto"/>
            <w:bottom w:val="none" w:sz="0" w:space="0" w:color="auto"/>
            <w:right w:val="none" w:sz="0" w:space="0" w:color="auto"/>
          </w:divBdr>
        </w:div>
        <w:div w:id="1358964001">
          <w:marLeft w:val="60"/>
          <w:marRight w:val="60"/>
          <w:marTop w:val="100"/>
          <w:marBottom w:val="100"/>
          <w:divBdr>
            <w:top w:val="none" w:sz="0" w:space="0" w:color="auto"/>
            <w:left w:val="none" w:sz="0" w:space="0" w:color="auto"/>
            <w:bottom w:val="none" w:sz="0" w:space="0" w:color="auto"/>
            <w:right w:val="none" w:sz="0" w:space="0" w:color="auto"/>
          </w:divBdr>
        </w:div>
        <w:div w:id="1359550297">
          <w:marLeft w:val="60"/>
          <w:marRight w:val="60"/>
          <w:marTop w:val="100"/>
          <w:marBottom w:val="100"/>
          <w:divBdr>
            <w:top w:val="none" w:sz="0" w:space="0" w:color="auto"/>
            <w:left w:val="none" w:sz="0" w:space="0" w:color="auto"/>
            <w:bottom w:val="none" w:sz="0" w:space="0" w:color="auto"/>
            <w:right w:val="none" w:sz="0" w:space="0" w:color="auto"/>
          </w:divBdr>
          <w:divsChild>
            <w:div w:id="2080127185">
              <w:marLeft w:val="0"/>
              <w:marRight w:val="0"/>
              <w:marTop w:val="0"/>
              <w:marBottom w:val="0"/>
              <w:divBdr>
                <w:top w:val="none" w:sz="0" w:space="0" w:color="auto"/>
                <w:left w:val="none" w:sz="0" w:space="0" w:color="auto"/>
                <w:bottom w:val="none" w:sz="0" w:space="0" w:color="auto"/>
                <w:right w:val="none" w:sz="0" w:space="0" w:color="auto"/>
              </w:divBdr>
            </w:div>
          </w:divsChild>
        </w:div>
        <w:div w:id="1359696832">
          <w:marLeft w:val="60"/>
          <w:marRight w:val="60"/>
          <w:marTop w:val="100"/>
          <w:marBottom w:val="100"/>
          <w:divBdr>
            <w:top w:val="none" w:sz="0" w:space="0" w:color="auto"/>
            <w:left w:val="none" w:sz="0" w:space="0" w:color="auto"/>
            <w:bottom w:val="none" w:sz="0" w:space="0" w:color="auto"/>
            <w:right w:val="none" w:sz="0" w:space="0" w:color="auto"/>
          </w:divBdr>
        </w:div>
        <w:div w:id="1360624623">
          <w:marLeft w:val="60"/>
          <w:marRight w:val="60"/>
          <w:marTop w:val="100"/>
          <w:marBottom w:val="100"/>
          <w:divBdr>
            <w:top w:val="none" w:sz="0" w:space="0" w:color="auto"/>
            <w:left w:val="none" w:sz="0" w:space="0" w:color="auto"/>
            <w:bottom w:val="none" w:sz="0" w:space="0" w:color="auto"/>
            <w:right w:val="none" w:sz="0" w:space="0" w:color="auto"/>
          </w:divBdr>
        </w:div>
        <w:div w:id="1361856815">
          <w:marLeft w:val="60"/>
          <w:marRight w:val="60"/>
          <w:marTop w:val="100"/>
          <w:marBottom w:val="100"/>
          <w:divBdr>
            <w:top w:val="none" w:sz="0" w:space="0" w:color="auto"/>
            <w:left w:val="none" w:sz="0" w:space="0" w:color="auto"/>
            <w:bottom w:val="none" w:sz="0" w:space="0" w:color="auto"/>
            <w:right w:val="none" w:sz="0" w:space="0" w:color="auto"/>
          </w:divBdr>
        </w:div>
        <w:div w:id="1362198013">
          <w:marLeft w:val="60"/>
          <w:marRight w:val="60"/>
          <w:marTop w:val="100"/>
          <w:marBottom w:val="100"/>
          <w:divBdr>
            <w:top w:val="none" w:sz="0" w:space="0" w:color="auto"/>
            <w:left w:val="none" w:sz="0" w:space="0" w:color="auto"/>
            <w:bottom w:val="none" w:sz="0" w:space="0" w:color="auto"/>
            <w:right w:val="none" w:sz="0" w:space="0" w:color="auto"/>
          </w:divBdr>
        </w:div>
        <w:div w:id="1362322006">
          <w:marLeft w:val="60"/>
          <w:marRight w:val="60"/>
          <w:marTop w:val="100"/>
          <w:marBottom w:val="100"/>
          <w:divBdr>
            <w:top w:val="none" w:sz="0" w:space="0" w:color="auto"/>
            <w:left w:val="none" w:sz="0" w:space="0" w:color="auto"/>
            <w:bottom w:val="none" w:sz="0" w:space="0" w:color="auto"/>
            <w:right w:val="none" w:sz="0" w:space="0" w:color="auto"/>
          </w:divBdr>
        </w:div>
        <w:div w:id="1363363258">
          <w:marLeft w:val="60"/>
          <w:marRight w:val="60"/>
          <w:marTop w:val="100"/>
          <w:marBottom w:val="100"/>
          <w:divBdr>
            <w:top w:val="none" w:sz="0" w:space="0" w:color="auto"/>
            <w:left w:val="none" w:sz="0" w:space="0" w:color="auto"/>
            <w:bottom w:val="none" w:sz="0" w:space="0" w:color="auto"/>
            <w:right w:val="none" w:sz="0" w:space="0" w:color="auto"/>
          </w:divBdr>
        </w:div>
        <w:div w:id="1364016882">
          <w:marLeft w:val="60"/>
          <w:marRight w:val="60"/>
          <w:marTop w:val="100"/>
          <w:marBottom w:val="100"/>
          <w:divBdr>
            <w:top w:val="none" w:sz="0" w:space="0" w:color="auto"/>
            <w:left w:val="none" w:sz="0" w:space="0" w:color="auto"/>
            <w:bottom w:val="none" w:sz="0" w:space="0" w:color="auto"/>
            <w:right w:val="none" w:sz="0" w:space="0" w:color="auto"/>
          </w:divBdr>
        </w:div>
        <w:div w:id="1365448538">
          <w:marLeft w:val="60"/>
          <w:marRight w:val="60"/>
          <w:marTop w:val="100"/>
          <w:marBottom w:val="100"/>
          <w:divBdr>
            <w:top w:val="none" w:sz="0" w:space="0" w:color="auto"/>
            <w:left w:val="none" w:sz="0" w:space="0" w:color="auto"/>
            <w:bottom w:val="none" w:sz="0" w:space="0" w:color="auto"/>
            <w:right w:val="none" w:sz="0" w:space="0" w:color="auto"/>
          </w:divBdr>
        </w:div>
        <w:div w:id="1365523219">
          <w:marLeft w:val="60"/>
          <w:marRight w:val="60"/>
          <w:marTop w:val="100"/>
          <w:marBottom w:val="100"/>
          <w:divBdr>
            <w:top w:val="none" w:sz="0" w:space="0" w:color="auto"/>
            <w:left w:val="none" w:sz="0" w:space="0" w:color="auto"/>
            <w:bottom w:val="none" w:sz="0" w:space="0" w:color="auto"/>
            <w:right w:val="none" w:sz="0" w:space="0" w:color="auto"/>
          </w:divBdr>
        </w:div>
        <w:div w:id="1365984582">
          <w:marLeft w:val="60"/>
          <w:marRight w:val="60"/>
          <w:marTop w:val="100"/>
          <w:marBottom w:val="100"/>
          <w:divBdr>
            <w:top w:val="none" w:sz="0" w:space="0" w:color="auto"/>
            <w:left w:val="none" w:sz="0" w:space="0" w:color="auto"/>
            <w:bottom w:val="none" w:sz="0" w:space="0" w:color="auto"/>
            <w:right w:val="none" w:sz="0" w:space="0" w:color="auto"/>
          </w:divBdr>
        </w:div>
        <w:div w:id="1367440686">
          <w:marLeft w:val="60"/>
          <w:marRight w:val="60"/>
          <w:marTop w:val="100"/>
          <w:marBottom w:val="100"/>
          <w:divBdr>
            <w:top w:val="none" w:sz="0" w:space="0" w:color="auto"/>
            <w:left w:val="none" w:sz="0" w:space="0" w:color="auto"/>
            <w:bottom w:val="none" w:sz="0" w:space="0" w:color="auto"/>
            <w:right w:val="none" w:sz="0" w:space="0" w:color="auto"/>
          </w:divBdr>
        </w:div>
        <w:div w:id="1368916591">
          <w:marLeft w:val="60"/>
          <w:marRight w:val="60"/>
          <w:marTop w:val="100"/>
          <w:marBottom w:val="100"/>
          <w:divBdr>
            <w:top w:val="none" w:sz="0" w:space="0" w:color="auto"/>
            <w:left w:val="none" w:sz="0" w:space="0" w:color="auto"/>
            <w:bottom w:val="none" w:sz="0" w:space="0" w:color="auto"/>
            <w:right w:val="none" w:sz="0" w:space="0" w:color="auto"/>
          </w:divBdr>
          <w:divsChild>
            <w:div w:id="1321037030">
              <w:marLeft w:val="0"/>
              <w:marRight w:val="0"/>
              <w:marTop w:val="0"/>
              <w:marBottom w:val="0"/>
              <w:divBdr>
                <w:top w:val="none" w:sz="0" w:space="0" w:color="auto"/>
                <w:left w:val="none" w:sz="0" w:space="0" w:color="auto"/>
                <w:bottom w:val="none" w:sz="0" w:space="0" w:color="auto"/>
                <w:right w:val="none" w:sz="0" w:space="0" w:color="auto"/>
              </w:divBdr>
            </w:div>
          </w:divsChild>
        </w:div>
        <w:div w:id="1369723456">
          <w:marLeft w:val="60"/>
          <w:marRight w:val="60"/>
          <w:marTop w:val="100"/>
          <w:marBottom w:val="100"/>
          <w:divBdr>
            <w:top w:val="none" w:sz="0" w:space="0" w:color="auto"/>
            <w:left w:val="none" w:sz="0" w:space="0" w:color="auto"/>
            <w:bottom w:val="none" w:sz="0" w:space="0" w:color="auto"/>
            <w:right w:val="none" w:sz="0" w:space="0" w:color="auto"/>
          </w:divBdr>
        </w:div>
        <w:div w:id="1370183992">
          <w:marLeft w:val="60"/>
          <w:marRight w:val="60"/>
          <w:marTop w:val="100"/>
          <w:marBottom w:val="100"/>
          <w:divBdr>
            <w:top w:val="none" w:sz="0" w:space="0" w:color="auto"/>
            <w:left w:val="none" w:sz="0" w:space="0" w:color="auto"/>
            <w:bottom w:val="none" w:sz="0" w:space="0" w:color="auto"/>
            <w:right w:val="none" w:sz="0" w:space="0" w:color="auto"/>
          </w:divBdr>
        </w:div>
        <w:div w:id="1370372243">
          <w:marLeft w:val="60"/>
          <w:marRight w:val="60"/>
          <w:marTop w:val="100"/>
          <w:marBottom w:val="100"/>
          <w:divBdr>
            <w:top w:val="none" w:sz="0" w:space="0" w:color="auto"/>
            <w:left w:val="none" w:sz="0" w:space="0" w:color="auto"/>
            <w:bottom w:val="none" w:sz="0" w:space="0" w:color="auto"/>
            <w:right w:val="none" w:sz="0" w:space="0" w:color="auto"/>
          </w:divBdr>
          <w:divsChild>
            <w:div w:id="1659725036">
              <w:marLeft w:val="0"/>
              <w:marRight w:val="0"/>
              <w:marTop w:val="0"/>
              <w:marBottom w:val="0"/>
              <w:divBdr>
                <w:top w:val="none" w:sz="0" w:space="0" w:color="auto"/>
                <w:left w:val="none" w:sz="0" w:space="0" w:color="auto"/>
                <w:bottom w:val="none" w:sz="0" w:space="0" w:color="auto"/>
                <w:right w:val="none" w:sz="0" w:space="0" w:color="auto"/>
              </w:divBdr>
            </w:div>
          </w:divsChild>
        </w:div>
        <w:div w:id="1371152835">
          <w:marLeft w:val="60"/>
          <w:marRight w:val="60"/>
          <w:marTop w:val="100"/>
          <w:marBottom w:val="100"/>
          <w:divBdr>
            <w:top w:val="none" w:sz="0" w:space="0" w:color="auto"/>
            <w:left w:val="none" w:sz="0" w:space="0" w:color="auto"/>
            <w:bottom w:val="none" w:sz="0" w:space="0" w:color="auto"/>
            <w:right w:val="none" w:sz="0" w:space="0" w:color="auto"/>
          </w:divBdr>
          <w:divsChild>
            <w:div w:id="1592663688">
              <w:marLeft w:val="0"/>
              <w:marRight w:val="0"/>
              <w:marTop w:val="0"/>
              <w:marBottom w:val="0"/>
              <w:divBdr>
                <w:top w:val="none" w:sz="0" w:space="0" w:color="auto"/>
                <w:left w:val="none" w:sz="0" w:space="0" w:color="auto"/>
                <w:bottom w:val="none" w:sz="0" w:space="0" w:color="auto"/>
                <w:right w:val="none" w:sz="0" w:space="0" w:color="auto"/>
              </w:divBdr>
            </w:div>
          </w:divsChild>
        </w:div>
        <w:div w:id="1373650437">
          <w:marLeft w:val="60"/>
          <w:marRight w:val="60"/>
          <w:marTop w:val="100"/>
          <w:marBottom w:val="100"/>
          <w:divBdr>
            <w:top w:val="none" w:sz="0" w:space="0" w:color="auto"/>
            <w:left w:val="none" w:sz="0" w:space="0" w:color="auto"/>
            <w:bottom w:val="none" w:sz="0" w:space="0" w:color="auto"/>
            <w:right w:val="none" w:sz="0" w:space="0" w:color="auto"/>
          </w:divBdr>
        </w:div>
        <w:div w:id="1374387463">
          <w:marLeft w:val="60"/>
          <w:marRight w:val="60"/>
          <w:marTop w:val="100"/>
          <w:marBottom w:val="100"/>
          <w:divBdr>
            <w:top w:val="none" w:sz="0" w:space="0" w:color="auto"/>
            <w:left w:val="none" w:sz="0" w:space="0" w:color="auto"/>
            <w:bottom w:val="none" w:sz="0" w:space="0" w:color="auto"/>
            <w:right w:val="none" w:sz="0" w:space="0" w:color="auto"/>
          </w:divBdr>
        </w:div>
        <w:div w:id="1374430037">
          <w:marLeft w:val="60"/>
          <w:marRight w:val="60"/>
          <w:marTop w:val="100"/>
          <w:marBottom w:val="100"/>
          <w:divBdr>
            <w:top w:val="none" w:sz="0" w:space="0" w:color="auto"/>
            <w:left w:val="none" w:sz="0" w:space="0" w:color="auto"/>
            <w:bottom w:val="none" w:sz="0" w:space="0" w:color="auto"/>
            <w:right w:val="none" w:sz="0" w:space="0" w:color="auto"/>
          </w:divBdr>
        </w:div>
        <w:div w:id="1374622253">
          <w:marLeft w:val="60"/>
          <w:marRight w:val="60"/>
          <w:marTop w:val="100"/>
          <w:marBottom w:val="100"/>
          <w:divBdr>
            <w:top w:val="none" w:sz="0" w:space="0" w:color="auto"/>
            <w:left w:val="none" w:sz="0" w:space="0" w:color="auto"/>
            <w:bottom w:val="none" w:sz="0" w:space="0" w:color="auto"/>
            <w:right w:val="none" w:sz="0" w:space="0" w:color="auto"/>
          </w:divBdr>
          <w:divsChild>
            <w:div w:id="1802071366">
              <w:marLeft w:val="0"/>
              <w:marRight w:val="0"/>
              <w:marTop w:val="0"/>
              <w:marBottom w:val="0"/>
              <w:divBdr>
                <w:top w:val="none" w:sz="0" w:space="0" w:color="auto"/>
                <w:left w:val="none" w:sz="0" w:space="0" w:color="auto"/>
                <w:bottom w:val="none" w:sz="0" w:space="0" w:color="auto"/>
                <w:right w:val="none" w:sz="0" w:space="0" w:color="auto"/>
              </w:divBdr>
            </w:div>
          </w:divsChild>
        </w:div>
        <w:div w:id="1374695796">
          <w:marLeft w:val="60"/>
          <w:marRight w:val="60"/>
          <w:marTop w:val="100"/>
          <w:marBottom w:val="100"/>
          <w:divBdr>
            <w:top w:val="none" w:sz="0" w:space="0" w:color="auto"/>
            <w:left w:val="none" w:sz="0" w:space="0" w:color="auto"/>
            <w:bottom w:val="none" w:sz="0" w:space="0" w:color="auto"/>
            <w:right w:val="none" w:sz="0" w:space="0" w:color="auto"/>
          </w:divBdr>
        </w:div>
        <w:div w:id="1374883552">
          <w:marLeft w:val="60"/>
          <w:marRight w:val="60"/>
          <w:marTop w:val="100"/>
          <w:marBottom w:val="100"/>
          <w:divBdr>
            <w:top w:val="none" w:sz="0" w:space="0" w:color="auto"/>
            <w:left w:val="none" w:sz="0" w:space="0" w:color="auto"/>
            <w:bottom w:val="none" w:sz="0" w:space="0" w:color="auto"/>
            <w:right w:val="none" w:sz="0" w:space="0" w:color="auto"/>
          </w:divBdr>
        </w:div>
        <w:div w:id="1374959087">
          <w:marLeft w:val="60"/>
          <w:marRight w:val="60"/>
          <w:marTop w:val="100"/>
          <w:marBottom w:val="100"/>
          <w:divBdr>
            <w:top w:val="none" w:sz="0" w:space="0" w:color="auto"/>
            <w:left w:val="none" w:sz="0" w:space="0" w:color="auto"/>
            <w:bottom w:val="none" w:sz="0" w:space="0" w:color="auto"/>
            <w:right w:val="none" w:sz="0" w:space="0" w:color="auto"/>
          </w:divBdr>
        </w:div>
        <w:div w:id="1375545213">
          <w:marLeft w:val="60"/>
          <w:marRight w:val="60"/>
          <w:marTop w:val="100"/>
          <w:marBottom w:val="100"/>
          <w:divBdr>
            <w:top w:val="none" w:sz="0" w:space="0" w:color="auto"/>
            <w:left w:val="none" w:sz="0" w:space="0" w:color="auto"/>
            <w:bottom w:val="none" w:sz="0" w:space="0" w:color="auto"/>
            <w:right w:val="none" w:sz="0" w:space="0" w:color="auto"/>
          </w:divBdr>
        </w:div>
        <w:div w:id="1375616702">
          <w:marLeft w:val="60"/>
          <w:marRight w:val="60"/>
          <w:marTop w:val="100"/>
          <w:marBottom w:val="100"/>
          <w:divBdr>
            <w:top w:val="none" w:sz="0" w:space="0" w:color="auto"/>
            <w:left w:val="none" w:sz="0" w:space="0" w:color="auto"/>
            <w:bottom w:val="none" w:sz="0" w:space="0" w:color="auto"/>
            <w:right w:val="none" w:sz="0" w:space="0" w:color="auto"/>
          </w:divBdr>
        </w:div>
        <w:div w:id="1375618906">
          <w:marLeft w:val="60"/>
          <w:marRight w:val="60"/>
          <w:marTop w:val="100"/>
          <w:marBottom w:val="100"/>
          <w:divBdr>
            <w:top w:val="none" w:sz="0" w:space="0" w:color="auto"/>
            <w:left w:val="none" w:sz="0" w:space="0" w:color="auto"/>
            <w:bottom w:val="none" w:sz="0" w:space="0" w:color="auto"/>
            <w:right w:val="none" w:sz="0" w:space="0" w:color="auto"/>
          </w:divBdr>
        </w:div>
        <w:div w:id="1375882373">
          <w:marLeft w:val="60"/>
          <w:marRight w:val="60"/>
          <w:marTop w:val="100"/>
          <w:marBottom w:val="100"/>
          <w:divBdr>
            <w:top w:val="none" w:sz="0" w:space="0" w:color="auto"/>
            <w:left w:val="none" w:sz="0" w:space="0" w:color="auto"/>
            <w:bottom w:val="none" w:sz="0" w:space="0" w:color="auto"/>
            <w:right w:val="none" w:sz="0" w:space="0" w:color="auto"/>
          </w:divBdr>
          <w:divsChild>
            <w:div w:id="303464145">
              <w:marLeft w:val="0"/>
              <w:marRight w:val="0"/>
              <w:marTop w:val="0"/>
              <w:marBottom w:val="0"/>
              <w:divBdr>
                <w:top w:val="none" w:sz="0" w:space="0" w:color="auto"/>
                <w:left w:val="none" w:sz="0" w:space="0" w:color="auto"/>
                <w:bottom w:val="none" w:sz="0" w:space="0" w:color="auto"/>
                <w:right w:val="none" w:sz="0" w:space="0" w:color="auto"/>
              </w:divBdr>
            </w:div>
          </w:divsChild>
        </w:div>
        <w:div w:id="1376736410">
          <w:marLeft w:val="60"/>
          <w:marRight w:val="60"/>
          <w:marTop w:val="100"/>
          <w:marBottom w:val="100"/>
          <w:divBdr>
            <w:top w:val="none" w:sz="0" w:space="0" w:color="auto"/>
            <w:left w:val="none" w:sz="0" w:space="0" w:color="auto"/>
            <w:bottom w:val="none" w:sz="0" w:space="0" w:color="auto"/>
            <w:right w:val="none" w:sz="0" w:space="0" w:color="auto"/>
          </w:divBdr>
          <w:divsChild>
            <w:div w:id="1041829514">
              <w:marLeft w:val="0"/>
              <w:marRight w:val="0"/>
              <w:marTop w:val="0"/>
              <w:marBottom w:val="0"/>
              <w:divBdr>
                <w:top w:val="none" w:sz="0" w:space="0" w:color="auto"/>
                <w:left w:val="none" w:sz="0" w:space="0" w:color="auto"/>
                <w:bottom w:val="none" w:sz="0" w:space="0" w:color="auto"/>
                <w:right w:val="none" w:sz="0" w:space="0" w:color="auto"/>
              </w:divBdr>
            </w:div>
          </w:divsChild>
        </w:div>
        <w:div w:id="1377850143">
          <w:marLeft w:val="60"/>
          <w:marRight w:val="60"/>
          <w:marTop w:val="100"/>
          <w:marBottom w:val="100"/>
          <w:divBdr>
            <w:top w:val="none" w:sz="0" w:space="0" w:color="auto"/>
            <w:left w:val="none" w:sz="0" w:space="0" w:color="auto"/>
            <w:bottom w:val="none" w:sz="0" w:space="0" w:color="auto"/>
            <w:right w:val="none" w:sz="0" w:space="0" w:color="auto"/>
          </w:divBdr>
        </w:div>
        <w:div w:id="1378116898">
          <w:marLeft w:val="60"/>
          <w:marRight w:val="60"/>
          <w:marTop w:val="100"/>
          <w:marBottom w:val="100"/>
          <w:divBdr>
            <w:top w:val="none" w:sz="0" w:space="0" w:color="auto"/>
            <w:left w:val="none" w:sz="0" w:space="0" w:color="auto"/>
            <w:bottom w:val="none" w:sz="0" w:space="0" w:color="auto"/>
            <w:right w:val="none" w:sz="0" w:space="0" w:color="auto"/>
          </w:divBdr>
        </w:div>
        <w:div w:id="1378429692">
          <w:marLeft w:val="60"/>
          <w:marRight w:val="60"/>
          <w:marTop w:val="100"/>
          <w:marBottom w:val="100"/>
          <w:divBdr>
            <w:top w:val="none" w:sz="0" w:space="0" w:color="auto"/>
            <w:left w:val="none" w:sz="0" w:space="0" w:color="auto"/>
            <w:bottom w:val="none" w:sz="0" w:space="0" w:color="auto"/>
            <w:right w:val="none" w:sz="0" w:space="0" w:color="auto"/>
          </w:divBdr>
        </w:div>
        <w:div w:id="1378891866">
          <w:marLeft w:val="60"/>
          <w:marRight w:val="60"/>
          <w:marTop w:val="100"/>
          <w:marBottom w:val="100"/>
          <w:divBdr>
            <w:top w:val="none" w:sz="0" w:space="0" w:color="auto"/>
            <w:left w:val="none" w:sz="0" w:space="0" w:color="auto"/>
            <w:bottom w:val="none" w:sz="0" w:space="0" w:color="auto"/>
            <w:right w:val="none" w:sz="0" w:space="0" w:color="auto"/>
          </w:divBdr>
        </w:div>
        <w:div w:id="1379549690">
          <w:marLeft w:val="60"/>
          <w:marRight w:val="60"/>
          <w:marTop w:val="100"/>
          <w:marBottom w:val="100"/>
          <w:divBdr>
            <w:top w:val="none" w:sz="0" w:space="0" w:color="auto"/>
            <w:left w:val="none" w:sz="0" w:space="0" w:color="auto"/>
            <w:bottom w:val="none" w:sz="0" w:space="0" w:color="auto"/>
            <w:right w:val="none" w:sz="0" w:space="0" w:color="auto"/>
          </w:divBdr>
          <w:divsChild>
            <w:div w:id="1424255382">
              <w:marLeft w:val="0"/>
              <w:marRight w:val="0"/>
              <w:marTop w:val="0"/>
              <w:marBottom w:val="0"/>
              <w:divBdr>
                <w:top w:val="none" w:sz="0" w:space="0" w:color="auto"/>
                <w:left w:val="none" w:sz="0" w:space="0" w:color="auto"/>
                <w:bottom w:val="none" w:sz="0" w:space="0" w:color="auto"/>
                <w:right w:val="none" w:sz="0" w:space="0" w:color="auto"/>
              </w:divBdr>
            </w:div>
          </w:divsChild>
        </w:div>
        <w:div w:id="1381637531">
          <w:marLeft w:val="60"/>
          <w:marRight w:val="60"/>
          <w:marTop w:val="100"/>
          <w:marBottom w:val="100"/>
          <w:divBdr>
            <w:top w:val="none" w:sz="0" w:space="0" w:color="auto"/>
            <w:left w:val="none" w:sz="0" w:space="0" w:color="auto"/>
            <w:bottom w:val="none" w:sz="0" w:space="0" w:color="auto"/>
            <w:right w:val="none" w:sz="0" w:space="0" w:color="auto"/>
          </w:divBdr>
        </w:div>
        <w:div w:id="1382091127">
          <w:marLeft w:val="60"/>
          <w:marRight w:val="60"/>
          <w:marTop w:val="100"/>
          <w:marBottom w:val="100"/>
          <w:divBdr>
            <w:top w:val="none" w:sz="0" w:space="0" w:color="auto"/>
            <w:left w:val="none" w:sz="0" w:space="0" w:color="auto"/>
            <w:bottom w:val="none" w:sz="0" w:space="0" w:color="auto"/>
            <w:right w:val="none" w:sz="0" w:space="0" w:color="auto"/>
          </w:divBdr>
        </w:div>
        <w:div w:id="1382170352">
          <w:marLeft w:val="60"/>
          <w:marRight w:val="60"/>
          <w:marTop w:val="100"/>
          <w:marBottom w:val="100"/>
          <w:divBdr>
            <w:top w:val="none" w:sz="0" w:space="0" w:color="auto"/>
            <w:left w:val="none" w:sz="0" w:space="0" w:color="auto"/>
            <w:bottom w:val="none" w:sz="0" w:space="0" w:color="auto"/>
            <w:right w:val="none" w:sz="0" w:space="0" w:color="auto"/>
          </w:divBdr>
        </w:div>
        <w:div w:id="1383553823">
          <w:marLeft w:val="60"/>
          <w:marRight w:val="60"/>
          <w:marTop w:val="100"/>
          <w:marBottom w:val="100"/>
          <w:divBdr>
            <w:top w:val="none" w:sz="0" w:space="0" w:color="auto"/>
            <w:left w:val="none" w:sz="0" w:space="0" w:color="auto"/>
            <w:bottom w:val="none" w:sz="0" w:space="0" w:color="auto"/>
            <w:right w:val="none" w:sz="0" w:space="0" w:color="auto"/>
          </w:divBdr>
        </w:div>
        <w:div w:id="1383557872">
          <w:marLeft w:val="60"/>
          <w:marRight w:val="60"/>
          <w:marTop w:val="100"/>
          <w:marBottom w:val="100"/>
          <w:divBdr>
            <w:top w:val="none" w:sz="0" w:space="0" w:color="auto"/>
            <w:left w:val="none" w:sz="0" w:space="0" w:color="auto"/>
            <w:bottom w:val="none" w:sz="0" w:space="0" w:color="auto"/>
            <w:right w:val="none" w:sz="0" w:space="0" w:color="auto"/>
          </w:divBdr>
        </w:div>
        <w:div w:id="1384794921">
          <w:marLeft w:val="60"/>
          <w:marRight w:val="60"/>
          <w:marTop w:val="100"/>
          <w:marBottom w:val="100"/>
          <w:divBdr>
            <w:top w:val="none" w:sz="0" w:space="0" w:color="auto"/>
            <w:left w:val="none" w:sz="0" w:space="0" w:color="auto"/>
            <w:bottom w:val="none" w:sz="0" w:space="0" w:color="auto"/>
            <w:right w:val="none" w:sz="0" w:space="0" w:color="auto"/>
          </w:divBdr>
        </w:div>
        <w:div w:id="1385181474">
          <w:marLeft w:val="60"/>
          <w:marRight w:val="60"/>
          <w:marTop w:val="100"/>
          <w:marBottom w:val="100"/>
          <w:divBdr>
            <w:top w:val="none" w:sz="0" w:space="0" w:color="auto"/>
            <w:left w:val="none" w:sz="0" w:space="0" w:color="auto"/>
            <w:bottom w:val="none" w:sz="0" w:space="0" w:color="auto"/>
            <w:right w:val="none" w:sz="0" w:space="0" w:color="auto"/>
          </w:divBdr>
        </w:div>
        <w:div w:id="1385325558">
          <w:marLeft w:val="60"/>
          <w:marRight w:val="60"/>
          <w:marTop w:val="100"/>
          <w:marBottom w:val="100"/>
          <w:divBdr>
            <w:top w:val="none" w:sz="0" w:space="0" w:color="auto"/>
            <w:left w:val="none" w:sz="0" w:space="0" w:color="auto"/>
            <w:bottom w:val="none" w:sz="0" w:space="0" w:color="auto"/>
            <w:right w:val="none" w:sz="0" w:space="0" w:color="auto"/>
          </w:divBdr>
        </w:div>
        <w:div w:id="1385642368">
          <w:marLeft w:val="60"/>
          <w:marRight w:val="60"/>
          <w:marTop w:val="100"/>
          <w:marBottom w:val="100"/>
          <w:divBdr>
            <w:top w:val="none" w:sz="0" w:space="0" w:color="auto"/>
            <w:left w:val="none" w:sz="0" w:space="0" w:color="auto"/>
            <w:bottom w:val="none" w:sz="0" w:space="0" w:color="auto"/>
            <w:right w:val="none" w:sz="0" w:space="0" w:color="auto"/>
          </w:divBdr>
          <w:divsChild>
            <w:div w:id="476268768">
              <w:marLeft w:val="0"/>
              <w:marRight w:val="0"/>
              <w:marTop w:val="0"/>
              <w:marBottom w:val="0"/>
              <w:divBdr>
                <w:top w:val="none" w:sz="0" w:space="0" w:color="auto"/>
                <w:left w:val="none" w:sz="0" w:space="0" w:color="auto"/>
                <w:bottom w:val="none" w:sz="0" w:space="0" w:color="auto"/>
                <w:right w:val="none" w:sz="0" w:space="0" w:color="auto"/>
              </w:divBdr>
            </w:div>
          </w:divsChild>
        </w:div>
        <w:div w:id="1385715555">
          <w:marLeft w:val="60"/>
          <w:marRight w:val="60"/>
          <w:marTop w:val="100"/>
          <w:marBottom w:val="100"/>
          <w:divBdr>
            <w:top w:val="none" w:sz="0" w:space="0" w:color="auto"/>
            <w:left w:val="none" w:sz="0" w:space="0" w:color="auto"/>
            <w:bottom w:val="none" w:sz="0" w:space="0" w:color="auto"/>
            <w:right w:val="none" w:sz="0" w:space="0" w:color="auto"/>
          </w:divBdr>
        </w:div>
        <w:div w:id="1386222588">
          <w:marLeft w:val="60"/>
          <w:marRight w:val="60"/>
          <w:marTop w:val="100"/>
          <w:marBottom w:val="100"/>
          <w:divBdr>
            <w:top w:val="none" w:sz="0" w:space="0" w:color="auto"/>
            <w:left w:val="none" w:sz="0" w:space="0" w:color="auto"/>
            <w:bottom w:val="none" w:sz="0" w:space="0" w:color="auto"/>
            <w:right w:val="none" w:sz="0" w:space="0" w:color="auto"/>
          </w:divBdr>
        </w:div>
        <w:div w:id="1386417645">
          <w:marLeft w:val="60"/>
          <w:marRight w:val="60"/>
          <w:marTop w:val="100"/>
          <w:marBottom w:val="100"/>
          <w:divBdr>
            <w:top w:val="none" w:sz="0" w:space="0" w:color="auto"/>
            <w:left w:val="none" w:sz="0" w:space="0" w:color="auto"/>
            <w:bottom w:val="none" w:sz="0" w:space="0" w:color="auto"/>
            <w:right w:val="none" w:sz="0" w:space="0" w:color="auto"/>
          </w:divBdr>
        </w:div>
        <w:div w:id="1387416007">
          <w:marLeft w:val="60"/>
          <w:marRight w:val="60"/>
          <w:marTop w:val="100"/>
          <w:marBottom w:val="100"/>
          <w:divBdr>
            <w:top w:val="none" w:sz="0" w:space="0" w:color="auto"/>
            <w:left w:val="none" w:sz="0" w:space="0" w:color="auto"/>
            <w:bottom w:val="none" w:sz="0" w:space="0" w:color="auto"/>
            <w:right w:val="none" w:sz="0" w:space="0" w:color="auto"/>
          </w:divBdr>
        </w:div>
        <w:div w:id="1388992132">
          <w:marLeft w:val="60"/>
          <w:marRight w:val="60"/>
          <w:marTop w:val="100"/>
          <w:marBottom w:val="100"/>
          <w:divBdr>
            <w:top w:val="none" w:sz="0" w:space="0" w:color="auto"/>
            <w:left w:val="none" w:sz="0" w:space="0" w:color="auto"/>
            <w:bottom w:val="none" w:sz="0" w:space="0" w:color="auto"/>
            <w:right w:val="none" w:sz="0" w:space="0" w:color="auto"/>
          </w:divBdr>
        </w:div>
        <w:div w:id="1389501395">
          <w:marLeft w:val="60"/>
          <w:marRight w:val="60"/>
          <w:marTop w:val="100"/>
          <w:marBottom w:val="100"/>
          <w:divBdr>
            <w:top w:val="none" w:sz="0" w:space="0" w:color="auto"/>
            <w:left w:val="none" w:sz="0" w:space="0" w:color="auto"/>
            <w:bottom w:val="none" w:sz="0" w:space="0" w:color="auto"/>
            <w:right w:val="none" w:sz="0" w:space="0" w:color="auto"/>
          </w:divBdr>
        </w:div>
        <w:div w:id="1389764927">
          <w:marLeft w:val="60"/>
          <w:marRight w:val="60"/>
          <w:marTop w:val="100"/>
          <w:marBottom w:val="100"/>
          <w:divBdr>
            <w:top w:val="none" w:sz="0" w:space="0" w:color="auto"/>
            <w:left w:val="none" w:sz="0" w:space="0" w:color="auto"/>
            <w:bottom w:val="none" w:sz="0" w:space="0" w:color="auto"/>
            <w:right w:val="none" w:sz="0" w:space="0" w:color="auto"/>
          </w:divBdr>
        </w:div>
        <w:div w:id="1390348811">
          <w:marLeft w:val="60"/>
          <w:marRight w:val="60"/>
          <w:marTop w:val="100"/>
          <w:marBottom w:val="100"/>
          <w:divBdr>
            <w:top w:val="none" w:sz="0" w:space="0" w:color="auto"/>
            <w:left w:val="none" w:sz="0" w:space="0" w:color="auto"/>
            <w:bottom w:val="none" w:sz="0" w:space="0" w:color="auto"/>
            <w:right w:val="none" w:sz="0" w:space="0" w:color="auto"/>
          </w:divBdr>
          <w:divsChild>
            <w:div w:id="824974070">
              <w:marLeft w:val="0"/>
              <w:marRight w:val="0"/>
              <w:marTop w:val="0"/>
              <w:marBottom w:val="0"/>
              <w:divBdr>
                <w:top w:val="none" w:sz="0" w:space="0" w:color="auto"/>
                <w:left w:val="none" w:sz="0" w:space="0" w:color="auto"/>
                <w:bottom w:val="none" w:sz="0" w:space="0" w:color="auto"/>
                <w:right w:val="none" w:sz="0" w:space="0" w:color="auto"/>
              </w:divBdr>
            </w:div>
          </w:divsChild>
        </w:div>
        <w:div w:id="1391080655">
          <w:marLeft w:val="60"/>
          <w:marRight w:val="60"/>
          <w:marTop w:val="100"/>
          <w:marBottom w:val="100"/>
          <w:divBdr>
            <w:top w:val="none" w:sz="0" w:space="0" w:color="auto"/>
            <w:left w:val="none" w:sz="0" w:space="0" w:color="auto"/>
            <w:bottom w:val="none" w:sz="0" w:space="0" w:color="auto"/>
            <w:right w:val="none" w:sz="0" w:space="0" w:color="auto"/>
          </w:divBdr>
        </w:div>
        <w:div w:id="1391464851">
          <w:marLeft w:val="60"/>
          <w:marRight w:val="60"/>
          <w:marTop w:val="100"/>
          <w:marBottom w:val="100"/>
          <w:divBdr>
            <w:top w:val="none" w:sz="0" w:space="0" w:color="auto"/>
            <w:left w:val="none" w:sz="0" w:space="0" w:color="auto"/>
            <w:bottom w:val="none" w:sz="0" w:space="0" w:color="auto"/>
            <w:right w:val="none" w:sz="0" w:space="0" w:color="auto"/>
          </w:divBdr>
        </w:div>
        <w:div w:id="1391490709">
          <w:marLeft w:val="60"/>
          <w:marRight w:val="60"/>
          <w:marTop w:val="100"/>
          <w:marBottom w:val="100"/>
          <w:divBdr>
            <w:top w:val="none" w:sz="0" w:space="0" w:color="auto"/>
            <w:left w:val="none" w:sz="0" w:space="0" w:color="auto"/>
            <w:bottom w:val="none" w:sz="0" w:space="0" w:color="auto"/>
            <w:right w:val="none" w:sz="0" w:space="0" w:color="auto"/>
          </w:divBdr>
        </w:div>
        <w:div w:id="1391726610">
          <w:marLeft w:val="60"/>
          <w:marRight w:val="60"/>
          <w:marTop w:val="100"/>
          <w:marBottom w:val="100"/>
          <w:divBdr>
            <w:top w:val="none" w:sz="0" w:space="0" w:color="auto"/>
            <w:left w:val="none" w:sz="0" w:space="0" w:color="auto"/>
            <w:bottom w:val="none" w:sz="0" w:space="0" w:color="auto"/>
            <w:right w:val="none" w:sz="0" w:space="0" w:color="auto"/>
          </w:divBdr>
        </w:div>
        <w:div w:id="1392195644">
          <w:marLeft w:val="60"/>
          <w:marRight w:val="60"/>
          <w:marTop w:val="100"/>
          <w:marBottom w:val="100"/>
          <w:divBdr>
            <w:top w:val="none" w:sz="0" w:space="0" w:color="auto"/>
            <w:left w:val="none" w:sz="0" w:space="0" w:color="auto"/>
            <w:bottom w:val="none" w:sz="0" w:space="0" w:color="auto"/>
            <w:right w:val="none" w:sz="0" w:space="0" w:color="auto"/>
          </w:divBdr>
        </w:div>
        <w:div w:id="1392197874">
          <w:marLeft w:val="60"/>
          <w:marRight w:val="60"/>
          <w:marTop w:val="100"/>
          <w:marBottom w:val="100"/>
          <w:divBdr>
            <w:top w:val="none" w:sz="0" w:space="0" w:color="auto"/>
            <w:left w:val="none" w:sz="0" w:space="0" w:color="auto"/>
            <w:bottom w:val="none" w:sz="0" w:space="0" w:color="auto"/>
            <w:right w:val="none" w:sz="0" w:space="0" w:color="auto"/>
          </w:divBdr>
        </w:div>
        <w:div w:id="1393850090">
          <w:marLeft w:val="60"/>
          <w:marRight w:val="60"/>
          <w:marTop w:val="100"/>
          <w:marBottom w:val="100"/>
          <w:divBdr>
            <w:top w:val="none" w:sz="0" w:space="0" w:color="auto"/>
            <w:left w:val="none" w:sz="0" w:space="0" w:color="auto"/>
            <w:bottom w:val="none" w:sz="0" w:space="0" w:color="auto"/>
            <w:right w:val="none" w:sz="0" w:space="0" w:color="auto"/>
          </w:divBdr>
          <w:divsChild>
            <w:div w:id="1000889266">
              <w:marLeft w:val="0"/>
              <w:marRight w:val="0"/>
              <w:marTop w:val="0"/>
              <w:marBottom w:val="0"/>
              <w:divBdr>
                <w:top w:val="none" w:sz="0" w:space="0" w:color="auto"/>
                <w:left w:val="none" w:sz="0" w:space="0" w:color="auto"/>
                <w:bottom w:val="none" w:sz="0" w:space="0" w:color="auto"/>
                <w:right w:val="none" w:sz="0" w:space="0" w:color="auto"/>
              </w:divBdr>
            </w:div>
          </w:divsChild>
        </w:div>
        <w:div w:id="1393964677">
          <w:marLeft w:val="60"/>
          <w:marRight w:val="60"/>
          <w:marTop w:val="100"/>
          <w:marBottom w:val="100"/>
          <w:divBdr>
            <w:top w:val="none" w:sz="0" w:space="0" w:color="auto"/>
            <w:left w:val="none" w:sz="0" w:space="0" w:color="auto"/>
            <w:bottom w:val="none" w:sz="0" w:space="0" w:color="auto"/>
            <w:right w:val="none" w:sz="0" w:space="0" w:color="auto"/>
          </w:divBdr>
        </w:div>
        <w:div w:id="1394036490">
          <w:marLeft w:val="60"/>
          <w:marRight w:val="60"/>
          <w:marTop w:val="100"/>
          <w:marBottom w:val="100"/>
          <w:divBdr>
            <w:top w:val="none" w:sz="0" w:space="0" w:color="auto"/>
            <w:left w:val="none" w:sz="0" w:space="0" w:color="auto"/>
            <w:bottom w:val="none" w:sz="0" w:space="0" w:color="auto"/>
            <w:right w:val="none" w:sz="0" w:space="0" w:color="auto"/>
          </w:divBdr>
        </w:div>
        <w:div w:id="1394353300">
          <w:marLeft w:val="60"/>
          <w:marRight w:val="60"/>
          <w:marTop w:val="100"/>
          <w:marBottom w:val="100"/>
          <w:divBdr>
            <w:top w:val="none" w:sz="0" w:space="0" w:color="auto"/>
            <w:left w:val="none" w:sz="0" w:space="0" w:color="auto"/>
            <w:bottom w:val="none" w:sz="0" w:space="0" w:color="auto"/>
            <w:right w:val="none" w:sz="0" w:space="0" w:color="auto"/>
          </w:divBdr>
        </w:div>
        <w:div w:id="1396053486">
          <w:marLeft w:val="60"/>
          <w:marRight w:val="60"/>
          <w:marTop w:val="100"/>
          <w:marBottom w:val="100"/>
          <w:divBdr>
            <w:top w:val="none" w:sz="0" w:space="0" w:color="auto"/>
            <w:left w:val="none" w:sz="0" w:space="0" w:color="auto"/>
            <w:bottom w:val="none" w:sz="0" w:space="0" w:color="auto"/>
            <w:right w:val="none" w:sz="0" w:space="0" w:color="auto"/>
          </w:divBdr>
        </w:div>
        <w:div w:id="1400129647">
          <w:marLeft w:val="60"/>
          <w:marRight w:val="60"/>
          <w:marTop w:val="100"/>
          <w:marBottom w:val="100"/>
          <w:divBdr>
            <w:top w:val="none" w:sz="0" w:space="0" w:color="auto"/>
            <w:left w:val="none" w:sz="0" w:space="0" w:color="auto"/>
            <w:bottom w:val="none" w:sz="0" w:space="0" w:color="auto"/>
            <w:right w:val="none" w:sz="0" w:space="0" w:color="auto"/>
          </w:divBdr>
        </w:div>
        <w:div w:id="1400442259">
          <w:marLeft w:val="60"/>
          <w:marRight w:val="60"/>
          <w:marTop w:val="100"/>
          <w:marBottom w:val="100"/>
          <w:divBdr>
            <w:top w:val="none" w:sz="0" w:space="0" w:color="auto"/>
            <w:left w:val="none" w:sz="0" w:space="0" w:color="auto"/>
            <w:bottom w:val="none" w:sz="0" w:space="0" w:color="auto"/>
            <w:right w:val="none" w:sz="0" w:space="0" w:color="auto"/>
          </w:divBdr>
        </w:div>
        <w:div w:id="1400515620">
          <w:marLeft w:val="60"/>
          <w:marRight w:val="60"/>
          <w:marTop w:val="100"/>
          <w:marBottom w:val="100"/>
          <w:divBdr>
            <w:top w:val="none" w:sz="0" w:space="0" w:color="auto"/>
            <w:left w:val="none" w:sz="0" w:space="0" w:color="auto"/>
            <w:bottom w:val="none" w:sz="0" w:space="0" w:color="auto"/>
            <w:right w:val="none" w:sz="0" w:space="0" w:color="auto"/>
          </w:divBdr>
        </w:div>
        <w:div w:id="1401101659">
          <w:marLeft w:val="60"/>
          <w:marRight w:val="60"/>
          <w:marTop w:val="100"/>
          <w:marBottom w:val="100"/>
          <w:divBdr>
            <w:top w:val="none" w:sz="0" w:space="0" w:color="auto"/>
            <w:left w:val="none" w:sz="0" w:space="0" w:color="auto"/>
            <w:bottom w:val="none" w:sz="0" w:space="0" w:color="auto"/>
            <w:right w:val="none" w:sz="0" w:space="0" w:color="auto"/>
          </w:divBdr>
        </w:div>
        <w:div w:id="1401249296">
          <w:marLeft w:val="60"/>
          <w:marRight w:val="60"/>
          <w:marTop w:val="100"/>
          <w:marBottom w:val="100"/>
          <w:divBdr>
            <w:top w:val="none" w:sz="0" w:space="0" w:color="auto"/>
            <w:left w:val="none" w:sz="0" w:space="0" w:color="auto"/>
            <w:bottom w:val="none" w:sz="0" w:space="0" w:color="auto"/>
            <w:right w:val="none" w:sz="0" w:space="0" w:color="auto"/>
          </w:divBdr>
          <w:divsChild>
            <w:div w:id="1510942952">
              <w:marLeft w:val="0"/>
              <w:marRight w:val="0"/>
              <w:marTop w:val="0"/>
              <w:marBottom w:val="0"/>
              <w:divBdr>
                <w:top w:val="none" w:sz="0" w:space="0" w:color="auto"/>
                <w:left w:val="none" w:sz="0" w:space="0" w:color="auto"/>
                <w:bottom w:val="none" w:sz="0" w:space="0" w:color="auto"/>
                <w:right w:val="none" w:sz="0" w:space="0" w:color="auto"/>
              </w:divBdr>
            </w:div>
          </w:divsChild>
        </w:div>
        <w:div w:id="1401632306">
          <w:marLeft w:val="60"/>
          <w:marRight w:val="60"/>
          <w:marTop w:val="100"/>
          <w:marBottom w:val="100"/>
          <w:divBdr>
            <w:top w:val="none" w:sz="0" w:space="0" w:color="auto"/>
            <w:left w:val="none" w:sz="0" w:space="0" w:color="auto"/>
            <w:bottom w:val="none" w:sz="0" w:space="0" w:color="auto"/>
            <w:right w:val="none" w:sz="0" w:space="0" w:color="auto"/>
          </w:divBdr>
        </w:div>
        <w:div w:id="1402829439">
          <w:marLeft w:val="60"/>
          <w:marRight w:val="60"/>
          <w:marTop w:val="100"/>
          <w:marBottom w:val="100"/>
          <w:divBdr>
            <w:top w:val="none" w:sz="0" w:space="0" w:color="auto"/>
            <w:left w:val="none" w:sz="0" w:space="0" w:color="auto"/>
            <w:bottom w:val="none" w:sz="0" w:space="0" w:color="auto"/>
            <w:right w:val="none" w:sz="0" w:space="0" w:color="auto"/>
          </w:divBdr>
        </w:div>
        <w:div w:id="1403984115">
          <w:marLeft w:val="60"/>
          <w:marRight w:val="60"/>
          <w:marTop w:val="100"/>
          <w:marBottom w:val="100"/>
          <w:divBdr>
            <w:top w:val="none" w:sz="0" w:space="0" w:color="auto"/>
            <w:left w:val="none" w:sz="0" w:space="0" w:color="auto"/>
            <w:bottom w:val="none" w:sz="0" w:space="0" w:color="auto"/>
            <w:right w:val="none" w:sz="0" w:space="0" w:color="auto"/>
          </w:divBdr>
        </w:div>
        <w:div w:id="1406490559">
          <w:marLeft w:val="60"/>
          <w:marRight w:val="60"/>
          <w:marTop w:val="100"/>
          <w:marBottom w:val="100"/>
          <w:divBdr>
            <w:top w:val="none" w:sz="0" w:space="0" w:color="auto"/>
            <w:left w:val="none" w:sz="0" w:space="0" w:color="auto"/>
            <w:bottom w:val="none" w:sz="0" w:space="0" w:color="auto"/>
            <w:right w:val="none" w:sz="0" w:space="0" w:color="auto"/>
          </w:divBdr>
        </w:div>
        <w:div w:id="1406801511">
          <w:marLeft w:val="60"/>
          <w:marRight w:val="60"/>
          <w:marTop w:val="100"/>
          <w:marBottom w:val="100"/>
          <w:divBdr>
            <w:top w:val="none" w:sz="0" w:space="0" w:color="auto"/>
            <w:left w:val="none" w:sz="0" w:space="0" w:color="auto"/>
            <w:bottom w:val="none" w:sz="0" w:space="0" w:color="auto"/>
            <w:right w:val="none" w:sz="0" w:space="0" w:color="auto"/>
          </w:divBdr>
        </w:div>
        <w:div w:id="1406996327">
          <w:marLeft w:val="60"/>
          <w:marRight w:val="60"/>
          <w:marTop w:val="100"/>
          <w:marBottom w:val="100"/>
          <w:divBdr>
            <w:top w:val="none" w:sz="0" w:space="0" w:color="auto"/>
            <w:left w:val="none" w:sz="0" w:space="0" w:color="auto"/>
            <w:bottom w:val="none" w:sz="0" w:space="0" w:color="auto"/>
            <w:right w:val="none" w:sz="0" w:space="0" w:color="auto"/>
          </w:divBdr>
        </w:div>
        <w:div w:id="1408066755">
          <w:marLeft w:val="60"/>
          <w:marRight w:val="60"/>
          <w:marTop w:val="100"/>
          <w:marBottom w:val="100"/>
          <w:divBdr>
            <w:top w:val="none" w:sz="0" w:space="0" w:color="auto"/>
            <w:left w:val="none" w:sz="0" w:space="0" w:color="auto"/>
            <w:bottom w:val="none" w:sz="0" w:space="0" w:color="auto"/>
            <w:right w:val="none" w:sz="0" w:space="0" w:color="auto"/>
          </w:divBdr>
          <w:divsChild>
            <w:div w:id="1861696959">
              <w:marLeft w:val="0"/>
              <w:marRight w:val="0"/>
              <w:marTop w:val="0"/>
              <w:marBottom w:val="0"/>
              <w:divBdr>
                <w:top w:val="none" w:sz="0" w:space="0" w:color="auto"/>
                <w:left w:val="none" w:sz="0" w:space="0" w:color="auto"/>
                <w:bottom w:val="none" w:sz="0" w:space="0" w:color="auto"/>
                <w:right w:val="none" w:sz="0" w:space="0" w:color="auto"/>
              </w:divBdr>
            </w:div>
          </w:divsChild>
        </w:div>
        <w:div w:id="1409695627">
          <w:marLeft w:val="60"/>
          <w:marRight w:val="60"/>
          <w:marTop w:val="100"/>
          <w:marBottom w:val="100"/>
          <w:divBdr>
            <w:top w:val="none" w:sz="0" w:space="0" w:color="auto"/>
            <w:left w:val="none" w:sz="0" w:space="0" w:color="auto"/>
            <w:bottom w:val="none" w:sz="0" w:space="0" w:color="auto"/>
            <w:right w:val="none" w:sz="0" w:space="0" w:color="auto"/>
          </w:divBdr>
        </w:div>
        <w:div w:id="1410227372">
          <w:marLeft w:val="60"/>
          <w:marRight w:val="60"/>
          <w:marTop w:val="100"/>
          <w:marBottom w:val="100"/>
          <w:divBdr>
            <w:top w:val="none" w:sz="0" w:space="0" w:color="auto"/>
            <w:left w:val="none" w:sz="0" w:space="0" w:color="auto"/>
            <w:bottom w:val="none" w:sz="0" w:space="0" w:color="auto"/>
            <w:right w:val="none" w:sz="0" w:space="0" w:color="auto"/>
          </w:divBdr>
        </w:div>
        <w:div w:id="1411999946">
          <w:marLeft w:val="60"/>
          <w:marRight w:val="60"/>
          <w:marTop w:val="100"/>
          <w:marBottom w:val="100"/>
          <w:divBdr>
            <w:top w:val="none" w:sz="0" w:space="0" w:color="auto"/>
            <w:left w:val="none" w:sz="0" w:space="0" w:color="auto"/>
            <w:bottom w:val="none" w:sz="0" w:space="0" w:color="auto"/>
            <w:right w:val="none" w:sz="0" w:space="0" w:color="auto"/>
          </w:divBdr>
          <w:divsChild>
            <w:div w:id="1123966588">
              <w:marLeft w:val="0"/>
              <w:marRight w:val="0"/>
              <w:marTop w:val="0"/>
              <w:marBottom w:val="0"/>
              <w:divBdr>
                <w:top w:val="none" w:sz="0" w:space="0" w:color="auto"/>
                <w:left w:val="none" w:sz="0" w:space="0" w:color="auto"/>
                <w:bottom w:val="none" w:sz="0" w:space="0" w:color="auto"/>
                <w:right w:val="none" w:sz="0" w:space="0" w:color="auto"/>
              </w:divBdr>
            </w:div>
          </w:divsChild>
        </w:div>
        <w:div w:id="1412115979">
          <w:marLeft w:val="60"/>
          <w:marRight w:val="60"/>
          <w:marTop w:val="100"/>
          <w:marBottom w:val="100"/>
          <w:divBdr>
            <w:top w:val="none" w:sz="0" w:space="0" w:color="auto"/>
            <w:left w:val="none" w:sz="0" w:space="0" w:color="auto"/>
            <w:bottom w:val="none" w:sz="0" w:space="0" w:color="auto"/>
            <w:right w:val="none" w:sz="0" w:space="0" w:color="auto"/>
          </w:divBdr>
        </w:div>
        <w:div w:id="1413040381">
          <w:marLeft w:val="60"/>
          <w:marRight w:val="60"/>
          <w:marTop w:val="100"/>
          <w:marBottom w:val="100"/>
          <w:divBdr>
            <w:top w:val="none" w:sz="0" w:space="0" w:color="auto"/>
            <w:left w:val="none" w:sz="0" w:space="0" w:color="auto"/>
            <w:bottom w:val="none" w:sz="0" w:space="0" w:color="auto"/>
            <w:right w:val="none" w:sz="0" w:space="0" w:color="auto"/>
          </w:divBdr>
          <w:divsChild>
            <w:div w:id="1388451196">
              <w:marLeft w:val="0"/>
              <w:marRight w:val="0"/>
              <w:marTop w:val="0"/>
              <w:marBottom w:val="0"/>
              <w:divBdr>
                <w:top w:val="none" w:sz="0" w:space="0" w:color="auto"/>
                <w:left w:val="none" w:sz="0" w:space="0" w:color="auto"/>
                <w:bottom w:val="none" w:sz="0" w:space="0" w:color="auto"/>
                <w:right w:val="none" w:sz="0" w:space="0" w:color="auto"/>
              </w:divBdr>
            </w:div>
          </w:divsChild>
        </w:div>
        <w:div w:id="1413047632">
          <w:marLeft w:val="60"/>
          <w:marRight w:val="60"/>
          <w:marTop w:val="100"/>
          <w:marBottom w:val="100"/>
          <w:divBdr>
            <w:top w:val="none" w:sz="0" w:space="0" w:color="auto"/>
            <w:left w:val="none" w:sz="0" w:space="0" w:color="auto"/>
            <w:bottom w:val="none" w:sz="0" w:space="0" w:color="auto"/>
            <w:right w:val="none" w:sz="0" w:space="0" w:color="auto"/>
          </w:divBdr>
        </w:div>
        <w:div w:id="1413166242">
          <w:marLeft w:val="60"/>
          <w:marRight w:val="60"/>
          <w:marTop w:val="100"/>
          <w:marBottom w:val="100"/>
          <w:divBdr>
            <w:top w:val="none" w:sz="0" w:space="0" w:color="auto"/>
            <w:left w:val="none" w:sz="0" w:space="0" w:color="auto"/>
            <w:bottom w:val="none" w:sz="0" w:space="0" w:color="auto"/>
            <w:right w:val="none" w:sz="0" w:space="0" w:color="auto"/>
          </w:divBdr>
          <w:divsChild>
            <w:div w:id="693774511">
              <w:marLeft w:val="0"/>
              <w:marRight w:val="0"/>
              <w:marTop w:val="0"/>
              <w:marBottom w:val="0"/>
              <w:divBdr>
                <w:top w:val="none" w:sz="0" w:space="0" w:color="auto"/>
                <w:left w:val="none" w:sz="0" w:space="0" w:color="auto"/>
                <w:bottom w:val="none" w:sz="0" w:space="0" w:color="auto"/>
                <w:right w:val="none" w:sz="0" w:space="0" w:color="auto"/>
              </w:divBdr>
            </w:div>
          </w:divsChild>
        </w:div>
        <w:div w:id="1413239486">
          <w:marLeft w:val="60"/>
          <w:marRight w:val="60"/>
          <w:marTop w:val="100"/>
          <w:marBottom w:val="100"/>
          <w:divBdr>
            <w:top w:val="none" w:sz="0" w:space="0" w:color="auto"/>
            <w:left w:val="none" w:sz="0" w:space="0" w:color="auto"/>
            <w:bottom w:val="none" w:sz="0" w:space="0" w:color="auto"/>
            <w:right w:val="none" w:sz="0" w:space="0" w:color="auto"/>
          </w:divBdr>
        </w:div>
        <w:div w:id="1413312445">
          <w:marLeft w:val="60"/>
          <w:marRight w:val="60"/>
          <w:marTop w:val="100"/>
          <w:marBottom w:val="100"/>
          <w:divBdr>
            <w:top w:val="none" w:sz="0" w:space="0" w:color="auto"/>
            <w:left w:val="none" w:sz="0" w:space="0" w:color="auto"/>
            <w:bottom w:val="none" w:sz="0" w:space="0" w:color="auto"/>
            <w:right w:val="none" w:sz="0" w:space="0" w:color="auto"/>
          </w:divBdr>
        </w:div>
        <w:div w:id="1413891306">
          <w:marLeft w:val="60"/>
          <w:marRight w:val="60"/>
          <w:marTop w:val="100"/>
          <w:marBottom w:val="100"/>
          <w:divBdr>
            <w:top w:val="none" w:sz="0" w:space="0" w:color="auto"/>
            <w:left w:val="none" w:sz="0" w:space="0" w:color="auto"/>
            <w:bottom w:val="none" w:sz="0" w:space="0" w:color="auto"/>
            <w:right w:val="none" w:sz="0" w:space="0" w:color="auto"/>
          </w:divBdr>
          <w:divsChild>
            <w:div w:id="882867628">
              <w:marLeft w:val="0"/>
              <w:marRight w:val="0"/>
              <w:marTop w:val="0"/>
              <w:marBottom w:val="0"/>
              <w:divBdr>
                <w:top w:val="none" w:sz="0" w:space="0" w:color="auto"/>
                <w:left w:val="none" w:sz="0" w:space="0" w:color="auto"/>
                <w:bottom w:val="none" w:sz="0" w:space="0" w:color="auto"/>
                <w:right w:val="none" w:sz="0" w:space="0" w:color="auto"/>
              </w:divBdr>
            </w:div>
          </w:divsChild>
        </w:div>
        <w:div w:id="1414544324">
          <w:marLeft w:val="60"/>
          <w:marRight w:val="60"/>
          <w:marTop w:val="100"/>
          <w:marBottom w:val="100"/>
          <w:divBdr>
            <w:top w:val="none" w:sz="0" w:space="0" w:color="auto"/>
            <w:left w:val="none" w:sz="0" w:space="0" w:color="auto"/>
            <w:bottom w:val="none" w:sz="0" w:space="0" w:color="auto"/>
            <w:right w:val="none" w:sz="0" w:space="0" w:color="auto"/>
          </w:divBdr>
        </w:div>
        <w:div w:id="1414550043">
          <w:marLeft w:val="60"/>
          <w:marRight w:val="60"/>
          <w:marTop w:val="100"/>
          <w:marBottom w:val="100"/>
          <w:divBdr>
            <w:top w:val="none" w:sz="0" w:space="0" w:color="auto"/>
            <w:left w:val="none" w:sz="0" w:space="0" w:color="auto"/>
            <w:bottom w:val="none" w:sz="0" w:space="0" w:color="auto"/>
            <w:right w:val="none" w:sz="0" w:space="0" w:color="auto"/>
          </w:divBdr>
        </w:div>
        <w:div w:id="1414665103">
          <w:marLeft w:val="60"/>
          <w:marRight w:val="60"/>
          <w:marTop w:val="100"/>
          <w:marBottom w:val="100"/>
          <w:divBdr>
            <w:top w:val="none" w:sz="0" w:space="0" w:color="auto"/>
            <w:left w:val="none" w:sz="0" w:space="0" w:color="auto"/>
            <w:bottom w:val="none" w:sz="0" w:space="0" w:color="auto"/>
            <w:right w:val="none" w:sz="0" w:space="0" w:color="auto"/>
          </w:divBdr>
        </w:div>
        <w:div w:id="1416512035">
          <w:marLeft w:val="60"/>
          <w:marRight w:val="60"/>
          <w:marTop w:val="100"/>
          <w:marBottom w:val="100"/>
          <w:divBdr>
            <w:top w:val="none" w:sz="0" w:space="0" w:color="auto"/>
            <w:left w:val="none" w:sz="0" w:space="0" w:color="auto"/>
            <w:bottom w:val="none" w:sz="0" w:space="0" w:color="auto"/>
            <w:right w:val="none" w:sz="0" w:space="0" w:color="auto"/>
          </w:divBdr>
        </w:div>
        <w:div w:id="1416635535">
          <w:marLeft w:val="60"/>
          <w:marRight w:val="60"/>
          <w:marTop w:val="100"/>
          <w:marBottom w:val="100"/>
          <w:divBdr>
            <w:top w:val="none" w:sz="0" w:space="0" w:color="auto"/>
            <w:left w:val="none" w:sz="0" w:space="0" w:color="auto"/>
            <w:bottom w:val="none" w:sz="0" w:space="0" w:color="auto"/>
            <w:right w:val="none" w:sz="0" w:space="0" w:color="auto"/>
          </w:divBdr>
        </w:div>
        <w:div w:id="1417242624">
          <w:marLeft w:val="60"/>
          <w:marRight w:val="60"/>
          <w:marTop w:val="100"/>
          <w:marBottom w:val="100"/>
          <w:divBdr>
            <w:top w:val="none" w:sz="0" w:space="0" w:color="auto"/>
            <w:left w:val="none" w:sz="0" w:space="0" w:color="auto"/>
            <w:bottom w:val="none" w:sz="0" w:space="0" w:color="auto"/>
            <w:right w:val="none" w:sz="0" w:space="0" w:color="auto"/>
          </w:divBdr>
        </w:div>
        <w:div w:id="1419012277">
          <w:marLeft w:val="60"/>
          <w:marRight w:val="60"/>
          <w:marTop w:val="100"/>
          <w:marBottom w:val="100"/>
          <w:divBdr>
            <w:top w:val="none" w:sz="0" w:space="0" w:color="auto"/>
            <w:left w:val="none" w:sz="0" w:space="0" w:color="auto"/>
            <w:bottom w:val="none" w:sz="0" w:space="0" w:color="auto"/>
            <w:right w:val="none" w:sz="0" w:space="0" w:color="auto"/>
          </w:divBdr>
        </w:div>
        <w:div w:id="1419792238">
          <w:marLeft w:val="60"/>
          <w:marRight w:val="60"/>
          <w:marTop w:val="100"/>
          <w:marBottom w:val="100"/>
          <w:divBdr>
            <w:top w:val="none" w:sz="0" w:space="0" w:color="auto"/>
            <w:left w:val="none" w:sz="0" w:space="0" w:color="auto"/>
            <w:bottom w:val="none" w:sz="0" w:space="0" w:color="auto"/>
            <w:right w:val="none" w:sz="0" w:space="0" w:color="auto"/>
          </w:divBdr>
        </w:div>
        <w:div w:id="1420054639">
          <w:marLeft w:val="60"/>
          <w:marRight w:val="60"/>
          <w:marTop w:val="100"/>
          <w:marBottom w:val="100"/>
          <w:divBdr>
            <w:top w:val="none" w:sz="0" w:space="0" w:color="auto"/>
            <w:left w:val="none" w:sz="0" w:space="0" w:color="auto"/>
            <w:bottom w:val="none" w:sz="0" w:space="0" w:color="auto"/>
            <w:right w:val="none" w:sz="0" w:space="0" w:color="auto"/>
          </w:divBdr>
        </w:div>
        <w:div w:id="1420566343">
          <w:marLeft w:val="60"/>
          <w:marRight w:val="60"/>
          <w:marTop w:val="100"/>
          <w:marBottom w:val="100"/>
          <w:divBdr>
            <w:top w:val="none" w:sz="0" w:space="0" w:color="auto"/>
            <w:left w:val="none" w:sz="0" w:space="0" w:color="auto"/>
            <w:bottom w:val="none" w:sz="0" w:space="0" w:color="auto"/>
            <w:right w:val="none" w:sz="0" w:space="0" w:color="auto"/>
          </w:divBdr>
        </w:div>
        <w:div w:id="1420909535">
          <w:marLeft w:val="60"/>
          <w:marRight w:val="60"/>
          <w:marTop w:val="100"/>
          <w:marBottom w:val="100"/>
          <w:divBdr>
            <w:top w:val="none" w:sz="0" w:space="0" w:color="auto"/>
            <w:left w:val="none" w:sz="0" w:space="0" w:color="auto"/>
            <w:bottom w:val="none" w:sz="0" w:space="0" w:color="auto"/>
            <w:right w:val="none" w:sz="0" w:space="0" w:color="auto"/>
          </w:divBdr>
          <w:divsChild>
            <w:div w:id="953906296">
              <w:marLeft w:val="0"/>
              <w:marRight w:val="0"/>
              <w:marTop w:val="0"/>
              <w:marBottom w:val="0"/>
              <w:divBdr>
                <w:top w:val="none" w:sz="0" w:space="0" w:color="auto"/>
                <w:left w:val="none" w:sz="0" w:space="0" w:color="auto"/>
                <w:bottom w:val="none" w:sz="0" w:space="0" w:color="auto"/>
                <w:right w:val="none" w:sz="0" w:space="0" w:color="auto"/>
              </w:divBdr>
            </w:div>
          </w:divsChild>
        </w:div>
        <w:div w:id="1421021912">
          <w:marLeft w:val="60"/>
          <w:marRight w:val="60"/>
          <w:marTop w:val="100"/>
          <w:marBottom w:val="100"/>
          <w:divBdr>
            <w:top w:val="none" w:sz="0" w:space="0" w:color="auto"/>
            <w:left w:val="none" w:sz="0" w:space="0" w:color="auto"/>
            <w:bottom w:val="none" w:sz="0" w:space="0" w:color="auto"/>
            <w:right w:val="none" w:sz="0" w:space="0" w:color="auto"/>
          </w:divBdr>
        </w:div>
        <w:div w:id="1421484457">
          <w:marLeft w:val="60"/>
          <w:marRight w:val="60"/>
          <w:marTop w:val="100"/>
          <w:marBottom w:val="100"/>
          <w:divBdr>
            <w:top w:val="none" w:sz="0" w:space="0" w:color="auto"/>
            <w:left w:val="none" w:sz="0" w:space="0" w:color="auto"/>
            <w:bottom w:val="none" w:sz="0" w:space="0" w:color="auto"/>
            <w:right w:val="none" w:sz="0" w:space="0" w:color="auto"/>
          </w:divBdr>
          <w:divsChild>
            <w:div w:id="1873372529">
              <w:marLeft w:val="0"/>
              <w:marRight w:val="0"/>
              <w:marTop w:val="0"/>
              <w:marBottom w:val="0"/>
              <w:divBdr>
                <w:top w:val="none" w:sz="0" w:space="0" w:color="auto"/>
                <w:left w:val="none" w:sz="0" w:space="0" w:color="auto"/>
                <w:bottom w:val="none" w:sz="0" w:space="0" w:color="auto"/>
                <w:right w:val="none" w:sz="0" w:space="0" w:color="auto"/>
              </w:divBdr>
            </w:div>
          </w:divsChild>
        </w:div>
        <w:div w:id="1422289559">
          <w:marLeft w:val="60"/>
          <w:marRight w:val="60"/>
          <w:marTop w:val="100"/>
          <w:marBottom w:val="100"/>
          <w:divBdr>
            <w:top w:val="none" w:sz="0" w:space="0" w:color="auto"/>
            <w:left w:val="none" w:sz="0" w:space="0" w:color="auto"/>
            <w:bottom w:val="none" w:sz="0" w:space="0" w:color="auto"/>
            <w:right w:val="none" w:sz="0" w:space="0" w:color="auto"/>
          </w:divBdr>
        </w:div>
        <w:div w:id="1422798789">
          <w:marLeft w:val="60"/>
          <w:marRight w:val="60"/>
          <w:marTop w:val="100"/>
          <w:marBottom w:val="100"/>
          <w:divBdr>
            <w:top w:val="none" w:sz="0" w:space="0" w:color="auto"/>
            <w:left w:val="none" w:sz="0" w:space="0" w:color="auto"/>
            <w:bottom w:val="none" w:sz="0" w:space="0" w:color="auto"/>
            <w:right w:val="none" w:sz="0" w:space="0" w:color="auto"/>
          </w:divBdr>
          <w:divsChild>
            <w:div w:id="1487699435">
              <w:marLeft w:val="0"/>
              <w:marRight w:val="0"/>
              <w:marTop w:val="0"/>
              <w:marBottom w:val="0"/>
              <w:divBdr>
                <w:top w:val="none" w:sz="0" w:space="0" w:color="auto"/>
                <w:left w:val="none" w:sz="0" w:space="0" w:color="auto"/>
                <w:bottom w:val="none" w:sz="0" w:space="0" w:color="auto"/>
                <w:right w:val="none" w:sz="0" w:space="0" w:color="auto"/>
              </w:divBdr>
            </w:div>
          </w:divsChild>
        </w:div>
        <w:div w:id="1422918377">
          <w:marLeft w:val="60"/>
          <w:marRight w:val="60"/>
          <w:marTop w:val="100"/>
          <w:marBottom w:val="100"/>
          <w:divBdr>
            <w:top w:val="none" w:sz="0" w:space="0" w:color="auto"/>
            <w:left w:val="none" w:sz="0" w:space="0" w:color="auto"/>
            <w:bottom w:val="none" w:sz="0" w:space="0" w:color="auto"/>
            <w:right w:val="none" w:sz="0" w:space="0" w:color="auto"/>
          </w:divBdr>
        </w:div>
        <w:div w:id="1423143416">
          <w:marLeft w:val="60"/>
          <w:marRight w:val="60"/>
          <w:marTop w:val="100"/>
          <w:marBottom w:val="100"/>
          <w:divBdr>
            <w:top w:val="none" w:sz="0" w:space="0" w:color="auto"/>
            <w:left w:val="none" w:sz="0" w:space="0" w:color="auto"/>
            <w:bottom w:val="none" w:sz="0" w:space="0" w:color="auto"/>
            <w:right w:val="none" w:sz="0" w:space="0" w:color="auto"/>
          </w:divBdr>
        </w:div>
        <w:div w:id="1424454103">
          <w:marLeft w:val="60"/>
          <w:marRight w:val="60"/>
          <w:marTop w:val="100"/>
          <w:marBottom w:val="100"/>
          <w:divBdr>
            <w:top w:val="none" w:sz="0" w:space="0" w:color="auto"/>
            <w:left w:val="none" w:sz="0" w:space="0" w:color="auto"/>
            <w:bottom w:val="none" w:sz="0" w:space="0" w:color="auto"/>
            <w:right w:val="none" w:sz="0" w:space="0" w:color="auto"/>
          </w:divBdr>
        </w:div>
        <w:div w:id="1424649831">
          <w:marLeft w:val="60"/>
          <w:marRight w:val="60"/>
          <w:marTop w:val="100"/>
          <w:marBottom w:val="100"/>
          <w:divBdr>
            <w:top w:val="none" w:sz="0" w:space="0" w:color="auto"/>
            <w:left w:val="none" w:sz="0" w:space="0" w:color="auto"/>
            <w:bottom w:val="none" w:sz="0" w:space="0" w:color="auto"/>
            <w:right w:val="none" w:sz="0" w:space="0" w:color="auto"/>
          </w:divBdr>
        </w:div>
        <w:div w:id="1425226843">
          <w:marLeft w:val="60"/>
          <w:marRight w:val="60"/>
          <w:marTop w:val="100"/>
          <w:marBottom w:val="100"/>
          <w:divBdr>
            <w:top w:val="none" w:sz="0" w:space="0" w:color="auto"/>
            <w:left w:val="none" w:sz="0" w:space="0" w:color="auto"/>
            <w:bottom w:val="none" w:sz="0" w:space="0" w:color="auto"/>
            <w:right w:val="none" w:sz="0" w:space="0" w:color="auto"/>
          </w:divBdr>
          <w:divsChild>
            <w:div w:id="1729719853">
              <w:marLeft w:val="0"/>
              <w:marRight w:val="0"/>
              <w:marTop w:val="0"/>
              <w:marBottom w:val="0"/>
              <w:divBdr>
                <w:top w:val="none" w:sz="0" w:space="0" w:color="auto"/>
                <w:left w:val="none" w:sz="0" w:space="0" w:color="auto"/>
                <w:bottom w:val="none" w:sz="0" w:space="0" w:color="auto"/>
                <w:right w:val="none" w:sz="0" w:space="0" w:color="auto"/>
              </w:divBdr>
            </w:div>
          </w:divsChild>
        </w:div>
        <w:div w:id="1425490457">
          <w:marLeft w:val="60"/>
          <w:marRight w:val="60"/>
          <w:marTop w:val="100"/>
          <w:marBottom w:val="100"/>
          <w:divBdr>
            <w:top w:val="none" w:sz="0" w:space="0" w:color="auto"/>
            <w:left w:val="none" w:sz="0" w:space="0" w:color="auto"/>
            <w:bottom w:val="none" w:sz="0" w:space="0" w:color="auto"/>
            <w:right w:val="none" w:sz="0" w:space="0" w:color="auto"/>
          </w:divBdr>
        </w:div>
        <w:div w:id="1427506517">
          <w:marLeft w:val="60"/>
          <w:marRight w:val="60"/>
          <w:marTop w:val="100"/>
          <w:marBottom w:val="100"/>
          <w:divBdr>
            <w:top w:val="none" w:sz="0" w:space="0" w:color="auto"/>
            <w:left w:val="none" w:sz="0" w:space="0" w:color="auto"/>
            <w:bottom w:val="none" w:sz="0" w:space="0" w:color="auto"/>
            <w:right w:val="none" w:sz="0" w:space="0" w:color="auto"/>
          </w:divBdr>
        </w:div>
        <w:div w:id="1427651687">
          <w:marLeft w:val="60"/>
          <w:marRight w:val="60"/>
          <w:marTop w:val="100"/>
          <w:marBottom w:val="100"/>
          <w:divBdr>
            <w:top w:val="none" w:sz="0" w:space="0" w:color="auto"/>
            <w:left w:val="none" w:sz="0" w:space="0" w:color="auto"/>
            <w:bottom w:val="none" w:sz="0" w:space="0" w:color="auto"/>
            <w:right w:val="none" w:sz="0" w:space="0" w:color="auto"/>
          </w:divBdr>
        </w:div>
        <w:div w:id="1427654940">
          <w:marLeft w:val="60"/>
          <w:marRight w:val="60"/>
          <w:marTop w:val="100"/>
          <w:marBottom w:val="100"/>
          <w:divBdr>
            <w:top w:val="none" w:sz="0" w:space="0" w:color="auto"/>
            <w:left w:val="none" w:sz="0" w:space="0" w:color="auto"/>
            <w:bottom w:val="none" w:sz="0" w:space="0" w:color="auto"/>
            <w:right w:val="none" w:sz="0" w:space="0" w:color="auto"/>
          </w:divBdr>
          <w:divsChild>
            <w:div w:id="291787233">
              <w:marLeft w:val="0"/>
              <w:marRight w:val="0"/>
              <w:marTop w:val="0"/>
              <w:marBottom w:val="0"/>
              <w:divBdr>
                <w:top w:val="none" w:sz="0" w:space="0" w:color="auto"/>
                <w:left w:val="none" w:sz="0" w:space="0" w:color="auto"/>
                <w:bottom w:val="none" w:sz="0" w:space="0" w:color="auto"/>
                <w:right w:val="none" w:sz="0" w:space="0" w:color="auto"/>
              </w:divBdr>
            </w:div>
          </w:divsChild>
        </w:div>
        <w:div w:id="1428844362">
          <w:marLeft w:val="60"/>
          <w:marRight w:val="60"/>
          <w:marTop w:val="100"/>
          <w:marBottom w:val="100"/>
          <w:divBdr>
            <w:top w:val="none" w:sz="0" w:space="0" w:color="auto"/>
            <w:left w:val="none" w:sz="0" w:space="0" w:color="auto"/>
            <w:bottom w:val="none" w:sz="0" w:space="0" w:color="auto"/>
            <w:right w:val="none" w:sz="0" w:space="0" w:color="auto"/>
          </w:divBdr>
        </w:div>
        <w:div w:id="1429110036">
          <w:marLeft w:val="60"/>
          <w:marRight w:val="60"/>
          <w:marTop w:val="100"/>
          <w:marBottom w:val="100"/>
          <w:divBdr>
            <w:top w:val="none" w:sz="0" w:space="0" w:color="auto"/>
            <w:left w:val="none" w:sz="0" w:space="0" w:color="auto"/>
            <w:bottom w:val="none" w:sz="0" w:space="0" w:color="auto"/>
            <w:right w:val="none" w:sz="0" w:space="0" w:color="auto"/>
          </w:divBdr>
        </w:div>
        <w:div w:id="1430008123">
          <w:marLeft w:val="60"/>
          <w:marRight w:val="60"/>
          <w:marTop w:val="100"/>
          <w:marBottom w:val="100"/>
          <w:divBdr>
            <w:top w:val="none" w:sz="0" w:space="0" w:color="auto"/>
            <w:left w:val="none" w:sz="0" w:space="0" w:color="auto"/>
            <w:bottom w:val="none" w:sz="0" w:space="0" w:color="auto"/>
            <w:right w:val="none" w:sz="0" w:space="0" w:color="auto"/>
          </w:divBdr>
        </w:div>
        <w:div w:id="1430925684">
          <w:marLeft w:val="60"/>
          <w:marRight w:val="60"/>
          <w:marTop w:val="100"/>
          <w:marBottom w:val="100"/>
          <w:divBdr>
            <w:top w:val="none" w:sz="0" w:space="0" w:color="auto"/>
            <w:left w:val="none" w:sz="0" w:space="0" w:color="auto"/>
            <w:bottom w:val="none" w:sz="0" w:space="0" w:color="auto"/>
            <w:right w:val="none" w:sz="0" w:space="0" w:color="auto"/>
          </w:divBdr>
        </w:div>
        <w:div w:id="1431198179">
          <w:marLeft w:val="60"/>
          <w:marRight w:val="60"/>
          <w:marTop w:val="100"/>
          <w:marBottom w:val="100"/>
          <w:divBdr>
            <w:top w:val="none" w:sz="0" w:space="0" w:color="auto"/>
            <w:left w:val="none" w:sz="0" w:space="0" w:color="auto"/>
            <w:bottom w:val="none" w:sz="0" w:space="0" w:color="auto"/>
            <w:right w:val="none" w:sz="0" w:space="0" w:color="auto"/>
          </w:divBdr>
        </w:div>
        <w:div w:id="1431202083">
          <w:marLeft w:val="60"/>
          <w:marRight w:val="60"/>
          <w:marTop w:val="100"/>
          <w:marBottom w:val="100"/>
          <w:divBdr>
            <w:top w:val="none" w:sz="0" w:space="0" w:color="auto"/>
            <w:left w:val="none" w:sz="0" w:space="0" w:color="auto"/>
            <w:bottom w:val="none" w:sz="0" w:space="0" w:color="auto"/>
            <w:right w:val="none" w:sz="0" w:space="0" w:color="auto"/>
          </w:divBdr>
        </w:div>
        <w:div w:id="1434672442">
          <w:marLeft w:val="60"/>
          <w:marRight w:val="60"/>
          <w:marTop w:val="100"/>
          <w:marBottom w:val="100"/>
          <w:divBdr>
            <w:top w:val="none" w:sz="0" w:space="0" w:color="auto"/>
            <w:left w:val="none" w:sz="0" w:space="0" w:color="auto"/>
            <w:bottom w:val="none" w:sz="0" w:space="0" w:color="auto"/>
            <w:right w:val="none" w:sz="0" w:space="0" w:color="auto"/>
          </w:divBdr>
          <w:divsChild>
            <w:div w:id="1875262814">
              <w:marLeft w:val="0"/>
              <w:marRight w:val="0"/>
              <w:marTop w:val="0"/>
              <w:marBottom w:val="0"/>
              <w:divBdr>
                <w:top w:val="none" w:sz="0" w:space="0" w:color="auto"/>
                <w:left w:val="none" w:sz="0" w:space="0" w:color="auto"/>
                <w:bottom w:val="none" w:sz="0" w:space="0" w:color="auto"/>
                <w:right w:val="none" w:sz="0" w:space="0" w:color="auto"/>
              </w:divBdr>
            </w:div>
          </w:divsChild>
        </w:div>
        <w:div w:id="1438015436">
          <w:marLeft w:val="60"/>
          <w:marRight w:val="60"/>
          <w:marTop w:val="100"/>
          <w:marBottom w:val="100"/>
          <w:divBdr>
            <w:top w:val="none" w:sz="0" w:space="0" w:color="auto"/>
            <w:left w:val="none" w:sz="0" w:space="0" w:color="auto"/>
            <w:bottom w:val="none" w:sz="0" w:space="0" w:color="auto"/>
            <w:right w:val="none" w:sz="0" w:space="0" w:color="auto"/>
          </w:divBdr>
        </w:div>
        <w:div w:id="1438674080">
          <w:marLeft w:val="60"/>
          <w:marRight w:val="60"/>
          <w:marTop w:val="100"/>
          <w:marBottom w:val="100"/>
          <w:divBdr>
            <w:top w:val="none" w:sz="0" w:space="0" w:color="auto"/>
            <w:left w:val="none" w:sz="0" w:space="0" w:color="auto"/>
            <w:bottom w:val="none" w:sz="0" w:space="0" w:color="auto"/>
            <w:right w:val="none" w:sz="0" w:space="0" w:color="auto"/>
          </w:divBdr>
        </w:div>
        <w:div w:id="1439713324">
          <w:marLeft w:val="60"/>
          <w:marRight w:val="60"/>
          <w:marTop w:val="100"/>
          <w:marBottom w:val="100"/>
          <w:divBdr>
            <w:top w:val="none" w:sz="0" w:space="0" w:color="auto"/>
            <w:left w:val="none" w:sz="0" w:space="0" w:color="auto"/>
            <w:bottom w:val="none" w:sz="0" w:space="0" w:color="auto"/>
            <w:right w:val="none" w:sz="0" w:space="0" w:color="auto"/>
          </w:divBdr>
          <w:divsChild>
            <w:div w:id="1075126757">
              <w:marLeft w:val="0"/>
              <w:marRight w:val="0"/>
              <w:marTop w:val="0"/>
              <w:marBottom w:val="0"/>
              <w:divBdr>
                <w:top w:val="none" w:sz="0" w:space="0" w:color="auto"/>
                <w:left w:val="none" w:sz="0" w:space="0" w:color="auto"/>
                <w:bottom w:val="none" w:sz="0" w:space="0" w:color="auto"/>
                <w:right w:val="none" w:sz="0" w:space="0" w:color="auto"/>
              </w:divBdr>
            </w:div>
          </w:divsChild>
        </w:div>
        <w:div w:id="1441292779">
          <w:marLeft w:val="60"/>
          <w:marRight w:val="60"/>
          <w:marTop w:val="100"/>
          <w:marBottom w:val="100"/>
          <w:divBdr>
            <w:top w:val="none" w:sz="0" w:space="0" w:color="auto"/>
            <w:left w:val="none" w:sz="0" w:space="0" w:color="auto"/>
            <w:bottom w:val="none" w:sz="0" w:space="0" w:color="auto"/>
            <w:right w:val="none" w:sz="0" w:space="0" w:color="auto"/>
          </w:divBdr>
        </w:div>
        <w:div w:id="1441411746">
          <w:marLeft w:val="60"/>
          <w:marRight w:val="60"/>
          <w:marTop w:val="100"/>
          <w:marBottom w:val="100"/>
          <w:divBdr>
            <w:top w:val="none" w:sz="0" w:space="0" w:color="auto"/>
            <w:left w:val="none" w:sz="0" w:space="0" w:color="auto"/>
            <w:bottom w:val="none" w:sz="0" w:space="0" w:color="auto"/>
            <w:right w:val="none" w:sz="0" w:space="0" w:color="auto"/>
          </w:divBdr>
          <w:divsChild>
            <w:div w:id="349524890">
              <w:marLeft w:val="0"/>
              <w:marRight w:val="0"/>
              <w:marTop w:val="0"/>
              <w:marBottom w:val="0"/>
              <w:divBdr>
                <w:top w:val="none" w:sz="0" w:space="0" w:color="auto"/>
                <w:left w:val="none" w:sz="0" w:space="0" w:color="auto"/>
                <w:bottom w:val="none" w:sz="0" w:space="0" w:color="auto"/>
                <w:right w:val="none" w:sz="0" w:space="0" w:color="auto"/>
              </w:divBdr>
            </w:div>
          </w:divsChild>
        </w:div>
        <w:div w:id="1441416323">
          <w:marLeft w:val="60"/>
          <w:marRight w:val="60"/>
          <w:marTop w:val="100"/>
          <w:marBottom w:val="100"/>
          <w:divBdr>
            <w:top w:val="none" w:sz="0" w:space="0" w:color="auto"/>
            <w:left w:val="none" w:sz="0" w:space="0" w:color="auto"/>
            <w:bottom w:val="none" w:sz="0" w:space="0" w:color="auto"/>
            <w:right w:val="none" w:sz="0" w:space="0" w:color="auto"/>
          </w:divBdr>
        </w:div>
        <w:div w:id="1441490834">
          <w:marLeft w:val="60"/>
          <w:marRight w:val="60"/>
          <w:marTop w:val="100"/>
          <w:marBottom w:val="100"/>
          <w:divBdr>
            <w:top w:val="none" w:sz="0" w:space="0" w:color="auto"/>
            <w:left w:val="none" w:sz="0" w:space="0" w:color="auto"/>
            <w:bottom w:val="none" w:sz="0" w:space="0" w:color="auto"/>
            <w:right w:val="none" w:sz="0" w:space="0" w:color="auto"/>
          </w:divBdr>
        </w:div>
        <w:div w:id="1442719441">
          <w:marLeft w:val="60"/>
          <w:marRight w:val="60"/>
          <w:marTop w:val="100"/>
          <w:marBottom w:val="100"/>
          <w:divBdr>
            <w:top w:val="none" w:sz="0" w:space="0" w:color="auto"/>
            <w:left w:val="none" w:sz="0" w:space="0" w:color="auto"/>
            <w:bottom w:val="none" w:sz="0" w:space="0" w:color="auto"/>
            <w:right w:val="none" w:sz="0" w:space="0" w:color="auto"/>
          </w:divBdr>
          <w:divsChild>
            <w:div w:id="1099255178">
              <w:marLeft w:val="0"/>
              <w:marRight w:val="0"/>
              <w:marTop w:val="0"/>
              <w:marBottom w:val="0"/>
              <w:divBdr>
                <w:top w:val="none" w:sz="0" w:space="0" w:color="auto"/>
                <w:left w:val="none" w:sz="0" w:space="0" w:color="auto"/>
                <w:bottom w:val="none" w:sz="0" w:space="0" w:color="auto"/>
                <w:right w:val="none" w:sz="0" w:space="0" w:color="auto"/>
              </w:divBdr>
            </w:div>
          </w:divsChild>
        </w:div>
        <w:div w:id="1443190818">
          <w:marLeft w:val="60"/>
          <w:marRight w:val="60"/>
          <w:marTop w:val="100"/>
          <w:marBottom w:val="100"/>
          <w:divBdr>
            <w:top w:val="none" w:sz="0" w:space="0" w:color="auto"/>
            <w:left w:val="none" w:sz="0" w:space="0" w:color="auto"/>
            <w:bottom w:val="none" w:sz="0" w:space="0" w:color="auto"/>
            <w:right w:val="none" w:sz="0" w:space="0" w:color="auto"/>
          </w:divBdr>
        </w:div>
        <w:div w:id="1443840394">
          <w:marLeft w:val="60"/>
          <w:marRight w:val="60"/>
          <w:marTop w:val="100"/>
          <w:marBottom w:val="100"/>
          <w:divBdr>
            <w:top w:val="none" w:sz="0" w:space="0" w:color="auto"/>
            <w:left w:val="none" w:sz="0" w:space="0" w:color="auto"/>
            <w:bottom w:val="none" w:sz="0" w:space="0" w:color="auto"/>
            <w:right w:val="none" w:sz="0" w:space="0" w:color="auto"/>
          </w:divBdr>
        </w:div>
        <w:div w:id="1444153491">
          <w:marLeft w:val="60"/>
          <w:marRight w:val="60"/>
          <w:marTop w:val="100"/>
          <w:marBottom w:val="100"/>
          <w:divBdr>
            <w:top w:val="none" w:sz="0" w:space="0" w:color="auto"/>
            <w:left w:val="none" w:sz="0" w:space="0" w:color="auto"/>
            <w:bottom w:val="none" w:sz="0" w:space="0" w:color="auto"/>
            <w:right w:val="none" w:sz="0" w:space="0" w:color="auto"/>
          </w:divBdr>
        </w:div>
        <w:div w:id="1444572475">
          <w:marLeft w:val="60"/>
          <w:marRight w:val="60"/>
          <w:marTop w:val="100"/>
          <w:marBottom w:val="100"/>
          <w:divBdr>
            <w:top w:val="none" w:sz="0" w:space="0" w:color="auto"/>
            <w:left w:val="none" w:sz="0" w:space="0" w:color="auto"/>
            <w:bottom w:val="none" w:sz="0" w:space="0" w:color="auto"/>
            <w:right w:val="none" w:sz="0" w:space="0" w:color="auto"/>
          </w:divBdr>
        </w:div>
        <w:div w:id="1444615969">
          <w:marLeft w:val="60"/>
          <w:marRight w:val="60"/>
          <w:marTop w:val="100"/>
          <w:marBottom w:val="100"/>
          <w:divBdr>
            <w:top w:val="none" w:sz="0" w:space="0" w:color="auto"/>
            <w:left w:val="none" w:sz="0" w:space="0" w:color="auto"/>
            <w:bottom w:val="none" w:sz="0" w:space="0" w:color="auto"/>
            <w:right w:val="none" w:sz="0" w:space="0" w:color="auto"/>
          </w:divBdr>
        </w:div>
        <w:div w:id="1446121159">
          <w:marLeft w:val="60"/>
          <w:marRight w:val="60"/>
          <w:marTop w:val="100"/>
          <w:marBottom w:val="100"/>
          <w:divBdr>
            <w:top w:val="none" w:sz="0" w:space="0" w:color="auto"/>
            <w:left w:val="none" w:sz="0" w:space="0" w:color="auto"/>
            <w:bottom w:val="none" w:sz="0" w:space="0" w:color="auto"/>
            <w:right w:val="none" w:sz="0" w:space="0" w:color="auto"/>
          </w:divBdr>
        </w:div>
        <w:div w:id="1447263964">
          <w:marLeft w:val="60"/>
          <w:marRight w:val="60"/>
          <w:marTop w:val="100"/>
          <w:marBottom w:val="100"/>
          <w:divBdr>
            <w:top w:val="none" w:sz="0" w:space="0" w:color="auto"/>
            <w:left w:val="none" w:sz="0" w:space="0" w:color="auto"/>
            <w:bottom w:val="none" w:sz="0" w:space="0" w:color="auto"/>
            <w:right w:val="none" w:sz="0" w:space="0" w:color="auto"/>
          </w:divBdr>
        </w:div>
        <w:div w:id="1447384147">
          <w:marLeft w:val="60"/>
          <w:marRight w:val="60"/>
          <w:marTop w:val="100"/>
          <w:marBottom w:val="100"/>
          <w:divBdr>
            <w:top w:val="none" w:sz="0" w:space="0" w:color="auto"/>
            <w:left w:val="none" w:sz="0" w:space="0" w:color="auto"/>
            <w:bottom w:val="none" w:sz="0" w:space="0" w:color="auto"/>
            <w:right w:val="none" w:sz="0" w:space="0" w:color="auto"/>
          </w:divBdr>
        </w:div>
        <w:div w:id="1448311456">
          <w:marLeft w:val="60"/>
          <w:marRight w:val="60"/>
          <w:marTop w:val="100"/>
          <w:marBottom w:val="100"/>
          <w:divBdr>
            <w:top w:val="none" w:sz="0" w:space="0" w:color="auto"/>
            <w:left w:val="none" w:sz="0" w:space="0" w:color="auto"/>
            <w:bottom w:val="none" w:sz="0" w:space="0" w:color="auto"/>
            <w:right w:val="none" w:sz="0" w:space="0" w:color="auto"/>
          </w:divBdr>
        </w:div>
        <w:div w:id="1448619051">
          <w:marLeft w:val="60"/>
          <w:marRight w:val="60"/>
          <w:marTop w:val="100"/>
          <w:marBottom w:val="100"/>
          <w:divBdr>
            <w:top w:val="none" w:sz="0" w:space="0" w:color="auto"/>
            <w:left w:val="none" w:sz="0" w:space="0" w:color="auto"/>
            <w:bottom w:val="none" w:sz="0" w:space="0" w:color="auto"/>
            <w:right w:val="none" w:sz="0" w:space="0" w:color="auto"/>
          </w:divBdr>
        </w:div>
        <w:div w:id="1448964935">
          <w:marLeft w:val="60"/>
          <w:marRight w:val="60"/>
          <w:marTop w:val="100"/>
          <w:marBottom w:val="100"/>
          <w:divBdr>
            <w:top w:val="none" w:sz="0" w:space="0" w:color="auto"/>
            <w:left w:val="none" w:sz="0" w:space="0" w:color="auto"/>
            <w:bottom w:val="none" w:sz="0" w:space="0" w:color="auto"/>
            <w:right w:val="none" w:sz="0" w:space="0" w:color="auto"/>
          </w:divBdr>
        </w:div>
        <w:div w:id="1450660196">
          <w:marLeft w:val="60"/>
          <w:marRight w:val="60"/>
          <w:marTop w:val="100"/>
          <w:marBottom w:val="100"/>
          <w:divBdr>
            <w:top w:val="none" w:sz="0" w:space="0" w:color="auto"/>
            <w:left w:val="none" w:sz="0" w:space="0" w:color="auto"/>
            <w:bottom w:val="none" w:sz="0" w:space="0" w:color="auto"/>
            <w:right w:val="none" w:sz="0" w:space="0" w:color="auto"/>
          </w:divBdr>
        </w:div>
        <w:div w:id="1451432278">
          <w:marLeft w:val="60"/>
          <w:marRight w:val="60"/>
          <w:marTop w:val="100"/>
          <w:marBottom w:val="100"/>
          <w:divBdr>
            <w:top w:val="none" w:sz="0" w:space="0" w:color="auto"/>
            <w:left w:val="none" w:sz="0" w:space="0" w:color="auto"/>
            <w:bottom w:val="none" w:sz="0" w:space="0" w:color="auto"/>
            <w:right w:val="none" w:sz="0" w:space="0" w:color="auto"/>
          </w:divBdr>
          <w:divsChild>
            <w:div w:id="633371649">
              <w:marLeft w:val="0"/>
              <w:marRight w:val="0"/>
              <w:marTop w:val="0"/>
              <w:marBottom w:val="0"/>
              <w:divBdr>
                <w:top w:val="none" w:sz="0" w:space="0" w:color="auto"/>
                <w:left w:val="none" w:sz="0" w:space="0" w:color="auto"/>
                <w:bottom w:val="none" w:sz="0" w:space="0" w:color="auto"/>
                <w:right w:val="none" w:sz="0" w:space="0" w:color="auto"/>
              </w:divBdr>
            </w:div>
          </w:divsChild>
        </w:div>
        <w:div w:id="1452165991">
          <w:marLeft w:val="60"/>
          <w:marRight w:val="60"/>
          <w:marTop w:val="100"/>
          <w:marBottom w:val="100"/>
          <w:divBdr>
            <w:top w:val="none" w:sz="0" w:space="0" w:color="auto"/>
            <w:left w:val="none" w:sz="0" w:space="0" w:color="auto"/>
            <w:bottom w:val="none" w:sz="0" w:space="0" w:color="auto"/>
            <w:right w:val="none" w:sz="0" w:space="0" w:color="auto"/>
          </w:divBdr>
        </w:div>
        <w:div w:id="1454053248">
          <w:marLeft w:val="60"/>
          <w:marRight w:val="60"/>
          <w:marTop w:val="100"/>
          <w:marBottom w:val="100"/>
          <w:divBdr>
            <w:top w:val="none" w:sz="0" w:space="0" w:color="auto"/>
            <w:left w:val="none" w:sz="0" w:space="0" w:color="auto"/>
            <w:bottom w:val="none" w:sz="0" w:space="0" w:color="auto"/>
            <w:right w:val="none" w:sz="0" w:space="0" w:color="auto"/>
          </w:divBdr>
        </w:div>
        <w:div w:id="1456562736">
          <w:marLeft w:val="60"/>
          <w:marRight w:val="60"/>
          <w:marTop w:val="100"/>
          <w:marBottom w:val="100"/>
          <w:divBdr>
            <w:top w:val="none" w:sz="0" w:space="0" w:color="auto"/>
            <w:left w:val="none" w:sz="0" w:space="0" w:color="auto"/>
            <w:bottom w:val="none" w:sz="0" w:space="0" w:color="auto"/>
            <w:right w:val="none" w:sz="0" w:space="0" w:color="auto"/>
          </w:divBdr>
        </w:div>
        <w:div w:id="1457336812">
          <w:marLeft w:val="60"/>
          <w:marRight w:val="60"/>
          <w:marTop w:val="100"/>
          <w:marBottom w:val="100"/>
          <w:divBdr>
            <w:top w:val="none" w:sz="0" w:space="0" w:color="auto"/>
            <w:left w:val="none" w:sz="0" w:space="0" w:color="auto"/>
            <w:bottom w:val="none" w:sz="0" w:space="0" w:color="auto"/>
            <w:right w:val="none" w:sz="0" w:space="0" w:color="auto"/>
          </w:divBdr>
          <w:divsChild>
            <w:div w:id="183250963">
              <w:marLeft w:val="0"/>
              <w:marRight w:val="0"/>
              <w:marTop w:val="0"/>
              <w:marBottom w:val="0"/>
              <w:divBdr>
                <w:top w:val="none" w:sz="0" w:space="0" w:color="auto"/>
                <w:left w:val="none" w:sz="0" w:space="0" w:color="auto"/>
                <w:bottom w:val="none" w:sz="0" w:space="0" w:color="auto"/>
                <w:right w:val="none" w:sz="0" w:space="0" w:color="auto"/>
              </w:divBdr>
            </w:div>
          </w:divsChild>
        </w:div>
        <w:div w:id="1457406980">
          <w:marLeft w:val="60"/>
          <w:marRight w:val="60"/>
          <w:marTop w:val="100"/>
          <w:marBottom w:val="100"/>
          <w:divBdr>
            <w:top w:val="none" w:sz="0" w:space="0" w:color="auto"/>
            <w:left w:val="none" w:sz="0" w:space="0" w:color="auto"/>
            <w:bottom w:val="none" w:sz="0" w:space="0" w:color="auto"/>
            <w:right w:val="none" w:sz="0" w:space="0" w:color="auto"/>
          </w:divBdr>
        </w:div>
        <w:div w:id="1458060094">
          <w:marLeft w:val="60"/>
          <w:marRight w:val="60"/>
          <w:marTop w:val="100"/>
          <w:marBottom w:val="100"/>
          <w:divBdr>
            <w:top w:val="none" w:sz="0" w:space="0" w:color="auto"/>
            <w:left w:val="none" w:sz="0" w:space="0" w:color="auto"/>
            <w:bottom w:val="none" w:sz="0" w:space="0" w:color="auto"/>
            <w:right w:val="none" w:sz="0" w:space="0" w:color="auto"/>
          </w:divBdr>
        </w:div>
        <w:div w:id="1458067817">
          <w:marLeft w:val="60"/>
          <w:marRight w:val="60"/>
          <w:marTop w:val="100"/>
          <w:marBottom w:val="100"/>
          <w:divBdr>
            <w:top w:val="none" w:sz="0" w:space="0" w:color="auto"/>
            <w:left w:val="none" w:sz="0" w:space="0" w:color="auto"/>
            <w:bottom w:val="none" w:sz="0" w:space="0" w:color="auto"/>
            <w:right w:val="none" w:sz="0" w:space="0" w:color="auto"/>
          </w:divBdr>
          <w:divsChild>
            <w:div w:id="1493906401">
              <w:marLeft w:val="0"/>
              <w:marRight w:val="0"/>
              <w:marTop w:val="0"/>
              <w:marBottom w:val="0"/>
              <w:divBdr>
                <w:top w:val="none" w:sz="0" w:space="0" w:color="auto"/>
                <w:left w:val="none" w:sz="0" w:space="0" w:color="auto"/>
                <w:bottom w:val="none" w:sz="0" w:space="0" w:color="auto"/>
                <w:right w:val="none" w:sz="0" w:space="0" w:color="auto"/>
              </w:divBdr>
            </w:div>
          </w:divsChild>
        </w:div>
        <w:div w:id="1458404842">
          <w:marLeft w:val="60"/>
          <w:marRight w:val="60"/>
          <w:marTop w:val="100"/>
          <w:marBottom w:val="100"/>
          <w:divBdr>
            <w:top w:val="none" w:sz="0" w:space="0" w:color="auto"/>
            <w:left w:val="none" w:sz="0" w:space="0" w:color="auto"/>
            <w:bottom w:val="none" w:sz="0" w:space="0" w:color="auto"/>
            <w:right w:val="none" w:sz="0" w:space="0" w:color="auto"/>
          </w:divBdr>
        </w:div>
        <w:div w:id="1458569678">
          <w:marLeft w:val="60"/>
          <w:marRight w:val="60"/>
          <w:marTop w:val="100"/>
          <w:marBottom w:val="100"/>
          <w:divBdr>
            <w:top w:val="none" w:sz="0" w:space="0" w:color="auto"/>
            <w:left w:val="none" w:sz="0" w:space="0" w:color="auto"/>
            <w:bottom w:val="none" w:sz="0" w:space="0" w:color="auto"/>
            <w:right w:val="none" w:sz="0" w:space="0" w:color="auto"/>
          </w:divBdr>
        </w:div>
        <w:div w:id="1461149984">
          <w:marLeft w:val="60"/>
          <w:marRight w:val="60"/>
          <w:marTop w:val="100"/>
          <w:marBottom w:val="100"/>
          <w:divBdr>
            <w:top w:val="none" w:sz="0" w:space="0" w:color="auto"/>
            <w:left w:val="none" w:sz="0" w:space="0" w:color="auto"/>
            <w:bottom w:val="none" w:sz="0" w:space="0" w:color="auto"/>
            <w:right w:val="none" w:sz="0" w:space="0" w:color="auto"/>
          </w:divBdr>
        </w:div>
        <w:div w:id="1461454610">
          <w:marLeft w:val="60"/>
          <w:marRight w:val="60"/>
          <w:marTop w:val="100"/>
          <w:marBottom w:val="100"/>
          <w:divBdr>
            <w:top w:val="none" w:sz="0" w:space="0" w:color="auto"/>
            <w:left w:val="none" w:sz="0" w:space="0" w:color="auto"/>
            <w:bottom w:val="none" w:sz="0" w:space="0" w:color="auto"/>
            <w:right w:val="none" w:sz="0" w:space="0" w:color="auto"/>
          </w:divBdr>
        </w:div>
        <w:div w:id="1461991997">
          <w:marLeft w:val="60"/>
          <w:marRight w:val="60"/>
          <w:marTop w:val="100"/>
          <w:marBottom w:val="100"/>
          <w:divBdr>
            <w:top w:val="none" w:sz="0" w:space="0" w:color="auto"/>
            <w:left w:val="none" w:sz="0" w:space="0" w:color="auto"/>
            <w:bottom w:val="none" w:sz="0" w:space="0" w:color="auto"/>
            <w:right w:val="none" w:sz="0" w:space="0" w:color="auto"/>
          </w:divBdr>
          <w:divsChild>
            <w:div w:id="2006743351">
              <w:marLeft w:val="0"/>
              <w:marRight w:val="0"/>
              <w:marTop w:val="0"/>
              <w:marBottom w:val="0"/>
              <w:divBdr>
                <w:top w:val="none" w:sz="0" w:space="0" w:color="auto"/>
                <w:left w:val="none" w:sz="0" w:space="0" w:color="auto"/>
                <w:bottom w:val="none" w:sz="0" w:space="0" w:color="auto"/>
                <w:right w:val="none" w:sz="0" w:space="0" w:color="auto"/>
              </w:divBdr>
            </w:div>
          </w:divsChild>
        </w:div>
        <w:div w:id="1464234002">
          <w:marLeft w:val="60"/>
          <w:marRight w:val="60"/>
          <w:marTop w:val="100"/>
          <w:marBottom w:val="100"/>
          <w:divBdr>
            <w:top w:val="none" w:sz="0" w:space="0" w:color="auto"/>
            <w:left w:val="none" w:sz="0" w:space="0" w:color="auto"/>
            <w:bottom w:val="none" w:sz="0" w:space="0" w:color="auto"/>
            <w:right w:val="none" w:sz="0" w:space="0" w:color="auto"/>
          </w:divBdr>
        </w:div>
        <w:div w:id="1465661610">
          <w:marLeft w:val="60"/>
          <w:marRight w:val="60"/>
          <w:marTop w:val="100"/>
          <w:marBottom w:val="100"/>
          <w:divBdr>
            <w:top w:val="none" w:sz="0" w:space="0" w:color="auto"/>
            <w:left w:val="none" w:sz="0" w:space="0" w:color="auto"/>
            <w:bottom w:val="none" w:sz="0" w:space="0" w:color="auto"/>
            <w:right w:val="none" w:sz="0" w:space="0" w:color="auto"/>
          </w:divBdr>
        </w:div>
        <w:div w:id="1466312158">
          <w:marLeft w:val="60"/>
          <w:marRight w:val="60"/>
          <w:marTop w:val="100"/>
          <w:marBottom w:val="100"/>
          <w:divBdr>
            <w:top w:val="none" w:sz="0" w:space="0" w:color="auto"/>
            <w:left w:val="none" w:sz="0" w:space="0" w:color="auto"/>
            <w:bottom w:val="none" w:sz="0" w:space="0" w:color="auto"/>
            <w:right w:val="none" w:sz="0" w:space="0" w:color="auto"/>
          </w:divBdr>
        </w:div>
        <w:div w:id="1467968115">
          <w:marLeft w:val="60"/>
          <w:marRight w:val="60"/>
          <w:marTop w:val="100"/>
          <w:marBottom w:val="100"/>
          <w:divBdr>
            <w:top w:val="none" w:sz="0" w:space="0" w:color="auto"/>
            <w:left w:val="none" w:sz="0" w:space="0" w:color="auto"/>
            <w:bottom w:val="none" w:sz="0" w:space="0" w:color="auto"/>
            <w:right w:val="none" w:sz="0" w:space="0" w:color="auto"/>
          </w:divBdr>
        </w:div>
        <w:div w:id="1468745460">
          <w:marLeft w:val="60"/>
          <w:marRight w:val="60"/>
          <w:marTop w:val="100"/>
          <w:marBottom w:val="100"/>
          <w:divBdr>
            <w:top w:val="none" w:sz="0" w:space="0" w:color="auto"/>
            <w:left w:val="none" w:sz="0" w:space="0" w:color="auto"/>
            <w:bottom w:val="none" w:sz="0" w:space="0" w:color="auto"/>
            <w:right w:val="none" w:sz="0" w:space="0" w:color="auto"/>
          </w:divBdr>
        </w:div>
        <w:div w:id="1472938132">
          <w:marLeft w:val="60"/>
          <w:marRight w:val="60"/>
          <w:marTop w:val="100"/>
          <w:marBottom w:val="100"/>
          <w:divBdr>
            <w:top w:val="none" w:sz="0" w:space="0" w:color="auto"/>
            <w:left w:val="none" w:sz="0" w:space="0" w:color="auto"/>
            <w:bottom w:val="none" w:sz="0" w:space="0" w:color="auto"/>
            <w:right w:val="none" w:sz="0" w:space="0" w:color="auto"/>
          </w:divBdr>
        </w:div>
        <w:div w:id="1473711534">
          <w:marLeft w:val="60"/>
          <w:marRight w:val="60"/>
          <w:marTop w:val="100"/>
          <w:marBottom w:val="100"/>
          <w:divBdr>
            <w:top w:val="none" w:sz="0" w:space="0" w:color="auto"/>
            <w:left w:val="none" w:sz="0" w:space="0" w:color="auto"/>
            <w:bottom w:val="none" w:sz="0" w:space="0" w:color="auto"/>
            <w:right w:val="none" w:sz="0" w:space="0" w:color="auto"/>
          </w:divBdr>
        </w:div>
        <w:div w:id="1474565019">
          <w:marLeft w:val="60"/>
          <w:marRight w:val="60"/>
          <w:marTop w:val="100"/>
          <w:marBottom w:val="100"/>
          <w:divBdr>
            <w:top w:val="none" w:sz="0" w:space="0" w:color="auto"/>
            <w:left w:val="none" w:sz="0" w:space="0" w:color="auto"/>
            <w:bottom w:val="none" w:sz="0" w:space="0" w:color="auto"/>
            <w:right w:val="none" w:sz="0" w:space="0" w:color="auto"/>
          </w:divBdr>
        </w:div>
        <w:div w:id="1475373867">
          <w:marLeft w:val="60"/>
          <w:marRight w:val="60"/>
          <w:marTop w:val="100"/>
          <w:marBottom w:val="100"/>
          <w:divBdr>
            <w:top w:val="none" w:sz="0" w:space="0" w:color="auto"/>
            <w:left w:val="none" w:sz="0" w:space="0" w:color="auto"/>
            <w:bottom w:val="none" w:sz="0" w:space="0" w:color="auto"/>
            <w:right w:val="none" w:sz="0" w:space="0" w:color="auto"/>
          </w:divBdr>
        </w:div>
        <w:div w:id="1476801810">
          <w:marLeft w:val="60"/>
          <w:marRight w:val="60"/>
          <w:marTop w:val="100"/>
          <w:marBottom w:val="100"/>
          <w:divBdr>
            <w:top w:val="none" w:sz="0" w:space="0" w:color="auto"/>
            <w:left w:val="none" w:sz="0" w:space="0" w:color="auto"/>
            <w:bottom w:val="none" w:sz="0" w:space="0" w:color="auto"/>
            <w:right w:val="none" w:sz="0" w:space="0" w:color="auto"/>
          </w:divBdr>
          <w:divsChild>
            <w:div w:id="1826702390">
              <w:marLeft w:val="0"/>
              <w:marRight w:val="0"/>
              <w:marTop w:val="0"/>
              <w:marBottom w:val="0"/>
              <w:divBdr>
                <w:top w:val="none" w:sz="0" w:space="0" w:color="auto"/>
                <w:left w:val="none" w:sz="0" w:space="0" w:color="auto"/>
                <w:bottom w:val="none" w:sz="0" w:space="0" w:color="auto"/>
                <w:right w:val="none" w:sz="0" w:space="0" w:color="auto"/>
              </w:divBdr>
            </w:div>
          </w:divsChild>
        </w:div>
        <w:div w:id="1477409641">
          <w:marLeft w:val="60"/>
          <w:marRight w:val="60"/>
          <w:marTop w:val="100"/>
          <w:marBottom w:val="100"/>
          <w:divBdr>
            <w:top w:val="none" w:sz="0" w:space="0" w:color="auto"/>
            <w:left w:val="none" w:sz="0" w:space="0" w:color="auto"/>
            <w:bottom w:val="none" w:sz="0" w:space="0" w:color="auto"/>
            <w:right w:val="none" w:sz="0" w:space="0" w:color="auto"/>
          </w:divBdr>
        </w:div>
        <w:div w:id="1477533655">
          <w:marLeft w:val="60"/>
          <w:marRight w:val="60"/>
          <w:marTop w:val="100"/>
          <w:marBottom w:val="100"/>
          <w:divBdr>
            <w:top w:val="none" w:sz="0" w:space="0" w:color="auto"/>
            <w:left w:val="none" w:sz="0" w:space="0" w:color="auto"/>
            <w:bottom w:val="none" w:sz="0" w:space="0" w:color="auto"/>
            <w:right w:val="none" w:sz="0" w:space="0" w:color="auto"/>
          </w:divBdr>
        </w:div>
        <w:div w:id="1478499819">
          <w:marLeft w:val="60"/>
          <w:marRight w:val="60"/>
          <w:marTop w:val="100"/>
          <w:marBottom w:val="100"/>
          <w:divBdr>
            <w:top w:val="none" w:sz="0" w:space="0" w:color="auto"/>
            <w:left w:val="none" w:sz="0" w:space="0" w:color="auto"/>
            <w:bottom w:val="none" w:sz="0" w:space="0" w:color="auto"/>
            <w:right w:val="none" w:sz="0" w:space="0" w:color="auto"/>
          </w:divBdr>
          <w:divsChild>
            <w:div w:id="481118225">
              <w:marLeft w:val="0"/>
              <w:marRight w:val="0"/>
              <w:marTop w:val="0"/>
              <w:marBottom w:val="0"/>
              <w:divBdr>
                <w:top w:val="none" w:sz="0" w:space="0" w:color="auto"/>
                <w:left w:val="none" w:sz="0" w:space="0" w:color="auto"/>
                <w:bottom w:val="none" w:sz="0" w:space="0" w:color="auto"/>
                <w:right w:val="none" w:sz="0" w:space="0" w:color="auto"/>
              </w:divBdr>
            </w:div>
          </w:divsChild>
        </w:div>
        <w:div w:id="1480077274">
          <w:marLeft w:val="60"/>
          <w:marRight w:val="60"/>
          <w:marTop w:val="100"/>
          <w:marBottom w:val="100"/>
          <w:divBdr>
            <w:top w:val="none" w:sz="0" w:space="0" w:color="auto"/>
            <w:left w:val="none" w:sz="0" w:space="0" w:color="auto"/>
            <w:bottom w:val="none" w:sz="0" w:space="0" w:color="auto"/>
            <w:right w:val="none" w:sz="0" w:space="0" w:color="auto"/>
          </w:divBdr>
        </w:div>
        <w:div w:id="1480148102">
          <w:marLeft w:val="60"/>
          <w:marRight w:val="60"/>
          <w:marTop w:val="100"/>
          <w:marBottom w:val="100"/>
          <w:divBdr>
            <w:top w:val="none" w:sz="0" w:space="0" w:color="auto"/>
            <w:left w:val="none" w:sz="0" w:space="0" w:color="auto"/>
            <w:bottom w:val="none" w:sz="0" w:space="0" w:color="auto"/>
            <w:right w:val="none" w:sz="0" w:space="0" w:color="auto"/>
          </w:divBdr>
        </w:div>
        <w:div w:id="1480995701">
          <w:marLeft w:val="60"/>
          <w:marRight w:val="60"/>
          <w:marTop w:val="100"/>
          <w:marBottom w:val="100"/>
          <w:divBdr>
            <w:top w:val="none" w:sz="0" w:space="0" w:color="auto"/>
            <w:left w:val="none" w:sz="0" w:space="0" w:color="auto"/>
            <w:bottom w:val="none" w:sz="0" w:space="0" w:color="auto"/>
            <w:right w:val="none" w:sz="0" w:space="0" w:color="auto"/>
          </w:divBdr>
          <w:divsChild>
            <w:div w:id="488330985">
              <w:marLeft w:val="0"/>
              <w:marRight w:val="0"/>
              <w:marTop w:val="0"/>
              <w:marBottom w:val="0"/>
              <w:divBdr>
                <w:top w:val="none" w:sz="0" w:space="0" w:color="auto"/>
                <w:left w:val="none" w:sz="0" w:space="0" w:color="auto"/>
                <w:bottom w:val="none" w:sz="0" w:space="0" w:color="auto"/>
                <w:right w:val="none" w:sz="0" w:space="0" w:color="auto"/>
              </w:divBdr>
            </w:div>
          </w:divsChild>
        </w:div>
        <w:div w:id="1483276463">
          <w:marLeft w:val="60"/>
          <w:marRight w:val="60"/>
          <w:marTop w:val="100"/>
          <w:marBottom w:val="100"/>
          <w:divBdr>
            <w:top w:val="none" w:sz="0" w:space="0" w:color="auto"/>
            <w:left w:val="none" w:sz="0" w:space="0" w:color="auto"/>
            <w:bottom w:val="none" w:sz="0" w:space="0" w:color="auto"/>
            <w:right w:val="none" w:sz="0" w:space="0" w:color="auto"/>
          </w:divBdr>
        </w:div>
        <w:div w:id="1483348058">
          <w:marLeft w:val="60"/>
          <w:marRight w:val="60"/>
          <w:marTop w:val="100"/>
          <w:marBottom w:val="100"/>
          <w:divBdr>
            <w:top w:val="none" w:sz="0" w:space="0" w:color="auto"/>
            <w:left w:val="none" w:sz="0" w:space="0" w:color="auto"/>
            <w:bottom w:val="none" w:sz="0" w:space="0" w:color="auto"/>
            <w:right w:val="none" w:sz="0" w:space="0" w:color="auto"/>
          </w:divBdr>
        </w:div>
        <w:div w:id="1483621763">
          <w:marLeft w:val="60"/>
          <w:marRight w:val="60"/>
          <w:marTop w:val="100"/>
          <w:marBottom w:val="100"/>
          <w:divBdr>
            <w:top w:val="none" w:sz="0" w:space="0" w:color="auto"/>
            <w:left w:val="none" w:sz="0" w:space="0" w:color="auto"/>
            <w:bottom w:val="none" w:sz="0" w:space="0" w:color="auto"/>
            <w:right w:val="none" w:sz="0" w:space="0" w:color="auto"/>
          </w:divBdr>
        </w:div>
        <w:div w:id="1483964009">
          <w:marLeft w:val="60"/>
          <w:marRight w:val="60"/>
          <w:marTop w:val="100"/>
          <w:marBottom w:val="100"/>
          <w:divBdr>
            <w:top w:val="none" w:sz="0" w:space="0" w:color="auto"/>
            <w:left w:val="none" w:sz="0" w:space="0" w:color="auto"/>
            <w:bottom w:val="none" w:sz="0" w:space="0" w:color="auto"/>
            <w:right w:val="none" w:sz="0" w:space="0" w:color="auto"/>
          </w:divBdr>
        </w:div>
        <w:div w:id="1484274449">
          <w:marLeft w:val="60"/>
          <w:marRight w:val="60"/>
          <w:marTop w:val="100"/>
          <w:marBottom w:val="100"/>
          <w:divBdr>
            <w:top w:val="none" w:sz="0" w:space="0" w:color="auto"/>
            <w:left w:val="none" w:sz="0" w:space="0" w:color="auto"/>
            <w:bottom w:val="none" w:sz="0" w:space="0" w:color="auto"/>
            <w:right w:val="none" w:sz="0" w:space="0" w:color="auto"/>
          </w:divBdr>
        </w:div>
        <w:div w:id="1484391173">
          <w:marLeft w:val="60"/>
          <w:marRight w:val="60"/>
          <w:marTop w:val="100"/>
          <w:marBottom w:val="100"/>
          <w:divBdr>
            <w:top w:val="none" w:sz="0" w:space="0" w:color="auto"/>
            <w:left w:val="none" w:sz="0" w:space="0" w:color="auto"/>
            <w:bottom w:val="none" w:sz="0" w:space="0" w:color="auto"/>
            <w:right w:val="none" w:sz="0" w:space="0" w:color="auto"/>
          </w:divBdr>
        </w:div>
        <w:div w:id="1485464603">
          <w:marLeft w:val="60"/>
          <w:marRight w:val="60"/>
          <w:marTop w:val="100"/>
          <w:marBottom w:val="100"/>
          <w:divBdr>
            <w:top w:val="none" w:sz="0" w:space="0" w:color="auto"/>
            <w:left w:val="none" w:sz="0" w:space="0" w:color="auto"/>
            <w:bottom w:val="none" w:sz="0" w:space="0" w:color="auto"/>
            <w:right w:val="none" w:sz="0" w:space="0" w:color="auto"/>
          </w:divBdr>
        </w:div>
        <w:div w:id="1485583308">
          <w:marLeft w:val="60"/>
          <w:marRight w:val="60"/>
          <w:marTop w:val="100"/>
          <w:marBottom w:val="100"/>
          <w:divBdr>
            <w:top w:val="none" w:sz="0" w:space="0" w:color="auto"/>
            <w:left w:val="none" w:sz="0" w:space="0" w:color="auto"/>
            <w:bottom w:val="none" w:sz="0" w:space="0" w:color="auto"/>
            <w:right w:val="none" w:sz="0" w:space="0" w:color="auto"/>
          </w:divBdr>
        </w:div>
        <w:div w:id="1485851713">
          <w:marLeft w:val="60"/>
          <w:marRight w:val="60"/>
          <w:marTop w:val="100"/>
          <w:marBottom w:val="100"/>
          <w:divBdr>
            <w:top w:val="none" w:sz="0" w:space="0" w:color="auto"/>
            <w:left w:val="none" w:sz="0" w:space="0" w:color="auto"/>
            <w:bottom w:val="none" w:sz="0" w:space="0" w:color="auto"/>
            <w:right w:val="none" w:sz="0" w:space="0" w:color="auto"/>
          </w:divBdr>
          <w:divsChild>
            <w:div w:id="250624974">
              <w:marLeft w:val="0"/>
              <w:marRight w:val="0"/>
              <w:marTop w:val="0"/>
              <w:marBottom w:val="0"/>
              <w:divBdr>
                <w:top w:val="none" w:sz="0" w:space="0" w:color="auto"/>
                <w:left w:val="none" w:sz="0" w:space="0" w:color="auto"/>
                <w:bottom w:val="none" w:sz="0" w:space="0" w:color="auto"/>
                <w:right w:val="none" w:sz="0" w:space="0" w:color="auto"/>
              </w:divBdr>
            </w:div>
          </w:divsChild>
        </w:div>
        <w:div w:id="1486313601">
          <w:marLeft w:val="60"/>
          <w:marRight w:val="60"/>
          <w:marTop w:val="100"/>
          <w:marBottom w:val="100"/>
          <w:divBdr>
            <w:top w:val="none" w:sz="0" w:space="0" w:color="auto"/>
            <w:left w:val="none" w:sz="0" w:space="0" w:color="auto"/>
            <w:bottom w:val="none" w:sz="0" w:space="0" w:color="auto"/>
            <w:right w:val="none" w:sz="0" w:space="0" w:color="auto"/>
          </w:divBdr>
        </w:div>
        <w:div w:id="1486510134">
          <w:marLeft w:val="60"/>
          <w:marRight w:val="60"/>
          <w:marTop w:val="100"/>
          <w:marBottom w:val="100"/>
          <w:divBdr>
            <w:top w:val="none" w:sz="0" w:space="0" w:color="auto"/>
            <w:left w:val="none" w:sz="0" w:space="0" w:color="auto"/>
            <w:bottom w:val="none" w:sz="0" w:space="0" w:color="auto"/>
            <w:right w:val="none" w:sz="0" w:space="0" w:color="auto"/>
          </w:divBdr>
        </w:div>
        <w:div w:id="1487358373">
          <w:marLeft w:val="60"/>
          <w:marRight w:val="60"/>
          <w:marTop w:val="100"/>
          <w:marBottom w:val="100"/>
          <w:divBdr>
            <w:top w:val="none" w:sz="0" w:space="0" w:color="auto"/>
            <w:left w:val="none" w:sz="0" w:space="0" w:color="auto"/>
            <w:bottom w:val="none" w:sz="0" w:space="0" w:color="auto"/>
            <w:right w:val="none" w:sz="0" w:space="0" w:color="auto"/>
          </w:divBdr>
        </w:div>
        <w:div w:id="1487672897">
          <w:marLeft w:val="60"/>
          <w:marRight w:val="60"/>
          <w:marTop w:val="100"/>
          <w:marBottom w:val="100"/>
          <w:divBdr>
            <w:top w:val="none" w:sz="0" w:space="0" w:color="auto"/>
            <w:left w:val="none" w:sz="0" w:space="0" w:color="auto"/>
            <w:bottom w:val="none" w:sz="0" w:space="0" w:color="auto"/>
            <w:right w:val="none" w:sz="0" w:space="0" w:color="auto"/>
          </w:divBdr>
          <w:divsChild>
            <w:div w:id="390353584">
              <w:marLeft w:val="0"/>
              <w:marRight w:val="0"/>
              <w:marTop w:val="0"/>
              <w:marBottom w:val="0"/>
              <w:divBdr>
                <w:top w:val="none" w:sz="0" w:space="0" w:color="auto"/>
                <w:left w:val="none" w:sz="0" w:space="0" w:color="auto"/>
                <w:bottom w:val="none" w:sz="0" w:space="0" w:color="auto"/>
                <w:right w:val="none" w:sz="0" w:space="0" w:color="auto"/>
              </w:divBdr>
            </w:div>
          </w:divsChild>
        </w:div>
        <w:div w:id="1489513912">
          <w:marLeft w:val="60"/>
          <w:marRight w:val="60"/>
          <w:marTop w:val="100"/>
          <w:marBottom w:val="100"/>
          <w:divBdr>
            <w:top w:val="none" w:sz="0" w:space="0" w:color="auto"/>
            <w:left w:val="none" w:sz="0" w:space="0" w:color="auto"/>
            <w:bottom w:val="none" w:sz="0" w:space="0" w:color="auto"/>
            <w:right w:val="none" w:sz="0" w:space="0" w:color="auto"/>
          </w:divBdr>
        </w:div>
        <w:div w:id="1493911049">
          <w:marLeft w:val="60"/>
          <w:marRight w:val="60"/>
          <w:marTop w:val="100"/>
          <w:marBottom w:val="100"/>
          <w:divBdr>
            <w:top w:val="none" w:sz="0" w:space="0" w:color="auto"/>
            <w:left w:val="none" w:sz="0" w:space="0" w:color="auto"/>
            <w:bottom w:val="none" w:sz="0" w:space="0" w:color="auto"/>
            <w:right w:val="none" w:sz="0" w:space="0" w:color="auto"/>
          </w:divBdr>
        </w:div>
        <w:div w:id="1494030975">
          <w:marLeft w:val="60"/>
          <w:marRight w:val="60"/>
          <w:marTop w:val="100"/>
          <w:marBottom w:val="100"/>
          <w:divBdr>
            <w:top w:val="none" w:sz="0" w:space="0" w:color="auto"/>
            <w:left w:val="none" w:sz="0" w:space="0" w:color="auto"/>
            <w:bottom w:val="none" w:sz="0" w:space="0" w:color="auto"/>
            <w:right w:val="none" w:sz="0" w:space="0" w:color="auto"/>
          </w:divBdr>
        </w:div>
        <w:div w:id="1494881234">
          <w:marLeft w:val="60"/>
          <w:marRight w:val="60"/>
          <w:marTop w:val="100"/>
          <w:marBottom w:val="100"/>
          <w:divBdr>
            <w:top w:val="none" w:sz="0" w:space="0" w:color="auto"/>
            <w:left w:val="none" w:sz="0" w:space="0" w:color="auto"/>
            <w:bottom w:val="none" w:sz="0" w:space="0" w:color="auto"/>
            <w:right w:val="none" w:sz="0" w:space="0" w:color="auto"/>
          </w:divBdr>
        </w:div>
        <w:div w:id="1494947636">
          <w:marLeft w:val="60"/>
          <w:marRight w:val="60"/>
          <w:marTop w:val="100"/>
          <w:marBottom w:val="100"/>
          <w:divBdr>
            <w:top w:val="none" w:sz="0" w:space="0" w:color="auto"/>
            <w:left w:val="none" w:sz="0" w:space="0" w:color="auto"/>
            <w:bottom w:val="none" w:sz="0" w:space="0" w:color="auto"/>
            <w:right w:val="none" w:sz="0" w:space="0" w:color="auto"/>
          </w:divBdr>
        </w:div>
        <w:div w:id="1495222919">
          <w:marLeft w:val="60"/>
          <w:marRight w:val="60"/>
          <w:marTop w:val="100"/>
          <w:marBottom w:val="100"/>
          <w:divBdr>
            <w:top w:val="none" w:sz="0" w:space="0" w:color="auto"/>
            <w:left w:val="none" w:sz="0" w:space="0" w:color="auto"/>
            <w:bottom w:val="none" w:sz="0" w:space="0" w:color="auto"/>
            <w:right w:val="none" w:sz="0" w:space="0" w:color="auto"/>
          </w:divBdr>
        </w:div>
        <w:div w:id="1495414886">
          <w:marLeft w:val="60"/>
          <w:marRight w:val="60"/>
          <w:marTop w:val="100"/>
          <w:marBottom w:val="100"/>
          <w:divBdr>
            <w:top w:val="none" w:sz="0" w:space="0" w:color="auto"/>
            <w:left w:val="none" w:sz="0" w:space="0" w:color="auto"/>
            <w:bottom w:val="none" w:sz="0" w:space="0" w:color="auto"/>
            <w:right w:val="none" w:sz="0" w:space="0" w:color="auto"/>
          </w:divBdr>
        </w:div>
        <w:div w:id="1495679164">
          <w:marLeft w:val="60"/>
          <w:marRight w:val="60"/>
          <w:marTop w:val="100"/>
          <w:marBottom w:val="100"/>
          <w:divBdr>
            <w:top w:val="none" w:sz="0" w:space="0" w:color="auto"/>
            <w:left w:val="none" w:sz="0" w:space="0" w:color="auto"/>
            <w:bottom w:val="none" w:sz="0" w:space="0" w:color="auto"/>
            <w:right w:val="none" w:sz="0" w:space="0" w:color="auto"/>
          </w:divBdr>
        </w:div>
        <w:div w:id="1496149118">
          <w:marLeft w:val="60"/>
          <w:marRight w:val="60"/>
          <w:marTop w:val="100"/>
          <w:marBottom w:val="100"/>
          <w:divBdr>
            <w:top w:val="none" w:sz="0" w:space="0" w:color="auto"/>
            <w:left w:val="none" w:sz="0" w:space="0" w:color="auto"/>
            <w:bottom w:val="none" w:sz="0" w:space="0" w:color="auto"/>
            <w:right w:val="none" w:sz="0" w:space="0" w:color="auto"/>
          </w:divBdr>
        </w:div>
        <w:div w:id="1497068226">
          <w:marLeft w:val="60"/>
          <w:marRight w:val="60"/>
          <w:marTop w:val="100"/>
          <w:marBottom w:val="100"/>
          <w:divBdr>
            <w:top w:val="none" w:sz="0" w:space="0" w:color="auto"/>
            <w:left w:val="none" w:sz="0" w:space="0" w:color="auto"/>
            <w:bottom w:val="none" w:sz="0" w:space="0" w:color="auto"/>
            <w:right w:val="none" w:sz="0" w:space="0" w:color="auto"/>
          </w:divBdr>
        </w:div>
        <w:div w:id="1500463475">
          <w:marLeft w:val="60"/>
          <w:marRight w:val="60"/>
          <w:marTop w:val="100"/>
          <w:marBottom w:val="100"/>
          <w:divBdr>
            <w:top w:val="none" w:sz="0" w:space="0" w:color="auto"/>
            <w:left w:val="none" w:sz="0" w:space="0" w:color="auto"/>
            <w:bottom w:val="none" w:sz="0" w:space="0" w:color="auto"/>
            <w:right w:val="none" w:sz="0" w:space="0" w:color="auto"/>
          </w:divBdr>
          <w:divsChild>
            <w:div w:id="1436245084">
              <w:marLeft w:val="0"/>
              <w:marRight w:val="0"/>
              <w:marTop w:val="0"/>
              <w:marBottom w:val="0"/>
              <w:divBdr>
                <w:top w:val="none" w:sz="0" w:space="0" w:color="auto"/>
                <w:left w:val="none" w:sz="0" w:space="0" w:color="auto"/>
                <w:bottom w:val="none" w:sz="0" w:space="0" w:color="auto"/>
                <w:right w:val="none" w:sz="0" w:space="0" w:color="auto"/>
              </w:divBdr>
            </w:div>
          </w:divsChild>
        </w:div>
        <w:div w:id="1501775078">
          <w:marLeft w:val="60"/>
          <w:marRight w:val="60"/>
          <w:marTop w:val="100"/>
          <w:marBottom w:val="100"/>
          <w:divBdr>
            <w:top w:val="none" w:sz="0" w:space="0" w:color="auto"/>
            <w:left w:val="none" w:sz="0" w:space="0" w:color="auto"/>
            <w:bottom w:val="none" w:sz="0" w:space="0" w:color="auto"/>
            <w:right w:val="none" w:sz="0" w:space="0" w:color="auto"/>
          </w:divBdr>
        </w:div>
        <w:div w:id="1502115239">
          <w:marLeft w:val="60"/>
          <w:marRight w:val="60"/>
          <w:marTop w:val="100"/>
          <w:marBottom w:val="100"/>
          <w:divBdr>
            <w:top w:val="none" w:sz="0" w:space="0" w:color="auto"/>
            <w:left w:val="none" w:sz="0" w:space="0" w:color="auto"/>
            <w:bottom w:val="none" w:sz="0" w:space="0" w:color="auto"/>
            <w:right w:val="none" w:sz="0" w:space="0" w:color="auto"/>
          </w:divBdr>
        </w:div>
        <w:div w:id="1502545884">
          <w:marLeft w:val="60"/>
          <w:marRight w:val="60"/>
          <w:marTop w:val="100"/>
          <w:marBottom w:val="100"/>
          <w:divBdr>
            <w:top w:val="none" w:sz="0" w:space="0" w:color="auto"/>
            <w:left w:val="none" w:sz="0" w:space="0" w:color="auto"/>
            <w:bottom w:val="none" w:sz="0" w:space="0" w:color="auto"/>
            <w:right w:val="none" w:sz="0" w:space="0" w:color="auto"/>
          </w:divBdr>
          <w:divsChild>
            <w:div w:id="1158881842">
              <w:marLeft w:val="0"/>
              <w:marRight w:val="0"/>
              <w:marTop w:val="0"/>
              <w:marBottom w:val="0"/>
              <w:divBdr>
                <w:top w:val="none" w:sz="0" w:space="0" w:color="auto"/>
                <w:left w:val="none" w:sz="0" w:space="0" w:color="auto"/>
                <w:bottom w:val="none" w:sz="0" w:space="0" w:color="auto"/>
                <w:right w:val="none" w:sz="0" w:space="0" w:color="auto"/>
              </w:divBdr>
            </w:div>
          </w:divsChild>
        </w:div>
        <w:div w:id="1503354205">
          <w:marLeft w:val="60"/>
          <w:marRight w:val="60"/>
          <w:marTop w:val="100"/>
          <w:marBottom w:val="100"/>
          <w:divBdr>
            <w:top w:val="none" w:sz="0" w:space="0" w:color="auto"/>
            <w:left w:val="none" w:sz="0" w:space="0" w:color="auto"/>
            <w:bottom w:val="none" w:sz="0" w:space="0" w:color="auto"/>
            <w:right w:val="none" w:sz="0" w:space="0" w:color="auto"/>
          </w:divBdr>
          <w:divsChild>
            <w:div w:id="1459685626">
              <w:marLeft w:val="0"/>
              <w:marRight w:val="0"/>
              <w:marTop w:val="0"/>
              <w:marBottom w:val="0"/>
              <w:divBdr>
                <w:top w:val="none" w:sz="0" w:space="0" w:color="auto"/>
                <w:left w:val="none" w:sz="0" w:space="0" w:color="auto"/>
                <w:bottom w:val="none" w:sz="0" w:space="0" w:color="auto"/>
                <w:right w:val="none" w:sz="0" w:space="0" w:color="auto"/>
              </w:divBdr>
            </w:div>
          </w:divsChild>
        </w:div>
        <w:div w:id="1505168971">
          <w:marLeft w:val="60"/>
          <w:marRight w:val="60"/>
          <w:marTop w:val="100"/>
          <w:marBottom w:val="100"/>
          <w:divBdr>
            <w:top w:val="none" w:sz="0" w:space="0" w:color="auto"/>
            <w:left w:val="none" w:sz="0" w:space="0" w:color="auto"/>
            <w:bottom w:val="none" w:sz="0" w:space="0" w:color="auto"/>
            <w:right w:val="none" w:sz="0" w:space="0" w:color="auto"/>
          </w:divBdr>
        </w:div>
        <w:div w:id="1506241017">
          <w:marLeft w:val="60"/>
          <w:marRight w:val="60"/>
          <w:marTop w:val="100"/>
          <w:marBottom w:val="100"/>
          <w:divBdr>
            <w:top w:val="none" w:sz="0" w:space="0" w:color="auto"/>
            <w:left w:val="none" w:sz="0" w:space="0" w:color="auto"/>
            <w:bottom w:val="none" w:sz="0" w:space="0" w:color="auto"/>
            <w:right w:val="none" w:sz="0" w:space="0" w:color="auto"/>
          </w:divBdr>
        </w:div>
        <w:div w:id="1506554973">
          <w:marLeft w:val="60"/>
          <w:marRight w:val="60"/>
          <w:marTop w:val="100"/>
          <w:marBottom w:val="100"/>
          <w:divBdr>
            <w:top w:val="none" w:sz="0" w:space="0" w:color="auto"/>
            <w:left w:val="none" w:sz="0" w:space="0" w:color="auto"/>
            <w:bottom w:val="none" w:sz="0" w:space="0" w:color="auto"/>
            <w:right w:val="none" w:sz="0" w:space="0" w:color="auto"/>
          </w:divBdr>
        </w:div>
        <w:div w:id="1506817943">
          <w:marLeft w:val="60"/>
          <w:marRight w:val="60"/>
          <w:marTop w:val="100"/>
          <w:marBottom w:val="100"/>
          <w:divBdr>
            <w:top w:val="none" w:sz="0" w:space="0" w:color="auto"/>
            <w:left w:val="none" w:sz="0" w:space="0" w:color="auto"/>
            <w:bottom w:val="none" w:sz="0" w:space="0" w:color="auto"/>
            <w:right w:val="none" w:sz="0" w:space="0" w:color="auto"/>
          </w:divBdr>
        </w:div>
        <w:div w:id="1508717625">
          <w:marLeft w:val="60"/>
          <w:marRight w:val="60"/>
          <w:marTop w:val="100"/>
          <w:marBottom w:val="100"/>
          <w:divBdr>
            <w:top w:val="none" w:sz="0" w:space="0" w:color="auto"/>
            <w:left w:val="none" w:sz="0" w:space="0" w:color="auto"/>
            <w:bottom w:val="none" w:sz="0" w:space="0" w:color="auto"/>
            <w:right w:val="none" w:sz="0" w:space="0" w:color="auto"/>
          </w:divBdr>
        </w:div>
        <w:div w:id="1509322895">
          <w:marLeft w:val="60"/>
          <w:marRight w:val="60"/>
          <w:marTop w:val="100"/>
          <w:marBottom w:val="100"/>
          <w:divBdr>
            <w:top w:val="none" w:sz="0" w:space="0" w:color="auto"/>
            <w:left w:val="none" w:sz="0" w:space="0" w:color="auto"/>
            <w:bottom w:val="none" w:sz="0" w:space="0" w:color="auto"/>
            <w:right w:val="none" w:sz="0" w:space="0" w:color="auto"/>
          </w:divBdr>
        </w:div>
        <w:div w:id="1509443647">
          <w:marLeft w:val="60"/>
          <w:marRight w:val="60"/>
          <w:marTop w:val="100"/>
          <w:marBottom w:val="100"/>
          <w:divBdr>
            <w:top w:val="none" w:sz="0" w:space="0" w:color="auto"/>
            <w:left w:val="none" w:sz="0" w:space="0" w:color="auto"/>
            <w:bottom w:val="none" w:sz="0" w:space="0" w:color="auto"/>
            <w:right w:val="none" w:sz="0" w:space="0" w:color="auto"/>
          </w:divBdr>
        </w:div>
        <w:div w:id="1509515494">
          <w:marLeft w:val="60"/>
          <w:marRight w:val="60"/>
          <w:marTop w:val="100"/>
          <w:marBottom w:val="100"/>
          <w:divBdr>
            <w:top w:val="none" w:sz="0" w:space="0" w:color="auto"/>
            <w:left w:val="none" w:sz="0" w:space="0" w:color="auto"/>
            <w:bottom w:val="none" w:sz="0" w:space="0" w:color="auto"/>
            <w:right w:val="none" w:sz="0" w:space="0" w:color="auto"/>
          </w:divBdr>
          <w:divsChild>
            <w:div w:id="1617954238">
              <w:marLeft w:val="0"/>
              <w:marRight w:val="0"/>
              <w:marTop w:val="0"/>
              <w:marBottom w:val="0"/>
              <w:divBdr>
                <w:top w:val="none" w:sz="0" w:space="0" w:color="auto"/>
                <w:left w:val="none" w:sz="0" w:space="0" w:color="auto"/>
                <w:bottom w:val="none" w:sz="0" w:space="0" w:color="auto"/>
                <w:right w:val="none" w:sz="0" w:space="0" w:color="auto"/>
              </w:divBdr>
            </w:div>
          </w:divsChild>
        </w:div>
        <w:div w:id="1510099517">
          <w:marLeft w:val="60"/>
          <w:marRight w:val="60"/>
          <w:marTop w:val="100"/>
          <w:marBottom w:val="100"/>
          <w:divBdr>
            <w:top w:val="none" w:sz="0" w:space="0" w:color="auto"/>
            <w:left w:val="none" w:sz="0" w:space="0" w:color="auto"/>
            <w:bottom w:val="none" w:sz="0" w:space="0" w:color="auto"/>
            <w:right w:val="none" w:sz="0" w:space="0" w:color="auto"/>
          </w:divBdr>
        </w:div>
        <w:div w:id="1510682919">
          <w:marLeft w:val="60"/>
          <w:marRight w:val="60"/>
          <w:marTop w:val="100"/>
          <w:marBottom w:val="100"/>
          <w:divBdr>
            <w:top w:val="none" w:sz="0" w:space="0" w:color="auto"/>
            <w:left w:val="none" w:sz="0" w:space="0" w:color="auto"/>
            <w:bottom w:val="none" w:sz="0" w:space="0" w:color="auto"/>
            <w:right w:val="none" w:sz="0" w:space="0" w:color="auto"/>
          </w:divBdr>
        </w:div>
        <w:div w:id="1511484677">
          <w:marLeft w:val="60"/>
          <w:marRight w:val="60"/>
          <w:marTop w:val="100"/>
          <w:marBottom w:val="100"/>
          <w:divBdr>
            <w:top w:val="none" w:sz="0" w:space="0" w:color="auto"/>
            <w:left w:val="none" w:sz="0" w:space="0" w:color="auto"/>
            <w:bottom w:val="none" w:sz="0" w:space="0" w:color="auto"/>
            <w:right w:val="none" w:sz="0" w:space="0" w:color="auto"/>
          </w:divBdr>
        </w:div>
        <w:div w:id="1512525567">
          <w:marLeft w:val="60"/>
          <w:marRight w:val="60"/>
          <w:marTop w:val="100"/>
          <w:marBottom w:val="100"/>
          <w:divBdr>
            <w:top w:val="none" w:sz="0" w:space="0" w:color="auto"/>
            <w:left w:val="none" w:sz="0" w:space="0" w:color="auto"/>
            <w:bottom w:val="none" w:sz="0" w:space="0" w:color="auto"/>
            <w:right w:val="none" w:sz="0" w:space="0" w:color="auto"/>
          </w:divBdr>
          <w:divsChild>
            <w:div w:id="946816017">
              <w:marLeft w:val="0"/>
              <w:marRight w:val="0"/>
              <w:marTop w:val="0"/>
              <w:marBottom w:val="0"/>
              <w:divBdr>
                <w:top w:val="none" w:sz="0" w:space="0" w:color="auto"/>
                <w:left w:val="none" w:sz="0" w:space="0" w:color="auto"/>
                <w:bottom w:val="none" w:sz="0" w:space="0" w:color="auto"/>
                <w:right w:val="none" w:sz="0" w:space="0" w:color="auto"/>
              </w:divBdr>
            </w:div>
          </w:divsChild>
        </w:div>
        <w:div w:id="1513103895">
          <w:marLeft w:val="60"/>
          <w:marRight w:val="60"/>
          <w:marTop w:val="100"/>
          <w:marBottom w:val="100"/>
          <w:divBdr>
            <w:top w:val="none" w:sz="0" w:space="0" w:color="auto"/>
            <w:left w:val="none" w:sz="0" w:space="0" w:color="auto"/>
            <w:bottom w:val="none" w:sz="0" w:space="0" w:color="auto"/>
            <w:right w:val="none" w:sz="0" w:space="0" w:color="auto"/>
          </w:divBdr>
          <w:divsChild>
            <w:div w:id="995961738">
              <w:marLeft w:val="0"/>
              <w:marRight w:val="0"/>
              <w:marTop w:val="0"/>
              <w:marBottom w:val="0"/>
              <w:divBdr>
                <w:top w:val="none" w:sz="0" w:space="0" w:color="auto"/>
                <w:left w:val="none" w:sz="0" w:space="0" w:color="auto"/>
                <w:bottom w:val="none" w:sz="0" w:space="0" w:color="auto"/>
                <w:right w:val="none" w:sz="0" w:space="0" w:color="auto"/>
              </w:divBdr>
            </w:div>
          </w:divsChild>
        </w:div>
        <w:div w:id="1514219276">
          <w:marLeft w:val="60"/>
          <w:marRight w:val="60"/>
          <w:marTop w:val="100"/>
          <w:marBottom w:val="100"/>
          <w:divBdr>
            <w:top w:val="none" w:sz="0" w:space="0" w:color="auto"/>
            <w:left w:val="none" w:sz="0" w:space="0" w:color="auto"/>
            <w:bottom w:val="none" w:sz="0" w:space="0" w:color="auto"/>
            <w:right w:val="none" w:sz="0" w:space="0" w:color="auto"/>
          </w:divBdr>
          <w:divsChild>
            <w:div w:id="509217418">
              <w:marLeft w:val="0"/>
              <w:marRight w:val="0"/>
              <w:marTop w:val="0"/>
              <w:marBottom w:val="0"/>
              <w:divBdr>
                <w:top w:val="none" w:sz="0" w:space="0" w:color="auto"/>
                <w:left w:val="none" w:sz="0" w:space="0" w:color="auto"/>
                <w:bottom w:val="none" w:sz="0" w:space="0" w:color="auto"/>
                <w:right w:val="none" w:sz="0" w:space="0" w:color="auto"/>
              </w:divBdr>
            </w:div>
          </w:divsChild>
        </w:div>
        <w:div w:id="1514487795">
          <w:marLeft w:val="60"/>
          <w:marRight w:val="60"/>
          <w:marTop w:val="100"/>
          <w:marBottom w:val="100"/>
          <w:divBdr>
            <w:top w:val="none" w:sz="0" w:space="0" w:color="auto"/>
            <w:left w:val="none" w:sz="0" w:space="0" w:color="auto"/>
            <w:bottom w:val="none" w:sz="0" w:space="0" w:color="auto"/>
            <w:right w:val="none" w:sz="0" w:space="0" w:color="auto"/>
          </w:divBdr>
        </w:div>
        <w:div w:id="1514681091">
          <w:marLeft w:val="60"/>
          <w:marRight w:val="60"/>
          <w:marTop w:val="100"/>
          <w:marBottom w:val="100"/>
          <w:divBdr>
            <w:top w:val="none" w:sz="0" w:space="0" w:color="auto"/>
            <w:left w:val="none" w:sz="0" w:space="0" w:color="auto"/>
            <w:bottom w:val="none" w:sz="0" w:space="0" w:color="auto"/>
            <w:right w:val="none" w:sz="0" w:space="0" w:color="auto"/>
          </w:divBdr>
        </w:div>
        <w:div w:id="1515264344">
          <w:marLeft w:val="60"/>
          <w:marRight w:val="60"/>
          <w:marTop w:val="100"/>
          <w:marBottom w:val="100"/>
          <w:divBdr>
            <w:top w:val="none" w:sz="0" w:space="0" w:color="auto"/>
            <w:left w:val="none" w:sz="0" w:space="0" w:color="auto"/>
            <w:bottom w:val="none" w:sz="0" w:space="0" w:color="auto"/>
            <w:right w:val="none" w:sz="0" w:space="0" w:color="auto"/>
          </w:divBdr>
        </w:div>
        <w:div w:id="1517815293">
          <w:marLeft w:val="60"/>
          <w:marRight w:val="60"/>
          <w:marTop w:val="100"/>
          <w:marBottom w:val="100"/>
          <w:divBdr>
            <w:top w:val="none" w:sz="0" w:space="0" w:color="auto"/>
            <w:left w:val="none" w:sz="0" w:space="0" w:color="auto"/>
            <w:bottom w:val="none" w:sz="0" w:space="0" w:color="auto"/>
            <w:right w:val="none" w:sz="0" w:space="0" w:color="auto"/>
          </w:divBdr>
        </w:div>
        <w:div w:id="1518034169">
          <w:marLeft w:val="60"/>
          <w:marRight w:val="60"/>
          <w:marTop w:val="100"/>
          <w:marBottom w:val="100"/>
          <w:divBdr>
            <w:top w:val="none" w:sz="0" w:space="0" w:color="auto"/>
            <w:left w:val="none" w:sz="0" w:space="0" w:color="auto"/>
            <w:bottom w:val="none" w:sz="0" w:space="0" w:color="auto"/>
            <w:right w:val="none" w:sz="0" w:space="0" w:color="auto"/>
          </w:divBdr>
          <w:divsChild>
            <w:div w:id="534972102">
              <w:marLeft w:val="0"/>
              <w:marRight w:val="0"/>
              <w:marTop w:val="0"/>
              <w:marBottom w:val="0"/>
              <w:divBdr>
                <w:top w:val="none" w:sz="0" w:space="0" w:color="auto"/>
                <w:left w:val="none" w:sz="0" w:space="0" w:color="auto"/>
                <w:bottom w:val="none" w:sz="0" w:space="0" w:color="auto"/>
                <w:right w:val="none" w:sz="0" w:space="0" w:color="auto"/>
              </w:divBdr>
            </w:div>
          </w:divsChild>
        </w:div>
        <w:div w:id="1518304087">
          <w:marLeft w:val="60"/>
          <w:marRight w:val="60"/>
          <w:marTop w:val="100"/>
          <w:marBottom w:val="100"/>
          <w:divBdr>
            <w:top w:val="none" w:sz="0" w:space="0" w:color="auto"/>
            <w:left w:val="none" w:sz="0" w:space="0" w:color="auto"/>
            <w:bottom w:val="none" w:sz="0" w:space="0" w:color="auto"/>
            <w:right w:val="none" w:sz="0" w:space="0" w:color="auto"/>
          </w:divBdr>
        </w:div>
        <w:div w:id="1518888409">
          <w:marLeft w:val="60"/>
          <w:marRight w:val="60"/>
          <w:marTop w:val="100"/>
          <w:marBottom w:val="100"/>
          <w:divBdr>
            <w:top w:val="none" w:sz="0" w:space="0" w:color="auto"/>
            <w:left w:val="none" w:sz="0" w:space="0" w:color="auto"/>
            <w:bottom w:val="none" w:sz="0" w:space="0" w:color="auto"/>
            <w:right w:val="none" w:sz="0" w:space="0" w:color="auto"/>
          </w:divBdr>
        </w:div>
        <w:div w:id="1519806412">
          <w:marLeft w:val="60"/>
          <w:marRight w:val="60"/>
          <w:marTop w:val="100"/>
          <w:marBottom w:val="100"/>
          <w:divBdr>
            <w:top w:val="none" w:sz="0" w:space="0" w:color="auto"/>
            <w:left w:val="none" w:sz="0" w:space="0" w:color="auto"/>
            <w:bottom w:val="none" w:sz="0" w:space="0" w:color="auto"/>
            <w:right w:val="none" w:sz="0" w:space="0" w:color="auto"/>
          </w:divBdr>
        </w:div>
        <w:div w:id="1520122142">
          <w:marLeft w:val="60"/>
          <w:marRight w:val="60"/>
          <w:marTop w:val="100"/>
          <w:marBottom w:val="100"/>
          <w:divBdr>
            <w:top w:val="none" w:sz="0" w:space="0" w:color="auto"/>
            <w:left w:val="none" w:sz="0" w:space="0" w:color="auto"/>
            <w:bottom w:val="none" w:sz="0" w:space="0" w:color="auto"/>
            <w:right w:val="none" w:sz="0" w:space="0" w:color="auto"/>
          </w:divBdr>
        </w:div>
        <w:div w:id="1522207867">
          <w:marLeft w:val="60"/>
          <w:marRight w:val="60"/>
          <w:marTop w:val="100"/>
          <w:marBottom w:val="100"/>
          <w:divBdr>
            <w:top w:val="none" w:sz="0" w:space="0" w:color="auto"/>
            <w:left w:val="none" w:sz="0" w:space="0" w:color="auto"/>
            <w:bottom w:val="none" w:sz="0" w:space="0" w:color="auto"/>
            <w:right w:val="none" w:sz="0" w:space="0" w:color="auto"/>
          </w:divBdr>
        </w:div>
        <w:div w:id="1523401586">
          <w:marLeft w:val="60"/>
          <w:marRight w:val="60"/>
          <w:marTop w:val="100"/>
          <w:marBottom w:val="100"/>
          <w:divBdr>
            <w:top w:val="none" w:sz="0" w:space="0" w:color="auto"/>
            <w:left w:val="none" w:sz="0" w:space="0" w:color="auto"/>
            <w:bottom w:val="none" w:sz="0" w:space="0" w:color="auto"/>
            <w:right w:val="none" w:sz="0" w:space="0" w:color="auto"/>
          </w:divBdr>
        </w:div>
        <w:div w:id="1523588483">
          <w:marLeft w:val="60"/>
          <w:marRight w:val="60"/>
          <w:marTop w:val="100"/>
          <w:marBottom w:val="100"/>
          <w:divBdr>
            <w:top w:val="none" w:sz="0" w:space="0" w:color="auto"/>
            <w:left w:val="none" w:sz="0" w:space="0" w:color="auto"/>
            <w:bottom w:val="none" w:sz="0" w:space="0" w:color="auto"/>
            <w:right w:val="none" w:sz="0" w:space="0" w:color="auto"/>
          </w:divBdr>
        </w:div>
        <w:div w:id="1524631965">
          <w:marLeft w:val="60"/>
          <w:marRight w:val="60"/>
          <w:marTop w:val="100"/>
          <w:marBottom w:val="100"/>
          <w:divBdr>
            <w:top w:val="none" w:sz="0" w:space="0" w:color="auto"/>
            <w:left w:val="none" w:sz="0" w:space="0" w:color="auto"/>
            <w:bottom w:val="none" w:sz="0" w:space="0" w:color="auto"/>
            <w:right w:val="none" w:sz="0" w:space="0" w:color="auto"/>
          </w:divBdr>
        </w:div>
        <w:div w:id="1524709953">
          <w:marLeft w:val="60"/>
          <w:marRight w:val="60"/>
          <w:marTop w:val="100"/>
          <w:marBottom w:val="100"/>
          <w:divBdr>
            <w:top w:val="none" w:sz="0" w:space="0" w:color="auto"/>
            <w:left w:val="none" w:sz="0" w:space="0" w:color="auto"/>
            <w:bottom w:val="none" w:sz="0" w:space="0" w:color="auto"/>
            <w:right w:val="none" w:sz="0" w:space="0" w:color="auto"/>
          </w:divBdr>
          <w:divsChild>
            <w:div w:id="279192350">
              <w:marLeft w:val="0"/>
              <w:marRight w:val="0"/>
              <w:marTop w:val="0"/>
              <w:marBottom w:val="0"/>
              <w:divBdr>
                <w:top w:val="none" w:sz="0" w:space="0" w:color="auto"/>
                <w:left w:val="none" w:sz="0" w:space="0" w:color="auto"/>
                <w:bottom w:val="none" w:sz="0" w:space="0" w:color="auto"/>
                <w:right w:val="none" w:sz="0" w:space="0" w:color="auto"/>
              </w:divBdr>
            </w:div>
          </w:divsChild>
        </w:div>
        <w:div w:id="1524710698">
          <w:marLeft w:val="60"/>
          <w:marRight w:val="60"/>
          <w:marTop w:val="100"/>
          <w:marBottom w:val="100"/>
          <w:divBdr>
            <w:top w:val="none" w:sz="0" w:space="0" w:color="auto"/>
            <w:left w:val="none" w:sz="0" w:space="0" w:color="auto"/>
            <w:bottom w:val="none" w:sz="0" w:space="0" w:color="auto"/>
            <w:right w:val="none" w:sz="0" w:space="0" w:color="auto"/>
          </w:divBdr>
        </w:div>
        <w:div w:id="1525629146">
          <w:marLeft w:val="60"/>
          <w:marRight w:val="60"/>
          <w:marTop w:val="100"/>
          <w:marBottom w:val="100"/>
          <w:divBdr>
            <w:top w:val="none" w:sz="0" w:space="0" w:color="auto"/>
            <w:left w:val="none" w:sz="0" w:space="0" w:color="auto"/>
            <w:bottom w:val="none" w:sz="0" w:space="0" w:color="auto"/>
            <w:right w:val="none" w:sz="0" w:space="0" w:color="auto"/>
          </w:divBdr>
        </w:div>
        <w:div w:id="1526597030">
          <w:marLeft w:val="60"/>
          <w:marRight w:val="60"/>
          <w:marTop w:val="100"/>
          <w:marBottom w:val="100"/>
          <w:divBdr>
            <w:top w:val="none" w:sz="0" w:space="0" w:color="auto"/>
            <w:left w:val="none" w:sz="0" w:space="0" w:color="auto"/>
            <w:bottom w:val="none" w:sz="0" w:space="0" w:color="auto"/>
            <w:right w:val="none" w:sz="0" w:space="0" w:color="auto"/>
          </w:divBdr>
        </w:div>
        <w:div w:id="1528450997">
          <w:marLeft w:val="60"/>
          <w:marRight w:val="60"/>
          <w:marTop w:val="100"/>
          <w:marBottom w:val="100"/>
          <w:divBdr>
            <w:top w:val="none" w:sz="0" w:space="0" w:color="auto"/>
            <w:left w:val="none" w:sz="0" w:space="0" w:color="auto"/>
            <w:bottom w:val="none" w:sz="0" w:space="0" w:color="auto"/>
            <w:right w:val="none" w:sz="0" w:space="0" w:color="auto"/>
          </w:divBdr>
          <w:divsChild>
            <w:div w:id="655687939">
              <w:marLeft w:val="0"/>
              <w:marRight w:val="0"/>
              <w:marTop w:val="0"/>
              <w:marBottom w:val="0"/>
              <w:divBdr>
                <w:top w:val="none" w:sz="0" w:space="0" w:color="auto"/>
                <w:left w:val="none" w:sz="0" w:space="0" w:color="auto"/>
                <w:bottom w:val="none" w:sz="0" w:space="0" w:color="auto"/>
                <w:right w:val="none" w:sz="0" w:space="0" w:color="auto"/>
              </w:divBdr>
            </w:div>
          </w:divsChild>
        </w:div>
        <w:div w:id="1528636236">
          <w:marLeft w:val="60"/>
          <w:marRight w:val="60"/>
          <w:marTop w:val="100"/>
          <w:marBottom w:val="100"/>
          <w:divBdr>
            <w:top w:val="none" w:sz="0" w:space="0" w:color="auto"/>
            <w:left w:val="none" w:sz="0" w:space="0" w:color="auto"/>
            <w:bottom w:val="none" w:sz="0" w:space="0" w:color="auto"/>
            <w:right w:val="none" w:sz="0" w:space="0" w:color="auto"/>
          </w:divBdr>
        </w:div>
        <w:div w:id="1529103996">
          <w:marLeft w:val="60"/>
          <w:marRight w:val="60"/>
          <w:marTop w:val="100"/>
          <w:marBottom w:val="100"/>
          <w:divBdr>
            <w:top w:val="none" w:sz="0" w:space="0" w:color="auto"/>
            <w:left w:val="none" w:sz="0" w:space="0" w:color="auto"/>
            <w:bottom w:val="none" w:sz="0" w:space="0" w:color="auto"/>
            <w:right w:val="none" w:sz="0" w:space="0" w:color="auto"/>
          </w:divBdr>
        </w:div>
        <w:div w:id="1529366914">
          <w:marLeft w:val="60"/>
          <w:marRight w:val="60"/>
          <w:marTop w:val="100"/>
          <w:marBottom w:val="100"/>
          <w:divBdr>
            <w:top w:val="none" w:sz="0" w:space="0" w:color="auto"/>
            <w:left w:val="none" w:sz="0" w:space="0" w:color="auto"/>
            <w:bottom w:val="none" w:sz="0" w:space="0" w:color="auto"/>
            <w:right w:val="none" w:sz="0" w:space="0" w:color="auto"/>
          </w:divBdr>
        </w:div>
        <w:div w:id="1529684281">
          <w:marLeft w:val="60"/>
          <w:marRight w:val="60"/>
          <w:marTop w:val="100"/>
          <w:marBottom w:val="100"/>
          <w:divBdr>
            <w:top w:val="none" w:sz="0" w:space="0" w:color="auto"/>
            <w:left w:val="none" w:sz="0" w:space="0" w:color="auto"/>
            <w:bottom w:val="none" w:sz="0" w:space="0" w:color="auto"/>
            <w:right w:val="none" w:sz="0" w:space="0" w:color="auto"/>
          </w:divBdr>
        </w:div>
        <w:div w:id="1529760092">
          <w:marLeft w:val="60"/>
          <w:marRight w:val="60"/>
          <w:marTop w:val="100"/>
          <w:marBottom w:val="100"/>
          <w:divBdr>
            <w:top w:val="none" w:sz="0" w:space="0" w:color="auto"/>
            <w:left w:val="none" w:sz="0" w:space="0" w:color="auto"/>
            <w:bottom w:val="none" w:sz="0" w:space="0" w:color="auto"/>
            <w:right w:val="none" w:sz="0" w:space="0" w:color="auto"/>
          </w:divBdr>
        </w:div>
        <w:div w:id="1533037806">
          <w:marLeft w:val="60"/>
          <w:marRight w:val="60"/>
          <w:marTop w:val="100"/>
          <w:marBottom w:val="100"/>
          <w:divBdr>
            <w:top w:val="none" w:sz="0" w:space="0" w:color="auto"/>
            <w:left w:val="none" w:sz="0" w:space="0" w:color="auto"/>
            <w:bottom w:val="none" w:sz="0" w:space="0" w:color="auto"/>
            <w:right w:val="none" w:sz="0" w:space="0" w:color="auto"/>
          </w:divBdr>
        </w:div>
        <w:div w:id="1533764324">
          <w:marLeft w:val="60"/>
          <w:marRight w:val="60"/>
          <w:marTop w:val="100"/>
          <w:marBottom w:val="100"/>
          <w:divBdr>
            <w:top w:val="none" w:sz="0" w:space="0" w:color="auto"/>
            <w:left w:val="none" w:sz="0" w:space="0" w:color="auto"/>
            <w:bottom w:val="none" w:sz="0" w:space="0" w:color="auto"/>
            <w:right w:val="none" w:sz="0" w:space="0" w:color="auto"/>
          </w:divBdr>
        </w:div>
        <w:div w:id="1534464231">
          <w:marLeft w:val="60"/>
          <w:marRight w:val="60"/>
          <w:marTop w:val="100"/>
          <w:marBottom w:val="100"/>
          <w:divBdr>
            <w:top w:val="none" w:sz="0" w:space="0" w:color="auto"/>
            <w:left w:val="none" w:sz="0" w:space="0" w:color="auto"/>
            <w:bottom w:val="none" w:sz="0" w:space="0" w:color="auto"/>
            <w:right w:val="none" w:sz="0" w:space="0" w:color="auto"/>
          </w:divBdr>
        </w:div>
        <w:div w:id="1534683388">
          <w:marLeft w:val="60"/>
          <w:marRight w:val="60"/>
          <w:marTop w:val="100"/>
          <w:marBottom w:val="100"/>
          <w:divBdr>
            <w:top w:val="none" w:sz="0" w:space="0" w:color="auto"/>
            <w:left w:val="none" w:sz="0" w:space="0" w:color="auto"/>
            <w:bottom w:val="none" w:sz="0" w:space="0" w:color="auto"/>
            <w:right w:val="none" w:sz="0" w:space="0" w:color="auto"/>
          </w:divBdr>
          <w:divsChild>
            <w:div w:id="22904359">
              <w:marLeft w:val="0"/>
              <w:marRight w:val="0"/>
              <w:marTop w:val="0"/>
              <w:marBottom w:val="0"/>
              <w:divBdr>
                <w:top w:val="none" w:sz="0" w:space="0" w:color="auto"/>
                <w:left w:val="none" w:sz="0" w:space="0" w:color="auto"/>
                <w:bottom w:val="none" w:sz="0" w:space="0" w:color="auto"/>
                <w:right w:val="none" w:sz="0" w:space="0" w:color="auto"/>
              </w:divBdr>
            </w:div>
          </w:divsChild>
        </w:div>
        <w:div w:id="1534732824">
          <w:marLeft w:val="60"/>
          <w:marRight w:val="60"/>
          <w:marTop w:val="100"/>
          <w:marBottom w:val="100"/>
          <w:divBdr>
            <w:top w:val="none" w:sz="0" w:space="0" w:color="auto"/>
            <w:left w:val="none" w:sz="0" w:space="0" w:color="auto"/>
            <w:bottom w:val="none" w:sz="0" w:space="0" w:color="auto"/>
            <w:right w:val="none" w:sz="0" w:space="0" w:color="auto"/>
          </w:divBdr>
        </w:div>
        <w:div w:id="1535002907">
          <w:marLeft w:val="60"/>
          <w:marRight w:val="60"/>
          <w:marTop w:val="100"/>
          <w:marBottom w:val="100"/>
          <w:divBdr>
            <w:top w:val="none" w:sz="0" w:space="0" w:color="auto"/>
            <w:left w:val="none" w:sz="0" w:space="0" w:color="auto"/>
            <w:bottom w:val="none" w:sz="0" w:space="0" w:color="auto"/>
            <w:right w:val="none" w:sz="0" w:space="0" w:color="auto"/>
          </w:divBdr>
          <w:divsChild>
            <w:div w:id="601767292">
              <w:marLeft w:val="0"/>
              <w:marRight w:val="0"/>
              <w:marTop w:val="0"/>
              <w:marBottom w:val="0"/>
              <w:divBdr>
                <w:top w:val="none" w:sz="0" w:space="0" w:color="auto"/>
                <w:left w:val="none" w:sz="0" w:space="0" w:color="auto"/>
                <w:bottom w:val="none" w:sz="0" w:space="0" w:color="auto"/>
                <w:right w:val="none" w:sz="0" w:space="0" w:color="auto"/>
              </w:divBdr>
            </w:div>
          </w:divsChild>
        </w:div>
        <w:div w:id="1535801254">
          <w:marLeft w:val="60"/>
          <w:marRight w:val="60"/>
          <w:marTop w:val="100"/>
          <w:marBottom w:val="100"/>
          <w:divBdr>
            <w:top w:val="none" w:sz="0" w:space="0" w:color="auto"/>
            <w:left w:val="none" w:sz="0" w:space="0" w:color="auto"/>
            <w:bottom w:val="none" w:sz="0" w:space="0" w:color="auto"/>
            <w:right w:val="none" w:sz="0" w:space="0" w:color="auto"/>
          </w:divBdr>
        </w:div>
        <w:div w:id="1535968137">
          <w:marLeft w:val="60"/>
          <w:marRight w:val="60"/>
          <w:marTop w:val="100"/>
          <w:marBottom w:val="100"/>
          <w:divBdr>
            <w:top w:val="none" w:sz="0" w:space="0" w:color="auto"/>
            <w:left w:val="none" w:sz="0" w:space="0" w:color="auto"/>
            <w:bottom w:val="none" w:sz="0" w:space="0" w:color="auto"/>
            <w:right w:val="none" w:sz="0" w:space="0" w:color="auto"/>
          </w:divBdr>
        </w:div>
        <w:div w:id="1538008826">
          <w:marLeft w:val="60"/>
          <w:marRight w:val="60"/>
          <w:marTop w:val="100"/>
          <w:marBottom w:val="100"/>
          <w:divBdr>
            <w:top w:val="none" w:sz="0" w:space="0" w:color="auto"/>
            <w:left w:val="none" w:sz="0" w:space="0" w:color="auto"/>
            <w:bottom w:val="none" w:sz="0" w:space="0" w:color="auto"/>
            <w:right w:val="none" w:sz="0" w:space="0" w:color="auto"/>
          </w:divBdr>
        </w:div>
        <w:div w:id="1539195697">
          <w:marLeft w:val="60"/>
          <w:marRight w:val="60"/>
          <w:marTop w:val="100"/>
          <w:marBottom w:val="100"/>
          <w:divBdr>
            <w:top w:val="none" w:sz="0" w:space="0" w:color="auto"/>
            <w:left w:val="none" w:sz="0" w:space="0" w:color="auto"/>
            <w:bottom w:val="none" w:sz="0" w:space="0" w:color="auto"/>
            <w:right w:val="none" w:sz="0" w:space="0" w:color="auto"/>
          </w:divBdr>
        </w:div>
        <w:div w:id="1539273242">
          <w:marLeft w:val="60"/>
          <w:marRight w:val="60"/>
          <w:marTop w:val="100"/>
          <w:marBottom w:val="100"/>
          <w:divBdr>
            <w:top w:val="none" w:sz="0" w:space="0" w:color="auto"/>
            <w:left w:val="none" w:sz="0" w:space="0" w:color="auto"/>
            <w:bottom w:val="none" w:sz="0" w:space="0" w:color="auto"/>
            <w:right w:val="none" w:sz="0" w:space="0" w:color="auto"/>
          </w:divBdr>
        </w:div>
        <w:div w:id="1540623543">
          <w:marLeft w:val="60"/>
          <w:marRight w:val="60"/>
          <w:marTop w:val="100"/>
          <w:marBottom w:val="100"/>
          <w:divBdr>
            <w:top w:val="none" w:sz="0" w:space="0" w:color="auto"/>
            <w:left w:val="none" w:sz="0" w:space="0" w:color="auto"/>
            <w:bottom w:val="none" w:sz="0" w:space="0" w:color="auto"/>
            <w:right w:val="none" w:sz="0" w:space="0" w:color="auto"/>
          </w:divBdr>
        </w:div>
        <w:div w:id="1540896177">
          <w:marLeft w:val="60"/>
          <w:marRight w:val="60"/>
          <w:marTop w:val="100"/>
          <w:marBottom w:val="100"/>
          <w:divBdr>
            <w:top w:val="none" w:sz="0" w:space="0" w:color="auto"/>
            <w:left w:val="none" w:sz="0" w:space="0" w:color="auto"/>
            <w:bottom w:val="none" w:sz="0" w:space="0" w:color="auto"/>
            <w:right w:val="none" w:sz="0" w:space="0" w:color="auto"/>
          </w:divBdr>
        </w:div>
        <w:div w:id="1540970714">
          <w:marLeft w:val="60"/>
          <w:marRight w:val="60"/>
          <w:marTop w:val="100"/>
          <w:marBottom w:val="100"/>
          <w:divBdr>
            <w:top w:val="none" w:sz="0" w:space="0" w:color="auto"/>
            <w:left w:val="none" w:sz="0" w:space="0" w:color="auto"/>
            <w:bottom w:val="none" w:sz="0" w:space="0" w:color="auto"/>
            <w:right w:val="none" w:sz="0" w:space="0" w:color="auto"/>
          </w:divBdr>
        </w:div>
        <w:div w:id="1541698583">
          <w:marLeft w:val="60"/>
          <w:marRight w:val="60"/>
          <w:marTop w:val="100"/>
          <w:marBottom w:val="100"/>
          <w:divBdr>
            <w:top w:val="none" w:sz="0" w:space="0" w:color="auto"/>
            <w:left w:val="none" w:sz="0" w:space="0" w:color="auto"/>
            <w:bottom w:val="none" w:sz="0" w:space="0" w:color="auto"/>
            <w:right w:val="none" w:sz="0" w:space="0" w:color="auto"/>
          </w:divBdr>
          <w:divsChild>
            <w:div w:id="311760206">
              <w:marLeft w:val="0"/>
              <w:marRight w:val="0"/>
              <w:marTop w:val="0"/>
              <w:marBottom w:val="0"/>
              <w:divBdr>
                <w:top w:val="none" w:sz="0" w:space="0" w:color="auto"/>
                <w:left w:val="none" w:sz="0" w:space="0" w:color="auto"/>
                <w:bottom w:val="none" w:sz="0" w:space="0" w:color="auto"/>
                <w:right w:val="none" w:sz="0" w:space="0" w:color="auto"/>
              </w:divBdr>
            </w:div>
          </w:divsChild>
        </w:div>
        <w:div w:id="1542211713">
          <w:marLeft w:val="60"/>
          <w:marRight w:val="60"/>
          <w:marTop w:val="100"/>
          <w:marBottom w:val="100"/>
          <w:divBdr>
            <w:top w:val="none" w:sz="0" w:space="0" w:color="auto"/>
            <w:left w:val="none" w:sz="0" w:space="0" w:color="auto"/>
            <w:bottom w:val="none" w:sz="0" w:space="0" w:color="auto"/>
            <w:right w:val="none" w:sz="0" w:space="0" w:color="auto"/>
          </w:divBdr>
        </w:div>
        <w:div w:id="1542355682">
          <w:marLeft w:val="60"/>
          <w:marRight w:val="60"/>
          <w:marTop w:val="100"/>
          <w:marBottom w:val="100"/>
          <w:divBdr>
            <w:top w:val="none" w:sz="0" w:space="0" w:color="auto"/>
            <w:left w:val="none" w:sz="0" w:space="0" w:color="auto"/>
            <w:bottom w:val="none" w:sz="0" w:space="0" w:color="auto"/>
            <w:right w:val="none" w:sz="0" w:space="0" w:color="auto"/>
          </w:divBdr>
        </w:div>
        <w:div w:id="1543178066">
          <w:marLeft w:val="60"/>
          <w:marRight w:val="60"/>
          <w:marTop w:val="100"/>
          <w:marBottom w:val="100"/>
          <w:divBdr>
            <w:top w:val="none" w:sz="0" w:space="0" w:color="auto"/>
            <w:left w:val="none" w:sz="0" w:space="0" w:color="auto"/>
            <w:bottom w:val="none" w:sz="0" w:space="0" w:color="auto"/>
            <w:right w:val="none" w:sz="0" w:space="0" w:color="auto"/>
          </w:divBdr>
        </w:div>
        <w:div w:id="1543832035">
          <w:marLeft w:val="60"/>
          <w:marRight w:val="60"/>
          <w:marTop w:val="100"/>
          <w:marBottom w:val="100"/>
          <w:divBdr>
            <w:top w:val="none" w:sz="0" w:space="0" w:color="auto"/>
            <w:left w:val="none" w:sz="0" w:space="0" w:color="auto"/>
            <w:bottom w:val="none" w:sz="0" w:space="0" w:color="auto"/>
            <w:right w:val="none" w:sz="0" w:space="0" w:color="auto"/>
          </w:divBdr>
        </w:div>
        <w:div w:id="1546790609">
          <w:marLeft w:val="60"/>
          <w:marRight w:val="60"/>
          <w:marTop w:val="100"/>
          <w:marBottom w:val="100"/>
          <w:divBdr>
            <w:top w:val="none" w:sz="0" w:space="0" w:color="auto"/>
            <w:left w:val="none" w:sz="0" w:space="0" w:color="auto"/>
            <w:bottom w:val="none" w:sz="0" w:space="0" w:color="auto"/>
            <w:right w:val="none" w:sz="0" w:space="0" w:color="auto"/>
          </w:divBdr>
        </w:div>
        <w:div w:id="1547134898">
          <w:marLeft w:val="60"/>
          <w:marRight w:val="60"/>
          <w:marTop w:val="100"/>
          <w:marBottom w:val="100"/>
          <w:divBdr>
            <w:top w:val="none" w:sz="0" w:space="0" w:color="auto"/>
            <w:left w:val="none" w:sz="0" w:space="0" w:color="auto"/>
            <w:bottom w:val="none" w:sz="0" w:space="0" w:color="auto"/>
            <w:right w:val="none" w:sz="0" w:space="0" w:color="auto"/>
          </w:divBdr>
        </w:div>
        <w:div w:id="1547790447">
          <w:marLeft w:val="60"/>
          <w:marRight w:val="60"/>
          <w:marTop w:val="100"/>
          <w:marBottom w:val="100"/>
          <w:divBdr>
            <w:top w:val="none" w:sz="0" w:space="0" w:color="auto"/>
            <w:left w:val="none" w:sz="0" w:space="0" w:color="auto"/>
            <w:bottom w:val="none" w:sz="0" w:space="0" w:color="auto"/>
            <w:right w:val="none" w:sz="0" w:space="0" w:color="auto"/>
          </w:divBdr>
          <w:divsChild>
            <w:div w:id="561526450">
              <w:marLeft w:val="0"/>
              <w:marRight w:val="0"/>
              <w:marTop w:val="0"/>
              <w:marBottom w:val="0"/>
              <w:divBdr>
                <w:top w:val="none" w:sz="0" w:space="0" w:color="auto"/>
                <w:left w:val="none" w:sz="0" w:space="0" w:color="auto"/>
                <w:bottom w:val="none" w:sz="0" w:space="0" w:color="auto"/>
                <w:right w:val="none" w:sz="0" w:space="0" w:color="auto"/>
              </w:divBdr>
            </w:div>
          </w:divsChild>
        </w:div>
        <w:div w:id="1548760058">
          <w:marLeft w:val="60"/>
          <w:marRight w:val="60"/>
          <w:marTop w:val="100"/>
          <w:marBottom w:val="100"/>
          <w:divBdr>
            <w:top w:val="none" w:sz="0" w:space="0" w:color="auto"/>
            <w:left w:val="none" w:sz="0" w:space="0" w:color="auto"/>
            <w:bottom w:val="none" w:sz="0" w:space="0" w:color="auto"/>
            <w:right w:val="none" w:sz="0" w:space="0" w:color="auto"/>
          </w:divBdr>
        </w:div>
        <w:div w:id="1548910183">
          <w:marLeft w:val="60"/>
          <w:marRight w:val="60"/>
          <w:marTop w:val="100"/>
          <w:marBottom w:val="100"/>
          <w:divBdr>
            <w:top w:val="none" w:sz="0" w:space="0" w:color="auto"/>
            <w:left w:val="none" w:sz="0" w:space="0" w:color="auto"/>
            <w:bottom w:val="none" w:sz="0" w:space="0" w:color="auto"/>
            <w:right w:val="none" w:sz="0" w:space="0" w:color="auto"/>
          </w:divBdr>
        </w:div>
        <w:div w:id="1549416990">
          <w:marLeft w:val="60"/>
          <w:marRight w:val="60"/>
          <w:marTop w:val="100"/>
          <w:marBottom w:val="100"/>
          <w:divBdr>
            <w:top w:val="none" w:sz="0" w:space="0" w:color="auto"/>
            <w:left w:val="none" w:sz="0" w:space="0" w:color="auto"/>
            <w:bottom w:val="none" w:sz="0" w:space="0" w:color="auto"/>
            <w:right w:val="none" w:sz="0" w:space="0" w:color="auto"/>
          </w:divBdr>
        </w:div>
        <w:div w:id="1549534651">
          <w:marLeft w:val="60"/>
          <w:marRight w:val="60"/>
          <w:marTop w:val="100"/>
          <w:marBottom w:val="100"/>
          <w:divBdr>
            <w:top w:val="none" w:sz="0" w:space="0" w:color="auto"/>
            <w:left w:val="none" w:sz="0" w:space="0" w:color="auto"/>
            <w:bottom w:val="none" w:sz="0" w:space="0" w:color="auto"/>
            <w:right w:val="none" w:sz="0" w:space="0" w:color="auto"/>
          </w:divBdr>
          <w:divsChild>
            <w:div w:id="847334858">
              <w:marLeft w:val="0"/>
              <w:marRight w:val="0"/>
              <w:marTop w:val="0"/>
              <w:marBottom w:val="0"/>
              <w:divBdr>
                <w:top w:val="none" w:sz="0" w:space="0" w:color="auto"/>
                <w:left w:val="none" w:sz="0" w:space="0" w:color="auto"/>
                <w:bottom w:val="none" w:sz="0" w:space="0" w:color="auto"/>
                <w:right w:val="none" w:sz="0" w:space="0" w:color="auto"/>
              </w:divBdr>
            </w:div>
          </w:divsChild>
        </w:div>
        <w:div w:id="1550342099">
          <w:marLeft w:val="60"/>
          <w:marRight w:val="60"/>
          <w:marTop w:val="100"/>
          <w:marBottom w:val="100"/>
          <w:divBdr>
            <w:top w:val="none" w:sz="0" w:space="0" w:color="auto"/>
            <w:left w:val="none" w:sz="0" w:space="0" w:color="auto"/>
            <w:bottom w:val="none" w:sz="0" w:space="0" w:color="auto"/>
            <w:right w:val="none" w:sz="0" w:space="0" w:color="auto"/>
          </w:divBdr>
        </w:div>
        <w:div w:id="1550914749">
          <w:marLeft w:val="60"/>
          <w:marRight w:val="60"/>
          <w:marTop w:val="100"/>
          <w:marBottom w:val="100"/>
          <w:divBdr>
            <w:top w:val="none" w:sz="0" w:space="0" w:color="auto"/>
            <w:left w:val="none" w:sz="0" w:space="0" w:color="auto"/>
            <w:bottom w:val="none" w:sz="0" w:space="0" w:color="auto"/>
            <w:right w:val="none" w:sz="0" w:space="0" w:color="auto"/>
          </w:divBdr>
        </w:div>
        <w:div w:id="1551259587">
          <w:marLeft w:val="60"/>
          <w:marRight w:val="60"/>
          <w:marTop w:val="100"/>
          <w:marBottom w:val="100"/>
          <w:divBdr>
            <w:top w:val="none" w:sz="0" w:space="0" w:color="auto"/>
            <w:left w:val="none" w:sz="0" w:space="0" w:color="auto"/>
            <w:bottom w:val="none" w:sz="0" w:space="0" w:color="auto"/>
            <w:right w:val="none" w:sz="0" w:space="0" w:color="auto"/>
          </w:divBdr>
        </w:div>
        <w:div w:id="1551575207">
          <w:marLeft w:val="60"/>
          <w:marRight w:val="60"/>
          <w:marTop w:val="100"/>
          <w:marBottom w:val="100"/>
          <w:divBdr>
            <w:top w:val="none" w:sz="0" w:space="0" w:color="auto"/>
            <w:left w:val="none" w:sz="0" w:space="0" w:color="auto"/>
            <w:bottom w:val="none" w:sz="0" w:space="0" w:color="auto"/>
            <w:right w:val="none" w:sz="0" w:space="0" w:color="auto"/>
          </w:divBdr>
        </w:div>
        <w:div w:id="1551960907">
          <w:marLeft w:val="60"/>
          <w:marRight w:val="60"/>
          <w:marTop w:val="100"/>
          <w:marBottom w:val="100"/>
          <w:divBdr>
            <w:top w:val="none" w:sz="0" w:space="0" w:color="auto"/>
            <w:left w:val="none" w:sz="0" w:space="0" w:color="auto"/>
            <w:bottom w:val="none" w:sz="0" w:space="0" w:color="auto"/>
            <w:right w:val="none" w:sz="0" w:space="0" w:color="auto"/>
          </w:divBdr>
        </w:div>
        <w:div w:id="1552107361">
          <w:marLeft w:val="60"/>
          <w:marRight w:val="60"/>
          <w:marTop w:val="100"/>
          <w:marBottom w:val="100"/>
          <w:divBdr>
            <w:top w:val="none" w:sz="0" w:space="0" w:color="auto"/>
            <w:left w:val="none" w:sz="0" w:space="0" w:color="auto"/>
            <w:bottom w:val="none" w:sz="0" w:space="0" w:color="auto"/>
            <w:right w:val="none" w:sz="0" w:space="0" w:color="auto"/>
          </w:divBdr>
        </w:div>
        <w:div w:id="1552687240">
          <w:marLeft w:val="60"/>
          <w:marRight w:val="60"/>
          <w:marTop w:val="100"/>
          <w:marBottom w:val="100"/>
          <w:divBdr>
            <w:top w:val="none" w:sz="0" w:space="0" w:color="auto"/>
            <w:left w:val="none" w:sz="0" w:space="0" w:color="auto"/>
            <w:bottom w:val="none" w:sz="0" w:space="0" w:color="auto"/>
            <w:right w:val="none" w:sz="0" w:space="0" w:color="auto"/>
          </w:divBdr>
        </w:div>
        <w:div w:id="1553073308">
          <w:marLeft w:val="60"/>
          <w:marRight w:val="60"/>
          <w:marTop w:val="100"/>
          <w:marBottom w:val="100"/>
          <w:divBdr>
            <w:top w:val="none" w:sz="0" w:space="0" w:color="auto"/>
            <w:left w:val="none" w:sz="0" w:space="0" w:color="auto"/>
            <w:bottom w:val="none" w:sz="0" w:space="0" w:color="auto"/>
            <w:right w:val="none" w:sz="0" w:space="0" w:color="auto"/>
          </w:divBdr>
        </w:div>
        <w:div w:id="1553082188">
          <w:marLeft w:val="60"/>
          <w:marRight w:val="60"/>
          <w:marTop w:val="100"/>
          <w:marBottom w:val="100"/>
          <w:divBdr>
            <w:top w:val="none" w:sz="0" w:space="0" w:color="auto"/>
            <w:left w:val="none" w:sz="0" w:space="0" w:color="auto"/>
            <w:bottom w:val="none" w:sz="0" w:space="0" w:color="auto"/>
            <w:right w:val="none" w:sz="0" w:space="0" w:color="auto"/>
          </w:divBdr>
        </w:div>
        <w:div w:id="1553156484">
          <w:marLeft w:val="60"/>
          <w:marRight w:val="60"/>
          <w:marTop w:val="100"/>
          <w:marBottom w:val="100"/>
          <w:divBdr>
            <w:top w:val="none" w:sz="0" w:space="0" w:color="auto"/>
            <w:left w:val="none" w:sz="0" w:space="0" w:color="auto"/>
            <w:bottom w:val="none" w:sz="0" w:space="0" w:color="auto"/>
            <w:right w:val="none" w:sz="0" w:space="0" w:color="auto"/>
          </w:divBdr>
        </w:div>
        <w:div w:id="1553883592">
          <w:marLeft w:val="60"/>
          <w:marRight w:val="60"/>
          <w:marTop w:val="100"/>
          <w:marBottom w:val="100"/>
          <w:divBdr>
            <w:top w:val="none" w:sz="0" w:space="0" w:color="auto"/>
            <w:left w:val="none" w:sz="0" w:space="0" w:color="auto"/>
            <w:bottom w:val="none" w:sz="0" w:space="0" w:color="auto"/>
            <w:right w:val="none" w:sz="0" w:space="0" w:color="auto"/>
          </w:divBdr>
        </w:div>
        <w:div w:id="1556046064">
          <w:marLeft w:val="60"/>
          <w:marRight w:val="60"/>
          <w:marTop w:val="100"/>
          <w:marBottom w:val="100"/>
          <w:divBdr>
            <w:top w:val="none" w:sz="0" w:space="0" w:color="auto"/>
            <w:left w:val="none" w:sz="0" w:space="0" w:color="auto"/>
            <w:bottom w:val="none" w:sz="0" w:space="0" w:color="auto"/>
            <w:right w:val="none" w:sz="0" w:space="0" w:color="auto"/>
          </w:divBdr>
        </w:div>
        <w:div w:id="1556312709">
          <w:marLeft w:val="60"/>
          <w:marRight w:val="60"/>
          <w:marTop w:val="100"/>
          <w:marBottom w:val="100"/>
          <w:divBdr>
            <w:top w:val="none" w:sz="0" w:space="0" w:color="auto"/>
            <w:left w:val="none" w:sz="0" w:space="0" w:color="auto"/>
            <w:bottom w:val="none" w:sz="0" w:space="0" w:color="auto"/>
            <w:right w:val="none" w:sz="0" w:space="0" w:color="auto"/>
          </w:divBdr>
        </w:div>
        <w:div w:id="1562906226">
          <w:marLeft w:val="60"/>
          <w:marRight w:val="60"/>
          <w:marTop w:val="100"/>
          <w:marBottom w:val="100"/>
          <w:divBdr>
            <w:top w:val="none" w:sz="0" w:space="0" w:color="auto"/>
            <w:left w:val="none" w:sz="0" w:space="0" w:color="auto"/>
            <w:bottom w:val="none" w:sz="0" w:space="0" w:color="auto"/>
            <w:right w:val="none" w:sz="0" w:space="0" w:color="auto"/>
          </w:divBdr>
        </w:div>
        <w:div w:id="1564363773">
          <w:marLeft w:val="60"/>
          <w:marRight w:val="60"/>
          <w:marTop w:val="100"/>
          <w:marBottom w:val="100"/>
          <w:divBdr>
            <w:top w:val="none" w:sz="0" w:space="0" w:color="auto"/>
            <w:left w:val="none" w:sz="0" w:space="0" w:color="auto"/>
            <w:bottom w:val="none" w:sz="0" w:space="0" w:color="auto"/>
            <w:right w:val="none" w:sz="0" w:space="0" w:color="auto"/>
          </w:divBdr>
        </w:div>
        <w:div w:id="1565871940">
          <w:marLeft w:val="60"/>
          <w:marRight w:val="60"/>
          <w:marTop w:val="100"/>
          <w:marBottom w:val="100"/>
          <w:divBdr>
            <w:top w:val="none" w:sz="0" w:space="0" w:color="auto"/>
            <w:left w:val="none" w:sz="0" w:space="0" w:color="auto"/>
            <w:bottom w:val="none" w:sz="0" w:space="0" w:color="auto"/>
            <w:right w:val="none" w:sz="0" w:space="0" w:color="auto"/>
          </w:divBdr>
          <w:divsChild>
            <w:div w:id="402606057">
              <w:marLeft w:val="0"/>
              <w:marRight w:val="0"/>
              <w:marTop w:val="0"/>
              <w:marBottom w:val="0"/>
              <w:divBdr>
                <w:top w:val="none" w:sz="0" w:space="0" w:color="auto"/>
                <w:left w:val="none" w:sz="0" w:space="0" w:color="auto"/>
                <w:bottom w:val="none" w:sz="0" w:space="0" w:color="auto"/>
                <w:right w:val="none" w:sz="0" w:space="0" w:color="auto"/>
              </w:divBdr>
            </w:div>
          </w:divsChild>
        </w:div>
        <w:div w:id="1566650008">
          <w:marLeft w:val="60"/>
          <w:marRight w:val="60"/>
          <w:marTop w:val="100"/>
          <w:marBottom w:val="100"/>
          <w:divBdr>
            <w:top w:val="none" w:sz="0" w:space="0" w:color="auto"/>
            <w:left w:val="none" w:sz="0" w:space="0" w:color="auto"/>
            <w:bottom w:val="none" w:sz="0" w:space="0" w:color="auto"/>
            <w:right w:val="none" w:sz="0" w:space="0" w:color="auto"/>
          </w:divBdr>
        </w:div>
        <w:div w:id="1568565306">
          <w:marLeft w:val="60"/>
          <w:marRight w:val="60"/>
          <w:marTop w:val="100"/>
          <w:marBottom w:val="100"/>
          <w:divBdr>
            <w:top w:val="none" w:sz="0" w:space="0" w:color="auto"/>
            <w:left w:val="none" w:sz="0" w:space="0" w:color="auto"/>
            <w:bottom w:val="none" w:sz="0" w:space="0" w:color="auto"/>
            <w:right w:val="none" w:sz="0" w:space="0" w:color="auto"/>
          </w:divBdr>
        </w:div>
        <w:div w:id="1569029325">
          <w:marLeft w:val="60"/>
          <w:marRight w:val="60"/>
          <w:marTop w:val="100"/>
          <w:marBottom w:val="100"/>
          <w:divBdr>
            <w:top w:val="none" w:sz="0" w:space="0" w:color="auto"/>
            <w:left w:val="none" w:sz="0" w:space="0" w:color="auto"/>
            <w:bottom w:val="none" w:sz="0" w:space="0" w:color="auto"/>
            <w:right w:val="none" w:sz="0" w:space="0" w:color="auto"/>
          </w:divBdr>
          <w:divsChild>
            <w:div w:id="1666015161">
              <w:marLeft w:val="0"/>
              <w:marRight w:val="0"/>
              <w:marTop w:val="0"/>
              <w:marBottom w:val="0"/>
              <w:divBdr>
                <w:top w:val="none" w:sz="0" w:space="0" w:color="auto"/>
                <w:left w:val="none" w:sz="0" w:space="0" w:color="auto"/>
                <w:bottom w:val="none" w:sz="0" w:space="0" w:color="auto"/>
                <w:right w:val="none" w:sz="0" w:space="0" w:color="auto"/>
              </w:divBdr>
            </w:div>
          </w:divsChild>
        </w:div>
        <w:div w:id="1569345573">
          <w:marLeft w:val="60"/>
          <w:marRight w:val="60"/>
          <w:marTop w:val="100"/>
          <w:marBottom w:val="100"/>
          <w:divBdr>
            <w:top w:val="none" w:sz="0" w:space="0" w:color="auto"/>
            <w:left w:val="none" w:sz="0" w:space="0" w:color="auto"/>
            <w:bottom w:val="none" w:sz="0" w:space="0" w:color="auto"/>
            <w:right w:val="none" w:sz="0" w:space="0" w:color="auto"/>
          </w:divBdr>
          <w:divsChild>
            <w:div w:id="1683778173">
              <w:marLeft w:val="0"/>
              <w:marRight w:val="0"/>
              <w:marTop w:val="0"/>
              <w:marBottom w:val="0"/>
              <w:divBdr>
                <w:top w:val="none" w:sz="0" w:space="0" w:color="auto"/>
                <w:left w:val="none" w:sz="0" w:space="0" w:color="auto"/>
                <w:bottom w:val="none" w:sz="0" w:space="0" w:color="auto"/>
                <w:right w:val="none" w:sz="0" w:space="0" w:color="auto"/>
              </w:divBdr>
            </w:div>
          </w:divsChild>
        </w:div>
        <w:div w:id="1569922283">
          <w:marLeft w:val="60"/>
          <w:marRight w:val="60"/>
          <w:marTop w:val="100"/>
          <w:marBottom w:val="100"/>
          <w:divBdr>
            <w:top w:val="none" w:sz="0" w:space="0" w:color="auto"/>
            <w:left w:val="none" w:sz="0" w:space="0" w:color="auto"/>
            <w:bottom w:val="none" w:sz="0" w:space="0" w:color="auto"/>
            <w:right w:val="none" w:sz="0" w:space="0" w:color="auto"/>
          </w:divBdr>
        </w:div>
        <w:div w:id="1572304815">
          <w:marLeft w:val="60"/>
          <w:marRight w:val="60"/>
          <w:marTop w:val="100"/>
          <w:marBottom w:val="100"/>
          <w:divBdr>
            <w:top w:val="none" w:sz="0" w:space="0" w:color="auto"/>
            <w:left w:val="none" w:sz="0" w:space="0" w:color="auto"/>
            <w:bottom w:val="none" w:sz="0" w:space="0" w:color="auto"/>
            <w:right w:val="none" w:sz="0" w:space="0" w:color="auto"/>
          </w:divBdr>
          <w:divsChild>
            <w:div w:id="2009094162">
              <w:marLeft w:val="0"/>
              <w:marRight w:val="0"/>
              <w:marTop w:val="0"/>
              <w:marBottom w:val="0"/>
              <w:divBdr>
                <w:top w:val="none" w:sz="0" w:space="0" w:color="auto"/>
                <w:left w:val="none" w:sz="0" w:space="0" w:color="auto"/>
                <w:bottom w:val="none" w:sz="0" w:space="0" w:color="auto"/>
                <w:right w:val="none" w:sz="0" w:space="0" w:color="auto"/>
              </w:divBdr>
            </w:div>
          </w:divsChild>
        </w:div>
        <w:div w:id="1573005708">
          <w:marLeft w:val="60"/>
          <w:marRight w:val="60"/>
          <w:marTop w:val="100"/>
          <w:marBottom w:val="100"/>
          <w:divBdr>
            <w:top w:val="none" w:sz="0" w:space="0" w:color="auto"/>
            <w:left w:val="none" w:sz="0" w:space="0" w:color="auto"/>
            <w:bottom w:val="none" w:sz="0" w:space="0" w:color="auto"/>
            <w:right w:val="none" w:sz="0" w:space="0" w:color="auto"/>
          </w:divBdr>
        </w:div>
        <w:div w:id="1576355326">
          <w:marLeft w:val="60"/>
          <w:marRight w:val="60"/>
          <w:marTop w:val="100"/>
          <w:marBottom w:val="100"/>
          <w:divBdr>
            <w:top w:val="none" w:sz="0" w:space="0" w:color="auto"/>
            <w:left w:val="none" w:sz="0" w:space="0" w:color="auto"/>
            <w:bottom w:val="none" w:sz="0" w:space="0" w:color="auto"/>
            <w:right w:val="none" w:sz="0" w:space="0" w:color="auto"/>
          </w:divBdr>
        </w:div>
        <w:div w:id="1577128657">
          <w:marLeft w:val="60"/>
          <w:marRight w:val="60"/>
          <w:marTop w:val="100"/>
          <w:marBottom w:val="100"/>
          <w:divBdr>
            <w:top w:val="none" w:sz="0" w:space="0" w:color="auto"/>
            <w:left w:val="none" w:sz="0" w:space="0" w:color="auto"/>
            <w:bottom w:val="none" w:sz="0" w:space="0" w:color="auto"/>
            <w:right w:val="none" w:sz="0" w:space="0" w:color="auto"/>
          </w:divBdr>
        </w:div>
        <w:div w:id="1577399253">
          <w:marLeft w:val="60"/>
          <w:marRight w:val="60"/>
          <w:marTop w:val="100"/>
          <w:marBottom w:val="100"/>
          <w:divBdr>
            <w:top w:val="none" w:sz="0" w:space="0" w:color="auto"/>
            <w:left w:val="none" w:sz="0" w:space="0" w:color="auto"/>
            <w:bottom w:val="none" w:sz="0" w:space="0" w:color="auto"/>
            <w:right w:val="none" w:sz="0" w:space="0" w:color="auto"/>
          </w:divBdr>
        </w:div>
        <w:div w:id="1580561598">
          <w:marLeft w:val="60"/>
          <w:marRight w:val="60"/>
          <w:marTop w:val="100"/>
          <w:marBottom w:val="100"/>
          <w:divBdr>
            <w:top w:val="none" w:sz="0" w:space="0" w:color="auto"/>
            <w:left w:val="none" w:sz="0" w:space="0" w:color="auto"/>
            <w:bottom w:val="none" w:sz="0" w:space="0" w:color="auto"/>
            <w:right w:val="none" w:sz="0" w:space="0" w:color="auto"/>
          </w:divBdr>
        </w:div>
        <w:div w:id="1581475850">
          <w:marLeft w:val="60"/>
          <w:marRight w:val="60"/>
          <w:marTop w:val="100"/>
          <w:marBottom w:val="100"/>
          <w:divBdr>
            <w:top w:val="none" w:sz="0" w:space="0" w:color="auto"/>
            <w:left w:val="none" w:sz="0" w:space="0" w:color="auto"/>
            <w:bottom w:val="none" w:sz="0" w:space="0" w:color="auto"/>
            <w:right w:val="none" w:sz="0" w:space="0" w:color="auto"/>
          </w:divBdr>
        </w:div>
        <w:div w:id="1582058197">
          <w:marLeft w:val="60"/>
          <w:marRight w:val="60"/>
          <w:marTop w:val="100"/>
          <w:marBottom w:val="100"/>
          <w:divBdr>
            <w:top w:val="none" w:sz="0" w:space="0" w:color="auto"/>
            <w:left w:val="none" w:sz="0" w:space="0" w:color="auto"/>
            <w:bottom w:val="none" w:sz="0" w:space="0" w:color="auto"/>
            <w:right w:val="none" w:sz="0" w:space="0" w:color="auto"/>
          </w:divBdr>
        </w:div>
        <w:div w:id="1584795042">
          <w:marLeft w:val="60"/>
          <w:marRight w:val="60"/>
          <w:marTop w:val="100"/>
          <w:marBottom w:val="100"/>
          <w:divBdr>
            <w:top w:val="none" w:sz="0" w:space="0" w:color="auto"/>
            <w:left w:val="none" w:sz="0" w:space="0" w:color="auto"/>
            <w:bottom w:val="none" w:sz="0" w:space="0" w:color="auto"/>
            <w:right w:val="none" w:sz="0" w:space="0" w:color="auto"/>
          </w:divBdr>
        </w:div>
        <w:div w:id="1584995128">
          <w:marLeft w:val="60"/>
          <w:marRight w:val="60"/>
          <w:marTop w:val="100"/>
          <w:marBottom w:val="100"/>
          <w:divBdr>
            <w:top w:val="none" w:sz="0" w:space="0" w:color="auto"/>
            <w:left w:val="none" w:sz="0" w:space="0" w:color="auto"/>
            <w:bottom w:val="none" w:sz="0" w:space="0" w:color="auto"/>
            <w:right w:val="none" w:sz="0" w:space="0" w:color="auto"/>
          </w:divBdr>
          <w:divsChild>
            <w:div w:id="138349661">
              <w:marLeft w:val="0"/>
              <w:marRight w:val="0"/>
              <w:marTop w:val="0"/>
              <w:marBottom w:val="0"/>
              <w:divBdr>
                <w:top w:val="none" w:sz="0" w:space="0" w:color="auto"/>
                <w:left w:val="none" w:sz="0" w:space="0" w:color="auto"/>
                <w:bottom w:val="none" w:sz="0" w:space="0" w:color="auto"/>
                <w:right w:val="none" w:sz="0" w:space="0" w:color="auto"/>
              </w:divBdr>
            </w:div>
          </w:divsChild>
        </w:div>
        <w:div w:id="1586911829">
          <w:marLeft w:val="60"/>
          <w:marRight w:val="60"/>
          <w:marTop w:val="100"/>
          <w:marBottom w:val="100"/>
          <w:divBdr>
            <w:top w:val="none" w:sz="0" w:space="0" w:color="auto"/>
            <w:left w:val="none" w:sz="0" w:space="0" w:color="auto"/>
            <w:bottom w:val="none" w:sz="0" w:space="0" w:color="auto"/>
            <w:right w:val="none" w:sz="0" w:space="0" w:color="auto"/>
          </w:divBdr>
        </w:div>
        <w:div w:id="1587033137">
          <w:marLeft w:val="60"/>
          <w:marRight w:val="60"/>
          <w:marTop w:val="100"/>
          <w:marBottom w:val="100"/>
          <w:divBdr>
            <w:top w:val="none" w:sz="0" w:space="0" w:color="auto"/>
            <w:left w:val="none" w:sz="0" w:space="0" w:color="auto"/>
            <w:bottom w:val="none" w:sz="0" w:space="0" w:color="auto"/>
            <w:right w:val="none" w:sz="0" w:space="0" w:color="auto"/>
          </w:divBdr>
          <w:divsChild>
            <w:div w:id="2104179959">
              <w:marLeft w:val="0"/>
              <w:marRight w:val="0"/>
              <w:marTop w:val="0"/>
              <w:marBottom w:val="0"/>
              <w:divBdr>
                <w:top w:val="none" w:sz="0" w:space="0" w:color="auto"/>
                <w:left w:val="none" w:sz="0" w:space="0" w:color="auto"/>
                <w:bottom w:val="none" w:sz="0" w:space="0" w:color="auto"/>
                <w:right w:val="none" w:sz="0" w:space="0" w:color="auto"/>
              </w:divBdr>
            </w:div>
          </w:divsChild>
        </w:div>
        <w:div w:id="1587348465">
          <w:marLeft w:val="60"/>
          <w:marRight w:val="60"/>
          <w:marTop w:val="100"/>
          <w:marBottom w:val="100"/>
          <w:divBdr>
            <w:top w:val="none" w:sz="0" w:space="0" w:color="auto"/>
            <w:left w:val="none" w:sz="0" w:space="0" w:color="auto"/>
            <w:bottom w:val="none" w:sz="0" w:space="0" w:color="auto"/>
            <w:right w:val="none" w:sz="0" w:space="0" w:color="auto"/>
          </w:divBdr>
        </w:div>
        <w:div w:id="1587761142">
          <w:marLeft w:val="60"/>
          <w:marRight w:val="60"/>
          <w:marTop w:val="100"/>
          <w:marBottom w:val="100"/>
          <w:divBdr>
            <w:top w:val="none" w:sz="0" w:space="0" w:color="auto"/>
            <w:left w:val="none" w:sz="0" w:space="0" w:color="auto"/>
            <w:bottom w:val="none" w:sz="0" w:space="0" w:color="auto"/>
            <w:right w:val="none" w:sz="0" w:space="0" w:color="auto"/>
          </w:divBdr>
        </w:div>
        <w:div w:id="1589192261">
          <w:marLeft w:val="60"/>
          <w:marRight w:val="60"/>
          <w:marTop w:val="100"/>
          <w:marBottom w:val="100"/>
          <w:divBdr>
            <w:top w:val="none" w:sz="0" w:space="0" w:color="auto"/>
            <w:left w:val="none" w:sz="0" w:space="0" w:color="auto"/>
            <w:bottom w:val="none" w:sz="0" w:space="0" w:color="auto"/>
            <w:right w:val="none" w:sz="0" w:space="0" w:color="auto"/>
          </w:divBdr>
        </w:div>
        <w:div w:id="1589651143">
          <w:marLeft w:val="60"/>
          <w:marRight w:val="60"/>
          <w:marTop w:val="100"/>
          <w:marBottom w:val="100"/>
          <w:divBdr>
            <w:top w:val="none" w:sz="0" w:space="0" w:color="auto"/>
            <w:left w:val="none" w:sz="0" w:space="0" w:color="auto"/>
            <w:bottom w:val="none" w:sz="0" w:space="0" w:color="auto"/>
            <w:right w:val="none" w:sz="0" w:space="0" w:color="auto"/>
          </w:divBdr>
        </w:div>
        <w:div w:id="1589733063">
          <w:marLeft w:val="60"/>
          <w:marRight w:val="60"/>
          <w:marTop w:val="100"/>
          <w:marBottom w:val="100"/>
          <w:divBdr>
            <w:top w:val="none" w:sz="0" w:space="0" w:color="auto"/>
            <w:left w:val="none" w:sz="0" w:space="0" w:color="auto"/>
            <w:bottom w:val="none" w:sz="0" w:space="0" w:color="auto"/>
            <w:right w:val="none" w:sz="0" w:space="0" w:color="auto"/>
          </w:divBdr>
          <w:divsChild>
            <w:div w:id="916938187">
              <w:marLeft w:val="0"/>
              <w:marRight w:val="0"/>
              <w:marTop w:val="0"/>
              <w:marBottom w:val="0"/>
              <w:divBdr>
                <w:top w:val="none" w:sz="0" w:space="0" w:color="auto"/>
                <w:left w:val="none" w:sz="0" w:space="0" w:color="auto"/>
                <w:bottom w:val="none" w:sz="0" w:space="0" w:color="auto"/>
                <w:right w:val="none" w:sz="0" w:space="0" w:color="auto"/>
              </w:divBdr>
            </w:div>
          </w:divsChild>
        </w:div>
        <w:div w:id="1591426883">
          <w:marLeft w:val="60"/>
          <w:marRight w:val="60"/>
          <w:marTop w:val="100"/>
          <w:marBottom w:val="100"/>
          <w:divBdr>
            <w:top w:val="none" w:sz="0" w:space="0" w:color="auto"/>
            <w:left w:val="none" w:sz="0" w:space="0" w:color="auto"/>
            <w:bottom w:val="none" w:sz="0" w:space="0" w:color="auto"/>
            <w:right w:val="none" w:sz="0" w:space="0" w:color="auto"/>
          </w:divBdr>
        </w:div>
        <w:div w:id="1596016474">
          <w:marLeft w:val="60"/>
          <w:marRight w:val="60"/>
          <w:marTop w:val="100"/>
          <w:marBottom w:val="100"/>
          <w:divBdr>
            <w:top w:val="none" w:sz="0" w:space="0" w:color="auto"/>
            <w:left w:val="none" w:sz="0" w:space="0" w:color="auto"/>
            <w:bottom w:val="none" w:sz="0" w:space="0" w:color="auto"/>
            <w:right w:val="none" w:sz="0" w:space="0" w:color="auto"/>
          </w:divBdr>
        </w:div>
        <w:div w:id="1596132049">
          <w:marLeft w:val="60"/>
          <w:marRight w:val="60"/>
          <w:marTop w:val="100"/>
          <w:marBottom w:val="100"/>
          <w:divBdr>
            <w:top w:val="none" w:sz="0" w:space="0" w:color="auto"/>
            <w:left w:val="none" w:sz="0" w:space="0" w:color="auto"/>
            <w:bottom w:val="none" w:sz="0" w:space="0" w:color="auto"/>
            <w:right w:val="none" w:sz="0" w:space="0" w:color="auto"/>
          </w:divBdr>
        </w:div>
        <w:div w:id="1598060050">
          <w:marLeft w:val="60"/>
          <w:marRight w:val="60"/>
          <w:marTop w:val="100"/>
          <w:marBottom w:val="100"/>
          <w:divBdr>
            <w:top w:val="none" w:sz="0" w:space="0" w:color="auto"/>
            <w:left w:val="none" w:sz="0" w:space="0" w:color="auto"/>
            <w:bottom w:val="none" w:sz="0" w:space="0" w:color="auto"/>
            <w:right w:val="none" w:sz="0" w:space="0" w:color="auto"/>
          </w:divBdr>
        </w:div>
        <w:div w:id="1598363378">
          <w:marLeft w:val="60"/>
          <w:marRight w:val="60"/>
          <w:marTop w:val="100"/>
          <w:marBottom w:val="100"/>
          <w:divBdr>
            <w:top w:val="none" w:sz="0" w:space="0" w:color="auto"/>
            <w:left w:val="none" w:sz="0" w:space="0" w:color="auto"/>
            <w:bottom w:val="none" w:sz="0" w:space="0" w:color="auto"/>
            <w:right w:val="none" w:sz="0" w:space="0" w:color="auto"/>
          </w:divBdr>
        </w:div>
        <w:div w:id="1598559024">
          <w:marLeft w:val="60"/>
          <w:marRight w:val="60"/>
          <w:marTop w:val="100"/>
          <w:marBottom w:val="100"/>
          <w:divBdr>
            <w:top w:val="none" w:sz="0" w:space="0" w:color="auto"/>
            <w:left w:val="none" w:sz="0" w:space="0" w:color="auto"/>
            <w:bottom w:val="none" w:sz="0" w:space="0" w:color="auto"/>
            <w:right w:val="none" w:sz="0" w:space="0" w:color="auto"/>
          </w:divBdr>
          <w:divsChild>
            <w:div w:id="38752694">
              <w:marLeft w:val="0"/>
              <w:marRight w:val="0"/>
              <w:marTop w:val="0"/>
              <w:marBottom w:val="0"/>
              <w:divBdr>
                <w:top w:val="none" w:sz="0" w:space="0" w:color="auto"/>
                <w:left w:val="none" w:sz="0" w:space="0" w:color="auto"/>
                <w:bottom w:val="none" w:sz="0" w:space="0" w:color="auto"/>
                <w:right w:val="none" w:sz="0" w:space="0" w:color="auto"/>
              </w:divBdr>
            </w:div>
          </w:divsChild>
        </w:div>
        <w:div w:id="1600409308">
          <w:marLeft w:val="60"/>
          <w:marRight w:val="60"/>
          <w:marTop w:val="100"/>
          <w:marBottom w:val="100"/>
          <w:divBdr>
            <w:top w:val="none" w:sz="0" w:space="0" w:color="auto"/>
            <w:left w:val="none" w:sz="0" w:space="0" w:color="auto"/>
            <w:bottom w:val="none" w:sz="0" w:space="0" w:color="auto"/>
            <w:right w:val="none" w:sz="0" w:space="0" w:color="auto"/>
          </w:divBdr>
        </w:div>
        <w:div w:id="1601990450">
          <w:marLeft w:val="60"/>
          <w:marRight w:val="60"/>
          <w:marTop w:val="100"/>
          <w:marBottom w:val="100"/>
          <w:divBdr>
            <w:top w:val="none" w:sz="0" w:space="0" w:color="auto"/>
            <w:left w:val="none" w:sz="0" w:space="0" w:color="auto"/>
            <w:bottom w:val="none" w:sz="0" w:space="0" w:color="auto"/>
            <w:right w:val="none" w:sz="0" w:space="0" w:color="auto"/>
          </w:divBdr>
          <w:divsChild>
            <w:div w:id="893202404">
              <w:marLeft w:val="0"/>
              <w:marRight w:val="0"/>
              <w:marTop w:val="0"/>
              <w:marBottom w:val="0"/>
              <w:divBdr>
                <w:top w:val="none" w:sz="0" w:space="0" w:color="auto"/>
                <w:left w:val="none" w:sz="0" w:space="0" w:color="auto"/>
                <w:bottom w:val="none" w:sz="0" w:space="0" w:color="auto"/>
                <w:right w:val="none" w:sz="0" w:space="0" w:color="auto"/>
              </w:divBdr>
            </w:div>
          </w:divsChild>
        </w:div>
        <w:div w:id="1602370906">
          <w:marLeft w:val="60"/>
          <w:marRight w:val="60"/>
          <w:marTop w:val="100"/>
          <w:marBottom w:val="100"/>
          <w:divBdr>
            <w:top w:val="none" w:sz="0" w:space="0" w:color="auto"/>
            <w:left w:val="none" w:sz="0" w:space="0" w:color="auto"/>
            <w:bottom w:val="none" w:sz="0" w:space="0" w:color="auto"/>
            <w:right w:val="none" w:sz="0" w:space="0" w:color="auto"/>
          </w:divBdr>
        </w:div>
        <w:div w:id="1603757388">
          <w:marLeft w:val="60"/>
          <w:marRight w:val="60"/>
          <w:marTop w:val="100"/>
          <w:marBottom w:val="100"/>
          <w:divBdr>
            <w:top w:val="none" w:sz="0" w:space="0" w:color="auto"/>
            <w:left w:val="none" w:sz="0" w:space="0" w:color="auto"/>
            <w:bottom w:val="none" w:sz="0" w:space="0" w:color="auto"/>
            <w:right w:val="none" w:sz="0" w:space="0" w:color="auto"/>
          </w:divBdr>
        </w:div>
        <w:div w:id="1604878187">
          <w:marLeft w:val="60"/>
          <w:marRight w:val="60"/>
          <w:marTop w:val="100"/>
          <w:marBottom w:val="100"/>
          <w:divBdr>
            <w:top w:val="none" w:sz="0" w:space="0" w:color="auto"/>
            <w:left w:val="none" w:sz="0" w:space="0" w:color="auto"/>
            <w:bottom w:val="none" w:sz="0" w:space="0" w:color="auto"/>
            <w:right w:val="none" w:sz="0" w:space="0" w:color="auto"/>
          </w:divBdr>
          <w:divsChild>
            <w:div w:id="1503086413">
              <w:marLeft w:val="0"/>
              <w:marRight w:val="0"/>
              <w:marTop w:val="0"/>
              <w:marBottom w:val="0"/>
              <w:divBdr>
                <w:top w:val="none" w:sz="0" w:space="0" w:color="auto"/>
                <w:left w:val="none" w:sz="0" w:space="0" w:color="auto"/>
                <w:bottom w:val="none" w:sz="0" w:space="0" w:color="auto"/>
                <w:right w:val="none" w:sz="0" w:space="0" w:color="auto"/>
              </w:divBdr>
            </w:div>
          </w:divsChild>
        </w:div>
        <w:div w:id="1606032516">
          <w:marLeft w:val="60"/>
          <w:marRight w:val="60"/>
          <w:marTop w:val="100"/>
          <w:marBottom w:val="100"/>
          <w:divBdr>
            <w:top w:val="none" w:sz="0" w:space="0" w:color="auto"/>
            <w:left w:val="none" w:sz="0" w:space="0" w:color="auto"/>
            <w:bottom w:val="none" w:sz="0" w:space="0" w:color="auto"/>
            <w:right w:val="none" w:sz="0" w:space="0" w:color="auto"/>
          </w:divBdr>
        </w:div>
        <w:div w:id="1606378182">
          <w:marLeft w:val="60"/>
          <w:marRight w:val="60"/>
          <w:marTop w:val="100"/>
          <w:marBottom w:val="100"/>
          <w:divBdr>
            <w:top w:val="none" w:sz="0" w:space="0" w:color="auto"/>
            <w:left w:val="none" w:sz="0" w:space="0" w:color="auto"/>
            <w:bottom w:val="none" w:sz="0" w:space="0" w:color="auto"/>
            <w:right w:val="none" w:sz="0" w:space="0" w:color="auto"/>
          </w:divBdr>
        </w:div>
        <w:div w:id="1606495282">
          <w:marLeft w:val="60"/>
          <w:marRight w:val="60"/>
          <w:marTop w:val="100"/>
          <w:marBottom w:val="100"/>
          <w:divBdr>
            <w:top w:val="none" w:sz="0" w:space="0" w:color="auto"/>
            <w:left w:val="none" w:sz="0" w:space="0" w:color="auto"/>
            <w:bottom w:val="none" w:sz="0" w:space="0" w:color="auto"/>
            <w:right w:val="none" w:sz="0" w:space="0" w:color="auto"/>
          </w:divBdr>
        </w:div>
        <w:div w:id="1606619506">
          <w:marLeft w:val="60"/>
          <w:marRight w:val="60"/>
          <w:marTop w:val="100"/>
          <w:marBottom w:val="100"/>
          <w:divBdr>
            <w:top w:val="none" w:sz="0" w:space="0" w:color="auto"/>
            <w:left w:val="none" w:sz="0" w:space="0" w:color="auto"/>
            <w:bottom w:val="none" w:sz="0" w:space="0" w:color="auto"/>
            <w:right w:val="none" w:sz="0" w:space="0" w:color="auto"/>
          </w:divBdr>
        </w:div>
        <w:div w:id="1606962247">
          <w:marLeft w:val="60"/>
          <w:marRight w:val="60"/>
          <w:marTop w:val="100"/>
          <w:marBottom w:val="100"/>
          <w:divBdr>
            <w:top w:val="none" w:sz="0" w:space="0" w:color="auto"/>
            <w:left w:val="none" w:sz="0" w:space="0" w:color="auto"/>
            <w:bottom w:val="none" w:sz="0" w:space="0" w:color="auto"/>
            <w:right w:val="none" w:sz="0" w:space="0" w:color="auto"/>
          </w:divBdr>
        </w:div>
        <w:div w:id="1607811986">
          <w:marLeft w:val="60"/>
          <w:marRight w:val="60"/>
          <w:marTop w:val="100"/>
          <w:marBottom w:val="100"/>
          <w:divBdr>
            <w:top w:val="none" w:sz="0" w:space="0" w:color="auto"/>
            <w:left w:val="none" w:sz="0" w:space="0" w:color="auto"/>
            <w:bottom w:val="none" w:sz="0" w:space="0" w:color="auto"/>
            <w:right w:val="none" w:sz="0" w:space="0" w:color="auto"/>
          </w:divBdr>
        </w:div>
        <w:div w:id="1608346218">
          <w:marLeft w:val="60"/>
          <w:marRight w:val="60"/>
          <w:marTop w:val="100"/>
          <w:marBottom w:val="100"/>
          <w:divBdr>
            <w:top w:val="none" w:sz="0" w:space="0" w:color="auto"/>
            <w:left w:val="none" w:sz="0" w:space="0" w:color="auto"/>
            <w:bottom w:val="none" w:sz="0" w:space="0" w:color="auto"/>
            <w:right w:val="none" w:sz="0" w:space="0" w:color="auto"/>
          </w:divBdr>
        </w:div>
        <w:div w:id="1608779765">
          <w:marLeft w:val="60"/>
          <w:marRight w:val="60"/>
          <w:marTop w:val="100"/>
          <w:marBottom w:val="100"/>
          <w:divBdr>
            <w:top w:val="none" w:sz="0" w:space="0" w:color="auto"/>
            <w:left w:val="none" w:sz="0" w:space="0" w:color="auto"/>
            <w:bottom w:val="none" w:sz="0" w:space="0" w:color="auto"/>
            <w:right w:val="none" w:sz="0" w:space="0" w:color="auto"/>
          </w:divBdr>
          <w:divsChild>
            <w:div w:id="635184823">
              <w:marLeft w:val="0"/>
              <w:marRight w:val="0"/>
              <w:marTop w:val="0"/>
              <w:marBottom w:val="0"/>
              <w:divBdr>
                <w:top w:val="none" w:sz="0" w:space="0" w:color="auto"/>
                <w:left w:val="none" w:sz="0" w:space="0" w:color="auto"/>
                <w:bottom w:val="none" w:sz="0" w:space="0" w:color="auto"/>
                <w:right w:val="none" w:sz="0" w:space="0" w:color="auto"/>
              </w:divBdr>
            </w:div>
          </w:divsChild>
        </w:div>
        <w:div w:id="1608805032">
          <w:marLeft w:val="60"/>
          <w:marRight w:val="60"/>
          <w:marTop w:val="100"/>
          <w:marBottom w:val="100"/>
          <w:divBdr>
            <w:top w:val="none" w:sz="0" w:space="0" w:color="auto"/>
            <w:left w:val="none" w:sz="0" w:space="0" w:color="auto"/>
            <w:bottom w:val="none" w:sz="0" w:space="0" w:color="auto"/>
            <w:right w:val="none" w:sz="0" w:space="0" w:color="auto"/>
          </w:divBdr>
        </w:div>
        <w:div w:id="1609851894">
          <w:marLeft w:val="60"/>
          <w:marRight w:val="60"/>
          <w:marTop w:val="100"/>
          <w:marBottom w:val="100"/>
          <w:divBdr>
            <w:top w:val="none" w:sz="0" w:space="0" w:color="auto"/>
            <w:left w:val="none" w:sz="0" w:space="0" w:color="auto"/>
            <w:bottom w:val="none" w:sz="0" w:space="0" w:color="auto"/>
            <w:right w:val="none" w:sz="0" w:space="0" w:color="auto"/>
          </w:divBdr>
          <w:divsChild>
            <w:div w:id="1412772997">
              <w:marLeft w:val="0"/>
              <w:marRight w:val="0"/>
              <w:marTop w:val="0"/>
              <w:marBottom w:val="0"/>
              <w:divBdr>
                <w:top w:val="none" w:sz="0" w:space="0" w:color="auto"/>
                <w:left w:val="none" w:sz="0" w:space="0" w:color="auto"/>
                <w:bottom w:val="none" w:sz="0" w:space="0" w:color="auto"/>
                <w:right w:val="none" w:sz="0" w:space="0" w:color="auto"/>
              </w:divBdr>
            </w:div>
          </w:divsChild>
        </w:div>
        <w:div w:id="1609921954">
          <w:marLeft w:val="60"/>
          <w:marRight w:val="60"/>
          <w:marTop w:val="100"/>
          <w:marBottom w:val="100"/>
          <w:divBdr>
            <w:top w:val="none" w:sz="0" w:space="0" w:color="auto"/>
            <w:left w:val="none" w:sz="0" w:space="0" w:color="auto"/>
            <w:bottom w:val="none" w:sz="0" w:space="0" w:color="auto"/>
            <w:right w:val="none" w:sz="0" w:space="0" w:color="auto"/>
          </w:divBdr>
        </w:div>
        <w:div w:id="1610160173">
          <w:marLeft w:val="60"/>
          <w:marRight w:val="60"/>
          <w:marTop w:val="100"/>
          <w:marBottom w:val="100"/>
          <w:divBdr>
            <w:top w:val="none" w:sz="0" w:space="0" w:color="auto"/>
            <w:left w:val="none" w:sz="0" w:space="0" w:color="auto"/>
            <w:bottom w:val="none" w:sz="0" w:space="0" w:color="auto"/>
            <w:right w:val="none" w:sz="0" w:space="0" w:color="auto"/>
          </w:divBdr>
        </w:div>
        <w:div w:id="1611013583">
          <w:marLeft w:val="60"/>
          <w:marRight w:val="60"/>
          <w:marTop w:val="100"/>
          <w:marBottom w:val="100"/>
          <w:divBdr>
            <w:top w:val="none" w:sz="0" w:space="0" w:color="auto"/>
            <w:left w:val="none" w:sz="0" w:space="0" w:color="auto"/>
            <w:bottom w:val="none" w:sz="0" w:space="0" w:color="auto"/>
            <w:right w:val="none" w:sz="0" w:space="0" w:color="auto"/>
          </w:divBdr>
          <w:divsChild>
            <w:div w:id="1491601524">
              <w:marLeft w:val="0"/>
              <w:marRight w:val="0"/>
              <w:marTop w:val="0"/>
              <w:marBottom w:val="0"/>
              <w:divBdr>
                <w:top w:val="none" w:sz="0" w:space="0" w:color="auto"/>
                <w:left w:val="none" w:sz="0" w:space="0" w:color="auto"/>
                <w:bottom w:val="none" w:sz="0" w:space="0" w:color="auto"/>
                <w:right w:val="none" w:sz="0" w:space="0" w:color="auto"/>
              </w:divBdr>
            </w:div>
          </w:divsChild>
        </w:div>
        <w:div w:id="1611013812">
          <w:marLeft w:val="60"/>
          <w:marRight w:val="60"/>
          <w:marTop w:val="100"/>
          <w:marBottom w:val="100"/>
          <w:divBdr>
            <w:top w:val="none" w:sz="0" w:space="0" w:color="auto"/>
            <w:left w:val="none" w:sz="0" w:space="0" w:color="auto"/>
            <w:bottom w:val="none" w:sz="0" w:space="0" w:color="auto"/>
            <w:right w:val="none" w:sz="0" w:space="0" w:color="auto"/>
          </w:divBdr>
          <w:divsChild>
            <w:div w:id="259609655">
              <w:marLeft w:val="0"/>
              <w:marRight w:val="0"/>
              <w:marTop w:val="0"/>
              <w:marBottom w:val="0"/>
              <w:divBdr>
                <w:top w:val="none" w:sz="0" w:space="0" w:color="auto"/>
                <w:left w:val="none" w:sz="0" w:space="0" w:color="auto"/>
                <w:bottom w:val="none" w:sz="0" w:space="0" w:color="auto"/>
                <w:right w:val="none" w:sz="0" w:space="0" w:color="auto"/>
              </w:divBdr>
            </w:div>
          </w:divsChild>
        </w:div>
        <w:div w:id="1611204410">
          <w:marLeft w:val="60"/>
          <w:marRight w:val="60"/>
          <w:marTop w:val="100"/>
          <w:marBottom w:val="100"/>
          <w:divBdr>
            <w:top w:val="none" w:sz="0" w:space="0" w:color="auto"/>
            <w:left w:val="none" w:sz="0" w:space="0" w:color="auto"/>
            <w:bottom w:val="none" w:sz="0" w:space="0" w:color="auto"/>
            <w:right w:val="none" w:sz="0" w:space="0" w:color="auto"/>
          </w:divBdr>
        </w:div>
        <w:div w:id="1611862571">
          <w:marLeft w:val="60"/>
          <w:marRight w:val="60"/>
          <w:marTop w:val="100"/>
          <w:marBottom w:val="100"/>
          <w:divBdr>
            <w:top w:val="none" w:sz="0" w:space="0" w:color="auto"/>
            <w:left w:val="none" w:sz="0" w:space="0" w:color="auto"/>
            <w:bottom w:val="none" w:sz="0" w:space="0" w:color="auto"/>
            <w:right w:val="none" w:sz="0" w:space="0" w:color="auto"/>
          </w:divBdr>
        </w:div>
        <w:div w:id="1612201717">
          <w:marLeft w:val="60"/>
          <w:marRight w:val="60"/>
          <w:marTop w:val="100"/>
          <w:marBottom w:val="100"/>
          <w:divBdr>
            <w:top w:val="none" w:sz="0" w:space="0" w:color="auto"/>
            <w:left w:val="none" w:sz="0" w:space="0" w:color="auto"/>
            <w:bottom w:val="none" w:sz="0" w:space="0" w:color="auto"/>
            <w:right w:val="none" w:sz="0" w:space="0" w:color="auto"/>
          </w:divBdr>
          <w:divsChild>
            <w:div w:id="38168712">
              <w:marLeft w:val="0"/>
              <w:marRight w:val="0"/>
              <w:marTop w:val="0"/>
              <w:marBottom w:val="0"/>
              <w:divBdr>
                <w:top w:val="none" w:sz="0" w:space="0" w:color="auto"/>
                <w:left w:val="none" w:sz="0" w:space="0" w:color="auto"/>
                <w:bottom w:val="none" w:sz="0" w:space="0" w:color="auto"/>
                <w:right w:val="none" w:sz="0" w:space="0" w:color="auto"/>
              </w:divBdr>
            </w:div>
          </w:divsChild>
        </w:div>
        <w:div w:id="1612712058">
          <w:marLeft w:val="60"/>
          <w:marRight w:val="60"/>
          <w:marTop w:val="100"/>
          <w:marBottom w:val="100"/>
          <w:divBdr>
            <w:top w:val="none" w:sz="0" w:space="0" w:color="auto"/>
            <w:left w:val="none" w:sz="0" w:space="0" w:color="auto"/>
            <w:bottom w:val="none" w:sz="0" w:space="0" w:color="auto"/>
            <w:right w:val="none" w:sz="0" w:space="0" w:color="auto"/>
          </w:divBdr>
        </w:div>
        <w:div w:id="1612930391">
          <w:marLeft w:val="60"/>
          <w:marRight w:val="60"/>
          <w:marTop w:val="100"/>
          <w:marBottom w:val="100"/>
          <w:divBdr>
            <w:top w:val="none" w:sz="0" w:space="0" w:color="auto"/>
            <w:left w:val="none" w:sz="0" w:space="0" w:color="auto"/>
            <w:bottom w:val="none" w:sz="0" w:space="0" w:color="auto"/>
            <w:right w:val="none" w:sz="0" w:space="0" w:color="auto"/>
          </w:divBdr>
        </w:div>
        <w:div w:id="1612933350">
          <w:marLeft w:val="60"/>
          <w:marRight w:val="60"/>
          <w:marTop w:val="100"/>
          <w:marBottom w:val="100"/>
          <w:divBdr>
            <w:top w:val="none" w:sz="0" w:space="0" w:color="auto"/>
            <w:left w:val="none" w:sz="0" w:space="0" w:color="auto"/>
            <w:bottom w:val="none" w:sz="0" w:space="0" w:color="auto"/>
            <w:right w:val="none" w:sz="0" w:space="0" w:color="auto"/>
          </w:divBdr>
        </w:div>
        <w:div w:id="1613046756">
          <w:marLeft w:val="60"/>
          <w:marRight w:val="60"/>
          <w:marTop w:val="100"/>
          <w:marBottom w:val="100"/>
          <w:divBdr>
            <w:top w:val="none" w:sz="0" w:space="0" w:color="auto"/>
            <w:left w:val="none" w:sz="0" w:space="0" w:color="auto"/>
            <w:bottom w:val="none" w:sz="0" w:space="0" w:color="auto"/>
            <w:right w:val="none" w:sz="0" w:space="0" w:color="auto"/>
          </w:divBdr>
        </w:div>
        <w:div w:id="1614821830">
          <w:marLeft w:val="60"/>
          <w:marRight w:val="60"/>
          <w:marTop w:val="100"/>
          <w:marBottom w:val="100"/>
          <w:divBdr>
            <w:top w:val="none" w:sz="0" w:space="0" w:color="auto"/>
            <w:left w:val="none" w:sz="0" w:space="0" w:color="auto"/>
            <w:bottom w:val="none" w:sz="0" w:space="0" w:color="auto"/>
            <w:right w:val="none" w:sz="0" w:space="0" w:color="auto"/>
          </w:divBdr>
        </w:div>
        <w:div w:id="1614940592">
          <w:marLeft w:val="60"/>
          <w:marRight w:val="60"/>
          <w:marTop w:val="100"/>
          <w:marBottom w:val="100"/>
          <w:divBdr>
            <w:top w:val="none" w:sz="0" w:space="0" w:color="auto"/>
            <w:left w:val="none" w:sz="0" w:space="0" w:color="auto"/>
            <w:bottom w:val="none" w:sz="0" w:space="0" w:color="auto"/>
            <w:right w:val="none" w:sz="0" w:space="0" w:color="auto"/>
          </w:divBdr>
        </w:div>
        <w:div w:id="1615407279">
          <w:marLeft w:val="60"/>
          <w:marRight w:val="60"/>
          <w:marTop w:val="100"/>
          <w:marBottom w:val="100"/>
          <w:divBdr>
            <w:top w:val="none" w:sz="0" w:space="0" w:color="auto"/>
            <w:left w:val="none" w:sz="0" w:space="0" w:color="auto"/>
            <w:bottom w:val="none" w:sz="0" w:space="0" w:color="auto"/>
            <w:right w:val="none" w:sz="0" w:space="0" w:color="auto"/>
          </w:divBdr>
        </w:div>
        <w:div w:id="1616402983">
          <w:marLeft w:val="60"/>
          <w:marRight w:val="60"/>
          <w:marTop w:val="100"/>
          <w:marBottom w:val="100"/>
          <w:divBdr>
            <w:top w:val="none" w:sz="0" w:space="0" w:color="auto"/>
            <w:left w:val="none" w:sz="0" w:space="0" w:color="auto"/>
            <w:bottom w:val="none" w:sz="0" w:space="0" w:color="auto"/>
            <w:right w:val="none" w:sz="0" w:space="0" w:color="auto"/>
          </w:divBdr>
        </w:div>
        <w:div w:id="1616404626">
          <w:marLeft w:val="60"/>
          <w:marRight w:val="60"/>
          <w:marTop w:val="100"/>
          <w:marBottom w:val="100"/>
          <w:divBdr>
            <w:top w:val="none" w:sz="0" w:space="0" w:color="auto"/>
            <w:left w:val="none" w:sz="0" w:space="0" w:color="auto"/>
            <w:bottom w:val="none" w:sz="0" w:space="0" w:color="auto"/>
            <w:right w:val="none" w:sz="0" w:space="0" w:color="auto"/>
          </w:divBdr>
        </w:div>
        <w:div w:id="1618096654">
          <w:marLeft w:val="60"/>
          <w:marRight w:val="60"/>
          <w:marTop w:val="100"/>
          <w:marBottom w:val="100"/>
          <w:divBdr>
            <w:top w:val="none" w:sz="0" w:space="0" w:color="auto"/>
            <w:left w:val="none" w:sz="0" w:space="0" w:color="auto"/>
            <w:bottom w:val="none" w:sz="0" w:space="0" w:color="auto"/>
            <w:right w:val="none" w:sz="0" w:space="0" w:color="auto"/>
          </w:divBdr>
        </w:div>
        <w:div w:id="1618760332">
          <w:marLeft w:val="60"/>
          <w:marRight w:val="60"/>
          <w:marTop w:val="100"/>
          <w:marBottom w:val="100"/>
          <w:divBdr>
            <w:top w:val="none" w:sz="0" w:space="0" w:color="auto"/>
            <w:left w:val="none" w:sz="0" w:space="0" w:color="auto"/>
            <w:bottom w:val="none" w:sz="0" w:space="0" w:color="auto"/>
            <w:right w:val="none" w:sz="0" w:space="0" w:color="auto"/>
          </w:divBdr>
        </w:div>
        <w:div w:id="1619145159">
          <w:marLeft w:val="60"/>
          <w:marRight w:val="60"/>
          <w:marTop w:val="100"/>
          <w:marBottom w:val="100"/>
          <w:divBdr>
            <w:top w:val="none" w:sz="0" w:space="0" w:color="auto"/>
            <w:left w:val="none" w:sz="0" w:space="0" w:color="auto"/>
            <w:bottom w:val="none" w:sz="0" w:space="0" w:color="auto"/>
            <w:right w:val="none" w:sz="0" w:space="0" w:color="auto"/>
          </w:divBdr>
          <w:divsChild>
            <w:div w:id="681934142">
              <w:marLeft w:val="0"/>
              <w:marRight w:val="0"/>
              <w:marTop w:val="0"/>
              <w:marBottom w:val="0"/>
              <w:divBdr>
                <w:top w:val="none" w:sz="0" w:space="0" w:color="auto"/>
                <w:left w:val="none" w:sz="0" w:space="0" w:color="auto"/>
                <w:bottom w:val="none" w:sz="0" w:space="0" w:color="auto"/>
                <w:right w:val="none" w:sz="0" w:space="0" w:color="auto"/>
              </w:divBdr>
            </w:div>
          </w:divsChild>
        </w:div>
        <w:div w:id="1619943890">
          <w:marLeft w:val="60"/>
          <w:marRight w:val="60"/>
          <w:marTop w:val="100"/>
          <w:marBottom w:val="100"/>
          <w:divBdr>
            <w:top w:val="none" w:sz="0" w:space="0" w:color="auto"/>
            <w:left w:val="none" w:sz="0" w:space="0" w:color="auto"/>
            <w:bottom w:val="none" w:sz="0" w:space="0" w:color="auto"/>
            <w:right w:val="none" w:sz="0" w:space="0" w:color="auto"/>
          </w:divBdr>
        </w:div>
        <w:div w:id="1620140562">
          <w:marLeft w:val="60"/>
          <w:marRight w:val="60"/>
          <w:marTop w:val="100"/>
          <w:marBottom w:val="100"/>
          <w:divBdr>
            <w:top w:val="none" w:sz="0" w:space="0" w:color="auto"/>
            <w:left w:val="none" w:sz="0" w:space="0" w:color="auto"/>
            <w:bottom w:val="none" w:sz="0" w:space="0" w:color="auto"/>
            <w:right w:val="none" w:sz="0" w:space="0" w:color="auto"/>
          </w:divBdr>
        </w:div>
        <w:div w:id="1620792321">
          <w:marLeft w:val="60"/>
          <w:marRight w:val="60"/>
          <w:marTop w:val="100"/>
          <w:marBottom w:val="100"/>
          <w:divBdr>
            <w:top w:val="none" w:sz="0" w:space="0" w:color="auto"/>
            <w:left w:val="none" w:sz="0" w:space="0" w:color="auto"/>
            <w:bottom w:val="none" w:sz="0" w:space="0" w:color="auto"/>
            <w:right w:val="none" w:sz="0" w:space="0" w:color="auto"/>
          </w:divBdr>
          <w:divsChild>
            <w:div w:id="714039031">
              <w:marLeft w:val="0"/>
              <w:marRight w:val="0"/>
              <w:marTop w:val="0"/>
              <w:marBottom w:val="0"/>
              <w:divBdr>
                <w:top w:val="none" w:sz="0" w:space="0" w:color="auto"/>
                <w:left w:val="none" w:sz="0" w:space="0" w:color="auto"/>
                <w:bottom w:val="none" w:sz="0" w:space="0" w:color="auto"/>
                <w:right w:val="none" w:sz="0" w:space="0" w:color="auto"/>
              </w:divBdr>
            </w:div>
          </w:divsChild>
        </w:div>
        <w:div w:id="1620842556">
          <w:marLeft w:val="60"/>
          <w:marRight w:val="60"/>
          <w:marTop w:val="100"/>
          <w:marBottom w:val="100"/>
          <w:divBdr>
            <w:top w:val="none" w:sz="0" w:space="0" w:color="auto"/>
            <w:left w:val="none" w:sz="0" w:space="0" w:color="auto"/>
            <w:bottom w:val="none" w:sz="0" w:space="0" w:color="auto"/>
            <w:right w:val="none" w:sz="0" w:space="0" w:color="auto"/>
          </w:divBdr>
        </w:div>
        <w:div w:id="1621063709">
          <w:marLeft w:val="60"/>
          <w:marRight w:val="60"/>
          <w:marTop w:val="100"/>
          <w:marBottom w:val="100"/>
          <w:divBdr>
            <w:top w:val="none" w:sz="0" w:space="0" w:color="auto"/>
            <w:left w:val="none" w:sz="0" w:space="0" w:color="auto"/>
            <w:bottom w:val="none" w:sz="0" w:space="0" w:color="auto"/>
            <w:right w:val="none" w:sz="0" w:space="0" w:color="auto"/>
          </w:divBdr>
        </w:div>
        <w:div w:id="1621497775">
          <w:marLeft w:val="60"/>
          <w:marRight w:val="60"/>
          <w:marTop w:val="100"/>
          <w:marBottom w:val="100"/>
          <w:divBdr>
            <w:top w:val="none" w:sz="0" w:space="0" w:color="auto"/>
            <w:left w:val="none" w:sz="0" w:space="0" w:color="auto"/>
            <w:bottom w:val="none" w:sz="0" w:space="0" w:color="auto"/>
            <w:right w:val="none" w:sz="0" w:space="0" w:color="auto"/>
          </w:divBdr>
        </w:div>
        <w:div w:id="1622878124">
          <w:marLeft w:val="60"/>
          <w:marRight w:val="60"/>
          <w:marTop w:val="100"/>
          <w:marBottom w:val="100"/>
          <w:divBdr>
            <w:top w:val="none" w:sz="0" w:space="0" w:color="auto"/>
            <w:left w:val="none" w:sz="0" w:space="0" w:color="auto"/>
            <w:bottom w:val="none" w:sz="0" w:space="0" w:color="auto"/>
            <w:right w:val="none" w:sz="0" w:space="0" w:color="auto"/>
          </w:divBdr>
        </w:div>
        <w:div w:id="1622882048">
          <w:marLeft w:val="60"/>
          <w:marRight w:val="60"/>
          <w:marTop w:val="100"/>
          <w:marBottom w:val="100"/>
          <w:divBdr>
            <w:top w:val="none" w:sz="0" w:space="0" w:color="auto"/>
            <w:left w:val="none" w:sz="0" w:space="0" w:color="auto"/>
            <w:bottom w:val="none" w:sz="0" w:space="0" w:color="auto"/>
            <w:right w:val="none" w:sz="0" w:space="0" w:color="auto"/>
          </w:divBdr>
        </w:div>
        <w:div w:id="1624577118">
          <w:marLeft w:val="60"/>
          <w:marRight w:val="60"/>
          <w:marTop w:val="100"/>
          <w:marBottom w:val="100"/>
          <w:divBdr>
            <w:top w:val="none" w:sz="0" w:space="0" w:color="auto"/>
            <w:left w:val="none" w:sz="0" w:space="0" w:color="auto"/>
            <w:bottom w:val="none" w:sz="0" w:space="0" w:color="auto"/>
            <w:right w:val="none" w:sz="0" w:space="0" w:color="auto"/>
          </w:divBdr>
        </w:div>
        <w:div w:id="1625309140">
          <w:marLeft w:val="60"/>
          <w:marRight w:val="60"/>
          <w:marTop w:val="100"/>
          <w:marBottom w:val="100"/>
          <w:divBdr>
            <w:top w:val="none" w:sz="0" w:space="0" w:color="auto"/>
            <w:left w:val="none" w:sz="0" w:space="0" w:color="auto"/>
            <w:bottom w:val="none" w:sz="0" w:space="0" w:color="auto"/>
            <w:right w:val="none" w:sz="0" w:space="0" w:color="auto"/>
          </w:divBdr>
        </w:div>
        <w:div w:id="1625378956">
          <w:marLeft w:val="60"/>
          <w:marRight w:val="60"/>
          <w:marTop w:val="100"/>
          <w:marBottom w:val="100"/>
          <w:divBdr>
            <w:top w:val="none" w:sz="0" w:space="0" w:color="auto"/>
            <w:left w:val="none" w:sz="0" w:space="0" w:color="auto"/>
            <w:bottom w:val="none" w:sz="0" w:space="0" w:color="auto"/>
            <w:right w:val="none" w:sz="0" w:space="0" w:color="auto"/>
          </w:divBdr>
        </w:div>
        <w:div w:id="1625504504">
          <w:marLeft w:val="60"/>
          <w:marRight w:val="60"/>
          <w:marTop w:val="100"/>
          <w:marBottom w:val="100"/>
          <w:divBdr>
            <w:top w:val="none" w:sz="0" w:space="0" w:color="auto"/>
            <w:left w:val="none" w:sz="0" w:space="0" w:color="auto"/>
            <w:bottom w:val="none" w:sz="0" w:space="0" w:color="auto"/>
            <w:right w:val="none" w:sz="0" w:space="0" w:color="auto"/>
          </w:divBdr>
        </w:div>
        <w:div w:id="1625620860">
          <w:marLeft w:val="60"/>
          <w:marRight w:val="60"/>
          <w:marTop w:val="100"/>
          <w:marBottom w:val="100"/>
          <w:divBdr>
            <w:top w:val="none" w:sz="0" w:space="0" w:color="auto"/>
            <w:left w:val="none" w:sz="0" w:space="0" w:color="auto"/>
            <w:bottom w:val="none" w:sz="0" w:space="0" w:color="auto"/>
            <w:right w:val="none" w:sz="0" w:space="0" w:color="auto"/>
          </w:divBdr>
        </w:div>
        <w:div w:id="1626039456">
          <w:marLeft w:val="60"/>
          <w:marRight w:val="60"/>
          <w:marTop w:val="100"/>
          <w:marBottom w:val="100"/>
          <w:divBdr>
            <w:top w:val="none" w:sz="0" w:space="0" w:color="auto"/>
            <w:left w:val="none" w:sz="0" w:space="0" w:color="auto"/>
            <w:bottom w:val="none" w:sz="0" w:space="0" w:color="auto"/>
            <w:right w:val="none" w:sz="0" w:space="0" w:color="auto"/>
          </w:divBdr>
        </w:div>
        <w:div w:id="1626427513">
          <w:marLeft w:val="60"/>
          <w:marRight w:val="60"/>
          <w:marTop w:val="100"/>
          <w:marBottom w:val="100"/>
          <w:divBdr>
            <w:top w:val="none" w:sz="0" w:space="0" w:color="auto"/>
            <w:left w:val="none" w:sz="0" w:space="0" w:color="auto"/>
            <w:bottom w:val="none" w:sz="0" w:space="0" w:color="auto"/>
            <w:right w:val="none" w:sz="0" w:space="0" w:color="auto"/>
          </w:divBdr>
        </w:div>
        <w:div w:id="1626889997">
          <w:marLeft w:val="60"/>
          <w:marRight w:val="60"/>
          <w:marTop w:val="100"/>
          <w:marBottom w:val="100"/>
          <w:divBdr>
            <w:top w:val="none" w:sz="0" w:space="0" w:color="auto"/>
            <w:left w:val="none" w:sz="0" w:space="0" w:color="auto"/>
            <w:bottom w:val="none" w:sz="0" w:space="0" w:color="auto"/>
            <w:right w:val="none" w:sz="0" w:space="0" w:color="auto"/>
          </w:divBdr>
          <w:divsChild>
            <w:div w:id="1953316861">
              <w:marLeft w:val="0"/>
              <w:marRight w:val="0"/>
              <w:marTop w:val="0"/>
              <w:marBottom w:val="0"/>
              <w:divBdr>
                <w:top w:val="none" w:sz="0" w:space="0" w:color="auto"/>
                <w:left w:val="none" w:sz="0" w:space="0" w:color="auto"/>
                <w:bottom w:val="none" w:sz="0" w:space="0" w:color="auto"/>
                <w:right w:val="none" w:sz="0" w:space="0" w:color="auto"/>
              </w:divBdr>
            </w:div>
          </w:divsChild>
        </w:div>
        <w:div w:id="1627270119">
          <w:marLeft w:val="60"/>
          <w:marRight w:val="60"/>
          <w:marTop w:val="100"/>
          <w:marBottom w:val="100"/>
          <w:divBdr>
            <w:top w:val="none" w:sz="0" w:space="0" w:color="auto"/>
            <w:left w:val="none" w:sz="0" w:space="0" w:color="auto"/>
            <w:bottom w:val="none" w:sz="0" w:space="0" w:color="auto"/>
            <w:right w:val="none" w:sz="0" w:space="0" w:color="auto"/>
          </w:divBdr>
          <w:divsChild>
            <w:div w:id="1554659418">
              <w:marLeft w:val="0"/>
              <w:marRight w:val="0"/>
              <w:marTop w:val="0"/>
              <w:marBottom w:val="0"/>
              <w:divBdr>
                <w:top w:val="none" w:sz="0" w:space="0" w:color="auto"/>
                <w:left w:val="none" w:sz="0" w:space="0" w:color="auto"/>
                <w:bottom w:val="none" w:sz="0" w:space="0" w:color="auto"/>
                <w:right w:val="none" w:sz="0" w:space="0" w:color="auto"/>
              </w:divBdr>
            </w:div>
          </w:divsChild>
        </w:div>
        <w:div w:id="1627852722">
          <w:marLeft w:val="60"/>
          <w:marRight w:val="60"/>
          <w:marTop w:val="100"/>
          <w:marBottom w:val="100"/>
          <w:divBdr>
            <w:top w:val="none" w:sz="0" w:space="0" w:color="auto"/>
            <w:left w:val="none" w:sz="0" w:space="0" w:color="auto"/>
            <w:bottom w:val="none" w:sz="0" w:space="0" w:color="auto"/>
            <w:right w:val="none" w:sz="0" w:space="0" w:color="auto"/>
          </w:divBdr>
        </w:div>
        <w:div w:id="1627929955">
          <w:marLeft w:val="60"/>
          <w:marRight w:val="60"/>
          <w:marTop w:val="100"/>
          <w:marBottom w:val="100"/>
          <w:divBdr>
            <w:top w:val="none" w:sz="0" w:space="0" w:color="auto"/>
            <w:left w:val="none" w:sz="0" w:space="0" w:color="auto"/>
            <w:bottom w:val="none" w:sz="0" w:space="0" w:color="auto"/>
            <w:right w:val="none" w:sz="0" w:space="0" w:color="auto"/>
          </w:divBdr>
        </w:div>
        <w:div w:id="1628004046">
          <w:marLeft w:val="60"/>
          <w:marRight w:val="60"/>
          <w:marTop w:val="100"/>
          <w:marBottom w:val="100"/>
          <w:divBdr>
            <w:top w:val="none" w:sz="0" w:space="0" w:color="auto"/>
            <w:left w:val="none" w:sz="0" w:space="0" w:color="auto"/>
            <w:bottom w:val="none" w:sz="0" w:space="0" w:color="auto"/>
            <w:right w:val="none" w:sz="0" w:space="0" w:color="auto"/>
          </w:divBdr>
        </w:div>
        <w:div w:id="1628120574">
          <w:marLeft w:val="60"/>
          <w:marRight w:val="60"/>
          <w:marTop w:val="100"/>
          <w:marBottom w:val="100"/>
          <w:divBdr>
            <w:top w:val="none" w:sz="0" w:space="0" w:color="auto"/>
            <w:left w:val="none" w:sz="0" w:space="0" w:color="auto"/>
            <w:bottom w:val="none" w:sz="0" w:space="0" w:color="auto"/>
            <w:right w:val="none" w:sz="0" w:space="0" w:color="auto"/>
          </w:divBdr>
          <w:divsChild>
            <w:div w:id="868951709">
              <w:marLeft w:val="0"/>
              <w:marRight w:val="0"/>
              <w:marTop w:val="0"/>
              <w:marBottom w:val="0"/>
              <w:divBdr>
                <w:top w:val="none" w:sz="0" w:space="0" w:color="auto"/>
                <w:left w:val="none" w:sz="0" w:space="0" w:color="auto"/>
                <w:bottom w:val="none" w:sz="0" w:space="0" w:color="auto"/>
                <w:right w:val="none" w:sz="0" w:space="0" w:color="auto"/>
              </w:divBdr>
            </w:div>
          </w:divsChild>
        </w:div>
        <w:div w:id="1628314797">
          <w:marLeft w:val="60"/>
          <w:marRight w:val="60"/>
          <w:marTop w:val="100"/>
          <w:marBottom w:val="100"/>
          <w:divBdr>
            <w:top w:val="none" w:sz="0" w:space="0" w:color="auto"/>
            <w:left w:val="none" w:sz="0" w:space="0" w:color="auto"/>
            <w:bottom w:val="none" w:sz="0" w:space="0" w:color="auto"/>
            <w:right w:val="none" w:sz="0" w:space="0" w:color="auto"/>
          </w:divBdr>
        </w:div>
        <w:div w:id="1628970195">
          <w:marLeft w:val="60"/>
          <w:marRight w:val="60"/>
          <w:marTop w:val="100"/>
          <w:marBottom w:val="100"/>
          <w:divBdr>
            <w:top w:val="none" w:sz="0" w:space="0" w:color="auto"/>
            <w:left w:val="none" w:sz="0" w:space="0" w:color="auto"/>
            <w:bottom w:val="none" w:sz="0" w:space="0" w:color="auto"/>
            <w:right w:val="none" w:sz="0" w:space="0" w:color="auto"/>
          </w:divBdr>
        </w:div>
        <w:div w:id="1629239163">
          <w:marLeft w:val="60"/>
          <w:marRight w:val="60"/>
          <w:marTop w:val="100"/>
          <w:marBottom w:val="100"/>
          <w:divBdr>
            <w:top w:val="none" w:sz="0" w:space="0" w:color="auto"/>
            <w:left w:val="none" w:sz="0" w:space="0" w:color="auto"/>
            <w:bottom w:val="none" w:sz="0" w:space="0" w:color="auto"/>
            <w:right w:val="none" w:sz="0" w:space="0" w:color="auto"/>
          </w:divBdr>
        </w:div>
        <w:div w:id="1630352609">
          <w:marLeft w:val="60"/>
          <w:marRight w:val="60"/>
          <w:marTop w:val="100"/>
          <w:marBottom w:val="100"/>
          <w:divBdr>
            <w:top w:val="none" w:sz="0" w:space="0" w:color="auto"/>
            <w:left w:val="none" w:sz="0" w:space="0" w:color="auto"/>
            <w:bottom w:val="none" w:sz="0" w:space="0" w:color="auto"/>
            <w:right w:val="none" w:sz="0" w:space="0" w:color="auto"/>
          </w:divBdr>
        </w:div>
        <w:div w:id="1630433978">
          <w:marLeft w:val="60"/>
          <w:marRight w:val="60"/>
          <w:marTop w:val="100"/>
          <w:marBottom w:val="100"/>
          <w:divBdr>
            <w:top w:val="none" w:sz="0" w:space="0" w:color="auto"/>
            <w:left w:val="none" w:sz="0" w:space="0" w:color="auto"/>
            <w:bottom w:val="none" w:sz="0" w:space="0" w:color="auto"/>
            <w:right w:val="none" w:sz="0" w:space="0" w:color="auto"/>
          </w:divBdr>
        </w:div>
        <w:div w:id="1631665356">
          <w:marLeft w:val="60"/>
          <w:marRight w:val="60"/>
          <w:marTop w:val="100"/>
          <w:marBottom w:val="100"/>
          <w:divBdr>
            <w:top w:val="none" w:sz="0" w:space="0" w:color="auto"/>
            <w:left w:val="none" w:sz="0" w:space="0" w:color="auto"/>
            <w:bottom w:val="none" w:sz="0" w:space="0" w:color="auto"/>
            <w:right w:val="none" w:sz="0" w:space="0" w:color="auto"/>
          </w:divBdr>
        </w:div>
        <w:div w:id="1633779369">
          <w:marLeft w:val="60"/>
          <w:marRight w:val="60"/>
          <w:marTop w:val="100"/>
          <w:marBottom w:val="100"/>
          <w:divBdr>
            <w:top w:val="none" w:sz="0" w:space="0" w:color="auto"/>
            <w:left w:val="none" w:sz="0" w:space="0" w:color="auto"/>
            <w:bottom w:val="none" w:sz="0" w:space="0" w:color="auto"/>
            <w:right w:val="none" w:sz="0" w:space="0" w:color="auto"/>
          </w:divBdr>
          <w:divsChild>
            <w:div w:id="1414542986">
              <w:marLeft w:val="0"/>
              <w:marRight w:val="0"/>
              <w:marTop w:val="0"/>
              <w:marBottom w:val="0"/>
              <w:divBdr>
                <w:top w:val="none" w:sz="0" w:space="0" w:color="auto"/>
                <w:left w:val="none" w:sz="0" w:space="0" w:color="auto"/>
                <w:bottom w:val="none" w:sz="0" w:space="0" w:color="auto"/>
                <w:right w:val="none" w:sz="0" w:space="0" w:color="auto"/>
              </w:divBdr>
            </w:div>
          </w:divsChild>
        </w:div>
        <w:div w:id="1634629425">
          <w:marLeft w:val="60"/>
          <w:marRight w:val="60"/>
          <w:marTop w:val="100"/>
          <w:marBottom w:val="100"/>
          <w:divBdr>
            <w:top w:val="none" w:sz="0" w:space="0" w:color="auto"/>
            <w:left w:val="none" w:sz="0" w:space="0" w:color="auto"/>
            <w:bottom w:val="none" w:sz="0" w:space="0" w:color="auto"/>
            <w:right w:val="none" w:sz="0" w:space="0" w:color="auto"/>
          </w:divBdr>
        </w:div>
        <w:div w:id="1635057687">
          <w:marLeft w:val="60"/>
          <w:marRight w:val="60"/>
          <w:marTop w:val="100"/>
          <w:marBottom w:val="100"/>
          <w:divBdr>
            <w:top w:val="none" w:sz="0" w:space="0" w:color="auto"/>
            <w:left w:val="none" w:sz="0" w:space="0" w:color="auto"/>
            <w:bottom w:val="none" w:sz="0" w:space="0" w:color="auto"/>
            <w:right w:val="none" w:sz="0" w:space="0" w:color="auto"/>
          </w:divBdr>
        </w:div>
        <w:div w:id="1636330932">
          <w:marLeft w:val="60"/>
          <w:marRight w:val="60"/>
          <w:marTop w:val="100"/>
          <w:marBottom w:val="100"/>
          <w:divBdr>
            <w:top w:val="none" w:sz="0" w:space="0" w:color="auto"/>
            <w:left w:val="none" w:sz="0" w:space="0" w:color="auto"/>
            <w:bottom w:val="none" w:sz="0" w:space="0" w:color="auto"/>
            <w:right w:val="none" w:sz="0" w:space="0" w:color="auto"/>
          </w:divBdr>
        </w:div>
        <w:div w:id="1636982102">
          <w:marLeft w:val="60"/>
          <w:marRight w:val="60"/>
          <w:marTop w:val="100"/>
          <w:marBottom w:val="100"/>
          <w:divBdr>
            <w:top w:val="none" w:sz="0" w:space="0" w:color="auto"/>
            <w:left w:val="none" w:sz="0" w:space="0" w:color="auto"/>
            <w:bottom w:val="none" w:sz="0" w:space="0" w:color="auto"/>
            <w:right w:val="none" w:sz="0" w:space="0" w:color="auto"/>
          </w:divBdr>
        </w:div>
        <w:div w:id="1637180004">
          <w:marLeft w:val="60"/>
          <w:marRight w:val="60"/>
          <w:marTop w:val="100"/>
          <w:marBottom w:val="100"/>
          <w:divBdr>
            <w:top w:val="none" w:sz="0" w:space="0" w:color="auto"/>
            <w:left w:val="none" w:sz="0" w:space="0" w:color="auto"/>
            <w:bottom w:val="none" w:sz="0" w:space="0" w:color="auto"/>
            <w:right w:val="none" w:sz="0" w:space="0" w:color="auto"/>
          </w:divBdr>
        </w:div>
        <w:div w:id="1637295581">
          <w:marLeft w:val="60"/>
          <w:marRight w:val="60"/>
          <w:marTop w:val="100"/>
          <w:marBottom w:val="100"/>
          <w:divBdr>
            <w:top w:val="none" w:sz="0" w:space="0" w:color="auto"/>
            <w:left w:val="none" w:sz="0" w:space="0" w:color="auto"/>
            <w:bottom w:val="none" w:sz="0" w:space="0" w:color="auto"/>
            <w:right w:val="none" w:sz="0" w:space="0" w:color="auto"/>
          </w:divBdr>
        </w:div>
        <w:div w:id="1638144540">
          <w:marLeft w:val="60"/>
          <w:marRight w:val="60"/>
          <w:marTop w:val="100"/>
          <w:marBottom w:val="100"/>
          <w:divBdr>
            <w:top w:val="none" w:sz="0" w:space="0" w:color="auto"/>
            <w:left w:val="none" w:sz="0" w:space="0" w:color="auto"/>
            <w:bottom w:val="none" w:sz="0" w:space="0" w:color="auto"/>
            <w:right w:val="none" w:sz="0" w:space="0" w:color="auto"/>
          </w:divBdr>
        </w:div>
        <w:div w:id="1638952190">
          <w:marLeft w:val="60"/>
          <w:marRight w:val="60"/>
          <w:marTop w:val="100"/>
          <w:marBottom w:val="100"/>
          <w:divBdr>
            <w:top w:val="none" w:sz="0" w:space="0" w:color="auto"/>
            <w:left w:val="none" w:sz="0" w:space="0" w:color="auto"/>
            <w:bottom w:val="none" w:sz="0" w:space="0" w:color="auto"/>
            <w:right w:val="none" w:sz="0" w:space="0" w:color="auto"/>
          </w:divBdr>
        </w:div>
        <w:div w:id="1638954012">
          <w:marLeft w:val="60"/>
          <w:marRight w:val="60"/>
          <w:marTop w:val="100"/>
          <w:marBottom w:val="100"/>
          <w:divBdr>
            <w:top w:val="none" w:sz="0" w:space="0" w:color="auto"/>
            <w:left w:val="none" w:sz="0" w:space="0" w:color="auto"/>
            <w:bottom w:val="none" w:sz="0" w:space="0" w:color="auto"/>
            <w:right w:val="none" w:sz="0" w:space="0" w:color="auto"/>
          </w:divBdr>
        </w:div>
        <w:div w:id="1639190380">
          <w:marLeft w:val="60"/>
          <w:marRight w:val="60"/>
          <w:marTop w:val="100"/>
          <w:marBottom w:val="100"/>
          <w:divBdr>
            <w:top w:val="none" w:sz="0" w:space="0" w:color="auto"/>
            <w:left w:val="none" w:sz="0" w:space="0" w:color="auto"/>
            <w:bottom w:val="none" w:sz="0" w:space="0" w:color="auto"/>
            <w:right w:val="none" w:sz="0" w:space="0" w:color="auto"/>
          </w:divBdr>
        </w:div>
        <w:div w:id="1639609255">
          <w:marLeft w:val="60"/>
          <w:marRight w:val="60"/>
          <w:marTop w:val="100"/>
          <w:marBottom w:val="100"/>
          <w:divBdr>
            <w:top w:val="none" w:sz="0" w:space="0" w:color="auto"/>
            <w:left w:val="none" w:sz="0" w:space="0" w:color="auto"/>
            <w:bottom w:val="none" w:sz="0" w:space="0" w:color="auto"/>
            <w:right w:val="none" w:sz="0" w:space="0" w:color="auto"/>
          </w:divBdr>
        </w:div>
        <w:div w:id="1640649543">
          <w:marLeft w:val="60"/>
          <w:marRight w:val="60"/>
          <w:marTop w:val="100"/>
          <w:marBottom w:val="100"/>
          <w:divBdr>
            <w:top w:val="none" w:sz="0" w:space="0" w:color="auto"/>
            <w:left w:val="none" w:sz="0" w:space="0" w:color="auto"/>
            <w:bottom w:val="none" w:sz="0" w:space="0" w:color="auto"/>
            <w:right w:val="none" w:sz="0" w:space="0" w:color="auto"/>
          </w:divBdr>
        </w:div>
        <w:div w:id="1641302990">
          <w:marLeft w:val="60"/>
          <w:marRight w:val="60"/>
          <w:marTop w:val="100"/>
          <w:marBottom w:val="100"/>
          <w:divBdr>
            <w:top w:val="none" w:sz="0" w:space="0" w:color="auto"/>
            <w:left w:val="none" w:sz="0" w:space="0" w:color="auto"/>
            <w:bottom w:val="none" w:sz="0" w:space="0" w:color="auto"/>
            <w:right w:val="none" w:sz="0" w:space="0" w:color="auto"/>
          </w:divBdr>
        </w:div>
        <w:div w:id="1643457723">
          <w:marLeft w:val="60"/>
          <w:marRight w:val="60"/>
          <w:marTop w:val="100"/>
          <w:marBottom w:val="100"/>
          <w:divBdr>
            <w:top w:val="none" w:sz="0" w:space="0" w:color="auto"/>
            <w:left w:val="none" w:sz="0" w:space="0" w:color="auto"/>
            <w:bottom w:val="none" w:sz="0" w:space="0" w:color="auto"/>
            <w:right w:val="none" w:sz="0" w:space="0" w:color="auto"/>
          </w:divBdr>
        </w:div>
        <w:div w:id="1643998122">
          <w:marLeft w:val="60"/>
          <w:marRight w:val="60"/>
          <w:marTop w:val="100"/>
          <w:marBottom w:val="100"/>
          <w:divBdr>
            <w:top w:val="none" w:sz="0" w:space="0" w:color="auto"/>
            <w:left w:val="none" w:sz="0" w:space="0" w:color="auto"/>
            <w:bottom w:val="none" w:sz="0" w:space="0" w:color="auto"/>
            <w:right w:val="none" w:sz="0" w:space="0" w:color="auto"/>
          </w:divBdr>
        </w:div>
        <w:div w:id="1644694382">
          <w:marLeft w:val="60"/>
          <w:marRight w:val="60"/>
          <w:marTop w:val="100"/>
          <w:marBottom w:val="100"/>
          <w:divBdr>
            <w:top w:val="none" w:sz="0" w:space="0" w:color="auto"/>
            <w:left w:val="none" w:sz="0" w:space="0" w:color="auto"/>
            <w:bottom w:val="none" w:sz="0" w:space="0" w:color="auto"/>
            <w:right w:val="none" w:sz="0" w:space="0" w:color="auto"/>
          </w:divBdr>
          <w:divsChild>
            <w:div w:id="1803033951">
              <w:marLeft w:val="0"/>
              <w:marRight w:val="0"/>
              <w:marTop w:val="0"/>
              <w:marBottom w:val="0"/>
              <w:divBdr>
                <w:top w:val="none" w:sz="0" w:space="0" w:color="auto"/>
                <w:left w:val="none" w:sz="0" w:space="0" w:color="auto"/>
                <w:bottom w:val="none" w:sz="0" w:space="0" w:color="auto"/>
                <w:right w:val="none" w:sz="0" w:space="0" w:color="auto"/>
              </w:divBdr>
            </w:div>
          </w:divsChild>
        </w:div>
        <w:div w:id="1645042422">
          <w:marLeft w:val="60"/>
          <w:marRight w:val="60"/>
          <w:marTop w:val="100"/>
          <w:marBottom w:val="100"/>
          <w:divBdr>
            <w:top w:val="none" w:sz="0" w:space="0" w:color="auto"/>
            <w:left w:val="none" w:sz="0" w:space="0" w:color="auto"/>
            <w:bottom w:val="none" w:sz="0" w:space="0" w:color="auto"/>
            <w:right w:val="none" w:sz="0" w:space="0" w:color="auto"/>
          </w:divBdr>
          <w:divsChild>
            <w:div w:id="1351641104">
              <w:marLeft w:val="0"/>
              <w:marRight w:val="0"/>
              <w:marTop w:val="0"/>
              <w:marBottom w:val="0"/>
              <w:divBdr>
                <w:top w:val="none" w:sz="0" w:space="0" w:color="auto"/>
                <w:left w:val="none" w:sz="0" w:space="0" w:color="auto"/>
                <w:bottom w:val="none" w:sz="0" w:space="0" w:color="auto"/>
                <w:right w:val="none" w:sz="0" w:space="0" w:color="auto"/>
              </w:divBdr>
            </w:div>
          </w:divsChild>
        </w:div>
        <w:div w:id="1647321795">
          <w:marLeft w:val="60"/>
          <w:marRight w:val="60"/>
          <w:marTop w:val="100"/>
          <w:marBottom w:val="100"/>
          <w:divBdr>
            <w:top w:val="none" w:sz="0" w:space="0" w:color="auto"/>
            <w:left w:val="none" w:sz="0" w:space="0" w:color="auto"/>
            <w:bottom w:val="none" w:sz="0" w:space="0" w:color="auto"/>
            <w:right w:val="none" w:sz="0" w:space="0" w:color="auto"/>
          </w:divBdr>
          <w:divsChild>
            <w:div w:id="774980188">
              <w:marLeft w:val="0"/>
              <w:marRight w:val="0"/>
              <w:marTop w:val="0"/>
              <w:marBottom w:val="0"/>
              <w:divBdr>
                <w:top w:val="none" w:sz="0" w:space="0" w:color="auto"/>
                <w:left w:val="none" w:sz="0" w:space="0" w:color="auto"/>
                <w:bottom w:val="none" w:sz="0" w:space="0" w:color="auto"/>
                <w:right w:val="none" w:sz="0" w:space="0" w:color="auto"/>
              </w:divBdr>
            </w:div>
          </w:divsChild>
        </w:div>
        <w:div w:id="1647927156">
          <w:marLeft w:val="60"/>
          <w:marRight w:val="60"/>
          <w:marTop w:val="100"/>
          <w:marBottom w:val="100"/>
          <w:divBdr>
            <w:top w:val="none" w:sz="0" w:space="0" w:color="auto"/>
            <w:left w:val="none" w:sz="0" w:space="0" w:color="auto"/>
            <w:bottom w:val="none" w:sz="0" w:space="0" w:color="auto"/>
            <w:right w:val="none" w:sz="0" w:space="0" w:color="auto"/>
          </w:divBdr>
        </w:div>
        <w:div w:id="1648626522">
          <w:marLeft w:val="60"/>
          <w:marRight w:val="60"/>
          <w:marTop w:val="100"/>
          <w:marBottom w:val="100"/>
          <w:divBdr>
            <w:top w:val="none" w:sz="0" w:space="0" w:color="auto"/>
            <w:left w:val="none" w:sz="0" w:space="0" w:color="auto"/>
            <w:bottom w:val="none" w:sz="0" w:space="0" w:color="auto"/>
            <w:right w:val="none" w:sz="0" w:space="0" w:color="auto"/>
          </w:divBdr>
        </w:div>
        <w:div w:id="1648782523">
          <w:marLeft w:val="60"/>
          <w:marRight w:val="60"/>
          <w:marTop w:val="100"/>
          <w:marBottom w:val="100"/>
          <w:divBdr>
            <w:top w:val="none" w:sz="0" w:space="0" w:color="auto"/>
            <w:left w:val="none" w:sz="0" w:space="0" w:color="auto"/>
            <w:bottom w:val="none" w:sz="0" w:space="0" w:color="auto"/>
            <w:right w:val="none" w:sz="0" w:space="0" w:color="auto"/>
          </w:divBdr>
        </w:div>
        <w:div w:id="1649287977">
          <w:marLeft w:val="60"/>
          <w:marRight w:val="60"/>
          <w:marTop w:val="100"/>
          <w:marBottom w:val="100"/>
          <w:divBdr>
            <w:top w:val="none" w:sz="0" w:space="0" w:color="auto"/>
            <w:left w:val="none" w:sz="0" w:space="0" w:color="auto"/>
            <w:bottom w:val="none" w:sz="0" w:space="0" w:color="auto"/>
            <w:right w:val="none" w:sz="0" w:space="0" w:color="auto"/>
          </w:divBdr>
        </w:div>
        <w:div w:id="1649480599">
          <w:marLeft w:val="60"/>
          <w:marRight w:val="60"/>
          <w:marTop w:val="100"/>
          <w:marBottom w:val="100"/>
          <w:divBdr>
            <w:top w:val="none" w:sz="0" w:space="0" w:color="auto"/>
            <w:left w:val="none" w:sz="0" w:space="0" w:color="auto"/>
            <w:bottom w:val="none" w:sz="0" w:space="0" w:color="auto"/>
            <w:right w:val="none" w:sz="0" w:space="0" w:color="auto"/>
          </w:divBdr>
        </w:div>
        <w:div w:id="1651060225">
          <w:marLeft w:val="60"/>
          <w:marRight w:val="60"/>
          <w:marTop w:val="100"/>
          <w:marBottom w:val="100"/>
          <w:divBdr>
            <w:top w:val="none" w:sz="0" w:space="0" w:color="auto"/>
            <w:left w:val="none" w:sz="0" w:space="0" w:color="auto"/>
            <w:bottom w:val="none" w:sz="0" w:space="0" w:color="auto"/>
            <w:right w:val="none" w:sz="0" w:space="0" w:color="auto"/>
          </w:divBdr>
        </w:div>
        <w:div w:id="1652712656">
          <w:marLeft w:val="60"/>
          <w:marRight w:val="60"/>
          <w:marTop w:val="100"/>
          <w:marBottom w:val="100"/>
          <w:divBdr>
            <w:top w:val="none" w:sz="0" w:space="0" w:color="auto"/>
            <w:left w:val="none" w:sz="0" w:space="0" w:color="auto"/>
            <w:bottom w:val="none" w:sz="0" w:space="0" w:color="auto"/>
            <w:right w:val="none" w:sz="0" w:space="0" w:color="auto"/>
          </w:divBdr>
          <w:divsChild>
            <w:div w:id="1584796179">
              <w:marLeft w:val="0"/>
              <w:marRight w:val="0"/>
              <w:marTop w:val="0"/>
              <w:marBottom w:val="0"/>
              <w:divBdr>
                <w:top w:val="none" w:sz="0" w:space="0" w:color="auto"/>
                <w:left w:val="none" w:sz="0" w:space="0" w:color="auto"/>
                <w:bottom w:val="none" w:sz="0" w:space="0" w:color="auto"/>
                <w:right w:val="none" w:sz="0" w:space="0" w:color="auto"/>
              </w:divBdr>
            </w:div>
          </w:divsChild>
        </w:div>
        <w:div w:id="1652979208">
          <w:marLeft w:val="60"/>
          <w:marRight w:val="60"/>
          <w:marTop w:val="100"/>
          <w:marBottom w:val="100"/>
          <w:divBdr>
            <w:top w:val="none" w:sz="0" w:space="0" w:color="auto"/>
            <w:left w:val="none" w:sz="0" w:space="0" w:color="auto"/>
            <w:bottom w:val="none" w:sz="0" w:space="0" w:color="auto"/>
            <w:right w:val="none" w:sz="0" w:space="0" w:color="auto"/>
          </w:divBdr>
        </w:div>
        <w:div w:id="1655135797">
          <w:marLeft w:val="60"/>
          <w:marRight w:val="60"/>
          <w:marTop w:val="100"/>
          <w:marBottom w:val="100"/>
          <w:divBdr>
            <w:top w:val="none" w:sz="0" w:space="0" w:color="auto"/>
            <w:left w:val="none" w:sz="0" w:space="0" w:color="auto"/>
            <w:bottom w:val="none" w:sz="0" w:space="0" w:color="auto"/>
            <w:right w:val="none" w:sz="0" w:space="0" w:color="auto"/>
          </w:divBdr>
        </w:div>
        <w:div w:id="1655136467">
          <w:marLeft w:val="60"/>
          <w:marRight w:val="60"/>
          <w:marTop w:val="100"/>
          <w:marBottom w:val="100"/>
          <w:divBdr>
            <w:top w:val="none" w:sz="0" w:space="0" w:color="auto"/>
            <w:left w:val="none" w:sz="0" w:space="0" w:color="auto"/>
            <w:bottom w:val="none" w:sz="0" w:space="0" w:color="auto"/>
            <w:right w:val="none" w:sz="0" w:space="0" w:color="auto"/>
          </w:divBdr>
        </w:div>
        <w:div w:id="1655139513">
          <w:marLeft w:val="60"/>
          <w:marRight w:val="60"/>
          <w:marTop w:val="100"/>
          <w:marBottom w:val="100"/>
          <w:divBdr>
            <w:top w:val="none" w:sz="0" w:space="0" w:color="auto"/>
            <w:left w:val="none" w:sz="0" w:space="0" w:color="auto"/>
            <w:bottom w:val="none" w:sz="0" w:space="0" w:color="auto"/>
            <w:right w:val="none" w:sz="0" w:space="0" w:color="auto"/>
          </w:divBdr>
        </w:div>
        <w:div w:id="1657151692">
          <w:marLeft w:val="60"/>
          <w:marRight w:val="60"/>
          <w:marTop w:val="100"/>
          <w:marBottom w:val="100"/>
          <w:divBdr>
            <w:top w:val="none" w:sz="0" w:space="0" w:color="auto"/>
            <w:left w:val="none" w:sz="0" w:space="0" w:color="auto"/>
            <w:bottom w:val="none" w:sz="0" w:space="0" w:color="auto"/>
            <w:right w:val="none" w:sz="0" w:space="0" w:color="auto"/>
          </w:divBdr>
          <w:divsChild>
            <w:div w:id="1880429505">
              <w:marLeft w:val="0"/>
              <w:marRight w:val="0"/>
              <w:marTop w:val="0"/>
              <w:marBottom w:val="0"/>
              <w:divBdr>
                <w:top w:val="none" w:sz="0" w:space="0" w:color="auto"/>
                <w:left w:val="none" w:sz="0" w:space="0" w:color="auto"/>
                <w:bottom w:val="none" w:sz="0" w:space="0" w:color="auto"/>
                <w:right w:val="none" w:sz="0" w:space="0" w:color="auto"/>
              </w:divBdr>
            </w:div>
          </w:divsChild>
        </w:div>
        <w:div w:id="1658145470">
          <w:marLeft w:val="60"/>
          <w:marRight w:val="60"/>
          <w:marTop w:val="100"/>
          <w:marBottom w:val="100"/>
          <w:divBdr>
            <w:top w:val="none" w:sz="0" w:space="0" w:color="auto"/>
            <w:left w:val="none" w:sz="0" w:space="0" w:color="auto"/>
            <w:bottom w:val="none" w:sz="0" w:space="0" w:color="auto"/>
            <w:right w:val="none" w:sz="0" w:space="0" w:color="auto"/>
          </w:divBdr>
        </w:div>
        <w:div w:id="1658337783">
          <w:marLeft w:val="60"/>
          <w:marRight w:val="60"/>
          <w:marTop w:val="100"/>
          <w:marBottom w:val="100"/>
          <w:divBdr>
            <w:top w:val="none" w:sz="0" w:space="0" w:color="auto"/>
            <w:left w:val="none" w:sz="0" w:space="0" w:color="auto"/>
            <w:bottom w:val="none" w:sz="0" w:space="0" w:color="auto"/>
            <w:right w:val="none" w:sz="0" w:space="0" w:color="auto"/>
          </w:divBdr>
        </w:div>
        <w:div w:id="1658679930">
          <w:marLeft w:val="60"/>
          <w:marRight w:val="60"/>
          <w:marTop w:val="100"/>
          <w:marBottom w:val="100"/>
          <w:divBdr>
            <w:top w:val="none" w:sz="0" w:space="0" w:color="auto"/>
            <w:left w:val="none" w:sz="0" w:space="0" w:color="auto"/>
            <w:bottom w:val="none" w:sz="0" w:space="0" w:color="auto"/>
            <w:right w:val="none" w:sz="0" w:space="0" w:color="auto"/>
          </w:divBdr>
          <w:divsChild>
            <w:div w:id="1461726250">
              <w:marLeft w:val="0"/>
              <w:marRight w:val="0"/>
              <w:marTop w:val="0"/>
              <w:marBottom w:val="0"/>
              <w:divBdr>
                <w:top w:val="none" w:sz="0" w:space="0" w:color="auto"/>
                <w:left w:val="none" w:sz="0" w:space="0" w:color="auto"/>
                <w:bottom w:val="none" w:sz="0" w:space="0" w:color="auto"/>
                <w:right w:val="none" w:sz="0" w:space="0" w:color="auto"/>
              </w:divBdr>
            </w:div>
          </w:divsChild>
        </w:div>
        <w:div w:id="1659919237">
          <w:marLeft w:val="60"/>
          <w:marRight w:val="60"/>
          <w:marTop w:val="100"/>
          <w:marBottom w:val="100"/>
          <w:divBdr>
            <w:top w:val="none" w:sz="0" w:space="0" w:color="auto"/>
            <w:left w:val="none" w:sz="0" w:space="0" w:color="auto"/>
            <w:bottom w:val="none" w:sz="0" w:space="0" w:color="auto"/>
            <w:right w:val="none" w:sz="0" w:space="0" w:color="auto"/>
          </w:divBdr>
        </w:div>
        <w:div w:id="1662930893">
          <w:marLeft w:val="60"/>
          <w:marRight w:val="60"/>
          <w:marTop w:val="100"/>
          <w:marBottom w:val="100"/>
          <w:divBdr>
            <w:top w:val="none" w:sz="0" w:space="0" w:color="auto"/>
            <w:left w:val="none" w:sz="0" w:space="0" w:color="auto"/>
            <w:bottom w:val="none" w:sz="0" w:space="0" w:color="auto"/>
            <w:right w:val="none" w:sz="0" w:space="0" w:color="auto"/>
          </w:divBdr>
        </w:div>
        <w:div w:id="1663779355">
          <w:marLeft w:val="60"/>
          <w:marRight w:val="60"/>
          <w:marTop w:val="100"/>
          <w:marBottom w:val="100"/>
          <w:divBdr>
            <w:top w:val="none" w:sz="0" w:space="0" w:color="auto"/>
            <w:left w:val="none" w:sz="0" w:space="0" w:color="auto"/>
            <w:bottom w:val="none" w:sz="0" w:space="0" w:color="auto"/>
            <w:right w:val="none" w:sz="0" w:space="0" w:color="auto"/>
          </w:divBdr>
        </w:div>
        <w:div w:id="1665084549">
          <w:marLeft w:val="60"/>
          <w:marRight w:val="60"/>
          <w:marTop w:val="100"/>
          <w:marBottom w:val="100"/>
          <w:divBdr>
            <w:top w:val="none" w:sz="0" w:space="0" w:color="auto"/>
            <w:left w:val="none" w:sz="0" w:space="0" w:color="auto"/>
            <w:bottom w:val="none" w:sz="0" w:space="0" w:color="auto"/>
            <w:right w:val="none" w:sz="0" w:space="0" w:color="auto"/>
          </w:divBdr>
        </w:div>
        <w:div w:id="1665429309">
          <w:marLeft w:val="60"/>
          <w:marRight w:val="60"/>
          <w:marTop w:val="100"/>
          <w:marBottom w:val="100"/>
          <w:divBdr>
            <w:top w:val="none" w:sz="0" w:space="0" w:color="auto"/>
            <w:left w:val="none" w:sz="0" w:space="0" w:color="auto"/>
            <w:bottom w:val="none" w:sz="0" w:space="0" w:color="auto"/>
            <w:right w:val="none" w:sz="0" w:space="0" w:color="auto"/>
          </w:divBdr>
        </w:div>
        <w:div w:id="1666006742">
          <w:marLeft w:val="60"/>
          <w:marRight w:val="60"/>
          <w:marTop w:val="100"/>
          <w:marBottom w:val="100"/>
          <w:divBdr>
            <w:top w:val="none" w:sz="0" w:space="0" w:color="auto"/>
            <w:left w:val="none" w:sz="0" w:space="0" w:color="auto"/>
            <w:bottom w:val="none" w:sz="0" w:space="0" w:color="auto"/>
            <w:right w:val="none" w:sz="0" w:space="0" w:color="auto"/>
          </w:divBdr>
          <w:divsChild>
            <w:div w:id="1826585708">
              <w:marLeft w:val="0"/>
              <w:marRight w:val="0"/>
              <w:marTop w:val="0"/>
              <w:marBottom w:val="0"/>
              <w:divBdr>
                <w:top w:val="none" w:sz="0" w:space="0" w:color="auto"/>
                <w:left w:val="none" w:sz="0" w:space="0" w:color="auto"/>
                <w:bottom w:val="none" w:sz="0" w:space="0" w:color="auto"/>
                <w:right w:val="none" w:sz="0" w:space="0" w:color="auto"/>
              </w:divBdr>
            </w:div>
          </w:divsChild>
        </w:div>
        <w:div w:id="1666324783">
          <w:marLeft w:val="60"/>
          <w:marRight w:val="60"/>
          <w:marTop w:val="100"/>
          <w:marBottom w:val="100"/>
          <w:divBdr>
            <w:top w:val="none" w:sz="0" w:space="0" w:color="auto"/>
            <w:left w:val="none" w:sz="0" w:space="0" w:color="auto"/>
            <w:bottom w:val="none" w:sz="0" w:space="0" w:color="auto"/>
            <w:right w:val="none" w:sz="0" w:space="0" w:color="auto"/>
          </w:divBdr>
        </w:div>
        <w:div w:id="1666712986">
          <w:marLeft w:val="60"/>
          <w:marRight w:val="60"/>
          <w:marTop w:val="100"/>
          <w:marBottom w:val="100"/>
          <w:divBdr>
            <w:top w:val="none" w:sz="0" w:space="0" w:color="auto"/>
            <w:left w:val="none" w:sz="0" w:space="0" w:color="auto"/>
            <w:bottom w:val="none" w:sz="0" w:space="0" w:color="auto"/>
            <w:right w:val="none" w:sz="0" w:space="0" w:color="auto"/>
          </w:divBdr>
        </w:div>
        <w:div w:id="1667053907">
          <w:marLeft w:val="60"/>
          <w:marRight w:val="60"/>
          <w:marTop w:val="100"/>
          <w:marBottom w:val="100"/>
          <w:divBdr>
            <w:top w:val="none" w:sz="0" w:space="0" w:color="auto"/>
            <w:left w:val="none" w:sz="0" w:space="0" w:color="auto"/>
            <w:bottom w:val="none" w:sz="0" w:space="0" w:color="auto"/>
            <w:right w:val="none" w:sz="0" w:space="0" w:color="auto"/>
          </w:divBdr>
        </w:div>
        <w:div w:id="1667241530">
          <w:marLeft w:val="60"/>
          <w:marRight w:val="60"/>
          <w:marTop w:val="100"/>
          <w:marBottom w:val="100"/>
          <w:divBdr>
            <w:top w:val="none" w:sz="0" w:space="0" w:color="auto"/>
            <w:left w:val="none" w:sz="0" w:space="0" w:color="auto"/>
            <w:bottom w:val="none" w:sz="0" w:space="0" w:color="auto"/>
            <w:right w:val="none" w:sz="0" w:space="0" w:color="auto"/>
          </w:divBdr>
          <w:divsChild>
            <w:div w:id="1464427526">
              <w:marLeft w:val="0"/>
              <w:marRight w:val="0"/>
              <w:marTop w:val="0"/>
              <w:marBottom w:val="0"/>
              <w:divBdr>
                <w:top w:val="none" w:sz="0" w:space="0" w:color="auto"/>
                <w:left w:val="none" w:sz="0" w:space="0" w:color="auto"/>
                <w:bottom w:val="none" w:sz="0" w:space="0" w:color="auto"/>
                <w:right w:val="none" w:sz="0" w:space="0" w:color="auto"/>
              </w:divBdr>
            </w:div>
          </w:divsChild>
        </w:div>
        <w:div w:id="1667399176">
          <w:marLeft w:val="60"/>
          <w:marRight w:val="60"/>
          <w:marTop w:val="100"/>
          <w:marBottom w:val="100"/>
          <w:divBdr>
            <w:top w:val="none" w:sz="0" w:space="0" w:color="auto"/>
            <w:left w:val="none" w:sz="0" w:space="0" w:color="auto"/>
            <w:bottom w:val="none" w:sz="0" w:space="0" w:color="auto"/>
            <w:right w:val="none" w:sz="0" w:space="0" w:color="auto"/>
          </w:divBdr>
          <w:divsChild>
            <w:div w:id="657926403">
              <w:marLeft w:val="0"/>
              <w:marRight w:val="0"/>
              <w:marTop w:val="0"/>
              <w:marBottom w:val="0"/>
              <w:divBdr>
                <w:top w:val="none" w:sz="0" w:space="0" w:color="auto"/>
                <w:left w:val="none" w:sz="0" w:space="0" w:color="auto"/>
                <w:bottom w:val="none" w:sz="0" w:space="0" w:color="auto"/>
                <w:right w:val="none" w:sz="0" w:space="0" w:color="auto"/>
              </w:divBdr>
            </w:div>
          </w:divsChild>
        </w:div>
        <w:div w:id="1667399556">
          <w:marLeft w:val="60"/>
          <w:marRight w:val="60"/>
          <w:marTop w:val="100"/>
          <w:marBottom w:val="100"/>
          <w:divBdr>
            <w:top w:val="none" w:sz="0" w:space="0" w:color="auto"/>
            <w:left w:val="none" w:sz="0" w:space="0" w:color="auto"/>
            <w:bottom w:val="none" w:sz="0" w:space="0" w:color="auto"/>
            <w:right w:val="none" w:sz="0" w:space="0" w:color="auto"/>
          </w:divBdr>
        </w:div>
        <w:div w:id="1667438306">
          <w:marLeft w:val="60"/>
          <w:marRight w:val="60"/>
          <w:marTop w:val="100"/>
          <w:marBottom w:val="100"/>
          <w:divBdr>
            <w:top w:val="none" w:sz="0" w:space="0" w:color="auto"/>
            <w:left w:val="none" w:sz="0" w:space="0" w:color="auto"/>
            <w:bottom w:val="none" w:sz="0" w:space="0" w:color="auto"/>
            <w:right w:val="none" w:sz="0" w:space="0" w:color="auto"/>
          </w:divBdr>
        </w:div>
        <w:div w:id="1667826294">
          <w:marLeft w:val="60"/>
          <w:marRight w:val="60"/>
          <w:marTop w:val="100"/>
          <w:marBottom w:val="100"/>
          <w:divBdr>
            <w:top w:val="none" w:sz="0" w:space="0" w:color="auto"/>
            <w:left w:val="none" w:sz="0" w:space="0" w:color="auto"/>
            <w:bottom w:val="none" w:sz="0" w:space="0" w:color="auto"/>
            <w:right w:val="none" w:sz="0" w:space="0" w:color="auto"/>
          </w:divBdr>
        </w:div>
        <w:div w:id="1669480665">
          <w:marLeft w:val="60"/>
          <w:marRight w:val="60"/>
          <w:marTop w:val="100"/>
          <w:marBottom w:val="100"/>
          <w:divBdr>
            <w:top w:val="none" w:sz="0" w:space="0" w:color="auto"/>
            <w:left w:val="none" w:sz="0" w:space="0" w:color="auto"/>
            <w:bottom w:val="none" w:sz="0" w:space="0" w:color="auto"/>
            <w:right w:val="none" w:sz="0" w:space="0" w:color="auto"/>
          </w:divBdr>
        </w:div>
        <w:div w:id="1669821850">
          <w:marLeft w:val="60"/>
          <w:marRight w:val="60"/>
          <w:marTop w:val="100"/>
          <w:marBottom w:val="100"/>
          <w:divBdr>
            <w:top w:val="none" w:sz="0" w:space="0" w:color="auto"/>
            <w:left w:val="none" w:sz="0" w:space="0" w:color="auto"/>
            <w:bottom w:val="none" w:sz="0" w:space="0" w:color="auto"/>
            <w:right w:val="none" w:sz="0" w:space="0" w:color="auto"/>
          </w:divBdr>
        </w:div>
        <w:div w:id="1669867214">
          <w:marLeft w:val="60"/>
          <w:marRight w:val="60"/>
          <w:marTop w:val="100"/>
          <w:marBottom w:val="100"/>
          <w:divBdr>
            <w:top w:val="none" w:sz="0" w:space="0" w:color="auto"/>
            <w:left w:val="none" w:sz="0" w:space="0" w:color="auto"/>
            <w:bottom w:val="none" w:sz="0" w:space="0" w:color="auto"/>
            <w:right w:val="none" w:sz="0" w:space="0" w:color="auto"/>
          </w:divBdr>
          <w:divsChild>
            <w:div w:id="119806994">
              <w:marLeft w:val="0"/>
              <w:marRight w:val="0"/>
              <w:marTop w:val="0"/>
              <w:marBottom w:val="0"/>
              <w:divBdr>
                <w:top w:val="none" w:sz="0" w:space="0" w:color="auto"/>
                <w:left w:val="none" w:sz="0" w:space="0" w:color="auto"/>
                <w:bottom w:val="none" w:sz="0" w:space="0" w:color="auto"/>
                <w:right w:val="none" w:sz="0" w:space="0" w:color="auto"/>
              </w:divBdr>
            </w:div>
          </w:divsChild>
        </w:div>
        <w:div w:id="1671328639">
          <w:marLeft w:val="60"/>
          <w:marRight w:val="60"/>
          <w:marTop w:val="100"/>
          <w:marBottom w:val="100"/>
          <w:divBdr>
            <w:top w:val="none" w:sz="0" w:space="0" w:color="auto"/>
            <w:left w:val="none" w:sz="0" w:space="0" w:color="auto"/>
            <w:bottom w:val="none" w:sz="0" w:space="0" w:color="auto"/>
            <w:right w:val="none" w:sz="0" w:space="0" w:color="auto"/>
          </w:divBdr>
        </w:div>
        <w:div w:id="1671374130">
          <w:marLeft w:val="60"/>
          <w:marRight w:val="60"/>
          <w:marTop w:val="100"/>
          <w:marBottom w:val="100"/>
          <w:divBdr>
            <w:top w:val="none" w:sz="0" w:space="0" w:color="auto"/>
            <w:left w:val="none" w:sz="0" w:space="0" w:color="auto"/>
            <w:bottom w:val="none" w:sz="0" w:space="0" w:color="auto"/>
            <w:right w:val="none" w:sz="0" w:space="0" w:color="auto"/>
          </w:divBdr>
        </w:div>
        <w:div w:id="1671716398">
          <w:marLeft w:val="60"/>
          <w:marRight w:val="60"/>
          <w:marTop w:val="100"/>
          <w:marBottom w:val="100"/>
          <w:divBdr>
            <w:top w:val="none" w:sz="0" w:space="0" w:color="auto"/>
            <w:left w:val="none" w:sz="0" w:space="0" w:color="auto"/>
            <w:bottom w:val="none" w:sz="0" w:space="0" w:color="auto"/>
            <w:right w:val="none" w:sz="0" w:space="0" w:color="auto"/>
          </w:divBdr>
        </w:div>
        <w:div w:id="1671757898">
          <w:marLeft w:val="60"/>
          <w:marRight w:val="60"/>
          <w:marTop w:val="100"/>
          <w:marBottom w:val="100"/>
          <w:divBdr>
            <w:top w:val="none" w:sz="0" w:space="0" w:color="auto"/>
            <w:left w:val="none" w:sz="0" w:space="0" w:color="auto"/>
            <w:bottom w:val="none" w:sz="0" w:space="0" w:color="auto"/>
            <w:right w:val="none" w:sz="0" w:space="0" w:color="auto"/>
          </w:divBdr>
          <w:divsChild>
            <w:div w:id="309596477">
              <w:marLeft w:val="0"/>
              <w:marRight w:val="0"/>
              <w:marTop w:val="0"/>
              <w:marBottom w:val="0"/>
              <w:divBdr>
                <w:top w:val="none" w:sz="0" w:space="0" w:color="auto"/>
                <w:left w:val="none" w:sz="0" w:space="0" w:color="auto"/>
                <w:bottom w:val="none" w:sz="0" w:space="0" w:color="auto"/>
                <w:right w:val="none" w:sz="0" w:space="0" w:color="auto"/>
              </w:divBdr>
            </w:div>
          </w:divsChild>
        </w:div>
        <w:div w:id="1671904256">
          <w:marLeft w:val="60"/>
          <w:marRight w:val="60"/>
          <w:marTop w:val="100"/>
          <w:marBottom w:val="100"/>
          <w:divBdr>
            <w:top w:val="none" w:sz="0" w:space="0" w:color="auto"/>
            <w:left w:val="none" w:sz="0" w:space="0" w:color="auto"/>
            <w:bottom w:val="none" w:sz="0" w:space="0" w:color="auto"/>
            <w:right w:val="none" w:sz="0" w:space="0" w:color="auto"/>
          </w:divBdr>
          <w:divsChild>
            <w:div w:id="140730477">
              <w:marLeft w:val="0"/>
              <w:marRight w:val="0"/>
              <w:marTop w:val="0"/>
              <w:marBottom w:val="0"/>
              <w:divBdr>
                <w:top w:val="none" w:sz="0" w:space="0" w:color="auto"/>
                <w:left w:val="none" w:sz="0" w:space="0" w:color="auto"/>
                <w:bottom w:val="none" w:sz="0" w:space="0" w:color="auto"/>
                <w:right w:val="none" w:sz="0" w:space="0" w:color="auto"/>
              </w:divBdr>
            </w:div>
          </w:divsChild>
        </w:div>
        <w:div w:id="1672297220">
          <w:marLeft w:val="60"/>
          <w:marRight w:val="60"/>
          <w:marTop w:val="100"/>
          <w:marBottom w:val="100"/>
          <w:divBdr>
            <w:top w:val="none" w:sz="0" w:space="0" w:color="auto"/>
            <w:left w:val="none" w:sz="0" w:space="0" w:color="auto"/>
            <w:bottom w:val="none" w:sz="0" w:space="0" w:color="auto"/>
            <w:right w:val="none" w:sz="0" w:space="0" w:color="auto"/>
          </w:divBdr>
        </w:div>
        <w:div w:id="1673213435">
          <w:marLeft w:val="60"/>
          <w:marRight w:val="60"/>
          <w:marTop w:val="100"/>
          <w:marBottom w:val="100"/>
          <w:divBdr>
            <w:top w:val="none" w:sz="0" w:space="0" w:color="auto"/>
            <w:left w:val="none" w:sz="0" w:space="0" w:color="auto"/>
            <w:bottom w:val="none" w:sz="0" w:space="0" w:color="auto"/>
            <w:right w:val="none" w:sz="0" w:space="0" w:color="auto"/>
          </w:divBdr>
        </w:div>
        <w:div w:id="1673216331">
          <w:marLeft w:val="60"/>
          <w:marRight w:val="60"/>
          <w:marTop w:val="100"/>
          <w:marBottom w:val="100"/>
          <w:divBdr>
            <w:top w:val="none" w:sz="0" w:space="0" w:color="auto"/>
            <w:left w:val="none" w:sz="0" w:space="0" w:color="auto"/>
            <w:bottom w:val="none" w:sz="0" w:space="0" w:color="auto"/>
            <w:right w:val="none" w:sz="0" w:space="0" w:color="auto"/>
          </w:divBdr>
        </w:div>
        <w:div w:id="1673558570">
          <w:marLeft w:val="60"/>
          <w:marRight w:val="60"/>
          <w:marTop w:val="100"/>
          <w:marBottom w:val="100"/>
          <w:divBdr>
            <w:top w:val="none" w:sz="0" w:space="0" w:color="auto"/>
            <w:left w:val="none" w:sz="0" w:space="0" w:color="auto"/>
            <w:bottom w:val="none" w:sz="0" w:space="0" w:color="auto"/>
            <w:right w:val="none" w:sz="0" w:space="0" w:color="auto"/>
          </w:divBdr>
        </w:div>
        <w:div w:id="1675759437">
          <w:marLeft w:val="60"/>
          <w:marRight w:val="60"/>
          <w:marTop w:val="100"/>
          <w:marBottom w:val="100"/>
          <w:divBdr>
            <w:top w:val="none" w:sz="0" w:space="0" w:color="auto"/>
            <w:left w:val="none" w:sz="0" w:space="0" w:color="auto"/>
            <w:bottom w:val="none" w:sz="0" w:space="0" w:color="auto"/>
            <w:right w:val="none" w:sz="0" w:space="0" w:color="auto"/>
          </w:divBdr>
        </w:div>
        <w:div w:id="1676684041">
          <w:marLeft w:val="60"/>
          <w:marRight w:val="60"/>
          <w:marTop w:val="100"/>
          <w:marBottom w:val="100"/>
          <w:divBdr>
            <w:top w:val="none" w:sz="0" w:space="0" w:color="auto"/>
            <w:left w:val="none" w:sz="0" w:space="0" w:color="auto"/>
            <w:bottom w:val="none" w:sz="0" w:space="0" w:color="auto"/>
            <w:right w:val="none" w:sz="0" w:space="0" w:color="auto"/>
          </w:divBdr>
        </w:div>
        <w:div w:id="1676835591">
          <w:marLeft w:val="60"/>
          <w:marRight w:val="60"/>
          <w:marTop w:val="100"/>
          <w:marBottom w:val="100"/>
          <w:divBdr>
            <w:top w:val="none" w:sz="0" w:space="0" w:color="auto"/>
            <w:left w:val="none" w:sz="0" w:space="0" w:color="auto"/>
            <w:bottom w:val="none" w:sz="0" w:space="0" w:color="auto"/>
            <w:right w:val="none" w:sz="0" w:space="0" w:color="auto"/>
          </w:divBdr>
        </w:div>
        <w:div w:id="1677001253">
          <w:marLeft w:val="60"/>
          <w:marRight w:val="60"/>
          <w:marTop w:val="100"/>
          <w:marBottom w:val="100"/>
          <w:divBdr>
            <w:top w:val="none" w:sz="0" w:space="0" w:color="auto"/>
            <w:left w:val="none" w:sz="0" w:space="0" w:color="auto"/>
            <w:bottom w:val="none" w:sz="0" w:space="0" w:color="auto"/>
            <w:right w:val="none" w:sz="0" w:space="0" w:color="auto"/>
          </w:divBdr>
          <w:divsChild>
            <w:div w:id="324479028">
              <w:marLeft w:val="0"/>
              <w:marRight w:val="0"/>
              <w:marTop w:val="0"/>
              <w:marBottom w:val="0"/>
              <w:divBdr>
                <w:top w:val="none" w:sz="0" w:space="0" w:color="auto"/>
                <w:left w:val="none" w:sz="0" w:space="0" w:color="auto"/>
                <w:bottom w:val="none" w:sz="0" w:space="0" w:color="auto"/>
                <w:right w:val="none" w:sz="0" w:space="0" w:color="auto"/>
              </w:divBdr>
            </w:div>
          </w:divsChild>
        </w:div>
        <w:div w:id="1678145980">
          <w:marLeft w:val="60"/>
          <w:marRight w:val="60"/>
          <w:marTop w:val="100"/>
          <w:marBottom w:val="100"/>
          <w:divBdr>
            <w:top w:val="none" w:sz="0" w:space="0" w:color="auto"/>
            <w:left w:val="none" w:sz="0" w:space="0" w:color="auto"/>
            <w:bottom w:val="none" w:sz="0" w:space="0" w:color="auto"/>
            <w:right w:val="none" w:sz="0" w:space="0" w:color="auto"/>
          </w:divBdr>
        </w:div>
        <w:div w:id="1678314620">
          <w:marLeft w:val="60"/>
          <w:marRight w:val="60"/>
          <w:marTop w:val="100"/>
          <w:marBottom w:val="100"/>
          <w:divBdr>
            <w:top w:val="none" w:sz="0" w:space="0" w:color="auto"/>
            <w:left w:val="none" w:sz="0" w:space="0" w:color="auto"/>
            <w:bottom w:val="none" w:sz="0" w:space="0" w:color="auto"/>
            <w:right w:val="none" w:sz="0" w:space="0" w:color="auto"/>
          </w:divBdr>
        </w:div>
        <w:div w:id="1679305315">
          <w:marLeft w:val="60"/>
          <w:marRight w:val="60"/>
          <w:marTop w:val="100"/>
          <w:marBottom w:val="100"/>
          <w:divBdr>
            <w:top w:val="none" w:sz="0" w:space="0" w:color="auto"/>
            <w:left w:val="none" w:sz="0" w:space="0" w:color="auto"/>
            <w:bottom w:val="none" w:sz="0" w:space="0" w:color="auto"/>
            <w:right w:val="none" w:sz="0" w:space="0" w:color="auto"/>
          </w:divBdr>
        </w:div>
        <w:div w:id="1679890728">
          <w:marLeft w:val="60"/>
          <w:marRight w:val="60"/>
          <w:marTop w:val="100"/>
          <w:marBottom w:val="100"/>
          <w:divBdr>
            <w:top w:val="none" w:sz="0" w:space="0" w:color="auto"/>
            <w:left w:val="none" w:sz="0" w:space="0" w:color="auto"/>
            <w:bottom w:val="none" w:sz="0" w:space="0" w:color="auto"/>
            <w:right w:val="none" w:sz="0" w:space="0" w:color="auto"/>
          </w:divBdr>
          <w:divsChild>
            <w:div w:id="1611427303">
              <w:marLeft w:val="0"/>
              <w:marRight w:val="0"/>
              <w:marTop w:val="0"/>
              <w:marBottom w:val="0"/>
              <w:divBdr>
                <w:top w:val="none" w:sz="0" w:space="0" w:color="auto"/>
                <w:left w:val="none" w:sz="0" w:space="0" w:color="auto"/>
                <w:bottom w:val="none" w:sz="0" w:space="0" w:color="auto"/>
                <w:right w:val="none" w:sz="0" w:space="0" w:color="auto"/>
              </w:divBdr>
            </w:div>
          </w:divsChild>
        </w:div>
        <w:div w:id="1681347794">
          <w:marLeft w:val="60"/>
          <w:marRight w:val="60"/>
          <w:marTop w:val="100"/>
          <w:marBottom w:val="100"/>
          <w:divBdr>
            <w:top w:val="none" w:sz="0" w:space="0" w:color="auto"/>
            <w:left w:val="none" w:sz="0" w:space="0" w:color="auto"/>
            <w:bottom w:val="none" w:sz="0" w:space="0" w:color="auto"/>
            <w:right w:val="none" w:sz="0" w:space="0" w:color="auto"/>
          </w:divBdr>
        </w:div>
        <w:div w:id="1681853064">
          <w:marLeft w:val="60"/>
          <w:marRight w:val="60"/>
          <w:marTop w:val="100"/>
          <w:marBottom w:val="100"/>
          <w:divBdr>
            <w:top w:val="none" w:sz="0" w:space="0" w:color="auto"/>
            <w:left w:val="none" w:sz="0" w:space="0" w:color="auto"/>
            <w:bottom w:val="none" w:sz="0" w:space="0" w:color="auto"/>
            <w:right w:val="none" w:sz="0" w:space="0" w:color="auto"/>
          </w:divBdr>
          <w:divsChild>
            <w:div w:id="2063093881">
              <w:marLeft w:val="0"/>
              <w:marRight w:val="0"/>
              <w:marTop w:val="0"/>
              <w:marBottom w:val="0"/>
              <w:divBdr>
                <w:top w:val="none" w:sz="0" w:space="0" w:color="auto"/>
                <w:left w:val="none" w:sz="0" w:space="0" w:color="auto"/>
                <w:bottom w:val="none" w:sz="0" w:space="0" w:color="auto"/>
                <w:right w:val="none" w:sz="0" w:space="0" w:color="auto"/>
              </w:divBdr>
            </w:div>
          </w:divsChild>
        </w:div>
        <w:div w:id="1682395218">
          <w:marLeft w:val="60"/>
          <w:marRight w:val="60"/>
          <w:marTop w:val="100"/>
          <w:marBottom w:val="100"/>
          <w:divBdr>
            <w:top w:val="none" w:sz="0" w:space="0" w:color="auto"/>
            <w:left w:val="none" w:sz="0" w:space="0" w:color="auto"/>
            <w:bottom w:val="none" w:sz="0" w:space="0" w:color="auto"/>
            <w:right w:val="none" w:sz="0" w:space="0" w:color="auto"/>
          </w:divBdr>
        </w:div>
        <w:div w:id="1683700517">
          <w:marLeft w:val="60"/>
          <w:marRight w:val="60"/>
          <w:marTop w:val="100"/>
          <w:marBottom w:val="100"/>
          <w:divBdr>
            <w:top w:val="none" w:sz="0" w:space="0" w:color="auto"/>
            <w:left w:val="none" w:sz="0" w:space="0" w:color="auto"/>
            <w:bottom w:val="none" w:sz="0" w:space="0" w:color="auto"/>
            <w:right w:val="none" w:sz="0" w:space="0" w:color="auto"/>
          </w:divBdr>
        </w:div>
        <w:div w:id="1686129751">
          <w:marLeft w:val="60"/>
          <w:marRight w:val="60"/>
          <w:marTop w:val="100"/>
          <w:marBottom w:val="100"/>
          <w:divBdr>
            <w:top w:val="none" w:sz="0" w:space="0" w:color="auto"/>
            <w:left w:val="none" w:sz="0" w:space="0" w:color="auto"/>
            <w:bottom w:val="none" w:sz="0" w:space="0" w:color="auto"/>
            <w:right w:val="none" w:sz="0" w:space="0" w:color="auto"/>
          </w:divBdr>
        </w:div>
        <w:div w:id="1687056149">
          <w:marLeft w:val="60"/>
          <w:marRight w:val="60"/>
          <w:marTop w:val="100"/>
          <w:marBottom w:val="100"/>
          <w:divBdr>
            <w:top w:val="none" w:sz="0" w:space="0" w:color="auto"/>
            <w:left w:val="none" w:sz="0" w:space="0" w:color="auto"/>
            <w:bottom w:val="none" w:sz="0" w:space="0" w:color="auto"/>
            <w:right w:val="none" w:sz="0" w:space="0" w:color="auto"/>
          </w:divBdr>
        </w:div>
        <w:div w:id="1687826432">
          <w:marLeft w:val="60"/>
          <w:marRight w:val="60"/>
          <w:marTop w:val="100"/>
          <w:marBottom w:val="100"/>
          <w:divBdr>
            <w:top w:val="none" w:sz="0" w:space="0" w:color="auto"/>
            <w:left w:val="none" w:sz="0" w:space="0" w:color="auto"/>
            <w:bottom w:val="none" w:sz="0" w:space="0" w:color="auto"/>
            <w:right w:val="none" w:sz="0" w:space="0" w:color="auto"/>
          </w:divBdr>
          <w:divsChild>
            <w:div w:id="934358392">
              <w:marLeft w:val="0"/>
              <w:marRight w:val="0"/>
              <w:marTop w:val="0"/>
              <w:marBottom w:val="0"/>
              <w:divBdr>
                <w:top w:val="none" w:sz="0" w:space="0" w:color="auto"/>
                <w:left w:val="none" w:sz="0" w:space="0" w:color="auto"/>
                <w:bottom w:val="none" w:sz="0" w:space="0" w:color="auto"/>
                <w:right w:val="none" w:sz="0" w:space="0" w:color="auto"/>
              </w:divBdr>
            </w:div>
          </w:divsChild>
        </w:div>
        <w:div w:id="1688093150">
          <w:marLeft w:val="60"/>
          <w:marRight w:val="60"/>
          <w:marTop w:val="100"/>
          <w:marBottom w:val="100"/>
          <w:divBdr>
            <w:top w:val="none" w:sz="0" w:space="0" w:color="auto"/>
            <w:left w:val="none" w:sz="0" w:space="0" w:color="auto"/>
            <w:bottom w:val="none" w:sz="0" w:space="0" w:color="auto"/>
            <w:right w:val="none" w:sz="0" w:space="0" w:color="auto"/>
          </w:divBdr>
        </w:div>
        <w:div w:id="1688408324">
          <w:marLeft w:val="60"/>
          <w:marRight w:val="60"/>
          <w:marTop w:val="100"/>
          <w:marBottom w:val="100"/>
          <w:divBdr>
            <w:top w:val="none" w:sz="0" w:space="0" w:color="auto"/>
            <w:left w:val="none" w:sz="0" w:space="0" w:color="auto"/>
            <w:bottom w:val="none" w:sz="0" w:space="0" w:color="auto"/>
            <w:right w:val="none" w:sz="0" w:space="0" w:color="auto"/>
          </w:divBdr>
        </w:div>
        <w:div w:id="1688560196">
          <w:marLeft w:val="60"/>
          <w:marRight w:val="60"/>
          <w:marTop w:val="100"/>
          <w:marBottom w:val="100"/>
          <w:divBdr>
            <w:top w:val="none" w:sz="0" w:space="0" w:color="auto"/>
            <w:left w:val="none" w:sz="0" w:space="0" w:color="auto"/>
            <w:bottom w:val="none" w:sz="0" w:space="0" w:color="auto"/>
            <w:right w:val="none" w:sz="0" w:space="0" w:color="auto"/>
          </w:divBdr>
          <w:divsChild>
            <w:div w:id="26685870">
              <w:marLeft w:val="0"/>
              <w:marRight w:val="0"/>
              <w:marTop w:val="0"/>
              <w:marBottom w:val="0"/>
              <w:divBdr>
                <w:top w:val="none" w:sz="0" w:space="0" w:color="auto"/>
                <w:left w:val="none" w:sz="0" w:space="0" w:color="auto"/>
                <w:bottom w:val="none" w:sz="0" w:space="0" w:color="auto"/>
                <w:right w:val="none" w:sz="0" w:space="0" w:color="auto"/>
              </w:divBdr>
            </w:div>
          </w:divsChild>
        </w:div>
        <w:div w:id="1688943483">
          <w:marLeft w:val="60"/>
          <w:marRight w:val="60"/>
          <w:marTop w:val="100"/>
          <w:marBottom w:val="100"/>
          <w:divBdr>
            <w:top w:val="none" w:sz="0" w:space="0" w:color="auto"/>
            <w:left w:val="none" w:sz="0" w:space="0" w:color="auto"/>
            <w:bottom w:val="none" w:sz="0" w:space="0" w:color="auto"/>
            <w:right w:val="none" w:sz="0" w:space="0" w:color="auto"/>
          </w:divBdr>
        </w:div>
        <w:div w:id="1689022104">
          <w:marLeft w:val="60"/>
          <w:marRight w:val="60"/>
          <w:marTop w:val="100"/>
          <w:marBottom w:val="100"/>
          <w:divBdr>
            <w:top w:val="none" w:sz="0" w:space="0" w:color="auto"/>
            <w:left w:val="none" w:sz="0" w:space="0" w:color="auto"/>
            <w:bottom w:val="none" w:sz="0" w:space="0" w:color="auto"/>
            <w:right w:val="none" w:sz="0" w:space="0" w:color="auto"/>
          </w:divBdr>
        </w:div>
        <w:div w:id="1689257865">
          <w:marLeft w:val="60"/>
          <w:marRight w:val="60"/>
          <w:marTop w:val="100"/>
          <w:marBottom w:val="100"/>
          <w:divBdr>
            <w:top w:val="none" w:sz="0" w:space="0" w:color="auto"/>
            <w:left w:val="none" w:sz="0" w:space="0" w:color="auto"/>
            <w:bottom w:val="none" w:sz="0" w:space="0" w:color="auto"/>
            <w:right w:val="none" w:sz="0" w:space="0" w:color="auto"/>
          </w:divBdr>
        </w:div>
        <w:div w:id="1689941970">
          <w:marLeft w:val="60"/>
          <w:marRight w:val="60"/>
          <w:marTop w:val="100"/>
          <w:marBottom w:val="100"/>
          <w:divBdr>
            <w:top w:val="none" w:sz="0" w:space="0" w:color="auto"/>
            <w:left w:val="none" w:sz="0" w:space="0" w:color="auto"/>
            <w:bottom w:val="none" w:sz="0" w:space="0" w:color="auto"/>
            <w:right w:val="none" w:sz="0" w:space="0" w:color="auto"/>
          </w:divBdr>
        </w:div>
        <w:div w:id="1690521134">
          <w:marLeft w:val="60"/>
          <w:marRight w:val="60"/>
          <w:marTop w:val="100"/>
          <w:marBottom w:val="100"/>
          <w:divBdr>
            <w:top w:val="none" w:sz="0" w:space="0" w:color="auto"/>
            <w:left w:val="none" w:sz="0" w:space="0" w:color="auto"/>
            <w:bottom w:val="none" w:sz="0" w:space="0" w:color="auto"/>
            <w:right w:val="none" w:sz="0" w:space="0" w:color="auto"/>
          </w:divBdr>
          <w:divsChild>
            <w:div w:id="305016905">
              <w:marLeft w:val="0"/>
              <w:marRight w:val="0"/>
              <w:marTop w:val="0"/>
              <w:marBottom w:val="0"/>
              <w:divBdr>
                <w:top w:val="none" w:sz="0" w:space="0" w:color="auto"/>
                <w:left w:val="none" w:sz="0" w:space="0" w:color="auto"/>
                <w:bottom w:val="none" w:sz="0" w:space="0" w:color="auto"/>
                <w:right w:val="none" w:sz="0" w:space="0" w:color="auto"/>
              </w:divBdr>
            </w:div>
          </w:divsChild>
        </w:div>
        <w:div w:id="1691419851">
          <w:marLeft w:val="60"/>
          <w:marRight w:val="60"/>
          <w:marTop w:val="100"/>
          <w:marBottom w:val="100"/>
          <w:divBdr>
            <w:top w:val="none" w:sz="0" w:space="0" w:color="auto"/>
            <w:left w:val="none" w:sz="0" w:space="0" w:color="auto"/>
            <w:bottom w:val="none" w:sz="0" w:space="0" w:color="auto"/>
            <w:right w:val="none" w:sz="0" w:space="0" w:color="auto"/>
          </w:divBdr>
        </w:div>
        <w:div w:id="1694190463">
          <w:marLeft w:val="60"/>
          <w:marRight w:val="60"/>
          <w:marTop w:val="100"/>
          <w:marBottom w:val="100"/>
          <w:divBdr>
            <w:top w:val="none" w:sz="0" w:space="0" w:color="auto"/>
            <w:left w:val="none" w:sz="0" w:space="0" w:color="auto"/>
            <w:bottom w:val="none" w:sz="0" w:space="0" w:color="auto"/>
            <w:right w:val="none" w:sz="0" w:space="0" w:color="auto"/>
          </w:divBdr>
        </w:div>
        <w:div w:id="1694647303">
          <w:marLeft w:val="60"/>
          <w:marRight w:val="60"/>
          <w:marTop w:val="100"/>
          <w:marBottom w:val="100"/>
          <w:divBdr>
            <w:top w:val="none" w:sz="0" w:space="0" w:color="auto"/>
            <w:left w:val="none" w:sz="0" w:space="0" w:color="auto"/>
            <w:bottom w:val="none" w:sz="0" w:space="0" w:color="auto"/>
            <w:right w:val="none" w:sz="0" w:space="0" w:color="auto"/>
          </w:divBdr>
        </w:div>
        <w:div w:id="1694841426">
          <w:marLeft w:val="60"/>
          <w:marRight w:val="60"/>
          <w:marTop w:val="100"/>
          <w:marBottom w:val="100"/>
          <w:divBdr>
            <w:top w:val="none" w:sz="0" w:space="0" w:color="auto"/>
            <w:left w:val="none" w:sz="0" w:space="0" w:color="auto"/>
            <w:bottom w:val="none" w:sz="0" w:space="0" w:color="auto"/>
            <w:right w:val="none" w:sz="0" w:space="0" w:color="auto"/>
          </w:divBdr>
        </w:div>
        <w:div w:id="1695810887">
          <w:marLeft w:val="60"/>
          <w:marRight w:val="60"/>
          <w:marTop w:val="100"/>
          <w:marBottom w:val="100"/>
          <w:divBdr>
            <w:top w:val="none" w:sz="0" w:space="0" w:color="auto"/>
            <w:left w:val="none" w:sz="0" w:space="0" w:color="auto"/>
            <w:bottom w:val="none" w:sz="0" w:space="0" w:color="auto"/>
            <w:right w:val="none" w:sz="0" w:space="0" w:color="auto"/>
          </w:divBdr>
          <w:divsChild>
            <w:div w:id="2112621314">
              <w:marLeft w:val="0"/>
              <w:marRight w:val="0"/>
              <w:marTop w:val="0"/>
              <w:marBottom w:val="0"/>
              <w:divBdr>
                <w:top w:val="none" w:sz="0" w:space="0" w:color="auto"/>
                <w:left w:val="none" w:sz="0" w:space="0" w:color="auto"/>
                <w:bottom w:val="none" w:sz="0" w:space="0" w:color="auto"/>
                <w:right w:val="none" w:sz="0" w:space="0" w:color="auto"/>
              </w:divBdr>
            </w:div>
          </w:divsChild>
        </w:div>
        <w:div w:id="1696728468">
          <w:marLeft w:val="60"/>
          <w:marRight w:val="60"/>
          <w:marTop w:val="100"/>
          <w:marBottom w:val="100"/>
          <w:divBdr>
            <w:top w:val="none" w:sz="0" w:space="0" w:color="auto"/>
            <w:left w:val="none" w:sz="0" w:space="0" w:color="auto"/>
            <w:bottom w:val="none" w:sz="0" w:space="0" w:color="auto"/>
            <w:right w:val="none" w:sz="0" w:space="0" w:color="auto"/>
          </w:divBdr>
        </w:div>
        <w:div w:id="1697149350">
          <w:marLeft w:val="60"/>
          <w:marRight w:val="60"/>
          <w:marTop w:val="100"/>
          <w:marBottom w:val="100"/>
          <w:divBdr>
            <w:top w:val="none" w:sz="0" w:space="0" w:color="auto"/>
            <w:left w:val="none" w:sz="0" w:space="0" w:color="auto"/>
            <w:bottom w:val="none" w:sz="0" w:space="0" w:color="auto"/>
            <w:right w:val="none" w:sz="0" w:space="0" w:color="auto"/>
          </w:divBdr>
        </w:div>
        <w:div w:id="1697391099">
          <w:marLeft w:val="60"/>
          <w:marRight w:val="60"/>
          <w:marTop w:val="100"/>
          <w:marBottom w:val="100"/>
          <w:divBdr>
            <w:top w:val="none" w:sz="0" w:space="0" w:color="auto"/>
            <w:left w:val="none" w:sz="0" w:space="0" w:color="auto"/>
            <w:bottom w:val="none" w:sz="0" w:space="0" w:color="auto"/>
            <w:right w:val="none" w:sz="0" w:space="0" w:color="auto"/>
          </w:divBdr>
        </w:div>
        <w:div w:id="1698000057">
          <w:marLeft w:val="60"/>
          <w:marRight w:val="60"/>
          <w:marTop w:val="100"/>
          <w:marBottom w:val="100"/>
          <w:divBdr>
            <w:top w:val="none" w:sz="0" w:space="0" w:color="auto"/>
            <w:left w:val="none" w:sz="0" w:space="0" w:color="auto"/>
            <w:bottom w:val="none" w:sz="0" w:space="0" w:color="auto"/>
            <w:right w:val="none" w:sz="0" w:space="0" w:color="auto"/>
          </w:divBdr>
        </w:div>
        <w:div w:id="1699043677">
          <w:marLeft w:val="60"/>
          <w:marRight w:val="60"/>
          <w:marTop w:val="100"/>
          <w:marBottom w:val="100"/>
          <w:divBdr>
            <w:top w:val="none" w:sz="0" w:space="0" w:color="auto"/>
            <w:left w:val="none" w:sz="0" w:space="0" w:color="auto"/>
            <w:bottom w:val="none" w:sz="0" w:space="0" w:color="auto"/>
            <w:right w:val="none" w:sz="0" w:space="0" w:color="auto"/>
          </w:divBdr>
        </w:div>
        <w:div w:id="1699768744">
          <w:marLeft w:val="60"/>
          <w:marRight w:val="60"/>
          <w:marTop w:val="100"/>
          <w:marBottom w:val="100"/>
          <w:divBdr>
            <w:top w:val="none" w:sz="0" w:space="0" w:color="auto"/>
            <w:left w:val="none" w:sz="0" w:space="0" w:color="auto"/>
            <w:bottom w:val="none" w:sz="0" w:space="0" w:color="auto"/>
            <w:right w:val="none" w:sz="0" w:space="0" w:color="auto"/>
          </w:divBdr>
        </w:div>
        <w:div w:id="1701315660">
          <w:marLeft w:val="60"/>
          <w:marRight w:val="60"/>
          <w:marTop w:val="100"/>
          <w:marBottom w:val="100"/>
          <w:divBdr>
            <w:top w:val="none" w:sz="0" w:space="0" w:color="auto"/>
            <w:left w:val="none" w:sz="0" w:space="0" w:color="auto"/>
            <w:bottom w:val="none" w:sz="0" w:space="0" w:color="auto"/>
            <w:right w:val="none" w:sz="0" w:space="0" w:color="auto"/>
          </w:divBdr>
          <w:divsChild>
            <w:div w:id="1736733690">
              <w:marLeft w:val="0"/>
              <w:marRight w:val="0"/>
              <w:marTop w:val="0"/>
              <w:marBottom w:val="0"/>
              <w:divBdr>
                <w:top w:val="none" w:sz="0" w:space="0" w:color="auto"/>
                <w:left w:val="none" w:sz="0" w:space="0" w:color="auto"/>
                <w:bottom w:val="none" w:sz="0" w:space="0" w:color="auto"/>
                <w:right w:val="none" w:sz="0" w:space="0" w:color="auto"/>
              </w:divBdr>
            </w:div>
          </w:divsChild>
        </w:div>
        <w:div w:id="1701934452">
          <w:marLeft w:val="60"/>
          <w:marRight w:val="60"/>
          <w:marTop w:val="100"/>
          <w:marBottom w:val="100"/>
          <w:divBdr>
            <w:top w:val="none" w:sz="0" w:space="0" w:color="auto"/>
            <w:left w:val="none" w:sz="0" w:space="0" w:color="auto"/>
            <w:bottom w:val="none" w:sz="0" w:space="0" w:color="auto"/>
            <w:right w:val="none" w:sz="0" w:space="0" w:color="auto"/>
          </w:divBdr>
          <w:divsChild>
            <w:div w:id="1945112573">
              <w:marLeft w:val="0"/>
              <w:marRight w:val="0"/>
              <w:marTop w:val="0"/>
              <w:marBottom w:val="0"/>
              <w:divBdr>
                <w:top w:val="none" w:sz="0" w:space="0" w:color="auto"/>
                <w:left w:val="none" w:sz="0" w:space="0" w:color="auto"/>
                <w:bottom w:val="none" w:sz="0" w:space="0" w:color="auto"/>
                <w:right w:val="none" w:sz="0" w:space="0" w:color="auto"/>
              </w:divBdr>
            </w:div>
          </w:divsChild>
        </w:div>
        <w:div w:id="1703940697">
          <w:marLeft w:val="60"/>
          <w:marRight w:val="60"/>
          <w:marTop w:val="100"/>
          <w:marBottom w:val="100"/>
          <w:divBdr>
            <w:top w:val="none" w:sz="0" w:space="0" w:color="auto"/>
            <w:left w:val="none" w:sz="0" w:space="0" w:color="auto"/>
            <w:bottom w:val="none" w:sz="0" w:space="0" w:color="auto"/>
            <w:right w:val="none" w:sz="0" w:space="0" w:color="auto"/>
          </w:divBdr>
        </w:div>
        <w:div w:id="1704404100">
          <w:marLeft w:val="60"/>
          <w:marRight w:val="60"/>
          <w:marTop w:val="100"/>
          <w:marBottom w:val="100"/>
          <w:divBdr>
            <w:top w:val="none" w:sz="0" w:space="0" w:color="auto"/>
            <w:left w:val="none" w:sz="0" w:space="0" w:color="auto"/>
            <w:bottom w:val="none" w:sz="0" w:space="0" w:color="auto"/>
            <w:right w:val="none" w:sz="0" w:space="0" w:color="auto"/>
          </w:divBdr>
          <w:divsChild>
            <w:div w:id="670330170">
              <w:marLeft w:val="0"/>
              <w:marRight w:val="0"/>
              <w:marTop w:val="0"/>
              <w:marBottom w:val="0"/>
              <w:divBdr>
                <w:top w:val="none" w:sz="0" w:space="0" w:color="auto"/>
                <w:left w:val="none" w:sz="0" w:space="0" w:color="auto"/>
                <w:bottom w:val="none" w:sz="0" w:space="0" w:color="auto"/>
                <w:right w:val="none" w:sz="0" w:space="0" w:color="auto"/>
              </w:divBdr>
            </w:div>
          </w:divsChild>
        </w:div>
        <w:div w:id="1704558016">
          <w:marLeft w:val="60"/>
          <w:marRight w:val="60"/>
          <w:marTop w:val="100"/>
          <w:marBottom w:val="100"/>
          <w:divBdr>
            <w:top w:val="none" w:sz="0" w:space="0" w:color="auto"/>
            <w:left w:val="none" w:sz="0" w:space="0" w:color="auto"/>
            <w:bottom w:val="none" w:sz="0" w:space="0" w:color="auto"/>
            <w:right w:val="none" w:sz="0" w:space="0" w:color="auto"/>
          </w:divBdr>
          <w:divsChild>
            <w:div w:id="792476355">
              <w:marLeft w:val="0"/>
              <w:marRight w:val="0"/>
              <w:marTop w:val="0"/>
              <w:marBottom w:val="0"/>
              <w:divBdr>
                <w:top w:val="none" w:sz="0" w:space="0" w:color="auto"/>
                <w:left w:val="none" w:sz="0" w:space="0" w:color="auto"/>
                <w:bottom w:val="none" w:sz="0" w:space="0" w:color="auto"/>
                <w:right w:val="none" w:sz="0" w:space="0" w:color="auto"/>
              </w:divBdr>
            </w:div>
          </w:divsChild>
        </w:div>
        <w:div w:id="1704744554">
          <w:marLeft w:val="60"/>
          <w:marRight w:val="60"/>
          <w:marTop w:val="100"/>
          <w:marBottom w:val="100"/>
          <w:divBdr>
            <w:top w:val="none" w:sz="0" w:space="0" w:color="auto"/>
            <w:left w:val="none" w:sz="0" w:space="0" w:color="auto"/>
            <w:bottom w:val="none" w:sz="0" w:space="0" w:color="auto"/>
            <w:right w:val="none" w:sz="0" w:space="0" w:color="auto"/>
          </w:divBdr>
        </w:div>
        <w:div w:id="1704863933">
          <w:marLeft w:val="60"/>
          <w:marRight w:val="60"/>
          <w:marTop w:val="100"/>
          <w:marBottom w:val="100"/>
          <w:divBdr>
            <w:top w:val="none" w:sz="0" w:space="0" w:color="auto"/>
            <w:left w:val="none" w:sz="0" w:space="0" w:color="auto"/>
            <w:bottom w:val="none" w:sz="0" w:space="0" w:color="auto"/>
            <w:right w:val="none" w:sz="0" w:space="0" w:color="auto"/>
          </w:divBdr>
        </w:div>
        <w:div w:id="1706252874">
          <w:marLeft w:val="60"/>
          <w:marRight w:val="60"/>
          <w:marTop w:val="100"/>
          <w:marBottom w:val="100"/>
          <w:divBdr>
            <w:top w:val="none" w:sz="0" w:space="0" w:color="auto"/>
            <w:left w:val="none" w:sz="0" w:space="0" w:color="auto"/>
            <w:bottom w:val="none" w:sz="0" w:space="0" w:color="auto"/>
            <w:right w:val="none" w:sz="0" w:space="0" w:color="auto"/>
          </w:divBdr>
        </w:div>
        <w:div w:id="1708984708">
          <w:marLeft w:val="60"/>
          <w:marRight w:val="60"/>
          <w:marTop w:val="100"/>
          <w:marBottom w:val="100"/>
          <w:divBdr>
            <w:top w:val="none" w:sz="0" w:space="0" w:color="auto"/>
            <w:left w:val="none" w:sz="0" w:space="0" w:color="auto"/>
            <w:bottom w:val="none" w:sz="0" w:space="0" w:color="auto"/>
            <w:right w:val="none" w:sz="0" w:space="0" w:color="auto"/>
          </w:divBdr>
        </w:div>
        <w:div w:id="1708987816">
          <w:marLeft w:val="60"/>
          <w:marRight w:val="60"/>
          <w:marTop w:val="100"/>
          <w:marBottom w:val="100"/>
          <w:divBdr>
            <w:top w:val="none" w:sz="0" w:space="0" w:color="auto"/>
            <w:left w:val="none" w:sz="0" w:space="0" w:color="auto"/>
            <w:bottom w:val="none" w:sz="0" w:space="0" w:color="auto"/>
            <w:right w:val="none" w:sz="0" w:space="0" w:color="auto"/>
          </w:divBdr>
        </w:div>
        <w:div w:id="1709600163">
          <w:marLeft w:val="60"/>
          <w:marRight w:val="60"/>
          <w:marTop w:val="100"/>
          <w:marBottom w:val="100"/>
          <w:divBdr>
            <w:top w:val="none" w:sz="0" w:space="0" w:color="auto"/>
            <w:left w:val="none" w:sz="0" w:space="0" w:color="auto"/>
            <w:bottom w:val="none" w:sz="0" w:space="0" w:color="auto"/>
            <w:right w:val="none" w:sz="0" w:space="0" w:color="auto"/>
          </w:divBdr>
        </w:div>
        <w:div w:id="1709866758">
          <w:marLeft w:val="60"/>
          <w:marRight w:val="60"/>
          <w:marTop w:val="100"/>
          <w:marBottom w:val="100"/>
          <w:divBdr>
            <w:top w:val="none" w:sz="0" w:space="0" w:color="auto"/>
            <w:left w:val="none" w:sz="0" w:space="0" w:color="auto"/>
            <w:bottom w:val="none" w:sz="0" w:space="0" w:color="auto"/>
            <w:right w:val="none" w:sz="0" w:space="0" w:color="auto"/>
          </w:divBdr>
        </w:div>
        <w:div w:id="1710716976">
          <w:marLeft w:val="60"/>
          <w:marRight w:val="60"/>
          <w:marTop w:val="100"/>
          <w:marBottom w:val="100"/>
          <w:divBdr>
            <w:top w:val="none" w:sz="0" w:space="0" w:color="auto"/>
            <w:left w:val="none" w:sz="0" w:space="0" w:color="auto"/>
            <w:bottom w:val="none" w:sz="0" w:space="0" w:color="auto"/>
            <w:right w:val="none" w:sz="0" w:space="0" w:color="auto"/>
          </w:divBdr>
          <w:divsChild>
            <w:div w:id="1161046689">
              <w:marLeft w:val="0"/>
              <w:marRight w:val="0"/>
              <w:marTop w:val="0"/>
              <w:marBottom w:val="0"/>
              <w:divBdr>
                <w:top w:val="none" w:sz="0" w:space="0" w:color="auto"/>
                <w:left w:val="none" w:sz="0" w:space="0" w:color="auto"/>
                <w:bottom w:val="none" w:sz="0" w:space="0" w:color="auto"/>
                <w:right w:val="none" w:sz="0" w:space="0" w:color="auto"/>
              </w:divBdr>
            </w:div>
          </w:divsChild>
        </w:div>
        <w:div w:id="1712613463">
          <w:marLeft w:val="60"/>
          <w:marRight w:val="60"/>
          <w:marTop w:val="100"/>
          <w:marBottom w:val="100"/>
          <w:divBdr>
            <w:top w:val="none" w:sz="0" w:space="0" w:color="auto"/>
            <w:left w:val="none" w:sz="0" w:space="0" w:color="auto"/>
            <w:bottom w:val="none" w:sz="0" w:space="0" w:color="auto"/>
            <w:right w:val="none" w:sz="0" w:space="0" w:color="auto"/>
          </w:divBdr>
        </w:div>
        <w:div w:id="1713771814">
          <w:marLeft w:val="60"/>
          <w:marRight w:val="60"/>
          <w:marTop w:val="100"/>
          <w:marBottom w:val="100"/>
          <w:divBdr>
            <w:top w:val="none" w:sz="0" w:space="0" w:color="auto"/>
            <w:left w:val="none" w:sz="0" w:space="0" w:color="auto"/>
            <w:bottom w:val="none" w:sz="0" w:space="0" w:color="auto"/>
            <w:right w:val="none" w:sz="0" w:space="0" w:color="auto"/>
          </w:divBdr>
        </w:div>
        <w:div w:id="1714041422">
          <w:marLeft w:val="60"/>
          <w:marRight w:val="60"/>
          <w:marTop w:val="100"/>
          <w:marBottom w:val="100"/>
          <w:divBdr>
            <w:top w:val="none" w:sz="0" w:space="0" w:color="auto"/>
            <w:left w:val="none" w:sz="0" w:space="0" w:color="auto"/>
            <w:bottom w:val="none" w:sz="0" w:space="0" w:color="auto"/>
            <w:right w:val="none" w:sz="0" w:space="0" w:color="auto"/>
          </w:divBdr>
        </w:div>
        <w:div w:id="1714235611">
          <w:marLeft w:val="60"/>
          <w:marRight w:val="60"/>
          <w:marTop w:val="100"/>
          <w:marBottom w:val="100"/>
          <w:divBdr>
            <w:top w:val="none" w:sz="0" w:space="0" w:color="auto"/>
            <w:left w:val="none" w:sz="0" w:space="0" w:color="auto"/>
            <w:bottom w:val="none" w:sz="0" w:space="0" w:color="auto"/>
            <w:right w:val="none" w:sz="0" w:space="0" w:color="auto"/>
          </w:divBdr>
        </w:div>
        <w:div w:id="1714504455">
          <w:marLeft w:val="60"/>
          <w:marRight w:val="60"/>
          <w:marTop w:val="100"/>
          <w:marBottom w:val="100"/>
          <w:divBdr>
            <w:top w:val="none" w:sz="0" w:space="0" w:color="auto"/>
            <w:left w:val="none" w:sz="0" w:space="0" w:color="auto"/>
            <w:bottom w:val="none" w:sz="0" w:space="0" w:color="auto"/>
            <w:right w:val="none" w:sz="0" w:space="0" w:color="auto"/>
          </w:divBdr>
        </w:div>
        <w:div w:id="1714888694">
          <w:marLeft w:val="60"/>
          <w:marRight w:val="60"/>
          <w:marTop w:val="100"/>
          <w:marBottom w:val="100"/>
          <w:divBdr>
            <w:top w:val="none" w:sz="0" w:space="0" w:color="auto"/>
            <w:left w:val="none" w:sz="0" w:space="0" w:color="auto"/>
            <w:bottom w:val="none" w:sz="0" w:space="0" w:color="auto"/>
            <w:right w:val="none" w:sz="0" w:space="0" w:color="auto"/>
          </w:divBdr>
        </w:div>
        <w:div w:id="1715495479">
          <w:marLeft w:val="60"/>
          <w:marRight w:val="60"/>
          <w:marTop w:val="100"/>
          <w:marBottom w:val="100"/>
          <w:divBdr>
            <w:top w:val="none" w:sz="0" w:space="0" w:color="auto"/>
            <w:left w:val="none" w:sz="0" w:space="0" w:color="auto"/>
            <w:bottom w:val="none" w:sz="0" w:space="0" w:color="auto"/>
            <w:right w:val="none" w:sz="0" w:space="0" w:color="auto"/>
          </w:divBdr>
          <w:divsChild>
            <w:div w:id="1949042564">
              <w:marLeft w:val="0"/>
              <w:marRight w:val="0"/>
              <w:marTop w:val="0"/>
              <w:marBottom w:val="0"/>
              <w:divBdr>
                <w:top w:val="none" w:sz="0" w:space="0" w:color="auto"/>
                <w:left w:val="none" w:sz="0" w:space="0" w:color="auto"/>
                <w:bottom w:val="none" w:sz="0" w:space="0" w:color="auto"/>
                <w:right w:val="none" w:sz="0" w:space="0" w:color="auto"/>
              </w:divBdr>
            </w:div>
          </w:divsChild>
        </w:div>
        <w:div w:id="1716394651">
          <w:marLeft w:val="60"/>
          <w:marRight w:val="60"/>
          <w:marTop w:val="100"/>
          <w:marBottom w:val="100"/>
          <w:divBdr>
            <w:top w:val="none" w:sz="0" w:space="0" w:color="auto"/>
            <w:left w:val="none" w:sz="0" w:space="0" w:color="auto"/>
            <w:bottom w:val="none" w:sz="0" w:space="0" w:color="auto"/>
            <w:right w:val="none" w:sz="0" w:space="0" w:color="auto"/>
          </w:divBdr>
          <w:divsChild>
            <w:div w:id="2109538373">
              <w:marLeft w:val="0"/>
              <w:marRight w:val="0"/>
              <w:marTop w:val="0"/>
              <w:marBottom w:val="0"/>
              <w:divBdr>
                <w:top w:val="none" w:sz="0" w:space="0" w:color="auto"/>
                <w:left w:val="none" w:sz="0" w:space="0" w:color="auto"/>
                <w:bottom w:val="none" w:sz="0" w:space="0" w:color="auto"/>
                <w:right w:val="none" w:sz="0" w:space="0" w:color="auto"/>
              </w:divBdr>
            </w:div>
          </w:divsChild>
        </w:div>
        <w:div w:id="1716466387">
          <w:marLeft w:val="60"/>
          <w:marRight w:val="60"/>
          <w:marTop w:val="100"/>
          <w:marBottom w:val="100"/>
          <w:divBdr>
            <w:top w:val="none" w:sz="0" w:space="0" w:color="auto"/>
            <w:left w:val="none" w:sz="0" w:space="0" w:color="auto"/>
            <w:bottom w:val="none" w:sz="0" w:space="0" w:color="auto"/>
            <w:right w:val="none" w:sz="0" w:space="0" w:color="auto"/>
          </w:divBdr>
        </w:div>
        <w:div w:id="1716542346">
          <w:marLeft w:val="60"/>
          <w:marRight w:val="60"/>
          <w:marTop w:val="100"/>
          <w:marBottom w:val="100"/>
          <w:divBdr>
            <w:top w:val="none" w:sz="0" w:space="0" w:color="auto"/>
            <w:left w:val="none" w:sz="0" w:space="0" w:color="auto"/>
            <w:bottom w:val="none" w:sz="0" w:space="0" w:color="auto"/>
            <w:right w:val="none" w:sz="0" w:space="0" w:color="auto"/>
          </w:divBdr>
          <w:divsChild>
            <w:div w:id="375467607">
              <w:marLeft w:val="0"/>
              <w:marRight w:val="0"/>
              <w:marTop w:val="0"/>
              <w:marBottom w:val="0"/>
              <w:divBdr>
                <w:top w:val="none" w:sz="0" w:space="0" w:color="auto"/>
                <w:left w:val="none" w:sz="0" w:space="0" w:color="auto"/>
                <w:bottom w:val="none" w:sz="0" w:space="0" w:color="auto"/>
                <w:right w:val="none" w:sz="0" w:space="0" w:color="auto"/>
              </w:divBdr>
            </w:div>
          </w:divsChild>
        </w:div>
        <w:div w:id="1716617126">
          <w:marLeft w:val="60"/>
          <w:marRight w:val="60"/>
          <w:marTop w:val="100"/>
          <w:marBottom w:val="100"/>
          <w:divBdr>
            <w:top w:val="none" w:sz="0" w:space="0" w:color="auto"/>
            <w:left w:val="none" w:sz="0" w:space="0" w:color="auto"/>
            <w:bottom w:val="none" w:sz="0" w:space="0" w:color="auto"/>
            <w:right w:val="none" w:sz="0" w:space="0" w:color="auto"/>
          </w:divBdr>
        </w:div>
        <w:div w:id="1716782159">
          <w:marLeft w:val="60"/>
          <w:marRight w:val="60"/>
          <w:marTop w:val="100"/>
          <w:marBottom w:val="100"/>
          <w:divBdr>
            <w:top w:val="none" w:sz="0" w:space="0" w:color="auto"/>
            <w:left w:val="none" w:sz="0" w:space="0" w:color="auto"/>
            <w:bottom w:val="none" w:sz="0" w:space="0" w:color="auto"/>
            <w:right w:val="none" w:sz="0" w:space="0" w:color="auto"/>
          </w:divBdr>
        </w:div>
        <w:div w:id="1716808823">
          <w:marLeft w:val="60"/>
          <w:marRight w:val="60"/>
          <w:marTop w:val="100"/>
          <w:marBottom w:val="100"/>
          <w:divBdr>
            <w:top w:val="none" w:sz="0" w:space="0" w:color="auto"/>
            <w:left w:val="none" w:sz="0" w:space="0" w:color="auto"/>
            <w:bottom w:val="none" w:sz="0" w:space="0" w:color="auto"/>
            <w:right w:val="none" w:sz="0" w:space="0" w:color="auto"/>
          </w:divBdr>
        </w:div>
        <w:div w:id="1719276140">
          <w:marLeft w:val="60"/>
          <w:marRight w:val="60"/>
          <w:marTop w:val="100"/>
          <w:marBottom w:val="100"/>
          <w:divBdr>
            <w:top w:val="none" w:sz="0" w:space="0" w:color="auto"/>
            <w:left w:val="none" w:sz="0" w:space="0" w:color="auto"/>
            <w:bottom w:val="none" w:sz="0" w:space="0" w:color="auto"/>
            <w:right w:val="none" w:sz="0" w:space="0" w:color="auto"/>
          </w:divBdr>
        </w:div>
        <w:div w:id="1720476069">
          <w:marLeft w:val="60"/>
          <w:marRight w:val="60"/>
          <w:marTop w:val="100"/>
          <w:marBottom w:val="100"/>
          <w:divBdr>
            <w:top w:val="none" w:sz="0" w:space="0" w:color="auto"/>
            <w:left w:val="none" w:sz="0" w:space="0" w:color="auto"/>
            <w:bottom w:val="none" w:sz="0" w:space="0" w:color="auto"/>
            <w:right w:val="none" w:sz="0" w:space="0" w:color="auto"/>
          </w:divBdr>
        </w:div>
        <w:div w:id="1721979615">
          <w:marLeft w:val="60"/>
          <w:marRight w:val="60"/>
          <w:marTop w:val="100"/>
          <w:marBottom w:val="100"/>
          <w:divBdr>
            <w:top w:val="none" w:sz="0" w:space="0" w:color="auto"/>
            <w:left w:val="none" w:sz="0" w:space="0" w:color="auto"/>
            <w:bottom w:val="none" w:sz="0" w:space="0" w:color="auto"/>
            <w:right w:val="none" w:sz="0" w:space="0" w:color="auto"/>
          </w:divBdr>
          <w:divsChild>
            <w:div w:id="216285037">
              <w:marLeft w:val="0"/>
              <w:marRight w:val="0"/>
              <w:marTop w:val="0"/>
              <w:marBottom w:val="0"/>
              <w:divBdr>
                <w:top w:val="none" w:sz="0" w:space="0" w:color="auto"/>
                <w:left w:val="none" w:sz="0" w:space="0" w:color="auto"/>
                <w:bottom w:val="none" w:sz="0" w:space="0" w:color="auto"/>
                <w:right w:val="none" w:sz="0" w:space="0" w:color="auto"/>
              </w:divBdr>
            </w:div>
          </w:divsChild>
        </w:div>
        <w:div w:id="1722245062">
          <w:marLeft w:val="60"/>
          <w:marRight w:val="60"/>
          <w:marTop w:val="100"/>
          <w:marBottom w:val="100"/>
          <w:divBdr>
            <w:top w:val="none" w:sz="0" w:space="0" w:color="auto"/>
            <w:left w:val="none" w:sz="0" w:space="0" w:color="auto"/>
            <w:bottom w:val="none" w:sz="0" w:space="0" w:color="auto"/>
            <w:right w:val="none" w:sz="0" w:space="0" w:color="auto"/>
          </w:divBdr>
        </w:div>
        <w:div w:id="1723940114">
          <w:marLeft w:val="60"/>
          <w:marRight w:val="60"/>
          <w:marTop w:val="100"/>
          <w:marBottom w:val="100"/>
          <w:divBdr>
            <w:top w:val="none" w:sz="0" w:space="0" w:color="auto"/>
            <w:left w:val="none" w:sz="0" w:space="0" w:color="auto"/>
            <w:bottom w:val="none" w:sz="0" w:space="0" w:color="auto"/>
            <w:right w:val="none" w:sz="0" w:space="0" w:color="auto"/>
          </w:divBdr>
        </w:div>
        <w:div w:id="1723941983">
          <w:marLeft w:val="60"/>
          <w:marRight w:val="60"/>
          <w:marTop w:val="100"/>
          <w:marBottom w:val="100"/>
          <w:divBdr>
            <w:top w:val="none" w:sz="0" w:space="0" w:color="auto"/>
            <w:left w:val="none" w:sz="0" w:space="0" w:color="auto"/>
            <w:bottom w:val="none" w:sz="0" w:space="0" w:color="auto"/>
            <w:right w:val="none" w:sz="0" w:space="0" w:color="auto"/>
          </w:divBdr>
        </w:div>
        <w:div w:id="1724333327">
          <w:marLeft w:val="60"/>
          <w:marRight w:val="60"/>
          <w:marTop w:val="100"/>
          <w:marBottom w:val="100"/>
          <w:divBdr>
            <w:top w:val="none" w:sz="0" w:space="0" w:color="auto"/>
            <w:left w:val="none" w:sz="0" w:space="0" w:color="auto"/>
            <w:bottom w:val="none" w:sz="0" w:space="0" w:color="auto"/>
            <w:right w:val="none" w:sz="0" w:space="0" w:color="auto"/>
          </w:divBdr>
        </w:div>
        <w:div w:id="1725178938">
          <w:marLeft w:val="60"/>
          <w:marRight w:val="60"/>
          <w:marTop w:val="100"/>
          <w:marBottom w:val="100"/>
          <w:divBdr>
            <w:top w:val="none" w:sz="0" w:space="0" w:color="auto"/>
            <w:left w:val="none" w:sz="0" w:space="0" w:color="auto"/>
            <w:bottom w:val="none" w:sz="0" w:space="0" w:color="auto"/>
            <w:right w:val="none" w:sz="0" w:space="0" w:color="auto"/>
          </w:divBdr>
          <w:divsChild>
            <w:div w:id="1921477322">
              <w:marLeft w:val="0"/>
              <w:marRight w:val="0"/>
              <w:marTop w:val="0"/>
              <w:marBottom w:val="0"/>
              <w:divBdr>
                <w:top w:val="none" w:sz="0" w:space="0" w:color="auto"/>
                <w:left w:val="none" w:sz="0" w:space="0" w:color="auto"/>
                <w:bottom w:val="none" w:sz="0" w:space="0" w:color="auto"/>
                <w:right w:val="none" w:sz="0" w:space="0" w:color="auto"/>
              </w:divBdr>
            </w:div>
          </w:divsChild>
        </w:div>
        <w:div w:id="1726175575">
          <w:marLeft w:val="60"/>
          <w:marRight w:val="60"/>
          <w:marTop w:val="100"/>
          <w:marBottom w:val="100"/>
          <w:divBdr>
            <w:top w:val="none" w:sz="0" w:space="0" w:color="auto"/>
            <w:left w:val="none" w:sz="0" w:space="0" w:color="auto"/>
            <w:bottom w:val="none" w:sz="0" w:space="0" w:color="auto"/>
            <w:right w:val="none" w:sz="0" w:space="0" w:color="auto"/>
          </w:divBdr>
        </w:div>
        <w:div w:id="1726248979">
          <w:marLeft w:val="60"/>
          <w:marRight w:val="60"/>
          <w:marTop w:val="100"/>
          <w:marBottom w:val="100"/>
          <w:divBdr>
            <w:top w:val="none" w:sz="0" w:space="0" w:color="auto"/>
            <w:left w:val="none" w:sz="0" w:space="0" w:color="auto"/>
            <w:bottom w:val="none" w:sz="0" w:space="0" w:color="auto"/>
            <w:right w:val="none" w:sz="0" w:space="0" w:color="auto"/>
          </w:divBdr>
          <w:divsChild>
            <w:div w:id="817844719">
              <w:marLeft w:val="0"/>
              <w:marRight w:val="0"/>
              <w:marTop w:val="0"/>
              <w:marBottom w:val="0"/>
              <w:divBdr>
                <w:top w:val="none" w:sz="0" w:space="0" w:color="auto"/>
                <w:left w:val="none" w:sz="0" w:space="0" w:color="auto"/>
                <w:bottom w:val="none" w:sz="0" w:space="0" w:color="auto"/>
                <w:right w:val="none" w:sz="0" w:space="0" w:color="auto"/>
              </w:divBdr>
            </w:div>
          </w:divsChild>
        </w:div>
        <w:div w:id="1726634220">
          <w:marLeft w:val="60"/>
          <w:marRight w:val="60"/>
          <w:marTop w:val="100"/>
          <w:marBottom w:val="100"/>
          <w:divBdr>
            <w:top w:val="none" w:sz="0" w:space="0" w:color="auto"/>
            <w:left w:val="none" w:sz="0" w:space="0" w:color="auto"/>
            <w:bottom w:val="none" w:sz="0" w:space="0" w:color="auto"/>
            <w:right w:val="none" w:sz="0" w:space="0" w:color="auto"/>
          </w:divBdr>
        </w:div>
        <w:div w:id="1726953329">
          <w:marLeft w:val="60"/>
          <w:marRight w:val="60"/>
          <w:marTop w:val="100"/>
          <w:marBottom w:val="100"/>
          <w:divBdr>
            <w:top w:val="none" w:sz="0" w:space="0" w:color="auto"/>
            <w:left w:val="none" w:sz="0" w:space="0" w:color="auto"/>
            <w:bottom w:val="none" w:sz="0" w:space="0" w:color="auto"/>
            <w:right w:val="none" w:sz="0" w:space="0" w:color="auto"/>
          </w:divBdr>
        </w:div>
        <w:div w:id="1727291451">
          <w:marLeft w:val="60"/>
          <w:marRight w:val="60"/>
          <w:marTop w:val="100"/>
          <w:marBottom w:val="100"/>
          <w:divBdr>
            <w:top w:val="none" w:sz="0" w:space="0" w:color="auto"/>
            <w:left w:val="none" w:sz="0" w:space="0" w:color="auto"/>
            <w:bottom w:val="none" w:sz="0" w:space="0" w:color="auto"/>
            <w:right w:val="none" w:sz="0" w:space="0" w:color="auto"/>
          </w:divBdr>
        </w:div>
        <w:div w:id="1727607393">
          <w:marLeft w:val="60"/>
          <w:marRight w:val="60"/>
          <w:marTop w:val="100"/>
          <w:marBottom w:val="100"/>
          <w:divBdr>
            <w:top w:val="none" w:sz="0" w:space="0" w:color="auto"/>
            <w:left w:val="none" w:sz="0" w:space="0" w:color="auto"/>
            <w:bottom w:val="none" w:sz="0" w:space="0" w:color="auto"/>
            <w:right w:val="none" w:sz="0" w:space="0" w:color="auto"/>
          </w:divBdr>
        </w:div>
        <w:div w:id="1728726964">
          <w:marLeft w:val="60"/>
          <w:marRight w:val="60"/>
          <w:marTop w:val="100"/>
          <w:marBottom w:val="100"/>
          <w:divBdr>
            <w:top w:val="none" w:sz="0" w:space="0" w:color="auto"/>
            <w:left w:val="none" w:sz="0" w:space="0" w:color="auto"/>
            <w:bottom w:val="none" w:sz="0" w:space="0" w:color="auto"/>
            <w:right w:val="none" w:sz="0" w:space="0" w:color="auto"/>
          </w:divBdr>
          <w:divsChild>
            <w:div w:id="2058892825">
              <w:marLeft w:val="0"/>
              <w:marRight w:val="0"/>
              <w:marTop w:val="0"/>
              <w:marBottom w:val="0"/>
              <w:divBdr>
                <w:top w:val="none" w:sz="0" w:space="0" w:color="auto"/>
                <w:left w:val="none" w:sz="0" w:space="0" w:color="auto"/>
                <w:bottom w:val="none" w:sz="0" w:space="0" w:color="auto"/>
                <w:right w:val="none" w:sz="0" w:space="0" w:color="auto"/>
              </w:divBdr>
            </w:div>
          </w:divsChild>
        </w:div>
        <w:div w:id="1728869643">
          <w:marLeft w:val="60"/>
          <w:marRight w:val="60"/>
          <w:marTop w:val="100"/>
          <w:marBottom w:val="100"/>
          <w:divBdr>
            <w:top w:val="none" w:sz="0" w:space="0" w:color="auto"/>
            <w:left w:val="none" w:sz="0" w:space="0" w:color="auto"/>
            <w:bottom w:val="none" w:sz="0" w:space="0" w:color="auto"/>
            <w:right w:val="none" w:sz="0" w:space="0" w:color="auto"/>
          </w:divBdr>
        </w:div>
        <w:div w:id="1729062790">
          <w:marLeft w:val="60"/>
          <w:marRight w:val="60"/>
          <w:marTop w:val="100"/>
          <w:marBottom w:val="100"/>
          <w:divBdr>
            <w:top w:val="none" w:sz="0" w:space="0" w:color="auto"/>
            <w:left w:val="none" w:sz="0" w:space="0" w:color="auto"/>
            <w:bottom w:val="none" w:sz="0" w:space="0" w:color="auto"/>
            <w:right w:val="none" w:sz="0" w:space="0" w:color="auto"/>
          </w:divBdr>
          <w:divsChild>
            <w:div w:id="1625425399">
              <w:marLeft w:val="0"/>
              <w:marRight w:val="0"/>
              <w:marTop w:val="0"/>
              <w:marBottom w:val="0"/>
              <w:divBdr>
                <w:top w:val="none" w:sz="0" w:space="0" w:color="auto"/>
                <w:left w:val="none" w:sz="0" w:space="0" w:color="auto"/>
                <w:bottom w:val="none" w:sz="0" w:space="0" w:color="auto"/>
                <w:right w:val="none" w:sz="0" w:space="0" w:color="auto"/>
              </w:divBdr>
            </w:div>
          </w:divsChild>
        </w:div>
        <w:div w:id="1731339965">
          <w:marLeft w:val="60"/>
          <w:marRight w:val="60"/>
          <w:marTop w:val="100"/>
          <w:marBottom w:val="100"/>
          <w:divBdr>
            <w:top w:val="none" w:sz="0" w:space="0" w:color="auto"/>
            <w:left w:val="none" w:sz="0" w:space="0" w:color="auto"/>
            <w:bottom w:val="none" w:sz="0" w:space="0" w:color="auto"/>
            <w:right w:val="none" w:sz="0" w:space="0" w:color="auto"/>
          </w:divBdr>
        </w:div>
        <w:div w:id="1732850344">
          <w:marLeft w:val="60"/>
          <w:marRight w:val="60"/>
          <w:marTop w:val="100"/>
          <w:marBottom w:val="100"/>
          <w:divBdr>
            <w:top w:val="none" w:sz="0" w:space="0" w:color="auto"/>
            <w:left w:val="none" w:sz="0" w:space="0" w:color="auto"/>
            <w:bottom w:val="none" w:sz="0" w:space="0" w:color="auto"/>
            <w:right w:val="none" w:sz="0" w:space="0" w:color="auto"/>
          </w:divBdr>
        </w:div>
        <w:div w:id="1733232057">
          <w:marLeft w:val="60"/>
          <w:marRight w:val="60"/>
          <w:marTop w:val="100"/>
          <w:marBottom w:val="100"/>
          <w:divBdr>
            <w:top w:val="none" w:sz="0" w:space="0" w:color="auto"/>
            <w:left w:val="none" w:sz="0" w:space="0" w:color="auto"/>
            <w:bottom w:val="none" w:sz="0" w:space="0" w:color="auto"/>
            <w:right w:val="none" w:sz="0" w:space="0" w:color="auto"/>
          </w:divBdr>
        </w:div>
        <w:div w:id="1733263320">
          <w:marLeft w:val="60"/>
          <w:marRight w:val="60"/>
          <w:marTop w:val="100"/>
          <w:marBottom w:val="100"/>
          <w:divBdr>
            <w:top w:val="none" w:sz="0" w:space="0" w:color="auto"/>
            <w:left w:val="none" w:sz="0" w:space="0" w:color="auto"/>
            <w:bottom w:val="none" w:sz="0" w:space="0" w:color="auto"/>
            <w:right w:val="none" w:sz="0" w:space="0" w:color="auto"/>
          </w:divBdr>
        </w:div>
        <w:div w:id="1735003365">
          <w:marLeft w:val="60"/>
          <w:marRight w:val="60"/>
          <w:marTop w:val="100"/>
          <w:marBottom w:val="100"/>
          <w:divBdr>
            <w:top w:val="none" w:sz="0" w:space="0" w:color="auto"/>
            <w:left w:val="none" w:sz="0" w:space="0" w:color="auto"/>
            <w:bottom w:val="none" w:sz="0" w:space="0" w:color="auto"/>
            <w:right w:val="none" w:sz="0" w:space="0" w:color="auto"/>
          </w:divBdr>
        </w:div>
        <w:div w:id="1735816972">
          <w:marLeft w:val="60"/>
          <w:marRight w:val="60"/>
          <w:marTop w:val="100"/>
          <w:marBottom w:val="100"/>
          <w:divBdr>
            <w:top w:val="none" w:sz="0" w:space="0" w:color="auto"/>
            <w:left w:val="none" w:sz="0" w:space="0" w:color="auto"/>
            <w:bottom w:val="none" w:sz="0" w:space="0" w:color="auto"/>
            <w:right w:val="none" w:sz="0" w:space="0" w:color="auto"/>
          </w:divBdr>
          <w:divsChild>
            <w:div w:id="1836258321">
              <w:marLeft w:val="0"/>
              <w:marRight w:val="0"/>
              <w:marTop w:val="0"/>
              <w:marBottom w:val="0"/>
              <w:divBdr>
                <w:top w:val="none" w:sz="0" w:space="0" w:color="auto"/>
                <w:left w:val="none" w:sz="0" w:space="0" w:color="auto"/>
                <w:bottom w:val="none" w:sz="0" w:space="0" w:color="auto"/>
                <w:right w:val="none" w:sz="0" w:space="0" w:color="auto"/>
              </w:divBdr>
            </w:div>
          </w:divsChild>
        </w:div>
        <w:div w:id="1736121425">
          <w:marLeft w:val="60"/>
          <w:marRight w:val="60"/>
          <w:marTop w:val="100"/>
          <w:marBottom w:val="100"/>
          <w:divBdr>
            <w:top w:val="none" w:sz="0" w:space="0" w:color="auto"/>
            <w:left w:val="none" w:sz="0" w:space="0" w:color="auto"/>
            <w:bottom w:val="none" w:sz="0" w:space="0" w:color="auto"/>
            <w:right w:val="none" w:sz="0" w:space="0" w:color="auto"/>
          </w:divBdr>
        </w:div>
        <w:div w:id="1737556961">
          <w:marLeft w:val="60"/>
          <w:marRight w:val="60"/>
          <w:marTop w:val="100"/>
          <w:marBottom w:val="100"/>
          <w:divBdr>
            <w:top w:val="none" w:sz="0" w:space="0" w:color="auto"/>
            <w:left w:val="none" w:sz="0" w:space="0" w:color="auto"/>
            <w:bottom w:val="none" w:sz="0" w:space="0" w:color="auto"/>
            <w:right w:val="none" w:sz="0" w:space="0" w:color="auto"/>
          </w:divBdr>
        </w:div>
        <w:div w:id="1737975684">
          <w:marLeft w:val="60"/>
          <w:marRight w:val="60"/>
          <w:marTop w:val="100"/>
          <w:marBottom w:val="100"/>
          <w:divBdr>
            <w:top w:val="none" w:sz="0" w:space="0" w:color="auto"/>
            <w:left w:val="none" w:sz="0" w:space="0" w:color="auto"/>
            <w:bottom w:val="none" w:sz="0" w:space="0" w:color="auto"/>
            <w:right w:val="none" w:sz="0" w:space="0" w:color="auto"/>
          </w:divBdr>
        </w:div>
        <w:div w:id="1740178236">
          <w:marLeft w:val="60"/>
          <w:marRight w:val="60"/>
          <w:marTop w:val="100"/>
          <w:marBottom w:val="100"/>
          <w:divBdr>
            <w:top w:val="none" w:sz="0" w:space="0" w:color="auto"/>
            <w:left w:val="none" w:sz="0" w:space="0" w:color="auto"/>
            <w:bottom w:val="none" w:sz="0" w:space="0" w:color="auto"/>
            <w:right w:val="none" w:sz="0" w:space="0" w:color="auto"/>
          </w:divBdr>
        </w:div>
        <w:div w:id="1741295044">
          <w:marLeft w:val="60"/>
          <w:marRight w:val="60"/>
          <w:marTop w:val="100"/>
          <w:marBottom w:val="100"/>
          <w:divBdr>
            <w:top w:val="none" w:sz="0" w:space="0" w:color="auto"/>
            <w:left w:val="none" w:sz="0" w:space="0" w:color="auto"/>
            <w:bottom w:val="none" w:sz="0" w:space="0" w:color="auto"/>
            <w:right w:val="none" w:sz="0" w:space="0" w:color="auto"/>
          </w:divBdr>
        </w:div>
        <w:div w:id="1741368057">
          <w:marLeft w:val="60"/>
          <w:marRight w:val="60"/>
          <w:marTop w:val="100"/>
          <w:marBottom w:val="100"/>
          <w:divBdr>
            <w:top w:val="none" w:sz="0" w:space="0" w:color="auto"/>
            <w:left w:val="none" w:sz="0" w:space="0" w:color="auto"/>
            <w:bottom w:val="none" w:sz="0" w:space="0" w:color="auto"/>
            <w:right w:val="none" w:sz="0" w:space="0" w:color="auto"/>
          </w:divBdr>
        </w:div>
        <w:div w:id="1742486868">
          <w:marLeft w:val="60"/>
          <w:marRight w:val="60"/>
          <w:marTop w:val="100"/>
          <w:marBottom w:val="100"/>
          <w:divBdr>
            <w:top w:val="none" w:sz="0" w:space="0" w:color="auto"/>
            <w:left w:val="none" w:sz="0" w:space="0" w:color="auto"/>
            <w:bottom w:val="none" w:sz="0" w:space="0" w:color="auto"/>
            <w:right w:val="none" w:sz="0" w:space="0" w:color="auto"/>
          </w:divBdr>
        </w:div>
        <w:div w:id="1742868385">
          <w:marLeft w:val="60"/>
          <w:marRight w:val="60"/>
          <w:marTop w:val="100"/>
          <w:marBottom w:val="100"/>
          <w:divBdr>
            <w:top w:val="none" w:sz="0" w:space="0" w:color="auto"/>
            <w:left w:val="none" w:sz="0" w:space="0" w:color="auto"/>
            <w:bottom w:val="none" w:sz="0" w:space="0" w:color="auto"/>
            <w:right w:val="none" w:sz="0" w:space="0" w:color="auto"/>
          </w:divBdr>
          <w:divsChild>
            <w:div w:id="1657799850">
              <w:marLeft w:val="0"/>
              <w:marRight w:val="0"/>
              <w:marTop w:val="0"/>
              <w:marBottom w:val="0"/>
              <w:divBdr>
                <w:top w:val="none" w:sz="0" w:space="0" w:color="auto"/>
                <w:left w:val="none" w:sz="0" w:space="0" w:color="auto"/>
                <w:bottom w:val="none" w:sz="0" w:space="0" w:color="auto"/>
                <w:right w:val="none" w:sz="0" w:space="0" w:color="auto"/>
              </w:divBdr>
            </w:div>
          </w:divsChild>
        </w:div>
        <w:div w:id="1743260328">
          <w:marLeft w:val="60"/>
          <w:marRight w:val="60"/>
          <w:marTop w:val="100"/>
          <w:marBottom w:val="100"/>
          <w:divBdr>
            <w:top w:val="none" w:sz="0" w:space="0" w:color="auto"/>
            <w:left w:val="none" w:sz="0" w:space="0" w:color="auto"/>
            <w:bottom w:val="none" w:sz="0" w:space="0" w:color="auto"/>
            <w:right w:val="none" w:sz="0" w:space="0" w:color="auto"/>
          </w:divBdr>
          <w:divsChild>
            <w:div w:id="1809974045">
              <w:marLeft w:val="0"/>
              <w:marRight w:val="0"/>
              <w:marTop w:val="0"/>
              <w:marBottom w:val="0"/>
              <w:divBdr>
                <w:top w:val="none" w:sz="0" w:space="0" w:color="auto"/>
                <w:left w:val="none" w:sz="0" w:space="0" w:color="auto"/>
                <w:bottom w:val="none" w:sz="0" w:space="0" w:color="auto"/>
                <w:right w:val="none" w:sz="0" w:space="0" w:color="auto"/>
              </w:divBdr>
            </w:div>
          </w:divsChild>
        </w:div>
        <w:div w:id="1744138865">
          <w:marLeft w:val="60"/>
          <w:marRight w:val="60"/>
          <w:marTop w:val="100"/>
          <w:marBottom w:val="100"/>
          <w:divBdr>
            <w:top w:val="none" w:sz="0" w:space="0" w:color="auto"/>
            <w:left w:val="none" w:sz="0" w:space="0" w:color="auto"/>
            <w:bottom w:val="none" w:sz="0" w:space="0" w:color="auto"/>
            <w:right w:val="none" w:sz="0" w:space="0" w:color="auto"/>
          </w:divBdr>
        </w:div>
        <w:div w:id="1744257946">
          <w:marLeft w:val="60"/>
          <w:marRight w:val="60"/>
          <w:marTop w:val="100"/>
          <w:marBottom w:val="100"/>
          <w:divBdr>
            <w:top w:val="none" w:sz="0" w:space="0" w:color="auto"/>
            <w:left w:val="none" w:sz="0" w:space="0" w:color="auto"/>
            <w:bottom w:val="none" w:sz="0" w:space="0" w:color="auto"/>
            <w:right w:val="none" w:sz="0" w:space="0" w:color="auto"/>
          </w:divBdr>
        </w:div>
        <w:div w:id="1744600554">
          <w:marLeft w:val="60"/>
          <w:marRight w:val="60"/>
          <w:marTop w:val="100"/>
          <w:marBottom w:val="100"/>
          <w:divBdr>
            <w:top w:val="none" w:sz="0" w:space="0" w:color="auto"/>
            <w:left w:val="none" w:sz="0" w:space="0" w:color="auto"/>
            <w:bottom w:val="none" w:sz="0" w:space="0" w:color="auto"/>
            <w:right w:val="none" w:sz="0" w:space="0" w:color="auto"/>
          </w:divBdr>
          <w:divsChild>
            <w:div w:id="1437822129">
              <w:marLeft w:val="0"/>
              <w:marRight w:val="0"/>
              <w:marTop w:val="0"/>
              <w:marBottom w:val="0"/>
              <w:divBdr>
                <w:top w:val="none" w:sz="0" w:space="0" w:color="auto"/>
                <w:left w:val="none" w:sz="0" w:space="0" w:color="auto"/>
                <w:bottom w:val="none" w:sz="0" w:space="0" w:color="auto"/>
                <w:right w:val="none" w:sz="0" w:space="0" w:color="auto"/>
              </w:divBdr>
            </w:div>
          </w:divsChild>
        </w:div>
        <w:div w:id="1744638947">
          <w:marLeft w:val="60"/>
          <w:marRight w:val="60"/>
          <w:marTop w:val="100"/>
          <w:marBottom w:val="100"/>
          <w:divBdr>
            <w:top w:val="none" w:sz="0" w:space="0" w:color="auto"/>
            <w:left w:val="none" w:sz="0" w:space="0" w:color="auto"/>
            <w:bottom w:val="none" w:sz="0" w:space="0" w:color="auto"/>
            <w:right w:val="none" w:sz="0" w:space="0" w:color="auto"/>
          </w:divBdr>
          <w:divsChild>
            <w:div w:id="749237079">
              <w:marLeft w:val="0"/>
              <w:marRight w:val="0"/>
              <w:marTop w:val="0"/>
              <w:marBottom w:val="0"/>
              <w:divBdr>
                <w:top w:val="none" w:sz="0" w:space="0" w:color="auto"/>
                <w:left w:val="none" w:sz="0" w:space="0" w:color="auto"/>
                <w:bottom w:val="none" w:sz="0" w:space="0" w:color="auto"/>
                <w:right w:val="none" w:sz="0" w:space="0" w:color="auto"/>
              </w:divBdr>
            </w:div>
          </w:divsChild>
        </w:div>
        <w:div w:id="1744715759">
          <w:marLeft w:val="60"/>
          <w:marRight w:val="60"/>
          <w:marTop w:val="100"/>
          <w:marBottom w:val="100"/>
          <w:divBdr>
            <w:top w:val="none" w:sz="0" w:space="0" w:color="auto"/>
            <w:left w:val="none" w:sz="0" w:space="0" w:color="auto"/>
            <w:bottom w:val="none" w:sz="0" w:space="0" w:color="auto"/>
            <w:right w:val="none" w:sz="0" w:space="0" w:color="auto"/>
          </w:divBdr>
        </w:div>
        <w:div w:id="1744797671">
          <w:marLeft w:val="60"/>
          <w:marRight w:val="60"/>
          <w:marTop w:val="100"/>
          <w:marBottom w:val="100"/>
          <w:divBdr>
            <w:top w:val="none" w:sz="0" w:space="0" w:color="auto"/>
            <w:left w:val="none" w:sz="0" w:space="0" w:color="auto"/>
            <w:bottom w:val="none" w:sz="0" w:space="0" w:color="auto"/>
            <w:right w:val="none" w:sz="0" w:space="0" w:color="auto"/>
          </w:divBdr>
        </w:div>
        <w:div w:id="1745178774">
          <w:marLeft w:val="60"/>
          <w:marRight w:val="60"/>
          <w:marTop w:val="100"/>
          <w:marBottom w:val="100"/>
          <w:divBdr>
            <w:top w:val="none" w:sz="0" w:space="0" w:color="auto"/>
            <w:left w:val="none" w:sz="0" w:space="0" w:color="auto"/>
            <w:bottom w:val="none" w:sz="0" w:space="0" w:color="auto"/>
            <w:right w:val="none" w:sz="0" w:space="0" w:color="auto"/>
          </w:divBdr>
          <w:divsChild>
            <w:div w:id="1631091993">
              <w:marLeft w:val="0"/>
              <w:marRight w:val="0"/>
              <w:marTop w:val="0"/>
              <w:marBottom w:val="0"/>
              <w:divBdr>
                <w:top w:val="none" w:sz="0" w:space="0" w:color="auto"/>
                <w:left w:val="none" w:sz="0" w:space="0" w:color="auto"/>
                <w:bottom w:val="none" w:sz="0" w:space="0" w:color="auto"/>
                <w:right w:val="none" w:sz="0" w:space="0" w:color="auto"/>
              </w:divBdr>
            </w:div>
          </w:divsChild>
        </w:div>
        <w:div w:id="1745568277">
          <w:marLeft w:val="60"/>
          <w:marRight w:val="60"/>
          <w:marTop w:val="100"/>
          <w:marBottom w:val="100"/>
          <w:divBdr>
            <w:top w:val="none" w:sz="0" w:space="0" w:color="auto"/>
            <w:left w:val="none" w:sz="0" w:space="0" w:color="auto"/>
            <w:bottom w:val="none" w:sz="0" w:space="0" w:color="auto"/>
            <w:right w:val="none" w:sz="0" w:space="0" w:color="auto"/>
          </w:divBdr>
        </w:div>
        <w:div w:id="1746297125">
          <w:marLeft w:val="60"/>
          <w:marRight w:val="60"/>
          <w:marTop w:val="100"/>
          <w:marBottom w:val="100"/>
          <w:divBdr>
            <w:top w:val="none" w:sz="0" w:space="0" w:color="auto"/>
            <w:left w:val="none" w:sz="0" w:space="0" w:color="auto"/>
            <w:bottom w:val="none" w:sz="0" w:space="0" w:color="auto"/>
            <w:right w:val="none" w:sz="0" w:space="0" w:color="auto"/>
          </w:divBdr>
        </w:div>
        <w:div w:id="1746337871">
          <w:marLeft w:val="60"/>
          <w:marRight w:val="60"/>
          <w:marTop w:val="100"/>
          <w:marBottom w:val="100"/>
          <w:divBdr>
            <w:top w:val="none" w:sz="0" w:space="0" w:color="auto"/>
            <w:left w:val="none" w:sz="0" w:space="0" w:color="auto"/>
            <w:bottom w:val="none" w:sz="0" w:space="0" w:color="auto"/>
            <w:right w:val="none" w:sz="0" w:space="0" w:color="auto"/>
          </w:divBdr>
        </w:div>
        <w:div w:id="1747416195">
          <w:marLeft w:val="60"/>
          <w:marRight w:val="60"/>
          <w:marTop w:val="100"/>
          <w:marBottom w:val="100"/>
          <w:divBdr>
            <w:top w:val="none" w:sz="0" w:space="0" w:color="auto"/>
            <w:left w:val="none" w:sz="0" w:space="0" w:color="auto"/>
            <w:bottom w:val="none" w:sz="0" w:space="0" w:color="auto"/>
            <w:right w:val="none" w:sz="0" w:space="0" w:color="auto"/>
          </w:divBdr>
        </w:div>
        <w:div w:id="1747846227">
          <w:marLeft w:val="60"/>
          <w:marRight w:val="60"/>
          <w:marTop w:val="100"/>
          <w:marBottom w:val="100"/>
          <w:divBdr>
            <w:top w:val="none" w:sz="0" w:space="0" w:color="auto"/>
            <w:left w:val="none" w:sz="0" w:space="0" w:color="auto"/>
            <w:bottom w:val="none" w:sz="0" w:space="0" w:color="auto"/>
            <w:right w:val="none" w:sz="0" w:space="0" w:color="auto"/>
          </w:divBdr>
        </w:div>
        <w:div w:id="1748379966">
          <w:marLeft w:val="60"/>
          <w:marRight w:val="60"/>
          <w:marTop w:val="100"/>
          <w:marBottom w:val="100"/>
          <w:divBdr>
            <w:top w:val="none" w:sz="0" w:space="0" w:color="auto"/>
            <w:left w:val="none" w:sz="0" w:space="0" w:color="auto"/>
            <w:bottom w:val="none" w:sz="0" w:space="0" w:color="auto"/>
            <w:right w:val="none" w:sz="0" w:space="0" w:color="auto"/>
          </w:divBdr>
        </w:div>
        <w:div w:id="1748962366">
          <w:marLeft w:val="60"/>
          <w:marRight w:val="60"/>
          <w:marTop w:val="100"/>
          <w:marBottom w:val="100"/>
          <w:divBdr>
            <w:top w:val="none" w:sz="0" w:space="0" w:color="auto"/>
            <w:left w:val="none" w:sz="0" w:space="0" w:color="auto"/>
            <w:bottom w:val="none" w:sz="0" w:space="0" w:color="auto"/>
            <w:right w:val="none" w:sz="0" w:space="0" w:color="auto"/>
          </w:divBdr>
        </w:div>
        <w:div w:id="1750299724">
          <w:marLeft w:val="60"/>
          <w:marRight w:val="60"/>
          <w:marTop w:val="100"/>
          <w:marBottom w:val="100"/>
          <w:divBdr>
            <w:top w:val="none" w:sz="0" w:space="0" w:color="auto"/>
            <w:left w:val="none" w:sz="0" w:space="0" w:color="auto"/>
            <w:bottom w:val="none" w:sz="0" w:space="0" w:color="auto"/>
            <w:right w:val="none" w:sz="0" w:space="0" w:color="auto"/>
          </w:divBdr>
          <w:divsChild>
            <w:div w:id="405035584">
              <w:marLeft w:val="0"/>
              <w:marRight w:val="0"/>
              <w:marTop w:val="0"/>
              <w:marBottom w:val="0"/>
              <w:divBdr>
                <w:top w:val="none" w:sz="0" w:space="0" w:color="auto"/>
                <w:left w:val="none" w:sz="0" w:space="0" w:color="auto"/>
                <w:bottom w:val="none" w:sz="0" w:space="0" w:color="auto"/>
                <w:right w:val="none" w:sz="0" w:space="0" w:color="auto"/>
              </w:divBdr>
            </w:div>
          </w:divsChild>
        </w:div>
        <w:div w:id="1751196340">
          <w:marLeft w:val="60"/>
          <w:marRight w:val="60"/>
          <w:marTop w:val="100"/>
          <w:marBottom w:val="100"/>
          <w:divBdr>
            <w:top w:val="none" w:sz="0" w:space="0" w:color="auto"/>
            <w:left w:val="none" w:sz="0" w:space="0" w:color="auto"/>
            <w:bottom w:val="none" w:sz="0" w:space="0" w:color="auto"/>
            <w:right w:val="none" w:sz="0" w:space="0" w:color="auto"/>
          </w:divBdr>
        </w:div>
        <w:div w:id="1751268356">
          <w:marLeft w:val="60"/>
          <w:marRight w:val="60"/>
          <w:marTop w:val="100"/>
          <w:marBottom w:val="100"/>
          <w:divBdr>
            <w:top w:val="none" w:sz="0" w:space="0" w:color="auto"/>
            <w:left w:val="none" w:sz="0" w:space="0" w:color="auto"/>
            <w:bottom w:val="none" w:sz="0" w:space="0" w:color="auto"/>
            <w:right w:val="none" w:sz="0" w:space="0" w:color="auto"/>
          </w:divBdr>
        </w:div>
        <w:div w:id="1752043080">
          <w:marLeft w:val="60"/>
          <w:marRight w:val="60"/>
          <w:marTop w:val="100"/>
          <w:marBottom w:val="100"/>
          <w:divBdr>
            <w:top w:val="none" w:sz="0" w:space="0" w:color="auto"/>
            <w:left w:val="none" w:sz="0" w:space="0" w:color="auto"/>
            <w:bottom w:val="none" w:sz="0" w:space="0" w:color="auto"/>
            <w:right w:val="none" w:sz="0" w:space="0" w:color="auto"/>
          </w:divBdr>
          <w:divsChild>
            <w:div w:id="1416975675">
              <w:marLeft w:val="0"/>
              <w:marRight w:val="0"/>
              <w:marTop w:val="0"/>
              <w:marBottom w:val="0"/>
              <w:divBdr>
                <w:top w:val="none" w:sz="0" w:space="0" w:color="auto"/>
                <w:left w:val="none" w:sz="0" w:space="0" w:color="auto"/>
                <w:bottom w:val="none" w:sz="0" w:space="0" w:color="auto"/>
                <w:right w:val="none" w:sz="0" w:space="0" w:color="auto"/>
              </w:divBdr>
            </w:div>
          </w:divsChild>
        </w:div>
        <w:div w:id="1752699568">
          <w:marLeft w:val="60"/>
          <w:marRight w:val="60"/>
          <w:marTop w:val="100"/>
          <w:marBottom w:val="100"/>
          <w:divBdr>
            <w:top w:val="none" w:sz="0" w:space="0" w:color="auto"/>
            <w:left w:val="none" w:sz="0" w:space="0" w:color="auto"/>
            <w:bottom w:val="none" w:sz="0" w:space="0" w:color="auto"/>
            <w:right w:val="none" w:sz="0" w:space="0" w:color="auto"/>
          </w:divBdr>
        </w:div>
        <w:div w:id="1752769712">
          <w:marLeft w:val="60"/>
          <w:marRight w:val="60"/>
          <w:marTop w:val="100"/>
          <w:marBottom w:val="100"/>
          <w:divBdr>
            <w:top w:val="none" w:sz="0" w:space="0" w:color="auto"/>
            <w:left w:val="none" w:sz="0" w:space="0" w:color="auto"/>
            <w:bottom w:val="none" w:sz="0" w:space="0" w:color="auto"/>
            <w:right w:val="none" w:sz="0" w:space="0" w:color="auto"/>
          </w:divBdr>
        </w:div>
        <w:div w:id="1753353164">
          <w:marLeft w:val="60"/>
          <w:marRight w:val="60"/>
          <w:marTop w:val="100"/>
          <w:marBottom w:val="100"/>
          <w:divBdr>
            <w:top w:val="none" w:sz="0" w:space="0" w:color="auto"/>
            <w:left w:val="none" w:sz="0" w:space="0" w:color="auto"/>
            <w:bottom w:val="none" w:sz="0" w:space="0" w:color="auto"/>
            <w:right w:val="none" w:sz="0" w:space="0" w:color="auto"/>
          </w:divBdr>
        </w:div>
        <w:div w:id="1753431803">
          <w:marLeft w:val="60"/>
          <w:marRight w:val="60"/>
          <w:marTop w:val="100"/>
          <w:marBottom w:val="100"/>
          <w:divBdr>
            <w:top w:val="none" w:sz="0" w:space="0" w:color="auto"/>
            <w:left w:val="none" w:sz="0" w:space="0" w:color="auto"/>
            <w:bottom w:val="none" w:sz="0" w:space="0" w:color="auto"/>
            <w:right w:val="none" w:sz="0" w:space="0" w:color="auto"/>
          </w:divBdr>
          <w:divsChild>
            <w:div w:id="945161813">
              <w:marLeft w:val="0"/>
              <w:marRight w:val="0"/>
              <w:marTop w:val="0"/>
              <w:marBottom w:val="0"/>
              <w:divBdr>
                <w:top w:val="none" w:sz="0" w:space="0" w:color="auto"/>
                <w:left w:val="none" w:sz="0" w:space="0" w:color="auto"/>
                <w:bottom w:val="none" w:sz="0" w:space="0" w:color="auto"/>
                <w:right w:val="none" w:sz="0" w:space="0" w:color="auto"/>
              </w:divBdr>
            </w:div>
          </w:divsChild>
        </w:div>
        <w:div w:id="1756436648">
          <w:marLeft w:val="60"/>
          <w:marRight w:val="60"/>
          <w:marTop w:val="100"/>
          <w:marBottom w:val="100"/>
          <w:divBdr>
            <w:top w:val="none" w:sz="0" w:space="0" w:color="auto"/>
            <w:left w:val="none" w:sz="0" w:space="0" w:color="auto"/>
            <w:bottom w:val="none" w:sz="0" w:space="0" w:color="auto"/>
            <w:right w:val="none" w:sz="0" w:space="0" w:color="auto"/>
          </w:divBdr>
        </w:div>
        <w:div w:id="1756706648">
          <w:marLeft w:val="60"/>
          <w:marRight w:val="60"/>
          <w:marTop w:val="100"/>
          <w:marBottom w:val="100"/>
          <w:divBdr>
            <w:top w:val="none" w:sz="0" w:space="0" w:color="auto"/>
            <w:left w:val="none" w:sz="0" w:space="0" w:color="auto"/>
            <w:bottom w:val="none" w:sz="0" w:space="0" w:color="auto"/>
            <w:right w:val="none" w:sz="0" w:space="0" w:color="auto"/>
          </w:divBdr>
          <w:divsChild>
            <w:div w:id="1462919928">
              <w:marLeft w:val="0"/>
              <w:marRight w:val="0"/>
              <w:marTop w:val="0"/>
              <w:marBottom w:val="0"/>
              <w:divBdr>
                <w:top w:val="none" w:sz="0" w:space="0" w:color="auto"/>
                <w:left w:val="none" w:sz="0" w:space="0" w:color="auto"/>
                <w:bottom w:val="none" w:sz="0" w:space="0" w:color="auto"/>
                <w:right w:val="none" w:sz="0" w:space="0" w:color="auto"/>
              </w:divBdr>
            </w:div>
          </w:divsChild>
        </w:div>
        <w:div w:id="1756977407">
          <w:marLeft w:val="60"/>
          <w:marRight w:val="60"/>
          <w:marTop w:val="100"/>
          <w:marBottom w:val="100"/>
          <w:divBdr>
            <w:top w:val="none" w:sz="0" w:space="0" w:color="auto"/>
            <w:left w:val="none" w:sz="0" w:space="0" w:color="auto"/>
            <w:bottom w:val="none" w:sz="0" w:space="0" w:color="auto"/>
            <w:right w:val="none" w:sz="0" w:space="0" w:color="auto"/>
          </w:divBdr>
        </w:div>
        <w:div w:id="1757556315">
          <w:marLeft w:val="60"/>
          <w:marRight w:val="60"/>
          <w:marTop w:val="100"/>
          <w:marBottom w:val="100"/>
          <w:divBdr>
            <w:top w:val="none" w:sz="0" w:space="0" w:color="auto"/>
            <w:left w:val="none" w:sz="0" w:space="0" w:color="auto"/>
            <w:bottom w:val="none" w:sz="0" w:space="0" w:color="auto"/>
            <w:right w:val="none" w:sz="0" w:space="0" w:color="auto"/>
          </w:divBdr>
          <w:divsChild>
            <w:div w:id="115149761">
              <w:marLeft w:val="0"/>
              <w:marRight w:val="0"/>
              <w:marTop w:val="0"/>
              <w:marBottom w:val="0"/>
              <w:divBdr>
                <w:top w:val="none" w:sz="0" w:space="0" w:color="auto"/>
                <w:left w:val="none" w:sz="0" w:space="0" w:color="auto"/>
                <w:bottom w:val="none" w:sz="0" w:space="0" w:color="auto"/>
                <w:right w:val="none" w:sz="0" w:space="0" w:color="auto"/>
              </w:divBdr>
            </w:div>
          </w:divsChild>
        </w:div>
        <w:div w:id="1757938196">
          <w:marLeft w:val="60"/>
          <w:marRight w:val="60"/>
          <w:marTop w:val="100"/>
          <w:marBottom w:val="100"/>
          <w:divBdr>
            <w:top w:val="none" w:sz="0" w:space="0" w:color="auto"/>
            <w:left w:val="none" w:sz="0" w:space="0" w:color="auto"/>
            <w:bottom w:val="none" w:sz="0" w:space="0" w:color="auto"/>
            <w:right w:val="none" w:sz="0" w:space="0" w:color="auto"/>
          </w:divBdr>
        </w:div>
        <w:div w:id="1757944230">
          <w:marLeft w:val="60"/>
          <w:marRight w:val="60"/>
          <w:marTop w:val="100"/>
          <w:marBottom w:val="100"/>
          <w:divBdr>
            <w:top w:val="none" w:sz="0" w:space="0" w:color="auto"/>
            <w:left w:val="none" w:sz="0" w:space="0" w:color="auto"/>
            <w:bottom w:val="none" w:sz="0" w:space="0" w:color="auto"/>
            <w:right w:val="none" w:sz="0" w:space="0" w:color="auto"/>
          </w:divBdr>
        </w:div>
        <w:div w:id="1759672513">
          <w:marLeft w:val="60"/>
          <w:marRight w:val="60"/>
          <w:marTop w:val="100"/>
          <w:marBottom w:val="100"/>
          <w:divBdr>
            <w:top w:val="none" w:sz="0" w:space="0" w:color="auto"/>
            <w:left w:val="none" w:sz="0" w:space="0" w:color="auto"/>
            <w:bottom w:val="none" w:sz="0" w:space="0" w:color="auto"/>
            <w:right w:val="none" w:sz="0" w:space="0" w:color="auto"/>
          </w:divBdr>
        </w:div>
        <w:div w:id="1761101135">
          <w:marLeft w:val="60"/>
          <w:marRight w:val="60"/>
          <w:marTop w:val="100"/>
          <w:marBottom w:val="100"/>
          <w:divBdr>
            <w:top w:val="none" w:sz="0" w:space="0" w:color="auto"/>
            <w:left w:val="none" w:sz="0" w:space="0" w:color="auto"/>
            <w:bottom w:val="none" w:sz="0" w:space="0" w:color="auto"/>
            <w:right w:val="none" w:sz="0" w:space="0" w:color="auto"/>
          </w:divBdr>
        </w:div>
        <w:div w:id="1761640384">
          <w:marLeft w:val="60"/>
          <w:marRight w:val="60"/>
          <w:marTop w:val="100"/>
          <w:marBottom w:val="100"/>
          <w:divBdr>
            <w:top w:val="none" w:sz="0" w:space="0" w:color="auto"/>
            <w:left w:val="none" w:sz="0" w:space="0" w:color="auto"/>
            <w:bottom w:val="none" w:sz="0" w:space="0" w:color="auto"/>
            <w:right w:val="none" w:sz="0" w:space="0" w:color="auto"/>
          </w:divBdr>
        </w:div>
        <w:div w:id="1761902435">
          <w:marLeft w:val="60"/>
          <w:marRight w:val="60"/>
          <w:marTop w:val="100"/>
          <w:marBottom w:val="100"/>
          <w:divBdr>
            <w:top w:val="none" w:sz="0" w:space="0" w:color="auto"/>
            <w:left w:val="none" w:sz="0" w:space="0" w:color="auto"/>
            <w:bottom w:val="none" w:sz="0" w:space="0" w:color="auto"/>
            <w:right w:val="none" w:sz="0" w:space="0" w:color="auto"/>
          </w:divBdr>
        </w:div>
        <w:div w:id="1762138505">
          <w:marLeft w:val="60"/>
          <w:marRight w:val="60"/>
          <w:marTop w:val="100"/>
          <w:marBottom w:val="100"/>
          <w:divBdr>
            <w:top w:val="none" w:sz="0" w:space="0" w:color="auto"/>
            <w:left w:val="none" w:sz="0" w:space="0" w:color="auto"/>
            <w:bottom w:val="none" w:sz="0" w:space="0" w:color="auto"/>
            <w:right w:val="none" w:sz="0" w:space="0" w:color="auto"/>
          </w:divBdr>
        </w:div>
        <w:div w:id="1762869453">
          <w:marLeft w:val="60"/>
          <w:marRight w:val="60"/>
          <w:marTop w:val="100"/>
          <w:marBottom w:val="100"/>
          <w:divBdr>
            <w:top w:val="none" w:sz="0" w:space="0" w:color="auto"/>
            <w:left w:val="none" w:sz="0" w:space="0" w:color="auto"/>
            <w:bottom w:val="none" w:sz="0" w:space="0" w:color="auto"/>
            <w:right w:val="none" w:sz="0" w:space="0" w:color="auto"/>
          </w:divBdr>
        </w:div>
        <w:div w:id="1764718038">
          <w:marLeft w:val="60"/>
          <w:marRight w:val="60"/>
          <w:marTop w:val="100"/>
          <w:marBottom w:val="100"/>
          <w:divBdr>
            <w:top w:val="none" w:sz="0" w:space="0" w:color="auto"/>
            <w:left w:val="none" w:sz="0" w:space="0" w:color="auto"/>
            <w:bottom w:val="none" w:sz="0" w:space="0" w:color="auto"/>
            <w:right w:val="none" w:sz="0" w:space="0" w:color="auto"/>
          </w:divBdr>
        </w:div>
        <w:div w:id="1765612005">
          <w:marLeft w:val="60"/>
          <w:marRight w:val="60"/>
          <w:marTop w:val="100"/>
          <w:marBottom w:val="100"/>
          <w:divBdr>
            <w:top w:val="none" w:sz="0" w:space="0" w:color="auto"/>
            <w:left w:val="none" w:sz="0" w:space="0" w:color="auto"/>
            <w:bottom w:val="none" w:sz="0" w:space="0" w:color="auto"/>
            <w:right w:val="none" w:sz="0" w:space="0" w:color="auto"/>
          </w:divBdr>
          <w:divsChild>
            <w:div w:id="623123978">
              <w:marLeft w:val="0"/>
              <w:marRight w:val="0"/>
              <w:marTop w:val="0"/>
              <w:marBottom w:val="0"/>
              <w:divBdr>
                <w:top w:val="none" w:sz="0" w:space="0" w:color="auto"/>
                <w:left w:val="none" w:sz="0" w:space="0" w:color="auto"/>
                <w:bottom w:val="none" w:sz="0" w:space="0" w:color="auto"/>
                <w:right w:val="none" w:sz="0" w:space="0" w:color="auto"/>
              </w:divBdr>
            </w:div>
          </w:divsChild>
        </w:div>
        <w:div w:id="1766221361">
          <w:marLeft w:val="60"/>
          <w:marRight w:val="60"/>
          <w:marTop w:val="100"/>
          <w:marBottom w:val="100"/>
          <w:divBdr>
            <w:top w:val="none" w:sz="0" w:space="0" w:color="auto"/>
            <w:left w:val="none" w:sz="0" w:space="0" w:color="auto"/>
            <w:bottom w:val="none" w:sz="0" w:space="0" w:color="auto"/>
            <w:right w:val="none" w:sz="0" w:space="0" w:color="auto"/>
          </w:divBdr>
        </w:div>
        <w:div w:id="1766264031">
          <w:marLeft w:val="60"/>
          <w:marRight w:val="60"/>
          <w:marTop w:val="100"/>
          <w:marBottom w:val="100"/>
          <w:divBdr>
            <w:top w:val="none" w:sz="0" w:space="0" w:color="auto"/>
            <w:left w:val="none" w:sz="0" w:space="0" w:color="auto"/>
            <w:bottom w:val="none" w:sz="0" w:space="0" w:color="auto"/>
            <w:right w:val="none" w:sz="0" w:space="0" w:color="auto"/>
          </w:divBdr>
        </w:div>
        <w:div w:id="1766264356">
          <w:marLeft w:val="60"/>
          <w:marRight w:val="60"/>
          <w:marTop w:val="100"/>
          <w:marBottom w:val="100"/>
          <w:divBdr>
            <w:top w:val="none" w:sz="0" w:space="0" w:color="auto"/>
            <w:left w:val="none" w:sz="0" w:space="0" w:color="auto"/>
            <w:bottom w:val="none" w:sz="0" w:space="0" w:color="auto"/>
            <w:right w:val="none" w:sz="0" w:space="0" w:color="auto"/>
          </w:divBdr>
        </w:div>
        <w:div w:id="1766924215">
          <w:marLeft w:val="60"/>
          <w:marRight w:val="60"/>
          <w:marTop w:val="100"/>
          <w:marBottom w:val="100"/>
          <w:divBdr>
            <w:top w:val="none" w:sz="0" w:space="0" w:color="auto"/>
            <w:left w:val="none" w:sz="0" w:space="0" w:color="auto"/>
            <w:bottom w:val="none" w:sz="0" w:space="0" w:color="auto"/>
            <w:right w:val="none" w:sz="0" w:space="0" w:color="auto"/>
          </w:divBdr>
        </w:div>
        <w:div w:id="1767800413">
          <w:marLeft w:val="60"/>
          <w:marRight w:val="60"/>
          <w:marTop w:val="100"/>
          <w:marBottom w:val="100"/>
          <w:divBdr>
            <w:top w:val="none" w:sz="0" w:space="0" w:color="auto"/>
            <w:left w:val="none" w:sz="0" w:space="0" w:color="auto"/>
            <w:bottom w:val="none" w:sz="0" w:space="0" w:color="auto"/>
            <w:right w:val="none" w:sz="0" w:space="0" w:color="auto"/>
          </w:divBdr>
        </w:div>
        <w:div w:id="1768233508">
          <w:marLeft w:val="60"/>
          <w:marRight w:val="60"/>
          <w:marTop w:val="100"/>
          <w:marBottom w:val="100"/>
          <w:divBdr>
            <w:top w:val="none" w:sz="0" w:space="0" w:color="auto"/>
            <w:left w:val="none" w:sz="0" w:space="0" w:color="auto"/>
            <w:bottom w:val="none" w:sz="0" w:space="0" w:color="auto"/>
            <w:right w:val="none" w:sz="0" w:space="0" w:color="auto"/>
          </w:divBdr>
        </w:div>
        <w:div w:id="1770151136">
          <w:marLeft w:val="60"/>
          <w:marRight w:val="60"/>
          <w:marTop w:val="100"/>
          <w:marBottom w:val="100"/>
          <w:divBdr>
            <w:top w:val="none" w:sz="0" w:space="0" w:color="auto"/>
            <w:left w:val="none" w:sz="0" w:space="0" w:color="auto"/>
            <w:bottom w:val="none" w:sz="0" w:space="0" w:color="auto"/>
            <w:right w:val="none" w:sz="0" w:space="0" w:color="auto"/>
          </w:divBdr>
        </w:div>
        <w:div w:id="1771197271">
          <w:marLeft w:val="60"/>
          <w:marRight w:val="60"/>
          <w:marTop w:val="100"/>
          <w:marBottom w:val="100"/>
          <w:divBdr>
            <w:top w:val="none" w:sz="0" w:space="0" w:color="auto"/>
            <w:left w:val="none" w:sz="0" w:space="0" w:color="auto"/>
            <w:bottom w:val="none" w:sz="0" w:space="0" w:color="auto"/>
            <w:right w:val="none" w:sz="0" w:space="0" w:color="auto"/>
          </w:divBdr>
        </w:div>
        <w:div w:id="1771272493">
          <w:marLeft w:val="60"/>
          <w:marRight w:val="60"/>
          <w:marTop w:val="100"/>
          <w:marBottom w:val="100"/>
          <w:divBdr>
            <w:top w:val="none" w:sz="0" w:space="0" w:color="auto"/>
            <w:left w:val="none" w:sz="0" w:space="0" w:color="auto"/>
            <w:bottom w:val="none" w:sz="0" w:space="0" w:color="auto"/>
            <w:right w:val="none" w:sz="0" w:space="0" w:color="auto"/>
          </w:divBdr>
          <w:divsChild>
            <w:div w:id="825317972">
              <w:marLeft w:val="0"/>
              <w:marRight w:val="0"/>
              <w:marTop w:val="0"/>
              <w:marBottom w:val="0"/>
              <w:divBdr>
                <w:top w:val="none" w:sz="0" w:space="0" w:color="auto"/>
                <w:left w:val="none" w:sz="0" w:space="0" w:color="auto"/>
                <w:bottom w:val="none" w:sz="0" w:space="0" w:color="auto"/>
                <w:right w:val="none" w:sz="0" w:space="0" w:color="auto"/>
              </w:divBdr>
            </w:div>
          </w:divsChild>
        </w:div>
        <w:div w:id="1771393341">
          <w:marLeft w:val="60"/>
          <w:marRight w:val="60"/>
          <w:marTop w:val="100"/>
          <w:marBottom w:val="100"/>
          <w:divBdr>
            <w:top w:val="none" w:sz="0" w:space="0" w:color="auto"/>
            <w:left w:val="none" w:sz="0" w:space="0" w:color="auto"/>
            <w:bottom w:val="none" w:sz="0" w:space="0" w:color="auto"/>
            <w:right w:val="none" w:sz="0" w:space="0" w:color="auto"/>
          </w:divBdr>
          <w:divsChild>
            <w:div w:id="1427112623">
              <w:marLeft w:val="0"/>
              <w:marRight w:val="0"/>
              <w:marTop w:val="0"/>
              <w:marBottom w:val="0"/>
              <w:divBdr>
                <w:top w:val="none" w:sz="0" w:space="0" w:color="auto"/>
                <w:left w:val="none" w:sz="0" w:space="0" w:color="auto"/>
                <w:bottom w:val="none" w:sz="0" w:space="0" w:color="auto"/>
                <w:right w:val="none" w:sz="0" w:space="0" w:color="auto"/>
              </w:divBdr>
            </w:div>
          </w:divsChild>
        </w:div>
        <w:div w:id="1771463748">
          <w:marLeft w:val="60"/>
          <w:marRight w:val="60"/>
          <w:marTop w:val="100"/>
          <w:marBottom w:val="100"/>
          <w:divBdr>
            <w:top w:val="none" w:sz="0" w:space="0" w:color="auto"/>
            <w:left w:val="none" w:sz="0" w:space="0" w:color="auto"/>
            <w:bottom w:val="none" w:sz="0" w:space="0" w:color="auto"/>
            <w:right w:val="none" w:sz="0" w:space="0" w:color="auto"/>
          </w:divBdr>
        </w:div>
        <w:div w:id="1771585247">
          <w:marLeft w:val="60"/>
          <w:marRight w:val="60"/>
          <w:marTop w:val="100"/>
          <w:marBottom w:val="100"/>
          <w:divBdr>
            <w:top w:val="none" w:sz="0" w:space="0" w:color="auto"/>
            <w:left w:val="none" w:sz="0" w:space="0" w:color="auto"/>
            <w:bottom w:val="none" w:sz="0" w:space="0" w:color="auto"/>
            <w:right w:val="none" w:sz="0" w:space="0" w:color="auto"/>
          </w:divBdr>
          <w:divsChild>
            <w:div w:id="1164315208">
              <w:marLeft w:val="0"/>
              <w:marRight w:val="0"/>
              <w:marTop w:val="0"/>
              <w:marBottom w:val="0"/>
              <w:divBdr>
                <w:top w:val="none" w:sz="0" w:space="0" w:color="auto"/>
                <w:left w:val="none" w:sz="0" w:space="0" w:color="auto"/>
                <w:bottom w:val="none" w:sz="0" w:space="0" w:color="auto"/>
                <w:right w:val="none" w:sz="0" w:space="0" w:color="auto"/>
              </w:divBdr>
            </w:div>
          </w:divsChild>
        </w:div>
        <w:div w:id="1771587118">
          <w:marLeft w:val="60"/>
          <w:marRight w:val="60"/>
          <w:marTop w:val="100"/>
          <w:marBottom w:val="100"/>
          <w:divBdr>
            <w:top w:val="none" w:sz="0" w:space="0" w:color="auto"/>
            <w:left w:val="none" w:sz="0" w:space="0" w:color="auto"/>
            <w:bottom w:val="none" w:sz="0" w:space="0" w:color="auto"/>
            <w:right w:val="none" w:sz="0" w:space="0" w:color="auto"/>
          </w:divBdr>
        </w:div>
        <w:div w:id="1772554949">
          <w:marLeft w:val="60"/>
          <w:marRight w:val="60"/>
          <w:marTop w:val="100"/>
          <w:marBottom w:val="100"/>
          <w:divBdr>
            <w:top w:val="none" w:sz="0" w:space="0" w:color="auto"/>
            <w:left w:val="none" w:sz="0" w:space="0" w:color="auto"/>
            <w:bottom w:val="none" w:sz="0" w:space="0" w:color="auto"/>
            <w:right w:val="none" w:sz="0" w:space="0" w:color="auto"/>
          </w:divBdr>
        </w:div>
        <w:div w:id="1773236561">
          <w:marLeft w:val="60"/>
          <w:marRight w:val="60"/>
          <w:marTop w:val="100"/>
          <w:marBottom w:val="100"/>
          <w:divBdr>
            <w:top w:val="none" w:sz="0" w:space="0" w:color="auto"/>
            <w:left w:val="none" w:sz="0" w:space="0" w:color="auto"/>
            <w:bottom w:val="none" w:sz="0" w:space="0" w:color="auto"/>
            <w:right w:val="none" w:sz="0" w:space="0" w:color="auto"/>
          </w:divBdr>
        </w:div>
        <w:div w:id="1775009328">
          <w:marLeft w:val="60"/>
          <w:marRight w:val="60"/>
          <w:marTop w:val="100"/>
          <w:marBottom w:val="100"/>
          <w:divBdr>
            <w:top w:val="none" w:sz="0" w:space="0" w:color="auto"/>
            <w:left w:val="none" w:sz="0" w:space="0" w:color="auto"/>
            <w:bottom w:val="none" w:sz="0" w:space="0" w:color="auto"/>
            <w:right w:val="none" w:sz="0" w:space="0" w:color="auto"/>
          </w:divBdr>
        </w:div>
        <w:div w:id="1775202410">
          <w:marLeft w:val="60"/>
          <w:marRight w:val="60"/>
          <w:marTop w:val="100"/>
          <w:marBottom w:val="100"/>
          <w:divBdr>
            <w:top w:val="none" w:sz="0" w:space="0" w:color="auto"/>
            <w:left w:val="none" w:sz="0" w:space="0" w:color="auto"/>
            <w:bottom w:val="none" w:sz="0" w:space="0" w:color="auto"/>
            <w:right w:val="none" w:sz="0" w:space="0" w:color="auto"/>
          </w:divBdr>
          <w:divsChild>
            <w:div w:id="654072774">
              <w:marLeft w:val="0"/>
              <w:marRight w:val="0"/>
              <w:marTop w:val="0"/>
              <w:marBottom w:val="0"/>
              <w:divBdr>
                <w:top w:val="none" w:sz="0" w:space="0" w:color="auto"/>
                <w:left w:val="none" w:sz="0" w:space="0" w:color="auto"/>
                <w:bottom w:val="none" w:sz="0" w:space="0" w:color="auto"/>
                <w:right w:val="none" w:sz="0" w:space="0" w:color="auto"/>
              </w:divBdr>
            </w:div>
          </w:divsChild>
        </w:div>
        <w:div w:id="1775243959">
          <w:marLeft w:val="60"/>
          <w:marRight w:val="60"/>
          <w:marTop w:val="100"/>
          <w:marBottom w:val="100"/>
          <w:divBdr>
            <w:top w:val="none" w:sz="0" w:space="0" w:color="auto"/>
            <w:left w:val="none" w:sz="0" w:space="0" w:color="auto"/>
            <w:bottom w:val="none" w:sz="0" w:space="0" w:color="auto"/>
            <w:right w:val="none" w:sz="0" w:space="0" w:color="auto"/>
          </w:divBdr>
        </w:div>
        <w:div w:id="1777434177">
          <w:marLeft w:val="60"/>
          <w:marRight w:val="60"/>
          <w:marTop w:val="100"/>
          <w:marBottom w:val="100"/>
          <w:divBdr>
            <w:top w:val="none" w:sz="0" w:space="0" w:color="auto"/>
            <w:left w:val="none" w:sz="0" w:space="0" w:color="auto"/>
            <w:bottom w:val="none" w:sz="0" w:space="0" w:color="auto"/>
            <w:right w:val="none" w:sz="0" w:space="0" w:color="auto"/>
          </w:divBdr>
        </w:div>
        <w:div w:id="1777945459">
          <w:marLeft w:val="60"/>
          <w:marRight w:val="60"/>
          <w:marTop w:val="100"/>
          <w:marBottom w:val="100"/>
          <w:divBdr>
            <w:top w:val="none" w:sz="0" w:space="0" w:color="auto"/>
            <w:left w:val="none" w:sz="0" w:space="0" w:color="auto"/>
            <w:bottom w:val="none" w:sz="0" w:space="0" w:color="auto"/>
            <w:right w:val="none" w:sz="0" w:space="0" w:color="auto"/>
          </w:divBdr>
        </w:div>
        <w:div w:id="1777946542">
          <w:marLeft w:val="60"/>
          <w:marRight w:val="60"/>
          <w:marTop w:val="100"/>
          <w:marBottom w:val="100"/>
          <w:divBdr>
            <w:top w:val="none" w:sz="0" w:space="0" w:color="auto"/>
            <w:left w:val="none" w:sz="0" w:space="0" w:color="auto"/>
            <w:bottom w:val="none" w:sz="0" w:space="0" w:color="auto"/>
            <w:right w:val="none" w:sz="0" w:space="0" w:color="auto"/>
          </w:divBdr>
        </w:div>
        <w:div w:id="1778327393">
          <w:marLeft w:val="60"/>
          <w:marRight w:val="60"/>
          <w:marTop w:val="100"/>
          <w:marBottom w:val="100"/>
          <w:divBdr>
            <w:top w:val="none" w:sz="0" w:space="0" w:color="auto"/>
            <w:left w:val="none" w:sz="0" w:space="0" w:color="auto"/>
            <w:bottom w:val="none" w:sz="0" w:space="0" w:color="auto"/>
            <w:right w:val="none" w:sz="0" w:space="0" w:color="auto"/>
          </w:divBdr>
        </w:div>
        <w:div w:id="1778984973">
          <w:marLeft w:val="60"/>
          <w:marRight w:val="60"/>
          <w:marTop w:val="100"/>
          <w:marBottom w:val="100"/>
          <w:divBdr>
            <w:top w:val="none" w:sz="0" w:space="0" w:color="auto"/>
            <w:left w:val="none" w:sz="0" w:space="0" w:color="auto"/>
            <w:bottom w:val="none" w:sz="0" w:space="0" w:color="auto"/>
            <w:right w:val="none" w:sz="0" w:space="0" w:color="auto"/>
          </w:divBdr>
        </w:div>
        <w:div w:id="1780251744">
          <w:marLeft w:val="60"/>
          <w:marRight w:val="60"/>
          <w:marTop w:val="100"/>
          <w:marBottom w:val="100"/>
          <w:divBdr>
            <w:top w:val="none" w:sz="0" w:space="0" w:color="auto"/>
            <w:left w:val="none" w:sz="0" w:space="0" w:color="auto"/>
            <w:bottom w:val="none" w:sz="0" w:space="0" w:color="auto"/>
            <w:right w:val="none" w:sz="0" w:space="0" w:color="auto"/>
          </w:divBdr>
        </w:div>
        <w:div w:id="1780681672">
          <w:marLeft w:val="60"/>
          <w:marRight w:val="60"/>
          <w:marTop w:val="100"/>
          <w:marBottom w:val="100"/>
          <w:divBdr>
            <w:top w:val="none" w:sz="0" w:space="0" w:color="auto"/>
            <w:left w:val="none" w:sz="0" w:space="0" w:color="auto"/>
            <w:bottom w:val="none" w:sz="0" w:space="0" w:color="auto"/>
            <w:right w:val="none" w:sz="0" w:space="0" w:color="auto"/>
          </w:divBdr>
        </w:div>
        <w:div w:id="1781601542">
          <w:marLeft w:val="60"/>
          <w:marRight w:val="60"/>
          <w:marTop w:val="100"/>
          <w:marBottom w:val="100"/>
          <w:divBdr>
            <w:top w:val="none" w:sz="0" w:space="0" w:color="auto"/>
            <w:left w:val="none" w:sz="0" w:space="0" w:color="auto"/>
            <w:bottom w:val="none" w:sz="0" w:space="0" w:color="auto"/>
            <w:right w:val="none" w:sz="0" w:space="0" w:color="auto"/>
          </w:divBdr>
        </w:div>
        <w:div w:id="1781604897">
          <w:marLeft w:val="60"/>
          <w:marRight w:val="60"/>
          <w:marTop w:val="100"/>
          <w:marBottom w:val="100"/>
          <w:divBdr>
            <w:top w:val="none" w:sz="0" w:space="0" w:color="auto"/>
            <w:left w:val="none" w:sz="0" w:space="0" w:color="auto"/>
            <w:bottom w:val="none" w:sz="0" w:space="0" w:color="auto"/>
            <w:right w:val="none" w:sz="0" w:space="0" w:color="auto"/>
          </w:divBdr>
        </w:div>
        <w:div w:id="1781607053">
          <w:marLeft w:val="60"/>
          <w:marRight w:val="60"/>
          <w:marTop w:val="100"/>
          <w:marBottom w:val="100"/>
          <w:divBdr>
            <w:top w:val="none" w:sz="0" w:space="0" w:color="auto"/>
            <w:left w:val="none" w:sz="0" w:space="0" w:color="auto"/>
            <w:bottom w:val="none" w:sz="0" w:space="0" w:color="auto"/>
            <w:right w:val="none" w:sz="0" w:space="0" w:color="auto"/>
          </w:divBdr>
        </w:div>
        <w:div w:id="1781753511">
          <w:marLeft w:val="60"/>
          <w:marRight w:val="60"/>
          <w:marTop w:val="100"/>
          <w:marBottom w:val="100"/>
          <w:divBdr>
            <w:top w:val="none" w:sz="0" w:space="0" w:color="auto"/>
            <w:left w:val="none" w:sz="0" w:space="0" w:color="auto"/>
            <w:bottom w:val="none" w:sz="0" w:space="0" w:color="auto"/>
            <w:right w:val="none" w:sz="0" w:space="0" w:color="auto"/>
          </w:divBdr>
          <w:divsChild>
            <w:div w:id="982193783">
              <w:marLeft w:val="0"/>
              <w:marRight w:val="0"/>
              <w:marTop w:val="0"/>
              <w:marBottom w:val="0"/>
              <w:divBdr>
                <w:top w:val="none" w:sz="0" w:space="0" w:color="auto"/>
                <w:left w:val="none" w:sz="0" w:space="0" w:color="auto"/>
                <w:bottom w:val="none" w:sz="0" w:space="0" w:color="auto"/>
                <w:right w:val="none" w:sz="0" w:space="0" w:color="auto"/>
              </w:divBdr>
            </w:div>
          </w:divsChild>
        </w:div>
        <w:div w:id="1782411215">
          <w:marLeft w:val="60"/>
          <w:marRight w:val="60"/>
          <w:marTop w:val="100"/>
          <w:marBottom w:val="100"/>
          <w:divBdr>
            <w:top w:val="none" w:sz="0" w:space="0" w:color="auto"/>
            <w:left w:val="none" w:sz="0" w:space="0" w:color="auto"/>
            <w:bottom w:val="none" w:sz="0" w:space="0" w:color="auto"/>
            <w:right w:val="none" w:sz="0" w:space="0" w:color="auto"/>
          </w:divBdr>
        </w:div>
        <w:div w:id="1782529365">
          <w:marLeft w:val="60"/>
          <w:marRight w:val="60"/>
          <w:marTop w:val="100"/>
          <w:marBottom w:val="100"/>
          <w:divBdr>
            <w:top w:val="none" w:sz="0" w:space="0" w:color="auto"/>
            <w:left w:val="none" w:sz="0" w:space="0" w:color="auto"/>
            <w:bottom w:val="none" w:sz="0" w:space="0" w:color="auto"/>
            <w:right w:val="none" w:sz="0" w:space="0" w:color="auto"/>
          </w:divBdr>
        </w:div>
        <w:div w:id="1782992049">
          <w:marLeft w:val="60"/>
          <w:marRight w:val="60"/>
          <w:marTop w:val="100"/>
          <w:marBottom w:val="100"/>
          <w:divBdr>
            <w:top w:val="none" w:sz="0" w:space="0" w:color="auto"/>
            <w:left w:val="none" w:sz="0" w:space="0" w:color="auto"/>
            <w:bottom w:val="none" w:sz="0" w:space="0" w:color="auto"/>
            <w:right w:val="none" w:sz="0" w:space="0" w:color="auto"/>
          </w:divBdr>
        </w:div>
        <w:div w:id="1783107958">
          <w:marLeft w:val="60"/>
          <w:marRight w:val="60"/>
          <w:marTop w:val="100"/>
          <w:marBottom w:val="100"/>
          <w:divBdr>
            <w:top w:val="none" w:sz="0" w:space="0" w:color="auto"/>
            <w:left w:val="none" w:sz="0" w:space="0" w:color="auto"/>
            <w:bottom w:val="none" w:sz="0" w:space="0" w:color="auto"/>
            <w:right w:val="none" w:sz="0" w:space="0" w:color="auto"/>
          </w:divBdr>
        </w:div>
        <w:div w:id="1783528095">
          <w:marLeft w:val="60"/>
          <w:marRight w:val="60"/>
          <w:marTop w:val="100"/>
          <w:marBottom w:val="100"/>
          <w:divBdr>
            <w:top w:val="none" w:sz="0" w:space="0" w:color="auto"/>
            <w:left w:val="none" w:sz="0" w:space="0" w:color="auto"/>
            <w:bottom w:val="none" w:sz="0" w:space="0" w:color="auto"/>
            <w:right w:val="none" w:sz="0" w:space="0" w:color="auto"/>
          </w:divBdr>
        </w:div>
        <w:div w:id="1783719322">
          <w:marLeft w:val="60"/>
          <w:marRight w:val="60"/>
          <w:marTop w:val="100"/>
          <w:marBottom w:val="100"/>
          <w:divBdr>
            <w:top w:val="none" w:sz="0" w:space="0" w:color="auto"/>
            <w:left w:val="none" w:sz="0" w:space="0" w:color="auto"/>
            <w:bottom w:val="none" w:sz="0" w:space="0" w:color="auto"/>
            <w:right w:val="none" w:sz="0" w:space="0" w:color="auto"/>
          </w:divBdr>
        </w:div>
        <w:div w:id="1783760818">
          <w:marLeft w:val="60"/>
          <w:marRight w:val="60"/>
          <w:marTop w:val="100"/>
          <w:marBottom w:val="100"/>
          <w:divBdr>
            <w:top w:val="none" w:sz="0" w:space="0" w:color="auto"/>
            <w:left w:val="none" w:sz="0" w:space="0" w:color="auto"/>
            <w:bottom w:val="none" w:sz="0" w:space="0" w:color="auto"/>
            <w:right w:val="none" w:sz="0" w:space="0" w:color="auto"/>
          </w:divBdr>
        </w:div>
        <w:div w:id="1785344794">
          <w:marLeft w:val="60"/>
          <w:marRight w:val="60"/>
          <w:marTop w:val="100"/>
          <w:marBottom w:val="100"/>
          <w:divBdr>
            <w:top w:val="none" w:sz="0" w:space="0" w:color="auto"/>
            <w:left w:val="none" w:sz="0" w:space="0" w:color="auto"/>
            <w:bottom w:val="none" w:sz="0" w:space="0" w:color="auto"/>
            <w:right w:val="none" w:sz="0" w:space="0" w:color="auto"/>
          </w:divBdr>
          <w:divsChild>
            <w:div w:id="1105923339">
              <w:marLeft w:val="0"/>
              <w:marRight w:val="0"/>
              <w:marTop w:val="0"/>
              <w:marBottom w:val="0"/>
              <w:divBdr>
                <w:top w:val="none" w:sz="0" w:space="0" w:color="auto"/>
                <w:left w:val="none" w:sz="0" w:space="0" w:color="auto"/>
                <w:bottom w:val="none" w:sz="0" w:space="0" w:color="auto"/>
                <w:right w:val="none" w:sz="0" w:space="0" w:color="auto"/>
              </w:divBdr>
            </w:div>
          </w:divsChild>
        </w:div>
        <w:div w:id="1786345676">
          <w:marLeft w:val="60"/>
          <w:marRight w:val="60"/>
          <w:marTop w:val="100"/>
          <w:marBottom w:val="100"/>
          <w:divBdr>
            <w:top w:val="none" w:sz="0" w:space="0" w:color="auto"/>
            <w:left w:val="none" w:sz="0" w:space="0" w:color="auto"/>
            <w:bottom w:val="none" w:sz="0" w:space="0" w:color="auto"/>
            <w:right w:val="none" w:sz="0" w:space="0" w:color="auto"/>
          </w:divBdr>
        </w:div>
        <w:div w:id="1786580660">
          <w:marLeft w:val="60"/>
          <w:marRight w:val="60"/>
          <w:marTop w:val="100"/>
          <w:marBottom w:val="100"/>
          <w:divBdr>
            <w:top w:val="none" w:sz="0" w:space="0" w:color="auto"/>
            <w:left w:val="none" w:sz="0" w:space="0" w:color="auto"/>
            <w:bottom w:val="none" w:sz="0" w:space="0" w:color="auto"/>
            <w:right w:val="none" w:sz="0" w:space="0" w:color="auto"/>
          </w:divBdr>
          <w:divsChild>
            <w:div w:id="1623073430">
              <w:marLeft w:val="0"/>
              <w:marRight w:val="0"/>
              <w:marTop w:val="0"/>
              <w:marBottom w:val="0"/>
              <w:divBdr>
                <w:top w:val="none" w:sz="0" w:space="0" w:color="auto"/>
                <w:left w:val="none" w:sz="0" w:space="0" w:color="auto"/>
                <w:bottom w:val="none" w:sz="0" w:space="0" w:color="auto"/>
                <w:right w:val="none" w:sz="0" w:space="0" w:color="auto"/>
              </w:divBdr>
            </w:div>
          </w:divsChild>
        </w:div>
        <w:div w:id="1787235144">
          <w:marLeft w:val="60"/>
          <w:marRight w:val="60"/>
          <w:marTop w:val="100"/>
          <w:marBottom w:val="100"/>
          <w:divBdr>
            <w:top w:val="none" w:sz="0" w:space="0" w:color="auto"/>
            <w:left w:val="none" w:sz="0" w:space="0" w:color="auto"/>
            <w:bottom w:val="none" w:sz="0" w:space="0" w:color="auto"/>
            <w:right w:val="none" w:sz="0" w:space="0" w:color="auto"/>
          </w:divBdr>
        </w:div>
        <w:div w:id="1789426024">
          <w:marLeft w:val="60"/>
          <w:marRight w:val="60"/>
          <w:marTop w:val="100"/>
          <w:marBottom w:val="100"/>
          <w:divBdr>
            <w:top w:val="none" w:sz="0" w:space="0" w:color="auto"/>
            <w:left w:val="none" w:sz="0" w:space="0" w:color="auto"/>
            <w:bottom w:val="none" w:sz="0" w:space="0" w:color="auto"/>
            <w:right w:val="none" w:sz="0" w:space="0" w:color="auto"/>
          </w:divBdr>
          <w:divsChild>
            <w:div w:id="1461220052">
              <w:marLeft w:val="0"/>
              <w:marRight w:val="0"/>
              <w:marTop w:val="0"/>
              <w:marBottom w:val="0"/>
              <w:divBdr>
                <w:top w:val="none" w:sz="0" w:space="0" w:color="auto"/>
                <w:left w:val="none" w:sz="0" w:space="0" w:color="auto"/>
                <w:bottom w:val="none" w:sz="0" w:space="0" w:color="auto"/>
                <w:right w:val="none" w:sz="0" w:space="0" w:color="auto"/>
              </w:divBdr>
            </w:div>
          </w:divsChild>
        </w:div>
        <w:div w:id="1791629875">
          <w:marLeft w:val="60"/>
          <w:marRight w:val="60"/>
          <w:marTop w:val="100"/>
          <w:marBottom w:val="100"/>
          <w:divBdr>
            <w:top w:val="none" w:sz="0" w:space="0" w:color="auto"/>
            <w:left w:val="none" w:sz="0" w:space="0" w:color="auto"/>
            <w:bottom w:val="none" w:sz="0" w:space="0" w:color="auto"/>
            <w:right w:val="none" w:sz="0" w:space="0" w:color="auto"/>
          </w:divBdr>
        </w:div>
        <w:div w:id="1792166818">
          <w:marLeft w:val="60"/>
          <w:marRight w:val="60"/>
          <w:marTop w:val="100"/>
          <w:marBottom w:val="100"/>
          <w:divBdr>
            <w:top w:val="none" w:sz="0" w:space="0" w:color="auto"/>
            <w:left w:val="none" w:sz="0" w:space="0" w:color="auto"/>
            <w:bottom w:val="none" w:sz="0" w:space="0" w:color="auto"/>
            <w:right w:val="none" w:sz="0" w:space="0" w:color="auto"/>
          </w:divBdr>
          <w:divsChild>
            <w:div w:id="1852914968">
              <w:marLeft w:val="0"/>
              <w:marRight w:val="0"/>
              <w:marTop w:val="0"/>
              <w:marBottom w:val="0"/>
              <w:divBdr>
                <w:top w:val="none" w:sz="0" w:space="0" w:color="auto"/>
                <w:left w:val="none" w:sz="0" w:space="0" w:color="auto"/>
                <w:bottom w:val="none" w:sz="0" w:space="0" w:color="auto"/>
                <w:right w:val="none" w:sz="0" w:space="0" w:color="auto"/>
              </w:divBdr>
            </w:div>
          </w:divsChild>
        </w:div>
        <w:div w:id="1792288421">
          <w:marLeft w:val="60"/>
          <w:marRight w:val="60"/>
          <w:marTop w:val="100"/>
          <w:marBottom w:val="100"/>
          <w:divBdr>
            <w:top w:val="none" w:sz="0" w:space="0" w:color="auto"/>
            <w:left w:val="none" w:sz="0" w:space="0" w:color="auto"/>
            <w:bottom w:val="none" w:sz="0" w:space="0" w:color="auto"/>
            <w:right w:val="none" w:sz="0" w:space="0" w:color="auto"/>
          </w:divBdr>
          <w:divsChild>
            <w:div w:id="1752968858">
              <w:marLeft w:val="0"/>
              <w:marRight w:val="0"/>
              <w:marTop w:val="0"/>
              <w:marBottom w:val="0"/>
              <w:divBdr>
                <w:top w:val="none" w:sz="0" w:space="0" w:color="auto"/>
                <w:left w:val="none" w:sz="0" w:space="0" w:color="auto"/>
                <w:bottom w:val="none" w:sz="0" w:space="0" w:color="auto"/>
                <w:right w:val="none" w:sz="0" w:space="0" w:color="auto"/>
              </w:divBdr>
            </w:div>
          </w:divsChild>
        </w:div>
        <w:div w:id="1792435381">
          <w:marLeft w:val="60"/>
          <w:marRight w:val="60"/>
          <w:marTop w:val="100"/>
          <w:marBottom w:val="100"/>
          <w:divBdr>
            <w:top w:val="none" w:sz="0" w:space="0" w:color="auto"/>
            <w:left w:val="none" w:sz="0" w:space="0" w:color="auto"/>
            <w:bottom w:val="none" w:sz="0" w:space="0" w:color="auto"/>
            <w:right w:val="none" w:sz="0" w:space="0" w:color="auto"/>
          </w:divBdr>
        </w:div>
        <w:div w:id="1792897891">
          <w:marLeft w:val="60"/>
          <w:marRight w:val="60"/>
          <w:marTop w:val="100"/>
          <w:marBottom w:val="100"/>
          <w:divBdr>
            <w:top w:val="none" w:sz="0" w:space="0" w:color="auto"/>
            <w:left w:val="none" w:sz="0" w:space="0" w:color="auto"/>
            <w:bottom w:val="none" w:sz="0" w:space="0" w:color="auto"/>
            <w:right w:val="none" w:sz="0" w:space="0" w:color="auto"/>
          </w:divBdr>
        </w:div>
        <w:div w:id="1793092380">
          <w:marLeft w:val="60"/>
          <w:marRight w:val="60"/>
          <w:marTop w:val="100"/>
          <w:marBottom w:val="100"/>
          <w:divBdr>
            <w:top w:val="none" w:sz="0" w:space="0" w:color="auto"/>
            <w:left w:val="none" w:sz="0" w:space="0" w:color="auto"/>
            <w:bottom w:val="none" w:sz="0" w:space="0" w:color="auto"/>
            <w:right w:val="none" w:sz="0" w:space="0" w:color="auto"/>
          </w:divBdr>
        </w:div>
        <w:div w:id="1793130788">
          <w:marLeft w:val="60"/>
          <w:marRight w:val="60"/>
          <w:marTop w:val="100"/>
          <w:marBottom w:val="100"/>
          <w:divBdr>
            <w:top w:val="none" w:sz="0" w:space="0" w:color="auto"/>
            <w:left w:val="none" w:sz="0" w:space="0" w:color="auto"/>
            <w:bottom w:val="none" w:sz="0" w:space="0" w:color="auto"/>
            <w:right w:val="none" w:sz="0" w:space="0" w:color="auto"/>
          </w:divBdr>
        </w:div>
        <w:div w:id="1793354834">
          <w:marLeft w:val="60"/>
          <w:marRight w:val="60"/>
          <w:marTop w:val="100"/>
          <w:marBottom w:val="100"/>
          <w:divBdr>
            <w:top w:val="none" w:sz="0" w:space="0" w:color="auto"/>
            <w:left w:val="none" w:sz="0" w:space="0" w:color="auto"/>
            <w:bottom w:val="none" w:sz="0" w:space="0" w:color="auto"/>
            <w:right w:val="none" w:sz="0" w:space="0" w:color="auto"/>
          </w:divBdr>
        </w:div>
        <w:div w:id="1793405568">
          <w:marLeft w:val="60"/>
          <w:marRight w:val="60"/>
          <w:marTop w:val="100"/>
          <w:marBottom w:val="100"/>
          <w:divBdr>
            <w:top w:val="none" w:sz="0" w:space="0" w:color="auto"/>
            <w:left w:val="none" w:sz="0" w:space="0" w:color="auto"/>
            <w:bottom w:val="none" w:sz="0" w:space="0" w:color="auto"/>
            <w:right w:val="none" w:sz="0" w:space="0" w:color="auto"/>
          </w:divBdr>
        </w:div>
        <w:div w:id="1794977734">
          <w:marLeft w:val="60"/>
          <w:marRight w:val="60"/>
          <w:marTop w:val="100"/>
          <w:marBottom w:val="100"/>
          <w:divBdr>
            <w:top w:val="none" w:sz="0" w:space="0" w:color="auto"/>
            <w:left w:val="none" w:sz="0" w:space="0" w:color="auto"/>
            <w:bottom w:val="none" w:sz="0" w:space="0" w:color="auto"/>
            <w:right w:val="none" w:sz="0" w:space="0" w:color="auto"/>
          </w:divBdr>
        </w:div>
        <w:div w:id="1795250543">
          <w:marLeft w:val="60"/>
          <w:marRight w:val="60"/>
          <w:marTop w:val="100"/>
          <w:marBottom w:val="100"/>
          <w:divBdr>
            <w:top w:val="none" w:sz="0" w:space="0" w:color="auto"/>
            <w:left w:val="none" w:sz="0" w:space="0" w:color="auto"/>
            <w:bottom w:val="none" w:sz="0" w:space="0" w:color="auto"/>
            <w:right w:val="none" w:sz="0" w:space="0" w:color="auto"/>
          </w:divBdr>
        </w:div>
        <w:div w:id="1795320460">
          <w:marLeft w:val="60"/>
          <w:marRight w:val="60"/>
          <w:marTop w:val="100"/>
          <w:marBottom w:val="100"/>
          <w:divBdr>
            <w:top w:val="none" w:sz="0" w:space="0" w:color="auto"/>
            <w:left w:val="none" w:sz="0" w:space="0" w:color="auto"/>
            <w:bottom w:val="none" w:sz="0" w:space="0" w:color="auto"/>
            <w:right w:val="none" w:sz="0" w:space="0" w:color="auto"/>
          </w:divBdr>
          <w:divsChild>
            <w:div w:id="397554140">
              <w:marLeft w:val="0"/>
              <w:marRight w:val="0"/>
              <w:marTop w:val="0"/>
              <w:marBottom w:val="0"/>
              <w:divBdr>
                <w:top w:val="none" w:sz="0" w:space="0" w:color="auto"/>
                <w:left w:val="none" w:sz="0" w:space="0" w:color="auto"/>
                <w:bottom w:val="none" w:sz="0" w:space="0" w:color="auto"/>
                <w:right w:val="none" w:sz="0" w:space="0" w:color="auto"/>
              </w:divBdr>
            </w:div>
          </w:divsChild>
        </w:div>
        <w:div w:id="1801027160">
          <w:marLeft w:val="60"/>
          <w:marRight w:val="60"/>
          <w:marTop w:val="100"/>
          <w:marBottom w:val="100"/>
          <w:divBdr>
            <w:top w:val="none" w:sz="0" w:space="0" w:color="auto"/>
            <w:left w:val="none" w:sz="0" w:space="0" w:color="auto"/>
            <w:bottom w:val="none" w:sz="0" w:space="0" w:color="auto"/>
            <w:right w:val="none" w:sz="0" w:space="0" w:color="auto"/>
          </w:divBdr>
        </w:div>
        <w:div w:id="1802455074">
          <w:marLeft w:val="60"/>
          <w:marRight w:val="60"/>
          <w:marTop w:val="100"/>
          <w:marBottom w:val="100"/>
          <w:divBdr>
            <w:top w:val="none" w:sz="0" w:space="0" w:color="auto"/>
            <w:left w:val="none" w:sz="0" w:space="0" w:color="auto"/>
            <w:bottom w:val="none" w:sz="0" w:space="0" w:color="auto"/>
            <w:right w:val="none" w:sz="0" w:space="0" w:color="auto"/>
          </w:divBdr>
        </w:div>
        <w:div w:id="1802768863">
          <w:marLeft w:val="60"/>
          <w:marRight w:val="60"/>
          <w:marTop w:val="100"/>
          <w:marBottom w:val="100"/>
          <w:divBdr>
            <w:top w:val="none" w:sz="0" w:space="0" w:color="auto"/>
            <w:left w:val="none" w:sz="0" w:space="0" w:color="auto"/>
            <w:bottom w:val="none" w:sz="0" w:space="0" w:color="auto"/>
            <w:right w:val="none" w:sz="0" w:space="0" w:color="auto"/>
          </w:divBdr>
        </w:div>
        <w:div w:id="1802841682">
          <w:marLeft w:val="60"/>
          <w:marRight w:val="60"/>
          <w:marTop w:val="100"/>
          <w:marBottom w:val="100"/>
          <w:divBdr>
            <w:top w:val="none" w:sz="0" w:space="0" w:color="auto"/>
            <w:left w:val="none" w:sz="0" w:space="0" w:color="auto"/>
            <w:bottom w:val="none" w:sz="0" w:space="0" w:color="auto"/>
            <w:right w:val="none" w:sz="0" w:space="0" w:color="auto"/>
          </w:divBdr>
          <w:divsChild>
            <w:div w:id="505562950">
              <w:marLeft w:val="0"/>
              <w:marRight w:val="0"/>
              <w:marTop w:val="0"/>
              <w:marBottom w:val="0"/>
              <w:divBdr>
                <w:top w:val="none" w:sz="0" w:space="0" w:color="auto"/>
                <w:left w:val="none" w:sz="0" w:space="0" w:color="auto"/>
                <w:bottom w:val="none" w:sz="0" w:space="0" w:color="auto"/>
                <w:right w:val="none" w:sz="0" w:space="0" w:color="auto"/>
              </w:divBdr>
            </w:div>
          </w:divsChild>
        </w:div>
        <w:div w:id="1803689950">
          <w:marLeft w:val="60"/>
          <w:marRight w:val="60"/>
          <w:marTop w:val="100"/>
          <w:marBottom w:val="100"/>
          <w:divBdr>
            <w:top w:val="none" w:sz="0" w:space="0" w:color="auto"/>
            <w:left w:val="none" w:sz="0" w:space="0" w:color="auto"/>
            <w:bottom w:val="none" w:sz="0" w:space="0" w:color="auto"/>
            <w:right w:val="none" w:sz="0" w:space="0" w:color="auto"/>
          </w:divBdr>
        </w:div>
        <w:div w:id="1804303184">
          <w:marLeft w:val="60"/>
          <w:marRight w:val="60"/>
          <w:marTop w:val="100"/>
          <w:marBottom w:val="100"/>
          <w:divBdr>
            <w:top w:val="none" w:sz="0" w:space="0" w:color="auto"/>
            <w:left w:val="none" w:sz="0" w:space="0" w:color="auto"/>
            <w:bottom w:val="none" w:sz="0" w:space="0" w:color="auto"/>
            <w:right w:val="none" w:sz="0" w:space="0" w:color="auto"/>
          </w:divBdr>
        </w:div>
        <w:div w:id="1805734129">
          <w:marLeft w:val="60"/>
          <w:marRight w:val="60"/>
          <w:marTop w:val="100"/>
          <w:marBottom w:val="100"/>
          <w:divBdr>
            <w:top w:val="none" w:sz="0" w:space="0" w:color="auto"/>
            <w:left w:val="none" w:sz="0" w:space="0" w:color="auto"/>
            <w:bottom w:val="none" w:sz="0" w:space="0" w:color="auto"/>
            <w:right w:val="none" w:sz="0" w:space="0" w:color="auto"/>
          </w:divBdr>
        </w:div>
        <w:div w:id="1806312227">
          <w:marLeft w:val="60"/>
          <w:marRight w:val="60"/>
          <w:marTop w:val="100"/>
          <w:marBottom w:val="100"/>
          <w:divBdr>
            <w:top w:val="none" w:sz="0" w:space="0" w:color="auto"/>
            <w:left w:val="none" w:sz="0" w:space="0" w:color="auto"/>
            <w:bottom w:val="none" w:sz="0" w:space="0" w:color="auto"/>
            <w:right w:val="none" w:sz="0" w:space="0" w:color="auto"/>
          </w:divBdr>
          <w:divsChild>
            <w:div w:id="620458201">
              <w:marLeft w:val="0"/>
              <w:marRight w:val="0"/>
              <w:marTop w:val="0"/>
              <w:marBottom w:val="0"/>
              <w:divBdr>
                <w:top w:val="none" w:sz="0" w:space="0" w:color="auto"/>
                <w:left w:val="none" w:sz="0" w:space="0" w:color="auto"/>
                <w:bottom w:val="none" w:sz="0" w:space="0" w:color="auto"/>
                <w:right w:val="none" w:sz="0" w:space="0" w:color="auto"/>
              </w:divBdr>
            </w:div>
          </w:divsChild>
        </w:div>
        <w:div w:id="1807430080">
          <w:marLeft w:val="60"/>
          <w:marRight w:val="60"/>
          <w:marTop w:val="100"/>
          <w:marBottom w:val="100"/>
          <w:divBdr>
            <w:top w:val="none" w:sz="0" w:space="0" w:color="auto"/>
            <w:left w:val="none" w:sz="0" w:space="0" w:color="auto"/>
            <w:bottom w:val="none" w:sz="0" w:space="0" w:color="auto"/>
            <w:right w:val="none" w:sz="0" w:space="0" w:color="auto"/>
          </w:divBdr>
          <w:divsChild>
            <w:div w:id="302777917">
              <w:marLeft w:val="0"/>
              <w:marRight w:val="0"/>
              <w:marTop w:val="0"/>
              <w:marBottom w:val="0"/>
              <w:divBdr>
                <w:top w:val="none" w:sz="0" w:space="0" w:color="auto"/>
                <w:left w:val="none" w:sz="0" w:space="0" w:color="auto"/>
                <w:bottom w:val="none" w:sz="0" w:space="0" w:color="auto"/>
                <w:right w:val="none" w:sz="0" w:space="0" w:color="auto"/>
              </w:divBdr>
            </w:div>
          </w:divsChild>
        </w:div>
        <w:div w:id="1808282335">
          <w:marLeft w:val="60"/>
          <w:marRight w:val="60"/>
          <w:marTop w:val="100"/>
          <w:marBottom w:val="100"/>
          <w:divBdr>
            <w:top w:val="none" w:sz="0" w:space="0" w:color="auto"/>
            <w:left w:val="none" w:sz="0" w:space="0" w:color="auto"/>
            <w:bottom w:val="none" w:sz="0" w:space="0" w:color="auto"/>
            <w:right w:val="none" w:sz="0" w:space="0" w:color="auto"/>
          </w:divBdr>
        </w:div>
        <w:div w:id="1809473904">
          <w:marLeft w:val="60"/>
          <w:marRight w:val="60"/>
          <w:marTop w:val="100"/>
          <w:marBottom w:val="100"/>
          <w:divBdr>
            <w:top w:val="none" w:sz="0" w:space="0" w:color="auto"/>
            <w:left w:val="none" w:sz="0" w:space="0" w:color="auto"/>
            <w:bottom w:val="none" w:sz="0" w:space="0" w:color="auto"/>
            <w:right w:val="none" w:sz="0" w:space="0" w:color="auto"/>
          </w:divBdr>
        </w:div>
        <w:div w:id="1809546949">
          <w:marLeft w:val="60"/>
          <w:marRight w:val="60"/>
          <w:marTop w:val="100"/>
          <w:marBottom w:val="100"/>
          <w:divBdr>
            <w:top w:val="none" w:sz="0" w:space="0" w:color="auto"/>
            <w:left w:val="none" w:sz="0" w:space="0" w:color="auto"/>
            <w:bottom w:val="none" w:sz="0" w:space="0" w:color="auto"/>
            <w:right w:val="none" w:sz="0" w:space="0" w:color="auto"/>
          </w:divBdr>
        </w:div>
        <w:div w:id="1809928883">
          <w:marLeft w:val="60"/>
          <w:marRight w:val="60"/>
          <w:marTop w:val="100"/>
          <w:marBottom w:val="100"/>
          <w:divBdr>
            <w:top w:val="none" w:sz="0" w:space="0" w:color="auto"/>
            <w:left w:val="none" w:sz="0" w:space="0" w:color="auto"/>
            <w:bottom w:val="none" w:sz="0" w:space="0" w:color="auto"/>
            <w:right w:val="none" w:sz="0" w:space="0" w:color="auto"/>
          </w:divBdr>
        </w:div>
        <w:div w:id="1810244012">
          <w:marLeft w:val="60"/>
          <w:marRight w:val="60"/>
          <w:marTop w:val="100"/>
          <w:marBottom w:val="100"/>
          <w:divBdr>
            <w:top w:val="none" w:sz="0" w:space="0" w:color="auto"/>
            <w:left w:val="none" w:sz="0" w:space="0" w:color="auto"/>
            <w:bottom w:val="none" w:sz="0" w:space="0" w:color="auto"/>
            <w:right w:val="none" w:sz="0" w:space="0" w:color="auto"/>
          </w:divBdr>
        </w:div>
        <w:div w:id="1811090308">
          <w:marLeft w:val="60"/>
          <w:marRight w:val="60"/>
          <w:marTop w:val="100"/>
          <w:marBottom w:val="100"/>
          <w:divBdr>
            <w:top w:val="none" w:sz="0" w:space="0" w:color="auto"/>
            <w:left w:val="none" w:sz="0" w:space="0" w:color="auto"/>
            <w:bottom w:val="none" w:sz="0" w:space="0" w:color="auto"/>
            <w:right w:val="none" w:sz="0" w:space="0" w:color="auto"/>
          </w:divBdr>
        </w:div>
        <w:div w:id="1811942178">
          <w:marLeft w:val="60"/>
          <w:marRight w:val="60"/>
          <w:marTop w:val="100"/>
          <w:marBottom w:val="100"/>
          <w:divBdr>
            <w:top w:val="none" w:sz="0" w:space="0" w:color="auto"/>
            <w:left w:val="none" w:sz="0" w:space="0" w:color="auto"/>
            <w:bottom w:val="none" w:sz="0" w:space="0" w:color="auto"/>
            <w:right w:val="none" w:sz="0" w:space="0" w:color="auto"/>
          </w:divBdr>
        </w:div>
        <w:div w:id="1812937908">
          <w:marLeft w:val="60"/>
          <w:marRight w:val="60"/>
          <w:marTop w:val="100"/>
          <w:marBottom w:val="100"/>
          <w:divBdr>
            <w:top w:val="none" w:sz="0" w:space="0" w:color="auto"/>
            <w:left w:val="none" w:sz="0" w:space="0" w:color="auto"/>
            <w:bottom w:val="none" w:sz="0" w:space="0" w:color="auto"/>
            <w:right w:val="none" w:sz="0" w:space="0" w:color="auto"/>
          </w:divBdr>
        </w:div>
        <w:div w:id="1814252433">
          <w:marLeft w:val="60"/>
          <w:marRight w:val="60"/>
          <w:marTop w:val="100"/>
          <w:marBottom w:val="100"/>
          <w:divBdr>
            <w:top w:val="none" w:sz="0" w:space="0" w:color="auto"/>
            <w:left w:val="none" w:sz="0" w:space="0" w:color="auto"/>
            <w:bottom w:val="none" w:sz="0" w:space="0" w:color="auto"/>
            <w:right w:val="none" w:sz="0" w:space="0" w:color="auto"/>
          </w:divBdr>
        </w:div>
        <w:div w:id="1815298178">
          <w:marLeft w:val="60"/>
          <w:marRight w:val="60"/>
          <w:marTop w:val="100"/>
          <w:marBottom w:val="100"/>
          <w:divBdr>
            <w:top w:val="none" w:sz="0" w:space="0" w:color="auto"/>
            <w:left w:val="none" w:sz="0" w:space="0" w:color="auto"/>
            <w:bottom w:val="none" w:sz="0" w:space="0" w:color="auto"/>
            <w:right w:val="none" w:sz="0" w:space="0" w:color="auto"/>
          </w:divBdr>
        </w:div>
        <w:div w:id="1815444292">
          <w:marLeft w:val="60"/>
          <w:marRight w:val="60"/>
          <w:marTop w:val="100"/>
          <w:marBottom w:val="100"/>
          <w:divBdr>
            <w:top w:val="none" w:sz="0" w:space="0" w:color="auto"/>
            <w:left w:val="none" w:sz="0" w:space="0" w:color="auto"/>
            <w:bottom w:val="none" w:sz="0" w:space="0" w:color="auto"/>
            <w:right w:val="none" w:sz="0" w:space="0" w:color="auto"/>
          </w:divBdr>
        </w:div>
        <w:div w:id="1815637740">
          <w:marLeft w:val="60"/>
          <w:marRight w:val="60"/>
          <w:marTop w:val="100"/>
          <w:marBottom w:val="100"/>
          <w:divBdr>
            <w:top w:val="none" w:sz="0" w:space="0" w:color="auto"/>
            <w:left w:val="none" w:sz="0" w:space="0" w:color="auto"/>
            <w:bottom w:val="none" w:sz="0" w:space="0" w:color="auto"/>
            <w:right w:val="none" w:sz="0" w:space="0" w:color="auto"/>
          </w:divBdr>
        </w:div>
        <w:div w:id="1815757975">
          <w:marLeft w:val="60"/>
          <w:marRight w:val="60"/>
          <w:marTop w:val="100"/>
          <w:marBottom w:val="100"/>
          <w:divBdr>
            <w:top w:val="none" w:sz="0" w:space="0" w:color="auto"/>
            <w:left w:val="none" w:sz="0" w:space="0" w:color="auto"/>
            <w:bottom w:val="none" w:sz="0" w:space="0" w:color="auto"/>
            <w:right w:val="none" w:sz="0" w:space="0" w:color="auto"/>
          </w:divBdr>
        </w:div>
        <w:div w:id="1816725429">
          <w:marLeft w:val="60"/>
          <w:marRight w:val="60"/>
          <w:marTop w:val="100"/>
          <w:marBottom w:val="100"/>
          <w:divBdr>
            <w:top w:val="none" w:sz="0" w:space="0" w:color="auto"/>
            <w:left w:val="none" w:sz="0" w:space="0" w:color="auto"/>
            <w:bottom w:val="none" w:sz="0" w:space="0" w:color="auto"/>
            <w:right w:val="none" w:sz="0" w:space="0" w:color="auto"/>
          </w:divBdr>
        </w:div>
        <w:div w:id="1817449782">
          <w:marLeft w:val="60"/>
          <w:marRight w:val="60"/>
          <w:marTop w:val="100"/>
          <w:marBottom w:val="100"/>
          <w:divBdr>
            <w:top w:val="none" w:sz="0" w:space="0" w:color="auto"/>
            <w:left w:val="none" w:sz="0" w:space="0" w:color="auto"/>
            <w:bottom w:val="none" w:sz="0" w:space="0" w:color="auto"/>
            <w:right w:val="none" w:sz="0" w:space="0" w:color="auto"/>
          </w:divBdr>
          <w:divsChild>
            <w:div w:id="2111586138">
              <w:marLeft w:val="0"/>
              <w:marRight w:val="0"/>
              <w:marTop w:val="0"/>
              <w:marBottom w:val="0"/>
              <w:divBdr>
                <w:top w:val="none" w:sz="0" w:space="0" w:color="auto"/>
                <w:left w:val="none" w:sz="0" w:space="0" w:color="auto"/>
                <w:bottom w:val="none" w:sz="0" w:space="0" w:color="auto"/>
                <w:right w:val="none" w:sz="0" w:space="0" w:color="auto"/>
              </w:divBdr>
            </w:div>
          </w:divsChild>
        </w:div>
        <w:div w:id="1818035319">
          <w:marLeft w:val="60"/>
          <w:marRight w:val="60"/>
          <w:marTop w:val="100"/>
          <w:marBottom w:val="100"/>
          <w:divBdr>
            <w:top w:val="none" w:sz="0" w:space="0" w:color="auto"/>
            <w:left w:val="none" w:sz="0" w:space="0" w:color="auto"/>
            <w:bottom w:val="none" w:sz="0" w:space="0" w:color="auto"/>
            <w:right w:val="none" w:sz="0" w:space="0" w:color="auto"/>
          </w:divBdr>
        </w:div>
        <w:div w:id="1818061659">
          <w:marLeft w:val="60"/>
          <w:marRight w:val="60"/>
          <w:marTop w:val="100"/>
          <w:marBottom w:val="100"/>
          <w:divBdr>
            <w:top w:val="none" w:sz="0" w:space="0" w:color="auto"/>
            <w:left w:val="none" w:sz="0" w:space="0" w:color="auto"/>
            <w:bottom w:val="none" w:sz="0" w:space="0" w:color="auto"/>
            <w:right w:val="none" w:sz="0" w:space="0" w:color="auto"/>
          </w:divBdr>
        </w:div>
        <w:div w:id="1818300531">
          <w:marLeft w:val="60"/>
          <w:marRight w:val="60"/>
          <w:marTop w:val="100"/>
          <w:marBottom w:val="100"/>
          <w:divBdr>
            <w:top w:val="none" w:sz="0" w:space="0" w:color="auto"/>
            <w:left w:val="none" w:sz="0" w:space="0" w:color="auto"/>
            <w:bottom w:val="none" w:sz="0" w:space="0" w:color="auto"/>
            <w:right w:val="none" w:sz="0" w:space="0" w:color="auto"/>
          </w:divBdr>
        </w:div>
        <w:div w:id="1818301826">
          <w:marLeft w:val="60"/>
          <w:marRight w:val="60"/>
          <w:marTop w:val="100"/>
          <w:marBottom w:val="100"/>
          <w:divBdr>
            <w:top w:val="none" w:sz="0" w:space="0" w:color="auto"/>
            <w:left w:val="none" w:sz="0" w:space="0" w:color="auto"/>
            <w:bottom w:val="none" w:sz="0" w:space="0" w:color="auto"/>
            <w:right w:val="none" w:sz="0" w:space="0" w:color="auto"/>
          </w:divBdr>
          <w:divsChild>
            <w:div w:id="1830245068">
              <w:marLeft w:val="0"/>
              <w:marRight w:val="0"/>
              <w:marTop w:val="0"/>
              <w:marBottom w:val="0"/>
              <w:divBdr>
                <w:top w:val="none" w:sz="0" w:space="0" w:color="auto"/>
                <w:left w:val="none" w:sz="0" w:space="0" w:color="auto"/>
                <w:bottom w:val="none" w:sz="0" w:space="0" w:color="auto"/>
                <w:right w:val="none" w:sz="0" w:space="0" w:color="auto"/>
              </w:divBdr>
            </w:div>
          </w:divsChild>
        </w:div>
        <w:div w:id="1819035367">
          <w:marLeft w:val="60"/>
          <w:marRight w:val="60"/>
          <w:marTop w:val="100"/>
          <w:marBottom w:val="100"/>
          <w:divBdr>
            <w:top w:val="none" w:sz="0" w:space="0" w:color="auto"/>
            <w:left w:val="none" w:sz="0" w:space="0" w:color="auto"/>
            <w:bottom w:val="none" w:sz="0" w:space="0" w:color="auto"/>
            <w:right w:val="none" w:sz="0" w:space="0" w:color="auto"/>
          </w:divBdr>
        </w:div>
        <w:div w:id="1819687025">
          <w:marLeft w:val="60"/>
          <w:marRight w:val="60"/>
          <w:marTop w:val="100"/>
          <w:marBottom w:val="100"/>
          <w:divBdr>
            <w:top w:val="none" w:sz="0" w:space="0" w:color="auto"/>
            <w:left w:val="none" w:sz="0" w:space="0" w:color="auto"/>
            <w:bottom w:val="none" w:sz="0" w:space="0" w:color="auto"/>
            <w:right w:val="none" w:sz="0" w:space="0" w:color="auto"/>
          </w:divBdr>
        </w:div>
        <w:div w:id="1819761710">
          <w:marLeft w:val="60"/>
          <w:marRight w:val="60"/>
          <w:marTop w:val="100"/>
          <w:marBottom w:val="100"/>
          <w:divBdr>
            <w:top w:val="none" w:sz="0" w:space="0" w:color="auto"/>
            <w:left w:val="none" w:sz="0" w:space="0" w:color="auto"/>
            <w:bottom w:val="none" w:sz="0" w:space="0" w:color="auto"/>
            <w:right w:val="none" w:sz="0" w:space="0" w:color="auto"/>
          </w:divBdr>
          <w:divsChild>
            <w:div w:id="1092970983">
              <w:marLeft w:val="0"/>
              <w:marRight w:val="0"/>
              <w:marTop w:val="0"/>
              <w:marBottom w:val="0"/>
              <w:divBdr>
                <w:top w:val="none" w:sz="0" w:space="0" w:color="auto"/>
                <w:left w:val="none" w:sz="0" w:space="0" w:color="auto"/>
                <w:bottom w:val="none" w:sz="0" w:space="0" w:color="auto"/>
                <w:right w:val="none" w:sz="0" w:space="0" w:color="auto"/>
              </w:divBdr>
            </w:div>
          </w:divsChild>
        </w:div>
        <w:div w:id="1819878391">
          <w:marLeft w:val="60"/>
          <w:marRight w:val="60"/>
          <w:marTop w:val="100"/>
          <w:marBottom w:val="100"/>
          <w:divBdr>
            <w:top w:val="none" w:sz="0" w:space="0" w:color="auto"/>
            <w:left w:val="none" w:sz="0" w:space="0" w:color="auto"/>
            <w:bottom w:val="none" w:sz="0" w:space="0" w:color="auto"/>
            <w:right w:val="none" w:sz="0" w:space="0" w:color="auto"/>
          </w:divBdr>
        </w:div>
        <w:div w:id="1820730342">
          <w:marLeft w:val="60"/>
          <w:marRight w:val="60"/>
          <w:marTop w:val="100"/>
          <w:marBottom w:val="100"/>
          <w:divBdr>
            <w:top w:val="none" w:sz="0" w:space="0" w:color="auto"/>
            <w:left w:val="none" w:sz="0" w:space="0" w:color="auto"/>
            <w:bottom w:val="none" w:sz="0" w:space="0" w:color="auto"/>
            <w:right w:val="none" w:sz="0" w:space="0" w:color="auto"/>
          </w:divBdr>
        </w:div>
        <w:div w:id="1821723991">
          <w:marLeft w:val="60"/>
          <w:marRight w:val="60"/>
          <w:marTop w:val="100"/>
          <w:marBottom w:val="100"/>
          <w:divBdr>
            <w:top w:val="none" w:sz="0" w:space="0" w:color="auto"/>
            <w:left w:val="none" w:sz="0" w:space="0" w:color="auto"/>
            <w:bottom w:val="none" w:sz="0" w:space="0" w:color="auto"/>
            <w:right w:val="none" w:sz="0" w:space="0" w:color="auto"/>
          </w:divBdr>
        </w:div>
        <w:div w:id="1822497461">
          <w:marLeft w:val="60"/>
          <w:marRight w:val="60"/>
          <w:marTop w:val="100"/>
          <w:marBottom w:val="100"/>
          <w:divBdr>
            <w:top w:val="none" w:sz="0" w:space="0" w:color="auto"/>
            <w:left w:val="none" w:sz="0" w:space="0" w:color="auto"/>
            <w:bottom w:val="none" w:sz="0" w:space="0" w:color="auto"/>
            <w:right w:val="none" w:sz="0" w:space="0" w:color="auto"/>
          </w:divBdr>
        </w:div>
        <w:div w:id="1822622438">
          <w:marLeft w:val="60"/>
          <w:marRight w:val="60"/>
          <w:marTop w:val="100"/>
          <w:marBottom w:val="100"/>
          <w:divBdr>
            <w:top w:val="none" w:sz="0" w:space="0" w:color="auto"/>
            <w:left w:val="none" w:sz="0" w:space="0" w:color="auto"/>
            <w:bottom w:val="none" w:sz="0" w:space="0" w:color="auto"/>
            <w:right w:val="none" w:sz="0" w:space="0" w:color="auto"/>
          </w:divBdr>
        </w:div>
        <w:div w:id="1823039159">
          <w:marLeft w:val="60"/>
          <w:marRight w:val="60"/>
          <w:marTop w:val="100"/>
          <w:marBottom w:val="100"/>
          <w:divBdr>
            <w:top w:val="none" w:sz="0" w:space="0" w:color="auto"/>
            <w:left w:val="none" w:sz="0" w:space="0" w:color="auto"/>
            <w:bottom w:val="none" w:sz="0" w:space="0" w:color="auto"/>
            <w:right w:val="none" w:sz="0" w:space="0" w:color="auto"/>
          </w:divBdr>
        </w:div>
        <w:div w:id="1824732675">
          <w:marLeft w:val="60"/>
          <w:marRight w:val="60"/>
          <w:marTop w:val="100"/>
          <w:marBottom w:val="100"/>
          <w:divBdr>
            <w:top w:val="none" w:sz="0" w:space="0" w:color="auto"/>
            <w:left w:val="none" w:sz="0" w:space="0" w:color="auto"/>
            <w:bottom w:val="none" w:sz="0" w:space="0" w:color="auto"/>
            <w:right w:val="none" w:sz="0" w:space="0" w:color="auto"/>
          </w:divBdr>
        </w:div>
        <w:div w:id="1825198042">
          <w:marLeft w:val="60"/>
          <w:marRight w:val="60"/>
          <w:marTop w:val="100"/>
          <w:marBottom w:val="100"/>
          <w:divBdr>
            <w:top w:val="none" w:sz="0" w:space="0" w:color="auto"/>
            <w:left w:val="none" w:sz="0" w:space="0" w:color="auto"/>
            <w:bottom w:val="none" w:sz="0" w:space="0" w:color="auto"/>
            <w:right w:val="none" w:sz="0" w:space="0" w:color="auto"/>
          </w:divBdr>
        </w:div>
        <w:div w:id="1826580830">
          <w:marLeft w:val="60"/>
          <w:marRight w:val="60"/>
          <w:marTop w:val="100"/>
          <w:marBottom w:val="100"/>
          <w:divBdr>
            <w:top w:val="none" w:sz="0" w:space="0" w:color="auto"/>
            <w:left w:val="none" w:sz="0" w:space="0" w:color="auto"/>
            <w:bottom w:val="none" w:sz="0" w:space="0" w:color="auto"/>
            <w:right w:val="none" w:sz="0" w:space="0" w:color="auto"/>
          </w:divBdr>
        </w:div>
        <w:div w:id="1827940377">
          <w:marLeft w:val="60"/>
          <w:marRight w:val="60"/>
          <w:marTop w:val="100"/>
          <w:marBottom w:val="100"/>
          <w:divBdr>
            <w:top w:val="none" w:sz="0" w:space="0" w:color="auto"/>
            <w:left w:val="none" w:sz="0" w:space="0" w:color="auto"/>
            <w:bottom w:val="none" w:sz="0" w:space="0" w:color="auto"/>
            <w:right w:val="none" w:sz="0" w:space="0" w:color="auto"/>
          </w:divBdr>
        </w:div>
        <w:div w:id="1828324716">
          <w:marLeft w:val="60"/>
          <w:marRight w:val="60"/>
          <w:marTop w:val="100"/>
          <w:marBottom w:val="100"/>
          <w:divBdr>
            <w:top w:val="none" w:sz="0" w:space="0" w:color="auto"/>
            <w:left w:val="none" w:sz="0" w:space="0" w:color="auto"/>
            <w:bottom w:val="none" w:sz="0" w:space="0" w:color="auto"/>
            <w:right w:val="none" w:sz="0" w:space="0" w:color="auto"/>
          </w:divBdr>
        </w:div>
        <w:div w:id="1830709153">
          <w:marLeft w:val="60"/>
          <w:marRight w:val="60"/>
          <w:marTop w:val="100"/>
          <w:marBottom w:val="100"/>
          <w:divBdr>
            <w:top w:val="none" w:sz="0" w:space="0" w:color="auto"/>
            <w:left w:val="none" w:sz="0" w:space="0" w:color="auto"/>
            <w:bottom w:val="none" w:sz="0" w:space="0" w:color="auto"/>
            <w:right w:val="none" w:sz="0" w:space="0" w:color="auto"/>
          </w:divBdr>
        </w:div>
        <w:div w:id="1831019056">
          <w:marLeft w:val="60"/>
          <w:marRight w:val="60"/>
          <w:marTop w:val="100"/>
          <w:marBottom w:val="100"/>
          <w:divBdr>
            <w:top w:val="none" w:sz="0" w:space="0" w:color="auto"/>
            <w:left w:val="none" w:sz="0" w:space="0" w:color="auto"/>
            <w:bottom w:val="none" w:sz="0" w:space="0" w:color="auto"/>
            <w:right w:val="none" w:sz="0" w:space="0" w:color="auto"/>
          </w:divBdr>
          <w:divsChild>
            <w:div w:id="1108815264">
              <w:marLeft w:val="0"/>
              <w:marRight w:val="0"/>
              <w:marTop w:val="0"/>
              <w:marBottom w:val="0"/>
              <w:divBdr>
                <w:top w:val="none" w:sz="0" w:space="0" w:color="auto"/>
                <w:left w:val="none" w:sz="0" w:space="0" w:color="auto"/>
                <w:bottom w:val="none" w:sz="0" w:space="0" w:color="auto"/>
                <w:right w:val="none" w:sz="0" w:space="0" w:color="auto"/>
              </w:divBdr>
            </w:div>
          </w:divsChild>
        </w:div>
        <w:div w:id="1833183071">
          <w:marLeft w:val="60"/>
          <w:marRight w:val="60"/>
          <w:marTop w:val="100"/>
          <w:marBottom w:val="100"/>
          <w:divBdr>
            <w:top w:val="none" w:sz="0" w:space="0" w:color="auto"/>
            <w:left w:val="none" w:sz="0" w:space="0" w:color="auto"/>
            <w:bottom w:val="none" w:sz="0" w:space="0" w:color="auto"/>
            <w:right w:val="none" w:sz="0" w:space="0" w:color="auto"/>
          </w:divBdr>
        </w:div>
        <w:div w:id="1833451669">
          <w:marLeft w:val="60"/>
          <w:marRight w:val="60"/>
          <w:marTop w:val="100"/>
          <w:marBottom w:val="100"/>
          <w:divBdr>
            <w:top w:val="none" w:sz="0" w:space="0" w:color="auto"/>
            <w:left w:val="none" w:sz="0" w:space="0" w:color="auto"/>
            <w:bottom w:val="none" w:sz="0" w:space="0" w:color="auto"/>
            <w:right w:val="none" w:sz="0" w:space="0" w:color="auto"/>
          </w:divBdr>
        </w:div>
        <w:div w:id="1834099604">
          <w:marLeft w:val="60"/>
          <w:marRight w:val="60"/>
          <w:marTop w:val="100"/>
          <w:marBottom w:val="100"/>
          <w:divBdr>
            <w:top w:val="none" w:sz="0" w:space="0" w:color="auto"/>
            <w:left w:val="none" w:sz="0" w:space="0" w:color="auto"/>
            <w:bottom w:val="none" w:sz="0" w:space="0" w:color="auto"/>
            <w:right w:val="none" w:sz="0" w:space="0" w:color="auto"/>
          </w:divBdr>
        </w:div>
        <w:div w:id="1834642283">
          <w:marLeft w:val="60"/>
          <w:marRight w:val="60"/>
          <w:marTop w:val="100"/>
          <w:marBottom w:val="100"/>
          <w:divBdr>
            <w:top w:val="none" w:sz="0" w:space="0" w:color="auto"/>
            <w:left w:val="none" w:sz="0" w:space="0" w:color="auto"/>
            <w:bottom w:val="none" w:sz="0" w:space="0" w:color="auto"/>
            <w:right w:val="none" w:sz="0" w:space="0" w:color="auto"/>
          </w:divBdr>
        </w:div>
        <w:div w:id="1835217799">
          <w:marLeft w:val="60"/>
          <w:marRight w:val="60"/>
          <w:marTop w:val="100"/>
          <w:marBottom w:val="100"/>
          <w:divBdr>
            <w:top w:val="none" w:sz="0" w:space="0" w:color="auto"/>
            <w:left w:val="none" w:sz="0" w:space="0" w:color="auto"/>
            <w:bottom w:val="none" w:sz="0" w:space="0" w:color="auto"/>
            <w:right w:val="none" w:sz="0" w:space="0" w:color="auto"/>
          </w:divBdr>
        </w:div>
        <w:div w:id="1835991737">
          <w:marLeft w:val="60"/>
          <w:marRight w:val="60"/>
          <w:marTop w:val="100"/>
          <w:marBottom w:val="100"/>
          <w:divBdr>
            <w:top w:val="none" w:sz="0" w:space="0" w:color="auto"/>
            <w:left w:val="none" w:sz="0" w:space="0" w:color="auto"/>
            <w:bottom w:val="none" w:sz="0" w:space="0" w:color="auto"/>
            <w:right w:val="none" w:sz="0" w:space="0" w:color="auto"/>
          </w:divBdr>
        </w:div>
        <w:div w:id="1835992540">
          <w:marLeft w:val="60"/>
          <w:marRight w:val="60"/>
          <w:marTop w:val="100"/>
          <w:marBottom w:val="100"/>
          <w:divBdr>
            <w:top w:val="none" w:sz="0" w:space="0" w:color="auto"/>
            <w:left w:val="none" w:sz="0" w:space="0" w:color="auto"/>
            <w:bottom w:val="none" w:sz="0" w:space="0" w:color="auto"/>
            <w:right w:val="none" w:sz="0" w:space="0" w:color="auto"/>
          </w:divBdr>
        </w:div>
        <w:div w:id="1838379738">
          <w:marLeft w:val="60"/>
          <w:marRight w:val="60"/>
          <w:marTop w:val="100"/>
          <w:marBottom w:val="100"/>
          <w:divBdr>
            <w:top w:val="none" w:sz="0" w:space="0" w:color="auto"/>
            <w:left w:val="none" w:sz="0" w:space="0" w:color="auto"/>
            <w:bottom w:val="none" w:sz="0" w:space="0" w:color="auto"/>
            <w:right w:val="none" w:sz="0" w:space="0" w:color="auto"/>
          </w:divBdr>
        </w:div>
        <w:div w:id="1838836174">
          <w:marLeft w:val="60"/>
          <w:marRight w:val="60"/>
          <w:marTop w:val="100"/>
          <w:marBottom w:val="100"/>
          <w:divBdr>
            <w:top w:val="none" w:sz="0" w:space="0" w:color="auto"/>
            <w:left w:val="none" w:sz="0" w:space="0" w:color="auto"/>
            <w:bottom w:val="none" w:sz="0" w:space="0" w:color="auto"/>
            <w:right w:val="none" w:sz="0" w:space="0" w:color="auto"/>
          </w:divBdr>
        </w:div>
        <w:div w:id="1838953910">
          <w:marLeft w:val="60"/>
          <w:marRight w:val="60"/>
          <w:marTop w:val="100"/>
          <w:marBottom w:val="100"/>
          <w:divBdr>
            <w:top w:val="none" w:sz="0" w:space="0" w:color="auto"/>
            <w:left w:val="none" w:sz="0" w:space="0" w:color="auto"/>
            <w:bottom w:val="none" w:sz="0" w:space="0" w:color="auto"/>
            <w:right w:val="none" w:sz="0" w:space="0" w:color="auto"/>
          </w:divBdr>
        </w:div>
        <w:div w:id="1839614230">
          <w:marLeft w:val="60"/>
          <w:marRight w:val="60"/>
          <w:marTop w:val="100"/>
          <w:marBottom w:val="100"/>
          <w:divBdr>
            <w:top w:val="none" w:sz="0" w:space="0" w:color="auto"/>
            <w:left w:val="none" w:sz="0" w:space="0" w:color="auto"/>
            <w:bottom w:val="none" w:sz="0" w:space="0" w:color="auto"/>
            <w:right w:val="none" w:sz="0" w:space="0" w:color="auto"/>
          </w:divBdr>
        </w:div>
        <w:div w:id="1841004303">
          <w:marLeft w:val="60"/>
          <w:marRight w:val="60"/>
          <w:marTop w:val="100"/>
          <w:marBottom w:val="100"/>
          <w:divBdr>
            <w:top w:val="none" w:sz="0" w:space="0" w:color="auto"/>
            <w:left w:val="none" w:sz="0" w:space="0" w:color="auto"/>
            <w:bottom w:val="none" w:sz="0" w:space="0" w:color="auto"/>
            <w:right w:val="none" w:sz="0" w:space="0" w:color="auto"/>
          </w:divBdr>
        </w:div>
        <w:div w:id="1841188895">
          <w:marLeft w:val="60"/>
          <w:marRight w:val="60"/>
          <w:marTop w:val="100"/>
          <w:marBottom w:val="100"/>
          <w:divBdr>
            <w:top w:val="none" w:sz="0" w:space="0" w:color="auto"/>
            <w:left w:val="none" w:sz="0" w:space="0" w:color="auto"/>
            <w:bottom w:val="none" w:sz="0" w:space="0" w:color="auto"/>
            <w:right w:val="none" w:sz="0" w:space="0" w:color="auto"/>
          </w:divBdr>
          <w:divsChild>
            <w:div w:id="1931229674">
              <w:marLeft w:val="0"/>
              <w:marRight w:val="0"/>
              <w:marTop w:val="0"/>
              <w:marBottom w:val="0"/>
              <w:divBdr>
                <w:top w:val="none" w:sz="0" w:space="0" w:color="auto"/>
                <w:left w:val="none" w:sz="0" w:space="0" w:color="auto"/>
                <w:bottom w:val="none" w:sz="0" w:space="0" w:color="auto"/>
                <w:right w:val="none" w:sz="0" w:space="0" w:color="auto"/>
              </w:divBdr>
            </w:div>
          </w:divsChild>
        </w:div>
        <w:div w:id="1841650640">
          <w:marLeft w:val="60"/>
          <w:marRight w:val="60"/>
          <w:marTop w:val="100"/>
          <w:marBottom w:val="100"/>
          <w:divBdr>
            <w:top w:val="none" w:sz="0" w:space="0" w:color="auto"/>
            <w:left w:val="none" w:sz="0" w:space="0" w:color="auto"/>
            <w:bottom w:val="none" w:sz="0" w:space="0" w:color="auto"/>
            <w:right w:val="none" w:sz="0" w:space="0" w:color="auto"/>
          </w:divBdr>
        </w:div>
        <w:div w:id="1842354343">
          <w:marLeft w:val="60"/>
          <w:marRight w:val="60"/>
          <w:marTop w:val="100"/>
          <w:marBottom w:val="100"/>
          <w:divBdr>
            <w:top w:val="none" w:sz="0" w:space="0" w:color="auto"/>
            <w:left w:val="none" w:sz="0" w:space="0" w:color="auto"/>
            <w:bottom w:val="none" w:sz="0" w:space="0" w:color="auto"/>
            <w:right w:val="none" w:sz="0" w:space="0" w:color="auto"/>
          </w:divBdr>
        </w:div>
        <w:div w:id="1845977350">
          <w:marLeft w:val="60"/>
          <w:marRight w:val="60"/>
          <w:marTop w:val="100"/>
          <w:marBottom w:val="100"/>
          <w:divBdr>
            <w:top w:val="none" w:sz="0" w:space="0" w:color="auto"/>
            <w:left w:val="none" w:sz="0" w:space="0" w:color="auto"/>
            <w:bottom w:val="none" w:sz="0" w:space="0" w:color="auto"/>
            <w:right w:val="none" w:sz="0" w:space="0" w:color="auto"/>
          </w:divBdr>
        </w:div>
        <w:div w:id="1846899552">
          <w:marLeft w:val="60"/>
          <w:marRight w:val="60"/>
          <w:marTop w:val="100"/>
          <w:marBottom w:val="100"/>
          <w:divBdr>
            <w:top w:val="none" w:sz="0" w:space="0" w:color="auto"/>
            <w:left w:val="none" w:sz="0" w:space="0" w:color="auto"/>
            <w:bottom w:val="none" w:sz="0" w:space="0" w:color="auto"/>
            <w:right w:val="none" w:sz="0" w:space="0" w:color="auto"/>
          </w:divBdr>
        </w:div>
        <w:div w:id="1847789997">
          <w:marLeft w:val="60"/>
          <w:marRight w:val="60"/>
          <w:marTop w:val="100"/>
          <w:marBottom w:val="100"/>
          <w:divBdr>
            <w:top w:val="none" w:sz="0" w:space="0" w:color="auto"/>
            <w:left w:val="none" w:sz="0" w:space="0" w:color="auto"/>
            <w:bottom w:val="none" w:sz="0" w:space="0" w:color="auto"/>
            <w:right w:val="none" w:sz="0" w:space="0" w:color="auto"/>
          </w:divBdr>
        </w:div>
        <w:div w:id="1847818363">
          <w:marLeft w:val="60"/>
          <w:marRight w:val="60"/>
          <w:marTop w:val="100"/>
          <w:marBottom w:val="100"/>
          <w:divBdr>
            <w:top w:val="none" w:sz="0" w:space="0" w:color="auto"/>
            <w:left w:val="none" w:sz="0" w:space="0" w:color="auto"/>
            <w:bottom w:val="none" w:sz="0" w:space="0" w:color="auto"/>
            <w:right w:val="none" w:sz="0" w:space="0" w:color="auto"/>
          </w:divBdr>
        </w:div>
        <w:div w:id="1848127696">
          <w:marLeft w:val="60"/>
          <w:marRight w:val="60"/>
          <w:marTop w:val="100"/>
          <w:marBottom w:val="100"/>
          <w:divBdr>
            <w:top w:val="none" w:sz="0" w:space="0" w:color="auto"/>
            <w:left w:val="none" w:sz="0" w:space="0" w:color="auto"/>
            <w:bottom w:val="none" w:sz="0" w:space="0" w:color="auto"/>
            <w:right w:val="none" w:sz="0" w:space="0" w:color="auto"/>
          </w:divBdr>
        </w:div>
        <w:div w:id="1848249141">
          <w:marLeft w:val="60"/>
          <w:marRight w:val="60"/>
          <w:marTop w:val="100"/>
          <w:marBottom w:val="100"/>
          <w:divBdr>
            <w:top w:val="none" w:sz="0" w:space="0" w:color="auto"/>
            <w:left w:val="none" w:sz="0" w:space="0" w:color="auto"/>
            <w:bottom w:val="none" w:sz="0" w:space="0" w:color="auto"/>
            <w:right w:val="none" w:sz="0" w:space="0" w:color="auto"/>
          </w:divBdr>
          <w:divsChild>
            <w:div w:id="1005278587">
              <w:marLeft w:val="0"/>
              <w:marRight w:val="0"/>
              <w:marTop w:val="0"/>
              <w:marBottom w:val="0"/>
              <w:divBdr>
                <w:top w:val="none" w:sz="0" w:space="0" w:color="auto"/>
                <w:left w:val="none" w:sz="0" w:space="0" w:color="auto"/>
                <w:bottom w:val="none" w:sz="0" w:space="0" w:color="auto"/>
                <w:right w:val="none" w:sz="0" w:space="0" w:color="auto"/>
              </w:divBdr>
            </w:div>
          </w:divsChild>
        </w:div>
        <w:div w:id="1848792284">
          <w:marLeft w:val="60"/>
          <w:marRight w:val="60"/>
          <w:marTop w:val="100"/>
          <w:marBottom w:val="100"/>
          <w:divBdr>
            <w:top w:val="none" w:sz="0" w:space="0" w:color="auto"/>
            <w:left w:val="none" w:sz="0" w:space="0" w:color="auto"/>
            <w:bottom w:val="none" w:sz="0" w:space="0" w:color="auto"/>
            <w:right w:val="none" w:sz="0" w:space="0" w:color="auto"/>
          </w:divBdr>
        </w:div>
        <w:div w:id="1849441515">
          <w:marLeft w:val="60"/>
          <w:marRight w:val="60"/>
          <w:marTop w:val="100"/>
          <w:marBottom w:val="100"/>
          <w:divBdr>
            <w:top w:val="none" w:sz="0" w:space="0" w:color="auto"/>
            <w:left w:val="none" w:sz="0" w:space="0" w:color="auto"/>
            <w:bottom w:val="none" w:sz="0" w:space="0" w:color="auto"/>
            <w:right w:val="none" w:sz="0" w:space="0" w:color="auto"/>
          </w:divBdr>
        </w:div>
        <w:div w:id="1849830496">
          <w:marLeft w:val="60"/>
          <w:marRight w:val="60"/>
          <w:marTop w:val="100"/>
          <w:marBottom w:val="100"/>
          <w:divBdr>
            <w:top w:val="none" w:sz="0" w:space="0" w:color="auto"/>
            <w:left w:val="none" w:sz="0" w:space="0" w:color="auto"/>
            <w:bottom w:val="none" w:sz="0" w:space="0" w:color="auto"/>
            <w:right w:val="none" w:sz="0" w:space="0" w:color="auto"/>
          </w:divBdr>
          <w:divsChild>
            <w:div w:id="103425216">
              <w:marLeft w:val="0"/>
              <w:marRight w:val="0"/>
              <w:marTop w:val="0"/>
              <w:marBottom w:val="0"/>
              <w:divBdr>
                <w:top w:val="none" w:sz="0" w:space="0" w:color="auto"/>
                <w:left w:val="none" w:sz="0" w:space="0" w:color="auto"/>
                <w:bottom w:val="none" w:sz="0" w:space="0" w:color="auto"/>
                <w:right w:val="none" w:sz="0" w:space="0" w:color="auto"/>
              </w:divBdr>
            </w:div>
          </w:divsChild>
        </w:div>
        <w:div w:id="1849901616">
          <w:marLeft w:val="60"/>
          <w:marRight w:val="60"/>
          <w:marTop w:val="100"/>
          <w:marBottom w:val="100"/>
          <w:divBdr>
            <w:top w:val="none" w:sz="0" w:space="0" w:color="auto"/>
            <w:left w:val="none" w:sz="0" w:space="0" w:color="auto"/>
            <w:bottom w:val="none" w:sz="0" w:space="0" w:color="auto"/>
            <w:right w:val="none" w:sz="0" w:space="0" w:color="auto"/>
          </w:divBdr>
        </w:div>
        <w:div w:id="1850483929">
          <w:marLeft w:val="60"/>
          <w:marRight w:val="60"/>
          <w:marTop w:val="100"/>
          <w:marBottom w:val="100"/>
          <w:divBdr>
            <w:top w:val="none" w:sz="0" w:space="0" w:color="auto"/>
            <w:left w:val="none" w:sz="0" w:space="0" w:color="auto"/>
            <w:bottom w:val="none" w:sz="0" w:space="0" w:color="auto"/>
            <w:right w:val="none" w:sz="0" w:space="0" w:color="auto"/>
          </w:divBdr>
        </w:div>
        <w:div w:id="1852136520">
          <w:marLeft w:val="60"/>
          <w:marRight w:val="60"/>
          <w:marTop w:val="100"/>
          <w:marBottom w:val="100"/>
          <w:divBdr>
            <w:top w:val="none" w:sz="0" w:space="0" w:color="auto"/>
            <w:left w:val="none" w:sz="0" w:space="0" w:color="auto"/>
            <w:bottom w:val="none" w:sz="0" w:space="0" w:color="auto"/>
            <w:right w:val="none" w:sz="0" w:space="0" w:color="auto"/>
          </w:divBdr>
        </w:div>
        <w:div w:id="1852378029">
          <w:marLeft w:val="60"/>
          <w:marRight w:val="60"/>
          <w:marTop w:val="100"/>
          <w:marBottom w:val="100"/>
          <w:divBdr>
            <w:top w:val="none" w:sz="0" w:space="0" w:color="auto"/>
            <w:left w:val="none" w:sz="0" w:space="0" w:color="auto"/>
            <w:bottom w:val="none" w:sz="0" w:space="0" w:color="auto"/>
            <w:right w:val="none" w:sz="0" w:space="0" w:color="auto"/>
          </w:divBdr>
        </w:div>
        <w:div w:id="1853952303">
          <w:marLeft w:val="60"/>
          <w:marRight w:val="60"/>
          <w:marTop w:val="100"/>
          <w:marBottom w:val="100"/>
          <w:divBdr>
            <w:top w:val="none" w:sz="0" w:space="0" w:color="auto"/>
            <w:left w:val="none" w:sz="0" w:space="0" w:color="auto"/>
            <w:bottom w:val="none" w:sz="0" w:space="0" w:color="auto"/>
            <w:right w:val="none" w:sz="0" w:space="0" w:color="auto"/>
          </w:divBdr>
        </w:div>
        <w:div w:id="1854879468">
          <w:marLeft w:val="60"/>
          <w:marRight w:val="60"/>
          <w:marTop w:val="100"/>
          <w:marBottom w:val="100"/>
          <w:divBdr>
            <w:top w:val="none" w:sz="0" w:space="0" w:color="auto"/>
            <w:left w:val="none" w:sz="0" w:space="0" w:color="auto"/>
            <w:bottom w:val="none" w:sz="0" w:space="0" w:color="auto"/>
            <w:right w:val="none" w:sz="0" w:space="0" w:color="auto"/>
          </w:divBdr>
        </w:div>
        <w:div w:id="1855339277">
          <w:marLeft w:val="60"/>
          <w:marRight w:val="60"/>
          <w:marTop w:val="100"/>
          <w:marBottom w:val="100"/>
          <w:divBdr>
            <w:top w:val="none" w:sz="0" w:space="0" w:color="auto"/>
            <w:left w:val="none" w:sz="0" w:space="0" w:color="auto"/>
            <w:bottom w:val="none" w:sz="0" w:space="0" w:color="auto"/>
            <w:right w:val="none" w:sz="0" w:space="0" w:color="auto"/>
          </w:divBdr>
        </w:div>
        <w:div w:id="1855343750">
          <w:marLeft w:val="60"/>
          <w:marRight w:val="60"/>
          <w:marTop w:val="100"/>
          <w:marBottom w:val="100"/>
          <w:divBdr>
            <w:top w:val="none" w:sz="0" w:space="0" w:color="auto"/>
            <w:left w:val="none" w:sz="0" w:space="0" w:color="auto"/>
            <w:bottom w:val="none" w:sz="0" w:space="0" w:color="auto"/>
            <w:right w:val="none" w:sz="0" w:space="0" w:color="auto"/>
          </w:divBdr>
        </w:div>
        <w:div w:id="1855461794">
          <w:marLeft w:val="60"/>
          <w:marRight w:val="60"/>
          <w:marTop w:val="100"/>
          <w:marBottom w:val="100"/>
          <w:divBdr>
            <w:top w:val="none" w:sz="0" w:space="0" w:color="auto"/>
            <w:left w:val="none" w:sz="0" w:space="0" w:color="auto"/>
            <w:bottom w:val="none" w:sz="0" w:space="0" w:color="auto"/>
            <w:right w:val="none" w:sz="0" w:space="0" w:color="auto"/>
          </w:divBdr>
        </w:div>
        <w:div w:id="1856263006">
          <w:marLeft w:val="60"/>
          <w:marRight w:val="60"/>
          <w:marTop w:val="100"/>
          <w:marBottom w:val="100"/>
          <w:divBdr>
            <w:top w:val="none" w:sz="0" w:space="0" w:color="auto"/>
            <w:left w:val="none" w:sz="0" w:space="0" w:color="auto"/>
            <w:bottom w:val="none" w:sz="0" w:space="0" w:color="auto"/>
            <w:right w:val="none" w:sz="0" w:space="0" w:color="auto"/>
          </w:divBdr>
          <w:divsChild>
            <w:div w:id="489904701">
              <w:marLeft w:val="0"/>
              <w:marRight w:val="0"/>
              <w:marTop w:val="0"/>
              <w:marBottom w:val="0"/>
              <w:divBdr>
                <w:top w:val="none" w:sz="0" w:space="0" w:color="auto"/>
                <w:left w:val="none" w:sz="0" w:space="0" w:color="auto"/>
                <w:bottom w:val="none" w:sz="0" w:space="0" w:color="auto"/>
                <w:right w:val="none" w:sz="0" w:space="0" w:color="auto"/>
              </w:divBdr>
            </w:div>
          </w:divsChild>
        </w:div>
        <w:div w:id="1856730568">
          <w:marLeft w:val="60"/>
          <w:marRight w:val="60"/>
          <w:marTop w:val="100"/>
          <w:marBottom w:val="100"/>
          <w:divBdr>
            <w:top w:val="none" w:sz="0" w:space="0" w:color="auto"/>
            <w:left w:val="none" w:sz="0" w:space="0" w:color="auto"/>
            <w:bottom w:val="none" w:sz="0" w:space="0" w:color="auto"/>
            <w:right w:val="none" w:sz="0" w:space="0" w:color="auto"/>
          </w:divBdr>
        </w:div>
        <w:div w:id="1857770143">
          <w:marLeft w:val="60"/>
          <w:marRight w:val="60"/>
          <w:marTop w:val="100"/>
          <w:marBottom w:val="100"/>
          <w:divBdr>
            <w:top w:val="none" w:sz="0" w:space="0" w:color="auto"/>
            <w:left w:val="none" w:sz="0" w:space="0" w:color="auto"/>
            <w:bottom w:val="none" w:sz="0" w:space="0" w:color="auto"/>
            <w:right w:val="none" w:sz="0" w:space="0" w:color="auto"/>
          </w:divBdr>
        </w:div>
        <w:div w:id="1858806486">
          <w:marLeft w:val="60"/>
          <w:marRight w:val="60"/>
          <w:marTop w:val="100"/>
          <w:marBottom w:val="100"/>
          <w:divBdr>
            <w:top w:val="none" w:sz="0" w:space="0" w:color="auto"/>
            <w:left w:val="none" w:sz="0" w:space="0" w:color="auto"/>
            <w:bottom w:val="none" w:sz="0" w:space="0" w:color="auto"/>
            <w:right w:val="none" w:sz="0" w:space="0" w:color="auto"/>
          </w:divBdr>
        </w:div>
        <w:div w:id="1859074218">
          <w:marLeft w:val="60"/>
          <w:marRight w:val="60"/>
          <w:marTop w:val="100"/>
          <w:marBottom w:val="100"/>
          <w:divBdr>
            <w:top w:val="none" w:sz="0" w:space="0" w:color="auto"/>
            <w:left w:val="none" w:sz="0" w:space="0" w:color="auto"/>
            <w:bottom w:val="none" w:sz="0" w:space="0" w:color="auto"/>
            <w:right w:val="none" w:sz="0" w:space="0" w:color="auto"/>
          </w:divBdr>
        </w:div>
        <w:div w:id="1859349399">
          <w:marLeft w:val="60"/>
          <w:marRight w:val="60"/>
          <w:marTop w:val="100"/>
          <w:marBottom w:val="100"/>
          <w:divBdr>
            <w:top w:val="none" w:sz="0" w:space="0" w:color="auto"/>
            <w:left w:val="none" w:sz="0" w:space="0" w:color="auto"/>
            <w:bottom w:val="none" w:sz="0" w:space="0" w:color="auto"/>
            <w:right w:val="none" w:sz="0" w:space="0" w:color="auto"/>
          </w:divBdr>
        </w:div>
        <w:div w:id="1859540542">
          <w:marLeft w:val="60"/>
          <w:marRight w:val="60"/>
          <w:marTop w:val="100"/>
          <w:marBottom w:val="100"/>
          <w:divBdr>
            <w:top w:val="none" w:sz="0" w:space="0" w:color="auto"/>
            <w:left w:val="none" w:sz="0" w:space="0" w:color="auto"/>
            <w:bottom w:val="none" w:sz="0" w:space="0" w:color="auto"/>
            <w:right w:val="none" w:sz="0" w:space="0" w:color="auto"/>
          </w:divBdr>
        </w:div>
        <w:div w:id="1859613805">
          <w:marLeft w:val="60"/>
          <w:marRight w:val="60"/>
          <w:marTop w:val="100"/>
          <w:marBottom w:val="100"/>
          <w:divBdr>
            <w:top w:val="none" w:sz="0" w:space="0" w:color="auto"/>
            <w:left w:val="none" w:sz="0" w:space="0" w:color="auto"/>
            <w:bottom w:val="none" w:sz="0" w:space="0" w:color="auto"/>
            <w:right w:val="none" w:sz="0" w:space="0" w:color="auto"/>
          </w:divBdr>
        </w:div>
        <w:div w:id="1860240362">
          <w:marLeft w:val="60"/>
          <w:marRight w:val="60"/>
          <w:marTop w:val="100"/>
          <w:marBottom w:val="100"/>
          <w:divBdr>
            <w:top w:val="none" w:sz="0" w:space="0" w:color="auto"/>
            <w:left w:val="none" w:sz="0" w:space="0" w:color="auto"/>
            <w:bottom w:val="none" w:sz="0" w:space="0" w:color="auto"/>
            <w:right w:val="none" w:sz="0" w:space="0" w:color="auto"/>
          </w:divBdr>
        </w:div>
        <w:div w:id="1862739018">
          <w:marLeft w:val="60"/>
          <w:marRight w:val="60"/>
          <w:marTop w:val="100"/>
          <w:marBottom w:val="100"/>
          <w:divBdr>
            <w:top w:val="none" w:sz="0" w:space="0" w:color="auto"/>
            <w:left w:val="none" w:sz="0" w:space="0" w:color="auto"/>
            <w:bottom w:val="none" w:sz="0" w:space="0" w:color="auto"/>
            <w:right w:val="none" w:sz="0" w:space="0" w:color="auto"/>
          </w:divBdr>
        </w:div>
        <w:div w:id="1862741148">
          <w:marLeft w:val="60"/>
          <w:marRight w:val="60"/>
          <w:marTop w:val="100"/>
          <w:marBottom w:val="100"/>
          <w:divBdr>
            <w:top w:val="none" w:sz="0" w:space="0" w:color="auto"/>
            <w:left w:val="none" w:sz="0" w:space="0" w:color="auto"/>
            <w:bottom w:val="none" w:sz="0" w:space="0" w:color="auto"/>
            <w:right w:val="none" w:sz="0" w:space="0" w:color="auto"/>
          </w:divBdr>
        </w:div>
        <w:div w:id="1862937716">
          <w:marLeft w:val="60"/>
          <w:marRight w:val="60"/>
          <w:marTop w:val="100"/>
          <w:marBottom w:val="100"/>
          <w:divBdr>
            <w:top w:val="none" w:sz="0" w:space="0" w:color="auto"/>
            <w:left w:val="none" w:sz="0" w:space="0" w:color="auto"/>
            <w:bottom w:val="none" w:sz="0" w:space="0" w:color="auto"/>
            <w:right w:val="none" w:sz="0" w:space="0" w:color="auto"/>
          </w:divBdr>
        </w:div>
        <w:div w:id="1863589617">
          <w:marLeft w:val="60"/>
          <w:marRight w:val="60"/>
          <w:marTop w:val="100"/>
          <w:marBottom w:val="100"/>
          <w:divBdr>
            <w:top w:val="none" w:sz="0" w:space="0" w:color="auto"/>
            <w:left w:val="none" w:sz="0" w:space="0" w:color="auto"/>
            <w:bottom w:val="none" w:sz="0" w:space="0" w:color="auto"/>
            <w:right w:val="none" w:sz="0" w:space="0" w:color="auto"/>
          </w:divBdr>
          <w:divsChild>
            <w:div w:id="1620867504">
              <w:marLeft w:val="0"/>
              <w:marRight w:val="0"/>
              <w:marTop w:val="0"/>
              <w:marBottom w:val="0"/>
              <w:divBdr>
                <w:top w:val="none" w:sz="0" w:space="0" w:color="auto"/>
                <w:left w:val="none" w:sz="0" w:space="0" w:color="auto"/>
                <w:bottom w:val="none" w:sz="0" w:space="0" w:color="auto"/>
                <w:right w:val="none" w:sz="0" w:space="0" w:color="auto"/>
              </w:divBdr>
            </w:div>
          </w:divsChild>
        </w:div>
        <w:div w:id="1864320339">
          <w:marLeft w:val="60"/>
          <w:marRight w:val="60"/>
          <w:marTop w:val="100"/>
          <w:marBottom w:val="100"/>
          <w:divBdr>
            <w:top w:val="none" w:sz="0" w:space="0" w:color="auto"/>
            <w:left w:val="none" w:sz="0" w:space="0" w:color="auto"/>
            <w:bottom w:val="none" w:sz="0" w:space="0" w:color="auto"/>
            <w:right w:val="none" w:sz="0" w:space="0" w:color="auto"/>
          </w:divBdr>
        </w:div>
        <w:div w:id="1864440964">
          <w:marLeft w:val="60"/>
          <w:marRight w:val="60"/>
          <w:marTop w:val="100"/>
          <w:marBottom w:val="100"/>
          <w:divBdr>
            <w:top w:val="none" w:sz="0" w:space="0" w:color="auto"/>
            <w:left w:val="none" w:sz="0" w:space="0" w:color="auto"/>
            <w:bottom w:val="none" w:sz="0" w:space="0" w:color="auto"/>
            <w:right w:val="none" w:sz="0" w:space="0" w:color="auto"/>
          </w:divBdr>
        </w:div>
        <w:div w:id="1865627919">
          <w:marLeft w:val="60"/>
          <w:marRight w:val="60"/>
          <w:marTop w:val="100"/>
          <w:marBottom w:val="100"/>
          <w:divBdr>
            <w:top w:val="none" w:sz="0" w:space="0" w:color="auto"/>
            <w:left w:val="none" w:sz="0" w:space="0" w:color="auto"/>
            <w:bottom w:val="none" w:sz="0" w:space="0" w:color="auto"/>
            <w:right w:val="none" w:sz="0" w:space="0" w:color="auto"/>
          </w:divBdr>
        </w:div>
        <w:div w:id="1865902246">
          <w:marLeft w:val="60"/>
          <w:marRight w:val="60"/>
          <w:marTop w:val="100"/>
          <w:marBottom w:val="100"/>
          <w:divBdr>
            <w:top w:val="none" w:sz="0" w:space="0" w:color="auto"/>
            <w:left w:val="none" w:sz="0" w:space="0" w:color="auto"/>
            <w:bottom w:val="none" w:sz="0" w:space="0" w:color="auto"/>
            <w:right w:val="none" w:sz="0" w:space="0" w:color="auto"/>
          </w:divBdr>
          <w:divsChild>
            <w:div w:id="178593817">
              <w:marLeft w:val="0"/>
              <w:marRight w:val="0"/>
              <w:marTop w:val="0"/>
              <w:marBottom w:val="0"/>
              <w:divBdr>
                <w:top w:val="none" w:sz="0" w:space="0" w:color="auto"/>
                <w:left w:val="none" w:sz="0" w:space="0" w:color="auto"/>
                <w:bottom w:val="none" w:sz="0" w:space="0" w:color="auto"/>
                <w:right w:val="none" w:sz="0" w:space="0" w:color="auto"/>
              </w:divBdr>
            </w:div>
          </w:divsChild>
        </w:div>
        <w:div w:id="1865904839">
          <w:marLeft w:val="60"/>
          <w:marRight w:val="60"/>
          <w:marTop w:val="100"/>
          <w:marBottom w:val="100"/>
          <w:divBdr>
            <w:top w:val="none" w:sz="0" w:space="0" w:color="auto"/>
            <w:left w:val="none" w:sz="0" w:space="0" w:color="auto"/>
            <w:bottom w:val="none" w:sz="0" w:space="0" w:color="auto"/>
            <w:right w:val="none" w:sz="0" w:space="0" w:color="auto"/>
          </w:divBdr>
        </w:div>
        <w:div w:id="1867408292">
          <w:marLeft w:val="60"/>
          <w:marRight w:val="60"/>
          <w:marTop w:val="100"/>
          <w:marBottom w:val="100"/>
          <w:divBdr>
            <w:top w:val="none" w:sz="0" w:space="0" w:color="auto"/>
            <w:left w:val="none" w:sz="0" w:space="0" w:color="auto"/>
            <w:bottom w:val="none" w:sz="0" w:space="0" w:color="auto"/>
            <w:right w:val="none" w:sz="0" w:space="0" w:color="auto"/>
          </w:divBdr>
        </w:div>
        <w:div w:id="1867676707">
          <w:marLeft w:val="60"/>
          <w:marRight w:val="60"/>
          <w:marTop w:val="100"/>
          <w:marBottom w:val="100"/>
          <w:divBdr>
            <w:top w:val="none" w:sz="0" w:space="0" w:color="auto"/>
            <w:left w:val="none" w:sz="0" w:space="0" w:color="auto"/>
            <w:bottom w:val="none" w:sz="0" w:space="0" w:color="auto"/>
            <w:right w:val="none" w:sz="0" w:space="0" w:color="auto"/>
          </w:divBdr>
        </w:div>
        <w:div w:id="1868567229">
          <w:marLeft w:val="60"/>
          <w:marRight w:val="60"/>
          <w:marTop w:val="100"/>
          <w:marBottom w:val="100"/>
          <w:divBdr>
            <w:top w:val="none" w:sz="0" w:space="0" w:color="auto"/>
            <w:left w:val="none" w:sz="0" w:space="0" w:color="auto"/>
            <w:bottom w:val="none" w:sz="0" w:space="0" w:color="auto"/>
            <w:right w:val="none" w:sz="0" w:space="0" w:color="auto"/>
          </w:divBdr>
          <w:divsChild>
            <w:div w:id="1290669847">
              <w:marLeft w:val="0"/>
              <w:marRight w:val="0"/>
              <w:marTop w:val="0"/>
              <w:marBottom w:val="0"/>
              <w:divBdr>
                <w:top w:val="none" w:sz="0" w:space="0" w:color="auto"/>
                <w:left w:val="none" w:sz="0" w:space="0" w:color="auto"/>
                <w:bottom w:val="none" w:sz="0" w:space="0" w:color="auto"/>
                <w:right w:val="none" w:sz="0" w:space="0" w:color="auto"/>
              </w:divBdr>
            </w:div>
          </w:divsChild>
        </w:div>
        <w:div w:id="1869249494">
          <w:marLeft w:val="60"/>
          <w:marRight w:val="60"/>
          <w:marTop w:val="100"/>
          <w:marBottom w:val="100"/>
          <w:divBdr>
            <w:top w:val="none" w:sz="0" w:space="0" w:color="auto"/>
            <w:left w:val="none" w:sz="0" w:space="0" w:color="auto"/>
            <w:bottom w:val="none" w:sz="0" w:space="0" w:color="auto"/>
            <w:right w:val="none" w:sz="0" w:space="0" w:color="auto"/>
          </w:divBdr>
          <w:divsChild>
            <w:div w:id="991252585">
              <w:marLeft w:val="0"/>
              <w:marRight w:val="0"/>
              <w:marTop w:val="0"/>
              <w:marBottom w:val="0"/>
              <w:divBdr>
                <w:top w:val="none" w:sz="0" w:space="0" w:color="auto"/>
                <w:left w:val="none" w:sz="0" w:space="0" w:color="auto"/>
                <w:bottom w:val="none" w:sz="0" w:space="0" w:color="auto"/>
                <w:right w:val="none" w:sz="0" w:space="0" w:color="auto"/>
              </w:divBdr>
            </w:div>
          </w:divsChild>
        </w:div>
        <w:div w:id="1870486212">
          <w:marLeft w:val="60"/>
          <w:marRight w:val="60"/>
          <w:marTop w:val="100"/>
          <w:marBottom w:val="100"/>
          <w:divBdr>
            <w:top w:val="none" w:sz="0" w:space="0" w:color="auto"/>
            <w:left w:val="none" w:sz="0" w:space="0" w:color="auto"/>
            <w:bottom w:val="none" w:sz="0" w:space="0" w:color="auto"/>
            <w:right w:val="none" w:sz="0" w:space="0" w:color="auto"/>
          </w:divBdr>
          <w:divsChild>
            <w:div w:id="960917057">
              <w:marLeft w:val="0"/>
              <w:marRight w:val="0"/>
              <w:marTop w:val="0"/>
              <w:marBottom w:val="0"/>
              <w:divBdr>
                <w:top w:val="none" w:sz="0" w:space="0" w:color="auto"/>
                <w:left w:val="none" w:sz="0" w:space="0" w:color="auto"/>
                <w:bottom w:val="none" w:sz="0" w:space="0" w:color="auto"/>
                <w:right w:val="none" w:sz="0" w:space="0" w:color="auto"/>
              </w:divBdr>
            </w:div>
          </w:divsChild>
        </w:div>
        <w:div w:id="1870489262">
          <w:marLeft w:val="60"/>
          <w:marRight w:val="60"/>
          <w:marTop w:val="100"/>
          <w:marBottom w:val="100"/>
          <w:divBdr>
            <w:top w:val="none" w:sz="0" w:space="0" w:color="auto"/>
            <w:left w:val="none" w:sz="0" w:space="0" w:color="auto"/>
            <w:bottom w:val="none" w:sz="0" w:space="0" w:color="auto"/>
            <w:right w:val="none" w:sz="0" w:space="0" w:color="auto"/>
          </w:divBdr>
        </w:div>
        <w:div w:id="1871797273">
          <w:marLeft w:val="60"/>
          <w:marRight w:val="60"/>
          <w:marTop w:val="100"/>
          <w:marBottom w:val="100"/>
          <w:divBdr>
            <w:top w:val="none" w:sz="0" w:space="0" w:color="auto"/>
            <w:left w:val="none" w:sz="0" w:space="0" w:color="auto"/>
            <w:bottom w:val="none" w:sz="0" w:space="0" w:color="auto"/>
            <w:right w:val="none" w:sz="0" w:space="0" w:color="auto"/>
          </w:divBdr>
        </w:div>
        <w:div w:id="1873686465">
          <w:marLeft w:val="60"/>
          <w:marRight w:val="60"/>
          <w:marTop w:val="100"/>
          <w:marBottom w:val="100"/>
          <w:divBdr>
            <w:top w:val="none" w:sz="0" w:space="0" w:color="auto"/>
            <w:left w:val="none" w:sz="0" w:space="0" w:color="auto"/>
            <w:bottom w:val="none" w:sz="0" w:space="0" w:color="auto"/>
            <w:right w:val="none" w:sz="0" w:space="0" w:color="auto"/>
          </w:divBdr>
        </w:div>
        <w:div w:id="1875269379">
          <w:marLeft w:val="60"/>
          <w:marRight w:val="60"/>
          <w:marTop w:val="100"/>
          <w:marBottom w:val="100"/>
          <w:divBdr>
            <w:top w:val="none" w:sz="0" w:space="0" w:color="auto"/>
            <w:left w:val="none" w:sz="0" w:space="0" w:color="auto"/>
            <w:bottom w:val="none" w:sz="0" w:space="0" w:color="auto"/>
            <w:right w:val="none" w:sz="0" w:space="0" w:color="auto"/>
          </w:divBdr>
        </w:div>
        <w:div w:id="1875580816">
          <w:marLeft w:val="60"/>
          <w:marRight w:val="60"/>
          <w:marTop w:val="100"/>
          <w:marBottom w:val="100"/>
          <w:divBdr>
            <w:top w:val="none" w:sz="0" w:space="0" w:color="auto"/>
            <w:left w:val="none" w:sz="0" w:space="0" w:color="auto"/>
            <w:bottom w:val="none" w:sz="0" w:space="0" w:color="auto"/>
            <w:right w:val="none" w:sz="0" w:space="0" w:color="auto"/>
          </w:divBdr>
        </w:div>
        <w:div w:id="1875730466">
          <w:marLeft w:val="60"/>
          <w:marRight w:val="60"/>
          <w:marTop w:val="100"/>
          <w:marBottom w:val="100"/>
          <w:divBdr>
            <w:top w:val="none" w:sz="0" w:space="0" w:color="auto"/>
            <w:left w:val="none" w:sz="0" w:space="0" w:color="auto"/>
            <w:bottom w:val="none" w:sz="0" w:space="0" w:color="auto"/>
            <w:right w:val="none" w:sz="0" w:space="0" w:color="auto"/>
          </w:divBdr>
          <w:divsChild>
            <w:div w:id="1770852463">
              <w:marLeft w:val="0"/>
              <w:marRight w:val="0"/>
              <w:marTop w:val="0"/>
              <w:marBottom w:val="0"/>
              <w:divBdr>
                <w:top w:val="none" w:sz="0" w:space="0" w:color="auto"/>
                <w:left w:val="none" w:sz="0" w:space="0" w:color="auto"/>
                <w:bottom w:val="none" w:sz="0" w:space="0" w:color="auto"/>
                <w:right w:val="none" w:sz="0" w:space="0" w:color="auto"/>
              </w:divBdr>
            </w:div>
          </w:divsChild>
        </w:div>
        <w:div w:id="1876775598">
          <w:marLeft w:val="60"/>
          <w:marRight w:val="60"/>
          <w:marTop w:val="100"/>
          <w:marBottom w:val="100"/>
          <w:divBdr>
            <w:top w:val="none" w:sz="0" w:space="0" w:color="auto"/>
            <w:left w:val="none" w:sz="0" w:space="0" w:color="auto"/>
            <w:bottom w:val="none" w:sz="0" w:space="0" w:color="auto"/>
            <w:right w:val="none" w:sz="0" w:space="0" w:color="auto"/>
          </w:divBdr>
        </w:div>
        <w:div w:id="1877236040">
          <w:marLeft w:val="60"/>
          <w:marRight w:val="60"/>
          <w:marTop w:val="100"/>
          <w:marBottom w:val="100"/>
          <w:divBdr>
            <w:top w:val="none" w:sz="0" w:space="0" w:color="auto"/>
            <w:left w:val="none" w:sz="0" w:space="0" w:color="auto"/>
            <w:bottom w:val="none" w:sz="0" w:space="0" w:color="auto"/>
            <w:right w:val="none" w:sz="0" w:space="0" w:color="auto"/>
          </w:divBdr>
        </w:div>
        <w:div w:id="1877618358">
          <w:marLeft w:val="60"/>
          <w:marRight w:val="60"/>
          <w:marTop w:val="100"/>
          <w:marBottom w:val="100"/>
          <w:divBdr>
            <w:top w:val="none" w:sz="0" w:space="0" w:color="auto"/>
            <w:left w:val="none" w:sz="0" w:space="0" w:color="auto"/>
            <w:bottom w:val="none" w:sz="0" w:space="0" w:color="auto"/>
            <w:right w:val="none" w:sz="0" w:space="0" w:color="auto"/>
          </w:divBdr>
          <w:divsChild>
            <w:div w:id="1602839528">
              <w:marLeft w:val="0"/>
              <w:marRight w:val="0"/>
              <w:marTop w:val="0"/>
              <w:marBottom w:val="0"/>
              <w:divBdr>
                <w:top w:val="none" w:sz="0" w:space="0" w:color="auto"/>
                <w:left w:val="none" w:sz="0" w:space="0" w:color="auto"/>
                <w:bottom w:val="none" w:sz="0" w:space="0" w:color="auto"/>
                <w:right w:val="none" w:sz="0" w:space="0" w:color="auto"/>
              </w:divBdr>
            </w:div>
          </w:divsChild>
        </w:div>
        <w:div w:id="1878615080">
          <w:marLeft w:val="60"/>
          <w:marRight w:val="60"/>
          <w:marTop w:val="100"/>
          <w:marBottom w:val="100"/>
          <w:divBdr>
            <w:top w:val="none" w:sz="0" w:space="0" w:color="auto"/>
            <w:left w:val="none" w:sz="0" w:space="0" w:color="auto"/>
            <w:bottom w:val="none" w:sz="0" w:space="0" w:color="auto"/>
            <w:right w:val="none" w:sz="0" w:space="0" w:color="auto"/>
          </w:divBdr>
        </w:div>
        <w:div w:id="1878739171">
          <w:marLeft w:val="60"/>
          <w:marRight w:val="60"/>
          <w:marTop w:val="100"/>
          <w:marBottom w:val="100"/>
          <w:divBdr>
            <w:top w:val="none" w:sz="0" w:space="0" w:color="auto"/>
            <w:left w:val="none" w:sz="0" w:space="0" w:color="auto"/>
            <w:bottom w:val="none" w:sz="0" w:space="0" w:color="auto"/>
            <w:right w:val="none" w:sz="0" w:space="0" w:color="auto"/>
          </w:divBdr>
          <w:divsChild>
            <w:div w:id="144665727">
              <w:marLeft w:val="0"/>
              <w:marRight w:val="0"/>
              <w:marTop w:val="0"/>
              <w:marBottom w:val="0"/>
              <w:divBdr>
                <w:top w:val="none" w:sz="0" w:space="0" w:color="auto"/>
                <w:left w:val="none" w:sz="0" w:space="0" w:color="auto"/>
                <w:bottom w:val="none" w:sz="0" w:space="0" w:color="auto"/>
                <w:right w:val="none" w:sz="0" w:space="0" w:color="auto"/>
              </w:divBdr>
            </w:div>
          </w:divsChild>
        </w:div>
        <w:div w:id="1879508442">
          <w:marLeft w:val="60"/>
          <w:marRight w:val="60"/>
          <w:marTop w:val="100"/>
          <w:marBottom w:val="100"/>
          <w:divBdr>
            <w:top w:val="none" w:sz="0" w:space="0" w:color="auto"/>
            <w:left w:val="none" w:sz="0" w:space="0" w:color="auto"/>
            <w:bottom w:val="none" w:sz="0" w:space="0" w:color="auto"/>
            <w:right w:val="none" w:sz="0" w:space="0" w:color="auto"/>
          </w:divBdr>
          <w:divsChild>
            <w:div w:id="549534453">
              <w:marLeft w:val="0"/>
              <w:marRight w:val="0"/>
              <w:marTop w:val="0"/>
              <w:marBottom w:val="0"/>
              <w:divBdr>
                <w:top w:val="none" w:sz="0" w:space="0" w:color="auto"/>
                <w:left w:val="none" w:sz="0" w:space="0" w:color="auto"/>
                <w:bottom w:val="none" w:sz="0" w:space="0" w:color="auto"/>
                <w:right w:val="none" w:sz="0" w:space="0" w:color="auto"/>
              </w:divBdr>
            </w:div>
          </w:divsChild>
        </w:div>
        <w:div w:id="1879584407">
          <w:marLeft w:val="60"/>
          <w:marRight w:val="60"/>
          <w:marTop w:val="100"/>
          <w:marBottom w:val="100"/>
          <w:divBdr>
            <w:top w:val="none" w:sz="0" w:space="0" w:color="auto"/>
            <w:left w:val="none" w:sz="0" w:space="0" w:color="auto"/>
            <w:bottom w:val="none" w:sz="0" w:space="0" w:color="auto"/>
            <w:right w:val="none" w:sz="0" w:space="0" w:color="auto"/>
          </w:divBdr>
        </w:div>
        <w:div w:id="1880049657">
          <w:marLeft w:val="60"/>
          <w:marRight w:val="60"/>
          <w:marTop w:val="100"/>
          <w:marBottom w:val="100"/>
          <w:divBdr>
            <w:top w:val="none" w:sz="0" w:space="0" w:color="auto"/>
            <w:left w:val="none" w:sz="0" w:space="0" w:color="auto"/>
            <w:bottom w:val="none" w:sz="0" w:space="0" w:color="auto"/>
            <w:right w:val="none" w:sz="0" w:space="0" w:color="auto"/>
          </w:divBdr>
          <w:divsChild>
            <w:div w:id="1837070791">
              <w:marLeft w:val="0"/>
              <w:marRight w:val="0"/>
              <w:marTop w:val="0"/>
              <w:marBottom w:val="0"/>
              <w:divBdr>
                <w:top w:val="none" w:sz="0" w:space="0" w:color="auto"/>
                <w:left w:val="none" w:sz="0" w:space="0" w:color="auto"/>
                <w:bottom w:val="none" w:sz="0" w:space="0" w:color="auto"/>
                <w:right w:val="none" w:sz="0" w:space="0" w:color="auto"/>
              </w:divBdr>
            </w:div>
          </w:divsChild>
        </w:div>
        <w:div w:id="1882938436">
          <w:marLeft w:val="60"/>
          <w:marRight w:val="60"/>
          <w:marTop w:val="100"/>
          <w:marBottom w:val="100"/>
          <w:divBdr>
            <w:top w:val="none" w:sz="0" w:space="0" w:color="auto"/>
            <w:left w:val="none" w:sz="0" w:space="0" w:color="auto"/>
            <w:bottom w:val="none" w:sz="0" w:space="0" w:color="auto"/>
            <w:right w:val="none" w:sz="0" w:space="0" w:color="auto"/>
          </w:divBdr>
        </w:div>
        <w:div w:id="1885369686">
          <w:marLeft w:val="60"/>
          <w:marRight w:val="60"/>
          <w:marTop w:val="100"/>
          <w:marBottom w:val="100"/>
          <w:divBdr>
            <w:top w:val="none" w:sz="0" w:space="0" w:color="auto"/>
            <w:left w:val="none" w:sz="0" w:space="0" w:color="auto"/>
            <w:bottom w:val="none" w:sz="0" w:space="0" w:color="auto"/>
            <w:right w:val="none" w:sz="0" w:space="0" w:color="auto"/>
          </w:divBdr>
        </w:div>
        <w:div w:id="1885633753">
          <w:marLeft w:val="60"/>
          <w:marRight w:val="60"/>
          <w:marTop w:val="100"/>
          <w:marBottom w:val="100"/>
          <w:divBdr>
            <w:top w:val="none" w:sz="0" w:space="0" w:color="auto"/>
            <w:left w:val="none" w:sz="0" w:space="0" w:color="auto"/>
            <w:bottom w:val="none" w:sz="0" w:space="0" w:color="auto"/>
            <w:right w:val="none" w:sz="0" w:space="0" w:color="auto"/>
          </w:divBdr>
        </w:div>
        <w:div w:id="1887059899">
          <w:marLeft w:val="60"/>
          <w:marRight w:val="60"/>
          <w:marTop w:val="100"/>
          <w:marBottom w:val="100"/>
          <w:divBdr>
            <w:top w:val="none" w:sz="0" w:space="0" w:color="auto"/>
            <w:left w:val="none" w:sz="0" w:space="0" w:color="auto"/>
            <w:bottom w:val="none" w:sz="0" w:space="0" w:color="auto"/>
            <w:right w:val="none" w:sz="0" w:space="0" w:color="auto"/>
          </w:divBdr>
        </w:div>
        <w:div w:id="1887329107">
          <w:marLeft w:val="60"/>
          <w:marRight w:val="60"/>
          <w:marTop w:val="100"/>
          <w:marBottom w:val="100"/>
          <w:divBdr>
            <w:top w:val="none" w:sz="0" w:space="0" w:color="auto"/>
            <w:left w:val="none" w:sz="0" w:space="0" w:color="auto"/>
            <w:bottom w:val="none" w:sz="0" w:space="0" w:color="auto"/>
            <w:right w:val="none" w:sz="0" w:space="0" w:color="auto"/>
          </w:divBdr>
          <w:divsChild>
            <w:div w:id="474956404">
              <w:marLeft w:val="0"/>
              <w:marRight w:val="0"/>
              <w:marTop w:val="0"/>
              <w:marBottom w:val="0"/>
              <w:divBdr>
                <w:top w:val="none" w:sz="0" w:space="0" w:color="auto"/>
                <w:left w:val="none" w:sz="0" w:space="0" w:color="auto"/>
                <w:bottom w:val="none" w:sz="0" w:space="0" w:color="auto"/>
                <w:right w:val="none" w:sz="0" w:space="0" w:color="auto"/>
              </w:divBdr>
            </w:div>
          </w:divsChild>
        </w:div>
        <w:div w:id="1888175027">
          <w:marLeft w:val="60"/>
          <w:marRight w:val="60"/>
          <w:marTop w:val="100"/>
          <w:marBottom w:val="100"/>
          <w:divBdr>
            <w:top w:val="none" w:sz="0" w:space="0" w:color="auto"/>
            <w:left w:val="none" w:sz="0" w:space="0" w:color="auto"/>
            <w:bottom w:val="none" w:sz="0" w:space="0" w:color="auto"/>
            <w:right w:val="none" w:sz="0" w:space="0" w:color="auto"/>
          </w:divBdr>
          <w:divsChild>
            <w:div w:id="1677999084">
              <w:marLeft w:val="0"/>
              <w:marRight w:val="0"/>
              <w:marTop w:val="0"/>
              <w:marBottom w:val="0"/>
              <w:divBdr>
                <w:top w:val="none" w:sz="0" w:space="0" w:color="auto"/>
                <w:left w:val="none" w:sz="0" w:space="0" w:color="auto"/>
                <w:bottom w:val="none" w:sz="0" w:space="0" w:color="auto"/>
                <w:right w:val="none" w:sz="0" w:space="0" w:color="auto"/>
              </w:divBdr>
            </w:div>
          </w:divsChild>
        </w:div>
        <w:div w:id="1888639733">
          <w:marLeft w:val="60"/>
          <w:marRight w:val="60"/>
          <w:marTop w:val="100"/>
          <w:marBottom w:val="100"/>
          <w:divBdr>
            <w:top w:val="none" w:sz="0" w:space="0" w:color="auto"/>
            <w:left w:val="none" w:sz="0" w:space="0" w:color="auto"/>
            <w:bottom w:val="none" w:sz="0" w:space="0" w:color="auto"/>
            <w:right w:val="none" w:sz="0" w:space="0" w:color="auto"/>
          </w:divBdr>
        </w:div>
        <w:div w:id="1888684893">
          <w:marLeft w:val="60"/>
          <w:marRight w:val="60"/>
          <w:marTop w:val="100"/>
          <w:marBottom w:val="100"/>
          <w:divBdr>
            <w:top w:val="none" w:sz="0" w:space="0" w:color="auto"/>
            <w:left w:val="none" w:sz="0" w:space="0" w:color="auto"/>
            <w:bottom w:val="none" w:sz="0" w:space="0" w:color="auto"/>
            <w:right w:val="none" w:sz="0" w:space="0" w:color="auto"/>
          </w:divBdr>
        </w:div>
        <w:div w:id="1888757057">
          <w:marLeft w:val="60"/>
          <w:marRight w:val="60"/>
          <w:marTop w:val="100"/>
          <w:marBottom w:val="100"/>
          <w:divBdr>
            <w:top w:val="none" w:sz="0" w:space="0" w:color="auto"/>
            <w:left w:val="none" w:sz="0" w:space="0" w:color="auto"/>
            <w:bottom w:val="none" w:sz="0" w:space="0" w:color="auto"/>
            <w:right w:val="none" w:sz="0" w:space="0" w:color="auto"/>
          </w:divBdr>
        </w:div>
        <w:div w:id="1889216679">
          <w:marLeft w:val="60"/>
          <w:marRight w:val="60"/>
          <w:marTop w:val="100"/>
          <w:marBottom w:val="100"/>
          <w:divBdr>
            <w:top w:val="none" w:sz="0" w:space="0" w:color="auto"/>
            <w:left w:val="none" w:sz="0" w:space="0" w:color="auto"/>
            <w:bottom w:val="none" w:sz="0" w:space="0" w:color="auto"/>
            <w:right w:val="none" w:sz="0" w:space="0" w:color="auto"/>
          </w:divBdr>
        </w:div>
        <w:div w:id="1889296682">
          <w:marLeft w:val="60"/>
          <w:marRight w:val="60"/>
          <w:marTop w:val="100"/>
          <w:marBottom w:val="100"/>
          <w:divBdr>
            <w:top w:val="none" w:sz="0" w:space="0" w:color="auto"/>
            <w:left w:val="none" w:sz="0" w:space="0" w:color="auto"/>
            <w:bottom w:val="none" w:sz="0" w:space="0" w:color="auto"/>
            <w:right w:val="none" w:sz="0" w:space="0" w:color="auto"/>
          </w:divBdr>
          <w:divsChild>
            <w:div w:id="1048456752">
              <w:marLeft w:val="0"/>
              <w:marRight w:val="0"/>
              <w:marTop w:val="0"/>
              <w:marBottom w:val="0"/>
              <w:divBdr>
                <w:top w:val="none" w:sz="0" w:space="0" w:color="auto"/>
                <w:left w:val="none" w:sz="0" w:space="0" w:color="auto"/>
                <w:bottom w:val="none" w:sz="0" w:space="0" w:color="auto"/>
                <w:right w:val="none" w:sz="0" w:space="0" w:color="auto"/>
              </w:divBdr>
            </w:div>
          </w:divsChild>
        </w:div>
        <w:div w:id="1889611887">
          <w:marLeft w:val="60"/>
          <w:marRight w:val="60"/>
          <w:marTop w:val="100"/>
          <w:marBottom w:val="100"/>
          <w:divBdr>
            <w:top w:val="none" w:sz="0" w:space="0" w:color="auto"/>
            <w:left w:val="none" w:sz="0" w:space="0" w:color="auto"/>
            <w:bottom w:val="none" w:sz="0" w:space="0" w:color="auto"/>
            <w:right w:val="none" w:sz="0" w:space="0" w:color="auto"/>
          </w:divBdr>
        </w:div>
        <w:div w:id="1889797413">
          <w:marLeft w:val="60"/>
          <w:marRight w:val="60"/>
          <w:marTop w:val="100"/>
          <w:marBottom w:val="100"/>
          <w:divBdr>
            <w:top w:val="none" w:sz="0" w:space="0" w:color="auto"/>
            <w:left w:val="none" w:sz="0" w:space="0" w:color="auto"/>
            <w:bottom w:val="none" w:sz="0" w:space="0" w:color="auto"/>
            <w:right w:val="none" w:sz="0" w:space="0" w:color="auto"/>
          </w:divBdr>
        </w:div>
        <w:div w:id="1890189498">
          <w:marLeft w:val="60"/>
          <w:marRight w:val="60"/>
          <w:marTop w:val="100"/>
          <w:marBottom w:val="100"/>
          <w:divBdr>
            <w:top w:val="none" w:sz="0" w:space="0" w:color="auto"/>
            <w:left w:val="none" w:sz="0" w:space="0" w:color="auto"/>
            <w:bottom w:val="none" w:sz="0" w:space="0" w:color="auto"/>
            <w:right w:val="none" w:sz="0" w:space="0" w:color="auto"/>
          </w:divBdr>
          <w:divsChild>
            <w:div w:id="1834493080">
              <w:marLeft w:val="0"/>
              <w:marRight w:val="0"/>
              <w:marTop w:val="0"/>
              <w:marBottom w:val="0"/>
              <w:divBdr>
                <w:top w:val="none" w:sz="0" w:space="0" w:color="auto"/>
                <w:left w:val="none" w:sz="0" w:space="0" w:color="auto"/>
                <w:bottom w:val="none" w:sz="0" w:space="0" w:color="auto"/>
                <w:right w:val="none" w:sz="0" w:space="0" w:color="auto"/>
              </w:divBdr>
            </w:div>
          </w:divsChild>
        </w:div>
        <w:div w:id="1890455152">
          <w:marLeft w:val="60"/>
          <w:marRight w:val="60"/>
          <w:marTop w:val="100"/>
          <w:marBottom w:val="100"/>
          <w:divBdr>
            <w:top w:val="none" w:sz="0" w:space="0" w:color="auto"/>
            <w:left w:val="none" w:sz="0" w:space="0" w:color="auto"/>
            <w:bottom w:val="none" w:sz="0" w:space="0" w:color="auto"/>
            <w:right w:val="none" w:sz="0" w:space="0" w:color="auto"/>
          </w:divBdr>
        </w:div>
        <w:div w:id="1890603000">
          <w:marLeft w:val="60"/>
          <w:marRight w:val="60"/>
          <w:marTop w:val="100"/>
          <w:marBottom w:val="100"/>
          <w:divBdr>
            <w:top w:val="none" w:sz="0" w:space="0" w:color="auto"/>
            <w:left w:val="none" w:sz="0" w:space="0" w:color="auto"/>
            <w:bottom w:val="none" w:sz="0" w:space="0" w:color="auto"/>
            <w:right w:val="none" w:sz="0" w:space="0" w:color="auto"/>
          </w:divBdr>
        </w:div>
        <w:div w:id="1891112165">
          <w:marLeft w:val="60"/>
          <w:marRight w:val="60"/>
          <w:marTop w:val="100"/>
          <w:marBottom w:val="100"/>
          <w:divBdr>
            <w:top w:val="none" w:sz="0" w:space="0" w:color="auto"/>
            <w:left w:val="none" w:sz="0" w:space="0" w:color="auto"/>
            <w:bottom w:val="none" w:sz="0" w:space="0" w:color="auto"/>
            <w:right w:val="none" w:sz="0" w:space="0" w:color="auto"/>
          </w:divBdr>
        </w:div>
        <w:div w:id="1891383764">
          <w:marLeft w:val="60"/>
          <w:marRight w:val="60"/>
          <w:marTop w:val="100"/>
          <w:marBottom w:val="100"/>
          <w:divBdr>
            <w:top w:val="none" w:sz="0" w:space="0" w:color="auto"/>
            <w:left w:val="none" w:sz="0" w:space="0" w:color="auto"/>
            <w:bottom w:val="none" w:sz="0" w:space="0" w:color="auto"/>
            <w:right w:val="none" w:sz="0" w:space="0" w:color="auto"/>
          </w:divBdr>
          <w:divsChild>
            <w:div w:id="413093549">
              <w:marLeft w:val="0"/>
              <w:marRight w:val="0"/>
              <w:marTop w:val="0"/>
              <w:marBottom w:val="0"/>
              <w:divBdr>
                <w:top w:val="none" w:sz="0" w:space="0" w:color="auto"/>
                <w:left w:val="none" w:sz="0" w:space="0" w:color="auto"/>
                <w:bottom w:val="none" w:sz="0" w:space="0" w:color="auto"/>
                <w:right w:val="none" w:sz="0" w:space="0" w:color="auto"/>
              </w:divBdr>
            </w:div>
          </w:divsChild>
        </w:div>
        <w:div w:id="1892571916">
          <w:marLeft w:val="60"/>
          <w:marRight w:val="60"/>
          <w:marTop w:val="100"/>
          <w:marBottom w:val="100"/>
          <w:divBdr>
            <w:top w:val="none" w:sz="0" w:space="0" w:color="auto"/>
            <w:left w:val="none" w:sz="0" w:space="0" w:color="auto"/>
            <w:bottom w:val="none" w:sz="0" w:space="0" w:color="auto"/>
            <w:right w:val="none" w:sz="0" w:space="0" w:color="auto"/>
          </w:divBdr>
        </w:div>
        <w:div w:id="1893692507">
          <w:marLeft w:val="60"/>
          <w:marRight w:val="60"/>
          <w:marTop w:val="100"/>
          <w:marBottom w:val="100"/>
          <w:divBdr>
            <w:top w:val="none" w:sz="0" w:space="0" w:color="auto"/>
            <w:left w:val="none" w:sz="0" w:space="0" w:color="auto"/>
            <w:bottom w:val="none" w:sz="0" w:space="0" w:color="auto"/>
            <w:right w:val="none" w:sz="0" w:space="0" w:color="auto"/>
          </w:divBdr>
        </w:div>
        <w:div w:id="1898055783">
          <w:marLeft w:val="60"/>
          <w:marRight w:val="60"/>
          <w:marTop w:val="100"/>
          <w:marBottom w:val="100"/>
          <w:divBdr>
            <w:top w:val="none" w:sz="0" w:space="0" w:color="auto"/>
            <w:left w:val="none" w:sz="0" w:space="0" w:color="auto"/>
            <w:bottom w:val="none" w:sz="0" w:space="0" w:color="auto"/>
            <w:right w:val="none" w:sz="0" w:space="0" w:color="auto"/>
          </w:divBdr>
          <w:divsChild>
            <w:div w:id="1605459063">
              <w:marLeft w:val="0"/>
              <w:marRight w:val="0"/>
              <w:marTop w:val="0"/>
              <w:marBottom w:val="0"/>
              <w:divBdr>
                <w:top w:val="none" w:sz="0" w:space="0" w:color="auto"/>
                <w:left w:val="none" w:sz="0" w:space="0" w:color="auto"/>
                <w:bottom w:val="none" w:sz="0" w:space="0" w:color="auto"/>
                <w:right w:val="none" w:sz="0" w:space="0" w:color="auto"/>
              </w:divBdr>
            </w:div>
          </w:divsChild>
        </w:div>
        <w:div w:id="1898123650">
          <w:marLeft w:val="60"/>
          <w:marRight w:val="60"/>
          <w:marTop w:val="100"/>
          <w:marBottom w:val="100"/>
          <w:divBdr>
            <w:top w:val="none" w:sz="0" w:space="0" w:color="auto"/>
            <w:left w:val="none" w:sz="0" w:space="0" w:color="auto"/>
            <w:bottom w:val="none" w:sz="0" w:space="0" w:color="auto"/>
            <w:right w:val="none" w:sz="0" w:space="0" w:color="auto"/>
          </w:divBdr>
        </w:div>
        <w:div w:id="1900242915">
          <w:marLeft w:val="60"/>
          <w:marRight w:val="60"/>
          <w:marTop w:val="100"/>
          <w:marBottom w:val="100"/>
          <w:divBdr>
            <w:top w:val="none" w:sz="0" w:space="0" w:color="auto"/>
            <w:left w:val="none" w:sz="0" w:space="0" w:color="auto"/>
            <w:bottom w:val="none" w:sz="0" w:space="0" w:color="auto"/>
            <w:right w:val="none" w:sz="0" w:space="0" w:color="auto"/>
          </w:divBdr>
        </w:div>
        <w:div w:id="1901213393">
          <w:marLeft w:val="60"/>
          <w:marRight w:val="60"/>
          <w:marTop w:val="100"/>
          <w:marBottom w:val="100"/>
          <w:divBdr>
            <w:top w:val="none" w:sz="0" w:space="0" w:color="auto"/>
            <w:left w:val="none" w:sz="0" w:space="0" w:color="auto"/>
            <w:bottom w:val="none" w:sz="0" w:space="0" w:color="auto"/>
            <w:right w:val="none" w:sz="0" w:space="0" w:color="auto"/>
          </w:divBdr>
        </w:div>
        <w:div w:id="1901479712">
          <w:marLeft w:val="60"/>
          <w:marRight w:val="60"/>
          <w:marTop w:val="100"/>
          <w:marBottom w:val="100"/>
          <w:divBdr>
            <w:top w:val="none" w:sz="0" w:space="0" w:color="auto"/>
            <w:left w:val="none" w:sz="0" w:space="0" w:color="auto"/>
            <w:bottom w:val="none" w:sz="0" w:space="0" w:color="auto"/>
            <w:right w:val="none" w:sz="0" w:space="0" w:color="auto"/>
          </w:divBdr>
        </w:div>
        <w:div w:id="1903637070">
          <w:marLeft w:val="60"/>
          <w:marRight w:val="60"/>
          <w:marTop w:val="100"/>
          <w:marBottom w:val="100"/>
          <w:divBdr>
            <w:top w:val="none" w:sz="0" w:space="0" w:color="auto"/>
            <w:left w:val="none" w:sz="0" w:space="0" w:color="auto"/>
            <w:bottom w:val="none" w:sz="0" w:space="0" w:color="auto"/>
            <w:right w:val="none" w:sz="0" w:space="0" w:color="auto"/>
          </w:divBdr>
          <w:divsChild>
            <w:div w:id="1797723474">
              <w:marLeft w:val="0"/>
              <w:marRight w:val="0"/>
              <w:marTop w:val="0"/>
              <w:marBottom w:val="0"/>
              <w:divBdr>
                <w:top w:val="none" w:sz="0" w:space="0" w:color="auto"/>
                <w:left w:val="none" w:sz="0" w:space="0" w:color="auto"/>
                <w:bottom w:val="none" w:sz="0" w:space="0" w:color="auto"/>
                <w:right w:val="none" w:sz="0" w:space="0" w:color="auto"/>
              </w:divBdr>
            </w:div>
          </w:divsChild>
        </w:div>
        <w:div w:id="1904219410">
          <w:marLeft w:val="60"/>
          <w:marRight w:val="60"/>
          <w:marTop w:val="100"/>
          <w:marBottom w:val="100"/>
          <w:divBdr>
            <w:top w:val="none" w:sz="0" w:space="0" w:color="auto"/>
            <w:left w:val="none" w:sz="0" w:space="0" w:color="auto"/>
            <w:bottom w:val="none" w:sz="0" w:space="0" w:color="auto"/>
            <w:right w:val="none" w:sz="0" w:space="0" w:color="auto"/>
          </w:divBdr>
        </w:div>
        <w:div w:id="1904489752">
          <w:marLeft w:val="60"/>
          <w:marRight w:val="60"/>
          <w:marTop w:val="100"/>
          <w:marBottom w:val="100"/>
          <w:divBdr>
            <w:top w:val="none" w:sz="0" w:space="0" w:color="auto"/>
            <w:left w:val="none" w:sz="0" w:space="0" w:color="auto"/>
            <w:bottom w:val="none" w:sz="0" w:space="0" w:color="auto"/>
            <w:right w:val="none" w:sz="0" w:space="0" w:color="auto"/>
          </w:divBdr>
        </w:div>
        <w:div w:id="1904683132">
          <w:marLeft w:val="60"/>
          <w:marRight w:val="60"/>
          <w:marTop w:val="100"/>
          <w:marBottom w:val="100"/>
          <w:divBdr>
            <w:top w:val="none" w:sz="0" w:space="0" w:color="auto"/>
            <w:left w:val="none" w:sz="0" w:space="0" w:color="auto"/>
            <w:bottom w:val="none" w:sz="0" w:space="0" w:color="auto"/>
            <w:right w:val="none" w:sz="0" w:space="0" w:color="auto"/>
          </w:divBdr>
        </w:div>
        <w:div w:id="1904869490">
          <w:marLeft w:val="60"/>
          <w:marRight w:val="60"/>
          <w:marTop w:val="100"/>
          <w:marBottom w:val="100"/>
          <w:divBdr>
            <w:top w:val="none" w:sz="0" w:space="0" w:color="auto"/>
            <w:left w:val="none" w:sz="0" w:space="0" w:color="auto"/>
            <w:bottom w:val="none" w:sz="0" w:space="0" w:color="auto"/>
            <w:right w:val="none" w:sz="0" w:space="0" w:color="auto"/>
          </w:divBdr>
        </w:div>
        <w:div w:id="1905145639">
          <w:marLeft w:val="60"/>
          <w:marRight w:val="60"/>
          <w:marTop w:val="100"/>
          <w:marBottom w:val="100"/>
          <w:divBdr>
            <w:top w:val="none" w:sz="0" w:space="0" w:color="auto"/>
            <w:left w:val="none" w:sz="0" w:space="0" w:color="auto"/>
            <w:bottom w:val="none" w:sz="0" w:space="0" w:color="auto"/>
            <w:right w:val="none" w:sz="0" w:space="0" w:color="auto"/>
          </w:divBdr>
        </w:div>
        <w:div w:id="1905990058">
          <w:marLeft w:val="60"/>
          <w:marRight w:val="60"/>
          <w:marTop w:val="100"/>
          <w:marBottom w:val="100"/>
          <w:divBdr>
            <w:top w:val="none" w:sz="0" w:space="0" w:color="auto"/>
            <w:left w:val="none" w:sz="0" w:space="0" w:color="auto"/>
            <w:bottom w:val="none" w:sz="0" w:space="0" w:color="auto"/>
            <w:right w:val="none" w:sz="0" w:space="0" w:color="auto"/>
          </w:divBdr>
        </w:div>
        <w:div w:id="1906648029">
          <w:marLeft w:val="60"/>
          <w:marRight w:val="60"/>
          <w:marTop w:val="100"/>
          <w:marBottom w:val="100"/>
          <w:divBdr>
            <w:top w:val="none" w:sz="0" w:space="0" w:color="auto"/>
            <w:left w:val="none" w:sz="0" w:space="0" w:color="auto"/>
            <w:bottom w:val="none" w:sz="0" w:space="0" w:color="auto"/>
            <w:right w:val="none" w:sz="0" w:space="0" w:color="auto"/>
          </w:divBdr>
        </w:div>
        <w:div w:id="1906984645">
          <w:marLeft w:val="60"/>
          <w:marRight w:val="60"/>
          <w:marTop w:val="100"/>
          <w:marBottom w:val="100"/>
          <w:divBdr>
            <w:top w:val="none" w:sz="0" w:space="0" w:color="auto"/>
            <w:left w:val="none" w:sz="0" w:space="0" w:color="auto"/>
            <w:bottom w:val="none" w:sz="0" w:space="0" w:color="auto"/>
            <w:right w:val="none" w:sz="0" w:space="0" w:color="auto"/>
          </w:divBdr>
        </w:div>
        <w:div w:id="1907648822">
          <w:marLeft w:val="60"/>
          <w:marRight w:val="60"/>
          <w:marTop w:val="100"/>
          <w:marBottom w:val="100"/>
          <w:divBdr>
            <w:top w:val="none" w:sz="0" w:space="0" w:color="auto"/>
            <w:left w:val="none" w:sz="0" w:space="0" w:color="auto"/>
            <w:bottom w:val="none" w:sz="0" w:space="0" w:color="auto"/>
            <w:right w:val="none" w:sz="0" w:space="0" w:color="auto"/>
          </w:divBdr>
          <w:divsChild>
            <w:div w:id="1095439391">
              <w:marLeft w:val="0"/>
              <w:marRight w:val="0"/>
              <w:marTop w:val="0"/>
              <w:marBottom w:val="0"/>
              <w:divBdr>
                <w:top w:val="none" w:sz="0" w:space="0" w:color="auto"/>
                <w:left w:val="none" w:sz="0" w:space="0" w:color="auto"/>
                <w:bottom w:val="none" w:sz="0" w:space="0" w:color="auto"/>
                <w:right w:val="none" w:sz="0" w:space="0" w:color="auto"/>
              </w:divBdr>
            </w:div>
          </w:divsChild>
        </w:div>
        <w:div w:id="1908371098">
          <w:marLeft w:val="60"/>
          <w:marRight w:val="60"/>
          <w:marTop w:val="100"/>
          <w:marBottom w:val="100"/>
          <w:divBdr>
            <w:top w:val="none" w:sz="0" w:space="0" w:color="auto"/>
            <w:left w:val="none" w:sz="0" w:space="0" w:color="auto"/>
            <w:bottom w:val="none" w:sz="0" w:space="0" w:color="auto"/>
            <w:right w:val="none" w:sz="0" w:space="0" w:color="auto"/>
          </w:divBdr>
        </w:div>
        <w:div w:id="1908683118">
          <w:marLeft w:val="60"/>
          <w:marRight w:val="60"/>
          <w:marTop w:val="100"/>
          <w:marBottom w:val="100"/>
          <w:divBdr>
            <w:top w:val="none" w:sz="0" w:space="0" w:color="auto"/>
            <w:left w:val="none" w:sz="0" w:space="0" w:color="auto"/>
            <w:bottom w:val="none" w:sz="0" w:space="0" w:color="auto"/>
            <w:right w:val="none" w:sz="0" w:space="0" w:color="auto"/>
          </w:divBdr>
        </w:div>
        <w:div w:id="1908951360">
          <w:marLeft w:val="60"/>
          <w:marRight w:val="60"/>
          <w:marTop w:val="100"/>
          <w:marBottom w:val="100"/>
          <w:divBdr>
            <w:top w:val="none" w:sz="0" w:space="0" w:color="auto"/>
            <w:left w:val="none" w:sz="0" w:space="0" w:color="auto"/>
            <w:bottom w:val="none" w:sz="0" w:space="0" w:color="auto"/>
            <w:right w:val="none" w:sz="0" w:space="0" w:color="auto"/>
          </w:divBdr>
        </w:div>
        <w:div w:id="1909261121">
          <w:marLeft w:val="60"/>
          <w:marRight w:val="60"/>
          <w:marTop w:val="100"/>
          <w:marBottom w:val="100"/>
          <w:divBdr>
            <w:top w:val="none" w:sz="0" w:space="0" w:color="auto"/>
            <w:left w:val="none" w:sz="0" w:space="0" w:color="auto"/>
            <w:bottom w:val="none" w:sz="0" w:space="0" w:color="auto"/>
            <w:right w:val="none" w:sz="0" w:space="0" w:color="auto"/>
          </w:divBdr>
          <w:divsChild>
            <w:div w:id="566496987">
              <w:marLeft w:val="0"/>
              <w:marRight w:val="0"/>
              <w:marTop w:val="0"/>
              <w:marBottom w:val="0"/>
              <w:divBdr>
                <w:top w:val="none" w:sz="0" w:space="0" w:color="auto"/>
                <w:left w:val="none" w:sz="0" w:space="0" w:color="auto"/>
                <w:bottom w:val="none" w:sz="0" w:space="0" w:color="auto"/>
                <w:right w:val="none" w:sz="0" w:space="0" w:color="auto"/>
              </w:divBdr>
            </w:div>
          </w:divsChild>
        </w:div>
        <w:div w:id="1909338762">
          <w:marLeft w:val="60"/>
          <w:marRight w:val="60"/>
          <w:marTop w:val="100"/>
          <w:marBottom w:val="100"/>
          <w:divBdr>
            <w:top w:val="none" w:sz="0" w:space="0" w:color="auto"/>
            <w:left w:val="none" w:sz="0" w:space="0" w:color="auto"/>
            <w:bottom w:val="none" w:sz="0" w:space="0" w:color="auto"/>
            <w:right w:val="none" w:sz="0" w:space="0" w:color="auto"/>
          </w:divBdr>
        </w:div>
        <w:div w:id="1910072141">
          <w:marLeft w:val="60"/>
          <w:marRight w:val="60"/>
          <w:marTop w:val="100"/>
          <w:marBottom w:val="100"/>
          <w:divBdr>
            <w:top w:val="none" w:sz="0" w:space="0" w:color="auto"/>
            <w:left w:val="none" w:sz="0" w:space="0" w:color="auto"/>
            <w:bottom w:val="none" w:sz="0" w:space="0" w:color="auto"/>
            <w:right w:val="none" w:sz="0" w:space="0" w:color="auto"/>
          </w:divBdr>
          <w:divsChild>
            <w:div w:id="1937443747">
              <w:marLeft w:val="0"/>
              <w:marRight w:val="0"/>
              <w:marTop w:val="0"/>
              <w:marBottom w:val="0"/>
              <w:divBdr>
                <w:top w:val="none" w:sz="0" w:space="0" w:color="auto"/>
                <w:left w:val="none" w:sz="0" w:space="0" w:color="auto"/>
                <w:bottom w:val="none" w:sz="0" w:space="0" w:color="auto"/>
                <w:right w:val="none" w:sz="0" w:space="0" w:color="auto"/>
              </w:divBdr>
            </w:div>
          </w:divsChild>
        </w:div>
        <w:div w:id="1911110058">
          <w:marLeft w:val="60"/>
          <w:marRight w:val="60"/>
          <w:marTop w:val="100"/>
          <w:marBottom w:val="100"/>
          <w:divBdr>
            <w:top w:val="none" w:sz="0" w:space="0" w:color="auto"/>
            <w:left w:val="none" w:sz="0" w:space="0" w:color="auto"/>
            <w:bottom w:val="none" w:sz="0" w:space="0" w:color="auto"/>
            <w:right w:val="none" w:sz="0" w:space="0" w:color="auto"/>
          </w:divBdr>
          <w:divsChild>
            <w:div w:id="94597047">
              <w:marLeft w:val="0"/>
              <w:marRight w:val="0"/>
              <w:marTop w:val="0"/>
              <w:marBottom w:val="0"/>
              <w:divBdr>
                <w:top w:val="none" w:sz="0" w:space="0" w:color="auto"/>
                <w:left w:val="none" w:sz="0" w:space="0" w:color="auto"/>
                <w:bottom w:val="none" w:sz="0" w:space="0" w:color="auto"/>
                <w:right w:val="none" w:sz="0" w:space="0" w:color="auto"/>
              </w:divBdr>
            </w:div>
          </w:divsChild>
        </w:div>
        <w:div w:id="1912233796">
          <w:marLeft w:val="60"/>
          <w:marRight w:val="60"/>
          <w:marTop w:val="100"/>
          <w:marBottom w:val="100"/>
          <w:divBdr>
            <w:top w:val="none" w:sz="0" w:space="0" w:color="auto"/>
            <w:left w:val="none" w:sz="0" w:space="0" w:color="auto"/>
            <w:bottom w:val="none" w:sz="0" w:space="0" w:color="auto"/>
            <w:right w:val="none" w:sz="0" w:space="0" w:color="auto"/>
          </w:divBdr>
        </w:div>
        <w:div w:id="1912495117">
          <w:marLeft w:val="60"/>
          <w:marRight w:val="60"/>
          <w:marTop w:val="100"/>
          <w:marBottom w:val="100"/>
          <w:divBdr>
            <w:top w:val="none" w:sz="0" w:space="0" w:color="auto"/>
            <w:left w:val="none" w:sz="0" w:space="0" w:color="auto"/>
            <w:bottom w:val="none" w:sz="0" w:space="0" w:color="auto"/>
            <w:right w:val="none" w:sz="0" w:space="0" w:color="auto"/>
          </w:divBdr>
        </w:div>
        <w:div w:id="1912619343">
          <w:marLeft w:val="60"/>
          <w:marRight w:val="60"/>
          <w:marTop w:val="100"/>
          <w:marBottom w:val="100"/>
          <w:divBdr>
            <w:top w:val="none" w:sz="0" w:space="0" w:color="auto"/>
            <w:left w:val="none" w:sz="0" w:space="0" w:color="auto"/>
            <w:bottom w:val="none" w:sz="0" w:space="0" w:color="auto"/>
            <w:right w:val="none" w:sz="0" w:space="0" w:color="auto"/>
          </w:divBdr>
        </w:div>
        <w:div w:id="1913002639">
          <w:marLeft w:val="60"/>
          <w:marRight w:val="60"/>
          <w:marTop w:val="100"/>
          <w:marBottom w:val="100"/>
          <w:divBdr>
            <w:top w:val="none" w:sz="0" w:space="0" w:color="auto"/>
            <w:left w:val="none" w:sz="0" w:space="0" w:color="auto"/>
            <w:bottom w:val="none" w:sz="0" w:space="0" w:color="auto"/>
            <w:right w:val="none" w:sz="0" w:space="0" w:color="auto"/>
          </w:divBdr>
        </w:div>
        <w:div w:id="1913077345">
          <w:marLeft w:val="60"/>
          <w:marRight w:val="60"/>
          <w:marTop w:val="100"/>
          <w:marBottom w:val="100"/>
          <w:divBdr>
            <w:top w:val="none" w:sz="0" w:space="0" w:color="auto"/>
            <w:left w:val="none" w:sz="0" w:space="0" w:color="auto"/>
            <w:bottom w:val="none" w:sz="0" w:space="0" w:color="auto"/>
            <w:right w:val="none" w:sz="0" w:space="0" w:color="auto"/>
          </w:divBdr>
        </w:div>
        <w:div w:id="1913352581">
          <w:marLeft w:val="60"/>
          <w:marRight w:val="60"/>
          <w:marTop w:val="100"/>
          <w:marBottom w:val="100"/>
          <w:divBdr>
            <w:top w:val="none" w:sz="0" w:space="0" w:color="auto"/>
            <w:left w:val="none" w:sz="0" w:space="0" w:color="auto"/>
            <w:bottom w:val="none" w:sz="0" w:space="0" w:color="auto"/>
            <w:right w:val="none" w:sz="0" w:space="0" w:color="auto"/>
          </w:divBdr>
        </w:div>
        <w:div w:id="1914505619">
          <w:marLeft w:val="60"/>
          <w:marRight w:val="60"/>
          <w:marTop w:val="100"/>
          <w:marBottom w:val="100"/>
          <w:divBdr>
            <w:top w:val="none" w:sz="0" w:space="0" w:color="auto"/>
            <w:left w:val="none" w:sz="0" w:space="0" w:color="auto"/>
            <w:bottom w:val="none" w:sz="0" w:space="0" w:color="auto"/>
            <w:right w:val="none" w:sz="0" w:space="0" w:color="auto"/>
          </w:divBdr>
        </w:div>
        <w:div w:id="1914509201">
          <w:marLeft w:val="60"/>
          <w:marRight w:val="60"/>
          <w:marTop w:val="100"/>
          <w:marBottom w:val="100"/>
          <w:divBdr>
            <w:top w:val="none" w:sz="0" w:space="0" w:color="auto"/>
            <w:left w:val="none" w:sz="0" w:space="0" w:color="auto"/>
            <w:bottom w:val="none" w:sz="0" w:space="0" w:color="auto"/>
            <w:right w:val="none" w:sz="0" w:space="0" w:color="auto"/>
          </w:divBdr>
        </w:div>
        <w:div w:id="1914703298">
          <w:marLeft w:val="60"/>
          <w:marRight w:val="60"/>
          <w:marTop w:val="100"/>
          <w:marBottom w:val="100"/>
          <w:divBdr>
            <w:top w:val="none" w:sz="0" w:space="0" w:color="auto"/>
            <w:left w:val="none" w:sz="0" w:space="0" w:color="auto"/>
            <w:bottom w:val="none" w:sz="0" w:space="0" w:color="auto"/>
            <w:right w:val="none" w:sz="0" w:space="0" w:color="auto"/>
          </w:divBdr>
        </w:div>
        <w:div w:id="1914771993">
          <w:marLeft w:val="60"/>
          <w:marRight w:val="60"/>
          <w:marTop w:val="100"/>
          <w:marBottom w:val="100"/>
          <w:divBdr>
            <w:top w:val="none" w:sz="0" w:space="0" w:color="auto"/>
            <w:left w:val="none" w:sz="0" w:space="0" w:color="auto"/>
            <w:bottom w:val="none" w:sz="0" w:space="0" w:color="auto"/>
            <w:right w:val="none" w:sz="0" w:space="0" w:color="auto"/>
          </w:divBdr>
        </w:div>
        <w:div w:id="1914851337">
          <w:marLeft w:val="60"/>
          <w:marRight w:val="60"/>
          <w:marTop w:val="100"/>
          <w:marBottom w:val="100"/>
          <w:divBdr>
            <w:top w:val="none" w:sz="0" w:space="0" w:color="auto"/>
            <w:left w:val="none" w:sz="0" w:space="0" w:color="auto"/>
            <w:bottom w:val="none" w:sz="0" w:space="0" w:color="auto"/>
            <w:right w:val="none" w:sz="0" w:space="0" w:color="auto"/>
          </w:divBdr>
        </w:div>
        <w:div w:id="1915312896">
          <w:marLeft w:val="60"/>
          <w:marRight w:val="60"/>
          <w:marTop w:val="100"/>
          <w:marBottom w:val="100"/>
          <w:divBdr>
            <w:top w:val="none" w:sz="0" w:space="0" w:color="auto"/>
            <w:left w:val="none" w:sz="0" w:space="0" w:color="auto"/>
            <w:bottom w:val="none" w:sz="0" w:space="0" w:color="auto"/>
            <w:right w:val="none" w:sz="0" w:space="0" w:color="auto"/>
          </w:divBdr>
        </w:div>
        <w:div w:id="1917863445">
          <w:marLeft w:val="60"/>
          <w:marRight w:val="60"/>
          <w:marTop w:val="100"/>
          <w:marBottom w:val="100"/>
          <w:divBdr>
            <w:top w:val="none" w:sz="0" w:space="0" w:color="auto"/>
            <w:left w:val="none" w:sz="0" w:space="0" w:color="auto"/>
            <w:bottom w:val="none" w:sz="0" w:space="0" w:color="auto"/>
            <w:right w:val="none" w:sz="0" w:space="0" w:color="auto"/>
          </w:divBdr>
        </w:div>
        <w:div w:id="1919249998">
          <w:marLeft w:val="60"/>
          <w:marRight w:val="60"/>
          <w:marTop w:val="100"/>
          <w:marBottom w:val="100"/>
          <w:divBdr>
            <w:top w:val="none" w:sz="0" w:space="0" w:color="auto"/>
            <w:left w:val="none" w:sz="0" w:space="0" w:color="auto"/>
            <w:bottom w:val="none" w:sz="0" w:space="0" w:color="auto"/>
            <w:right w:val="none" w:sz="0" w:space="0" w:color="auto"/>
          </w:divBdr>
          <w:divsChild>
            <w:div w:id="537161765">
              <w:marLeft w:val="0"/>
              <w:marRight w:val="0"/>
              <w:marTop w:val="0"/>
              <w:marBottom w:val="0"/>
              <w:divBdr>
                <w:top w:val="none" w:sz="0" w:space="0" w:color="auto"/>
                <w:left w:val="none" w:sz="0" w:space="0" w:color="auto"/>
                <w:bottom w:val="none" w:sz="0" w:space="0" w:color="auto"/>
                <w:right w:val="none" w:sz="0" w:space="0" w:color="auto"/>
              </w:divBdr>
            </w:div>
          </w:divsChild>
        </w:div>
        <w:div w:id="1919318064">
          <w:marLeft w:val="60"/>
          <w:marRight w:val="60"/>
          <w:marTop w:val="100"/>
          <w:marBottom w:val="100"/>
          <w:divBdr>
            <w:top w:val="none" w:sz="0" w:space="0" w:color="auto"/>
            <w:left w:val="none" w:sz="0" w:space="0" w:color="auto"/>
            <w:bottom w:val="none" w:sz="0" w:space="0" w:color="auto"/>
            <w:right w:val="none" w:sz="0" w:space="0" w:color="auto"/>
          </w:divBdr>
          <w:divsChild>
            <w:div w:id="972323394">
              <w:marLeft w:val="0"/>
              <w:marRight w:val="0"/>
              <w:marTop w:val="0"/>
              <w:marBottom w:val="0"/>
              <w:divBdr>
                <w:top w:val="none" w:sz="0" w:space="0" w:color="auto"/>
                <w:left w:val="none" w:sz="0" w:space="0" w:color="auto"/>
                <w:bottom w:val="none" w:sz="0" w:space="0" w:color="auto"/>
                <w:right w:val="none" w:sz="0" w:space="0" w:color="auto"/>
              </w:divBdr>
            </w:div>
          </w:divsChild>
        </w:div>
        <w:div w:id="1921717839">
          <w:marLeft w:val="60"/>
          <w:marRight w:val="60"/>
          <w:marTop w:val="100"/>
          <w:marBottom w:val="100"/>
          <w:divBdr>
            <w:top w:val="none" w:sz="0" w:space="0" w:color="auto"/>
            <w:left w:val="none" w:sz="0" w:space="0" w:color="auto"/>
            <w:bottom w:val="none" w:sz="0" w:space="0" w:color="auto"/>
            <w:right w:val="none" w:sz="0" w:space="0" w:color="auto"/>
          </w:divBdr>
        </w:div>
        <w:div w:id="1922445424">
          <w:marLeft w:val="60"/>
          <w:marRight w:val="60"/>
          <w:marTop w:val="100"/>
          <w:marBottom w:val="100"/>
          <w:divBdr>
            <w:top w:val="none" w:sz="0" w:space="0" w:color="auto"/>
            <w:left w:val="none" w:sz="0" w:space="0" w:color="auto"/>
            <w:bottom w:val="none" w:sz="0" w:space="0" w:color="auto"/>
            <w:right w:val="none" w:sz="0" w:space="0" w:color="auto"/>
          </w:divBdr>
        </w:div>
        <w:div w:id="1922567877">
          <w:marLeft w:val="60"/>
          <w:marRight w:val="60"/>
          <w:marTop w:val="100"/>
          <w:marBottom w:val="100"/>
          <w:divBdr>
            <w:top w:val="none" w:sz="0" w:space="0" w:color="auto"/>
            <w:left w:val="none" w:sz="0" w:space="0" w:color="auto"/>
            <w:bottom w:val="none" w:sz="0" w:space="0" w:color="auto"/>
            <w:right w:val="none" w:sz="0" w:space="0" w:color="auto"/>
          </w:divBdr>
          <w:divsChild>
            <w:div w:id="1959137955">
              <w:marLeft w:val="0"/>
              <w:marRight w:val="0"/>
              <w:marTop w:val="0"/>
              <w:marBottom w:val="0"/>
              <w:divBdr>
                <w:top w:val="none" w:sz="0" w:space="0" w:color="auto"/>
                <w:left w:val="none" w:sz="0" w:space="0" w:color="auto"/>
                <w:bottom w:val="none" w:sz="0" w:space="0" w:color="auto"/>
                <w:right w:val="none" w:sz="0" w:space="0" w:color="auto"/>
              </w:divBdr>
            </w:div>
          </w:divsChild>
        </w:div>
        <w:div w:id="1922719868">
          <w:marLeft w:val="60"/>
          <w:marRight w:val="60"/>
          <w:marTop w:val="100"/>
          <w:marBottom w:val="100"/>
          <w:divBdr>
            <w:top w:val="none" w:sz="0" w:space="0" w:color="auto"/>
            <w:left w:val="none" w:sz="0" w:space="0" w:color="auto"/>
            <w:bottom w:val="none" w:sz="0" w:space="0" w:color="auto"/>
            <w:right w:val="none" w:sz="0" w:space="0" w:color="auto"/>
          </w:divBdr>
        </w:div>
        <w:div w:id="1923373961">
          <w:marLeft w:val="60"/>
          <w:marRight w:val="60"/>
          <w:marTop w:val="100"/>
          <w:marBottom w:val="100"/>
          <w:divBdr>
            <w:top w:val="none" w:sz="0" w:space="0" w:color="auto"/>
            <w:left w:val="none" w:sz="0" w:space="0" w:color="auto"/>
            <w:bottom w:val="none" w:sz="0" w:space="0" w:color="auto"/>
            <w:right w:val="none" w:sz="0" w:space="0" w:color="auto"/>
          </w:divBdr>
        </w:div>
        <w:div w:id="1924103554">
          <w:marLeft w:val="60"/>
          <w:marRight w:val="60"/>
          <w:marTop w:val="100"/>
          <w:marBottom w:val="100"/>
          <w:divBdr>
            <w:top w:val="none" w:sz="0" w:space="0" w:color="auto"/>
            <w:left w:val="none" w:sz="0" w:space="0" w:color="auto"/>
            <w:bottom w:val="none" w:sz="0" w:space="0" w:color="auto"/>
            <w:right w:val="none" w:sz="0" w:space="0" w:color="auto"/>
          </w:divBdr>
          <w:divsChild>
            <w:div w:id="819077866">
              <w:marLeft w:val="0"/>
              <w:marRight w:val="0"/>
              <w:marTop w:val="0"/>
              <w:marBottom w:val="0"/>
              <w:divBdr>
                <w:top w:val="none" w:sz="0" w:space="0" w:color="auto"/>
                <w:left w:val="none" w:sz="0" w:space="0" w:color="auto"/>
                <w:bottom w:val="none" w:sz="0" w:space="0" w:color="auto"/>
                <w:right w:val="none" w:sz="0" w:space="0" w:color="auto"/>
              </w:divBdr>
            </w:div>
          </w:divsChild>
        </w:div>
        <w:div w:id="1924559650">
          <w:marLeft w:val="60"/>
          <w:marRight w:val="60"/>
          <w:marTop w:val="100"/>
          <w:marBottom w:val="100"/>
          <w:divBdr>
            <w:top w:val="none" w:sz="0" w:space="0" w:color="auto"/>
            <w:left w:val="none" w:sz="0" w:space="0" w:color="auto"/>
            <w:bottom w:val="none" w:sz="0" w:space="0" w:color="auto"/>
            <w:right w:val="none" w:sz="0" w:space="0" w:color="auto"/>
          </w:divBdr>
        </w:div>
        <w:div w:id="1924754533">
          <w:marLeft w:val="60"/>
          <w:marRight w:val="60"/>
          <w:marTop w:val="100"/>
          <w:marBottom w:val="100"/>
          <w:divBdr>
            <w:top w:val="none" w:sz="0" w:space="0" w:color="auto"/>
            <w:left w:val="none" w:sz="0" w:space="0" w:color="auto"/>
            <w:bottom w:val="none" w:sz="0" w:space="0" w:color="auto"/>
            <w:right w:val="none" w:sz="0" w:space="0" w:color="auto"/>
          </w:divBdr>
          <w:divsChild>
            <w:div w:id="1387022130">
              <w:marLeft w:val="0"/>
              <w:marRight w:val="0"/>
              <w:marTop w:val="0"/>
              <w:marBottom w:val="0"/>
              <w:divBdr>
                <w:top w:val="none" w:sz="0" w:space="0" w:color="auto"/>
                <w:left w:val="none" w:sz="0" w:space="0" w:color="auto"/>
                <w:bottom w:val="none" w:sz="0" w:space="0" w:color="auto"/>
                <w:right w:val="none" w:sz="0" w:space="0" w:color="auto"/>
              </w:divBdr>
            </w:div>
          </w:divsChild>
        </w:div>
        <w:div w:id="1927230860">
          <w:marLeft w:val="60"/>
          <w:marRight w:val="60"/>
          <w:marTop w:val="100"/>
          <w:marBottom w:val="100"/>
          <w:divBdr>
            <w:top w:val="none" w:sz="0" w:space="0" w:color="auto"/>
            <w:left w:val="none" w:sz="0" w:space="0" w:color="auto"/>
            <w:bottom w:val="none" w:sz="0" w:space="0" w:color="auto"/>
            <w:right w:val="none" w:sz="0" w:space="0" w:color="auto"/>
          </w:divBdr>
        </w:div>
        <w:div w:id="1928154014">
          <w:marLeft w:val="60"/>
          <w:marRight w:val="60"/>
          <w:marTop w:val="100"/>
          <w:marBottom w:val="100"/>
          <w:divBdr>
            <w:top w:val="none" w:sz="0" w:space="0" w:color="auto"/>
            <w:left w:val="none" w:sz="0" w:space="0" w:color="auto"/>
            <w:bottom w:val="none" w:sz="0" w:space="0" w:color="auto"/>
            <w:right w:val="none" w:sz="0" w:space="0" w:color="auto"/>
          </w:divBdr>
        </w:div>
        <w:div w:id="1928541908">
          <w:marLeft w:val="60"/>
          <w:marRight w:val="60"/>
          <w:marTop w:val="100"/>
          <w:marBottom w:val="100"/>
          <w:divBdr>
            <w:top w:val="none" w:sz="0" w:space="0" w:color="auto"/>
            <w:left w:val="none" w:sz="0" w:space="0" w:color="auto"/>
            <w:bottom w:val="none" w:sz="0" w:space="0" w:color="auto"/>
            <w:right w:val="none" w:sz="0" w:space="0" w:color="auto"/>
          </w:divBdr>
          <w:divsChild>
            <w:div w:id="839470182">
              <w:marLeft w:val="0"/>
              <w:marRight w:val="0"/>
              <w:marTop w:val="0"/>
              <w:marBottom w:val="0"/>
              <w:divBdr>
                <w:top w:val="none" w:sz="0" w:space="0" w:color="auto"/>
                <w:left w:val="none" w:sz="0" w:space="0" w:color="auto"/>
                <w:bottom w:val="none" w:sz="0" w:space="0" w:color="auto"/>
                <w:right w:val="none" w:sz="0" w:space="0" w:color="auto"/>
              </w:divBdr>
            </w:div>
          </w:divsChild>
        </w:div>
        <w:div w:id="1928687326">
          <w:marLeft w:val="60"/>
          <w:marRight w:val="60"/>
          <w:marTop w:val="100"/>
          <w:marBottom w:val="100"/>
          <w:divBdr>
            <w:top w:val="none" w:sz="0" w:space="0" w:color="auto"/>
            <w:left w:val="none" w:sz="0" w:space="0" w:color="auto"/>
            <w:bottom w:val="none" w:sz="0" w:space="0" w:color="auto"/>
            <w:right w:val="none" w:sz="0" w:space="0" w:color="auto"/>
          </w:divBdr>
        </w:div>
        <w:div w:id="1930120889">
          <w:marLeft w:val="60"/>
          <w:marRight w:val="60"/>
          <w:marTop w:val="100"/>
          <w:marBottom w:val="100"/>
          <w:divBdr>
            <w:top w:val="none" w:sz="0" w:space="0" w:color="auto"/>
            <w:left w:val="none" w:sz="0" w:space="0" w:color="auto"/>
            <w:bottom w:val="none" w:sz="0" w:space="0" w:color="auto"/>
            <w:right w:val="none" w:sz="0" w:space="0" w:color="auto"/>
          </w:divBdr>
          <w:divsChild>
            <w:div w:id="393622478">
              <w:marLeft w:val="0"/>
              <w:marRight w:val="0"/>
              <w:marTop w:val="0"/>
              <w:marBottom w:val="0"/>
              <w:divBdr>
                <w:top w:val="none" w:sz="0" w:space="0" w:color="auto"/>
                <w:left w:val="none" w:sz="0" w:space="0" w:color="auto"/>
                <w:bottom w:val="none" w:sz="0" w:space="0" w:color="auto"/>
                <w:right w:val="none" w:sz="0" w:space="0" w:color="auto"/>
              </w:divBdr>
            </w:div>
          </w:divsChild>
        </w:div>
        <w:div w:id="1930428520">
          <w:marLeft w:val="60"/>
          <w:marRight w:val="60"/>
          <w:marTop w:val="100"/>
          <w:marBottom w:val="100"/>
          <w:divBdr>
            <w:top w:val="none" w:sz="0" w:space="0" w:color="auto"/>
            <w:left w:val="none" w:sz="0" w:space="0" w:color="auto"/>
            <w:bottom w:val="none" w:sz="0" w:space="0" w:color="auto"/>
            <w:right w:val="none" w:sz="0" w:space="0" w:color="auto"/>
          </w:divBdr>
        </w:div>
        <w:div w:id="1930962567">
          <w:marLeft w:val="60"/>
          <w:marRight w:val="60"/>
          <w:marTop w:val="100"/>
          <w:marBottom w:val="100"/>
          <w:divBdr>
            <w:top w:val="none" w:sz="0" w:space="0" w:color="auto"/>
            <w:left w:val="none" w:sz="0" w:space="0" w:color="auto"/>
            <w:bottom w:val="none" w:sz="0" w:space="0" w:color="auto"/>
            <w:right w:val="none" w:sz="0" w:space="0" w:color="auto"/>
          </w:divBdr>
        </w:div>
        <w:div w:id="1931085301">
          <w:marLeft w:val="60"/>
          <w:marRight w:val="60"/>
          <w:marTop w:val="100"/>
          <w:marBottom w:val="100"/>
          <w:divBdr>
            <w:top w:val="none" w:sz="0" w:space="0" w:color="auto"/>
            <w:left w:val="none" w:sz="0" w:space="0" w:color="auto"/>
            <w:bottom w:val="none" w:sz="0" w:space="0" w:color="auto"/>
            <w:right w:val="none" w:sz="0" w:space="0" w:color="auto"/>
          </w:divBdr>
        </w:div>
        <w:div w:id="1932811938">
          <w:marLeft w:val="60"/>
          <w:marRight w:val="60"/>
          <w:marTop w:val="100"/>
          <w:marBottom w:val="100"/>
          <w:divBdr>
            <w:top w:val="none" w:sz="0" w:space="0" w:color="auto"/>
            <w:left w:val="none" w:sz="0" w:space="0" w:color="auto"/>
            <w:bottom w:val="none" w:sz="0" w:space="0" w:color="auto"/>
            <w:right w:val="none" w:sz="0" w:space="0" w:color="auto"/>
          </w:divBdr>
        </w:div>
        <w:div w:id="1933078752">
          <w:marLeft w:val="60"/>
          <w:marRight w:val="60"/>
          <w:marTop w:val="100"/>
          <w:marBottom w:val="100"/>
          <w:divBdr>
            <w:top w:val="none" w:sz="0" w:space="0" w:color="auto"/>
            <w:left w:val="none" w:sz="0" w:space="0" w:color="auto"/>
            <w:bottom w:val="none" w:sz="0" w:space="0" w:color="auto"/>
            <w:right w:val="none" w:sz="0" w:space="0" w:color="auto"/>
          </w:divBdr>
        </w:div>
        <w:div w:id="1933663745">
          <w:marLeft w:val="60"/>
          <w:marRight w:val="60"/>
          <w:marTop w:val="100"/>
          <w:marBottom w:val="100"/>
          <w:divBdr>
            <w:top w:val="none" w:sz="0" w:space="0" w:color="auto"/>
            <w:left w:val="none" w:sz="0" w:space="0" w:color="auto"/>
            <w:bottom w:val="none" w:sz="0" w:space="0" w:color="auto"/>
            <w:right w:val="none" w:sz="0" w:space="0" w:color="auto"/>
          </w:divBdr>
        </w:div>
        <w:div w:id="1933706418">
          <w:marLeft w:val="60"/>
          <w:marRight w:val="60"/>
          <w:marTop w:val="100"/>
          <w:marBottom w:val="100"/>
          <w:divBdr>
            <w:top w:val="none" w:sz="0" w:space="0" w:color="auto"/>
            <w:left w:val="none" w:sz="0" w:space="0" w:color="auto"/>
            <w:bottom w:val="none" w:sz="0" w:space="0" w:color="auto"/>
            <w:right w:val="none" w:sz="0" w:space="0" w:color="auto"/>
          </w:divBdr>
        </w:div>
        <w:div w:id="1933859448">
          <w:marLeft w:val="60"/>
          <w:marRight w:val="60"/>
          <w:marTop w:val="100"/>
          <w:marBottom w:val="100"/>
          <w:divBdr>
            <w:top w:val="none" w:sz="0" w:space="0" w:color="auto"/>
            <w:left w:val="none" w:sz="0" w:space="0" w:color="auto"/>
            <w:bottom w:val="none" w:sz="0" w:space="0" w:color="auto"/>
            <w:right w:val="none" w:sz="0" w:space="0" w:color="auto"/>
          </w:divBdr>
          <w:divsChild>
            <w:div w:id="1393390426">
              <w:marLeft w:val="0"/>
              <w:marRight w:val="0"/>
              <w:marTop w:val="0"/>
              <w:marBottom w:val="0"/>
              <w:divBdr>
                <w:top w:val="none" w:sz="0" w:space="0" w:color="auto"/>
                <w:left w:val="none" w:sz="0" w:space="0" w:color="auto"/>
                <w:bottom w:val="none" w:sz="0" w:space="0" w:color="auto"/>
                <w:right w:val="none" w:sz="0" w:space="0" w:color="auto"/>
              </w:divBdr>
            </w:div>
          </w:divsChild>
        </w:div>
        <w:div w:id="1936087290">
          <w:marLeft w:val="60"/>
          <w:marRight w:val="60"/>
          <w:marTop w:val="100"/>
          <w:marBottom w:val="100"/>
          <w:divBdr>
            <w:top w:val="none" w:sz="0" w:space="0" w:color="auto"/>
            <w:left w:val="none" w:sz="0" w:space="0" w:color="auto"/>
            <w:bottom w:val="none" w:sz="0" w:space="0" w:color="auto"/>
            <w:right w:val="none" w:sz="0" w:space="0" w:color="auto"/>
          </w:divBdr>
        </w:div>
        <w:div w:id="1936327457">
          <w:marLeft w:val="60"/>
          <w:marRight w:val="60"/>
          <w:marTop w:val="100"/>
          <w:marBottom w:val="100"/>
          <w:divBdr>
            <w:top w:val="none" w:sz="0" w:space="0" w:color="auto"/>
            <w:left w:val="none" w:sz="0" w:space="0" w:color="auto"/>
            <w:bottom w:val="none" w:sz="0" w:space="0" w:color="auto"/>
            <w:right w:val="none" w:sz="0" w:space="0" w:color="auto"/>
          </w:divBdr>
        </w:div>
        <w:div w:id="1937247358">
          <w:marLeft w:val="60"/>
          <w:marRight w:val="60"/>
          <w:marTop w:val="100"/>
          <w:marBottom w:val="100"/>
          <w:divBdr>
            <w:top w:val="none" w:sz="0" w:space="0" w:color="auto"/>
            <w:left w:val="none" w:sz="0" w:space="0" w:color="auto"/>
            <w:bottom w:val="none" w:sz="0" w:space="0" w:color="auto"/>
            <w:right w:val="none" w:sz="0" w:space="0" w:color="auto"/>
          </w:divBdr>
        </w:div>
        <w:div w:id="1938438286">
          <w:marLeft w:val="60"/>
          <w:marRight w:val="60"/>
          <w:marTop w:val="100"/>
          <w:marBottom w:val="100"/>
          <w:divBdr>
            <w:top w:val="none" w:sz="0" w:space="0" w:color="auto"/>
            <w:left w:val="none" w:sz="0" w:space="0" w:color="auto"/>
            <w:bottom w:val="none" w:sz="0" w:space="0" w:color="auto"/>
            <w:right w:val="none" w:sz="0" w:space="0" w:color="auto"/>
          </w:divBdr>
          <w:divsChild>
            <w:div w:id="621041346">
              <w:marLeft w:val="0"/>
              <w:marRight w:val="0"/>
              <w:marTop w:val="0"/>
              <w:marBottom w:val="0"/>
              <w:divBdr>
                <w:top w:val="none" w:sz="0" w:space="0" w:color="auto"/>
                <w:left w:val="none" w:sz="0" w:space="0" w:color="auto"/>
                <w:bottom w:val="none" w:sz="0" w:space="0" w:color="auto"/>
                <w:right w:val="none" w:sz="0" w:space="0" w:color="auto"/>
              </w:divBdr>
            </w:div>
          </w:divsChild>
        </w:div>
        <w:div w:id="1938519883">
          <w:marLeft w:val="60"/>
          <w:marRight w:val="60"/>
          <w:marTop w:val="100"/>
          <w:marBottom w:val="100"/>
          <w:divBdr>
            <w:top w:val="none" w:sz="0" w:space="0" w:color="auto"/>
            <w:left w:val="none" w:sz="0" w:space="0" w:color="auto"/>
            <w:bottom w:val="none" w:sz="0" w:space="0" w:color="auto"/>
            <w:right w:val="none" w:sz="0" w:space="0" w:color="auto"/>
          </w:divBdr>
        </w:div>
        <w:div w:id="1939020556">
          <w:marLeft w:val="60"/>
          <w:marRight w:val="60"/>
          <w:marTop w:val="100"/>
          <w:marBottom w:val="100"/>
          <w:divBdr>
            <w:top w:val="none" w:sz="0" w:space="0" w:color="auto"/>
            <w:left w:val="none" w:sz="0" w:space="0" w:color="auto"/>
            <w:bottom w:val="none" w:sz="0" w:space="0" w:color="auto"/>
            <w:right w:val="none" w:sz="0" w:space="0" w:color="auto"/>
          </w:divBdr>
        </w:div>
        <w:div w:id="1939830848">
          <w:marLeft w:val="60"/>
          <w:marRight w:val="60"/>
          <w:marTop w:val="100"/>
          <w:marBottom w:val="100"/>
          <w:divBdr>
            <w:top w:val="none" w:sz="0" w:space="0" w:color="auto"/>
            <w:left w:val="none" w:sz="0" w:space="0" w:color="auto"/>
            <w:bottom w:val="none" w:sz="0" w:space="0" w:color="auto"/>
            <w:right w:val="none" w:sz="0" w:space="0" w:color="auto"/>
          </w:divBdr>
        </w:div>
        <w:div w:id="1940289480">
          <w:marLeft w:val="60"/>
          <w:marRight w:val="60"/>
          <w:marTop w:val="100"/>
          <w:marBottom w:val="100"/>
          <w:divBdr>
            <w:top w:val="none" w:sz="0" w:space="0" w:color="auto"/>
            <w:left w:val="none" w:sz="0" w:space="0" w:color="auto"/>
            <w:bottom w:val="none" w:sz="0" w:space="0" w:color="auto"/>
            <w:right w:val="none" w:sz="0" w:space="0" w:color="auto"/>
          </w:divBdr>
        </w:div>
        <w:div w:id="1941137030">
          <w:marLeft w:val="60"/>
          <w:marRight w:val="60"/>
          <w:marTop w:val="100"/>
          <w:marBottom w:val="100"/>
          <w:divBdr>
            <w:top w:val="none" w:sz="0" w:space="0" w:color="auto"/>
            <w:left w:val="none" w:sz="0" w:space="0" w:color="auto"/>
            <w:bottom w:val="none" w:sz="0" w:space="0" w:color="auto"/>
            <w:right w:val="none" w:sz="0" w:space="0" w:color="auto"/>
          </w:divBdr>
        </w:div>
        <w:div w:id="1942881768">
          <w:marLeft w:val="60"/>
          <w:marRight w:val="60"/>
          <w:marTop w:val="100"/>
          <w:marBottom w:val="100"/>
          <w:divBdr>
            <w:top w:val="none" w:sz="0" w:space="0" w:color="auto"/>
            <w:left w:val="none" w:sz="0" w:space="0" w:color="auto"/>
            <w:bottom w:val="none" w:sz="0" w:space="0" w:color="auto"/>
            <w:right w:val="none" w:sz="0" w:space="0" w:color="auto"/>
          </w:divBdr>
        </w:div>
        <w:div w:id="1943686036">
          <w:marLeft w:val="60"/>
          <w:marRight w:val="60"/>
          <w:marTop w:val="100"/>
          <w:marBottom w:val="100"/>
          <w:divBdr>
            <w:top w:val="none" w:sz="0" w:space="0" w:color="auto"/>
            <w:left w:val="none" w:sz="0" w:space="0" w:color="auto"/>
            <w:bottom w:val="none" w:sz="0" w:space="0" w:color="auto"/>
            <w:right w:val="none" w:sz="0" w:space="0" w:color="auto"/>
          </w:divBdr>
          <w:divsChild>
            <w:div w:id="1222902840">
              <w:marLeft w:val="0"/>
              <w:marRight w:val="0"/>
              <w:marTop w:val="0"/>
              <w:marBottom w:val="0"/>
              <w:divBdr>
                <w:top w:val="none" w:sz="0" w:space="0" w:color="auto"/>
                <w:left w:val="none" w:sz="0" w:space="0" w:color="auto"/>
                <w:bottom w:val="none" w:sz="0" w:space="0" w:color="auto"/>
                <w:right w:val="none" w:sz="0" w:space="0" w:color="auto"/>
              </w:divBdr>
            </w:div>
          </w:divsChild>
        </w:div>
        <w:div w:id="1943763659">
          <w:marLeft w:val="60"/>
          <w:marRight w:val="60"/>
          <w:marTop w:val="100"/>
          <w:marBottom w:val="100"/>
          <w:divBdr>
            <w:top w:val="none" w:sz="0" w:space="0" w:color="auto"/>
            <w:left w:val="none" w:sz="0" w:space="0" w:color="auto"/>
            <w:bottom w:val="none" w:sz="0" w:space="0" w:color="auto"/>
            <w:right w:val="none" w:sz="0" w:space="0" w:color="auto"/>
          </w:divBdr>
          <w:divsChild>
            <w:div w:id="33627511">
              <w:marLeft w:val="0"/>
              <w:marRight w:val="0"/>
              <w:marTop w:val="0"/>
              <w:marBottom w:val="0"/>
              <w:divBdr>
                <w:top w:val="none" w:sz="0" w:space="0" w:color="auto"/>
                <w:left w:val="none" w:sz="0" w:space="0" w:color="auto"/>
                <w:bottom w:val="none" w:sz="0" w:space="0" w:color="auto"/>
                <w:right w:val="none" w:sz="0" w:space="0" w:color="auto"/>
              </w:divBdr>
            </w:div>
          </w:divsChild>
        </w:div>
        <w:div w:id="1944147411">
          <w:marLeft w:val="60"/>
          <w:marRight w:val="60"/>
          <w:marTop w:val="100"/>
          <w:marBottom w:val="100"/>
          <w:divBdr>
            <w:top w:val="none" w:sz="0" w:space="0" w:color="auto"/>
            <w:left w:val="none" w:sz="0" w:space="0" w:color="auto"/>
            <w:bottom w:val="none" w:sz="0" w:space="0" w:color="auto"/>
            <w:right w:val="none" w:sz="0" w:space="0" w:color="auto"/>
          </w:divBdr>
        </w:div>
        <w:div w:id="1945384077">
          <w:marLeft w:val="60"/>
          <w:marRight w:val="60"/>
          <w:marTop w:val="100"/>
          <w:marBottom w:val="100"/>
          <w:divBdr>
            <w:top w:val="none" w:sz="0" w:space="0" w:color="auto"/>
            <w:left w:val="none" w:sz="0" w:space="0" w:color="auto"/>
            <w:bottom w:val="none" w:sz="0" w:space="0" w:color="auto"/>
            <w:right w:val="none" w:sz="0" w:space="0" w:color="auto"/>
          </w:divBdr>
        </w:div>
        <w:div w:id="1945570209">
          <w:marLeft w:val="60"/>
          <w:marRight w:val="60"/>
          <w:marTop w:val="100"/>
          <w:marBottom w:val="100"/>
          <w:divBdr>
            <w:top w:val="none" w:sz="0" w:space="0" w:color="auto"/>
            <w:left w:val="none" w:sz="0" w:space="0" w:color="auto"/>
            <w:bottom w:val="none" w:sz="0" w:space="0" w:color="auto"/>
            <w:right w:val="none" w:sz="0" w:space="0" w:color="auto"/>
          </w:divBdr>
        </w:div>
        <w:div w:id="1946309760">
          <w:marLeft w:val="60"/>
          <w:marRight w:val="60"/>
          <w:marTop w:val="100"/>
          <w:marBottom w:val="100"/>
          <w:divBdr>
            <w:top w:val="none" w:sz="0" w:space="0" w:color="auto"/>
            <w:left w:val="none" w:sz="0" w:space="0" w:color="auto"/>
            <w:bottom w:val="none" w:sz="0" w:space="0" w:color="auto"/>
            <w:right w:val="none" w:sz="0" w:space="0" w:color="auto"/>
          </w:divBdr>
        </w:div>
        <w:div w:id="1946695958">
          <w:marLeft w:val="60"/>
          <w:marRight w:val="60"/>
          <w:marTop w:val="100"/>
          <w:marBottom w:val="100"/>
          <w:divBdr>
            <w:top w:val="none" w:sz="0" w:space="0" w:color="auto"/>
            <w:left w:val="none" w:sz="0" w:space="0" w:color="auto"/>
            <w:bottom w:val="none" w:sz="0" w:space="0" w:color="auto"/>
            <w:right w:val="none" w:sz="0" w:space="0" w:color="auto"/>
          </w:divBdr>
        </w:div>
        <w:div w:id="1946839710">
          <w:marLeft w:val="60"/>
          <w:marRight w:val="60"/>
          <w:marTop w:val="100"/>
          <w:marBottom w:val="100"/>
          <w:divBdr>
            <w:top w:val="none" w:sz="0" w:space="0" w:color="auto"/>
            <w:left w:val="none" w:sz="0" w:space="0" w:color="auto"/>
            <w:bottom w:val="none" w:sz="0" w:space="0" w:color="auto"/>
            <w:right w:val="none" w:sz="0" w:space="0" w:color="auto"/>
          </w:divBdr>
        </w:div>
        <w:div w:id="1946880739">
          <w:marLeft w:val="60"/>
          <w:marRight w:val="60"/>
          <w:marTop w:val="100"/>
          <w:marBottom w:val="100"/>
          <w:divBdr>
            <w:top w:val="none" w:sz="0" w:space="0" w:color="auto"/>
            <w:left w:val="none" w:sz="0" w:space="0" w:color="auto"/>
            <w:bottom w:val="none" w:sz="0" w:space="0" w:color="auto"/>
            <w:right w:val="none" w:sz="0" w:space="0" w:color="auto"/>
          </w:divBdr>
        </w:div>
        <w:div w:id="1947736645">
          <w:marLeft w:val="60"/>
          <w:marRight w:val="60"/>
          <w:marTop w:val="100"/>
          <w:marBottom w:val="100"/>
          <w:divBdr>
            <w:top w:val="none" w:sz="0" w:space="0" w:color="auto"/>
            <w:left w:val="none" w:sz="0" w:space="0" w:color="auto"/>
            <w:bottom w:val="none" w:sz="0" w:space="0" w:color="auto"/>
            <w:right w:val="none" w:sz="0" w:space="0" w:color="auto"/>
          </w:divBdr>
        </w:div>
        <w:div w:id="1948851412">
          <w:marLeft w:val="60"/>
          <w:marRight w:val="60"/>
          <w:marTop w:val="100"/>
          <w:marBottom w:val="100"/>
          <w:divBdr>
            <w:top w:val="none" w:sz="0" w:space="0" w:color="auto"/>
            <w:left w:val="none" w:sz="0" w:space="0" w:color="auto"/>
            <w:bottom w:val="none" w:sz="0" w:space="0" w:color="auto"/>
            <w:right w:val="none" w:sz="0" w:space="0" w:color="auto"/>
          </w:divBdr>
        </w:div>
        <w:div w:id="1949199314">
          <w:marLeft w:val="60"/>
          <w:marRight w:val="60"/>
          <w:marTop w:val="100"/>
          <w:marBottom w:val="100"/>
          <w:divBdr>
            <w:top w:val="none" w:sz="0" w:space="0" w:color="auto"/>
            <w:left w:val="none" w:sz="0" w:space="0" w:color="auto"/>
            <w:bottom w:val="none" w:sz="0" w:space="0" w:color="auto"/>
            <w:right w:val="none" w:sz="0" w:space="0" w:color="auto"/>
          </w:divBdr>
        </w:div>
        <w:div w:id="1951739488">
          <w:marLeft w:val="60"/>
          <w:marRight w:val="60"/>
          <w:marTop w:val="100"/>
          <w:marBottom w:val="100"/>
          <w:divBdr>
            <w:top w:val="none" w:sz="0" w:space="0" w:color="auto"/>
            <w:left w:val="none" w:sz="0" w:space="0" w:color="auto"/>
            <w:bottom w:val="none" w:sz="0" w:space="0" w:color="auto"/>
            <w:right w:val="none" w:sz="0" w:space="0" w:color="auto"/>
          </w:divBdr>
        </w:div>
        <w:div w:id="1953004956">
          <w:marLeft w:val="60"/>
          <w:marRight w:val="60"/>
          <w:marTop w:val="100"/>
          <w:marBottom w:val="100"/>
          <w:divBdr>
            <w:top w:val="none" w:sz="0" w:space="0" w:color="auto"/>
            <w:left w:val="none" w:sz="0" w:space="0" w:color="auto"/>
            <w:bottom w:val="none" w:sz="0" w:space="0" w:color="auto"/>
            <w:right w:val="none" w:sz="0" w:space="0" w:color="auto"/>
          </w:divBdr>
          <w:divsChild>
            <w:div w:id="769201240">
              <w:marLeft w:val="0"/>
              <w:marRight w:val="0"/>
              <w:marTop w:val="0"/>
              <w:marBottom w:val="0"/>
              <w:divBdr>
                <w:top w:val="none" w:sz="0" w:space="0" w:color="auto"/>
                <w:left w:val="none" w:sz="0" w:space="0" w:color="auto"/>
                <w:bottom w:val="none" w:sz="0" w:space="0" w:color="auto"/>
                <w:right w:val="none" w:sz="0" w:space="0" w:color="auto"/>
              </w:divBdr>
            </w:div>
          </w:divsChild>
        </w:div>
        <w:div w:id="1953434111">
          <w:marLeft w:val="60"/>
          <w:marRight w:val="60"/>
          <w:marTop w:val="100"/>
          <w:marBottom w:val="100"/>
          <w:divBdr>
            <w:top w:val="none" w:sz="0" w:space="0" w:color="auto"/>
            <w:left w:val="none" w:sz="0" w:space="0" w:color="auto"/>
            <w:bottom w:val="none" w:sz="0" w:space="0" w:color="auto"/>
            <w:right w:val="none" w:sz="0" w:space="0" w:color="auto"/>
          </w:divBdr>
        </w:div>
        <w:div w:id="1954243953">
          <w:marLeft w:val="60"/>
          <w:marRight w:val="60"/>
          <w:marTop w:val="100"/>
          <w:marBottom w:val="100"/>
          <w:divBdr>
            <w:top w:val="none" w:sz="0" w:space="0" w:color="auto"/>
            <w:left w:val="none" w:sz="0" w:space="0" w:color="auto"/>
            <w:bottom w:val="none" w:sz="0" w:space="0" w:color="auto"/>
            <w:right w:val="none" w:sz="0" w:space="0" w:color="auto"/>
          </w:divBdr>
          <w:divsChild>
            <w:div w:id="1180778797">
              <w:marLeft w:val="0"/>
              <w:marRight w:val="0"/>
              <w:marTop w:val="0"/>
              <w:marBottom w:val="0"/>
              <w:divBdr>
                <w:top w:val="none" w:sz="0" w:space="0" w:color="auto"/>
                <w:left w:val="none" w:sz="0" w:space="0" w:color="auto"/>
                <w:bottom w:val="none" w:sz="0" w:space="0" w:color="auto"/>
                <w:right w:val="none" w:sz="0" w:space="0" w:color="auto"/>
              </w:divBdr>
            </w:div>
          </w:divsChild>
        </w:div>
        <w:div w:id="1954628112">
          <w:marLeft w:val="60"/>
          <w:marRight w:val="60"/>
          <w:marTop w:val="100"/>
          <w:marBottom w:val="100"/>
          <w:divBdr>
            <w:top w:val="none" w:sz="0" w:space="0" w:color="auto"/>
            <w:left w:val="none" w:sz="0" w:space="0" w:color="auto"/>
            <w:bottom w:val="none" w:sz="0" w:space="0" w:color="auto"/>
            <w:right w:val="none" w:sz="0" w:space="0" w:color="auto"/>
          </w:divBdr>
        </w:div>
        <w:div w:id="1954743849">
          <w:marLeft w:val="60"/>
          <w:marRight w:val="60"/>
          <w:marTop w:val="100"/>
          <w:marBottom w:val="100"/>
          <w:divBdr>
            <w:top w:val="none" w:sz="0" w:space="0" w:color="auto"/>
            <w:left w:val="none" w:sz="0" w:space="0" w:color="auto"/>
            <w:bottom w:val="none" w:sz="0" w:space="0" w:color="auto"/>
            <w:right w:val="none" w:sz="0" w:space="0" w:color="auto"/>
          </w:divBdr>
        </w:div>
        <w:div w:id="1955205819">
          <w:marLeft w:val="60"/>
          <w:marRight w:val="60"/>
          <w:marTop w:val="100"/>
          <w:marBottom w:val="100"/>
          <w:divBdr>
            <w:top w:val="none" w:sz="0" w:space="0" w:color="auto"/>
            <w:left w:val="none" w:sz="0" w:space="0" w:color="auto"/>
            <w:bottom w:val="none" w:sz="0" w:space="0" w:color="auto"/>
            <w:right w:val="none" w:sz="0" w:space="0" w:color="auto"/>
          </w:divBdr>
          <w:divsChild>
            <w:div w:id="534393889">
              <w:marLeft w:val="0"/>
              <w:marRight w:val="0"/>
              <w:marTop w:val="0"/>
              <w:marBottom w:val="0"/>
              <w:divBdr>
                <w:top w:val="none" w:sz="0" w:space="0" w:color="auto"/>
                <w:left w:val="none" w:sz="0" w:space="0" w:color="auto"/>
                <w:bottom w:val="none" w:sz="0" w:space="0" w:color="auto"/>
                <w:right w:val="none" w:sz="0" w:space="0" w:color="auto"/>
              </w:divBdr>
            </w:div>
          </w:divsChild>
        </w:div>
        <w:div w:id="1956130173">
          <w:marLeft w:val="60"/>
          <w:marRight w:val="60"/>
          <w:marTop w:val="100"/>
          <w:marBottom w:val="100"/>
          <w:divBdr>
            <w:top w:val="none" w:sz="0" w:space="0" w:color="auto"/>
            <w:left w:val="none" w:sz="0" w:space="0" w:color="auto"/>
            <w:bottom w:val="none" w:sz="0" w:space="0" w:color="auto"/>
            <w:right w:val="none" w:sz="0" w:space="0" w:color="auto"/>
          </w:divBdr>
        </w:div>
        <w:div w:id="1957560522">
          <w:marLeft w:val="60"/>
          <w:marRight w:val="60"/>
          <w:marTop w:val="100"/>
          <w:marBottom w:val="100"/>
          <w:divBdr>
            <w:top w:val="none" w:sz="0" w:space="0" w:color="auto"/>
            <w:left w:val="none" w:sz="0" w:space="0" w:color="auto"/>
            <w:bottom w:val="none" w:sz="0" w:space="0" w:color="auto"/>
            <w:right w:val="none" w:sz="0" w:space="0" w:color="auto"/>
          </w:divBdr>
        </w:div>
        <w:div w:id="1957834053">
          <w:marLeft w:val="60"/>
          <w:marRight w:val="60"/>
          <w:marTop w:val="100"/>
          <w:marBottom w:val="100"/>
          <w:divBdr>
            <w:top w:val="none" w:sz="0" w:space="0" w:color="auto"/>
            <w:left w:val="none" w:sz="0" w:space="0" w:color="auto"/>
            <w:bottom w:val="none" w:sz="0" w:space="0" w:color="auto"/>
            <w:right w:val="none" w:sz="0" w:space="0" w:color="auto"/>
          </w:divBdr>
          <w:divsChild>
            <w:div w:id="1539585327">
              <w:marLeft w:val="0"/>
              <w:marRight w:val="0"/>
              <w:marTop w:val="0"/>
              <w:marBottom w:val="0"/>
              <w:divBdr>
                <w:top w:val="none" w:sz="0" w:space="0" w:color="auto"/>
                <w:left w:val="none" w:sz="0" w:space="0" w:color="auto"/>
                <w:bottom w:val="none" w:sz="0" w:space="0" w:color="auto"/>
                <w:right w:val="none" w:sz="0" w:space="0" w:color="auto"/>
              </w:divBdr>
            </w:div>
          </w:divsChild>
        </w:div>
        <w:div w:id="1958171372">
          <w:marLeft w:val="60"/>
          <w:marRight w:val="60"/>
          <w:marTop w:val="100"/>
          <w:marBottom w:val="100"/>
          <w:divBdr>
            <w:top w:val="none" w:sz="0" w:space="0" w:color="auto"/>
            <w:left w:val="none" w:sz="0" w:space="0" w:color="auto"/>
            <w:bottom w:val="none" w:sz="0" w:space="0" w:color="auto"/>
            <w:right w:val="none" w:sz="0" w:space="0" w:color="auto"/>
          </w:divBdr>
        </w:div>
        <w:div w:id="1961565478">
          <w:marLeft w:val="60"/>
          <w:marRight w:val="60"/>
          <w:marTop w:val="100"/>
          <w:marBottom w:val="100"/>
          <w:divBdr>
            <w:top w:val="none" w:sz="0" w:space="0" w:color="auto"/>
            <w:left w:val="none" w:sz="0" w:space="0" w:color="auto"/>
            <w:bottom w:val="none" w:sz="0" w:space="0" w:color="auto"/>
            <w:right w:val="none" w:sz="0" w:space="0" w:color="auto"/>
          </w:divBdr>
        </w:div>
        <w:div w:id="1961767648">
          <w:marLeft w:val="60"/>
          <w:marRight w:val="60"/>
          <w:marTop w:val="100"/>
          <w:marBottom w:val="100"/>
          <w:divBdr>
            <w:top w:val="none" w:sz="0" w:space="0" w:color="auto"/>
            <w:left w:val="none" w:sz="0" w:space="0" w:color="auto"/>
            <w:bottom w:val="none" w:sz="0" w:space="0" w:color="auto"/>
            <w:right w:val="none" w:sz="0" w:space="0" w:color="auto"/>
          </w:divBdr>
        </w:div>
        <w:div w:id="1962178268">
          <w:marLeft w:val="60"/>
          <w:marRight w:val="60"/>
          <w:marTop w:val="100"/>
          <w:marBottom w:val="100"/>
          <w:divBdr>
            <w:top w:val="none" w:sz="0" w:space="0" w:color="auto"/>
            <w:left w:val="none" w:sz="0" w:space="0" w:color="auto"/>
            <w:bottom w:val="none" w:sz="0" w:space="0" w:color="auto"/>
            <w:right w:val="none" w:sz="0" w:space="0" w:color="auto"/>
          </w:divBdr>
        </w:div>
        <w:div w:id="1962227713">
          <w:marLeft w:val="60"/>
          <w:marRight w:val="60"/>
          <w:marTop w:val="100"/>
          <w:marBottom w:val="100"/>
          <w:divBdr>
            <w:top w:val="none" w:sz="0" w:space="0" w:color="auto"/>
            <w:left w:val="none" w:sz="0" w:space="0" w:color="auto"/>
            <w:bottom w:val="none" w:sz="0" w:space="0" w:color="auto"/>
            <w:right w:val="none" w:sz="0" w:space="0" w:color="auto"/>
          </w:divBdr>
        </w:div>
        <w:div w:id="1962370655">
          <w:marLeft w:val="60"/>
          <w:marRight w:val="60"/>
          <w:marTop w:val="100"/>
          <w:marBottom w:val="100"/>
          <w:divBdr>
            <w:top w:val="none" w:sz="0" w:space="0" w:color="auto"/>
            <w:left w:val="none" w:sz="0" w:space="0" w:color="auto"/>
            <w:bottom w:val="none" w:sz="0" w:space="0" w:color="auto"/>
            <w:right w:val="none" w:sz="0" w:space="0" w:color="auto"/>
          </w:divBdr>
        </w:div>
        <w:div w:id="1962373192">
          <w:marLeft w:val="60"/>
          <w:marRight w:val="60"/>
          <w:marTop w:val="100"/>
          <w:marBottom w:val="100"/>
          <w:divBdr>
            <w:top w:val="none" w:sz="0" w:space="0" w:color="auto"/>
            <w:left w:val="none" w:sz="0" w:space="0" w:color="auto"/>
            <w:bottom w:val="none" w:sz="0" w:space="0" w:color="auto"/>
            <w:right w:val="none" w:sz="0" w:space="0" w:color="auto"/>
          </w:divBdr>
        </w:div>
        <w:div w:id="1962497391">
          <w:marLeft w:val="60"/>
          <w:marRight w:val="60"/>
          <w:marTop w:val="100"/>
          <w:marBottom w:val="100"/>
          <w:divBdr>
            <w:top w:val="none" w:sz="0" w:space="0" w:color="auto"/>
            <w:left w:val="none" w:sz="0" w:space="0" w:color="auto"/>
            <w:bottom w:val="none" w:sz="0" w:space="0" w:color="auto"/>
            <w:right w:val="none" w:sz="0" w:space="0" w:color="auto"/>
          </w:divBdr>
        </w:div>
        <w:div w:id="1963001978">
          <w:marLeft w:val="60"/>
          <w:marRight w:val="60"/>
          <w:marTop w:val="100"/>
          <w:marBottom w:val="100"/>
          <w:divBdr>
            <w:top w:val="none" w:sz="0" w:space="0" w:color="auto"/>
            <w:left w:val="none" w:sz="0" w:space="0" w:color="auto"/>
            <w:bottom w:val="none" w:sz="0" w:space="0" w:color="auto"/>
            <w:right w:val="none" w:sz="0" w:space="0" w:color="auto"/>
          </w:divBdr>
        </w:div>
        <w:div w:id="1963614284">
          <w:marLeft w:val="60"/>
          <w:marRight w:val="60"/>
          <w:marTop w:val="100"/>
          <w:marBottom w:val="100"/>
          <w:divBdr>
            <w:top w:val="none" w:sz="0" w:space="0" w:color="auto"/>
            <w:left w:val="none" w:sz="0" w:space="0" w:color="auto"/>
            <w:bottom w:val="none" w:sz="0" w:space="0" w:color="auto"/>
            <w:right w:val="none" w:sz="0" w:space="0" w:color="auto"/>
          </w:divBdr>
        </w:div>
        <w:div w:id="1964074025">
          <w:marLeft w:val="60"/>
          <w:marRight w:val="60"/>
          <w:marTop w:val="100"/>
          <w:marBottom w:val="100"/>
          <w:divBdr>
            <w:top w:val="none" w:sz="0" w:space="0" w:color="auto"/>
            <w:left w:val="none" w:sz="0" w:space="0" w:color="auto"/>
            <w:bottom w:val="none" w:sz="0" w:space="0" w:color="auto"/>
            <w:right w:val="none" w:sz="0" w:space="0" w:color="auto"/>
          </w:divBdr>
        </w:div>
        <w:div w:id="1964650915">
          <w:marLeft w:val="60"/>
          <w:marRight w:val="60"/>
          <w:marTop w:val="100"/>
          <w:marBottom w:val="100"/>
          <w:divBdr>
            <w:top w:val="none" w:sz="0" w:space="0" w:color="auto"/>
            <w:left w:val="none" w:sz="0" w:space="0" w:color="auto"/>
            <w:bottom w:val="none" w:sz="0" w:space="0" w:color="auto"/>
            <w:right w:val="none" w:sz="0" w:space="0" w:color="auto"/>
          </w:divBdr>
        </w:div>
        <w:div w:id="1967737674">
          <w:marLeft w:val="60"/>
          <w:marRight w:val="60"/>
          <w:marTop w:val="100"/>
          <w:marBottom w:val="100"/>
          <w:divBdr>
            <w:top w:val="none" w:sz="0" w:space="0" w:color="auto"/>
            <w:left w:val="none" w:sz="0" w:space="0" w:color="auto"/>
            <w:bottom w:val="none" w:sz="0" w:space="0" w:color="auto"/>
            <w:right w:val="none" w:sz="0" w:space="0" w:color="auto"/>
          </w:divBdr>
        </w:div>
        <w:div w:id="1967929254">
          <w:marLeft w:val="60"/>
          <w:marRight w:val="60"/>
          <w:marTop w:val="100"/>
          <w:marBottom w:val="100"/>
          <w:divBdr>
            <w:top w:val="none" w:sz="0" w:space="0" w:color="auto"/>
            <w:left w:val="none" w:sz="0" w:space="0" w:color="auto"/>
            <w:bottom w:val="none" w:sz="0" w:space="0" w:color="auto"/>
            <w:right w:val="none" w:sz="0" w:space="0" w:color="auto"/>
          </w:divBdr>
        </w:div>
        <w:div w:id="1969386866">
          <w:marLeft w:val="60"/>
          <w:marRight w:val="60"/>
          <w:marTop w:val="100"/>
          <w:marBottom w:val="100"/>
          <w:divBdr>
            <w:top w:val="none" w:sz="0" w:space="0" w:color="auto"/>
            <w:left w:val="none" w:sz="0" w:space="0" w:color="auto"/>
            <w:bottom w:val="none" w:sz="0" w:space="0" w:color="auto"/>
            <w:right w:val="none" w:sz="0" w:space="0" w:color="auto"/>
          </w:divBdr>
        </w:div>
        <w:div w:id="1971590940">
          <w:marLeft w:val="60"/>
          <w:marRight w:val="60"/>
          <w:marTop w:val="100"/>
          <w:marBottom w:val="100"/>
          <w:divBdr>
            <w:top w:val="none" w:sz="0" w:space="0" w:color="auto"/>
            <w:left w:val="none" w:sz="0" w:space="0" w:color="auto"/>
            <w:bottom w:val="none" w:sz="0" w:space="0" w:color="auto"/>
            <w:right w:val="none" w:sz="0" w:space="0" w:color="auto"/>
          </w:divBdr>
        </w:div>
        <w:div w:id="1971671647">
          <w:marLeft w:val="60"/>
          <w:marRight w:val="60"/>
          <w:marTop w:val="100"/>
          <w:marBottom w:val="100"/>
          <w:divBdr>
            <w:top w:val="none" w:sz="0" w:space="0" w:color="auto"/>
            <w:left w:val="none" w:sz="0" w:space="0" w:color="auto"/>
            <w:bottom w:val="none" w:sz="0" w:space="0" w:color="auto"/>
            <w:right w:val="none" w:sz="0" w:space="0" w:color="auto"/>
          </w:divBdr>
        </w:div>
        <w:div w:id="1971864970">
          <w:marLeft w:val="60"/>
          <w:marRight w:val="60"/>
          <w:marTop w:val="100"/>
          <w:marBottom w:val="100"/>
          <w:divBdr>
            <w:top w:val="none" w:sz="0" w:space="0" w:color="auto"/>
            <w:left w:val="none" w:sz="0" w:space="0" w:color="auto"/>
            <w:bottom w:val="none" w:sz="0" w:space="0" w:color="auto"/>
            <w:right w:val="none" w:sz="0" w:space="0" w:color="auto"/>
          </w:divBdr>
        </w:div>
        <w:div w:id="1974561671">
          <w:marLeft w:val="60"/>
          <w:marRight w:val="60"/>
          <w:marTop w:val="100"/>
          <w:marBottom w:val="100"/>
          <w:divBdr>
            <w:top w:val="none" w:sz="0" w:space="0" w:color="auto"/>
            <w:left w:val="none" w:sz="0" w:space="0" w:color="auto"/>
            <w:bottom w:val="none" w:sz="0" w:space="0" w:color="auto"/>
            <w:right w:val="none" w:sz="0" w:space="0" w:color="auto"/>
          </w:divBdr>
        </w:div>
        <w:div w:id="1975208426">
          <w:marLeft w:val="60"/>
          <w:marRight w:val="60"/>
          <w:marTop w:val="100"/>
          <w:marBottom w:val="100"/>
          <w:divBdr>
            <w:top w:val="none" w:sz="0" w:space="0" w:color="auto"/>
            <w:left w:val="none" w:sz="0" w:space="0" w:color="auto"/>
            <w:bottom w:val="none" w:sz="0" w:space="0" w:color="auto"/>
            <w:right w:val="none" w:sz="0" w:space="0" w:color="auto"/>
          </w:divBdr>
        </w:div>
        <w:div w:id="1976371648">
          <w:marLeft w:val="60"/>
          <w:marRight w:val="60"/>
          <w:marTop w:val="100"/>
          <w:marBottom w:val="100"/>
          <w:divBdr>
            <w:top w:val="none" w:sz="0" w:space="0" w:color="auto"/>
            <w:left w:val="none" w:sz="0" w:space="0" w:color="auto"/>
            <w:bottom w:val="none" w:sz="0" w:space="0" w:color="auto"/>
            <w:right w:val="none" w:sz="0" w:space="0" w:color="auto"/>
          </w:divBdr>
        </w:div>
        <w:div w:id="1977298915">
          <w:marLeft w:val="60"/>
          <w:marRight w:val="60"/>
          <w:marTop w:val="100"/>
          <w:marBottom w:val="100"/>
          <w:divBdr>
            <w:top w:val="none" w:sz="0" w:space="0" w:color="auto"/>
            <w:left w:val="none" w:sz="0" w:space="0" w:color="auto"/>
            <w:bottom w:val="none" w:sz="0" w:space="0" w:color="auto"/>
            <w:right w:val="none" w:sz="0" w:space="0" w:color="auto"/>
          </w:divBdr>
        </w:div>
        <w:div w:id="1977418731">
          <w:marLeft w:val="60"/>
          <w:marRight w:val="60"/>
          <w:marTop w:val="100"/>
          <w:marBottom w:val="100"/>
          <w:divBdr>
            <w:top w:val="none" w:sz="0" w:space="0" w:color="auto"/>
            <w:left w:val="none" w:sz="0" w:space="0" w:color="auto"/>
            <w:bottom w:val="none" w:sz="0" w:space="0" w:color="auto"/>
            <w:right w:val="none" w:sz="0" w:space="0" w:color="auto"/>
          </w:divBdr>
          <w:divsChild>
            <w:div w:id="1326663204">
              <w:marLeft w:val="0"/>
              <w:marRight w:val="0"/>
              <w:marTop w:val="0"/>
              <w:marBottom w:val="0"/>
              <w:divBdr>
                <w:top w:val="none" w:sz="0" w:space="0" w:color="auto"/>
                <w:left w:val="none" w:sz="0" w:space="0" w:color="auto"/>
                <w:bottom w:val="none" w:sz="0" w:space="0" w:color="auto"/>
                <w:right w:val="none" w:sz="0" w:space="0" w:color="auto"/>
              </w:divBdr>
            </w:div>
          </w:divsChild>
        </w:div>
        <w:div w:id="1977682435">
          <w:marLeft w:val="60"/>
          <w:marRight w:val="60"/>
          <w:marTop w:val="100"/>
          <w:marBottom w:val="100"/>
          <w:divBdr>
            <w:top w:val="none" w:sz="0" w:space="0" w:color="auto"/>
            <w:left w:val="none" w:sz="0" w:space="0" w:color="auto"/>
            <w:bottom w:val="none" w:sz="0" w:space="0" w:color="auto"/>
            <w:right w:val="none" w:sz="0" w:space="0" w:color="auto"/>
          </w:divBdr>
        </w:div>
        <w:div w:id="1978416669">
          <w:marLeft w:val="60"/>
          <w:marRight w:val="60"/>
          <w:marTop w:val="100"/>
          <w:marBottom w:val="100"/>
          <w:divBdr>
            <w:top w:val="none" w:sz="0" w:space="0" w:color="auto"/>
            <w:left w:val="none" w:sz="0" w:space="0" w:color="auto"/>
            <w:bottom w:val="none" w:sz="0" w:space="0" w:color="auto"/>
            <w:right w:val="none" w:sz="0" w:space="0" w:color="auto"/>
          </w:divBdr>
          <w:divsChild>
            <w:div w:id="986545591">
              <w:marLeft w:val="0"/>
              <w:marRight w:val="0"/>
              <w:marTop w:val="0"/>
              <w:marBottom w:val="0"/>
              <w:divBdr>
                <w:top w:val="none" w:sz="0" w:space="0" w:color="auto"/>
                <w:left w:val="none" w:sz="0" w:space="0" w:color="auto"/>
                <w:bottom w:val="none" w:sz="0" w:space="0" w:color="auto"/>
                <w:right w:val="none" w:sz="0" w:space="0" w:color="auto"/>
              </w:divBdr>
            </w:div>
          </w:divsChild>
        </w:div>
        <w:div w:id="1978603933">
          <w:marLeft w:val="60"/>
          <w:marRight w:val="60"/>
          <w:marTop w:val="100"/>
          <w:marBottom w:val="100"/>
          <w:divBdr>
            <w:top w:val="none" w:sz="0" w:space="0" w:color="auto"/>
            <w:left w:val="none" w:sz="0" w:space="0" w:color="auto"/>
            <w:bottom w:val="none" w:sz="0" w:space="0" w:color="auto"/>
            <w:right w:val="none" w:sz="0" w:space="0" w:color="auto"/>
          </w:divBdr>
        </w:div>
        <w:div w:id="1979652204">
          <w:marLeft w:val="60"/>
          <w:marRight w:val="60"/>
          <w:marTop w:val="100"/>
          <w:marBottom w:val="100"/>
          <w:divBdr>
            <w:top w:val="none" w:sz="0" w:space="0" w:color="auto"/>
            <w:left w:val="none" w:sz="0" w:space="0" w:color="auto"/>
            <w:bottom w:val="none" w:sz="0" w:space="0" w:color="auto"/>
            <w:right w:val="none" w:sz="0" w:space="0" w:color="auto"/>
          </w:divBdr>
        </w:div>
        <w:div w:id="1979720192">
          <w:marLeft w:val="60"/>
          <w:marRight w:val="60"/>
          <w:marTop w:val="100"/>
          <w:marBottom w:val="100"/>
          <w:divBdr>
            <w:top w:val="none" w:sz="0" w:space="0" w:color="auto"/>
            <w:left w:val="none" w:sz="0" w:space="0" w:color="auto"/>
            <w:bottom w:val="none" w:sz="0" w:space="0" w:color="auto"/>
            <w:right w:val="none" w:sz="0" w:space="0" w:color="auto"/>
          </w:divBdr>
        </w:div>
        <w:div w:id="1982222288">
          <w:marLeft w:val="60"/>
          <w:marRight w:val="60"/>
          <w:marTop w:val="100"/>
          <w:marBottom w:val="100"/>
          <w:divBdr>
            <w:top w:val="none" w:sz="0" w:space="0" w:color="auto"/>
            <w:left w:val="none" w:sz="0" w:space="0" w:color="auto"/>
            <w:bottom w:val="none" w:sz="0" w:space="0" w:color="auto"/>
            <w:right w:val="none" w:sz="0" w:space="0" w:color="auto"/>
          </w:divBdr>
          <w:divsChild>
            <w:div w:id="604850134">
              <w:marLeft w:val="0"/>
              <w:marRight w:val="0"/>
              <w:marTop w:val="0"/>
              <w:marBottom w:val="0"/>
              <w:divBdr>
                <w:top w:val="none" w:sz="0" w:space="0" w:color="auto"/>
                <w:left w:val="none" w:sz="0" w:space="0" w:color="auto"/>
                <w:bottom w:val="none" w:sz="0" w:space="0" w:color="auto"/>
                <w:right w:val="none" w:sz="0" w:space="0" w:color="auto"/>
              </w:divBdr>
            </w:div>
          </w:divsChild>
        </w:div>
        <w:div w:id="1983340473">
          <w:marLeft w:val="60"/>
          <w:marRight w:val="60"/>
          <w:marTop w:val="100"/>
          <w:marBottom w:val="100"/>
          <w:divBdr>
            <w:top w:val="none" w:sz="0" w:space="0" w:color="auto"/>
            <w:left w:val="none" w:sz="0" w:space="0" w:color="auto"/>
            <w:bottom w:val="none" w:sz="0" w:space="0" w:color="auto"/>
            <w:right w:val="none" w:sz="0" w:space="0" w:color="auto"/>
          </w:divBdr>
        </w:div>
        <w:div w:id="1983460509">
          <w:marLeft w:val="60"/>
          <w:marRight w:val="60"/>
          <w:marTop w:val="100"/>
          <w:marBottom w:val="100"/>
          <w:divBdr>
            <w:top w:val="none" w:sz="0" w:space="0" w:color="auto"/>
            <w:left w:val="none" w:sz="0" w:space="0" w:color="auto"/>
            <w:bottom w:val="none" w:sz="0" w:space="0" w:color="auto"/>
            <w:right w:val="none" w:sz="0" w:space="0" w:color="auto"/>
          </w:divBdr>
          <w:divsChild>
            <w:div w:id="1415391701">
              <w:marLeft w:val="0"/>
              <w:marRight w:val="0"/>
              <w:marTop w:val="0"/>
              <w:marBottom w:val="0"/>
              <w:divBdr>
                <w:top w:val="none" w:sz="0" w:space="0" w:color="auto"/>
                <w:left w:val="none" w:sz="0" w:space="0" w:color="auto"/>
                <w:bottom w:val="none" w:sz="0" w:space="0" w:color="auto"/>
                <w:right w:val="none" w:sz="0" w:space="0" w:color="auto"/>
              </w:divBdr>
            </w:div>
          </w:divsChild>
        </w:div>
        <w:div w:id="1984773601">
          <w:marLeft w:val="60"/>
          <w:marRight w:val="60"/>
          <w:marTop w:val="100"/>
          <w:marBottom w:val="100"/>
          <w:divBdr>
            <w:top w:val="none" w:sz="0" w:space="0" w:color="auto"/>
            <w:left w:val="none" w:sz="0" w:space="0" w:color="auto"/>
            <w:bottom w:val="none" w:sz="0" w:space="0" w:color="auto"/>
            <w:right w:val="none" w:sz="0" w:space="0" w:color="auto"/>
          </w:divBdr>
        </w:div>
        <w:div w:id="1985230477">
          <w:marLeft w:val="60"/>
          <w:marRight w:val="60"/>
          <w:marTop w:val="100"/>
          <w:marBottom w:val="100"/>
          <w:divBdr>
            <w:top w:val="none" w:sz="0" w:space="0" w:color="auto"/>
            <w:left w:val="none" w:sz="0" w:space="0" w:color="auto"/>
            <w:bottom w:val="none" w:sz="0" w:space="0" w:color="auto"/>
            <w:right w:val="none" w:sz="0" w:space="0" w:color="auto"/>
          </w:divBdr>
        </w:div>
        <w:div w:id="1985354454">
          <w:marLeft w:val="60"/>
          <w:marRight w:val="60"/>
          <w:marTop w:val="100"/>
          <w:marBottom w:val="100"/>
          <w:divBdr>
            <w:top w:val="none" w:sz="0" w:space="0" w:color="auto"/>
            <w:left w:val="none" w:sz="0" w:space="0" w:color="auto"/>
            <w:bottom w:val="none" w:sz="0" w:space="0" w:color="auto"/>
            <w:right w:val="none" w:sz="0" w:space="0" w:color="auto"/>
          </w:divBdr>
        </w:div>
        <w:div w:id="1985699702">
          <w:marLeft w:val="60"/>
          <w:marRight w:val="60"/>
          <w:marTop w:val="100"/>
          <w:marBottom w:val="100"/>
          <w:divBdr>
            <w:top w:val="none" w:sz="0" w:space="0" w:color="auto"/>
            <w:left w:val="none" w:sz="0" w:space="0" w:color="auto"/>
            <w:bottom w:val="none" w:sz="0" w:space="0" w:color="auto"/>
            <w:right w:val="none" w:sz="0" w:space="0" w:color="auto"/>
          </w:divBdr>
        </w:div>
        <w:div w:id="1987199620">
          <w:marLeft w:val="60"/>
          <w:marRight w:val="60"/>
          <w:marTop w:val="100"/>
          <w:marBottom w:val="100"/>
          <w:divBdr>
            <w:top w:val="none" w:sz="0" w:space="0" w:color="auto"/>
            <w:left w:val="none" w:sz="0" w:space="0" w:color="auto"/>
            <w:bottom w:val="none" w:sz="0" w:space="0" w:color="auto"/>
            <w:right w:val="none" w:sz="0" w:space="0" w:color="auto"/>
          </w:divBdr>
        </w:div>
        <w:div w:id="1988974530">
          <w:marLeft w:val="60"/>
          <w:marRight w:val="60"/>
          <w:marTop w:val="100"/>
          <w:marBottom w:val="100"/>
          <w:divBdr>
            <w:top w:val="none" w:sz="0" w:space="0" w:color="auto"/>
            <w:left w:val="none" w:sz="0" w:space="0" w:color="auto"/>
            <w:bottom w:val="none" w:sz="0" w:space="0" w:color="auto"/>
            <w:right w:val="none" w:sz="0" w:space="0" w:color="auto"/>
          </w:divBdr>
          <w:divsChild>
            <w:div w:id="747732333">
              <w:marLeft w:val="0"/>
              <w:marRight w:val="0"/>
              <w:marTop w:val="0"/>
              <w:marBottom w:val="0"/>
              <w:divBdr>
                <w:top w:val="none" w:sz="0" w:space="0" w:color="auto"/>
                <w:left w:val="none" w:sz="0" w:space="0" w:color="auto"/>
                <w:bottom w:val="none" w:sz="0" w:space="0" w:color="auto"/>
                <w:right w:val="none" w:sz="0" w:space="0" w:color="auto"/>
              </w:divBdr>
            </w:div>
          </w:divsChild>
        </w:div>
        <w:div w:id="1989285977">
          <w:marLeft w:val="60"/>
          <w:marRight w:val="60"/>
          <w:marTop w:val="100"/>
          <w:marBottom w:val="100"/>
          <w:divBdr>
            <w:top w:val="none" w:sz="0" w:space="0" w:color="auto"/>
            <w:left w:val="none" w:sz="0" w:space="0" w:color="auto"/>
            <w:bottom w:val="none" w:sz="0" w:space="0" w:color="auto"/>
            <w:right w:val="none" w:sz="0" w:space="0" w:color="auto"/>
          </w:divBdr>
        </w:div>
        <w:div w:id="1989554417">
          <w:marLeft w:val="60"/>
          <w:marRight w:val="60"/>
          <w:marTop w:val="100"/>
          <w:marBottom w:val="100"/>
          <w:divBdr>
            <w:top w:val="none" w:sz="0" w:space="0" w:color="auto"/>
            <w:left w:val="none" w:sz="0" w:space="0" w:color="auto"/>
            <w:bottom w:val="none" w:sz="0" w:space="0" w:color="auto"/>
            <w:right w:val="none" w:sz="0" w:space="0" w:color="auto"/>
          </w:divBdr>
        </w:div>
        <w:div w:id="1990473176">
          <w:marLeft w:val="60"/>
          <w:marRight w:val="60"/>
          <w:marTop w:val="100"/>
          <w:marBottom w:val="100"/>
          <w:divBdr>
            <w:top w:val="none" w:sz="0" w:space="0" w:color="auto"/>
            <w:left w:val="none" w:sz="0" w:space="0" w:color="auto"/>
            <w:bottom w:val="none" w:sz="0" w:space="0" w:color="auto"/>
            <w:right w:val="none" w:sz="0" w:space="0" w:color="auto"/>
          </w:divBdr>
        </w:div>
        <w:div w:id="1991057699">
          <w:marLeft w:val="60"/>
          <w:marRight w:val="60"/>
          <w:marTop w:val="100"/>
          <w:marBottom w:val="100"/>
          <w:divBdr>
            <w:top w:val="none" w:sz="0" w:space="0" w:color="auto"/>
            <w:left w:val="none" w:sz="0" w:space="0" w:color="auto"/>
            <w:bottom w:val="none" w:sz="0" w:space="0" w:color="auto"/>
            <w:right w:val="none" w:sz="0" w:space="0" w:color="auto"/>
          </w:divBdr>
          <w:divsChild>
            <w:div w:id="1883707253">
              <w:marLeft w:val="0"/>
              <w:marRight w:val="0"/>
              <w:marTop w:val="0"/>
              <w:marBottom w:val="0"/>
              <w:divBdr>
                <w:top w:val="none" w:sz="0" w:space="0" w:color="auto"/>
                <w:left w:val="none" w:sz="0" w:space="0" w:color="auto"/>
                <w:bottom w:val="none" w:sz="0" w:space="0" w:color="auto"/>
                <w:right w:val="none" w:sz="0" w:space="0" w:color="auto"/>
              </w:divBdr>
            </w:div>
          </w:divsChild>
        </w:div>
        <w:div w:id="1992322566">
          <w:marLeft w:val="60"/>
          <w:marRight w:val="60"/>
          <w:marTop w:val="100"/>
          <w:marBottom w:val="100"/>
          <w:divBdr>
            <w:top w:val="none" w:sz="0" w:space="0" w:color="auto"/>
            <w:left w:val="none" w:sz="0" w:space="0" w:color="auto"/>
            <w:bottom w:val="none" w:sz="0" w:space="0" w:color="auto"/>
            <w:right w:val="none" w:sz="0" w:space="0" w:color="auto"/>
          </w:divBdr>
        </w:div>
        <w:div w:id="1992977334">
          <w:marLeft w:val="60"/>
          <w:marRight w:val="60"/>
          <w:marTop w:val="100"/>
          <w:marBottom w:val="100"/>
          <w:divBdr>
            <w:top w:val="none" w:sz="0" w:space="0" w:color="auto"/>
            <w:left w:val="none" w:sz="0" w:space="0" w:color="auto"/>
            <w:bottom w:val="none" w:sz="0" w:space="0" w:color="auto"/>
            <w:right w:val="none" w:sz="0" w:space="0" w:color="auto"/>
          </w:divBdr>
        </w:div>
        <w:div w:id="1993294264">
          <w:marLeft w:val="60"/>
          <w:marRight w:val="60"/>
          <w:marTop w:val="100"/>
          <w:marBottom w:val="100"/>
          <w:divBdr>
            <w:top w:val="none" w:sz="0" w:space="0" w:color="auto"/>
            <w:left w:val="none" w:sz="0" w:space="0" w:color="auto"/>
            <w:bottom w:val="none" w:sz="0" w:space="0" w:color="auto"/>
            <w:right w:val="none" w:sz="0" w:space="0" w:color="auto"/>
          </w:divBdr>
          <w:divsChild>
            <w:div w:id="1503592721">
              <w:marLeft w:val="0"/>
              <w:marRight w:val="0"/>
              <w:marTop w:val="0"/>
              <w:marBottom w:val="0"/>
              <w:divBdr>
                <w:top w:val="none" w:sz="0" w:space="0" w:color="auto"/>
                <w:left w:val="none" w:sz="0" w:space="0" w:color="auto"/>
                <w:bottom w:val="none" w:sz="0" w:space="0" w:color="auto"/>
                <w:right w:val="none" w:sz="0" w:space="0" w:color="auto"/>
              </w:divBdr>
            </w:div>
          </w:divsChild>
        </w:div>
        <w:div w:id="1993678907">
          <w:marLeft w:val="60"/>
          <w:marRight w:val="60"/>
          <w:marTop w:val="100"/>
          <w:marBottom w:val="100"/>
          <w:divBdr>
            <w:top w:val="none" w:sz="0" w:space="0" w:color="auto"/>
            <w:left w:val="none" w:sz="0" w:space="0" w:color="auto"/>
            <w:bottom w:val="none" w:sz="0" w:space="0" w:color="auto"/>
            <w:right w:val="none" w:sz="0" w:space="0" w:color="auto"/>
          </w:divBdr>
          <w:divsChild>
            <w:div w:id="1781223983">
              <w:marLeft w:val="0"/>
              <w:marRight w:val="0"/>
              <w:marTop w:val="0"/>
              <w:marBottom w:val="0"/>
              <w:divBdr>
                <w:top w:val="none" w:sz="0" w:space="0" w:color="auto"/>
                <w:left w:val="none" w:sz="0" w:space="0" w:color="auto"/>
                <w:bottom w:val="none" w:sz="0" w:space="0" w:color="auto"/>
                <w:right w:val="none" w:sz="0" w:space="0" w:color="auto"/>
              </w:divBdr>
            </w:div>
          </w:divsChild>
        </w:div>
        <w:div w:id="1994094792">
          <w:marLeft w:val="60"/>
          <w:marRight w:val="60"/>
          <w:marTop w:val="100"/>
          <w:marBottom w:val="100"/>
          <w:divBdr>
            <w:top w:val="none" w:sz="0" w:space="0" w:color="auto"/>
            <w:left w:val="none" w:sz="0" w:space="0" w:color="auto"/>
            <w:bottom w:val="none" w:sz="0" w:space="0" w:color="auto"/>
            <w:right w:val="none" w:sz="0" w:space="0" w:color="auto"/>
          </w:divBdr>
        </w:div>
        <w:div w:id="1994793213">
          <w:marLeft w:val="60"/>
          <w:marRight w:val="60"/>
          <w:marTop w:val="100"/>
          <w:marBottom w:val="100"/>
          <w:divBdr>
            <w:top w:val="none" w:sz="0" w:space="0" w:color="auto"/>
            <w:left w:val="none" w:sz="0" w:space="0" w:color="auto"/>
            <w:bottom w:val="none" w:sz="0" w:space="0" w:color="auto"/>
            <w:right w:val="none" w:sz="0" w:space="0" w:color="auto"/>
          </w:divBdr>
          <w:divsChild>
            <w:div w:id="1179386593">
              <w:marLeft w:val="0"/>
              <w:marRight w:val="0"/>
              <w:marTop w:val="0"/>
              <w:marBottom w:val="0"/>
              <w:divBdr>
                <w:top w:val="none" w:sz="0" w:space="0" w:color="auto"/>
                <w:left w:val="none" w:sz="0" w:space="0" w:color="auto"/>
                <w:bottom w:val="none" w:sz="0" w:space="0" w:color="auto"/>
                <w:right w:val="none" w:sz="0" w:space="0" w:color="auto"/>
              </w:divBdr>
            </w:div>
          </w:divsChild>
        </w:div>
        <w:div w:id="1995718367">
          <w:marLeft w:val="60"/>
          <w:marRight w:val="60"/>
          <w:marTop w:val="100"/>
          <w:marBottom w:val="100"/>
          <w:divBdr>
            <w:top w:val="none" w:sz="0" w:space="0" w:color="auto"/>
            <w:left w:val="none" w:sz="0" w:space="0" w:color="auto"/>
            <w:bottom w:val="none" w:sz="0" w:space="0" w:color="auto"/>
            <w:right w:val="none" w:sz="0" w:space="0" w:color="auto"/>
          </w:divBdr>
          <w:divsChild>
            <w:div w:id="1904366474">
              <w:marLeft w:val="0"/>
              <w:marRight w:val="0"/>
              <w:marTop w:val="0"/>
              <w:marBottom w:val="0"/>
              <w:divBdr>
                <w:top w:val="none" w:sz="0" w:space="0" w:color="auto"/>
                <w:left w:val="none" w:sz="0" w:space="0" w:color="auto"/>
                <w:bottom w:val="none" w:sz="0" w:space="0" w:color="auto"/>
                <w:right w:val="none" w:sz="0" w:space="0" w:color="auto"/>
              </w:divBdr>
            </w:div>
          </w:divsChild>
        </w:div>
        <w:div w:id="1996563019">
          <w:marLeft w:val="60"/>
          <w:marRight w:val="60"/>
          <w:marTop w:val="100"/>
          <w:marBottom w:val="100"/>
          <w:divBdr>
            <w:top w:val="none" w:sz="0" w:space="0" w:color="auto"/>
            <w:left w:val="none" w:sz="0" w:space="0" w:color="auto"/>
            <w:bottom w:val="none" w:sz="0" w:space="0" w:color="auto"/>
            <w:right w:val="none" w:sz="0" w:space="0" w:color="auto"/>
          </w:divBdr>
        </w:div>
        <w:div w:id="1997369242">
          <w:marLeft w:val="60"/>
          <w:marRight w:val="60"/>
          <w:marTop w:val="100"/>
          <w:marBottom w:val="100"/>
          <w:divBdr>
            <w:top w:val="none" w:sz="0" w:space="0" w:color="auto"/>
            <w:left w:val="none" w:sz="0" w:space="0" w:color="auto"/>
            <w:bottom w:val="none" w:sz="0" w:space="0" w:color="auto"/>
            <w:right w:val="none" w:sz="0" w:space="0" w:color="auto"/>
          </w:divBdr>
        </w:div>
        <w:div w:id="1997801183">
          <w:marLeft w:val="60"/>
          <w:marRight w:val="60"/>
          <w:marTop w:val="100"/>
          <w:marBottom w:val="100"/>
          <w:divBdr>
            <w:top w:val="none" w:sz="0" w:space="0" w:color="auto"/>
            <w:left w:val="none" w:sz="0" w:space="0" w:color="auto"/>
            <w:bottom w:val="none" w:sz="0" w:space="0" w:color="auto"/>
            <w:right w:val="none" w:sz="0" w:space="0" w:color="auto"/>
          </w:divBdr>
        </w:div>
        <w:div w:id="1998531421">
          <w:marLeft w:val="60"/>
          <w:marRight w:val="60"/>
          <w:marTop w:val="100"/>
          <w:marBottom w:val="100"/>
          <w:divBdr>
            <w:top w:val="none" w:sz="0" w:space="0" w:color="auto"/>
            <w:left w:val="none" w:sz="0" w:space="0" w:color="auto"/>
            <w:bottom w:val="none" w:sz="0" w:space="0" w:color="auto"/>
            <w:right w:val="none" w:sz="0" w:space="0" w:color="auto"/>
          </w:divBdr>
        </w:div>
        <w:div w:id="1998532443">
          <w:marLeft w:val="60"/>
          <w:marRight w:val="60"/>
          <w:marTop w:val="100"/>
          <w:marBottom w:val="100"/>
          <w:divBdr>
            <w:top w:val="none" w:sz="0" w:space="0" w:color="auto"/>
            <w:left w:val="none" w:sz="0" w:space="0" w:color="auto"/>
            <w:bottom w:val="none" w:sz="0" w:space="0" w:color="auto"/>
            <w:right w:val="none" w:sz="0" w:space="0" w:color="auto"/>
          </w:divBdr>
        </w:div>
        <w:div w:id="1999845913">
          <w:marLeft w:val="60"/>
          <w:marRight w:val="60"/>
          <w:marTop w:val="100"/>
          <w:marBottom w:val="100"/>
          <w:divBdr>
            <w:top w:val="none" w:sz="0" w:space="0" w:color="auto"/>
            <w:left w:val="none" w:sz="0" w:space="0" w:color="auto"/>
            <w:bottom w:val="none" w:sz="0" w:space="0" w:color="auto"/>
            <w:right w:val="none" w:sz="0" w:space="0" w:color="auto"/>
          </w:divBdr>
        </w:div>
        <w:div w:id="2000958001">
          <w:marLeft w:val="60"/>
          <w:marRight w:val="60"/>
          <w:marTop w:val="100"/>
          <w:marBottom w:val="100"/>
          <w:divBdr>
            <w:top w:val="none" w:sz="0" w:space="0" w:color="auto"/>
            <w:left w:val="none" w:sz="0" w:space="0" w:color="auto"/>
            <w:bottom w:val="none" w:sz="0" w:space="0" w:color="auto"/>
            <w:right w:val="none" w:sz="0" w:space="0" w:color="auto"/>
          </w:divBdr>
        </w:div>
        <w:div w:id="2001616923">
          <w:marLeft w:val="60"/>
          <w:marRight w:val="60"/>
          <w:marTop w:val="100"/>
          <w:marBottom w:val="100"/>
          <w:divBdr>
            <w:top w:val="none" w:sz="0" w:space="0" w:color="auto"/>
            <w:left w:val="none" w:sz="0" w:space="0" w:color="auto"/>
            <w:bottom w:val="none" w:sz="0" w:space="0" w:color="auto"/>
            <w:right w:val="none" w:sz="0" w:space="0" w:color="auto"/>
          </w:divBdr>
        </w:div>
        <w:div w:id="2002461219">
          <w:marLeft w:val="60"/>
          <w:marRight w:val="60"/>
          <w:marTop w:val="100"/>
          <w:marBottom w:val="100"/>
          <w:divBdr>
            <w:top w:val="none" w:sz="0" w:space="0" w:color="auto"/>
            <w:left w:val="none" w:sz="0" w:space="0" w:color="auto"/>
            <w:bottom w:val="none" w:sz="0" w:space="0" w:color="auto"/>
            <w:right w:val="none" w:sz="0" w:space="0" w:color="auto"/>
          </w:divBdr>
        </w:div>
        <w:div w:id="2003197470">
          <w:marLeft w:val="60"/>
          <w:marRight w:val="60"/>
          <w:marTop w:val="100"/>
          <w:marBottom w:val="100"/>
          <w:divBdr>
            <w:top w:val="none" w:sz="0" w:space="0" w:color="auto"/>
            <w:left w:val="none" w:sz="0" w:space="0" w:color="auto"/>
            <w:bottom w:val="none" w:sz="0" w:space="0" w:color="auto"/>
            <w:right w:val="none" w:sz="0" w:space="0" w:color="auto"/>
          </w:divBdr>
        </w:div>
        <w:div w:id="2003268441">
          <w:marLeft w:val="60"/>
          <w:marRight w:val="60"/>
          <w:marTop w:val="100"/>
          <w:marBottom w:val="100"/>
          <w:divBdr>
            <w:top w:val="none" w:sz="0" w:space="0" w:color="auto"/>
            <w:left w:val="none" w:sz="0" w:space="0" w:color="auto"/>
            <w:bottom w:val="none" w:sz="0" w:space="0" w:color="auto"/>
            <w:right w:val="none" w:sz="0" w:space="0" w:color="auto"/>
          </w:divBdr>
        </w:div>
        <w:div w:id="2003655363">
          <w:marLeft w:val="60"/>
          <w:marRight w:val="60"/>
          <w:marTop w:val="100"/>
          <w:marBottom w:val="100"/>
          <w:divBdr>
            <w:top w:val="none" w:sz="0" w:space="0" w:color="auto"/>
            <w:left w:val="none" w:sz="0" w:space="0" w:color="auto"/>
            <w:bottom w:val="none" w:sz="0" w:space="0" w:color="auto"/>
            <w:right w:val="none" w:sz="0" w:space="0" w:color="auto"/>
          </w:divBdr>
        </w:div>
        <w:div w:id="2004892169">
          <w:marLeft w:val="60"/>
          <w:marRight w:val="60"/>
          <w:marTop w:val="100"/>
          <w:marBottom w:val="100"/>
          <w:divBdr>
            <w:top w:val="none" w:sz="0" w:space="0" w:color="auto"/>
            <w:left w:val="none" w:sz="0" w:space="0" w:color="auto"/>
            <w:bottom w:val="none" w:sz="0" w:space="0" w:color="auto"/>
            <w:right w:val="none" w:sz="0" w:space="0" w:color="auto"/>
          </w:divBdr>
          <w:divsChild>
            <w:div w:id="297272180">
              <w:marLeft w:val="0"/>
              <w:marRight w:val="0"/>
              <w:marTop w:val="0"/>
              <w:marBottom w:val="0"/>
              <w:divBdr>
                <w:top w:val="none" w:sz="0" w:space="0" w:color="auto"/>
                <w:left w:val="none" w:sz="0" w:space="0" w:color="auto"/>
                <w:bottom w:val="none" w:sz="0" w:space="0" w:color="auto"/>
                <w:right w:val="none" w:sz="0" w:space="0" w:color="auto"/>
              </w:divBdr>
            </w:div>
          </w:divsChild>
        </w:div>
        <w:div w:id="2005156435">
          <w:marLeft w:val="60"/>
          <w:marRight w:val="60"/>
          <w:marTop w:val="100"/>
          <w:marBottom w:val="100"/>
          <w:divBdr>
            <w:top w:val="none" w:sz="0" w:space="0" w:color="auto"/>
            <w:left w:val="none" w:sz="0" w:space="0" w:color="auto"/>
            <w:bottom w:val="none" w:sz="0" w:space="0" w:color="auto"/>
            <w:right w:val="none" w:sz="0" w:space="0" w:color="auto"/>
          </w:divBdr>
        </w:div>
        <w:div w:id="2005237162">
          <w:marLeft w:val="60"/>
          <w:marRight w:val="60"/>
          <w:marTop w:val="100"/>
          <w:marBottom w:val="100"/>
          <w:divBdr>
            <w:top w:val="none" w:sz="0" w:space="0" w:color="auto"/>
            <w:left w:val="none" w:sz="0" w:space="0" w:color="auto"/>
            <w:bottom w:val="none" w:sz="0" w:space="0" w:color="auto"/>
            <w:right w:val="none" w:sz="0" w:space="0" w:color="auto"/>
          </w:divBdr>
        </w:div>
        <w:div w:id="2005472262">
          <w:marLeft w:val="60"/>
          <w:marRight w:val="60"/>
          <w:marTop w:val="100"/>
          <w:marBottom w:val="100"/>
          <w:divBdr>
            <w:top w:val="none" w:sz="0" w:space="0" w:color="auto"/>
            <w:left w:val="none" w:sz="0" w:space="0" w:color="auto"/>
            <w:bottom w:val="none" w:sz="0" w:space="0" w:color="auto"/>
            <w:right w:val="none" w:sz="0" w:space="0" w:color="auto"/>
          </w:divBdr>
        </w:div>
        <w:div w:id="2006087764">
          <w:marLeft w:val="60"/>
          <w:marRight w:val="60"/>
          <w:marTop w:val="100"/>
          <w:marBottom w:val="100"/>
          <w:divBdr>
            <w:top w:val="none" w:sz="0" w:space="0" w:color="auto"/>
            <w:left w:val="none" w:sz="0" w:space="0" w:color="auto"/>
            <w:bottom w:val="none" w:sz="0" w:space="0" w:color="auto"/>
            <w:right w:val="none" w:sz="0" w:space="0" w:color="auto"/>
          </w:divBdr>
        </w:div>
        <w:div w:id="2006204248">
          <w:marLeft w:val="60"/>
          <w:marRight w:val="60"/>
          <w:marTop w:val="100"/>
          <w:marBottom w:val="100"/>
          <w:divBdr>
            <w:top w:val="none" w:sz="0" w:space="0" w:color="auto"/>
            <w:left w:val="none" w:sz="0" w:space="0" w:color="auto"/>
            <w:bottom w:val="none" w:sz="0" w:space="0" w:color="auto"/>
            <w:right w:val="none" w:sz="0" w:space="0" w:color="auto"/>
          </w:divBdr>
          <w:divsChild>
            <w:div w:id="1436250593">
              <w:marLeft w:val="0"/>
              <w:marRight w:val="0"/>
              <w:marTop w:val="0"/>
              <w:marBottom w:val="0"/>
              <w:divBdr>
                <w:top w:val="none" w:sz="0" w:space="0" w:color="auto"/>
                <w:left w:val="none" w:sz="0" w:space="0" w:color="auto"/>
                <w:bottom w:val="none" w:sz="0" w:space="0" w:color="auto"/>
                <w:right w:val="none" w:sz="0" w:space="0" w:color="auto"/>
              </w:divBdr>
            </w:div>
          </w:divsChild>
        </w:div>
        <w:div w:id="2007241948">
          <w:marLeft w:val="60"/>
          <w:marRight w:val="60"/>
          <w:marTop w:val="100"/>
          <w:marBottom w:val="100"/>
          <w:divBdr>
            <w:top w:val="none" w:sz="0" w:space="0" w:color="auto"/>
            <w:left w:val="none" w:sz="0" w:space="0" w:color="auto"/>
            <w:bottom w:val="none" w:sz="0" w:space="0" w:color="auto"/>
            <w:right w:val="none" w:sz="0" w:space="0" w:color="auto"/>
          </w:divBdr>
          <w:divsChild>
            <w:div w:id="280959378">
              <w:marLeft w:val="0"/>
              <w:marRight w:val="0"/>
              <w:marTop w:val="0"/>
              <w:marBottom w:val="0"/>
              <w:divBdr>
                <w:top w:val="none" w:sz="0" w:space="0" w:color="auto"/>
                <w:left w:val="none" w:sz="0" w:space="0" w:color="auto"/>
                <w:bottom w:val="none" w:sz="0" w:space="0" w:color="auto"/>
                <w:right w:val="none" w:sz="0" w:space="0" w:color="auto"/>
              </w:divBdr>
            </w:div>
          </w:divsChild>
        </w:div>
        <w:div w:id="2007437810">
          <w:marLeft w:val="60"/>
          <w:marRight w:val="60"/>
          <w:marTop w:val="100"/>
          <w:marBottom w:val="100"/>
          <w:divBdr>
            <w:top w:val="none" w:sz="0" w:space="0" w:color="auto"/>
            <w:left w:val="none" w:sz="0" w:space="0" w:color="auto"/>
            <w:bottom w:val="none" w:sz="0" w:space="0" w:color="auto"/>
            <w:right w:val="none" w:sz="0" w:space="0" w:color="auto"/>
          </w:divBdr>
        </w:div>
        <w:div w:id="2009402027">
          <w:marLeft w:val="60"/>
          <w:marRight w:val="60"/>
          <w:marTop w:val="100"/>
          <w:marBottom w:val="100"/>
          <w:divBdr>
            <w:top w:val="none" w:sz="0" w:space="0" w:color="auto"/>
            <w:left w:val="none" w:sz="0" w:space="0" w:color="auto"/>
            <w:bottom w:val="none" w:sz="0" w:space="0" w:color="auto"/>
            <w:right w:val="none" w:sz="0" w:space="0" w:color="auto"/>
          </w:divBdr>
        </w:div>
        <w:div w:id="2009478483">
          <w:marLeft w:val="60"/>
          <w:marRight w:val="60"/>
          <w:marTop w:val="100"/>
          <w:marBottom w:val="100"/>
          <w:divBdr>
            <w:top w:val="none" w:sz="0" w:space="0" w:color="auto"/>
            <w:left w:val="none" w:sz="0" w:space="0" w:color="auto"/>
            <w:bottom w:val="none" w:sz="0" w:space="0" w:color="auto"/>
            <w:right w:val="none" w:sz="0" w:space="0" w:color="auto"/>
          </w:divBdr>
        </w:div>
        <w:div w:id="2010404195">
          <w:marLeft w:val="60"/>
          <w:marRight w:val="60"/>
          <w:marTop w:val="100"/>
          <w:marBottom w:val="100"/>
          <w:divBdr>
            <w:top w:val="none" w:sz="0" w:space="0" w:color="auto"/>
            <w:left w:val="none" w:sz="0" w:space="0" w:color="auto"/>
            <w:bottom w:val="none" w:sz="0" w:space="0" w:color="auto"/>
            <w:right w:val="none" w:sz="0" w:space="0" w:color="auto"/>
          </w:divBdr>
        </w:div>
        <w:div w:id="2011785446">
          <w:marLeft w:val="60"/>
          <w:marRight w:val="60"/>
          <w:marTop w:val="100"/>
          <w:marBottom w:val="100"/>
          <w:divBdr>
            <w:top w:val="none" w:sz="0" w:space="0" w:color="auto"/>
            <w:left w:val="none" w:sz="0" w:space="0" w:color="auto"/>
            <w:bottom w:val="none" w:sz="0" w:space="0" w:color="auto"/>
            <w:right w:val="none" w:sz="0" w:space="0" w:color="auto"/>
          </w:divBdr>
        </w:div>
        <w:div w:id="2013101545">
          <w:marLeft w:val="60"/>
          <w:marRight w:val="60"/>
          <w:marTop w:val="100"/>
          <w:marBottom w:val="100"/>
          <w:divBdr>
            <w:top w:val="none" w:sz="0" w:space="0" w:color="auto"/>
            <w:left w:val="none" w:sz="0" w:space="0" w:color="auto"/>
            <w:bottom w:val="none" w:sz="0" w:space="0" w:color="auto"/>
            <w:right w:val="none" w:sz="0" w:space="0" w:color="auto"/>
          </w:divBdr>
        </w:div>
        <w:div w:id="2013144432">
          <w:marLeft w:val="60"/>
          <w:marRight w:val="60"/>
          <w:marTop w:val="100"/>
          <w:marBottom w:val="100"/>
          <w:divBdr>
            <w:top w:val="none" w:sz="0" w:space="0" w:color="auto"/>
            <w:left w:val="none" w:sz="0" w:space="0" w:color="auto"/>
            <w:bottom w:val="none" w:sz="0" w:space="0" w:color="auto"/>
            <w:right w:val="none" w:sz="0" w:space="0" w:color="auto"/>
          </w:divBdr>
        </w:div>
        <w:div w:id="2013216666">
          <w:marLeft w:val="60"/>
          <w:marRight w:val="60"/>
          <w:marTop w:val="100"/>
          <w:marBottom w:val="100"/>
          <w:divBdr>
            <w:top w:val="none" w:sz="0" w:space="0" w:color="auto"/>
            <w:left w:val="none" w:sz="0" w:space="0" w:color="auto"/>
            <w:bottom w:val="none" w:sz="0" w:space="0" w:color="auto"/>
            <w:right w:val="none" w:sz="0" w:space="0" w:color="auto"/>
          </w:divBdr>
        </w:div>
        <w:div w:id="2013408789">
          <w:marLeft w:val="60"/>
          <w:marRight w:val="60"/>
          <w:marTop w:val="100"/>
          <w:marBottom w:val="100"/>
          <w:divBdr>
            <w:top w:val="none" w:sz="0" w:space="0" w:color="auto"/>
            <w:left w:val="none" w:sz="0" w:space="0" w:color="auto"/>
            <w:bottom w:val="none" w:sz="0" w:space="0" w:color="auto"/>
            <w:right w:val="none" w:sz="0" w:space="0" w:color="auto"/>
          </w:divBdr>
        </w:div>
        <w:div w:id="2013684160">
          <w:marLeft w:val="60"/>
          <w:marRight w:val="60"/>
          <w:marTop w:val="100"/>
          <w:marBottom w:val="100"/>
          <w:divBdr>
            <w:top w:val="none" w:sz="0" w:space="0" w:color="auto"/>
            <w:left w:val="none" w:sz="0" w:space="0" w:color="auto"/>
            <w:bottom w:val="none" w:sz="0" w:space="0" w:color="auto"/>
            <w:right w:val="none" w:sz="0" w:space="0" w:color="auto"/>
          </w:divBdr>
        </w:div>
        <w:div w:id="2014065198">
          <w:marLeft w:val="60"/>
          <w:marRight w:val="60"/>
          <w:marTop w:val="100"/>
          <w:marBottom w:val="100"/>
          <w:divBdr>
            <w:top w:val="none" w:sz="0" w:space="0" w:color="auto"/>
            <w:left w:val="none" w:sz="0" w:space="0" w:color="auto"/>
            <w:bottom w:val="none" w:sz="0" w:space="0" w:color="auto"/>
            <w:right w:val="none" w:sz="0" w:space="0" w:color="auto"/>
          </w:divBdr>
        </w:div>
        <w:div w:id="2014213108">
          <w:marLeft w:val="60"/>
          <w:marRight w:val="60"/>
          <w:marTop w:val="100"/>
          <w:marBottom w:val="100"/>
          <w:divBdr>
            <w:top w:val="none" w:sz="0" w:space="0" w:color="auto"/>
            <w:left w:val="none" w:sz="0" w:space="0" w:color="auto"/>
            <w:bottom w:val="none" w:sz="0" w:space="0" w:color="auto"/>
            <w:right w:val="none" w:sz="0" w:space="0" w:color="auto"/>
          </w:divBdr>
        </w:div>
        <w:div w:id="2014917156">
          <w:marLeft w:val="60"/>
          <w:marRight w:val="60"/>
          <w:marTop w:val="100"/>
          <w:marBottom w:val="100"/>
          <w:divBdr>
            <w:top w:val="none" w:sz="0" w:space="0" w:color="auto"/>
            <w:left w:val="none" w:sz="0" w:space="0" w:color="auto"/>
            <w:bottom w:val="none" w:sz="0" w:space="0" w:color="auto"/>
            <w:right w:val="none" w:sz="0" w:space="0" w:color="auto"/>
          </w:divBdr>
          <w:divsChild>
            <w:div w:id="140194766">
              <w:marLeft w:val="0"/>
              <w:marRight w:val="0"/>
              <w:marTop w:val="0"/>
              <w:marBottom w:val="0"/>
              <w:divBdr>
                <w:top w:val="none" w:sz="0" w:space="0" w:color="auto"/>
                <w:left w:val="none" w:sz="0" w:space="0" w:color="auto"/>
                <w:bottom w:val="none" w:sz="0" w:space="0" w:color="auto"/>
                <w:right w:val="none" w:sz="0" w:space="0" w:color="auto"/>
              </w:divBdr>
            </w:div>
          </w:divsChild>
        </w:div>
        <w:div w:id="2017145476">
          <w:marLeft w:val="60"/>
          <w:marRight w:val="60"/>
          <w:marTop w:val="100"/>
          <w:marBottom w:val="100"/>
          <w:divBdr>
            <w:top w:val="none" w:sz="0" w:space="0" w:color="auto"/>
            <w:left w:val="none" w:sz="0" w:space="0" w:color="auto"/>
            <w:bottom w:val="none" w:sz="0" w:space="0" w:color="auto"/>
            <w:right w:val="none" w:sz="0" w:space="0" w:color="auto"/>
          </w:divBdr>
        </w:div>
        <w:div w:id="2017152819">
          <w:marLeft w:val="60"/>
          <w:marRight w:val="60"/>
          <w:marTop w:val="100"/>
          <w:marBottom w:val="100"/>
          <w:divBdr>
            <w:top w:val="none" w:sz="0" w:space="0" w:color="auto"/>
            <w:left w:val="none" w:sz="0" w:space="0" w:color="auto"/>
            <w:bottom w:val="none" w:sz="0" w:space="0" w:color="auto"/>
            <w:right w:val="none" w:sz="0" w:space="0" w:color="auto"/>
          </w:divBdr>
        </w:div>
        <w:div w:id="2018269666">
          <w:marLeft w:val="60"/>
          <w:marRight w:val="60"/>
          <w:marTop w:val="100"/>
          <w:marBottom w:val="100"/>
          <w:divBdr>
            <w:top w:val="none" w:sz="0" w:space="0" w:color="auto"/>
            <w:left w:val="none" w:sz="0" w:space="0" w:color="auto"/>
            <w:bottom w:val="none" w:sz="0" w:space="0" w:color="auto"/>
            <w:right w:val="none" w:sz="0" w:space="0" w:color="auto"/>
          </w:divBdr>
        </w:div>
        <w:div w:id="2018918438">
          <w:marLeft w:val="60"/>
          <w:marRight w:val="60"/>
          <w:marTop w:val="100"/>
          <w:marBottom w:val="100"/>
          <w:divBdr>
            <w:top w:val="none" w:sz="0" w:space="0" w:color="auto"/>
            <w:left w:val="none" w:sz="0" w:space="0" w:color="auto"/>
            <w:bottom w:val="none" w:sz="0" w:space="0" w:color="auto"/>
            <w:right w:val="none" w:sz="0" w:space="0" w:color="auto"/>
          </w:divBdr>
          <w:divsChild>
            <w:div w:id="924847645">
              <w:marLeft w:val="0"/>
              <w:marRight w:val="0"/>
              <w:marTop w:val="0"/>
              <w:marBottom w:val="0"/>
              <w:divBdr>
                <w:top w:val="none" w:sz="0" w:space="0" w:color="auto"/>
                <w:left w:val="none" w:sz="0" w:space="0" w:color="auto"/>
                <w:bottom w:val="none" w:sz="0" w:space="0" w:color="auto"/>
                <w:right w:val="none" w:sz="0" w:space="0" w:color="auto"/>
              </w:divBdr>
            </w:div>
          </w:divsChild>
        </w:div>
        <w:div w:id="2019192626">
          <w:marLeft w:val="60"/>
          <w:marRight w:val="60"/>
          <w:marTop w:val="100"/>
          <w:marBottom w:val="100"/>
          <w:divBdr>
            <w:top w:val="none" w:sz="0" w:space="0" w:color="auto"/>
            <w:left w:val="none" w:sz="0" w:space="0" w:color="auto"/>
            <w:bottom w:val="none" w:sz="0" w:space="0" w:color="auto"/>
            <w:right w:val="none" w:sz="0" w:space="0" w:color="auto"/>
          </w:divBdr>
        </w:div>
        <w:div w:id="2019501015">
          <w:marLeft w:val="60"/>
          <w:marRight w:val="60"/>
          <w:marTop w:val="100"/>
          <w:marBottom w:val="100"/>
          <w:divBdr>
            <w:top w:val="none" w:sz="0" w:space="0" w:color="auto"/>
            <w:left w:val="none" w:sz="0" w:space="0" w:color="auto"/>
            <w:bottom w:val="none" w:sz="0" w:space="0" w:color="auto"/>
            <w:right w:val="none" w:sz="0" w:space="0" w:color="auto"/>
          </w:divBdr>
          <w:divsChild>
            <w:div w:id="43724960">
              <w:marLeft w:val="0"/>
              <w:marRight w:val="0"/>
              <w:marTop w:val="0"/>
              <w:marBottom w:val="0"/>
              <w:divBdr>
                <w:top w:val="none" w:sz="0" w:space="0" w:color="auto"/>
                <w:left w:val="none" w:sz="0" w:space="0" w:color="auto"/>
                <w:bottom w:val="none" w:sz="0" w:space="0" w:color="auto"/>
                <w:right w:val="none" w:sz="0" w:space="0" w:color="auto"/>
              </w:divBdr>
            </w:div>
          </w:divsChild>
        </w:div>
        <w:div w:id="2020737929">
          <w:marLeft w:val="60"/>
          <w:marRight w:val="60"/>
          <w:marTop w:val="100"/>
          <w:marBottom w:val="100"/>
          <w:divBdr>
            <w:top w:val="none" w:sz="0" w:space="0" w:color="auto"/>
            <w:left w:val="none" w:sz="0" w:space="0" w:color="auto"/>
            <w:bottom w:val="none" w:sz="0" w:space="0" w:color="auto"/>
            <w:right w:val="none" w:sz="0" w:space="0" w:color="auto"/>
          </w:divBdr>
        </w:div>
        <w:div w:id="2021201621">
          <w:marLeft w:val="60"/>
          <w:marRight w:val="60"/>
          <w:marTop w:val="100"/>
          <w:marBottom w:val="100"/>
          <w:divBdr>
            <w:top w:val="none" w:sz="0" w:space="0" w:color="auto"/>
            <w:left w:val="none" w:sz="0" w:space="0" w:color="auto"/>
            <w:bottom w:val="none" w:sz="0" w:space="0" w:color="auto"/>
            <w:right w:val="none" w:sz="0" w:space="0" w:color="auto"/>
          </w:divBdr>
        </w:div>
        <w:div w:id="2022005894">
          <w:marLeft w:val="60"/>
          <w:marRight w:val="60"/>
          <w:marTop w:val="100"/>
          <w:marBottom w:val="100"/>
          <w:divBdr>
            <w:top w:val="none" w:sz="0" w:space="0" w:color="auto"/>
            <w:left w:val="none" w:sz="0" w:space="0" w:color="auto"/>
            <w:bottom w:val="none" w:sz="0" w:space="0" w:color="auto"/>
            <w:right w:val="none" w:sz="0" w:space="0" w:color="auto"/>
          </w:divBdr>
        </w:div>
        <w:div w:id="2022198196">
          <w:marLeft w:val="60"/>
          <w:marRight w:val="60"/>
          <w:marTop w:val="100"/>
          <w:marBottom w:val="100"/>
          <w:divBdr>
            <w:top w:val="none" w:sz="0" w:space="0" w:color="auto"/>
            <w:left w:val="none" w:sz="0" w:space="0" w:color="auto"/>
            <w:bottom w:val="none" w:sz="0" w:space="0" w:color="auto"/>
            <w:right w:val="none" w:sz="0" w:space="0" w:color="auto"/>
          </w:divBdr>
        </w:div>
        <w:div w:id="2022311968">
          <w:marLeft w:val="60"/>
          <w:marRight w:val="60"/>
          <w:marTop w:val="100"/>
          <w:marBottom w:val="100"/>
          <w:divBdr>
            <w:top w:val="none" w:sz="0" w:space="0" w:color="auto"/>
            <w:left w:val="none" w:sz="0" w:space="0" w:color="auto"/>
            <w:bottom w:val="none" w:sz="0" w:space="0" w:color="auto"/>
            <w:right w:val="none" w:sz="0" w:space="0" w:color="auto"/>
          </w:divBdr>
        </w:div>
        <w:div w:id="2022316583">
          <w:marLeft w:val="60"/>
          <w:marRight w:val="60"/>
          <w:marTop w:val="100"/>
          <w:marBottom w:val="100"/>
          <w:divBdr>
            <w:top w:val="none" w:sz="0" w:space="0" w:color="auto"/>
            <w:left w:val="none" w:sz="0" w:space="0" w:color="auto"/>
            <w:bottom w:val="none" w:sz="0" w:space="0" w:color="auto"/>
            <w:right w:val="none" w:sz="0" w:space="0" w:color="auto"/>
          </w:divBdr>
        </w:div>
        <w:div w:id="2023772608">
          <w:marLeft w:val="60"/>
          <w:marRight w:val="60"/>
          <w:marTop w:val="100"/>
          <w:marBottom w:val="100"/>
          <w:divBdr>
            <w:top w:val="none" w:sz="0" w:space="0" w:color="auto"/>
            <w:left w:val="none" w:sz="0" w:space="0" w:color="auto"/>
            <w:bottom w:val="none" w:sz="0" w:space="0" w:color="auto"/>
            <w:right w:val="none" w:sz="0" w:space="0" w:color="auto"/>
          </w:divBdr>
          <w:divsChild>
            <w:div w:id="161239392">
              <w:marLeft w:val="0"/>
              <w:marRight w:val="0"/>
              <w:marTop w:val="0"/>
              <w:marBottom w:val="0"/>
              <w:divBdr>
                <w:top w:val="none" w:sz="0" w:space="0" w:color="auto"/>
                <w:left w:val="none" w:sz="0" w:space="0" w:color="auto"/>
                <w:bottom w:val="none" w:sz="0" w:space="0" w:color="auto"/>
                <w:right w:val="none" w:sz="0" w:space="0" w:color="auto"/>
              </w:divBdr>
            </w:div>
          </w:divsChild>
        </w:div>
        <w:div w:id="2024167839">
          <w:marLeft w:val="60"/>
          <w:marRight w:val="60"/>
          <w:marTop w:val="100"/>
          <w:marBottom w:val="100"/>
          <w:divBdr>
            <w:top w:val="none" w:sz="0" w:space="0" w:color="auto"/>
            <w:left w:val="none" w:sz="0" w:space="0" w:color="auto"/>
            <w:bottom w:val="none" w:sz="0" w:space="0" w:color="auto"/>
            <w:right w:val="none" w:sz="0" w:space="0" w:color="auto"/>
          </w:divBdr>
        </w:div>
        <w:div w:id="2026050148">
          <w:marLeft w:val="60"/>
          <w:marRight w:val="60"/>
          <w:marTop w:val="100"/>
          <w:marBottom w:val="100"/>
          <w:divBdr>
            <w:top w:val="none" w:sz="0" w:space="0" w:color="auto"/>
            <w:left w:val="none" w:sz="0" w:space="0" w:color="auto"/>
            <w:bottom w:val="none" w:sz="0" w:space="0" w:color="auto"/>
            <w:right w:val="none" w:sz="0" w:space="0" w:color="auto"/>
          </w:divBdr>
        </w:div>
        <w:div w:id="2027364675">
          <w:marLeft w:val="60"/>
          <w:marRight w:val="60"/>
          <w:marTop w:val="100"/>
          <w:marBottom w:val="100"/>
          <w:divBdr>
            <w:top w:val="none" w:sz="0" w:space="0" w:color="auto"/>
            <w:left w:val="none" w:sz="0" w:space="0" w:color="auto"/>
            <w:bottom w:val="none" w:sz="0" w:space="0" w:color="auto"/>
            <w:right w:val="none" w:sz="0" w:space="0" w:color="auto"/>
          </w:divBdr>
          <w:divsChild>
            <w:div w:id="763843760">
              <w:marLeft w:val="0"/>
              <w:marRight w:val="0"/>
              <w:marTop w:val="0"/>
              <w:marBottom w:val="0"/>
              <w:divBdr>
                <w:top w:val="none" w:sz="0" w:space="0" w:color="auto"/>
                <w:left w:val="none" w:sz="0" w:space="0" w:color="auto"/>
                <w:bottom w:val="none" w:sz="0" w:space="0" w:color="auto"/>
                <w:right w:val="none" w:sz="0" w:space="0" w:color="auto"/>
              </w:divBdr>
            </w:div>
          </w:divsChild>
        </w:div>
        <w:div w:id="2028601538">
          <w:marLeft w:val="60"/>
          <w:marRight w:val="60"/>
          <w:marTop w:val="100"/>
          <w:marBottom w:val="100"/>
          <w:divBdr>
            <w:top w:val="none" w:sz="0" w:space="0" w:color="auto"/>
            <w:left w:val="none" w:sz="0" w:space="0" w:color="auto"/>
            <w:bottom w:val="none" w:sz="0" w:space="0" w:color="auto"/>
            <w:right w:val="none" w:sz="0" w:space="0" w:color="auto"/>
          </w:divBdr>
          <w:divsChild>
            <w:div w:id="1030762179">
              <w:marLeft w:val="0"/>
              <w:marRight w:val="0"/>
              <w:marTop w:val="0"/>
              <w:marBottom w:val="0"/>
              <w:divBdr>
                <w:top w:val="none" w:sz="0" w:space="0" w:color="auto"/>
                <w:left w:val="none" w:sz="0" w:space="0" w:color="auto"/>
                <w:bottom w:val="none" w:sz="0" w:space="0" w:color="auto"/>
                <w:right w:val="none" w:sz="0" w:space="0" w:color="auto"/>
              </w:divBdr>
            </w:div>
          </w:divsChild>
        </w:div>
        <w:div w:id="2029135378">
          <w:marLeft w:val="60"/>
          <w:marRight w:val="60"/>
          <w:marTop w:val="100"/>
          <w:marBottom w:val="100"/>
          <w:divBdr>
            <w:top w:val="none" w:sz="0" w:space="0" w:color="auto"/>
            <w:left w:val="none" w:sz="0" w:space="0" w:color="auto"/>
            <w:bottom w:val="none" w:sz="0" w:space="0" w:color="auto"/>
            <w:right w:val="none" w:sz="0" w:space="0" w:color="auto"/>
          </w:divBdr>
        </w:div>
        <w:div w:id="2031181318">
          <w:marLeft w:val="60"/>
          <w:marRight w:val="60"/>
          <w:marTop w:val="100"/>
          <w:marBottom w:val="100"/>
          <w:divBdr>
            <w:top w:val="none" w:sz="0" w:space="0" w:color="auto"/>
            <w:left w:val="none" w:sz="0" w:space="0" w:color="auto"/>
            <w:bottom w:val="none" w:sz="0" w:space="0" w:color="auto"/>
            <w:right w:val="none" w:sz="0" w:space="0" w:color="auto"/>
          </w:divBdr>
        </w:div>
        <w:div w:id="2032604379">
          <w:marLeft w:val="60"/>
          <w:marRight w:val="60"/>
          <w:marTop w:val="100"/>
          <w:marBottom w:val="100"/>
          <w:divBdr>
            <w:top w:val="none" w:sz="0" w:space="0" w:color="auto"/>
            <w:left w:val="none" w:sz="0" w:space="0" w:color="auto"/>
            <w:bottom w:val="none" w:sz="0" w:space="0" w:color="auto"/>
            <w:right w:val="none" w:sz="0" w:space="0" w:color="auto"/>
          </w:divBdr>
        </w:div>
        <w:div w:id="2033601881">
          <w:marLeft w:val="60"/>
          <w:marRight w:val="60"/>
          <w:marTop w:val="100"/>
          <w:marBottom w:val="100"/>
          <w:divBdr>
            <w:top w:val="none" w:sz="0" w:space="0" w:color="auto"/>
            <w:left w:val="none" w:sz="0" w:space="0" w:color="auto"/>
            <w:bottom w:val="none" w:sz="0" w:space="0" w:color="auto"/>
            <w:right w:val="none" w:sz="0" w:space="0" w:color="auto"/>
          </w:divBdr>
        </w:div>
        <w:div w:id="2034114685">
          <w:marLeft w:val="60"/>
          <w:marRight w:val="60"/>
          <w:marTop w:val="100"/>
          <w:marBottom w:val="100"/>
          <w:divBdr>
            <w:top w:val="none" w:sz="0" w:space="0" w:color="auto"/>
            <w:left w:val="none" w:sz="0" w:space="0" w:color="auto"/>
            <w:bottom w:val="none" w:sz="0" w:space="0" w:color="auto"/>
            <w:right w:val="none" w:sz="0" w:space="0" w:color="auto"/>
          </w:divBdr>
        </w:div>
        <w:div w:id="2034646392">
          <w:marLeft w:val="60"/>
          <w:marRight w:val="60"/>
          <w:marTop w:val="100"/>
          <w:marBottom w:val="100"/>
          <w:divBdr>
            <w:top w:val="none" w:sz="0" w:space="0" w:color="auto"/>
            <w:left w:val="none" w:sz="0" w:space="0" w:color="auto"/>
            <w:bottom w:val="none" w:sz="0" w:space="0" w:color="auto"/>
            <w:right w:val="none" w:sz="0" w:space="0" w:color="auto"/>
          </w:divBdr>
          <w:divsChild>
            <w:div w:id="1145656359">
              <w:marLeft w:val="0"/>
              <w:marRight w:val="0"/>
              <w:marTop w:val="0"/>
              <w:marBottom w:val="0"/>
              <w:divBdr>
                <w:top w:val="none" w:sz="0" w:space="0" w:color="auto"/>
                <w:left w:val="none" w:sz="0" w:space="0" w:color="auto"/>
                <w:bottom w:val="none" w:sz="0" w:space="0" w:color="auto"/>
                <w:right w:val="none" w:sz="0" w:space="0" w:color="auto"/>
              </w:divBdr>
            </w:div>
          </w:divsChild>
        </w:div>
        <w:div w:id="2035761432">
          <w:marLeft w:val="60"/>
          <w:marRight w:val="60"/>
          <w:marTop w:val="100"/>
          <w:marBottom w:val="100"/>
          <w:divBdr>
            <w:top w:val="none" w:sz="0" w:space="0" w:color="auto"/>
            <w:left w:val="none" w:sz="0" w:space="0" w:color="auto"/>
            <w:bottom w:val="none" w:sz="0" w:space="0" w:color="auto"/>
            <w:right w:val="none" w:sz="0" w:space="0" w:color="auto"/>
          </w:divBdr>
          <w:divsChild>
            <w:div w:id="1484809289">
              <w:marLeft w:val="0"/>
              <w:marRight w:val="0"/>
              <w:marTop w:val="0"/>
              <w:marBottom w:val="0"/>
              <w:divBdr>
                <w:top w:val="none" w:sz="0" w:space="0" w:color="auto"/>
                <w:left w:val="none" w:sz="0" w:space="0" w:color="auto"/>
                <w:bottom w:val="none" w:sz="0" w:space="0" w:color="auto"/>
                <w:right w:val="none" w:sz="0" w:space="0" w:color="auto"/>
              </w:divBdr>
            </w:div>
          </w:divsChild>
        </w:div>
        <w:div w:id="2036038104">
          <w:marLeft w:val="60"/>
          <w:marRight w:val="60"/>
          <w:marTop w:val="100"/>
          <w:marBottom w:val="100"/>
          <w:divBdr>
            <w:top w:val="none" w:sz="0" w:space="0" w:color="auto"/>
            <w:left w:val="none" w:sz="0" w:space="0" w:color="auto"/>
            <w:bottom w:val="none" w:sz="0" w:space="0" w:color="auto"/>
            <w:right w:val="none" w:sz="0" w:space="0" w:color="auto"/>
          </w:divBdr>
          <w:divsChild>
            <w:div w:id="918946245">
              <w:marLeft w:val="0"/>
              <w:marRight w:val="0"/>
              <w:marTop w:val="0"/>
              <w:marBottom w:val="0"/>
              <w:divBdr>
                <w:top w:val="none" w:sz="0" w:space="0" w:color="auto"/>
                <w:left w:val="none" w:sz="0" w:space="0" w:color="auto"/>
                <w:bottom w:val="none" w:sz="0" w:space="0" w:color="auto"/>
                <w:right w:val="none" w:sz="0" w:space="0" w:color="auto"/>
              </w:divBdr>
            </w:div>
          </w:divsChild>
        </w:div>
        <w:div w:id="2037152884">
          <w:marLeft w:val="60"/>
          <w:marRight w:val="60"/>
          <w:marTop w:val="100"/>
          <w:marBottom w:val="100"/>
          <w:divBdr>
            <w:top w:val="none" w:sz="0" w:space="0" w:color="auto"/>
            <w:left w:val="none" w:sz="0" w:space="0" w:color="auto"/>
            <w:bottom w:val="none" w:sz="0" w:space="0" w:color="auto"/>
            <w:right w:val="none" w:sz="0" w:space="0" w:color="auto"/>
          </w:divBdr>
        </w:div>
        <w:div w:id="2038963909">
          <w:marLeft w:val="60"/>
          <w:marRight w:val="60"/>
          <w:marTop w:val="100"/>
          <w:marBottom w:val="100"/>
          <w:divBdr>
            <w:top w:val="none" w:sz="0" w:space="0" w:color="auto"/>
            <w:left w:val="none" w:sz="0" w:space="0" w:color="auto"/>
            <w:bottom w:val="none" w:sz="0" w:space="0" w:color="auto"/>
            <w:right w:val="none" w:sz="0" w:space="0" w:color="auto"/>
          </w:divBdr>
        </w:div>
        <w:div w:id="2039157388">
          <w:marLeft w:val="60"/>
          <w:marRight w:val="60"/>
          <w:marTop w:val="100"/>
          <w:marBottom w:val="100"/>
          <w:divBdr>
            <w:top w:val="none" w:sz="0" w:space="0" w:color="auto"/>
            <w:left w:val="none" w:sz="0" w:space="0" w:color="auto"/>
            <w:bottom w:val="none" w:sz="0" w:space="0" w:color="auto"/>
            <w:right w:val="none" w:sz="0" w:space="0" w:color="auto"/>
          </w:divBdr>
        </w:div>
        <w:div w:id="2039769184">
          <w:marLeft w:val="60"/>
          <w:marRight w:val="60"/>
          <w:marTop w:val="100"/>
          <w:marBottom w:val="100"/>
          <w:divBdr>
            <w:top w:val="none" w:sz="0" w:space="0" w:color="auto"/>
            <w:left w:val="none" w:sz="0" w:space="0" w:color="auto"/>
            <w:bottom w:val="none" w:sz="0" w:space="0" w:color="auto"/>
            <w:right w:val="none" w:sz="0" w:space="0" w:color="auto"/>
          </w:divBdr>
          <w:divsChild>
            <w:div w:id="1501390084">
              <w:marLeft w:val="0"/>
              <w:marRight w:val="0"/>
              <w:marTop w:val="0"/>
              <w:marBottom w:val="0"/>
              <w:divBdr>
                <w:top w:val="none" w:sz="0" w:space="0" w:color="auto"/>
                <w:left w:val="none" w:sz="0" w:space="0" w:color="auto"/>
                <w:bottom w:val="none" w:sz="0" w:space="0" w:color="auto"/>
                <w:right w:val="none" w:sz="0" w:space="0" w:color="auto"/>
              </w:divBdr>
            </w:div>
          </w:divsChild>
        </w:div>
        <w:div w:id="2040857141">
          <w:marLeft w:val="60"/>
          <w:marRight w:val="60"/>
          <w:marTop w:val="100"/>
          <w:marBottom w:val="100"/>
          <w:divBdr>
            <w:top w:val="none" w:sz="0" w:space="0" w:color="auto"/>
            <w:left w:val="none" w:sz="0" w:space="0" w:color="auto"/>
            <w:bottom w:val="none" w:sz="0" w:space="0" w:color="auto"/>
            <w:right w:val="none" w:sz="0" w:space="0" w:color="auto"/>
          </w:divBdr>
        </w:div>
        <w:div w:id="2041080552">
          <w:marLeft w:val="60"/>
          <w:marRight w:val="60"/>
          <w:marTop w:val="100"/>
          <w:marBottom w:val="100"/>
          <w:divBdr>
            <w:top w:val="none" w:sz="0" w:space="0" w:color="auto"/>
            <w:left w:val="none" w:sz="0" w:space="0" w:color="auto"/>
            <w:bottom w:val="none" w:sz="0" w:space="0" w:color="auto"/>
            <w:right w:val="none" w:sz="0" w:space="0" w:color="auto"/>
          </w:divBdr>
        </w:div>
        <w:div w:id="2041123313">
          <w:marLeft w:val="60"/>
          <w:marRight w:val="60"/>
          <w:marTop w:val="100"/>
          <w:marBottom w:val="100"/>
          <w:divBdr>
            <w:top w:val="none" w:sz="0" w:space="0" w:color="auto"/>
            <w:left w:val="none" w:sz="0" w:space="0" w:color="auto"/>
            <w:bottom w:val="none" w:sz="0" w:space="0" w:color="auto"/>
            <w:right w:val="none" w:sz="0" w:space="0" w:color="auto"/>
          </w:divBdr>
        </w:div>
        <w:div w:id="2042363919">
          <w:marLeft w:val="60"/>
          <w:marRight w:val="60"/>
          <w:marTop w:val="100"/>
          <w:marBottom w:val="100"/>
          <w:divBdr>
            <w:top w:val="none" w:sz="0" w:space="0" w:color="auto"/>
            <w:left w:val="none" w:sz="0" w:space="0" w:color="auto"/>
            <w:bottom w:val="none" w:sz="0" w:space="0" w:color="auto"/>
            <w:right w:val="none" w:sz="0" w:space="0" w:color="auto"/>
          </w:divBdr>
        </w:div>
        <w:div w:id="2042898416">
          <w:marLeft w:val="60"/>
          <w:marRight w:val="60"/>
          <w:marTop w:val="100"/>
          <w:marBottom w:val="100"/>
          <w:divBdr>
            <w:top w:val="none" w:sz="0" w:space="0" w:color="auto"/>
            <w:left w:val="none" w:sz="0" w:space="0" w:color="auto"/>
            <w:bottom w:val="none" w:sz="0" w:space="0" w:color="auto"/>
            <w:right w:val="none" w:sz="0" w:space="0" w:color="auto"/>
          </w:divBdr>
          <w:divsChild>
            <w:div w:id="2058166738">
              <w:marLeft w:val="0"/>
              <w:marRight w:val="0"/>
              <w:marTop w:val="0"/>
              <w:marBottom w:val="0"/>
              <w:divBdr>
                <w:top w:val="none" w:sz="0" w:space="0" w:color="auto"/>
                <w:left w:val="none" w:sz="0" w:space="0" w:color="auto"/>
                <w:bottom w:val="none" w:sz="0" w:space="0" w:color="auto"/>
                <w:right w:val="none" w:sz="0" w:space="0" w:color="auto"/>
              </w:divBdr>
            </w:div>
          </w:divsChild>
        </w:div>
        <w:div w:id="2043020832">
          <w:marLeft w:val="60"/>
          <w:marRight w:val="60"/>
          <w:marTop w:val="100"/>
          <w:marBottom w:val="100"/>
          <w:divBdr>
            <w:top w:val="none" w:sz="0" w:space="0" w:color="auto"/>
            <w:left w:val="none" w:sz="0" w:space="0" w:color="auto"/>
            <w:bottom w:val="none" w:sz="0" w:space="0" w:color="auto"/>
            <w:right w:val="none" w:sz="0" w:space="0" w:color="auto"/>
          </w:divBdr>
        </w:div>
        <w:div w:id="2044210284">
          <w:marLeft w:val="60"/>
          <w:marRight w:val="60"/>
          <w:marTop w:val="100"/>
          <w:marBottom w:val="100"/>
          <w:divBdr>
            <w:top w:val="none" w:sz="0" w:space="0" w:color="auto"/>
            <w:left w:val="none" w:sz="0" w:space="0" w:color="auto"/>
            <w:bottom w:val="none" w:sz="0" w:space="0" w:color="auto"/>
            <w:right w:val="none" w:sz="0" w:space="0" w:color="auto"/>
          </w:divBdr>
        </w:div>
        <w:div w:id="2044400435">
          <w:marLeft w:val="60"/>
          <w:marRight w:val="60"/>
          <w:marTop w:val="100"/>
          <w:marBottom w:val="100"/>
          <w:divBdr>
            <w:top w:val="none" w:sz="0" w:space="0" w:color="auto"/>
            <w:left w:val="none" w:sz="0" w:space="0" w:color="auto"/>
            <w:bottom w:val="none" w:sz="0" w:space="0" w:color="auto"/>
            <w:right w:val="none" w:sz="0" w:space="0" w:color="auto"/>
          </w:divBdr>
        </w:div>
        <w:div w:id="2044549803">
          <w:marLeft w:val="60"/>
          <w:marRight w:val="60"/>
          <w:marTop w:val="100"/>
          <w:marBottom w:val="100"/>
          <w:divBdr>
            <w:top w:val="none" w:sz="0" w:space="0" w:color="auto"/>
            <w:left w:val="none" w:sz="0" w:space="0" w:color="auto"/>
            <w:bottom w:val="none" w:sz="0" w:space="0" w:color="auto"/>
            <w:right w:val="none" w:sz="0" w:space="0" w:color="auto"/>
          </w:divBdr>
        </w:div>
        <w:div w:id="2046710461">
          <w:marLeft w:val="60"/>
          <w:marRight w:val="60"/>
          <w:marTop w:val="100"/>
          <w:marBottom w:val="100"/>
          <w:divBdr>
            <w:top w:val="none" w:sz="0" w:space="0" w:color="auto"/>
            <w:left w:val="none" w:sz="0" w:space="0" w:color="auto"/>
            <w:bottom w:val="none" w:sz="0" w:space="0" w:color="auto"/>
            <w:right w:val="none" w:sz="0" w:space="0" w:color="auto"/>
          </w:divBdr>
          <w:divsChild>
            <w:div w:id="1558515673">
              <w:marLeft w:val="0"/>
              <w:marRight w:val="0"/>
              <w:marTop w:val="0"/>
              <w:marBottom w:val="0"/>
              <w:divBdr>
                <w:top w:val="none" w:sz="0" w:space="0" w:color="auto"/>
                <w:left w:val="none" w:sz="0" w:space="0" w:color="auto"/>
                <w:bottom w:val="none" w:sz="0" w:space="0" w:color="auto"/>
                <w:right w:val="none" w:sz="0" w:space="0" w:color="auto"/>
              </w:divBdr>
            </w:div>
          </w:divsChild>
        </w:div>
        <w:div w:id="2046976809">
          <w:marLeft w:val="60"/>
          <w:marRight w:val="60"/>
          <w:marTop w:val="100"/>
          <w:marBottom w:val="100"/>
          <w:divBdr>
            <w:top w:val="none" w:sz="0" w:space="0" w:color="auto"/>
            <w:left w:val="none" w:sz="0" w:space="0" w:color="auto"/>
            <w:bottom w:val="none" w:sz="0" w:space="0" w:color="auto"/>
            <w:right w:val="none" w:sz="0" w:space="0" w:color="auto"/>
          </w:divBdr>
        </w:div>
        <w:div w:id="2049253849">
          <w:marLeft w:val="60"/>
          <w:marRight w:val="60"/>
          <w:marTop w:val="100"/>
          <w:marBottom w:val="100"/>
          <w:divBdr>
            <w:top w:val="none" w:sz="0" w:space="0" w:color="auto"/>
            <w:left w:val="none" w:sz="0" w:space="0" w:color="auto"/>
            <w:bottom w:val="none" w:sz="0" w:space="0" w:color="auto"/>
            <w:right w:val="none" w:sz="0" w:space="0" w:color="auto"/>
          </w:divBdr>
        </w:div>
        <w:div w:id="2050031816">
          <w:marLeft w:val="60"/>
          <w:marRight w:val="60"/>
          <w:marTop w:val="100"/>
          <w:marBottom w:val="100"/>
          <w:divBdr>
            <w:top w:val="none" w:sz="0" w:space="0" w:color="auto"/>
            <w:left w:val="none" w:sz="0" w:space="0" w:color="auto"/>
            <w:bottom w:val="none" w:sz="0" w:space="0" w:color="auto"/>
            <w:right w:val="none" w:sz="0" w:space="0" w:color="auto"/>
          </w:divBdr>
        </w:div>
        <w:div w:id="2050644368">
          <w:marLeft w:val="60"/>
          <w:marRight w:val="60"/>
          <w:marTop w:val="100"/>
          <w:marBottom w:val="100"/>
          <w:divBdr>
            <w:top w:val="none" w:sz="0" w:space="0" w:color="auto"/>
            <w:left w:val="none" w:sz="0" w:space="0" w:color="auto"/>
            <w:bottom w:val="none" w:sz="0" w:space="0" w:color="auto"/>
            <w:right w:val="none" w:sz="0" w:space="0" w:color="auto"/>
          </w:divBdr>
        </w:div>
        <w:div w:id="2051345427">
          <w:marLeft w:val="60"/>
          <w:marRight w:val="60"/>
          <w:marTop w:val="100"/>
          <w:marBottom w:val="100"/>
          <w:divBdr>
            <w:top w:val="none" w:sz="0" w:space="0" w:color="auto"/>
            <w:left w:val="none" w:sz="0" w:space="0" w:color="auto"/>
            <w:bottom w:val="none" w:sz="0" w:space="0" w:color="auto"/>
            <w:right w:val="none" w:sz="0" w:space="0" w:color="auto"/>
          </w:divBdr>
        </w:div>
        <w:div w:id="2052611510">
          <w:marLeft w:val="60"/>
          <w:marRight w:val="60"/>
          <w:marTop w:val="100"/>
          <w:marBottom w:val="100"/>
          <w:divBdr>
            <w:top w:val="none" w:sz="0" w:space="0" w:color="auto"/>
            <w:left w:val="none" w:sz="0" w:space="0" w:color="auto"/>
            <w:bottom w:val="none" w:sz="0" w:space="0" w:color="auto"/>
            <w:right w:val="none" w:sz="0" w:space="0" w:color="auto"/>
          </w:divBdr>
        </w:div>
        <w:div w:id="2053190906">
          <w:marLeft w:val="60"/>
          <w:marRight w:val="60"/>
          <w:marTop w:val="100"/>
          <w:marBottom w:val="100"/>
          <w:divBdr>
            <w:top w:val="none" w:sz="0" w:space="0" w:color="auto"/>
            <w:left w:val="none" w:sz="0" w:space="0" w:color="auto"/>
            <w:bottom w:val="none" w:sz="0" w:space="0" w:color="auto"/>
            <w:right w:val="none" w:sz="0" w:space="0" w:color="auto"/>
          </w:divBdr>
        </w:div>
        <w:div w:id="2054966251">
          <w:marLeft w:val="60"/>
          <w:marRight w:val="60"/>
          <w:marTop w:val="100"/>
          <w:marBottom w:val="100"/>
          <w:divBdr>
            <w:top w:val="none" w:sz="0" w:space="0" w:color="auto"/>
            <w:left w:val="none" w:sz="0" w:space="0" w:color="auto"/>
            <w:bottom w:val="none" w:sz="0" w:space="0" w:color="auto"/>
            <w:right w:val="none" w:sz="0" w:space="0" w:color="auto"/>
          </w:divBdr>
        </w:div>
        <w:div w:id="2055696355">
          <w:marLeft w:val="60"/>
          <w:marRight w:val="60"/>
          <w:marTop w:val="100"/>
          <w:marBottom w:val="100"/>
          <w:divBdr>
            <w:top w:val="none" w:sz="0" w:space="0" w:color="auto"/>
            <w:left w:val="none" w:sz="0" w:space="0" w:color="auto"/>
            <w:bottom w:val="none" w:sz="0" w:space="0" w:color="auto"/>
            <w:right w:val="none" w:sz="0" w:space="0" w:color="auto"/>
          </w:divBdr>
        </w:div>
        <w:div w:id="2057460783">
          <w:marLeft w:val="60"/>
          <w:marRight w:val="60"/>
          <w:marTop w:val="100"/>
          <w:marBottom w:val="100"/>
          <w:divBdr>
            <w:top w:val="none" w:sz="0" w:space="0" w:color="auto"/>
            <w:left w:val="none" w:sz="0" w:space="0" w:color="auto"/>
            <w:bottom w:val="none" w:sz="0" w:space="0" w:color="auto"/>
            <w:right w:val="none" w:sz="0" w:space="0" w:color="auto"/>
          </w:divBdr>
        </w:div>
        <w:div w:id="2058581141">
          <w:marLeft w:val="60"/>
          <w:marRight w:val="60"/>
          <w:marTop w:val="100"/>
          <w:marBottom w:val="100"/>
          <w:divBdr>
            <w:top w:val="none" w:sz="0" w:space="0" w:color="auto"/>
            <w:left w:val="none" w:sz="0" w:space="0" w:color="auto"/>
            <w:bottom w:val="none" w:sz="0" w:space="0" w:color="auto"/>
            <w:right w:val="none" w:sz="0" w:space="0" w:color="auto"/>
          </w:divBdr>
        </w:div>
        <w:div w:id="2058816268">
          <w:marLeft w:val="60"/>
          <w:marRight w:val="60"/>
          <w:marTop w:val="100"/>
          <w:marBottom w:val="100"/>
          <w:divBdr>
            <w:top w:val="none" w:sz="0" w:space="0" w:color="auto"/>
            <w:left w:val="none" w:sz="0" w:space="0" w:color="auto"/>
            <w:bottom w:val="none" w:sz="0" w:space="0" w:color="auto"/>
            <w:right w:val="none" w:sz="0" w:space="0" w:color="auto"/>
          </w:divBdr>
        </w:div>
        <w:div w:id="2061203590">
          <w:marLeft w:val="60"/>
          <w:marRight w:val="60"/>
          <w:marTop w:val="100"/>
          <w:marBottom w:val="100"/>
          <w:divBdr>
            <w:top w:val="none" w:sz="0" w:space="0" w:color="auto"/>
            <w:left w:val="none" w:sz="0" w:space="0" w:color="auto"/>
            <w:bottom w:val="none" w:sz="0" w:space="0" w:color="auto"/>
            <w:right w:val="none" w:sz="0" w:space="0" w:color="auto"/>
          </w:divBdr>
        </w:div>
        <w:div w:id="2061519115">
          <w:marLeft w:val="60"/>
          <w:marRight w:val="60"/>
          <w:marTop w:val="100"/>
          <w:marBottom w:val="100"/>
          <w:divBdr>
            <w:top w:val="none" w:sz="0" w:space="0" w:color="auto"/>
            <w:left w:val="none" w:sz="0" w:space="0" w:color="auto"/>
            <w:bottom w:val="none" w:sz="0" w:space="0" w:color="auto"/>
            <w:right w:val="none" w:sz="0" w:space="0" w:color="auto"/>
          </w:divBdr>
        </w:div>
        <w:div w:id="2061787182">
          <w:marLeft w:val="60"/>
          <w:marRight w:val="60"/>
          <w:marTop w:val="100"/>
          <w:marBottom w:val="100"/>
          <w:divBdr>
            <w:top w:val="none" w:sz="0" w:space="0" w:color="auto"/>
            <w:left w:val="none" w:sz="0" w:space="0" w:color="auto"/>
            <w:bottom w:val="none" w:sz="0" w:space="0" w:color="auto"/>
            <w:right w:val="none" w:sz="0" w:space="0" w:color="auto"/>
          </w:divBdr>
        </w:div>
        <w:div w:id="2061975476">
          <w:marLeft w:val="60"/>
          <w:marRight w:val="60"/>
          <w:marTop w:val="100"/>
          <w:marBottom w:val="100"/>
          <w:divBdr>
            <w:top w:val="none" w:sz="0" w:space="0" w:color="auto"/>
            <w:left w:val="none" w:sz="0" w:space="0" w:color="auto"/>
            <w:bottom w:val="none" w:sz="0" w:space="0" w:color="auto"/>
            <w:right w:val="none" w:sz="0" w:space="0" w:color="auto"/>
          </w:divBdr>
        </w:div>
        <w:div w:id="2062358791">
          <w:marLeft w:val="60"/>
          <w:marRight w:val="60"/>
          <w:marTop w:val="100"/>
          <w:marBottom w:val="100"/>
          <w:divBdr>
            <w:top w:val="none" w:sz="0" w:space="0" w:color="auto"/>
            <w:left w:val="none" w:sz="0" w:space="0" w:color="auto"/>
            <w:bottom w:val="none" w:sz="0" w:space="0" w:color="auto"/>
            <w:right w:val="none" w:sz="0" w:space="0" w:color="auto"/>
          </w:divBdr>
        </w:div>
        <w:div w:id="2063363294">
          <w:marLeft w:val="60"/>
          <w:marRight w:val="60"/>
          <w:marTop w:val="100"/>
          <w:marBottom w:val="100"/>
          <w:divBdr>
            <w:top w:val="none" w:sz="0" w:space="0" w:color="auto"/>
            <w:left w:val="none" w:sz="0" w:space="0" w:color="auto"/>
            <w:bottom w:val="none" w:sz="0" w:space="0" w:color="auto"/>
            <w:right w:val="none" w:sz="0" w:space="0" w:color="auto"/>
          </w:divBdr>
        </w:div>
        <w:div w:id="2064327143">
          <w:marLeft w:val="60"/>
          <w:marRight w:val="60"/>
          <w:marTop w:val="100"/>
          <w:marBottom w:val="100"/>
          <w:divBdr>
            <w:top w:val="none" w:sz="0" w:space="0" w:color="auto"/>
            <w:left w:val="none" w:sz="0" w:space="0" w:color="auto"/>
            <w:bottom w:val="none" w:sz="0" w:space="0" w:color="auto"/>
            <w:right w:val="none" w:sz="0" w:space="0" w:color="auto"/>
          </w:divBdr>
        </w:div>
        <w:div w:id="2064787255">
          <w:marLeft w:val="60"/>
          <w:marRight w:val="60"/>
          <w:marTop w:val="100"/>
          <w:marBottom w:val="100"/>
          <w:divBdr>
            <w:top w:val="none" w:sz="0" w:space="0" w:color="auto"/>
            <w:left w:val="none" w:sz="0" w:space="0" w:color="auto"/>
            <w:bottom w:val="none" w:sz="0" w:space="0" w:color="auto"/>
            <w:right w:val="none" w:sz="0" w:space="0" w:color="auto"/>
          </w:divBdr>
        </w:div>
        <w:div w:id="2065830331">
          <w:marLeft w:val="60"/>
          <w:marRight w:val="60"/>
          <w:marTop w:val="100"/>
          <w:marBottom w:val="100"/>
          <w:divBdr>
            <w:top w:val="none" w:sz="0" w:space="0" w:color="auto"/>
            <w:left w:val="none" w:sz="0" w:space="0" w:color="auto"/>
            <w:bottom w:val="none" w:sz="0" w:space="0" w:color="auto"/>
            <w:right w:val="none" w:sz="0" w:space="0" w:color="auto"/>
          </w:divBdr>
        </w:div>
        <w:div w:id="2065835001">
          <w:marLeft w:val="60"/>
          <w:marRight w:val="60"/>
          <w:marTop w:val="100"/>
          <w:marBottom w:val="100"/>
          <w:divBdr>
            <w:top w:val="none" w:sz="0" w:space="0" w:color="auto"/>
            <w:left w:val="none" w:sz="0" w:space="0" w:color="auto"/>
            <w:bottom w:val="none" w:sz="0" w:space="0" w:color="auto"/>
            <w:right w:val="none" w:sz="0" w:space="0" w:color="auto"/>
          </w:divBdr>
          <w:divsChild>
            <w:div w:id="388921756">
              <w:marLeft w:val="0"/>
              <w:marRight w:val="0"/>
              <w:marTop w:val="0"/>
              <w:marBottom w:val="0"/>
              <w:divBdr>
                <w:top w:val="none" w:sz="0" w:space="0" w:color="auto"/>
                <w:left w:val="none" w:sz="0" w:space="0" w:color="auto"/>
                <w:bottom w:val="none" w:sz="0" w:space="0" w:color="auto"/>
                <w:right w:val="none" w:sz="0" w:space="0" w:color="auto"/>
              </w:divBdr>
            </w:div>
          </w:divsChild>
        </w:div>
        <w:div w:id="2065906716">
          <w:marLeft w:val="60"/>
          <w:marRight w:val="60"/>
          <w:marTop w:val="100"/>
          <w:marBottom w:val="100"/>
          <w:divBdr>
            <w:top w:val="none" w:sz="0" w:space="0" w:color="auto"/>
            <w:left w:val="none" w:sz="0" w:space="0" w:color="auto"/>
            <w:bottom w:val="none" w:sz="0" w:space="0" w:color="auto"/>
            <w:right w:val="none" w:sz="0" w:space="0" w:color="auto"/>
          </w:divBdr>
        </w:div>
        <w:div w:id="2065911069">
          <w:marLeft w:val="60"/>
          <w:marRight w:val="60"/>
          <w:marTop w:val="100"/>
          <w:marBottom w:val="100"/>
          <w:divBdr>
            <w:top w:val="none" w:sz="0" w:space="0" w:color="auto"/>
            <w:left w:val="none" w:sz="0" w:space="0" w:color="auto"/>
            <w:bottom w:val="none" w:sz="0" w:space="0" w:color="auto"/>
            <w:right w:val="none" w:sz="0" w:space="0" w:color="auto"/>
          </w:divBdr>
          <w:divsChild>
            <w:div w:id="1869633699">
              <w:marLeft w:val="0"/>
              <w:marRight w:val="0"/>
              <w:marTop w:val="0"/>
              <w:marBottom w:val="0"/>
              <w:divBdr>
                <w:top w:val="none" w:sz="0" w:space="0" w:color="auto"/>
                <w:left w:val="none" w:sz="0" w:space="0" w:color="auto"/>
                <w:bottom w:val="none" w:sz="0" w:space="0" w:color="auto"/>
                <w:right w:val="none" w:sz="0" w:space="0" w:color="auto"/>
              </w:divBdr>
            </w:div>
          </w:divsChild>
        </w:div>
        <w:div w:id="2066178909">
          <w:marLeft w:val="60"/>
          <w:marRight w:val="60"/>
          <w:marTop w:val="100"/>
          <w:marBottom w:val="100"/>
          <w:divBdr>
            <w:top w:val="none" w:sz="0" w:space="0" w:color="auto"/>
            <w:left w:val="none" w:sz="0" w:space="0" w:color="auto"/>
            <w:bottom w:val="none" w:sz="0" w:space="0" w:color="auto"/>
            <w:right w:val="none" w:sz="0" w:space="0" w:color="auto"/>
          </w:divBdr>
        </w:div>
        <w:div w:id="2068064653">
          <w:marLeft w:val="60"/>
          <w:marRight w:val="60"/>
          <w:marTop w:val="100"/>
          <w:marBottom w:val="100"/>
          <w:divBdr>
            <w:top w:val="none" w:sz="0" w:space="0" w:color="auto"/>
            <w:left w:val="none" w:sz="0" w:space="0" w:color="auto"/>
            <w:bottom w:val="none" w:sz="0" w:space="0" w:color="auto"/>
            <w:right w:val="none" w:sz="0" w:space="0" w:color="auto"/>
          </w:divBdr>
        </w:div>
        <w:div w:id="2068068999">
          <w:marLeft w:val="60"/>
          <w:marRight w:val="60"/>
          <w:marTop w:val="100"/>
          <w:marBottom w:val="100"/>
          <w:divBdr>
            <w:top w:val="none" w:sz="0" w:space="0" w:color="auto"/>
            <w:left w:val="none" w:sz="0" w:space="0" w:color="auto"/>
            <w:bottom w:val="none" w:sz="0" w:space="0" w:color="auto"/>
            <w:right w:val="none" w:sz="0" w:space="0" w:color="auto"/>
          </w:divBdr>
        </w:div>
        <w:div w:id="2069722213">
          <w:marLeft w:val="60"/>
          <w:marRight w:val="60"/>
          <w:marTop w:val="100"/>
          <w:marBottom w:val="100"/>
          <w:divBdr>
            <w:top w:val="none" w:sz="0" w:space="0" w:color="auto"/>
            <w:left w:val="none" w:sz="0" w:space="0" w:color="auto"/>
            <w:bottom w:val="none" w:sz="0" w:space="0" w:color="auto"/>
            <w:right w:val="none" w:sz="0" w:space="0" w:color="auto"/>
          </w:divBdr>
          <w:divsChild>
            <w:div w:id="961807964">
              <w:marLeft w:val="0"/>
              <w:marRight w:val="0"/>
              <w:marTop w:val="0"/>
              <w:marBottom w:val="0"/>
              <w:divBdr>
                <w:top w:val="none" w:sz="0" w:space="0" w:color="auto"/>
                <w:left w:val="none" w:sz="0" w:space="0" w:color="auto"/>
                <w:bottom w:val="none" w:sz="0" w:space="0" w:color="auto"/>
                <w:right w:val="none" w:sz="0" w:space="0" w:color="auto"/>
              </w:divBdr>
            </w:div>
          </w:divsChild>
        </w:div>
        <w:div w:id="2069761064">
          <w:marLeft w:val="60"/>
          <w:marRight w:val="60"/>
          <w:marTop w:val="100"/>
          <w:marBottom w:val="100"/>
          <w:divBdr>
            <w:top w:val="none" w:sz="0" w:space="0" w:color="auto"/>
            <w:left w:val="none" w:sz="0" w:space="0" w:color="auto"/>
            <w:bottom w:val="none" w:sz="0" w:space="0" w:color="auto"/>
            <w:right w:val="none" w:sz="0" w:space="0" w:color="auto"/>
          </w:divBdr>
          <w:divsChild>
            <w:div w:id="467934824">
              <w:marLeft w:val="0"/>
              <w:marRight w:val="0"/>
              <w:marTop w:val="0"/>
              <w:marBottom w:val="0"/>
              <w:divBdr>
                <w:top w:val="none" w:sz="0" w:space="0" w:color="auto"/>
                <w:left w:val="none" w:sz="0" w:space="0" w:color="auto"/>
                <w:bottom w:val="none" w:sz="0" w:space="0" w:color="auto"/>
                <w:right w:val="none" w:sz="0" w:space="0" w:color="auto"/>
              </w:divBdr>
            </w:div>
          </w:divsChild>
        </w:div>
        <w:div w:id="2071154524">
          <w:marLeft w:val="60"/>
          <w:marRight w:val="60"/>
          <w:marTop w:val="100"/>
          <w:marBottom w:val="100"/>
          <w:divBdr>
            <w:top w:val="none" w:sz="0" w:space="0" w:color="auto"/>
            <w:left w:val="none" w:sz="0" w:space="0" w:color="auto"/>
            <w:bottom w:val="none" w:sz="0" w:space="0" w:color="auto"/>
            <w:right w:val="none" w:sz="0" w:space="0" w:color="auto"/>
          </w:divBdr>
        </w:div>
        <w:div w:id="2071884298">
          <w:marLeft w:val="60"/>
          <w:marRight w:val="60"/>
          <w:marTop w:val="100"/>
          <w:marBottom w:val="100"/>
          <w:divBdr>
            <w:top w:val="none" w:sz="0" w:space="0" w:color="auto"/>
            <w:left w:val="none" w:sz="0" w:space="0" w:color="auto"/>
            <w:bottom w:val="none" w:sz="0" w:space="0" w:color="auto"/>
            <w:right w:val="none" w:sz="0" w:space="0" w:color="auto"/>
          </w:divBdr>
          <w:divsChild>
            <w:div w:id="2045717430">
              <w:marLeft w:val="0"/>
              <w:marRight w:val="0"/>
              <w:marTop w:val="0"/>
              <w:marBottom w:val="0"/>
              <w:divBdr>
                <w:top w:val="none" w:sz="0" w:space="0" w:color="auto"/>
                <w:left w:val="none" w:sz="0" w:space="0" w:color="auto"/>
                <w:bottom w:val="none" w:sz="0" w:space="0" w:color="auto"/>
                <w:right w:val="none" w:sz="0" w:space="0" w:color="auto"/>
              </w:divBdr>
            </w:div>
          </w:divsChild>
        </w:div>
        <w:div w:id="2072070489">
          <w:marLeft w:val="60"/>
          <w:marRight w:val="60"/>
          <w:marTop w:val="100"/>
          <w:marBottom w:val="100"/>
          <w:divBdr>
            <w:top w:val="none" w:sz="0" w:space="0" w:color="auto"/>
            <w:left w:val="none" w:sz="0" w:space="0" w:color="auto"/>
            <w:bottom w:val="none" w:sz="0" w:space="0" w:color="auto"/>
            <w:right w:val="none" w:sz="0" w:space="0" w:color="auto"/>
          </w:divBdr>
        </w:div>
        <w:div w:id="2073116801">
          <w:marLeft w:val="60"/>
          <w:marRight w:val="60"/>
          <w:marTop w:val="100"/>
          <w:marBottom w:val="100"/>
          <w:divBdr>
            <w:top w:val="none" w:sz="0" w:space="0" w:color="auto"/>
            <w:left w:val="none" w:sz="0" w:space="0" w:color="auto"/>
            <w:bottom w:val="none" w:sz="0" w:space="0" w:color="auto"/>
            <w:right w:val="none" w:sz="0" w:space="0" w:color="auto"/>
          </w:divBdr>
        </w:div>
        <w:div w:id="2074037483">
          <w:marLeft w:val="60"/>
          <w:marRight w:val="60"/>
          <w:marTop w:val="100"/>
          <w:marBottom w:val="100"/>
          <w:divBdr>
            <w:top w:val="none" w:sz="0" w:space="0" w:color="auto"/>
            <w:left w:val="none" w:sz="0" w:space="0" w:color="auto"/>
            <w:bottom w:val="none" w:sz="0" w:space="0" w:color="auto"/>
            <w:right w:val="none" w:sz="0" w:space="0" w:color="auto"/>
          </w:divBdr>
        </w:div>
        <w:div w:id="2074427525">
          <w:marLeft w:val="60"/>
          <w:marRight w:val="60"/>
          <w:marTop w:val="100"/>
          <w:marBottom w:val="100"/>
          <w:divBdr>
            <w:top w:val="none" w:sz="0" w:space="0" w:color="auto"/>
            <w:left w:val="none" w:sz="0" w:space="0" w:color="auto"/>
            <w:bottom w:val="none" w:sz="0" w:space="0" w:color="auto"/>
            <w:right w:val="none" w:sz="0" w:space="0" w:color="auto"/>
          </w:divBdr>
        </w:div>
        <w:div w:id="2076510324">
          <w:marLeft w:val="60"/>
          <w:marRight w:val="60"/>
          <w:marTop w:val="100"/>
          <w:marBottom w:val="100"/>
          <w:divBdr>
            <w:top w:val="none" w:sz="0" w:space="0" w:color="auto"/>
            <w:left w:val="none" w:sz="0" w:space="0" w:color="auto"/>
            <w:bottom w:val="none" w:sz="0" w:space="0" w:color="auto"/>
            <w:right w:val="none" w:sz="0" w:space="0" w:color="auto"/>
          </w:divBdr>
        </w:div>
        <w:div w:id="2077506668">
          <w:marLeft w:val="60"/>
          <w:marRight w:val="60"/>
          <w:marTop w:val="100"/>
          <w:marBottom w:val="100"/>
          <w:divBdr>
            <w:top w:val="none" w:sz="0" w:space="0" w:color="auto"/>
            <w:left w:val="none" w:sz="0" w:space="0" w:color="auto"/>
            <w:bottom w:val="none" w:sz="0" w:space="0" w:color="auto"/>
            <w:right w:val="none" w:sz="0" w:space="0" w:color="auto"/>
          </w:divBdr>
        </w:div>
        <w:div w:id="2078824574">
          <w:marLeft w:val="60"/>
          <w:marRight w:val="60"/>
          <w:marTop w:val="100"/>
          <w:marBottom w:val="100"/>
          <w:divBdr>
            <w:top w:val="none" w:sz="0" w:space="0" w:color="auto"/>
            <w:left w:val="none" w:sz="0" w:space="0" w:color="auto"/>
            <w:bottom w:val="none" w:sz="0" w:space="0" w:color="auto"/>
            <w:right w:val="none" w:sz="0" w:space="0" w:color="auto"/>
          </w:divBdr>
          <w:divsChild>
            <w:div w:id="209803543">
              <w:marLeft w:val="0"/>
              <w:marRight w:val="0"/>
              <w:marTop w:val="0"/>
              <w:marBottom w:val="0"/>
              <w:divBdr>
                <w:top w:val="none" w:sz="0" w:space="0" w:color="auto"/>
                <w:left w:val="none" w:sz="0" w:space="0" w:color="auto"/>
                <w:bottom w:val="none" w:sz="0" w:space="0" w:color="auto"/>
                <w:right w:val="none" w:sz="0" w:space="0" w:color="auto"/>
              </w:divBdr>
            </w:div>
          </w:divsChild>
        </w:div>
        <w:div w:id="2079132768">
          <w:marLeft w:val="60"/>
          <w:marRight w:val="60"/>
          <w:marTop w:val="100"/>
          <w:marBottom w:val="100"/>
          <w:divBdr>
            <w:top w:val="none" w:sz="0" w:space="0" w:color="auto"/>
            <w:left w:val="none" w:sz="0" w:space="0" w:color="auto"/>
            <w:bottom w:val="none" w:sz="0" w:space="0" w:color="auto"/>
            <w:right w:val="none" w:sz="0" w:space="0" w:color="auto"/>
          </w:divBdr>
        </w:div>
        <w:div w:id="2079210149">
          <w:marLeft w:val="60"/>
          <w:marRight w:val="60"/>
          <w:marTop w:val="100"/>
          <w:marBottom w:val="100"/>
          <w:divBdr>
            <w:top w:val="none" w:sz="0" w:space="0" w:color="auto"/>
            <w:left w:val="none" w:sz="0" w:space="0" w:color="auto"/>
            <w:bottom w:val="none" w:sz="0" w:space="0" w:color="auto"/>
            <w:right w:val="none" w:sz="0" w:space="0" w:color="auto"/>
          </w:divBdr>
        </w:div>
        <w:div w:id="2081712353">
          <w:marLeft w:val="60"/>
          <w:marRight w:val="60"/>
          <w:marTop w:val="100"/>
          <w:marBottom w:val="100"/>
          <w:divBdr>
            <w:top w:val="none" w:sz="0" w:space="0" w:color="auto"/>
            <w:left w:val="none" w:sz="0" w:space="0" w:color="auto"/>
            <w:bottom w:val="none" w:sz="0" w:space="0" w:color="auto"/>
            <w:right w:val="none" w:sz="0" w:space="0" w:color="auto"/>
          </w:divBdr>
        </w:div>
        <w:div w:id="2081902389">
          <w:marLeft w:val="60"/>
          <w:marRight w:val="60"/>
          <w:marTop w:val="100"/>
          <w:marBottom w:val="100"/>
          <w:divBdr>
            <w:top w:val="none" w:sz="0" w:space="0" w:color="auto"/>
            <w:left w:val="none" w:sz="0" w:space="0" w:color="auto"/>
            <w:bottom w:val="none" w:sz="0" w:space="0" w:color="auto"/>
            <w:right w:val="none" w:sz="0" w:space="0" w:color="auto"/>
          </w:divBdr>
        </w:div>
        <w:div w:id="2081904786">
          <w:marLeft w:val="60"/>
          <w:marRight w:val="60"/>
          <w:marTop w:val="100"/>
          <w:marBottom w:val="100"/>
          <w:divBdr>
            <w:top w:val="none" w:sz="0" w:space="0" w:color="auto"/>
            <w:left w:val="none" w:sz="0" w:space="0" w:color="auto"/>
            <w:bottom w:val="none" w:sz="0" w:space="0" w:color="auto"/>
            <w:right w:val="none" w:sz="0" w:space="0" w:color="auto"/>
          </w:divBdr>
        </w:div>
        <w:div w:id="2082823215">
          <w:marLeft w:val="60"/>
          <w:marRight w:val="60"/>
          <w:marTop w:val="100"/>
          <w:marBottom w:val="100"/>
          <w:divBdr>
            <w:top w:val="none" w:sz="0" w:space="0" w:color="auto"/>
            <w:left w:val="none" w:sz="0" w:space="0" w:color="auto"/>
            <w:bottom w:val="none" w:sz="0" w:space="0" w:color="auto"/>
            <w:right w:val="none" w:sz="0" w:space="0" w:color="auto"/>
          </w:divBdr>
        </w:div>
        <w:div w:id="2084598520">
          <w:marLeft w:val="60"/>
          <w:marRight w:val="60"/>
          <w:marTop w:val="100"/>
          <w:marBottom w:val="100"/>
          <w:divBdr>
            <w:top w:val="none" w:sz="0" w:space="0" w:color="auto"/>
            <w:left w:val="none" w:sz="0" w:space="0" w:color="auto"/>
            <w:bottom w:val="none" w:sz="0" w:space="0" w:color="auto"/>
            <w:right w:val="none" w:sz="0" w:space="0" w:color="auto"/>
          </w:divBdr>
          <w:divsChild>
            <w:div w:id="473301212">
              <w:marLeft w:val="0"/>
              <w:marRight w:val="0"/>
              <w:marTop w:val="0"/>
              <w:marBottom w:val="0"/>
              <w:divBdr>
                <w:top w:val="none" w:sz="0" w:space="0" w:color="auto"/>
                <w:left w:val="none" w:sz="0" w:space="0" w:color="auto"/>
                <w:bottom w:val="none" w:sz="0" w:space="0" w:color="auto"/>
                <w:right w:val="none" w:sz="0" w:space="0" w:color="auto"/>
              </w:divBdr>
            </w:div>
          </w:divsChild>
        </w:div>
        <w:div w:id="2085756534">
          <w:marLeft w:val="60"/>
          <w:marRight w:val="60"/>
          <w:marTop w:val="100"/>
          <w:marBottom w:val="100"/>
          <w:divBdr>
            <w:top w:val="none" w:sz="0" w:space="0" w:color="auto"/>
            <w:left w:val="none" w:sz="0" w:space="0" w:color="auto"/>
            <w:bottom w:val="none" w:sz="0" w:space="0" w:color="auto"/>
            <w:right w:val="none" w:sz="0" w:space="0" w:color="auto"/>
          </w:divBdr>
        </w:div>
        <w:div w:id="2086026025">
          <w:marLeft w:val="60"/>
          <w:marRight w:val="60"/>
          <w:marTop w:val="100"/>
          <w:marBottom w:val="100"/>
          <w:divBdr>
            <w:top w:val="none" w:sz="0" w:space="0" w:color="auto"/>
            <w:left w:val="none" w:sz="0" w:space="0" w:color="auto"/>
            <w:bottom w:val="none" w:sz="0" w:space="0" w:color="auto"/>
            <w:right w:val="none" w:sz="0" w:space="0" w:color="auto"/>
          </w:divBdr>
        </w:div>
        <w:div w:id="2088305948">
          <w:marLeft w:val="60"/>
          <w:marRight w:val="60"/>
          <w:marTop w:val="100"/>
          <w:marBottom w:val="100"/>
          <w:divBdr>
            <w:top w:val="none" w:sz="0" w:space="0" w:color="auto"/>
            <w:left w:val="none" w:sz="0" w:space="0" w:color="auto"/>
            <w:bottom w:val="none" w:sz="0" w:space="0" w:color="auto"/>
            <w:right w:val="none" w:sz="0" w:space="0" w:color="auto"/>
          </w:divBdr>
        </w:div>
        <w:div w:id="2090036214">
          <w:marLeft w:val="60"/>
          <w:marRight w:val="60"/>
          <w:marTop w:val="100"/>
          <w:marBottom w:val="100"/>
          <w:divBdr>
            <w:top w:val="none" w:sz="0" w:space="0" w:color="auto"/>
            <w:left w:val="none" w:sz="0" w:space="0" w:color="auto"/>
            <w:bottom w:val="none" w:sz="0" w:space="0" w:color="auto"/>
            <w:right w:val="none" w:sz="0" w:space="0" w:color="auto"/>
          </w:divBdr>
        </w:div>
        <w:div w:id="2090420843">
          <w:marLeft w:val="60"/>
          <w:marRight w:val="60"/>
          <w:marTop w:val="100"/>
          <w:marBottom w:val="100"/>
          <w:divBdr>
            <w:top w:val="none" w:sz="0" w:space="0" w:color="auto"/>
            <w:left w:val="none" w:sz="0" w:space="0" w:color="auto"/>
            <w:bottom w:val="none" w:sz="0" w:space="0" w:color="auto"/>
            <w:right w:val="none" w:sz="0" w:space="0" w:color="auto"/>
          </w:divBdr>
          <w:divsChild>
            <w:div w:id="1488786513">
              <w:marLeft w:val="0"/>
              <w:marRight w:val="0"/>
              <w:marTop w:val="0"/>
              <w:marBottom w:val="0"/>
              <w:divBdr>
                <w:top w:val="none" w:sz="0" w:space="0" w:color="auto"/>
                <w:left w:val="none" w:sz="0" w:space="0" w:color="auto"/>
                <w:bottom w:val="none" w:sz="0" w:space="0" w:color="auto"/>
                <w:right w:val="none" w:sz="0" w:space="0" w:color="auto"/>
              </w:divBdr>
            </w:div>
          </w:divsChild>
        </w:div>
        <w:div w:id="2092582903">
          <w:marLeft w:val="60"/>
          <w:marRight w:val="60"/>
          <w:marTop w:val="100"/>
          <w:marBottom w:val="100"/>
          <w:divBdr>
            <w:top w:val="none" w:sz="0" w:space="0" w:color="auto"/>
            <w:left w:val="none" w:sz="0" w:space="0" w:color="auto"/>
            <w:bottom w:val="none" w:sz="0" w:space="0" w:color="auto"/>
            <w:right w:val="none" w:sz="0" w:space="0" w:color="auto"/>
          </w:divBdr>
        </w:div>
        <w:div w:id="2093701903">
          <w:marLeft w:val="60"/>
          <w:marRight w:val="60"/>
          <w:marTop w:val="100"/>
          <w:marBottom w:val="100"/>
          <w:divBdr>
            <w:top w:val="none" w:sz="0" w:space="0" w:color="auto"/>
            <w:left w:val="none" w:sz="0" w:space="0" w:color="auto"/>
            <w:bottom w:val="none" w:sz="0" w:space="0" w:color="auto"/>
            <w:right w:val="none" w:sz="0" w:space="0" w:color="auto"/>
          </w:divBdr>
        </w:div>
        <w:div w:id="2093812112">
          <w:marLeft w:val="60"/>
          <w:marRight w:val="60"/>
          <w:marTop w:val="100"/>
          <w:marBottom w:val="100"/>
          <w:divBdr>
            <w:top w:val="none" w:sz="0" w:space="0" w:color="auto"/>
            <w:left w:val="none" w:sz="0" w:space="0" w:color="auto"/>
            <w:bottom w:val="none" w:sz="0" w:space="0" w:color="auto"/>
            <w:right w:val="none" w:sz="0" w:space="0" w:color="auto"/>
          </w:divBdr>
          <w:divsChild>
            <w:div w:id="466708534">
              <w:marLeft w:val="0"/>
              <w:marRight w:val="0"/>
              <w:marTop w:val="0"/>
              <w:marBottom w:val="0"/>
              <w:divBdr>
                <w:top w:val="none" w:sz="0" w:space="0" w:color="auto"/>
                <w:left w:val="none" w:sz="0" w:space="0" w:color="auto"/>
                <w:bottom w:val="none" w:sz="0" w:space="0" w:color="auto"/>
                <w:right w:val="none" w:sz="0" w:space="0" w:color="auto"/>
              </w:divBdr>
            </w:div>
          </w:divsChild>
        </w:div>
        <w:div w:id="2094087142">
          <w:marLeft w:val="60"/>
          <w:marRight w:val="60"/>
          <w:marTop w:val="100"/>
          <w:marBottom w:val="100"/>
          <w:divBdr>
            <w:top w:val="none" w:sz="0" w:space="0" w:color="auto"/>
            <w:left w:val="none" w:sz="0" w:space="0" w:color="auto"/>
            <w:bottom w:val="none" w:sz="0" w:space="0" w:color="auto"/>
            <w:right w:val="none" w:sz="0" w:space="0" w:color="auto"/>
          </w:divBdr>
        </w:div>
        <w:div w:id="2094353917">
          <w:marLeft w:val="60"/>
          <w:marRight w:val="60"/>
          <w:marTop w:val="100"/>
          <w:marBottom w:val="100"/>
          <w:divBdr>
            <w:top w:val="none" w:sz="0" w:space="0" w:color="auto"/>
            <w:left w:val="none" w:sz="0" w:space="0" w:color="auto"/>
            <w:bottom w:val="none" w:sz="0" w:space="0" w:color="auto"/>
            <w:right w:val="none" w:sz="0" w:space="0" w:color="auto"/>
          </w:divBdr>
          <w:divsChild>
            <w:div w:id="1705129594">
              <w:marLeft w:val="0"/>
              <w:marRight w:val="0"/>
              <w:marTop w:val="0"/>
              <w:marBottom w:val="0"/>
              <w:divBdr>
                <w:top w:val="none" w:sz="0" w:space="0" w:color="auto"/>
                <w:left w:val="none" w:sz="0" w:space="0" w:color="auto"/>
                <w:bottom w:val="none" w:sz="0" w:space="0" w:color="auto"/>
                <w:right w:val="none" w:sz="0" w:space="0" w:color="auto"/>
              </w:divBdr>
            </w:div>
          </w:divsChild>
        </w:div>
        <w:div w:id="2095736071">
          <w:marLeft w:val="60"/>
          <w:marRight w:val="60"/>
          <w:marTop w:val="100"/>
          <w:marBottom w:val="100"/>
          <w:divBdr>
            <w:top w:val="none" w:sz="0" w:space="0" w:color="auto"/>
            <w:left w:val="none" w:sz="0" w:space="0" w:color="auto"/>
            <w:bottom w:val="none" w:sz="0" w:space="0" w:color="auto"/>
            <w:right w:val="none" w:sz="0" w:space="0" w:color="auto"/>
          </w:divBdr>
        </w:div>
        <w:div w:id="2098475237">
          <w:marLeft w:val="60"/>
          <w:marRight w:val="60"/>
          <w:marTop w:val="100"/>
          <w:marBottom w:val="100"/>
          <w:divBdr>
            <w:top w:val="none" w:sz="0" w:space="0" w:color="auto"/>
            <w:left w:val="none" w:sz="0" w:space="0" w:color="auto"/>
            <w:bottom w:val="none" w:sz="0" w:space="0" w:color="auto"/>
            <w:right w:val="none" w:sz="0" w:space="0" w:color="auto"/>
          </w:divBdr>
        </w:div>
        <w:div w:id="2099790811">
          <w:marLeft w:val="60"/>
          <w:marRight w:val="60"/>
          <w:marTop w:val="100"/>
          <w:marBottom w:val="100"/>
          <w:divBdr>
            <w:top w:val="none" w:sz="0" w:space="0" w:color="auto"/>
            <w:left w:val="none" w:sz="0" w:space="0" w:color="auto"/>
            <w:bottom w:val="none" w:sz="0" w:space="0" w:color="auto"/>
            <w:right w:val="none" w:sz="0" w:space="0" w:color="auto"/>
          </w:divBdr>
          <w:divsChild>
            <w:div w:id="844828666">
              <w:marLeft w:val="0"/>
              <w:marRight w:val="0"/>
              <w:marTop w:val="0"/>
              <w:marBottom w:val="0"/>
              <w:divBdr>
                <w:top w:val="none" w:sz="0" w:space="0" w:color="auto"/>
                <w:left w:val="none" w:sz="0" w:space="0" w:color="auto"/>
                <w:bottom w:val="none" w:sz="0" w:space="0" w:color="auto"/>
                <w:right w:val="none" w:sz="0" w:space="0" w:color="auto"/>
              </w:divBdr>
            </w:div>
          </w:divsChild>
        </w:div>
        <w:div w:id="2099980265">
          <w:marLeft w:val="60"/>
          <w:marRight w:val="60"/>
          <w:marTop w:val="100"/>
          <w:marBottom w:val="100"/>
          <w:divBdr>
            <w:top w:val="none" w:sz="0" w:space="0" w:color="auto"/>
            <w:left w:val="none" w:sz="0" w:space="0" w:color="auto"/>
            <w:bottom w:val="none" w:sz="0" w:space="0" w:color="auto"/>
            <w:right w:val="none" w:sz="0" w:space="0" w:color="auto"/>
          </w:divBdr>
        </w:div>
        <w:div w:id="2100787181">
          <w:marLeft w:val="60"/>
          <w:marRight w:val="60"/>
          <w:marTop w:val="100"/>
          <w:marBottom w:val="100"/>
          <w:divBdr>
            <w:top w:val="none" w:sz="0" w:space="0" w:color="auto"/>
            <w:left w:val="none" w:sz="0" w:space="0" w:color="auto"/>
            <w:bottom w:val="none" w:sz="0" w:space="0" w:color="auto"/>
            <w:right w:val="none" w:sz="0" w:space="0" w:color="auto"/>
          </w:divBdr>
        </w:div>
        <w:div w:id="2100834969">
          <w:marLeft w:val="60"/>
          <w:marRight w:val="60"/>
          <w:marTop w:val="100"/>
          <w:marBottom w:val="100"/>
          <w:divBdr>
            <w:top w:val="none" w:sz="0" w:space="0" w:color="auto"/>
            <w:left w:val="none" w:sz="0" w:space="0" w:color="auto"/>
            <w:bottom w:val="none" w:sz="0" w:space="0" w:color="auto"/>
            <w:right w:val="none" w:sz="0" w:space="0" w:color="auto"/>
          </w:divBdr>
        </w:div>
        <w:div w:id="2101443159">
          <w:marLeft w:val="60"/>
          <w:marRight w:val="60"/>
          <w:marTop w:val="100"/>
          <w:marBottom w:val="100"/>
          <w:divBdr>
            <w:top w:val="none" w:sz="0" w:space="0" w:color="auto"/>
            <w:left w:val="none" w:sz="0" w:space="0" w:color="auto"/>
            <w:bottom w:val="none" w:sz="0" w:space="0" w:color="auto"/>
            <w:right w:val="none" w:sz="0" w:space="0" w:color="auto"/>
          </w:divBdr>
          <w:divsChild>
            <w:div w:id="48308306">
              <w:marLeft w:val="0"/>
              <w:marRight w:val="0"/>
              <w:marTop w:val="0"/>
              <w:marBottom w:val="0"/>
              <w:divBdr>
                <w:top w:val="none" w:sz="0" w:space="0" w:color="auto"/>
                <w:left w:val="none" w:sz="0" w:space="0" w:color="auto"/>
                <w:bottom w:val="none" w:sz="0" w:space="0" w:color="auto"/>
                <w:right w:val="none" w:sz="0" w:space="0" w:color="auto"/>
              </w:divBdr>
            </w:div>
          </w:divsChild>
        </w:div>
        <w:div w:id="2101900841">
          <w:marLeft w:val="60"/>
          <w:marRight w:val="60"/>
          <w:marTop w:val="100"/>
          <w:marBottom w:val="100"/>
          <w:divBdr>
            <w:top w:val="none" w:sz="0" w:space="0" w:color="auto"/>
            <w:left w:val="none" w:sz="0" w:space="0" w:color="auto"/>
            <w:bottom w:val="none" w:sz="0" w:space="0" w:color="auto"/>
            <w:right w:val="none" w:sz="0" w:space="0" w:color="auto"/>
          </w:divBdr>
          <w:divsChild>
            <w:div w:id="1593391635">
              <w:marLeft w:val="0"/>
              <w:marRight w:val="0"/>
              <w:marTop w:val="0"/>
              <w:marBottom w:val="0"/>
              <w:divBdr>
                <w:top w:val="none" w:sz="0" w:space="0" w:color="auto"/>
                <w:left w:val="none" w:sz="0" w:space="0" w:color="auto"/>
                <w:bottom w:val="none" w:sz="0" w:space="0" w:color="auto"/>
                <w:right w:val="none" w:sz="0" w:space="0" w:color="auto"/>
              </w:divBdr>
            </w:div>
          </w:divsChild>
        </w:div>
        <w:div w:id="2103140508">
          <w:marLeft w:val="60"/>
          <w:marRight w:val="60"/>
          <w:marTop w:val="100"/>
          <w:marBottom w:val="100"/>
          <w:divBdr>
            <w:top w:val="none" w:sz="0" w:space="0" w:color="auto"/>
            <w:left w:val="none" w:sz="0" w:space="0" w:color="auto"/>
            <w:bottom w:val="none" w:sz="0" w:space="0" w:color="auto"/>
            <w:right w:val="none" w:sz="0" w:space="0" w:color="auto"/>
          </w:divBdr>
          <w:divsChild>
            <w:div w:id="1662344048">
              <w:marLeft w:val="0"/>
              <w:marRight w:val="0"/>
              <w:marTop w:val="0"/>
              <w:marBottom w:val="0"/>
              <w:divBdr>
                <w:top w:val="none" w:sz="0" w:space="0" w:color="auto"/>
                <w:left w:val="none" w:sz="0" w:space="0" w:color="auto"/>
                <w:bottom w:val="none" w:sz="0" w:space="0" w:color="auto"/>
                <w:right w:val="none" w:sz="0" w:space="0" w:color="auto"/>
              </w:divBdr>
            </w:div>
          </w:divsChild>
        </w:div>
        <w:div w:id="2103211687">
          <w:marLeft w:val="60"/>
          <w:marRight w:val="60"/>
          <w:marTop w:val="100"/>
          <w:marBottom w:val="100"/>
          <w:divBdr>
            <w:top w:val="none" w:sz="0" w:space="0" w:color="auto"/>
            <w:left w:val="none" w:sz="0" w:space="0" w:color="auto"/>
            <w:bottom w:val="none" w:sz="0" w:space="0" w:color="auto"/>
            <w:right w:val="none" w:sz="0" w:space="0" w:color="auto"/>
          </w:divBdr>
        </w:div>
        <w:div w:id="2103260381">
          <w:marLeft w:val="60"/>
          <w:marRight w:val="60"/>
          <w:marTop w:val="100"/>
          <w:marBottom w:val="100"/>
          <w:divBdr>
            <w:top w:val="none" w:sz="0" w:space="0" w:color="auto"/>
            <w:left w:val="none" w:sz="0" w:space="0" w:color="auto"/>
            <w:bottom w:val="none" w:sz="0" w:space="0" w:color="auto"/>
            <w:right w:val="none" w:sz="0" w:space="0" w:color="auto"/>
          </w:divBdr>
          <w:divsChild>
            <w:div w:id="1022051900">
              <w:marLeft w:val="0"/>
              <w:marRight w:val="0"/>
              <w:marTop w:val="0"/>
              <w:marBottom w:val="0"/>
              <w:divBdr>
                <w:top w:val="none" w:sz="0" w:space="0" w:color="auto"/>
                <w:left w:val="none" w:sz="0" w:space="0" w:color="auto"/>
                <w:bottom w:val="none" w:sz="0" w:space="0" w:color="auto"/>
                <w:right w:val="none" w:sz="0" w:space="0" w:color="auto"/>
              </w:divBdr>
            </w:div>
          </w:divsChild>
        </w:div>
        <w:div w:id="2103606775">
          <w:marLeft w:val="60"/>
          <w:marRight w:val="60"/>
          <w:marTop w:val="100"/>
          <w:marBottom w:val="100"/>
          <w:divBdr>
            <w:top w:val="none" w:sz="0" w:space="0" w:color="auto"/>
            <w:left w:val="none" w:sz="0" w:space="0" w:color="auto"/>
            <w:bottom w:val="none" w:sz="0" w:space="0" w:color="auto"/>
            <w:right w:val="none" w:sz="0" w:space="0" w:color="auto"/>
          </w:divBdr>
        </w:div>
        <w:div w:id="2104719928">
          <w:marLeft w:val="60"/>
          <w:marRight w:val="60"/>
          <w:marTop w:val="100"/>
          <w:marBottom w:val="100"/>
          <w:divBdr>
            <w:top w:val="none" w:sz="0" w:space="0" w:color="auto"/>
            <w:left w:val="none" w:sz="0" w:space="0" w:color="auto"/>
            <w:bottom w:val="none" w:sz="0" w:space="0" w:color="auto"/>
            <w:right w:val="none" w:sz="0" w:space="0" w:color="auto"/>
          </w:divBdr>
          <w:divsChild>
            <w:div w:id="570047832">
              <w:marLeft w:val="0"/>
              <w:marRight w:val="0"/>
              <w:marTop w:val="0"/>
              <w:marBottom w:val="0"/>
              <w:divBdr>
                <w:top w:val="none" w:sz="0" w:space="0" w:color="auto"/>
                <w:left w:val="none" w:sz="0" w:space="0" w:color="auto"/>
                <w:bottom w:val="none" w:sz="0" w:space="0" w:color="auto"/>
                <w:right w:val="none" w:sz="0" w:space="0" w:color="auto"/>
              </w:divBdr>
            </w:div>
          </w:divsChild>
        </w:div>
        <w:div w:id="2105223893">
          <w:marLeft w:val="60"/>
          <w:marRight w:val="60"/>
          <w:marTop w:val="100"/>
          <w:marBottom w:val="100"/>
          <w:divBdr>
            <w:top w:val="none" w:sz="0" w:space="0" w:color="auto"/>
            <w:left w:val="none" w:sz="0" w:space="0" w:color="auto"/>
            <w:bottom w:val="none" w:sz="0" w:space="0" w:color="auto"/>
            <w:right w:val="none" w:sz="0" w:space="0" w:color="auto"/>
          </w:divBdr>
          <w:divsChild>
            <w:div w:id="22286434">
              <w:marLeft w:val="0"/>
              <w:marRight w:val="0"/>
              <w:marTop w:val="0"/>
              <w:marBottom w:val="0"/>
              <w:divBdr>
                <w:top w:val="none" w:sz="0" w:space="0" w:color="auto"/>
                <w:left w:val="none" w:sz="0" w:space="0" w:color="auto"/>
                <w:bottom w:val="none" w:sz="0" w:space="0" w:color="auto"/>
                <w:right w:val="none" w:sz="0" w:space="0" w:color="auto"/>
              </w:divBdr>
            </w:div>
          </w:divsChild>
        </w:div>
        <w:div w:id="2105833593">
          <w:marLeft w:val="60"/>
          <w:marRight w:val="60"/>
          <w:marTop w:val="100"/>
          <w:marBottom w:val="100"/>
          <w:divBdr>
            <w:top w:val="none" w:sz="0" w:space="0" w:color="auto"/>
            <w:left w:val="none" w:sz="0" w:space="0" w:color="auto"/>
            <w:bottom w:val="none" w:sz="0" w:space="0" w:color="auto"/>
            <w:right w:val="none" w:sz="0" w:space="0" w:color="auto"/>
          </w:divBdr>
        </w:div>
        <w:div w:id="2106074541">
          <w:marLeft w:val="60"/>
          <w:marRight w:val="60"/>
          <w:marTop w:val="100"/>
          <w:marBottom w:val="100"/>
          <w:divBdr>
            <w:top w:val="none" w:sz="0" w:space="0" w:color="auto"/>
            <w:left w:val="none" w:sz="0" w:space="0" w:color="auto"/>
            <w:bottom w:val="none" w:sz="0" w:space="0" w:color="auto"/>
            <w:right w:val="none" w:sz="0" w:space="0" w:color="auto"/>
          </w:divBdr>
        </w:div>
        <w:div w:id="2106803257">
          <w:marLeft w:val="60"/>
          <w:marRight w:val="60"/>
          <w:marTop w:val="100"/>
          <w:marBottom w:val="100"/>
          <w:divBdr>
            <w:top w:val="none" w:sz="0" w:space="0" w:color="auto"/>
            <w:left w:val="none" w:sz="0" w:space="0" w:color="auto"/>
            <w:bottom w:val="none" w:sz="0" w:space="0" w:color="auto"/>
            <w:right w:val="none" w:sz="0" w:space="0" w:color="auto"/>
          </w:divBdr>
        </w:div>
        <w:div w:id="2106807426">
          <w:marLeft w:val="60"/>
          <w:marRight w:val="60"/>
          <w:marTop w:val="100"/>
          <w:marBottom w:val="100"/>
          <w:divBdr>
            <w:top w:val="none" w:sz="0" w:space="0" w:color="auto"/>
            <w:left w:val="none" w:sz="0" w:space="0" w:color="auto"/>
            <w:bottom w:val="none" w:sz="0" w:space="0" w:color="auto"/>
            <w:right w:val="none" w:sz="0" w:space="0" w:color="auto"/>
          </w:divBdr>
        </w:div>
        <w:div w:id="2106994129">
          <w:marLeft w:val="60"/>
          <w:marRight w:val="60"/>
          <w:marTop w:val="100"/>
          <w:marBottom w:val="100"/>
          <w:divBdr>
            <w:top w:val="none" w:sz="0" w:space="0" w:color="auto"/>
            <w:left w:val="none" w:sz="0" w:space="0" w:color="auto"/>
            <w:bottom w:val="none" w:sz="0" w:space="0" w:color="auto"/>
            <w:right w:val="none" w:sz="0" w:space="0" w:color="auto"/>
          </w:divBdr>
        </w:div>
        <w:div w:id="2108842755">
          <w:marLeft w:val="60"/>
          <w:marRight w:val="60"/>
          <w:marTop w:val="100"/>
          <w:marBottom w:val="100"/>
          <w:divBdr>
            <w:top w:val="none" w:sz="0" w:space="0" w:color="auto"/>
            <w:left w:val="none" w:sz="0" w:space="0" w:color="auto"/>
            <w:bottom w:val="none" w:sz="0" w:space="0" w:color="auto"/>
            <w:right w:val="none" w:sz="0" w:space="0" w:color="auto"/>
          </w:divBdr>
        </w:div>
        <w:div w:id="2111004617">
          <w:marLeft w:val="60"/>
          <w:marRight w:val="60"/>
          <w:marTop w:val="100"/>
          <w:marBottom w:val="100"/>
          <w:divBdr>
            <w:top w:val="none" w:sz="0" w:space="0" w:color="auto"/>
            <w:left w:val="none" w:sz="0" w:space="0" w:color="auto"/>
            <w:bottom w:val="none" w:sz="0" w:space="0" w:color="auto"/>
            <w:right w:val="none" w:sz="0" w:space="0" w:color="auto"/>
          </w:divBdr>
        </w:div>
        <w:div w:id="2111971158">
          <w:marLeft w:val="60"/>
          <w:marRight w:val="60"/>
          <w:marTop w:val="100"/>
          <w:marBottom w:val="100"/>
          <w:divBdr>
            <w:top w:val="none" w:sz="0" w:space="0" w:color="auto"/>
            <w:left w:val="none" w:sz="0" w:space="0" w:color="auto"/>
            <w:bottom w:val="none" w:sz="0" w:space="0" w:color="auto"/>
            <w:right w:val="none" w:sz="0" w:space="0" w:color="auto"/>
          </w:divBdr>
          <w:divsChild>
            <w:div w:id="732890743">
              <w:marLeft w:val="0"/>
              <w:marRight w:val="0"/>
              <w:marTop w:val="0"/>
              <w:marBottom w:val="0"/>
              <w:divBdr>
                <w:top w:val="none" w:sz="0" w:space="0" w:color="auto"/>
                <w:left w:val="none" w:sz="0" w:space="0" w:color="auto"/>
                <w:bottom w:val="none" w:sz="0" w:space="0" w:color="auto"/>
                <w:right w:val="none" w:sz="0" w:space="0" w:color="auto"/>
              </w:divBdr>
            </w:div>
          </w:divsChild>
        </w:div>
        <w:div w:id="2113235195">
          <w:marLeft w:val="60"/>
          <w:marRight w:val="60"/>
          <w:marTop w:val="100"/>
          <w:marBottom w:val="100"/>
          <w:divBdr>
            <w:top w:val="none" w:sz="0" w:space="0" w:color="auto"/>
            <w:left w:val="none" w:sz="0" w:space="0" w:color="auto"/>
            <w:bottom w:val="none" w:sz="0" w:space="0" w:color="auto"/>
            <w:right w:val="none" w:sz="0" w:space="0" w:color="auto"/>
          </w:divBdr>
        </w:div>
        <w:div w:id="2114862987">
          <w:marLeft w:val="60"/>
          <w:marRight w:val="60"/>
          <w:marTop w:val="100"/>
          <w:marBottom w:val="100"/>
          <w:divBdr>
            <w:top w:val="none" w:sz="0" w:space="0" w:color="auto"/>
            <w:left w:val="none" w:sz="0" w:space="0" w:color="auto"/>
            <w:bottom w:val="none" w:sz="0" w:space="0" w:color="auto"/>
            <w:right w:val="none" w:sz="0" w:space="0" w:color="auto"/>
          </w:divBdr>
          <w:divsChild>
            <w:div w:id="298922164">
              <w:marLeft w:val="0"/>
              <w:marRight w:val="0"/>
              <w:marTop w:val="0"/>
              <w:marBottom w:val="0"/>
              <w:divBdr>
                <w:top w:val="none" w:sz="0" w:space="0" w:color="auto"/>
                <w:left w:val="none" w:sz="0" w:space="0" w:color="auto"/>
                <w:bottom w:val="none" w:sz="0" w:space="0" w:color="auto"/>
                <w:right w:val="none" w:sz="0" w:space="0" w:color="auto"/>
              </w:divBdr>
            </w:div>
          </w:divsChild>
        </w:div>
        <w:div w:id="2116437697">
          <w:marLeft w:val="60"/>
          <w:marRight w:val="60"/>
          <w:marTop w:val="100"/>
          <w:marBottom w:val="100"/>
          <w:divBdr>
            <w:top w:val="none" w:sz="0" w:space="0" w:color="auto"/>
            <w:left w:val="none" w:sz="0" w:space="0" w:color="auto"/>
            <w:bottom w:val="none" w:sz="0" w:space="0" w:color="auto"/>
            <w:right w:val="none" w:sz="0" w:space="0" w:color="auto"/>
          </w:divBdr>
        </w:div>
        <w:div w:id="2118865661">
          <w:marLeft w:val="60"/>
          <w:marRight w:val="60"/>
          <w:marTop w:val="100"/>
          <w:marBottom w:val="100"/>
          <w:divBdr>
            <w:top w:val="none" w:sz="0" w:space="0" w:color="auto"/>
            <w:left w:val="none" w:sz="0" w:space="0" w:color="auto"/>
            <w:bottom w:val="none" w:sz="0" w:space="0" w:color="auto"/>
            <w:right w:val="none" w:sz="0" w:space="0" w:color="auto"/>
          </w:divBdr>
          <w:divsChild>
            <w:div w:id="1780680244">
              <w:marLeft w:val="0"/>
              <w:marRight w:val="0"/>
              <w:marTop w:val="0"/>
              <w:marBottom w:val="0"/>
              <w:divBdr>
                <w:top w:val="none" w:sz="0" w:space="0" w:color="auto"/>
                <w:left w:val="none" w:sz="0" w:space="0" w:color="auto"/>
                <w:bottom w:val="none" w:sz="0" w:space="0" w:color="auto"/>
                <w:right w:val="none" w:sz="0" w:space="0" w:color="auto"/>
              </w:divBdr>
            </w:div>
          </w:divsChild>
        </w:div>
        <w:div w:id="2118989328">
          <w:marLeft w:val="60"/>
          <w:marRight w:val="60"/>
          <w:marTop w:val="100"/>
          <w:marBottom w:val="100"/>
          <w:divBdr>
            <w:top w:val="none" w:sz="0" w:space="0" w:color="auto"/>
            <w:left w:val="none" w:sz="0" w:space="0" w:color="auto"/>
            <w:bottom w:val="none" w:sz="0" w:space="0" w:color="auto"/>
            <w:right w:val="none" w:sz="0" w:space="0" w:color="auto"/>
          </w:divBdr>
        </w:div>
        <w:div w:id="2119371337">
          <w:marLeft w:val="60"/>
          <w:marRight w:val="60"/>
          <w:marTop w:val="100"/>
          <w:marBottom w:val="100"/>
          <w:divBdr>
            <w:top w:val="none" w:sz="0" w:space="0" w:color="auto"/>
            <w:left w:val="none" w:sz="0" w:space="0" w:color="auto"/>
            <w:bottom w:val="none" w:sz="0" w:space="0" w:color="auto"/>
            <w:right w:val="none" w:sz="0" w:space="0" w:color="auto"/>
          </w:divBdr>
        </w:div>
        <w:div w:id="2119835802">
          <w:marLeft w:val="60"/>
          <w:marRight w:val="60"/>
          <w:marTop w:val="100"/>
          <w:marBottom w:val="100"/>
          <w:divBdr>
            <w:top w:val="none" w:sz="0" w:space="0" w:color="auto"/>
            <w:left w:val="none" w:sz="0" w:space="0" w:color="auto"/>
            <w:bottom w:val="none" w:sz="0" w:space="0" w:color="auto"/>
            <w:right w:val="none" w:sz="0" w:space="0" w:color="auto"/>
          </w:divBdr>
          <w:divsChild>
            <w:div w:id="1149635114">
              <w:marLeft w:val="0"/>
              <w:marRight w:val="0"/>
              <w:marTop w:val="0"/>
              <w:marBottom w:val="0"/>
              <w:divBdr>
                <w:top w:val="none" w:sz="0" w:space="0" w:color="auto"/>
                <w:left w:val="none" w:sz="0" w:space="0" w:color="auto"/>
                <w:bottom w:val="none" w:sz="0" w:space="0" w:color="auto"/>
                <w:right w:val="none" w:sz="0" w:space="0" w:color="auto"/>
              </w:divBdr>
            </w:div>
          </w:divsChild>
        </w:div>
        <w:div w:id="2120446123">
          <w:marLeft w:val="60"/>
          <w:marRight w:val="60"/>
          <w:marTop w:val="100"/>
          <w:marBottom w:val="100"/>
          <w:divBdr>
            <w:top w:val="none" w:sz="0" w:space="0" w:color="auto"/>
            <w:left w:val="none" w:sz="0" w:space="0" w:color="auto"/>
            <w:bottom w:val="none" w:sz="0" w:space="0" w:color="auto"/>
            <w:right w:val="none" w:sz="0" w:space="0" w:color="auto"/>
          </w:divBdr>
          <w:divsChild>
            <w:div w:id="686558756">
              <w:marLeft w:val="0"/>
              <w:marRight w:val="0"/>
              <w:marTop w:val="0"/>
              <w:marBottom w:val="0"/>
              <w:divBdr>
                <w:top w:val="none" w:sz="0" w:space="0" w:color="auto"/>
                <w:left w:val="none" w:sz="0" w:space="0" w:color="auto"/>
                <w:bottom w:val="none" w:sz="0" w:space="0" w:color="auto"/>
                <w:right w:val="none" w:sz="0" w:space="0" w:color="auto"/>
              </w:divBdr>
            </w:div>
          </w:divsChild>
        </w:div>
        <w:div w:id="2121485113">
          <w:marLeft w:val="60"/>
          <w:marRight w:val="60"/>
          <w:marTop w:val="100"/>
          <w:marBottom w:val="100"/>
          <w:divBdr>
            <w:top w:val="none" w:sz="0" w:space="0" w:color="auto"/>
            <w:left w:val="none" w:sz="0" w:space="0" w:color="auto"/>
            <w:bottom w:val="none" w:sz="0" w:space="0" w:color="auto"/>
            <w:right w:val="none" w:sz="0" w:space="0" w:color="auto"/>
          </w:divBdr>
        </w:div>
        <w:div w:id="2123530156">
          <w:marLeft w:val="60"/>
          <w:marRight w:val="60"/>
          <w:marTop w:val="100"/>
          <w:marBottom w:val="100"/>
          <w:divBdr>
            <w:top w:val="none" w:sz="0" w:space="0" w:color="auto"/>
            <w:left w:val="none" w:sz="0" w:space="0" w:color="auto"/>
            <w:bottom w:val="none" w:sz="0" w:space="0" w:color="auto"/>
            <w:right w:val="none" w:sz="0" w:space="0" w:color="auto"/>
          </w:divBdr>
          <w:divsChild>
            <w:div w:id="1744109778">
              <w:marLeft w:val="0"/>
              <w:marRight w:val="0"/>
              <w:marTop w:val="0"/>
              <w:marBottom w:val="0"/>
              <w:divBdr>
                <w:top w:val="none" w:sz="0" w:space="0" w:color="auto"/>
                <w:left w:val="none" w:sz="0" w:space="0" w:color="auto"/>
                <w:bottom w:val="none" w:sz="0" w:space="0" w:color="auto"/>
                <w:right w:val="none" w:sz="0" w:space="0" w:color="auto"/>
              </w:divBdr>
            </w:div>
          </w:divsChild>
        </w:div>
        <w:div w:id="2124952915">
          <w:marLeft w:val="60"/>
          <w:marRight w:val="60"/>
          <w:marTop w:val="100"/>
          <w:marBottom w:val="100"/>
          <w:divBdr>
            <w:top w:val="none" w:sz="0" w:space="0" w:color="auto"/>
            <w:left w:val="none" w:sz="0" w:space="0" w:color="auto"/>
            <w:bottom w:val="none" w:sz="0" w:space="0" w:color="auto"/>
            <w:right w:val="none" w:sz="0" w:space="0" w:color="auto"/>
          </w:divBdr>
          <w:divsChild>
            <w:div w:id="1153597062">
              <w:marLeft w:val="0"/>
              <w:marRight w:val="0"/>
              <w:marTop w:val="0"/>
              <w:marBottom w:val="0"/>
              <w:divBdr>
                <w:top w:val="none" w:sz="0" w:space="0" w:color="auto"/>
                <w:left w:val="none" w:sz="0" w:space="0" w:color="auto"/>
                <w:bottom w:val="none" w:sz="0" w:space="0" w:color="auto"/>
                <w:right w:val="none" w:sz="0" w:space="0" w:color="auto"/>
              </w:divBdr>
            </w:div>
          </w:divsChild>
        </w:div>
        <w:div w:id="2126120980">
          <w:marLeft w:val="60"/>
          <w:marRight w:val="60"/>
          <w:marTop w:val="100"/>
          <w:marBottom w:val="100"/>
          <w:divBdr>
            <w:top w:val="none" w:sz="0" w:space="0" w:color="auto"/>
            <w:left w:val="none" w:sz="0" w:space="0" w:color="auto"/>
            <w:bottom w:val="none" w:sz="0" w:space="0" w:color="auto"/>
            <w:right w:val="none" w:sz="0" w:space="0" w:color="auto"/>
          </w:divBdr>
          <w:divsChild>
            <w:div w:id="1156384618">
              <w:marLeft w:val="0"/>
              <w:marRight w:val="0"/>
              <w:marTop w:val="0"/>
              <w:marBottom w:val="0"/>
              <w:divBdr>
                <w:top w:val="none" w:sz="0" w:space="0" w:color="auto"/>
                <w:left w:val="none" w:sz="0" w:space="0" w:color="auto"/>
                <w:bottom w:val="none" w:sz="0" w:space="0" w:color="auto"/>
                <w:right w:val="none" w:sz="0" w:space="0" w:color="auto"/>
              </w:divBdr>
            </w:div>
          </w:divsChild>
        </w:div>
        <w:div w:id="2126459174">
          <w:marLeft w:val="60"/>
          <w:marRight w:val="60"/>
          <w:marTop w:val="100"/>
          <w:marBottom w:val="100"/>
          <w:divBdr>
            <w:top w:val="none" w:sz="0" w:space="0" w:color="auto"/>
            <w:left w:val="none" w:sz="0" w:space="0" w:color="auto"/>
            <w:bottom w:val="none" w:sz="0" w:space="0" w:color="auto"/>
            <w:right w:val="none" w:sz="0" w:space="0" w:color="auto"/>
          </w:divBdr>
        </w:div>
        <w:div w:id="2126726989">
          <w:marLeft w:val="60"/>
          <w:marRight w:val="60"/>
          <w:marTop w:val="100"/>
          <w:marBottom w:val="100"/>
          <w:divBdr>
            <w:top w:val="none" w:sz="0" w:space="0" w:color="auto"/>
            <w:left w:val="none" w:sz="0" w:space="0" w:color="auto"/>
            <w:bottom w:val="none" w:sz="0" w:space="0" w:color="auto"/>
            <w:right w:val="none" w:sz="0" w:space="0" w:color="auto"/>
          </w:divBdr>
        </w:div>
        <w:div w:id="2128885312">
          <w:marLeft w:val="60"/>
          <w:marRight w:val="60"/>
          <w:marTop w:val="100"/>
          <w:marBottom w:val="100"/>
          <w:divBdr>
            <w:top w:val="none" w:sz="0" w:space="0" w:color="auto"/>
            <w:left w:val="none" w:sz="0" w:space="0" w:color="auto"/>
            <w:bottom w:val="none" w:sz="0" w:space="0" w:color="auto"/>
            <w:right w:val="none" w:sz="0" w:space="0" w:color="auto"/>
          </w:divBdr>
        </w:div>
        <w:div w:id="2128892625">
          <w:marLeft w:val="60"/>
          <w:marRight w:val="60"/>
          <w:marTop w:val="100"/>
          <w:marBottom w:val="100"/>
          <w:divBdr>
            <w:top w:val="none" w:sz="0" w:space="0" w:color="auto"/>
            <w:left w:val="none" w:sz="0" w:space="0" w:color="auto"/>
            <w:bottom w:val="none" w:sz="0" w:space="0" w:color="auto"/>
            <w:right w:val="none" w:sz="0" w:space="0" w:color="auto"/>
          </w:divBdr>
        </w:div>
        <w:div w:id="2130270183">
          <w:marLeft w:val="60"/>
          <w:marRight w:val="60"/>
          <w:marTop w:val="100"/>
          <w:marBottom w:val="100"/>
          <w:divBdr>
            <w:top w:val="none" w:sz="0" w:space="0" w:color="auto"/>
            <w:left w:val="none" w:sz="0" w:space="0" w:color="auto"/>
            <w:bottom w:val="none" w:sz="0" w:space="0" w:color="auto"/>
            <w:right w:val="none" w:sz="0" w:space="0" w:color="auto"/>
          </w:divBdr>
        </w:div>
        <w:div w:id="2132089416">
          <w:marLeft w:val="60"/>
          <w:marRight w:val="60"/>
          <w:marTop w:val="100"/>
          <w:marBottom w:val="100"/>
          <w:divBdr>
            <w:top w:val="none" w:sz="0" w:space="0" w:color="auto"/>
            <w:left w:val="none" w:sz="0" w:space="0" w:color="auto"/>
            <w:bottom w:val="none" w:sz="0" w:space="0" w:color="auto"/>
            <w:right w:val="none" w:sz="0" w:space="0" w:color="auto"/>
          </w:divBdr>
        </w:div>
        <w:div w:id="2133472834">
          <w:marLeft w:val="60"/>
          <w:marRight w:val="60"/>
          <w:marTop w:val="100"/>
          <w:marBottom w:val="100"/>
          <w:divBdr>
            <w:top w:val="none" w:sz="0" w:space="0" w:color="auto"/>
            <w:left w:val="none" w:sz="0" w:space="0" w:color="auto"/>
            <w:bottom w:val="none" w:sz="0" w:space="0" w:color="auto"/>
            <w:right w:val="none" w:sz="0" w:space="0" w:color="auto"/>
          </w:divBdr>
        </w:div>
        <w:div w:id="2133548700">
          <w:marLeft w:val="60"/>
          <w:marRight w:val="60"/>
          <w:marTop w:val="100"/>
          <w:marBottom w:val="100"/>
          <w:divBdr>
            <w:top w:val="none" w:sz="0" w:space="0" w:color="auto"/>
            <w:left w:val="none" w:sz="0" w:space="0" w:color="auto"/>
            <w:bottom w:val="none" w:sz="0" w:space="0" w:color="auto"/>
            <w:right w:val="none" w:sz="0" w:space="0" w:color="auto"/>
          </w:divBdr>
          <w:divsChild>
            <w:div w:id="179440107">
              <w:marLeft w:val="0"/>
              <w:marRight w:val="0"/>
              <w:marTop w:val="0"/>
              <w:marBottom w:val="0"/>
              <w:divBdr>
                <w:top w:val="none" w:sz="0" w:space="0" w:color="auto"/>
                <w:left w:val="none" w:sz="0" w:space="0" w:color="auto"/>
                <w:bottom w:val="none" w:sz="0" w:space="0" w:color="auto"/>
                <w:right w:val="none" w:sz="0" w:space="0" w:color="auto"/>
              </w:divBdr>
            </w:div>
          </w:divsChild>
        </w:div>
        <w:div w:id="2133673891">
          <w:marLeft w:val="60"/>
          <w:marRight w:val="60"/>
          <w:marTop w:val="100"/>
          <w:marBottom w:val="100"/>
          <w:divBdr>
            <w:top w:val="none" w:sz="0" w:space="0" w:color="auto"/>
            <w:left w:val="none" w:sz="0" w:space="0" w:color="auto"/>
            <w:bottom w:val="none" w:sz="0" w:space="0" w:color="auto"/>
            <w:right w:val="none" w:sz="0" w:space="0" w:color="auto"/>
          </w:divBdr>
        </w:div>
        <w:div w:id="2133983882">
          <w:marLeft w:val="60"/>
          <w:marRight w:val="60"/>
          <w:marTop w:val="100"/>
          <w:marBottom w:val="100"/>
          <w:divBdr>
            <w:top w:val="none" w:sz="0" w:space="0" w:color="auto"/>
            <w:left w:val="none" w:sz="0" w:space="0" w:color="auto"/>
            <w:bottom w:val="none" w:sz="0" w:space="0" w:color="auto"/>
            <w:right w:val="none" w:sz="0" w:space="0" w:color="auto"/>
          </w:divBdr>
        </w:div>
        <w:div w:id="2135054620">
          <w:marLeft w:val="60"/>
          <w:marRight w:val="60"/>
          <w:marTop w:val="100"/>
          <w:marBottom w:val="100"/>
          <w:divBdr>
            <w:top w:val="none" w:sz="0" w:space="0" w:color="auto"/>
            <w:left w:val="none" w:sz="0" w:space="0" w:color="auto"/>
            <w:bottom w:val="none" w:sz="0" w:space="0" w:color="auto"/>
            <w:right w:val="none" w:sz="0" w:space="0" w:color="auto"/>
          </w:divBdr>
          <w:divsChild>
            <w:div w:id="587734822">
              <w:marLeft w:val="0"/>
              <w:marRight w:val="0"/>
              <w:marTop w:val="0"/>
              <w:marBottom w:val="0"/>
              <w:divBdr>
                <w:top w:val="none" w:sz="0" w:space="0" w:color="auto"/>
                <w:left w:val="none" w:sz="0" w:space="0" w:color="auto"/>
                <w:bottom w:val="none" w:sz="0" w:space="0" w:color="auto"/>
                <w:right w:val="none" w:sz="0" w:space="0" w:color="auto"/>
              </w:divBdr>
            </w:div>
          </w:divsChild>
        </w:div>
        <w:div w:id="2135100614">
          <w:marLeft w:val="60"/>
          <w:marRight w:val="60"/>
          <w:marTop w:val="100"/>
          <w:marBottom w:val="100"/>
          <w:divBdr>
            <w:top w:val="none" w:sz="0" w:space="0" w:color="auto"/>
            <w:left w:val="none" w:sz="0" w:space="0" w:color="auto"/>
            <w:bottom w:val="none" w:sz="0" w:space="0" w:color="auto"/>
            <w:right w:val="none" w:sz="0" w:space="0" w:color="auto"/>
          </w:divBdr>
        </w:div>
        <w:div w:id="2135514184">
          <w:marLeft w:val="60"/>
          <w:marRight w:val="60"/>
          <w:marTop w:val="100"/>
          <w:marBottom w:val="100"/>
          <w:divBdr>
            <w:top w:val="none" w:sz="0" w:space="0" w:color="auto"/>
            <w:left w:val="none" w:sz="0" w:space="0" w:color="auto"/>
            <w:bottom w:val="none" w:sz="0" w:space="0" w:color="auto"/>
            <w:right w:val="none" w:sz="0" w:space="0" w:color="auto"/>
          </w:divBdr>
          <w:divsChild>
            <w:div w:id="1540318151">
              <w:marLeft w:val="0"/>
              <w:marRight w:val="0"/>
              <w:marTop w:val="0"/>
              <w:marBottom w:val="0"/>
              <w:divBdr>
                <w:top w:val="none" w:sz="0" w:space="0" w:color="auto"/>
                <w:left w:val="none" w:sz="0" w:space="0" w:color="auto"/>
                <w:bottom w:val="none" w:sz="0" w:space="0" w:color="auto"/>
                <w:right w:val="none" w:sz="0" w:space="0" w:color="auto"/>
              </w:divBdr>
            </w:div>
          </w:divsChild>
        </w:div>
        <w:div w:id="2135519878">
          <w:marLeft w:val="60"/>
          <w:marRight w:val="60"/>
          <w:marTop w:val="100"/>
          <w:marBottom w:val="100"/>
          <w:divBdr>
            <w:top w:val="none" w:sz="0" w:space="0" w:color="auto"/>
            <w:left w:val="none" w:sz="0" w:space="0" w:color="auto"/>
            <w:bottom w:val="none" w:sz="0" w:space="0" w:color="auto"/>
            <w:right w:val="none" w:sz="0" w:space="0" w:color="auto"/>
          </w:divBdr>
        </w:div>
        <w:div w:id="2135706851">
          <w:marLeft w:val="60"/>
          <w:marRight w:val="60"/>
          <w:marTop w:val="100"/>
          <w:marBottom w:val="100"/>
          <w:divBdr>
            <w:top w:val="none" w:sz="0" w:space="0" w:color="auto"/>
            <w:left w:val="none" w:sz="0" w:space="0" w:color="auto"/>
            <w:bottom w:val="none" w:sz="0" w:space="0" w:color="auto"/>
            <w:right w:val="none" w:sz="0" w:space="0" w:color="auto"/>
          </w:divBdr>
          <w:divsChild>
            <w:div w:id="1430782239">
              <w:marLeft w:val="0"/>
              <w:marRight w:val="0"/>
              <w:marTop w:val="0"/>
              <w:marBottom w:val="0"/>
              <w:divBdr>
                <w:top w:val="none" w:sz="0" w:space="0" w:color="auto"/>
                <w:left w:val="none" w:sz="0" w:space="0" w:color="auto"/>
                <w:bottom w:val="none" w:sz="0" w:space="0" w:color="auto"/>
                <w:right w:val="none" w:sz="0" w:space="0" w:color="auto"/>
              </w:divBdr>
            </w:div>
          </w:divsChild>
        </w:div>
        <w:div w:id="2137138698">
          <w:marLeft w:val="60"/>
          <w:marRight w:val="60"/>
          <w:marTop w:val="100"/>
          <w:marBottom w:val="100"/>
          <w:divBdr>
            <w:top w:val="none" w:sz="0" w:space="0" w:color="auto"/>
            <w:left w:val="none" w:sz="0" w:space="0" w:color="auto"/>
            <w:bottom w:val="none" w:sz="0" w:space="0" w:color="auto"/>
            <w:right w:val="none" w:sz="0" w:space="0" w:color="auto"/>
          </w:divBdr>
        </w:div>
        <w:div w:id="2137212288">
          <w:marLeft w:val="60"/>
          <w:marRight w:val="60"/>
          <w:marTop w:val="100"/>
          <w:marBottom w:val="100"/>
          <w:divBdr>
            <w:top w:val="none" w:sz="0" w:space="0" w:color="auto"/>
            <w:left w:val="none" w:sz="0" w:space="0" w:color="auto"/>
            <w:bottom w:val="none" w:sz="0" w:space="0" w:color="auto"/>
            <w:right w:val="none" w:sz="0" w:space="0" w:color="auto"/>
          </w:divBdr>
          <w:divsChild>
            <w:div w:id="1804231887">
              <w:marLeft w:val="0"/>
              <w:marRight w:val="0"/>
              <w:marTop w:val="0"/>
              <w:marBottom w:val="0"/>
              <w:divBdr>
                <w:top w:val="none" w:sz="0" w:space="0" w:color="auto"/>
                <w:left w:val="none" w:sz="0" w:space="0" w:color="auto"/>
                <w:bottom w:val="none" w:sz="0" w:space="0" w:color="auto"/>
                <w:right w:val="none" w:sz="0" w:space="0" w:color="auto"/>
              </w:divBdr>
            </w:div>
          </w:divsChild>
        </w:div>
        <w:div w:id="2137331699">
          <w:marLeft w:val="60"/>
          <w:marRight w:val="60"/>
          <w:marTop w:val="100"/>
          <w:marBottom w:val="100"/>
          <w:divBdr>
            <w:top w:val="none" w:sz="0" w:space="0" w:color="auto"/>
            <w:left w:val="none" w:sz="0" w:space="0" w:color="auto"/>
            <w:bottom w:val="none" w:sz="0" w:space="0" w:color="auto"/>
            <w:right w:val="none" w:sz="0" w:space="0" w:color="auto"/>
          </w:divBdr>
        </w:div>
        <w:div w:id="2138524950">
          <w:marLeft w:val="60"/>
          <w:marRight w:val="60"/>
          <w:marTop w:val="100"/>
          <w:marBottom w:val="100"/>
          <w:divBdr>
            <w:top w:val="none" w:sz="0" w:space="0" w:color="auto"/>
            <w:left w:val="none" w:sz="0" w:space="0" w:color="auto"/>
            <w:bottom w:val="none" w:sz="0" w:space="0" w:color="auto"/>
            <w:right w:val="none" w:sz="0" w:space="0" w:color="auto"/>
          </w:divBdr>
        </w:div>
        <w:div w:id="2138835338">
          <w:marLeft w:val="60"/>
          <w:marRight w:val="60"/>
          <w:marTop w:val="100"/>
          <w:marBottom w:val="100"/>
          <w:divBdr>
            <w:top w:val="none" w:sz="0" w:space="0" w:color="auto"/>
            <w:left w:val="none" w:sz="0" w:space="0" w:color="auto"/>
            <w:bottom w:val="none" w:sz="0" w:space="0" w:color="auto"/>
            <w:right w:val="none" w:sz="0" w:space="0" w:color="auto"/>
          </w:divBdr>
        </w:div>
        <w:div w:id="2138916084">
          <w:marLeft w:val="60"/>
          <w:marRight w:val="60"/>
          <w:marTop w:val="100"/>
          <w:marBottom w:val="100"/>
          <w:divBdr>
            <w:top w:val="none" w:sz="0" w:space="0" w:color="auto"/>
            <w:left w:val="none" w:sz="0" w:space="0" w:color="auto"/>
            <w:bottom w:val="none" w:sz="0" w:space="0" w:color="auto"/>
            <w:right w:val="none" w:sz="0" w:space="0" w:color="auto"/>
          </w:divBdr>
        </w:div>
        <w:div w:id="2139294542">
          <w:marLeft w:val="60"/>
          <w:marRight w:val="60"/>
          <w:marTop w:val="100"/>
          <w:marBottom w:val="100"/>
          <w:divBdr>
            <w:top w:val="none" w:sz="0" w:space="0" w:color="auto"/>
            <w:left w:val="none" w:sz="0" w:space="0" w:color="auto"/>
            <w:bottom w:val="none" w:sz="0" w:space="0" w:color="auto"/>
            <w:right w:val="none" w:sz="0" w:space="0" w:color="auto"/>
          </w:divBdr>
        </w:div>
        <w:div w:id="2139642415">
          <w:marLeft w:val="60"/>
          <w:marRight w:val="60"/>
          <w:marTop w:val="100"/>
          <w:marBottom w:val="100"/>
          <w:divBdr>
            <w:top w:val="none" w:sz="0" w:space="0" w:color="auto"/>
            <w:left w:val="none" w:sz="0" w:space="0" w:color="auto"/>
            <w:bottom w:val="none" w:sz="0" w:space="0" w:color="auto"/>
            <w:right w:val="none" w:sz="0" w:space="0" w:color="auto"/>
          </w:divBdr>
          <w:divsChild>
            <w:div w:id="1865442251">
              <w:marLeft w:val="0"/>
              <w:marRight w:val="0"/>
              <w:marTop w:val="0"/>
              <w:marBottom w:val="0"/>
              <w:divBdr>
                <w:top w:val="none" w:sz="0" w:space="0" w:color="auto"/>
                <w:left w:val="none" w:sz="0" w:space="0" w:color="auto"/>
                <w:bottom w:val="none" w:sz="0" w:space="0" w:color="auto"/>
                <w:right w:val="none" w:sz="0" w:space="0" w:color="auto"/>
              </w:divBdr>
            </w:div>
          </w:divsChild>
        </w:div>
        <w:div w:id="2140107508">
          <w:marLeft w:val="60"/>
          <w:marRight w:val="60"/>
          <w:marTop w:val="100"/>
          <w:marBottom w:val="100"/>
          <w:divBdr>
            <w:top w:val="none" w:sz="0" w:space="0" w:color="auto"/>
            <w:left w:val="none" w:sz="0" w:space="0" w:color="auto"/>
            <w:bottom w:val="none" w:sz="0" w:space="0" w:color="auto"/>
            <w:right w:val="none" w:sz="0" w:space="0" w:color="auto"/>
          </w:divBdr>
        </w:div>
        <w:div w:id="2141219644">
          <w:marLeft w:val="60"/>
          <w:marRight w:val="60"/>
          <w:marTop w:val="100"/>
          <w:marBottom w:val="100"/>
          <w:divBdr>
            <w:top w:val="none" w:sz="0" w:space="0" w:color="auto"/>
            <w:left w:val="none" w:sz="0" w:space="0" w:color="auto"/>
            <w:bottom w:val="none" w:sz="0" w:space="0" w:color="auto"/>
            <w:right w:val="none" w:sz="0" w:space="0" w:color="auto"/>
          </w:divBdr>
        </w:div>
        <w:div w:id="2141456662">
          <w:marLeft w:val="60"/>
          <w:marRight w:val="60"/>
          <w:marTop w:val="100"/>
          <w:marBottom w:val="100"/>
          <w:divBdr>
            <w:top w:val="none" w:sz="0" w:space="0" w:color="auto"/>
            <w:left w:val="none" w:sz="0" w:space="0" w:color="auto"/>
            <w:bottom w:val="none" w:sz="0" w:space="0" w:color="auto"/>
            <w:right w:val="none" w:sz="0" w:space="0" w:color="auto"/>
          </w:divBdr>
        </w:div>
        <w:div w:id="2141799302">
          <w:marLeft w:val="60"/>
          <w:marRight w:val="60"/>
          <w:marTop w:val="100"/>
          <w:marBottom w:val="100"/>
          <w:divBdr>
            <w:top w:val="none" w:sz="0" w:space="0" w:color="auto"/>
            <w:left w:val="none" w:sz="0" w:space="0" w:color="auto"/>
            <w:bottom w:val="none" w:sz="0" w:space="0" w:color="auto"/>
            <w:right w:val="none" w:sz="0" w:space="0" w:color="auto"/>
          </w:divBdr>
        </w:div>
        <w:div w:id="2141804475">
          <w:marLeft w:val="60"/>
          <w:marRight w:val="60"/>
          <w:marTop w:val="100"/>
          <w:marBottom w:val="100"/>
          <w:divBdr>
            <w:top w:val="none" w:sz="0" w:space="0" w:color="auto"/>
            <w:left w:val="none" w:sz="0" w:space="0" w:color="auto"/>
            <w:bottom w:val="none" w:sz="0" w:space="0" w:color="auto"/>
            <w:right w:val="none" w:sz="0" w:space="0" w:color="auto"/>
          </w:divBdr>
        </w:div>
        <w:div w:id="2141991127">
          <w:marLeft w:val="60"/>
          <w:marRight w:val="60"/>
          <w:marTop w:val="100"/>
          <w:marBottom w:val="100"/>
          <w:divBdr>
            <w:top w:val="none" w:sz="0" w:space="0" w:color="auto"/>
            <w:left w:val="none" w:sz="0" w:space="0" w:color="auto"/>
            <w:bottom w:val="none" w:sz="0" w:space="0" w:color="auto"/>
            <w:right w:val="none" w:sz="0" w:space="0" w:color="auto"/>
          </w:divBdr>
        </w:div>
        <w:div w:id="2142380210">
          <w:marLeft w:val="60"/>
          <w:marRight w:val="60"/>
          <w:marTop w:val="100"/>
          <w:marBottom w:val="100"/>
          <w:divBdr>
            <w:top w:val="none" w:sz="0" w:space="0" w:color="auto"/>
            <w:left w:val="none" w:sz="0" w:space="0" w:color="auto"/>
            <w:bottom w:val="none" w:sz="0" w:space="0" w:color="auto"/>
            <w:right w:val="none" w:sz="0" w:space="0" w:color="auto"/>
          </w:divBdr>
        </w:div>
        <w:div w:id="2143184918">
          <w:marLeft w:val="60"/>
          <w:marRight w:val="60"/>
          <w:marTop w:val="100"/>
          <w:marBottom w:val="100"/>
          <w:divBdr>
            <w:top w:val="none" w:sz="0" w:space="0" w:color="auto"/>
            <w:left w:val="none" w:sz="0" w:space="0" w:color="auto"/>
            <w:bottom w:val="none" w:sz="0" w:space="0" w:color="auto"/>
            <w:right w:val="none" w:sz="0" w:space="0" w:color="auto"/>
          </w:divBdr>
        </w:div>
        <w:div w:id="2143690446">
          <w:marLeft w:val="60"/>
          <w:marRight w:val="60"/>
          <w:marTop w:val="100"/>
          <w:marBottom w:val="100"/>
          <w:divBdr>
            <w:top w:val="none" w:sz="0" w:space="0" w:color="auto"/>
            <w:left w:val="none" w:sz="0" w:space="0" w:color="auto"/>
            <w:bottom w:val="none" w:sz="0" w:space="0" w:color="auto"/>
            <w:right w:val="none" w:sz="0" w:space="0" w:color="auto"/>
          </w:divBdr>
        </w:div>
        <w:div w:id="2144686071">
          <w:marLeft w:val="60"/>
          <w:marRight w:val="60"/>
          <w:marTop w:val="100"/>
          <w:marBottom w:val="100"/>
          <w:divBdr>
            <w:top w:val="none" w:sz="0" w:space="0" w:color="auto"/>
            <w:left w:val="none" w:sz="0" w:space="0" w:color="auto"/>
            <w:bottom w:val="none" w:sz="0" w:space="0" w:color="auto"/>
            <w:right w:val="none" w:sz="0" w:space="0" w:color="auto"/>
          </w:divBdr>
        </w:div>
        <w:div w:id="2146000512">
          <w:marLeft w:val="60"/>
          <w:marRight w:val="60"/>
          <w:marTop w:val="100"/>
          <w:marBottom w:val="100"/>
          <w:divBdr>
            <w:top w:val="none" w:sz="0" w:space="0" w:color="auto"/>
            <w:left w:val="none" w:sz="0" w:space="0" w:color="auto"/>
            <w:bottom w:val="none" w:sz="0" w:space="0" w:color="auto"/>
            <w:right w:val="none" w:sz="0" w:space="0" w:color="auto"/>
          </w:divBdr>
        </w:div>
        <w:div w:id="2146268343">
          <w:marLeft w:val="60"/>
          <w:marRight w:val="60"/>
          <w:marTop w:val="100"/>
          <w:marBottom w:val="100"/>
          <w:divBdr>
            <w:top w:val="none" w:sz="0" w:space="0" w:color="auto"/>
            <w:left w:val="none" w:sz="0" w:space="0" w:color="auto"/>
            <w:bottom w:val="none" w:sz="0" w:space="0" w:color="auto"/>
            <w:right w:val="none" w:sz="0" w:space="0" w:color="auto"/>
          </w:divBdr>
        </w:div>
        <w:div w:id="2146729191">
          <w:marLeft w:val="60"/>
          <w:marRight w:val="60"/>
          <w:marTop w:val="100"/>
          <w:marBottom w:val="100"/>
          <w:divBdr>
            <w:top w:val="none" w:sz="0" w:space="0" w:color="auto"/>
            <w:left w:val="none" w:sz="0" w:space="0" w:color="auto"/>
            <w:bottom w:val="none" w:sz="0" w:space="0" w:color="auto"/>
            <w:right w:val="none" w:sz="0" w:space="0" w:color="auto"/>
          </w:divBdr>
          <w:divsChild>
            <w:div w:id="1661733999">
              <w:marLeft w:val="0"/>
              <w:marRight w:val="0"/>
              <w:marTop w:val="0"/>
              <w:marBottom w:val="0"/>
              <w:divBdr>
                <w:top w:val="none" w:sz="0" w:space="0" w:color="auto"/>
                <w:left w:val="none" w:sz="0" w:space="0" w:color="auto"/>
                <w:bottom w:val="none" w:sz="0" w:space="0" w:color="auto"/>
                <w:right w:val="none" w:sz="0" w:space="0" w:color="auto"/>
              </w:divBdr>
            </w:div>
          </w:divsChild>
        </w:div>
        <w:div w:id="2146852974">
          <w:marLeft w:val="60"/>
          <w:marRight w:val="60"/>
          <w:marTop w:val="100"/>
          <w:marBottom w:val="100"/>
          <w:divBdr>
            <w:top w:val="none" w:sz="0" w:space="0" w:color="auto"/>
            <w:left w:val="none" w:sz="0" w:space="0" w:color="auto"/>
            <w:bottom w:val="none" w:sz="0" w:space="0" w:color="auto"/>
            <w:right w:val="none" w:sz="0" w:space="0" w:color="auto"/>
          </w:divBdr>
          <w:divsChild>
            <w:div w:id="210491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0098">
      <w:bodyDiv w:val="1"/>
      <w:marLeft w:val="0"/>
      <w:marRight w:val="0"/>
      <w:marTop w:val="0"/>
      <w:marBottom w:val="0"/>
      <w:divBdr>
        <w:top w:val="none" w:sz="0" w:space="0" w:color="auto"/>
        <w:left w:val="none" w:sz="0" w:space="0" w:color="auto"/>
        <w:bottom w:val="none" w:sz="0" w:space="0" w:color="auto"/>
        <w:right w:val="none" w:sz="0" w:space="0" w:color="auto"/>
      </w:divBdr>
    </w:div>
    <w:div w:id="1298805530">
      <w:bodyDiv w:val="1"/>
      <w:marLeft w:val="0"/>
      <w:marRight w:val="0"/>
      <w:marTop w:val="0"/>
      <w:marBottom w:val="0"/>
      <w:divBdr>
        <w:top w:val="none" w:sz="0" w:space="0" w:color="auto"/>
        <w:left w:val="none" w:sz="0" w:space="0" w:color="auto"/>
        <w:bottom w:val="none" w:sz="0" w:space="0" w:color="auto"/>
        <w:right w:val="none" w:sz="0" w:space="0" w:color="auto"/>
      </w:divBdr>
      <w:divsChild>
        <w:div w:id="1644504465">
          <w:marLeft w:val="0"/>
          <w:marRight w:val="0"/>
          <w:marTop w:val="0"/>
          <w:marBottom w:val="0"/>
          <w:divBdr>
            <w:top w:val="none" w:sz="0" w:space="0" w:color="auto"/>
            <w:left w:val="none" w:sz="0" w:space="0" w:color="auto"/>
            <w:bottom w:val="none" w:sz="0" w:space="0" w:color="auto"/>
            <w:right w:val="none" w:sz="0" w:space="0" w:color="auto"/>
          </w:divBdr>
        </w:div>
      </w:divsChild>
    </w:div>
    <w:div w:id="1323047160">
      <w:bodyDiv w:val="1"/>
      <w:marLeft w:val="0"/>
      <w:marRight w:val="0"/>
      <w:marTop w:val="0"/>
      <w:marBottom w:val="0"/>
      <w:divBdr>
        <w:top w:val="none" w:sz="0" w:space="0" w:color="auto"/>
        <w:left w:val="none" w:sz="0" w:space="0" w:color="auto"/>
        <w:bottom w:val="none" w:sz="0" w:space="0" w:color="auto"/>
        <w:right w:val="none" w:sz="0" w:space="0" w:color="auto"/>
      </w:divBdr>
    </w:div>
    <w:div w:id="1324776961">
      <w:bodyDiv w:val="1"/>
      <w:marLeft w:val="0"/>
      <w:marRight w:val="0"/>
      <w:marTop w:val="0"/>
      <w:marBottom w:val="0"/>
      <w:divBdr>
        <w:top w:val="none" w:sz="0" w:space="0" w:color="auto"/>
        <w:left w:val="none" w:sz="0" w:space="0" w:color="auto"/>
        <w:bottom w:val="none" w:sz="0" w:space="0" w:color="auto"/>
        <w:right w:val="none" w:sz="0" w:space="0" w:color="auto"/>
      </w:divBdr>
      <w:divsChild>
        <w:div w:id="2323559">
          <w:marLeft w:val="60"/>
          <w:marRight w:val="60"/>
          <w:marTop w:val="100"/>
          <w:marBottom w:val="100"/>
          <w:divBdr>
            <w:top w:val="none" w:sz="0" w:space="0" w:color="auto"/>
            <w:left w:val="none" w:sz="0" w:space="0" w:color="auto"/>
            <w:bottom w:val="none" w:sz="0" w:space="0" w:color="auto"/>
            <w:right w:val="none" w:sz="0" w:space="0" w:color="auto"/>
          </w:divBdr>
        </w:div>
        <w:div w:id="20937157">
          <w:marLeft w:val="60"/>
          <w:marRight w:val="60"/>
          <w:marTop w:val="100"/>
          <w:marBottom w:val="100"/>
          <w:divBdr>
            <w:top w:val="none" w:sz="0" w:space="0" w:color="auto"/>
            <w:left w:val="none" w:sz="0" w:space="0" w:color="auto"/>
            <w:bottom w:val="none" w:sz="0" w:space="0" w:color="auto"/>
            <w:right w:val="none" w:sz="0" w:space="0" w:color="auto"/>
          </w:divBdr>
        </w:div>
        <w:div w:id="26755743">
          <w:marLeft w:val="60"/>
          <w:marRight w:val="60"/>
          <w:marTop w:val="100"/>
          <w:marBottom w:val="100"/>
          <w:divBdr>
            <w:top w:val="none" w:sz="0" w:space="0" w:color="auto"/>
            <w:left w:val="none" w:sz="0" w:space="0" w:color="auto"/>
            <w:bottom w:val="none" w:sz="0" w:space="0" w:color="auto"/>
            <w:right w:val="none" w:sz="0" w:space="0" w:color="auto"/>
          </w:divBdr>
        </w:div>
        <w:div w:id="42564790">
          <w:marLeft w:val="60"/>
          <w:marRight w:val="60"/>
          <w:marTop w:val="100"/>
          <w:marBottom w:val="100"/>
          <w:divBdr>
            <w:top w:val="none" w:sz="0" w:space="0" w:color="auto"/>
            <w:left w:val="none" w:sz="0" w:space="0" w:color="auto"/>
            <w:bottom w:val="none" w:sz="0" w:space="0" w:color="auto"/>
            <w:right w:val="none" w:sz="0" w:space="0" w:color="auto"/>
          </w:divBdr>
        </w:div>
        <w:div w:id="64423306">
          <w:marLeft w:val="60"/>
          <w:marRight w:val="60"/>
          <w:marTop w:val="100"/>
          <w:marBottom w:val="100"/>
          <w:divBdr>
            <w:top w:val="none" w:sz="0" w:space="0" w:color="auto"/>
            <w:left w:val="none" w:sz="0" w:space="0" w:color="auto"/>
            <w:bottom w:val="none" w:sz="0" w:space="0" w:color="auto"/>
            <w:right w:val="none" w:sz="0" w:space="0" w:color="auto"/>
          </w:divBdr>
          <w:divsChild>
            <w:div w:id="798031905">
              <w:marLeft w:val="0"/>
              <w:marRight w:val="0"/>
              <w:marTop w:val="0"/>
              <w:marBottom w:val="0"/>
              <w:divBdr>
                <w:top w:val="none" w:sz="0" w:space="0" w:color="auto"/>
                <w:left w:val="none" w:sz="0" w:space="0" w:color="auto"/>
                <w:bottom w:val="none" w:sz="0" w:space="0" w:color="auto"/>
                <w:right w:val="none" w:sz="0" w:space="0" w:color="auto"/>
              </w:divBdr>
            </w:div>
          </w:divsChild>
        </w:div>
        <w:div w:id="71897083">
          <w:marLeft w:val="60"/>
          <w:marRight w:val="60"/>
          <w:marTop w:val="100"/>
          <w:marBottom w:val="100"/>
          <w:divBdr>
            <w:top w:val="none" w:sz="0" w:space="0" w:color="auto"/>
            <w:left w:val="none" w:sz="0" w:space="0" w:color="auto"/>
            <w:bottom w:val="none" w:sz="0" w:space="0" w:color="auto"/>
            <w:right w:val="none" w:sz="0" w:space="0" w:color="auto"/>
          </w:divBdr>
        </w:div>
        <w:div w:id="88548850">
          <w:marLeft w:val="60"/>
          <w:marRight w:val="60"/>
          <w:marTop w:val="100"/>
          <w:marBottom w:val="100"/>
          <w:divBdr>
            <w:top w:val="none" w:sz="0" w:space="0" w:color="auto"/>
            <w:left w:val="none" w:sz="0" w:space="0" w:color="auto"/>
            <w:bottom w:val="none" w:sz="0" w:space="0" w:color="auto"/>
            <w:right w:val="none" w:sz="0" w:space="0" w:color="auto"/>
          </w:divBdr>
        </w:div>
        <w:div w:id="92211025">
          <w:marLeft w:val="60"/>
          <w:marRight w:val="60"/>
          <w:marTop w:val="100"/>
          <w:marBottom w:val="100"/>
          <w:divBdr>
            <w:top w:val="none" w:sz="0" w:space="0" w:color="auto"/>
            <w:left w:val="none" w:sz="0" w:space="0" w:color="auto"/>
            <w:bottom w:val="none" w:sz="0" w:space="0" w:color="auto"/>
            <w:right w:val="none" w:sz="0" w:space="0" w:color="auto"/>
          </w:divBdr>
          <w:divsChild>
            <w:div w:id="1366520917">
              <w:marLeft w:val="0"/>
              <w:marRight w:val="0"/>
              <w:marTop w:val="0"/>
              <w:marBottom w:val="0"/>
              <w:divBdr>
                <w:top w:val="none" w:sz="0" w:space="0" w:color="auto"/>
                <w:left w:val="none" w:sz="0" w:space="0" w:color="auto"/>
                <w:bottom w:val="none" w:sz="0" w:space="0" w:color="auto"/>
                <w:right w:val="none" w:sz="0" w:space="0" w:color="auto"/>
              </w:divBdr>
            </w:div>
          </w:divsChild>
        </w:div>
        <w:div w:id="103772976">
          <w:marLeft w:val="60"/>
          <w:marRight w:val="60"/>
          <w:marTop w:val="100"/>
          <w:marBottom w:val="100"/>
          <w:divBdr>
            <w:top w:val="none" w:sz="0" w:space="0" w:color="auto"/>
            <w:left w:val="none" w:sz="0" w:space="0" w:color="auto"/>
            <w:bottom w:val="none" w:sz="0" w:space="0" w:color="auto"/>
            <w:right w:val="none" w:sz="0" w:space="0" w:color="auto"/>
          </w:divBdr>
        </w:div>
        <w:div w:id="104204011">
          <w:marLeft w:val="60"/>
          <w:marRight w:val="60"/>
          <w:marTop w:val="100"/>
          <w:marBottom w:val="100"/>
          <w:divBdr>
            <w:top w:val="none" w:sz="0" w:space="0" w:color="auto"/>
            <w:left w:val="none" w:sz="0" w:space="0" w:color="auto"/>
            <w:bottom w:val="none" w:sz="0" w:space="0" w:color="auto"/>
            <w:right w:val="none" w:sz="0" w:space="0" w:color="auto"/>
          </w:divBdr>
        </w:div>
        <w:div w:id="122500320">
          <w:marLeft w:val="60"/>
          <w:marRight w:val="60"/>
          <w:marTop w:val="100"/>
          <w:marBottom w:val="100"/>
          <w:divBdr>
            <w:top w:val="none" w:sz="0" w:space="0" w:color="auto"/>
            <w:left w:val="none" w:sz="0" w:space="0" w:color="auto"/>
            <w:bottom w:val="none" w:sz="0" w:space="0" w:color="auto"/>
            <w:right w:val="none" w:sz="0" w:space="0" w:color="auto"/>
          </w:divBdr>
        </w:div>
        <w:div w:id="151995492">
          <w:marLeft w:val="60"/>
          <w:marRight w:val="60"/>
          <w:marTop w:val="100"/>
          <w:marBottom w:val="100"/>
          <w:divBdr>
            <w:top w:val="none" w:sz="0" w:space="0" w:color="auto"/>
            <w:left w:val="none" w:sz="0" w:space="0" w:color="auto"/>
            <w:bottom w:val="none" w:sz="0" w:space="0" w:color="auto"/>
            <w:right w:val="none" w:sz="0" w:space="0" w:color="auto"/>
          </w:divBdr>
          <w:divsChild>
            <w:div w:id="195237770">
              <w:marLeft w:val="0"/>
              <w:marRight w:val="0"/>
              <w:marTop w:val="0"/>
              <w:marBottom w:val="0"/>
              <w:divBdr>
                <w:top w:val="none" w:sz="0" w:space="0" w:color="auto"/>
                <w:left w:val="none" w:sz="0" w:space="0" w:color="auto"/>
                <w:bottom w:val="none" w:sz="0" w:space="0" w:color="auto"/>
                <w:right w:val="none" w:sz="0" w:space="0" w:color="auto"/>
              </w:divBdr>
            </w:div>
          </w:divsChild>
        </w:div>
        <w:div w:id="152838562">
          <w:marLeft w:val="60"/>
          <w:marRight w:val="60"/>
          <w:marTop w:val="100"/>
          <w:marBottom w:val="100"/>
          <w:divBdr>
            <w:top w:val="none" w:sz="0" w:space="0" w:color="auto"/>
            <w:left w:val="none" w:sz="0" w:space="0" w:color="auto"/>
            <w:bottom w:val="none" w:sz="0" w:space="0" w:color="auto"/>
            <w:right w:val="none" w:sz="0" w:space="0" w:color="auto"/>
          </w:divBdr>
        </w:div>
        <w:div w:id="157428683">
          <w:marLeft w:val="60"/>
          <w:marRight w:val="60"/>
          <w:marTop w:val="100"/>
          <w:marBottom w:val="100"/>
          <w:divBdr>
            <w:top w:val="none" w:sz="0" w:space="0" w:color="auto"/>
            <w:left w:val="none" w:sz="0" w:space="0" w:color="auto"/>
            <w:bottom w:val="none" w:sz="0" w:space="0" w:color="auto"/>
            <w:right w:val="none" w:sz="0" w:space="0" w:color="auto"/>
          </w:divBdr>
          <w:divsChild>
            <w:div w:id="1132557350">
              <w:marLeft w:val="0"/>
              <w:marRight w:val="0"/>
              <w:marTop w:val="0"/>
              <w:marBottom w:val="0"/>
              <w:divBdr>
                <w:top w:val="none" w:sz="0" w:space="0" w:color="auto"/>
                <w:left w:val="none" w:sz="0" w:space="0" w:color="auto"/>
                <w:bottom w:val="none" w:sz="0" w:space="0" w:color="auto"/>
                <w:right w:val="none" w:sz="0" w:space="0" w:color="auto"/>
              </w:divBdr>
            </w:div>
          </w:divsChild>
        </w:div>
        <w:div w:id="159078852">
          <w:marLeft w:val="60"/>
          <w:marRight w:val="60"/>
          <w:marTop w:val="100"/>
          <w:marBottom w:val="100"/>
          <w:divBdr>
            <w:top w:val="none" w:sz="0" w:space="0" w:color="auto"/>
            <w:left w:val="none" w:sz="0" w:space="0" w:color="auto"/>
            <w:bottom w:val="none" w:sz="0" w:space="0" w:color="auto"/>
            <w:right w:val="none" w:sz="0" w:space="0" w:color="auto"/>
          </w:divBdr>
        </w:div>
        <w:div w:id="173229550">
          <w:marLeft w:val="60"/>
          <w:marRight w:val="60"/>
          <w:marTop w:val="100"/>
          <w:marBottom w:val="100"/>
          <w:divBdr>
            <w:top w:val="none" w:sz="0" w:space="0" w:color="auto"/>
            <w:left w:val="none" w:sz="0" w:space="0" w:color="auto"/>
            <w:bottom w:val="none" w:sz="0" w:space="0" w:color="auto"/>
            <w:right w:val="none" w:sz="0" w:space="0" w:color="auto"/>
          </w:divBdr>
        </w:div>
        <w:div w:id="200168811">
          <w:marLeft w:val="60"/>
          <w:marRight w:val="60"/>
          <w:marTop w:val="100"/>
          <w:marBottom w:val="100"/>
          <w:divBdr>
            <w:top w:val="none" w:sz="0" w:space="0" w:color="auto"/>
            <w:left w:val="none" w:sz="0" w:space="0" w:color="auto"/>
            <w:bottom w:val="none" w:sz="0" w:space="0" w:color="auto"/>
            <w:right w:val="none" w:sz="0" w:space="0" w:color="auto"/>
          </w:divBdr>
        </w:div>
        <w:div w:id="208885322">
          <w:marLeft w:val="60"/>
          <w:marRight w:val="60"/>
          <w:marTop w:val="100"/>
          <w:marBottom w:val="100"/>
          <w:divBdr>
            <w:top w:val="none" w:sz="0" w:space="0" w:color="auto"/>
            <w:left w:val="none" w:sz="0" w:space="0" w:color="auto"/>
            <w:bottom w:val="none" w:sz="0" w:space="0" w:color="auto"/>
            <w:right w:val="none" w:sz="0" w:space="0" w:color="auto"/>
          </w:divBdr>
        </w:div>
        <w:div w:id="214589117">
          <w:marLeft w:val="60"/>
          <w:marRight w:val="60"/>
          <w:marTop w:val="100"/>
          <w:marBottom w:val="100"/>
          <w:divBdr>
            <w:top w:val="none" w:sz="0" w:space="0" w:color="auto"/>
            <w:left w:val="none" w:sz="0" w:space="0" w:color="auto"/>
            <w:bottom w:val="none" w:sz="0" w:space="0" w:color="auto"/>
            <w:right w:val="none" w:sz="0" w:space="0" w:color="auto"/>
          </w:divBdr>
          <w:divsChild>
            <w:div w:id="1591768459">
              <w:marLeft w:val="0"/>
              <w:marRight w:val="0"/>
              <w:marTop w:val="0"/>
              <w:marBottom w:val="0"/>
              <w:divBdr>
                <w:top w:val="none" w:sz="0" w:space="0" w:color="auto"/>
                <w:left w:val="none" w:sz="0" w:space="0" w:color="auto"/>
                <w:bottom w:val="none" w:sz="0" w:space="0" w:color="auto"/>
                <w:right w:val="none" w:sz="0" w:space="0" w:color="auto"/>
              </w:divBdr>
            </w:div>
          </w:divsChild>
        </w:div>
        <w:div w:id="217129915">
          <w:marLeft w:val="60"/>
          <w:marRight w:val="60"/>
          <w:marTop w:val="100"/>
          <w:marBottom w:val="100"/>
          <w:divBdr>
            <w:top w:val="none" w:sz="0" w:space="0" w:color="auto"/>
            <w:left w:val="none" w:sz="0" w:space="0" w:color="auto"/>
            <w:bottom w:val="none" w:sz="0" w:space="0" w:color="auto"/>
            <w:right w:val="none" w:sz="0" w:space="0" w:color="auto"/>
          </w:divBdr>
        </w:div>
        <w:div w:id="218127804">
          <w:marLeft w:val="60"/>
          <w:marRight w:val="60"/>
          <w:marTop w:val="100"/>
          <w:marBottom w:val="100"/>
          <w:divBdr>
            <w:top w:val="none" w:sz="0" w:space="0" w:color="auto"/>
            <w:left w:val="none" w:sz="0" w:space="0" w:color="auto"/>
            <w:bottom w:val="none" w:sz="0" w:space="0" w:color="auto"/>
            <w:right w:val="none" w:sz="0" w:space="0" w:color="auto"/>
          </w:divBdr>
        </w:div>
        <w:div w:id="270404700">
          <w:marLeft w:val="60"/>
          <w:marRight w:val="60"/>
          <w:marTop w:val="100"/>
          <w:marBottom w:val="100"/>
          <w:divBdr>
            <w:top w:val="none" w:sz="0" w:space="0" w:color="auto"/>
            <w:left w:val="none" w:sz="0" w:space="0" w:color="auto"/>
            <w:bottom w:val="none" w:sz="0" w:space="0" w:color="auto"/>
            <w:right w:val="none" w:sz="0" w:space="0" w:color="auto"/>
          </w:divBdr>
          <w:divsChild>
            <w:div w:id="1171986110">
              <w:marLeft w:val="0"/>
              <w:marRight w:val="0"/>
              <w:marTop w:val="0"/>
              <w:marBottom w:val="0"/>
              <w:divBdr>
                <w:top w:val="none" w:sz="0" w:space="0" w:color="auto"/>
                <w:left w:val="none" w:sz="0" w:space="0" w:color="auto"/>
                <w:bottom w:val="none" w:sz="0" w:space="0" w:color="auto"/>
                <w:right w:val="none" w:sz="0" w:space="0" w:color="auto"/>
              </w:divBdr>
            </w:div>
          </w:divsChild>
        </w:div>
        <w:div w:id="271984537">
          <w:marLeft w:val="60"/>
          <w:marRight w:val="60"/>
          <w:marTop w:val="100"/>
          <w:marBottom w:val="100"/>
          <w:divBdr>
            <w:top w:val="none" w:sz="0" w:space="0" w:color="auto"/>
            <w:left w:val="none" w:sz="0" w:space="0" w:color="auto"/>
            <w:bottom w:val="none" w:sz="0" w:space="0" w:color="auto"/>
            <w:right w:val="none" w:sz="0" w:space="0" w:color="auto"/>
          </w:divBdr>
        </w:div>
        <w:div w:id="293100587">
          <w:marLeft w:val="60"/>
          <w:marRight w:val="60"/>
          <w:marTop w:val="100"/>
          <w:marBottom w:val="100"/>
          <w:divBdr>
            <w:top w:val="none" w:sz="0" w:space="0" w:color="auto"/>
            <w:left w:val="none" w:sz="0" w:space="0" w:color="auto"/>
            <w:bottom w:val="none" w:sz="0" w:space="0" w:color="auto"/>
            <w:right w:val="none" w:sz="0" w:space="0" w:color="auto"/>
          </w:divBdr>
        </w:div>
        <w:div w:id="324364957">
          <w:marLeft w:val="60"/>
          <w:marRight w:val="60"/>
          <w:marTop w:val="100"/>
          <w:marBottom w:val="100"/>
          <w:divBdr>
            <w:top w:val="none" w:sz="0" w:space="0" w:color="auto"/>
            <w:left w:val="none" w:sz="0" w:space="0" w:color="auto"/>
            <w:bottom w:val="none" w:sz="0" w:space="0" w:color="auto"/>
            <w:right w:val="none" w:sz="0" w:space="0" w:color="auto"/>
          </w:divBdr>
          <w:divsChild>
            <w:div w:id="2029061077">
              <w:marLeft w:val="0"/>
              <w:marRight w:val="0"/>
              <w:marTop w:val="0"/>
              <w:marBottom w:val="0"/>
              <w:divBdr>
                <w:top w:val="none" w:sz="0" w:space="0" w:color="auto"/>
                <w:left w:val="none" w:sz="0" w:space="0" w:color="auto"/>
                <w:bottom w:val="none" w:sz="0" w:space="0" w:color="auto"/>
                <w:right w:val="none" w:sz="0" w:space="0" w:color="auto"/>
              </w:divBdr>
            </w:div>
          </w:divsChild>
        </w:div>
        <w:div w:id="329604985">
          <w:marLeft w:val="60"/>
          <w:marRight w:val="60"/>
          <w:marTop w:val="100"/>
          <w:marBottom w:val="100"/>
          <w:divBdr>
            <w:top w:val="none" w:sz="0" w:space="0" w:color="auto"/>
            <w:left w:val="none" w:sz="0" w:space="0" w:color="auto"/>
            <w:bottom w:val="none" w:sz="0" w:space="0" w:color="auto"/>
            <w:right w:val="none" w:sz="0" w:space="0" w:color="auto"/>
          </w:divBdr>
        </w:div>
        <w:div w:id="341395016">
          <w:marLeft w:val="60"/>
          <w:marRight w:val="60"/>
          <w:marTop w:val="100"/>
          <w:marBottom w:val="100"/>
          <w:divBdr>
            <w:top w:val="none" w:sz="0" w:space="0" w:color="auto"/>
            <w:left w:val="none" w:sz="0" w:space="0" w:color="auto"/>
            <w:bottom w:val="none" w:sz="0" w:space="0" w:color="auto"/>
            <w:right w:val="none" w:sz="0" w:space="0" w:color="auto"/>
          </w:divBdr>
        </w:div>
        <w:div w:id="345862976">
          <w:marLeft w:val="60"/>
          <w:marRight w:val="60"/>
          <w:marTop w:val="100"/>
          <w:marBottom w:val="100"/>
          <w:divBdr>
            <w:top w:val="none" w:sz="0" w:space="0" w:color="auto"/>
            <w:left w:val="none" w:sz="0" w:space="0" w:color="auto"/>
            <w:bottom w:val="none" w:sz="0" w:space="0" w:color="auto"/>
            <w:right w:val="none" w:sz="0" w:space="0" w:color="auto"/>
          </w:divBdr>
        </w:div>
        <w:div w:id="349375730">
          <w:marLeft w:val="60"/>
          <w:marRight w:val="60"/>
          <w:marTop w:val="100"/>
          <w:marBottom w:val="100"/>
          <w:divBdr>
            <w:top w:val="none" w:sz="0" w:space="0" w:color="auto"/>
            <w:left w:val="none" w:sz="0" w:space="0" w:color="auto"/>
            <w:bottom w:val="none" w:sz="0" w:space="0" w:color="auto"/>
            <w:right w:val="none" w:sz="0" w:space="0" w:color="auto"/>
          </w:divBdr>
        </w:div>
        <w:div w:id="397820826">
          <w:marLeft w:val="60"/>
          <w:marRight w:val="60"/>
          <w:marTop w:val="100"/>
          <w:marBottom w:val="100"/>
          <w:divBdr>
            <w:top w:val="none" w:sz="0" w:space="0" w:color="auto"/>
            <w:left w:val="none" w:sz="0" w:space="0" w:color="auto"/>
            <w:bottom w:val="none" w:sz="0" w:space="0" w:color="auto"/>
            <w:right w:val="none" w:sz="0" w:space="0" w:color="auto"/>
          </w:divBdr>
          <w:divsChild>
            <w:div w:id="723219448">
              <w:marLeft w:val="0"/>
              <w:marRight w:val="0"/>
              <w:marTop w:val="0"/>
              <w:marBottom w:val="0"/>
              <w:divBdr>
                <w:top w:val="none" w:sz="0" w:space="0" w:color="auto"/>
                <w:left w:val="none" w:sz="0" w:space="0" w:color="auto"/>
                <w:bottom w:val="none" w:sz="0" w:space="0" w:color="auto"/>
                <w:right w:val="none" w:sz="0" w:space="0" w:color="auto"/>
              </w:divBdr>
            </w:div>
          </w:divsChild>
        </w:div>
        <w:div w:id="404257283">
          <w:marLeft w:val="60"/>
          <w:marRight w:val="60"/>
          <w:marTop w:val="100"/>
          <w:marBottom w:val="100"/>
          <w:divBdr>
            <w:top w:val="none" w:sz="0" w:space="0" w:color="auto"/>
            <w:left w:val="none" w:sz="0" w:space="0" w:color="auto"/>
            <w:bottom w:val="none" w:sz="0" w:space="0" w:color="auto"/>
            <w:right w:val="none" w:sz="0" w:space="0" w:color="auto"/>
          </w:divBdr>
          <w:divsChild>
            <w:div w:id="1190610502">
              <w:marLeft w:val="0"/>
              <w:marRight w:val="0"/>
              <w:marTop w:val="0"/>
              <w:marBottom w:val="0"/>
              <w:divBdr>
                <w:top w:val="none" w:sz="0" w:space="0" w:color="auto"/>
                <w:left w:val="none" w:sz="0" w:space="0" w:color="auto"/>
                <w:bottom w:val="none" w:sz="0" w:space="0" w:color="auto"/>
                <w:right w:val="none" w:sz="0" w:space="0" w:color="auto"/>
              </w:divBdr>
            </w:div>
          </w:divsChild>
        </w:div>
        <w:div w:id="413433489">
          <w:marLeft w:val="60"/>
          <w:marRight w:val="60"/>
          <w:marTop w:val="100"/>
          <w:marBottom w:val="100"/>
          <w:divBdr>
            <w:top w:val="none" w:sz="0" w:space="0" w:color="auto"/>
            <w:left w:val="none" w:sz="0" w:space="0" w:color="auto"/>
            <w:bottom w:val="none" w:sz="0" w:space="0" w:color="auto"/>
            <w:right w:val="none" w:sz="0" w:space="0" w:color="auto"/>
          </w:divBdr>
        </w:div>
        <w:div w:id="421414399">
          <w:marLeft w:val="60"/>
          <w:marRight w:val="60"/>
          <w:marTop w:val="100"/>
          <w:marBottom w:val="100"/>
          <w:divBdr>
            <w:top w:val="none" w:sz="0" w:space="0" w:color="auto"/>
            <w:left w:val="none" w:sz="0" w:space="0" w:color="auto"/>
            <w:bottom w:val="none" w:sz="0" w:space="0" w:color="auto"/>
            <w:right w:val="none" w:sz="0" w:space="0" w:color="auto"/>
          </w:divBdr>
          <w:divsChild>
            <w:div w:id="826744795">
              <w:marLeft w:val="0"/>
              <w:marRight w:val="0"/>
              <w:marTop w:val="0"/>
              <w:marBottom w:val="0"/>
              <w:divBdr>
                <w:top w:val="none" w:sz="0" w:space="0" w:color="auto"/>
                <w:left w:val="none" w:sz="0" w:space="0" w:color="auto"/>
                <w:bottom w:val="none" w:sz="0" w:space="0" w:color="auto"/>
                <w:right w:val="none" w:sz="0" w:space="0" w:color="auto"/>
              </w:divBdr>
            </w:div>
          </w:divsChild>
        </w:div>
        <w:div w:id="422996842">
          <w:marLeft w:val="60"/>
          <w:marRight w:val="60"/>
          <w:marTop w:val="100"/>
          <w:marBottom w:val="100"/>
          <w:divBdr>
            <w:top w:val="none" w:sz="0" w:space="0" w:color="auto"/>
            <w:left w:val="none" w:sz="0" w:space="0" w:color="auto"/>
            <w:bottom w:val="none" w:sz="0" w:space="0" w:color="auto"/>
            <w:right w:val="none" w:sz="0" w:space="0" w:color="auto"/>
          </w:divBdr>
        </w:div>
        <w:div w:id="423308671">
          <w:marLeft w:val="60"/>
          <w:marRight w:val="60"/>
          <w:marTop w:val="100"/>
          <w:marBottom w:val="100"/>
          <w:divBdr>
            <w:top w:val="none" w:sz="0" w:space="0" w:color="auto"/>
            <w:left w:val="none" w:sz="0" w:space="0" w:color="auto"/>
            <w:bottom w:val="none" w:sz="0" w:space="0" w:color="auto"/>
            <w:right w:val="none" w:sz="0" w:space="0" w:color="auto"/>
          </w:divBdr>
        </w:div>
        <w:div w:id="432164353">
          <w:marLeft w:val="60"/>
          <w:marRight w:val="60"/>
          <w:marTop w:val="100"/>
          <w:marBottom w:val="100"/>
          <w:divBdr>
            <w:top w:val="none" w:sz="0" w:space="0" w:color="auto"/>
            <w:left w:val="none" w:sz="0" w:space="0" w:color="auto"/>
            <w:bottom w:val="none" w:sz="0" w:space="0" w:color="auto"/>
            <w:right w:val="none" w:sz="0" w:space="0" w:color="auto"/>
          </w:divBdr>
        </w:div>
        <w:div w:id="439229088">
          <w:marLeft w:val="60"/>
          <w:marRight w:val="60"/>
          <w:marTop w:val="100"/>
          <w:marBottom w:val="100"/>
          <w:divBdr>
            <w:top w:val="none" w:sz="0" w:space="0" w:color="auto"/>
            <w:left w:val="none" w:sz="0" w:space="0" w:color="auto"/>
            <w:bottom w:val="none" w:sz="0" w:space="0" w:color="auto"/>
            <w:right w:val="none" w:sz="0" w:space="0" w:color="auto"/>
          </w:divBdr>
        </w:div>
        <w:div w:id="441338674">
          <w:marLeft w:val="60"/>
          <w:marRight w:val="60"/>
          <w:marTop w:val="100"/>
          <w:marBottom w:val="100"/>
          <w:divBdr>
            <w:top w:val="none" w:sz="0" w:space="0" w:color="auto"/>
            <w:left w:val="none" w:sz="0" w:space="0" w:color="auto"/>
            <w:bottom w:val="none" w:sz="0" w:space="0" w:color="auto"/>
            <w:right w:val="none" w:sz="0" w:space="0" w:color="auto"/>
          </w:divBdr>
        </w:div>
        <w:div w:id="476580460">
          <w:marLeft w:val="60"/>
          <w:marRight w:val="60"/>
          <w:marTop w:val="100"/>
          <w:marBottom w:val="100"/>
          <w:divBdr>
            <w:top w:val="none" w:sz="0" w:space="0" w:color="auto"/>
            <w:left w:val="none" w:sz="0" w:space="0" w:color="auto"/>
            <w:bottom w:val="none" w:sz="0" w:space="0" w:color="auto"/>
            <w:right w:val="none" w:sz="0" w:space="0" w:color="auto"/>
          </w:divBdr>
        </w:div>
        <w:div w:id="478569789">
          <w:marLeft w:val="60"/>
          <w:marRight w:val="60"/>
          <w:marTop w:val="100"/>
          <w:marBottom w:val="100"/>
          <w:divBdr>
            <w:top w:val="none" w:sz="0" w:space="0" w:color="auto"/>
            <w:left w:val="none" w:sz="0" w:space="0" w:color="auto"/>
            <w:bottom w:val="none" w:sz="0" w:space="0" w:color="auto"/>
            <w:right w:val="none" w:sz="0" w:space="0" w:color="auto"/>
          </w:divBdr>
        </w:div>
        <w:div w:id="527524031">
          <w:marLeft w:val="60"/>
          <w:marRight w:val="60"/>
          <w:marTop w:val="100"/>
          <w:marBottom w:val="100"/>
          <w:divBdr>
            <w:top w:val="none" w:sz="0" w:space="0" w:color="auto"/>
            <w:left w:val="none" w:sz="0" w:space="0" w:color="auto"/>
            <w:bottom w:val="none" w:sz="0" w:space="0" w:color="auto"/>
            <w:right w:val="none" w:sz="0" w:space="0" w:color="auto"/>
          </w:divBdr>
        </w:div>
        <w:div w:id="531264826">
          <w:marLeft w:val="60"/>
          <w:marRight w:val="60"/>
          <w:marTop w:val="100"/>
          <w:marBottom w:val="100"/>
          <w:divBdr>
            <w:top w:val="none" w:sz="0" w:space="0" w:color="auto"/>
            <w:left w:val="none" w:sz="0" w:space="0" w:color="auto"/>
            <w:bottom w:val="none" w:sz="0" w:space="0" w:color="auto"/>
            <w:right w:val="none" w:sz="0" w:space="0" w:color="auto"/>
          </w:divBdr>
          <w:divsChild>
            <w:div w:id="1909806644">
              <w:marLeft w:val="0"/>
              <w:marRight w:val="0"/>
              <w:marTop w:val="0"/>
              <w:marBottom w:val="0"/>
              <w:divBdr>
                <w:top w:val="none" w:sz="0" w:space="0" w:color="auto"/>
                <w:left w:val="none" w:sz="0" w:space="0" w:color="auto"/>
                <w:bottom w:val="none" w:sz="0" w:space="0" w:color="auto"/>
                <w:right w:val="none" w:sz="0" w:space="0" w:color="auto"/>
              </w:divBdr>
            </w:div>
          </w:divsChild>
        </w:div>
        <w:div w:id="543174539">
          <w:marLeft w:val="60"/>
          <w:marRight w:val="60"/>
          <w:marTop w:val="100"/>
          <w:marBottom w:val="100"/>
          <w:divBdr>
            <w:top w:val="none" w:sz="0" w:space="0" w:color="auto"/>
            <w:left w:val="none" w:sz="0" w:space="0" w:color="auto"/>
            <w:bottom w:val="none" w:sz="0" w:space="0" w:color="auto"/>
            <w:right w:val="none" w:sz="0" w:space="0" w:color="auto"/>
          </w:divBdr>
        </w:div>
        <w:div w:id="579870420">
          <w:marLeft w:val="60"/>
          <w:marRight w:val="60"/>
          <w:marTop w:val="100"/>
          <w:marBottom w:val="100"/>
          <w:divBdr>
            <w:top w:val="none" w:sz="0" w:space="0" w:color="auto"/>
            <w:left w:val="none" w:sz="0" w:space="0" w:color="auto"/>
            <w:bottom w:val="none" w:sz="0" w:space="0" w:color="auto"/>
            <w:right w:val="none" w:sz="0" w:space="0" w:color="auto"/>
          </w:divBdr>
        </w:div>
        <w:div w:id="585922242">
          <w:marLeft w:val="60"/>
          <w:marRight w:val="60"/>
          <w:marTop w:val="100"/>
          <w:marBottom w:val="100"/>
          <w:divBdr>
            <w:top w:val="none" w:sz="0" w:space="0" w:color="auto"/>
            <w:left w:val="none" w:sz="0" w:space="0" w:color="auto"/>
            <w:bottom w:val="none" w:sz="0" w:space="0" w:color="auto"/>
            <w:right w:val="none" w:sz="0" w:space="0" w:color="auto"/>
          </w:divBdr>
        </w:div>
        <w:div w:id="599602720">
          <w:marLeft w:val="60"/>
          <w:marRight w:val="60"/>
          <w:marTop w:val="100"/>
          <w:marBottom w:val="100"/>
          <w:divBdr>
            <w:top w:val="none" w:sz="0" w:space="0" w:color="auto"/>
            <w:left w:val="none" w:sz="0" w:space="0" w:color="auto"/>
            <w:bottom w:val="none" w:sz="0" w:space="0" w:color="auto"/>
            <w:right w:val="none" w:sz="0" w:space="0" w:color="auto"/>
          </w:divBdr>
        </w:div>
        <w:div w:id="600331965">
          <w:marLeft w:val="60"/>
          <w:marRight w:val="60"/>
          <w:marTop w:val="100"/>
          <w:marBottom w:val="100"/>
          <w:divBdr>
            <w:top w:val="none" w:sz="0" w:space="0" w:color="auto"/>
            <w:left w:val="none" w:sz="0" w:space="0" w:color="auto"/>
            <w:bottom w:val="none" w:sz="0" w:space="0" w:color="auto"/>
            <w:right w:val="none" w:sz="0" w:space="0" w:color="auto"/>
          </w:divBdr>
        </w:div>
        <w:div w:id="604196337">
          <w:marLeft w:val="60"/>
          <w:marRight w:val="60"/>
          <w:marTop w:val="100"/>
          <w:marBottom w:val="100"/>
          <w:divBdr>
            <w:top w:val="none" w:sz="0" w:space="0" w:color="auto"/>
            <w:left w:val="none" w:sz="0" w:space="0" w:color="auto"/>
            <w:bottom w:val="none" w:sz="0" w:space="0" w:color="auto"/>
            <w:right w:val="none" w:sz="0" w:space="0" w:color="auto"/>
          </w:divBdr>
        </w:div>
        <w:div w:id="613169081">
          <w:marLeft w:val="60"/>
          <w:marRight w:val="60"/>
          <w:marTop w:val="100"/>
          <w:marBottom w:val="100"/>
          <w:divBdr>
            <w:top w:val="none" w:sz="0" w:space="0" w:color="auto"/>
            <w:left w:val="none" w:sz="0" w:space="0" w:color="auto"/>
            <w:bottom w:val="none" w:sz="0" w:space="0" w:color="auto"/>
            <w:right w:val="none" w:sz="0" w:space="0" w:color="auto"/>
          </w:divBdr>
        </w:div>
        <w:div w:id="658113331">
          <w:marLeft w:val="60"/>
          <w:marRight w:val="60"/>
          <w:marTop w:val="100"/>
          <w:marBottom w:val="100"/>
          <w:divBdr>
            <w:top w:val="none" w:sz="0" w:space="0" w:color="auto"/>
            <w:left w:val="none" w:sz="0" w:space="0" w:color="auto"/>
            <w:bottom w:val="none" w:sz="0" w:space="0" w:color="auto"/>
            <w:right w:val="none" w:sz="0" w:space="0" w:color="auto"/>
          </w:divBdr>
          <w:divsChild>
            <w:div w:id="116224596">
              <w:marLeft w:val="0"/>
              <w:marRight w:val="0"/>
              <w:marTop w:val="0"/>
              <w:marBottom w:val="0"/>
              <w:divBdr>
                <w:top w:val="none" w:sz="0" w:space="0" w:color="auto"/>
                <w:left w:val="none" w:sz="0" w:space="0" w:color="auto"/>
                <w:bottom w:val="none" w:sz="0" w:space="0" w:color="auto"/>
                <w:right w:val="none" w:sz="0" w:space="0" w:color="auto"/>
              </w:divBdr>
            </w:div>
          </w:divsChild>
        </w:div>
        <w:div w:id="683285563">
          <w:marLeft w:val="60"/>
          <w:marRight w:val="60"/>
          <w:marTop w:val="100"/>
          <w:marBottom w:val="100"/>
          <w:divBdr>
            <w:top w:val="none" w:sz="0" w:space="0" w:color="auto"/>
            <w:left w:val="none" w:sz="0" w:space="0" w:color="auto"/>
            <w:bottom w:val="none" w:sz="0" w:space="0" w:color="auto"/>
            <w:right w:val="none" w:sz="0" w:space="0" w:color="auto"/>
          </w:divBdr>
        </w:div>
        <w:div w:id="688920423">
          <w:marLeft w:val="60"/>
          <w:marRight w:val="60"/>
          <w:marTop w:val="100"/>
          <w:marBottom w:val="100"/>
          <w:divBdr>
            <w:top w:val="none" w:sz="0" w:space="0" w:color="auto"/>
            <w:left w:val="none" w:sz="0" w:space="0" w:color="auto"/>
            <w:bottom w:val="none" w:sz="0" w:space="0" w:color="auto"/>
            <w:right w:val="none" w:sz="0" w:space="0" w:color="auto"/>
          </w:divBdr>
        </w:div>
        <w:div w:id="689457595">
          <w:marLeft w:val="60"/>
          <w:marRight w:val="60"/>
          <w:marTop w:val="100"/>
          <w:marBottom w:val="100"/>
          <w:divBdr>
            <w:top w:val="none" w:sz="0" w:space="0" w:color="auto"/>
            <w:left w:val="none" w:sz="0" w:space="0" w:color="auto"/>
            <w:bottom w:val="none" w:sz="0" w:space="0" w:color="auto"/>
            <w:right w:val="none" w:sz="0" w:space="0" w:color="auto"/>
          </w:divBdr>
          <w:divsChild>
            <w:div w:id="1918319528">
              <w:marLeft w:val="0"/>
              <w:marRight w:val="0"/>
              <w:marTop w:val="0"/>
              <w:marBottom w:val="0"/>
              <w:divBdr>
                <w:top w:val="none" w:sz="0" w:space="0" w:color="auto"/>
                <w:left w:val="none" w:sz="0" w:space="0" w:color="auto"/>
                <w:bottom w:val="none" w:sz="0" w:space="0" w:color="auto"/>
                <w:right w:val="none" w:sz="0" w:space="0" w:color="auto"/>
              </w:divBdr>
            </w:div>
          </w:divsChild>
        </w:div>
        <w:div w:id="691103999">
          <w:marLeft w:val="60"/>
          <w:marRight w:val="60"/>
          <w:marTop w:val="100"/>
          <w:marBottom w:val="100"/>
          <w:divBdr>
            <w:top w:val="none" w:sz="0" w:space="0" w:color="auto"/>
            <w:left w:val="none" w:sz="0" w:space="0" w:color="auto"/>
            <w:bottom w:val="none" w:sz="0" w:space="0" w:color="auto"/>
            <w:right w:val="none" w:sz="0" w:space="0" w:color="auto"/>
          </w:divBdr>
        </w:div>
        <w:div w:id="702830520">
          <w:marLeft w:val="60"/>
          <w:marRight w:val="60"/>
          <w:marTop w:val="100"/>
          <w:marBottom w:val="100"/>
          <w:divBdr>
            <w:top w:val="none" w:sz="0" w:space="0" w:color="auto"/>
            <w:left w:val="none" w:sz="0" w:space="0" w:color="auto"/>
            <w:bottom w:val="none" w:sz="0" w:space="0" w:color="auto"/>
            <w:right w:val="none" w:sz="0" w:space="0" w:color="auto"/>
          </w:divBdr>
          <w:divsChild>
            <w:div w:id="609968393">
              <w:marLeft w:val="0"/>
              <w:marRight w:val="0"/>
              <w:marTop w:val="0"/>
              <w:marBottom w:val="0"/>
              <w:divBdr>
                <w:top w:val="none" w:sz="0" w:space="0" w:color="auto"/>
                <w:left w:val="none" w:sz="0" w:space="0" w:color="auto"/>
                <w:bottom w:val="none" w:sz="0" w:space="0" w:color="auto"/>
                <w:right w:val="none" w:sz="0" w:space="0" w:color="auto"/>
              </w:divBdr>
            </w:div>
          </w:divsChild>
        </w:div>
        <w:div w:id="754787456">
          <w:marLeft w:val="60"/>
          <w:marRight w:val="60"/>
          <w:marTop w:val="100"/>
          <w:marBottom w:val="100"/>
          <w:divBdr>
            <w:top w:val="none" w:sz="0" w:space="0" w:color="auto"/>
            <w:left w:val="none" w:sz="0" w:space="0" w:color="auto"/>
            <w:bottom w:val="none" w:sz="0" w:space="0" w:color="auto"/>
            <w:right w:val="none" w:sz="0" w:space="0" w:color="auto"/>
          </w:divBdr>
        </w:div>
        <w:div w:id="765468376">
          <w:marLeft w:val="60"/>
          <w:marRight w:val="60"/>
          <w:marTop w:val="100"/>
          <w:marBottom w:val="100"/>
          <w:divBdr>
            <w:top w:val="none" w:sz="0" w:space="0" w:color="auto"/>
            <w:left w:val="none" w:sz="0" w:space="0" w:color="auto"/>
            <w:bottom w:val="none" w:sz="0" w:space="0" w:color="auto"/>
            <w:right w:val="none" w:sz="0" w:space="0" w:color="auto"/>
          </w:divBdr>
        </w:div>
        <w:div w:id="779951706">
          <w:marLeft w:val="60"/>
          <w:marRight w:val="60"/>
          <w:marTop w:val="100"/>
          <w:marBottom w:val="100"/>
          <w:divBdr>
            <w:top w:val="none" w:sz="0" w:space="0" w:color="auto"/>
            <w:left w:val="none" w:sz="0" w:space="0" w:color="auto"/>
            <w:bottom w:val="none" w:sz="0" w:space="0" w:color="auto"/>
            <w:right w:val="none" w:sz="0" w:space="0" w:color="auto"/>
          </w:divBdr>
        </w:div>
        <w:div w:id="811292678">
          <w:marLeft w:val="60"/>
          <w:marRight w:val="60"/>
          <w:marTop w:val="100"/>
          <w:marBottom w:val="100"/>
          <w:divBdr>
            <w:top w:val="none" w:sz="0" w:space="0" w:color="auto"/>
            <w:left w:val="none" w:sz="0" w:space="0" w:color="auto"/>
            <w:bottom w:val="none" w:sz="0" w:space="0" w:color="auto"/>
            <w:right w:val="none" w:sz="0" w:space="0" w:color="auto"/>
          </w:divBdr>
          <w:divsChild>
            <w:div w:id="934485499">
              <w:marLeft w:val="0"/>
              <w:marRight w:val="0"/>
              <w:marTop w:val="0"/>
              <w:marBottom w:val="0"/>
              <w:divBdr>
                <w:top w:val="none" w:sz="0" w:space="0" w:color="auto"/>
                <w:left w:val="none" w:sz="0" w:space="0" w:color="auto"/>
                <w:bottom w:val="none" w:sz="0" w:space="0" w:color="auto"/>
                <w:right w:val="none" w:sz="0" w:space="0" w:color="auto"/>
              </w:divBdr>
            </w:div>
          </w:divsChild>
        </w:div>
        <w:div w:id="821431428">
          <w:marLeft w:val="60"/>
          <w:marRight w:val="60"/>
          <w:marTop w:val="100"/>
          <w:marBottom w:val="100"/>
          <w:divBdr>
            <w:top w:val="none" w:sz="0" w:space="0" w:color="auto"/>
            <w:left w:val="none" w:sz="0" w:space="0" w:color="auto"/>
            <w:bottom w:val="none" w:sz="0" w:space="0" w:color="auto"/>
            <w:right w:val="none" w:sz="0" w:space="0" w:color="auto"/>
          </w:divBdr>
        </w:div>
        <w:div w:id="827671810">
          <w:marLeft w:val="60"/>
          <w:marRight w:val="60"/>
          <w:marTop w:val="100"/>
          <w:marBottom w:val="100"/>
          <w:divBdr>
            <w:top w:val="none" w:sz="0" w:space="0" w:color="auto"/>
            <w:left w:val="none" w:sz="0" w:space="0" w:color="auto"/>
            <w:bottom w:val="none" w:sz="0" w:space="0" w:color="auto"/>
            <w:right w:val="none" w:sz="0" w:space="0" w:color="auto"/>
          </w:divBdr>
        </w:div>
        <w:div w:id="835536322">
          <w:marLeft w:val="60"/>
          <w:marRight w:val="60"/>
          <w:marTop w:val="100"/>
          <w:marBottom w:val="100"/>
          <w:divBdr>
            <w:top w:val="none" w:sz="0" w:space="0" w:color="auto"/>
            <w:left w:val="none" w:sz="0" w:space="0" w:color="auto"/>
            <w:bottom w:val="none" w:sz="0" w:space="0" w:color="auto"/>
            <w:right w:val="none" w:sz="0" w:space="0" w:color="auto"/>
          </w:divBdr>
        </w:div>
        <w:div w:id="856429008">
          <w:marLeft w:val="60"/>
          <w:marRight w:val="60"/>
          <w:marTop w:val="100"/>
          <w:marBottom w:val="100"/>
          <w:divBdr>
            <w:top w:val="none" w:sz="0" w:space="0" w:color="auto"/>
            <w:left w:val="none" w:sz="0" w:space="0" w:color="auto"/>
            <w:bottom w:val="none" w:sz="0" w:space="0" w:color="auto"/>
            <w:right w:val="none" w:sz="0" w:space="0" w:color="auto"/>
          </w:divBdr>
        </w:div>
        <w:div w:id="865022609">
          <w:marLeft w:val="60"/>
          <w:marRight w:val="60"/>
          <w:marTop w:val="100"/>
          <w:marBottom w:val="100"/>
          <w:divBdr>
            <w:top w:val="none" w:sz="0" w:space="0" w:color="auto"/>
            <w:left w:val="none" w:sz="0" w:space="0" w:color="auto"/>
            <w:bottom w:val="none" w:sz="0" w:space="0" w:color="auto"/>
            <w:right w:val="none" w:sz="0" w:space="0" w:color="auto"/>
          </w:divBdr>
        </w:div>
        <w:div w:id="874119763">
          <w:marLeft w:val="60"/>
          <w:marRight w:val="60"/>
          <w:marTop w:val="100"/>
          <w:marBottom w:val="100"/>
          <w:divBdr>
            <w:top w:val="none" w:sz="0" w:space="0" w:color="auto"/>
            <w:left w:val="none" w:sz="0" w:space="0" w:color="auto"/>
            <w:bottom w:val="none" w:sz="0" w:space="0" w:color="auto"/>
            <w:right w:val="none" w:sz="0" w:space="0" w:color="auto"/>
          </w:divBdr>
        </w:div>
        <w:div w:id="890271654">
          <w:marLeft w:val="60"/>
          <w:marRight w:val="60"/>
          <w:marTop w:val="100"/>
          <w:marBottom w:val="100"/>
          <w:divBdr>
            <w:top w:val="none" w:sz="0" w:space="0" w:color="auto"/>
            <w:left w:val="none" w:sz="0" w:space="0" w:color="auto"/>
            <w:bottom w:val="none" w:sz="0" w:space="0" w:color="auto"/>
            <w:right w:val="none" w:sz="0" w:space="0" w:color="auto"/>
          </w:divBdr>
          <w:divsChild>
            <w:div w:id="1202355180">
              <w:marLeft w:val="0"/>
              <w:marRight w:val="0"/>
              <w:marTop w:val="0"/>
              <w:marBottom w:val="0"/>
              <w:divBdr>
                <w:top w:val="none" w:sz="0" w:space="0" w:color="auto"/>
                <w:left w:val="none" w:sz="0" w:space="0" w:color="auto"/>
                <w:bottom w:val="none" w:sz="0" w:space="0" w:color="auto"/>
                <w:right w:val="none" w:sz="0" w:space="0" w:color="auto"/>
              </w:divBdr>
            </w:div>
          </w:divsChild>
        </w:div>
        <w:div w:id="908199153">
          <w:marLeft w:val="60"/>
          <w:marRight w:val="60"/>
          <w:marTop w:val="100"/>
          <w:marBottom w:val="100"/>
          <w:divBdr>
            <w:top w:val="none" w:sz="0" w:space="0" w:color="auto"/>
            <w:left w:val="none" w:sz="0" w:space="0" w:color="auto"/>
            <w:bottom w:val="none" w:sz="0" w:space="0" w:color="auto"/>
            <w:right w:val="none" w:sz="0" w:space="0" w:color="auto"/>
          </w:divBdr>
        </w:div>
        <w:div w:id="913901360">
          <w:marLeft w:val="60"/>
          <w:marRight w:val="60"/>
          <w:marTop w:val="100"/>
          <w:marBottom w:val="100"/>
          <w:divBdr>
            <w:top w:val="none" w:sz="0" w:space="0" w:color="auto"/>
            <w:left w:val="none" w:sz="0" w:space="0" w:color="auto"/>
            <w:bottom w:val="none" w:sz="0" w:space="0" w:color="auto"/>
            <w:right w:val="none" w:sz="0" w:space="0" w:color="auto"/>
          </w:divBdr>
          <w:divsChild>
            <w:div w:id="1915435060">
              <w:marLeft w:val="0"/>
              <w:marRight w:val="0"/>
              <w:marTop w:val="0"/>
              <w:marBottom w:val="0"/>
              <w:divBdr>
                <w:top w:val="none" w:sz="0" w:space="0" w:color="auto"/>
                <w:left w:val="none" w:sz="0" w:space="0" w:color="auto"/>
                <w:bottom w:val="none" w:sz="0" w:space="0" w:color="auto"/>
                <w:right w:val="none" w:sz="0" w:space="0" w:color="auto"/>
              </w:divBdr>
            </w:div>
          </w:divsChild>
        </w:div>
        <w:div w:id="921067622">
          <w:marLeft w:val="60"/>
          <w:marRight w:val="60"/>
          <w:marTop w:val="100"/>
          <w:marBottom w:val="100"/>
          <w:divBdr>
            <w:top w:val="none" w:sz="0" w:space="0" w:color="auto"/>
            <w:left w:val="none" w:sz="0" w:space="0" w:color="auto"/>
            <w:bottom w:val="none" w:sz="0" w:space="0" w:color="auto"/>
            <w:right w:val="none" w:sz="0" w:space="0" w:color="auto"/>
          </w:divBdr>
        </w:div>
        <w:div w:id="921449899">
          <w:marLeft w:val="60"/>
          <w:marRight w:val="60"/>
          <w:marTop w:val="100"/>
          <w:marBottom w:val="100"/>
          <w:divBdr>
            <w:top w:val="none" w:sz="0" w:space="0" w:color="auto"/>
            <w:left w:val="none" w:sz="0" w:space="0" w:color="auto"/>
            <w:bottom w:val="none" w:sz="0" w:space="0" w:color="auto"/>
            <w:right w:val="none" w:sz="0" w:space="0" w:color="auto"/>
          </w:divBdr>
        </w:div>
        <w:div w:id="934560301">
          <w:marLeft w:val="60"/>
          <w:marRight w:val="60"/>
          <w:marTop w:val="100"/>
          <w:marBottom w:val="100"/>
          <w:divBdr>
            <w:top w:val="none" w:sz="0" w:space="0" w:color="auto"/>
            <w:left w:val="none" w:sz="0" w:space="0" w:color="auto"/>
            <w:bottom w:val="none" w:sz="0" w:space="0" w:color="auto"/>
            <w:right w:val="none" w:sz="0" w:space="0" w:color="auto"/>
          </w:divBdr>
        </w:div>
        <w:div w:id="984242561">
          <w:marLeft w:val="60"/>
          <w:marRight w:val="60"/>
          <w:marTop w:val="100"/>
          <w:marBottom w:val="100"/>
          <w:divBdr>
            <w:top w:val="none" w:sz="0" w:space="0" w:color="auto"/>
            <w:left w:val="none" w:sz="0" w:space="0" w:color="auto"/>
            <w:bottom w:val="none" w:sz="0" w:space="0" w:color="auto"/>
            <w:right w:val="none" w:sz="0" w:space="0" w:color="auto"/>
          </w:divBdr>
        </w:div>
        <w:div w:id="992488112">
          <w:marLeft w:val="60"/>
          <w:marRight w:val="60"/>
          <w:marTop w:val="100"/>
          <w:marBottom w:val="100"/>
          <w:divBdr>
            <w:top w:val="none" w:sz="0" w:space="0" w:color="auto"/>
            <w:left w:val="none" w:sz="0" w:space="0" w:color="auto"/>
            <w:bottom w:val="none" w:sz="0" w:space="0" w:color="auto"/>
            <w:right w:val="none" w:sz="0" w:space="0" w:color="auto"/>
          </w:divBdr>
        </w:div>
        <w:div w:id="1000041196">
          <w:marLeft w:val="60"/>
          <w:marRight w:val="60"/>
          <w:marTop w:val="100"/>
          <w:marBottom w:val="100"/>
          <w:divBdr>
            <w:top w:val="none" w:sz="0" w:space="0" w:color="auto"/>
            <w:left w:val="none" w:sz="0" w:space="0" w:color="auto"/>
            <w:bottom w:val="none" w:sz="0" w:space="0" w:color="auto"/>
            <w:right w:val="none" w:sz="0" w:space="0" w:color="auto"/>
          </w:divBdr>
          <w:divsChild>
            <w:div w:id="2083982525">
              <w:marLeft w:val="0"/>
              <w:marRight w:val="0"/>
              <w:marTop w:val="0"/>
              <w:marBottom w:val="0"/>
              <w:divBdr>
                <w:top w:val="none" w:sz="0" w:space="0" w:color="auto"/>
                <w:left w:val="none" w:sz="0" w:space="0" w:color="auto"/>
                <w:bottom w:val="none" w:sz="0" w:space="0" w:color="auto"/>
                <w:right w:val="none" w:sz="0" w:space="0" w:color="auto"/>
              </w:divBdr>
            </w:div>
          </w:divsChild>
        </w:div>
        <w:div w:id="1047726757">
          <w:marLeft w:val="60"/>
          <w:marRight w:val="60"/>
          <w:marTop w:val="100"/>
          <w:marBottom w:val="100"/>
          <w:divBdr>
            <w:top w:val="none" w:sz="0" w:space="0" w:color="auto"/>
            <w:left w:val="none" w:sz="0" w:space="0" w:color="auto"/>
            <w:bottom w:val="none" w:sz="0" w:space="0" w:color="auto"/>
            <w:right w:val="none" w:sz="0" w:space="0" w:color="auto"/>
          </w:divBdr>
        </w:div>
        <w:div w:id="1050614318">
          <w:marLeft w:val="60"/>
          <w:marRight w:val="60"/>
          <w:marTop w:val="100"/>
          <w:marBottom w:val="100"/>
          <w:divBdr>
            <w:top w:val="none" w:sz="0" w:space="0" w:color="auto"/>
            <w:left w:val="none" w:sz="0" w:space="0" w:color="auto"/>
            <w:bottom w:val="none" w:sz="0" w:space="0" w:color="auto"/>
            <w:right w:val="none" w:sz="0" w:space="0" w:color="auto"/>
          </w:divBdr>
        </w:div>
        <w:div w:id="1056011689">
          <w:marLeft w:val="60"/>
          <w:marRight w:val="60"/>
          <w:marTop w:val="100"/>
          <w:marBottom w:val="100"/>
          <w:divBdr>
            <w:top w:val="none" w:sz="0" w:space="0" w:color="auto"/>
            <w:left w:val="none" w:sz="0" w:space="0" w:color="auto"/>
            <w:bottom w:val="none" w:sz="0" w:space="0" w:color="auto"/>
            <w:right w:val="none" w:sz="0" w:space="0" w:color="auto"/>
          </w:divBdr>
          <w:divsChild>
            <w:div w:id="777454911">
              <w:marLeft w:val="0"/>
              <w:marRight w:val="0"/>
              <w:marTop w:val="0"/>
              <w:marBottom w:val="0"/>
              <w:divBdr>
                <w:top w:val="none" w:sz="0" w:space="0" w:color="auto"/>
                <w:left w:val="none" w:sz="0" w:space="0" w:color="auto"/>
                <w:bottom w:val="none" w:sz="0" w:space="0" w:color="auto"/>
                <w:right w:val="none" w:sz="0" w:space="0" w:color="auto"/>
              </w:divBdr>
            </w:div>
          </w:divsChild>
        </w:div>
        <w:div w:id="1081486288">
          <w:marLeft w:val="60"/>
          <w:marRight w:val="60"/>
          <w:marTop w:val="100"/>
          <w:marBottom w:val="100"/>
          <w:divBdr>
            <w:top w:val="none" w:sz="0" w:space="0" w:color="auto"/>
            <w:left w:val="none" w:sz="0" w:space="0" w:color="auto"/>
            <w:bottom w:val="none" w:sz="0" w:space="0" w:color="auto"/>
            <w:right w:val="none" w:sz="0" w:space="0" w:color="auto"/>
          </w:divBdr>
          <w:divsChild>
            <w:div w:id="296226271">
              <w:marLeft w:val="0"/>
              <w:marRight w:val="0"/>
              <w:marTop w:val="0"/>
              <w:marBottom w:val="0"/>
              <w:divBdr>
                <w:top w:val="none" w:sz="0" w:space="0" w:color="auto"/>
                <w:left w:val="none" w:sz="0" w:space="0" w:color="auto"/>
                <w:bottom w:val="none" w:sz="0" w:space="0" w:color="auto"/>
                <w:right w:val="none" w:sz="0" w:space="0" w:color="auto"/>
              </w:divBdr>
            </w:div>
          </w:divsChild>
        </w:div>
        <w:div w:id="1102190827">
          <w:marLeft w:val="60"/>
          <w:marRight w:val="60"/>
          <w:marTop w:val="100"/>
          <w:marBottom w:val="100"/>
          <w:divBdr>
            <w:top w:val="none" w:sz="0" w:space="0" w:color="auto"/>
            <w:left w:val="none" w:sz="0" w:space="0" w:color="auto"/>
            <w:bottom w:val="none" w:sz="0" w:space="0" w:color="auto"/>
            <w:right w:val="none" w:sz="0" w:space="0" w:color="auto"/>
          </w:divBdr>
          <w:divsChild>
            <w:div w:id="175924716">
              <w:marLeft w:val="0"/>
              <w:marRight w:val="0"/>
              <w:marTop w:val="0"/>
              <w:marBottom w:val="0"/>
              <w:divBdr>
                <w:top w:val="none" w:sz="0" w:space="0" w:color="auto"/>
                <w:left w:val="none" w:sz="0" w:space="0" w:color="auto"/>
                <w:bottom w:val="none" w:sz="0" w:space="0" w:color="auto"/>
                <w:right w:val="none" w:sz="0" w:space="0" w:color="auto"/>
              </w:divBdr>
            </w:div>
          </w:divsChild>
        </w:div>
        <w:div w:id="1106734912">
          <w:marLeft w:val="60"/>
          <w:marRight w:val="60"/>
          <w:marTop w:val="100"/>
          <w:marBottom w:val="100"/>
          <w:divBdr>
            <w:top w:val="none" w:sz="0" w:space="0" w:color="auto"/>
            <w:left w:val="none" w:sz="0" w:space="0" w:color="auto"/>
            <w:bottom w:val="none" w:sz="0" w:space="0" w:color="auto"/>
            <w:right w:val="none" w:sz="0" w:space="0" w:color="auto"/>
          </w:divBdr>
        </w:div>
        <w:div w:id="1123695542">
          <w:marLeft w:val="60"/>
          <w:marRight w:val="60"/>
          <w:marTop w:val="100"/>
          <w:marBottom w:val="100"/>
          <w:divBdr>
            <w:top w:val="none" w:sz="0" w:space="0" w:color="auto"/>
            <w:left w:val="none" w:sz="0" w:space="0" w:color="auto"/>
            <w:bottom w:val="none" w:sz="0" w:space="0" w:color="auto"/>
            <w:right w:val="none" w:sz="0" w:space="0" w:color="auto"/>
          </w:divBdr>
        </w:div>
        <w:div w:id="1132821100">
          <w:marLeft w:val="60"/>
          <w:marRight w:val="60"/>
          <w:marTop w:val="100"/>
          <w:marBottom w:val="100"/>
          <w:divBdr>
            <w:top w:val="none" w:sz="0" w:space="0" w:color="auto"/>
            <w:left w:val="none" w:sz="0" w:space="0" w:color="auto"/>
            <w:bottom w:val="none" w:sz="0" w:space="0" w:color="auto"/>
            <w:right w:val="none" w:sz="0" w:space="0" w:color="auto"/>
          </w:divBdr>
          <w:divsChild>
            <w:div w:id="2100175322">
              <w:marLeft w:val="0"/>
              <w:marRight w:val="0"/>
              <w:marTop w:val="0"/>
              <w:marBottom w:val="0"/>
              <w:divBdr>
                <w:top w:val="none" w:sz="0" w:space="0" w:color="auto"/>
                <w:left w:val="none" w:sz="0" w:space="0" w:color="auto"/>
                <w:bottom w:val="none" w:sz="0" w:space="0" w:color="auto"/>
                <w:right w:val="none" w:sz="0" w:space="0" w:color="auto"/>
              </w:divBdr>
            </w:div>
          </w:divsChild>
        </w:div>
        <w:div w:id="1135101061">
          <w:marLeft w:val="60"/>
          <w:marRight w:val="60"/>
          <w:marTop w:val="100"/>
          <w:marBottom w:val="100"/>
          <w:divBdr>
            <w:top w:val="none" w:sz="0" w:space="0" w:color="auto"/>
            <w:left w:val="none" w:sz="0" w:space="0" w:color="auto"/>
            <w:bottom w:val="none" w:sz="0" w:space="0" w:color="auto"/>
            <w:right w:val="none" w:sz="0" w:space="0" w:color="auto"/>
          </w:divBdr>
        </w:div>
        <w:div w:id="1136870986">
          <w:marLeft w:val="60"/>
          <w:marRight w:val="60"/>
          <w:marTop w:val="100"/>
          <w:marBottom w:val="100"/>
          <w:divBdr>
            <w:top w:val="none" w:sz="0" w:space="0" w:color="auto"/>
            <w:left w:val="none" w:sz="0" w:space="0" w:color="auto"/>
            <w:bottom w:val="none" w:sz="0" w:space="0" w:color="auto"/>
            <w:right w:val="none" w:sz="0" w:space="0" w:color="auto"/>
          </w:divBdr>
          <w:divsChild>
            <w:div w:id="2131513271">
              <w:marLeft w:val="0"/>
              <w:marRight w:val="0"/>
              <w:marTop w:val="0"/>
              <w:marBottom w:val="0"/>
              <w:divBdr>
                <w:top w:val="none" w:sz="0" w:space="0" w:color="auto"/>
                <w:left w:val="none" w:sz="0" w:space="0" w:color="auto"/>
                <w:bottom w:val="none" w:sz="0" w:space="0" w:color="auto"/>
                <w:right w:val="none" w:sz="0" w:space="0" w:color="auto"/>
              </w:divBdr>
            </w:div>
          </w:divsChild>
        </w:div>
        <w:div w:id="1140030787">
          <w:marLeft w:val="60"/>
          <w:marRight w:val="60"/>
          <w:marTop w:val="100"/>
          <w:marBottom w:val="100"/>
          <w:divBdr>
            <w:top w:val="none" w:sz="0" w:space="0" w:color="auto"/>
            <w:left w:val="none" w:sz="0" w:space="0" w:color="auto"/>
            <w:bottom w:val="none" w:sz="0" w:space="0" w:color="auto"/>
            <w:right w:val="none" w:sz="0" w:space="0" w:color="auto"/>
          </w:divBdr>
        </w:div>
        <w:div w:id="1193029158">
          <w:marLeft w:val="60"/>
          <w:marRight w:val="60"/>
          <w:marTop w:val="100"/>
          <w:marBottom w:val="100"/>
          <w:divBdr>
            <w:top w:val="none" w:sz="0" w:space="0" w:color="auto"/>
            <w:left w:val="none" w:sz="0" w:space="0" w:color="auto"/>
            <w:bottom w:val="none" w:sz="0" w:space="0" w:color="auto"/>
            <w:right w:val="none" w:sz="0" w:space="0" w:color="auto"/>
          </w:divBdr>
        </w:div>
        <w:div w:id="1204248409">
          <w:marLeft w:val="60"/>
          <w:marRight w:val="60"/>
          <w:marTop w:val="100"/>
          <w:marBottom w:val="100"/>
          <w:divBdr>
            <w:top w:val="none" w:sz="0" w:space="0" w:color="auto"/>
            <w:left w:val="none" w:sz="0" w:space="0" w:color="auto"/>
            <w:bottom w:val="none" w:sz="0" w:space="0" w:color="auto"/>
            <w:right w:val="none" w:sz="0" w:space="0" w:color="auto"/>
          </w:divBdr>
        </w:div>
        <w:div w:id="1218858515">
          <w:marLeft w:val="60"/>
          <w:marRight w:val="60"/>
          <w:marTop w:val="100"/>
          <w:marBottom w:val="100"/>
          <w:divBdr>
            <w:top w:val="none" w:sz="0" w:space="0" w:color="auto"/>
            <w:left w:val="none" w:sz="0" w:space="0" w:color="auto"/>
            <w:bottom w:val="none" w:sz="0" w:space="0" w:color="auto"/>
            <w:right w:val="none" w:sz="0" w:space="0" w:color="auto"/>
          </w:divBdr>
          <w:divsChild>
            <w:div w:id="1610157602">
              <w:marLeft w:val="0"/>
              <w:marRight w:val="0"/>
              <w:marTop w:val="0"/>
              <w:marBottom w:val="0"/>
              <w:divBdr>
                <w:top w:val="none" w:sz="0" w:space="0" w:color="auto"/>
                <w:left w:val="none" w:sz="0" w:space="0" w:color="auto"/>
                <w:bottom w:val="none" w:sz="0" w:space="0" w:color="auto"/>
                <w:right w:val="none" w:sz="0" w:space="0" w:color="auto"/>
              </w:divBdr>
            </w:div>
          </w:divsChild>
        </w:div>
        <w:div w:id="1220020792">
          <w:marLeft w:val="60"/>
          <w:marRight w:val="60"/>
          <w:marTop w:val="100"/>
          <w:marBottom w:val="100"/>
          <w:divBdr>
            <w:top w:val="none" w:sz="0" w:space="0" w:color="auto"/>
            <w:left w:val="none" w:sz="0" w:space="0" w:color="auto"/>
            <w:bottom w:val="none" w:sz="0" w:space="0" w:color="auto"/>
            <w:right w:val="none" w:sz="0" w:space="0" w:color="auto"/>
          </w:divBdr>
        </w:div>
        <w:div w:id="1244949675">
          <w:marLeft w:val="60"/>
          <w:marRight w:val="60"/>
          <w:marTop w:val="100"/>
          <w:marBottom w:val="100"/>
          <w:divBdr>
            <w:top w:val="none" w:sz="0" w:space="0" w:color="auto"/>
            <w:left w:val="none" w:sz="0" w:space="0" w:color="auto"/>
            <w:bottom w:val="none" w:sz="0" w:space="0" w:color="auto"/>
            <w:right w:val="none" w:sz="0" w:space="0" w:color="auto"/>
          </w:divBdr>
        </w:div>
        <w:div w:id="1268661817">
          <w:marLeft w:val="60"/>
          <w:marRight w:val="60"/>
          <w:marTop w:val="100"/>
          <w:marBottom w:val="100"/>
          <w:divBdr>
            <w:top w:val="none" w:sz="0" w:space="0" w:color="auto"/>
            <w:left w:val="none" w:sz="0" w:space="0" w:color="auto"/>
            <w:bottom w:val="none" w:sz="0" w:space="0" w:color="auto"/>
            <w:right w:val="none" w:sz="0" w:space="0" w:color="auto"/>
          </w:divBdr>
        </w:div>
        <w:div w:id="1274047147">
          <w:marLeft w:val="60"/>
          <w:marRight w:val="60"/>
          <w:marTop w:val="100"/>
          <w:marBottom w:val="100"/>
          <w:divBdr>
            <w:top w:val="none" w:sz="0" w:space="0" w:color="auto"/>
            <w:left w:val="none" w:sz="0" w:space="0" w:color="auto"/>
            <w:bottom w:val="none" w:sz="0" w:space="0" w:color="auto"/>
            <w:right w:val="none" w:sz="0" w:space="0" w:color="auto"/>
          </w:divBdr>
        </w:div>
        <w:div w:id="1278023690">
          <w:marLeft w:val="60"/>
          <w:marRight w:val="60"/>
          <w:marTop w:val="100"/>
          <w:marBottom w:val="100"/>
          <w:divBdr>
            <w:top w:val="none" w:sz="0" w:space="0" w:color="auto"/>
            <w:left w:val="none" w:sz="0" w:space="0" w:color="auto"/>
            <w:bottom w:val="none" w:sz="0" w:space="0" w:color="auto"/>
            <w:right w:val="none" w:sz="0" w:space="0" w:color="auto"/>
          </w:divBdr>
        </w:div>
        <w:div w:id="1282300413">
          <w:marLeft w:val="60"/>
          <w:marRight w:val="60"/>
          <w:marTop w:val="100"/>
          <w:marBottom w:val="100"/>
          <w:divBdr>
            <w:top w:val="none" w:sz="0" w:space="0" w:color="auto"/>
            <w:left w:val="none" w:sz="0" w:space="0" w:color="auto"/>
            <w:bottom w:val="none" w:sz="0" w:space="0" w:color="auto"/>
            <w:right w:val="none" w:sz="0" w:space="0" w:color="auto"/>
          </w:divBdr>
        </w:div>
        <w:div w:id="1289777054">
          <w:marLeft w:val="60"/>
          <w:marRight w:val="60"/>
          <w:marTop w:val="100"/>
          <w:marBottom w:val="100"/>
          <w:divBdr>
            <w:top w:val="none" w:sz="0" w:space="0" w:color="auto"/>
            <w:left w:val="none" w:sz="0" w:space="0" w:color="auto"/>
            <w:bottom w:val="none" w:sz="0" w:space="0" w:color="auto"/>
            <w:right w:val="none" w:sz="0" w:space="0" w:color="auto"/>
          </w:divBdr>
        </w:div>
        <w:div w:id="1304038464">
          <w:marLeft w:val="60"/>
          <w:marRight w:val="60"/>
          <w:marTop w:val="100"/>
          <w:marBottom w:val="100"/>
          <w:divBdr>
            <w:top w:val="none" w:sz="0" w:space="0" w:color="auto"/>
            <w:left w:val="none" w:sz="0" w:space="0" w:color="auto"/>
            <w:bottom w:val="none" w:sz="0" w:space="0" w:color="auto"/>
            <w:right w:val="none" w:sz="0" w:space="0" w:color="auto"/>
          </w:divBdr>
          <w:divsChild>
            <w:div w:id="191696649">
              <w:marLeft w:val="0"/>
              <w:marRight w:val="0"/>
              <w:marTop w:val="0"/>
              <w:marBottom w:val="0"/>
              <w:divBdr>
                <w:top w:val="none" w:sz="0" w:space="0" w:color="auto"/>
                <w:left w:val="none" w:sz="0" w:space="0" w:color="auto"/>
                <w:bottom w:val="none" w:sz="0" w:space="0" w:color="auto"/>
                <w:right w:val="none" w:sz="0" w:space="0" w:color="auto"/>
              </w:divBdr>
            </w:div>
          </w:divsChild>
        </w:div>
        <w:div w:id="1344698658">
          <w:marLeft w:val="60"/>
          <w:marRight w:val="60"/>
          <w:marTop w:val="100"/>
          <w:marBottom w:val="100"/>
          <w:divBdr>
            <w:top w:val="none" w:sz="0" w:space="0" w:color="auto"/>
            <w:left w:val="none" w:sz="0" w:space="0" w:color="auto"/>
            <w:bottom w:val="none" w:sz="0" w:space="0" w:color="auto"/>
            <w:right w:val="none" w:sz="0" w:space="0" w:color="auto"/>
          </w:divBdr>
          <w:divsChild>
            <w:div w:id="624849470">
              <w:marLeft w:val="0"/>
              <w:marRight w:val="0"/>
              <w:marTop w:val="0"/>
              <w:marBottom w:val="0"/>
              <w:divBdr>
                <w:top w:val="none" w:sz="0" w:space="0" w:color="auto"/>
                <w:left w:val="none" w:sz="0" w:space="0" w:color="auto"/>
                <w:bottom w:val="none" w:sz="0" w:space="0" w:color="auto"/>
                <w:right w:val="none" w:sz="0" w:space="0" w:color="auto"/>
              </w:divBdr>
            </w:div>
          </w:divsChild>
        </w:div>
        <w:div w:id="1354960377">
          <w:marLeft w:val="60"/>
          <w:marRight w:val="60"/>
          <w:marTop w:val="100"/>
          <w:marBottom w:val="100"/>
          <w:divBdr>
            <w:top w:val="none" w:sz="0" w:space="0" w:color="auto"/>
            <w:left w:val="none" w:sz="0" w:space="0" w:color="auto"/>
            <w:bottom w:val="none" w:sz="0" w:space="0" w:color="auto"/>
            <w:right w:val="none" w:sz="0" w:space="0" w:color="auto"/>
          </w:divBdr>
        </w:div>
        <w:div w:id="1363361658">
          <w:marLeft w:val="60"/>
          <w:marRight w:val="60"/>
          <w:marTop w:val="100"/>
          <w:marBottom w:val="100"/>
          <w:divBdr>
            <w:top w:val="none" w:sz="0" w:space="0" w:color="auto"/>
            <w:left w:val="none" w:sz="0" w:space="0" w:color="auto"/>
            <w:bottom w:val="none" w:sz="0" w:space="0" w:color="auto"/>
            <w:right w:val="none" w:sz="0" w:space="0" w:color="auto"/>
          </w:divBdr>
        </w:div>
        <w:div w:id="1381782747">
          <w:marLeft w:val="60"/>
          <w:marRight w:val="60"/>
          <w:marTop w:val="100"/>
          <w:marBottom w:val="100"/>
          <w:divBdr>
            <w:top w:val="none" w:sz="0" w:space="0" w:color="auto"/>
            <w:left w:val="none" w:sz="0" w:space="0" w:color="auto"/>
            <w:bottom w:val="none" w:sz="0" w:space="0" w:color="auto"/>
            <w:right w:val="none" w:sz="0" w:space="0" w:color="auto"/>
          </w:divBdr>
        </w:div>
        <w:div w:id="1394964060">
          <w:marLeft w:val="60"/>
          <w:marRight w:val="60"/>
          <w:marTop w:val="100"/>
          <w:marBottom w:val="100"/>
          <w:divBdr>
            <w:top w:val="none" w:sz="0" w:space="0" w:color="auto"/>
            <w:left w:val="none" w:sz="0" w:space="0" w:color="auto"/>
            <w:bottom w:val="none" w:sz="0" w:space="0" w:color="auto"/>
            <w:right w:val="none" w:sz="0" w:space="0" w:color="auto"/>
          </w:divBdr>
        </w:div>
        <w:div w:id="1416198287">
          <w:marLeft w:val="60"/>
          <w:marRight w:val="60"/>
          <w:marTop w:val="100"/>
          <w:marBottom w:val="100"/>
          <w:divBdr>
            <w:top w:val="none" w:sz="0" w:space="0" w:color="auto"/>
            <w:left w:val="none" w:sz="0" w:space="0" w:color="auto"/>
            <w:bottom w:val="none" w:sz="0" w:space="0" w:color="auto"/>
            <w:right w:val="none" w:sz="0" w:space="0" w:color="auto"/>
          </w:divBdr>
        </w:div>
        <w:div w:id="1419323782">
          <w:marLeft w:val="60"/>
          <w:marRight w:val="60"/>
          <w:marTop w:val="100"/>
          <w:marBottom w:val="100"/>
          <w:divBdr>
            <w:top w:val="none" w:sz="0" w:space="0" w:color="auto"/>
            <w:left w:val="none" w:sz="0" w:space="0" w:color="auto"/>
            <w:bottom w:val="none" w:sz="0" w:space="0" w:color="auto"/>
            <w:right w:val="none" w:sz="0" w:space="0" w:color="auto"/>
          </w:divBdr>
        </w:div>
        <w:div w:id="1424689930">
          <w:marLeft w:val="60"/>
          <w:marRight w:val="60"/>
          <w:marTop w:val="100"/>
          <w:marBottom w:val="100"/>
          <w:divBdr>
            <w:top w:val="none" w:sz="0" w:space="0" w:color="auto"/>
            <w:left w:val="none" w:sz="0" w:space="0" w:color="auto"/>
            <w:bottom w:val="none" w:sz="0" w:space="0" w:color="auto"/>
            <w:right w:val="none" w:sz="0" w:space="0" w:color="auto"/>
          </w:divBdr>
        </w:div>
        <w:div w:id="1430858510">
          <w:marLeft w:val="60"/>
          <w:marRight w:val="60"/>
          <w:marTop w:val="100"/>
          <w:marBottom w:val="100"/>
          <w:divBdr>
            <w:top w:val="none" w:sz="0" w:space="0" w:color="auto"/>
            <w:left w:val="none" w:sz="0" w:space="0" w:color="auto"/>
            <w:bottom w:val="none" w:sz="0" w:space="0" w:color="auto"/>
            <w:right w:val="none" w:sz="0" w:space="0" w:color="auto"/>
          </w:divBdr>
        </w:div>
        <w:div w:id="1444301926">
          <w:marLeft w:val="60"/>
          <w:marRight w:val="60"/>
          <w:marTop w:val="100"/>
          <w:marBottom w:val="100"/>
          <w:divBdr>
            <w:top w:val="none" w:sz="0" w:space="0" w:color="auto"/>
            <w:left w:val="none" w:sz="0" w:space="0" w:color="auto"/>
            <w:bottom w:val="none" w:sz="0" w:space="0" w:color="auto"/>
            <w:right w:val="none" w:sz="0" w:space="0" w:color="auto"/>
          </w:divBdr>
          <w:divsChild>
            <w:div w:id="1157652569">
              <w:marLeft w:val="0"/>
              <w:marRight w:val="0"/>
              <w:marTop w:val="0"/>
              <w:marBottom w:val="0"/>
              <w:divBdr>
                <w:top w:val="none" w:sz="0" w:space="0" w:color="auto"/>
                <w:left w:val="none" w:sz="0" w:space="0" w:color="auto"/>
                <w:bottom w:val="none" w:sz="0" w:space="0" w:color="auto"/>
                <w:right w:val="none" w:sz="0" w:space="0" w:color="auto"/>
              </w:divBdr>
            </w:div>
          </w:divsChild>
        </w:div>
        <w:div w:id="1457410218">
          <w:marLeft w:val="60"/>
          <w:marRight w:val="60"/>
          <w:marTop w:val="100"/>
          <w:marBottom w:val="100"/>
          <w:divBdr>
            <w:top w:val="none" w:sz="0" w:space="0" w:color="auto"/>
            <w:left w:val="none" w:sz="0" w:space="0" w:color="auto"/>
            <w:bottom w:val="none" w:sz="0" w:space="0" w:color="auto"/>
            <w:right w:val="none" w:sz="0" w:space="0" w:color="auto"/>
          </w:divBdr>
        </w:div>
        <w:div w:id="1474248728">
          <w:marLeft w:val="60"/>
          <w:marRight w:val="60"/>
          <w:marTop w:val="100"/>
          <w:marBottom w:val="100"/>
          <w:divBdr>
            <w:top w:val="none" w:sz="0" w:space="0" w:color="auto"/>
            <w:left w:val="none" w:sz="0" w:space="0" w:color="auto"/>
            <w:bottom w:val="none" w:sz="0" w:space="0" w:color="auto"/>
            <w:right w:val="none" w:sz="0" w:space="0" w:color="auto"/>
          </w:divBdr>
          <w:divsChild>
            <w:div w:id="1063217068">
              <w:marLeft w:val="0"/>
              <w:marRight w:val="0"/>
              <w:marTop w:val="0"/>
              <w:marBottom w:val="0"/>
              <w:divBdr>
                <w:top w:val="none" w:sz="0" w:space="0" w:color="auto"/>
                <w:left w:val="none" w:sz="0" w:space="0" w:color="auto"/>
                <w:bottom w:val="none" w:sz="0" w:space="0" w:color="auto"/>
                <w:right w:val="none" w:sz="0" w:space="0" w:color="auto"/>
              </w:divBdr>
            </w:div>
          </w:divsChild>
        </w:div>
        <w:div w:id="1476871493">
          <w:marLeft w:val="60"/>
          <w:marRight w:val="60"/>
          <w:marTop w:val="100"/>
          <w:marBottom w:val="100"/>
          <w:divBdr>
            <w:top w:val="none" w:sz="0" w:space="0" w:color="auto"/>
            <w:left w:val="none" w:sz="0" w:space="0" w:color="auto"/>
            <w:bottom w:val="none" w:sz="0" w:space="0" w:color="auto"/>
            <w:right w:val="none" w:sz="0" w:space="0" w:color="auto"/>
          </w:divBdr>
          <w:divsChild>
            <w:div w:id="1925842009">
              <w:marLeft w:val="0"/>
              <w:marRight w:val="0"/>
              <w:marTop w:val="0"/>
              <w:marBottom w:val="0"/>
              <w:divBdr>
                <w:top w:val="none" w:sz="0" w:space="0" w:color="auto"/>
                <w:left w:val="none" w:sz="0" w:space="0" w:color="auto"/>
                <w:bottom w:val="none" w:sz="0" w:space="0" w:color="auto"/>
                <w:right w:val="none" w:sz="0" w:space="0" w:color="auto"/>
              </w:divBdr>
            </w:div>
          </w:divsChild>
        </w:div>
        <w:div w:id="1483228109">
          <w:marLeft w:val="60"/>
          <w:marRight w:val="60"/>
          <w:marTop w:val="100"/>
          <w:marBottom w:val="100"/>
          <w:divBdr>
            <w:top w:val="none" w:sz="0" w:space="0" w:color="auto"/>
            <w:left w:val="none" w:sz="0" w:space="0" w:color="auto"/>
            <w:bottom w:val="none" w:sz="0" w:space="0" w:color="auto"/>
            <w:right w:val="none" w:sz="0" w:space="0" w:color="auto"/>
          </w:divBdr>
        </w:div>
        <w:div w:id="1490557501">
          <w:marLeft w:val="60"/>
          <w:marRight w:val="60"/>
          <w:marTop w:val="100"/>
          <w:marBottom w:val="100"/>
          <w:divBdr>
            <w:top w:val="none" w:sz="0" w:space="0" w:color="auto"/>
            <w:left w:val="none" w:sz="0" w:space="0" w:color="auto"/>
            <w:bottom w:val="none" w:sz="0" w:space="0" w:color="auto"/>
            <w:right w:val="none" w:sz="0" w:space="0" w:color="auto"/>
          </w:divBdr>
        </w:div>
        <w:div w:id="1548027964">
          <w:marLeft w:val="60"/>
          <w:marRight w:val="60"/>
          <w:marTop w:val="100"/>
          <w:marBottom w:val="100"/>
          <w:divBdr>
            <w:top w:val="none" w:sz="0" w:space="0" w:color="auto"/>
            <w:left w:val="none" w:sz="0" w:space="0" w:color="auto"/>
            <w:bottom w:val="none" w:sz="0" w:space="0" w:color="auto"/>
            <w:right w:val="none" w:sz="0" w:space="0" w:color="auto"/>
          </w:divBdr>
        </w:div>
        <w:div w:id="1550921153">
          <w:marLeft w:val="60"/>
          <w:marRight w:val="60"/>
          <w:marTop w:val="100"/>
          <w:marBottom w:val="100"/>
          <w:divBdr>
            <w:top w:val="none" w:sz="0" w:space="0" w:color="auto"/>
            <w:left w:val="none" w:sz="0" w:space="0" w:color="auto"/>
            <w:bottom w:val="none" w:sz="0" w:space="0" w:color="auto"/>
            <w:right w:val="none" w:sz="0" w:space="0" w:color="auto"/>
          </w:divBdr>
        </w:div>
        <w:div w:id="1556234977">
          <w:marLeft w:val="60"/>
          <w:marRight w:val="60"/>
          <w:marTop w:val="100"/>
          <w:marBottom w:val="100"/>
          <w:divBdr>
            <w:top w:val="none" w:sz="0" w:space="0" w:color="auto"/>
            <w:left w:val="none" w:sz="0" w:space="0" w:color="auto"/>
            <w:bottom w:val="none" w:sz="0" w:space="0" w:color="auto"/>
            <w:right w:val="none" w:sz="0" w:space="0" w:color="auto"/>
          </w:divBdr>
        </w:div>
        <w:div w:id="1559440474">
          <w:marLeft w:val="60"/>
          <w:marRight w:val="60"/>
          <w:marTop w:val="100"/>
          <w:marBottom w:val="100"/>
          <w:divBdr>
            <w:top w:val="none" w:sz="0" w:space="0" w:color="auto"/>
            <w:left w:val="none" w:sz="0" w:space="0" w:color="auto"/>
            <w:bottom w:val="none" w:sz="0" w:space="0" w:color="auto"/>
            <w:right w:val="none" w:sz="0" w:space="0" w:color="auto"/>
          </w:divBdr>
          <w:divsChild>
            <w:div w:id="408116450">
              <w:marLeft w:val="0"/>
              <w:marRight w:val="0"/>
              <w:marTop w:val="0"/>
              <w:marBottom w:val="0"/>
              <w:divBdr>
                <w:top w:val="none" w:sz="0" w:space="0" w:color="auto"/>
                <w:left w:val="none" w:sz="0" w:space="0" w:color="auto"/>
                <w:bottom w:val="none" w:sz="0" w:space="0" w:color="auto"/>
                <w:right w:val="none" w:sz="0" w:space="0" w:color="auto"/>
              </w:divBdr>
            </w:div>
          </w:divsChild>
        </w:div>
        <w:div w:id="1579241657">
          <w:marLeft w:val="60"/>
          <w:marRight w:val="60"/>
          <w:marTop w:val="100"/>
          <w:marBottom w:val="100"/>
          <w:divBdr>
            <w:top w:val="none" w:sz="0" w:space="0" w:color="auto"/>
            <w:left w:val="none" w:sz="0" w:space="0" w:color="auto"/>
            <w:bottom w:val="none" w:sz="0" w:space="0" w:color="auto"/>
            <w:right w:val="none" w:sz="0" w:space="0" w:color="auto"/>
          </w:divBdr>
          <w:divsChild>
            <w:div w:id="1712875990">
              <w:marLeft w:val="0"/>
              <w:marRight w:val="0"/>
              <w:marTop w:val="0"/>
              <w:marBottom w:val="0"/>
              <w:divBdr>
                <w:top w:val="none" w:sz="0" w:space="0" w:color="auto"/>
                <w:left w:val="none" w:sz="0" w:space="0" w:color="auto"/>
                <w:bottom w:val="none" w:sz="0" w:space="0" w:color="auto"/>
                <w:right w:val="none" w:sz="0" w:space="0" w:color="auto"/>
              </w:divBdr>
            </w:div>
          </w:divsChild>
        </w:div>
        <w:div w:id="1593273796">
          <w:marLeft w:val="60"/>
          <w:marRight w:val="60"/>
          <w:marTop w:val="100"/>
          <w:marBottom w:val="100"/>
          <w:divBdr>
            <w:top w:val="none" w:sz="0" w:space="0" w:color="auto"/>
            <w:left w:val="none" w:sz="0" w:space="0" w:color="auto"/>
            <w:bottom w:val="none" w:sz="0" w:space="0" w:color="auto"/>
            <w:right w:val="none" w:sz="0" w:space="0" w:color="auto"/>
          </w:divBdr>
          <w:divsChild>
            <w:div w:id="299119282">
              <w:marLeft w:val="0"/>
              <w:marRight w:val="0"/>
              <w:marTop w:val="0"/>
              <w:marBottom w:val="0"/>
              <w:divBdr>
                <w:top w:val="none" w:sz="0" w:space="0" w:color="auto"/>
                <w:left w:val="none" w:sz="0" w:space="0" w:color="auto"/>
                <w:bottom w:val="none" w:sz="0" w:space="0" w:color="auto"/>
                <w:right w:val="none" w:sz="0" w:space="0" w:color="auto"/>
              </w:divBdr>
            </w:div>
          </w:divsChild>
        </w:div>
        <w:div w:id="1604923485">
          <w:marLeft w:val="60"/>
          <w:marRight w:val="60"/>
          <w:marTop w:val="100"/>
          <w:marBottom w:val="100"/>
          <w:divBdr>
            <w:top w:val="none" w:sz="0" w:space="0" w:color="auto"/>
            <w:left w:val="none" w:sz="0" w:space="0" w:color="auto"/>
            <w:bottom w:val="none" w:sz="0" w:space="0" w:color="auto"/>
            <w:right w:val="none" w:sz="0" w:space="0" w:color="auto"/>
          </w:divBdr>
        </w:div>
        <w:div w:id="1622613439">
          <w:marLeft w:val="60"/>
          <w:marRight w:val="60"/>
          <w:marTop w:val="100"/>
          <w:marBottom w:val="100"/>
          <w:divBdr>
            <w:top w:val="none" w:sz="0" w:space="0" w:color="auto"/>
            <w:left w:val="none" w:sz="0" w:space="0" w:color="auto"/>
            <w:bottom w:val="none" w:sz="0" w:space="0" w:color="auto"/>
            <w:right w:val="none" w:sz="0" w:space="0" w:color="auto"/>
          </w:divBdr>
        </w:div>
        <w:div w:id="1649170842">
          <w:marLeft w:val="60"/>
          <w:marRight w:val="60"/>
          <w:marTop w:val="100"/>
          <w:marBottom w:val="100"/>
          <w:divBdr>
            <w:top w:val="none" w:sz="0" w:space="0" w:color="auto"/>
            <w:left w:val="none" w:sz="0" w:space="0" w:color="auto"/>
            <w:bottom w:val="none" w:sz="0" w:space="0" w:color="auto"/>
            <w:right w:val="none" w:sz="0" w:space="0" w:color="auto"/>
          </w:divBdr>
        </w:div>
        <w:div w:id="1674456242">
          <w:marLeft w:val="60"/>
          <w:marRight w:val="60"/>
          <w:marTop w:val="100"/>
          <w:marBottom w:val="100"/>
          <w:divBdr>
            <w:top w:val="none" w:sz="0" w:space="0" w:color="auto"/>
            <w:left w:val="none" w:sz="0" w:space="0" w:color="auto"/>
            <w:bottom w:val="none" w:sz="0" w:space="0" w:color="auto"/>
            <w:right w:val="none" w:sz="0" w:space="0" w:color="auto"/>
          </w:divBdr>
        </w:div>
        <w:div w:id="1683823613">
          <w:marLeft w:val="60"/>
          <w:marRight w:val="60"/>
          <w:marTop w:val="100"/>
          <w:marBottom w:val="100"/>
          <w:divBdr>
            <w:top w:val="none" w:sz="0" w:space="0" w:color="auto"/>
            <w:left w:val="none" w:sz="0" w:space="0" w:color="auto"/>
            <w:bottom w:val="none" w:sz="0" w:space="0" w:color="auto"/>
            <w:right w:val="none" w:sz="0" w:space="0" w:color="auto"/>
          </w:divBdr>
        </w:div>
        <w:div w:id="1690401194">
          <w:marLeft w:val="0"/>
          <w:marRight w:val="0"/>
          <w:marTop w:val="0"/>
          <w:marBottom w:val="0"/>
          <w:divBdr>
            <w:top w:val="none" w:sz="0" w:space="0" w:color="auto"/>
            <w:left w:val="single" w:sz="24" w:space="0" w:color="CED3F1"/>
            <w:bottom w:val="none" w:sz="0" w:space="0" w:color="auto"/>
            <w:right w:val="none" w:sz="0" w:space="0" w:color="auto"/>
          </w:divBdr>
        </w:div>
        <w:div w:id="1743411328">
          <w:marLeft w:val="60"/>
          <w:marRight w:val="60"/>
          <w:marTop w:val="100"/>
          <w:marBottom w:val="100"/>
          <w:divBdr>
            <w:top w:val="none" w:sz="0" w:space="0" w:color="auto"/>
            <w:left w:val="none" w:sz="0" w:space="0" w:color="auto"/>
            <w:bottom w:val="none" w:sz="0" w:space="0" w:color="auto"/>
            <w:right w:val="none" w:sz="0" w:space="0" w:color="auto"/>
          </w:divBdr>
        </w:div>
        <w:div w:id="1774862896">
          <w:marLeft w:val="60"/>
          <w:marRight w:val="60"/>
          <w:marTop w:val="100"/>
          <w:marBottom w:val="100"/>
          <w:divBdr>
            <w:top w:val="none" w:sz="0" w:space="0" w:color="auto"/>
            <w:left w:val="none" w:sz="0" w:space="0" w:color="auto"/>
            <w:bottom w:val="none" w:sz="0" w:space="0" w:color="auto"/>
            <w:right w:val="none" w:sz="0" w:space="0" w:color="auto"/>
          </w:divBdr>
          <w:divsChild>
            <w:div w:id="2039038483">
              <w:marLeft w:val="0"/>
              <w:marRight w:val="0"/>
              <w:marTop w:val="0"/>
              <w:marBottom w:val="0"/>
              <w:divBdr>
                <w:top w:val="none" w:sz="0" w:space="0" w:color="auto"/>
                <w:left w:val="none" w:sz="0" w:space="0" w:color="auto"/>
                <w:bottom w:val="none" w:sz="0" w:space="0" w:color="auto"/>
                <w:right w:val="none" w:sz="0" w:space="0" w:color="auto"/>
              </w:divBdr>
            </w:div>
          </w:divsChild>
        </w:div>
        <w:div w:id="1776903260">
          <w:marLeft w:val="60"/>
          <w:marRight w:val="60"/>
          <w:marTop w:val="100"/>
          <w:marBottom w:val="100"/>
          <w:divBdr>
            <w:top w:val="none" w:sz="0" w:space="0" w:color="auto"/>
            <w:left w:val="none" w:sz="0" w:space="0" w:color="auto"/>
            <w:bottom w:val="none" w:sz="0" w:space="0" w:color="auto"/>
            <w:right w:val="none" w:sz="0" w:space="0" w:color="auto"/>
          </w:divBdr>
        </w:div>
        <w:div w:id="1805271691">
          <w:marLeft w:val="60"/>
          <w:marRight w:val="60"/>
          <w:marTop w:val="100"/>
          <w:marBottom w:val="100"/>
          <w:divBdr>
            <w:top w:val="none" w:sz="0" w:space="0" w:color="auto"/>
            <w:left w:val="none" w:sz="0" w:space="0" w:color="auto"/>
            <w:bottom w:val="none" w:sz="0" w:space="0" w:color="auto"/>
            <w:right w:val="none" w:sz="0" w:space="0" w:color="auto"/>
          </w:divBdr>
          <w:divsChild>
            <w:div w:id="138038744">
              <w:marLeft w:val="0"/>
              <w:marRight w:val="0"/>
              <w:marTop w:val="0"/>
              <w:marBottom w:val="0"/>
              <w:divBdr>
                <w:top w:val="none" w:sz="0" w:space="0" w:color="auto"/>
                <w:left w:val="none" w:sz="0" w:space="0" w:color="auto"/>
                <w:bottom w:val="none" w:sz="0" w:space="0" w:color="auto"/>
                <w:right w:val="none" w:sz="0" w:space="0" w:color="auto"/>
              </w:divBdr>
            </w:div>
          </w:divsChild>
        </w:div>
        <w:div w:id="1808863139">
          <w:marLeft w:val="60"/>
          <w:marRight w:val="60"/>
          <w:marTop w:val="100"/>
          <w:marBottom w:val="100"/>
          <w:divBdr>
            <w:top w:val="none" w:sz="0" w:space="0" w:color="auto"/>
            <w:left w:val="none" w:sz="0" w:space="0" w:color="auto"/>
            <w:bottom w:val="none" w:sz="0" w:space="0" w:color="auto"/>
            <w:right w:val="none" w:sz="0" w:space="0" w:color="auto"/>
          </w:divBdr>
        </w:div>
        <w:div w:id="1813982466">
          <w:marLeft w:val="60"/>
          <w:marRight w:val="60"/>
          <w:marTop w:val="100"/>
          <w:marBottom w:val="100"/>
          <w:divBdr>
            <w:top w:val="none" w:sz="0" w:space="0" w:color="auto"/>
            <w:left w:val="none" w:sz="0" w:space="0" w:color="auto"/>
            <w:bottom w:val="none" w:sz="0" w:space="0" w:color="auto"/>
            <w:right w:val="none" w:sz="0" w:space="0" w:color="auto"/>
          </w:divBdr>
          <w:divsChild>
            <w:div w:id="259409107">
              <w:marLeft w:val="0"/>
              <w:marRight w:val="0"/>
              <w:marTop w:val="0"/>
              <w:marBottom w:val="0"/>
              <w:divBdr>
                <w:top w:val="none" w:sz="0" w:space="0" w:color="auto"/>
                <w:left w:val="none" w:sz="0" w:space="0" w:color="auto"/>
                <w:bottom w:val="none" w:sz="0" w:space="0" w:color="auto"/>
                <w:right w:val="none" w:sz="0" w:space="0" w:color="auto"/>
              </w:divBdr>
            </w:div>
          </w:divsChild>
        </w:div>
        <w:div w:id="1829786480">
          <w:marLeft w:val="60"/>
          <w:marRight w:val="60"/>
          <w:marTop w:val="100"/>
          <w:marBottom w:val="100"/>
          <w:divBdr>
            <w:top w:val="none" w:sz="0" w:space="0" w:color="auto"/>
            <w:left w:val="none" w:sz="0" w:space="0" w:color="auto"/>
            <w:bottom w:val="none" w:sz="0" w:space="0" w:color="auto"/>
            <w:right w:val="none" w:sz="0" w:space="0" w:color="auto"/>
          </w:divBdr>
        </w:div>
        <w:div w:id="1831671034">
          <w:marLeft w:val="60"/>
          <w:marRight w:val="60"/>
          <w:marTop w:val="100"/>
          <w:marBottom w:val="100"/>
          <w:divBdr>
            <w:top w:val="none" w:sz="0" w:space="0" w:color="auto"/>
            <w:left w:val="none" w:sz="0" w:space="0" w:color="auto"/>
            <w:bottom w:val="none" w:sz="0" w:space="0" w:color="auto"/>
            <w:right w:val="none" w:sz="0" w:space="0" w:color="auto"/>
          </w:divBdr>
        </w:div>
        <w:div w:id="1834225435">
          <w:marLeft w:val="60"/>
          <w:marRight w:val="60"/>
          <w:marTop w:val="100"/>
          <w:marBottom w:val="100"/>
          <w:divBdr>
            <w:top w:val="none" w:sz="0" w:space="0" w:color="auto"/>
            <w:left w:val="none" w:sz="0" w:space="0" w:color="auto"/>
            <w:bottom w:val="none" w:sz="0" w:space="0" w:color="auto"/>
            <w:right w:val="none" w:sz="0" w:space="0" w:color="auto"/>
          </w:divBdr>
          <w:divsChild>
            <w:div w:id="1819345956">
              <w:marLeft w:val="0"/>
              <w:marRight w:val="0"/>
              <w:marTop w:val="0"/>
              <w:marBottom w:val="0"/>
              <w:divBdr>
                <w:top w:val="none" w:sz="0" w:space="0" w:color="auto"/>
                <w:left w:val="none" w:sz="0" w:space="0" w:color="auto"/>
                <w:bottom w:val="none" w:sz="0" w:space="0" w:color="auto"/>
                <w:right w:val="none" w:sz="0" w:space="0" w:color="auto"/>
              </w:divBdr>
            </w:div>
          </w:divsChild>
        </w:div>
        <w:div w:id="1842157198">
          <w:marLeft w:val="60"/>
          <w:marRight w:val="60"/>
          <w:marTop w:val="100"/>
          <w:marBottom w:val="100"/>
          <w:divBdr>
            <w:top w:val="none" w:sz="0" w:space="0" w:color="auto"/>
            <w:left w:val="none" w:sz="0" w:space="0" w:color="auto"/>
            <w:bottom w:val="none" w:sz="0" w:space="0" w:color="auto"/>
            <w:right w:val="none" w:sz="0" w:space="0" w:color="auto"/>
          </w:divBdr>
        </w:div>
        <w:div w:id="1854149357">
          <w:marLeft w:val="60"/>
          <w:marRight w:val="60"/>
          <w:marTop w:val="100"/>
          <w:marBottom w:val="100"/>
          <w:divBdr>
            <w:top w:val="none" w:sz="0" w:space="0" w:color="auto"/>
            <w:left w:val="none" w:sz="0" w:space="0" w:color="auto"/>
            <w:bottom w:val="none" w:sz="0" w:space="0" w:color="auto"/>
            <w:right w:val="none" w:sz="0" w:space="0" w:color="auto"/>
          </w:divBdr>
        </w:div>
        <w:div w:id="1874808827">
          <w:marLeft w:val="60"/>
          <w:marRight w:val="60"/>
          <w:marTop w:val="100"/>
          <w:marBottom w:val="100"/>
          <w:divBdr>
            <w:top w:val="none" w:sz="0" w:space="0" w:color="auto"/>
            <w:left w:val="none" w:sz="0" w:space="0" w:color="auto"/>
            <w:bottom w:val="none" w:sz="0" w:space="0" w:color="auto"/>
            <w:right w:val="none" w:sz="0" w:space="0" w:color="auto"/>
          </w:divBdr>
        </w:div>
        <w:div w:id="1885871491">
          <w:marLeft w:val="60"/>
          <w:marRight w:val="60"/>
          <w:marTop w:val="100"/>
          <w:marBottom w:val="100"/>
          <w:divBdr>
            <w:top w:val="none" w:sz="0" w:space="0" w:color="auto"/>
            <w:left w:val="none" w:sz="0" w:space="0" w:color="auto"/>
            <w:bottom w:val="none" w:sz="0" w:space="0" w:color="auto"/>
            <w:right w:val="none" w:sz="0" w:space="0" w:color="auto"/>
          </w:divBdr>
        </w:div>
        <w:div w:id="1901987336">
          <w:marLeft w:val="60"/>
          <w:marRight w:val="60"/>
          <w:marTop w:val="100"/>
          <w:marBottom w:val="100"/>
          <w:divBdr>
            <w:top w:val="none" w:sz="0" w:space="0" w:color="auto"/>
            <w:left w:val="none" w:sz="0" w:space="0" w:color="auto"/>
            <w:bottom w:val="none" w:sz="0" w:space="0" w:color="auto"/>
            <w:right w:val="none" w:sz="0" w:space="0" w:color="auto"/>
          </w:divBdr>
        </w:div>
        <w:div w:id="1903910499">
          <w:marLeft w:val="60"/>
          <w:marRight w:val="60"/>
          <w:marTop w:val="100"/>
          <w:marBottom w:val="100"/>
          <w:divBdr>
            <w:top w:val="none" w:sz="0" w:space="0" w:color="auto"/>
            <w:left w:val="none" w:sz="0" w:space="0" w:color="auto"/>
            <w:bottom w:val="none" w:sz="0" w:space="0" w:color="auto"/>
            <w:right w:val="none" w:sz="0" w:space="0" w:color="auto"/>
          </w:divBdr>
        </w:div>
        <w:div w:id="1914655240">
          <w:marLeft w:val="60"/>
          <w:marRight w:val="60"/>
          <w:marTop w:val="100"/>
          <w:marBottom w:val="100"/>
          <w:divBdr>
            <w:top w:val="none" w:sz="0" w:space="0" w:color="auto"/>
            <w:left w:val="none" w:sz="0" w:space="0" w:color="auto"/>
            <w:bottom w:val="none" w:sz="0" w:space="0" w:color="auto"/>
            <w:right w:val="none" w:sz="0" w:space="0" w:color="auto"/>
          </w:divBdr>
          <w:divsChild>
            <w:div w:id="589122375">
              <w:marLeft w:val="0"/>
              <w:marRight w:val="0"/>
              <w:marTop w:val="0"/>
              <w:marBottom w:val="0"/>
              <w:divBdr>
                <w:top w:val="none" w:sz="0" w:space="0" w:color="auto"/>
                <w:left w:val="none" w:sz="0" w:space="0" w:color="auto"/>
                <w:bottom w:val="none" w:sz="0" w:space="0" w:color="auto"/>
                <w:right w:val="none" w:sz="0" w:space="0" w:color="auto"/>
              </w:divBdr>
            </w:div>
          </w:divsChild>
        </w:div>
        <w:div w:id="1922329885">
          <w:marLeft w:val="60"/>
          <w:marRight w:val="60"/>
          <w:marTop w:val="100"/>
          <w:marBottom w:val="100"/>
          <w:divBdr>
            <w:top w:val="none" w:sz="0" w:space="0" w:color="auto"/>
            <w:left w:val="none" w:sz="0" w:space="0" w:color="auto"/>
            <w:bottom w:val="none" w:sz="0" w:space="0" w:color="auto"/>
            <w:right w:val="none" w:sz="0" w:space="0" w:color="auto"/>
          </w:divBdr>
          <w:divsChild>
            <w:div w:id="1325235665">
              <w:marLeft w:val="0"/>
              <w:marRight w:val="0"/>
              <w:marTop w:val="0"/>
              <w:marBottom w:val="0"/>
              <w:divBdr>
                <w:top w:val="none" w:sz="0" w:space="0" w:color="auto"/>
                <w:left w:val="none" w:sz="0" w:space="0" w:color="auto"/>
                <w:bottom w:val="none" w:sz="0" w:space="0" w:color="auto"/>
                <w:right w:val="none" w:sz="0" w:space="0" w:color="auto"/>
              </w:divBdr>
            </w:div>
          </w:divsChild>
        </w:div>
        <w:div w:id="1922904601">
          <w:marLeft w:val="60"/>
          <w:marRight w:val="60"/>
          <w:marTop w:val="100"/>
          <w:marBottom w:val="100"/>
          <w:divBdr>
            <w:top w:val="none" w:sz="0" w:space="0" w:color="auto"/>
            <w:left w:val="none" w:sz="0" w:space="0" w:color="auto"/>
            <w:bottom w:val="none" w:sz="0" w:space="0" w:color="auto"/>
            <w:right w:val="none" w:sz="0" w:space="0" w:color="auto"/>
          </w:divBdr>
        </w:div>
        <w:div w:id="1939632426">
          <w:marLeft w:val="60"/>
          <w:marRight w:val="60"/>
          <w:marTop w:val="100"/>
          <w:marBottom w:val="100"/>
          <w:divBdr>
            <w:top w:val="none" w:sz="0" w:space="0" w:color="auto"/>
            <w:left w:val="none" w:sz="0" w:space="0" w:color="auto"/>
            <w:bottom w:val="none" w:sz="0" w:space="0" w:color="auto"/>
            <w:right w:val="none" w:sz="0" w:space="0" w:color="auto"/>
          </w:divBdr>
        </w:div>
        <w:div w:id="1952128622">
          <w:marLeft w:val="60"/>
          <w:marRight w:val="60"/>
          <w:marTop w:val="100"/>
          <w:marBottom w:val="100"/>
          <w:divBdr>
            <w:top w:val="none" w:sz="0" w:space="0" w:color="auto"/>
            <w:left w:val="none" w:sz="0" w:space="0" w:color="auto"/>
            <w:bottom w:val="none" w:sz="0" w:space="0" w:color="auto"/>
            <w:right w:val="none" w:sz="0" w:space="0" w:color="auto"/>
          </w:divBdr>
        </w:div>
        <w:div w:id="1962688070">
          <w:marLeft w:val="60"/>
          <w:marRight w:val="60"/>
          <w:marTop w:val="100"/>
          <w:marBottom w:val="100"/>
          <w:divBdr>
            <w:top w:val="none" w:sz="0" w:space="0" w:color="auto"/>
            <w:left w:val="none" w:sz="0" w:space="0" w:color="auto"/>
            <w:bottom w:val="none" w:sz="0" w:space="0" w:color="auto"/>
            <w:right w:val="none" w:sz="0" w:space="0" w:color="auto"/>
          </w:divBdr>
        </w:div>
        <w:div w:id="1973517443">
          <w:marLeft w:val="60"/>
          <w:marRight w:val="60"/>
          <w:marTop w:val="100"/>
          <w:marBottom w:val="100"/>
          <w:divBdr>
            <w:top w:val="none" w:sz="0" w:space="0" w:color="auto"/>
            <w:left w:val="none" w:sz="0" w:space="0" w:color="auto"/>
            <w:bottom w:val="none" w:sz="0" w:space="0" w:color="auto"/>
            <w:right w:val="none" w:sz="0" w:space="0" w:color="auto"/>
          </w:divBdr>
          <w:divsChild>
            <w:div w:id="2136487399">
              <w:marLeft w:val="0"/>
              <w:marRight w:val="0"/>
              <w:marTop w:val="0"/>
              <w:marBottom w:val="0"/>
              <w:divBdr>
                <w:top w:val="none" w:sz="0" w:space="0" w:color="auto"/>
                <w:left w:val="none" w:sz="0" w:space="0" w:color="auto"/>
                <w:bottom w:val="none" w:sz="0" w:space="0" w:color="auto"/>
                <w:right w:val="none" w:sz="0" w:space="0" w:color="auto"/>
              </w:divBdr>
            </w:div>
          </w:divsChild>
        </w:div>
        <w:div w:id="1976329844">
          <w:marLeft w:val="60"/>
          <w:marRight w:val="60"/>
          <w:marTop w:val="100"/>
          <w:marBottom w:val="100"/>
          <w:divBdr>
            <w:top w:val="none" w:sz="0" w:space="0" w:color="auto"/>
            <w:left w:val="none" w:sz="0" w:space="0" w:color="auto"/>
            <w:bottom w:val="none" w:sz="0" w:space="0" w:color="auto"/>
            <w:right w:val="none" w:sz="0" w:space="0" w:color="auto"/>
          </w:divBdr>
          <w:divsChild>
            <w:div w:id="1817454314">
              <w:marLeft w:val="0"/>
              <w:marRight w:val="0"/>
              <w:marTop w:val="0"/>
              <w:marBottom w:val="0"/>
              <w:divBdr>
                <w:top w:val="none" w:sz="0" w:space="0" w:color="auto"/>
                <w:left w:val="none" w:sz="0" w:space="0" w:color="auto"/>
                <w:bottom w:val="none" w:sz="0" w:space="0" w:color="auto"/>
                <w:right w:val="none" w:sz="0" w:space="0" w:color="auto"/>
              </w:divBdr>
            </w:div>
          </w:divsChild>
        </w:div>
        <w:div w:id="1977484896">
          <w:marLeft w:val="60"/>
          <w:marRight w:val="60"/>
          <w:marTop w:val="100"/>
          <w:marBottom w:val="100"/>
          <w:divBdr>
            <w:top w:val="none" w:sz="0" w:space="0" w:color="auto"/>
            <w:left w:val="none" w:sz="0" w:space="0" w:color="auto"/>
            <w:bottom w:val="none" w:sz="0" w:space="0" w:color="auto"/>
            <w:right w:val="none" w:sz="0" w:space="0" w:color="auto"/>
          </w:divBdr>
        </w:div>
        <w:div w:id="1993366371">
          <w:marLeft w:val="60"/>
          <w:marRight w:val="60"/>
          <w:marTop w:val="100"/>
          <w:marBottom w:val="100"/>
          <w:divBdr>
            <w:top w:val="none" w:sz="0" w:space="0" w:color="auto"/>
            <w:left w:val="none" w:sz="0" w:space="0" w:color="auto"/>
            <w:bottom w:val="none" w:sz="0" w:space="0" w:color="auto"/>
            <w:right w:val="none" w:sz="0" w:space="0" w:color="auto"/>
          </w:divBdr>
          <w:divsChild>
            <w:div w:id="530383635">
              <w:marLeft w:val="0"/>
              <w:marRight w:val="0"/>
              <w:marTop w:val="0"/>
              <w:marBottom w:val="0"/>
              <w:divBdr>
                <w:top w:val="none" w:sz="0" w:space="0" w:color="auto"/>
                <w:left w:val="none" w:sz="0" w:space="0" w:color="auto"/>
                <w:bottom w:val="none" w:sz="0" w:space="0" w:color="auto"/>
                <w:right w:val="none" w:sz="0" w:space="0" w:color="auto"/>
              </w:divBdr>
            </w:div>
          </w:divsChild>
        </w:div>
        <w:div w:id="2070760172">
          <w:marLeft w:val="60"/>
          <w:marRight w:val="60"/>
          <w:marTop w:val="100"/>
          <w:marBottom w:val="100"/>
          <w:divBdr>
            <w:top w:val="none" w:sz="0" w:space="0" w:color="auto"/>
            <w:left w:val="none" w:sz="0" w:space="0" w:color="auto"/>
            <w:bottom w:val="none" w:sz="0" w:space="0" w:color="auto"/>
            <w:right w:val="none" w:sz="0" w:space="0" w:color="auto"/>
          </w:divBdr>
        </w:div>
        <w:div w:id="2071027519">
          <w:marLeft w:val="60"/>
          <w:marRight w:val="60"/>
          <w:marTop w:val="100"/>
          <w:marBottom w:val="100"/>
          <w:divBdr>
            <w:top w:val="none" w:sz="0" w:space="0" w:color="auto"/>
            <w:left w:val="none" w:sz="0" w:space="0" w:color="auto"/>
            <w:bottom w:val="none" w:sz="0" w:space="0" w:color="auto"/>
            <w:right w:val="none" w:sz="0" w:space="0" w:color="auto"/>
          </w:divBdr>
        </w:div>
        <w:div w:id="2074769774">
          <w:marLeft w:val="60"/>
          <w:marRight w:val="60"/>
          <w:marTop w:val="100"/>
          <w:marBottom w:val="100"/>
          <w:divBdr>
            <w:top w:val="none" w:sz="0" w:space="0" w:color="auto"/>
            <w:left w:val="none" w:sz="0" w:space="0" w:color="auto"/>
            <w:bottom w:val="none" w:sz="0" w:space="0" w:color="auto"/>
            <w:right w:val="none" w:sz="0" w:space="0" w:color="auto"/>
          </w:divBdr>
        </w:div>
        <w:div w:id="2083941585">
          <w:marLeft w:val="60"/>
          <w:marRight w:val="60"/>
          <w:marTop w:val="100"/>
          <w:marBottom w:val="100"/>
          <w:divBdr>
            <w:top w:val="none" w:sz="0" w:space="0" w:color="auto"/>
            <w:left w:val="none" w:sz="0" w:space="0" w:color="auto"/>
            <w:bottom w:val="none" w:sz="0" w:space="0" w:color="auto"/>
            <w:right w:val="none" w:sz="0" w:space="0" w:color="auto"/>
          </w:divBdr>
        </w:div>
        <w:div w:id="2107075260">
          <w:marLeft w:val="60"/>
          <w:marRight w:val="60"/>
          <w:marTop w:val="100"/>
          <w:marBottom w:val="100"/>
          <w:divBdr>
            <w:top w:val="none" w:sz="0" w:space="0" w:color="auto"/>
            <w:left w:val="none" w:sz="0" w:space="0" w:color="auto"/>
            <w:bottom w:val="none" w:sz="0" w:space="0" w:color="auto"/>
            <w:right w:val="none" w:sz="0" w:space="0" w:color="auto"/>
          </w:divBdr>
        </w:div>
        <w:div w:id="2112778146">
          <w:marLeft w:val="60"/>
          <w:marRight w:val="60"/>
          <w:marTop w:val="100"/>
          <w:marBottom w:val="100"/>
          <w:divBdr>
            <w:top w:val="none" w:sz="0" w:space="0" w:color="auto"/>
            <w:left w:val="none" w:sz="0" w:space="0" w:color="auto"/>
            <w:bottom w:val="none" w:sz="0" w:space="0" w:color="auto"/>
            <w:right w:val="none" w:sz="0" w:space="0" w:color="auto"/>
          </w:divBdr>
        </w:div>
        <w:div w:id="2146966537">
          <w:marLeft w:val="60"/>
          <w:marRight w:val="60"/>
          <w:marTop w:val="100"/>
          <w:marBottom w:val="100"/>
          <w:divBdr>
            <w:top w:val="none" w:sz="0" w:space="0" w:color="auto"/>
            <w:left w:val="none" w:sz="0" w:space="0" w:color="auto"/>
            <w:bottom w:val="none" w:sz="0" w:space="0" w:color="auto"/>
            <w:right w:val="none" w:sz="0" w:space="0" w:color="auto"/>
          </w:divBdr>
          <w:divsChild>
            <w:div w:id="127266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49898">
      <w:bodyDiv w:val="1"/>
      <w:marLeft w:val="0"/>
      <w:marRight w:val="0"/>
      <w:marTop w:val="0"/>
      <w:marBottom w:val="0"/>
      <w:divBdr>
        <w:top w:val="none" w:sz="0" w:space="0" w:color="auto"/>
        <w:left w:val="none" w:sz="0" w:space="0" w:color="auto"/>
        <w:bottom w:val="none" w:sz="0" w:space="0" w:color="auto"/>
        <w:right w:val="none" w:sz="0" w:space="0" w:color="auto"/>
      </w:divBdr>
    </w:div>
    <w:div w:id="1346204300">
      <w:bodyDiv w:val="1"/>
      <w:marLeft w:val="0"/>
      <w:marRight w:val="0"/>
      <w:marTop w:val="0"/>
      <w:marBottom w:val="0"/>
      <w:divBdr>
        <w:top w:val="none" w:sz="0" w:space="0" w:color="auto"/>
        <w:left w:val="none" w:sz="0" w:space="0" w:color="auto"/>
        <w:bottom w:val="none" w:sz="0" w:space="0" w:color="auto"/>
        <w:right w:val="none" w:sz="0" w:space="0" w:color="auto"/>
      </w:divBdr>
    </w:div>
    <w:div w:id="1362631219">
      <w:bodyDiv w:val="1"/>
      <w:marLeft w:val="0"/>
      <w:marRight w:val="0"/>
      <w:marTop w:val="0"/>
      <w:marBottom w:val="0"/>
      <w:divBdr>
        <w:top w:val="none" w:sz="0" w:space="0" w:color="auto"/>
        <w:left w:val="none" w:sz="0" w:space="0" w:color="auto"/>
        <w:bottom w:val="none" w:sz="0" w:space="0" w:color="auto"/>
        <w:right w:val="none" w:sz="0" w:space="0" w:color="auto"/>
      </w:divBdr>
      <w:divsChild>
        <w:div w:id="44107279">
          <w:marLeft w:val="60"/>
          <w:marRight w:val="60"/>
          <w:marTop w:val="100"/>
          <w:marBottom w:val="100"/>
          <w:divBdr>
            <w:top w:val="none" w:sz="0" w:space="0" w:color="auto"/>
            <w:left w:val="none" w:sz="0" w:space="0" w:color="auto"/>
            <w:bottom w:val="none" w:sz="0" w:space="0" w:color="auto"/>
            <w:right w:val="none" w:sz="0" w:space="0" w:color="auto"/>
          </w:divBdr>
        </w:div>
        <w:div w:id="221261396">
          <w:marLeft w:val="60"/>
          <w:marRight w:val="60"/>
          <w:marTop w:val="100"/>
          <w:marBottom w:val="100"/>
          <w:divBdr>
            <w:top w:val="none" w:sz="0" w:space="0" w:color="auto"/>
            <w:left w:val="none" w:sz="0" w:space="0" w:color="auto"/>
            <w:bottom w:val="none" w:sz="0" w:space="0" w:color="auto"/>
            <w:right w:val="none" w:sz="0" w:space="0" w:color="auto"/>
          </w:divBdr>
        </w:div>
        <w:div w:id="322392027">
          <w:marLeft w:val="60"/>
          <w:marRight w:val="60"/>
          <w:marTop w:val="100"/>
          <w:marBottom w:val="100"/>
          <w:divBdr>
            <w:top w:val="none" w:sz="0" w:space="0" w:color="auto"/>
            <w:left w:val="none" w:sz="0" w:space="0" w:color="auto"/>
            <w:bottom w:val="none" w:sz="0" w:space="0" w:color="auto"/>
            <w:right w:val="none" w:sz="0" w:space="0" w:color="auto"/>
          </w:divBdr>
        </w:div>
        <w:div w:id="366302294">
          <w:marLeft w:val="60"/>
          <w:marRight w:val="60"/>
          <w:marTop w:val="100"/>
          <w:marBottom w:val="100"/>
          <w:divBdr>
            <w:top w:val="none" w:sz="0" w:space="0" w:color="auto"/>
            <w:left w:val="none" w:sz="0" w:space="0" w:color="auto"/>
            <w:bottom w:val="none" w:sz="0" w:space="0" w:color="auto"/>
            <w:right w:val="none" w:sz="0" w:space="0" w:color="auto"/>
          </w:divBdr>
        </w:div>
        <w:div w:id="390537432">
          <w:marLeft w:val="60"/>
          <w:marRight w:val="60"/>
          <w:marTop w:val="100"/>
          <w:marBottom w:val="100"/>
          <w:divBdr>
            <w:top w:val="none" w:sz="0" w:space="0" w:color="auto"/>
            <w:left w:val="none" w:sz="0" w:space="0" w:color="auto"/>
            <w:bottom w:val="none" w:sz="0" w:space="0" w:color="auto"/>
            <w:right w:val="none" w:sz="0" w:space="0" w:color="auto"/>
          </w:divBdr>
        </w:div>
        <w:div w:id="403842390">
          <w:marLeft w:val="60"/>
          <w:marRight w:val="60"/>
          <w:marTop w:val="100"/>
          <w:marBottom w:val="100"/>
          <w:divBdr>
            <w:top w:val="none" w:sz="0" w:space="0" w:color="auto"/>
            <w:left w:val="none" w:sz="0" w:space="0" w:color="auto"/>
            <w:bottom w:val="none" w:sz="0" w:space="0" w:color="auto"/>
            <w:right w:val="none" w:sz="0" w:space="0" w:color="auto"/>
          </w:divBdr>
          <w:divsChild>
            <w:div w:id="1171333616">
              <w:marLeft w:val="0"/>
              <w:marRight w:val="0"/>
              <w:marTop w:val="0"/>
              <w:marBottom w:val="0"/>
              <w:divBdr>
                <w:top w:val="none" w:sz="0" w:space="0" w:color="auto"/>
                <w:left w:val="none" w:sz="0" w:space="0" w:color="auto"/>
                <w:bottom w:val="none" w:sz="0" w:space="0" w:color="auto"/>
                <w:right w:val="none" w:sz="0" w:space="0" w:color="auto"/>
              </w:divBdr>
            </w:div>
          </w:divsChild>
        </w:div>
        <w:div w:id="436172550">
          <w:marLeft w:val="60"/>
          <w:marRight w:val="60"/>
          <w:marTop w:val="100"/>
          <w:marBottom w:val="100"/>
          <w:divBdr>
            <w:top w:val="none" w:sz="0" w:space="0" w:color="auto"/>
            <w:left w:val="none" w:sz="0" w:space="0" w:color="auto"/>
            <w:bottom w:val="none" w:sz="0" w:space="0" w:color="auto"/>
            <w:right w:val="none" w:sz="0" w:space="0" w:color="auto"/>
          </w:divBdr>
        </w:div>
        <w:div w:id="454101820">
          <w:marLeft w:val="60"/>
          <w:marRight w:val="60"/>
          <w:marTop w:val="100"/>
          <w:marBottom w:val="100"/>
          <w:divBdr>
            <w:top w:val="none" w:sz="0" w:space="0" w:color="auto"/>
            <w:left w:val="none" w:sz="0" w:space="0" w:color="auto"/>
            <w:bottom w:val="none" w:sz="0" w:space="0" w:color="auto"/>
            <w:right w:val="none" w:sz="0" w:space="0" w:color="auto"/>
          </w:divBdr>
        </w:div>
        <w:div w:id="544297069">
          <w:marLeft w:val="60"/>
          <w:marRight w:val="60"/>
          <w:marTop w:val="100"/>
          <w:marBottom w:val="100"/>
          <w:divBdr>
            <w:top w:val="none" w:sz="0" w:space="0" w:color="auto"/>
            <w:left w:val="none" w:sz="0" w:space="0" w:color="auto"/>
            <w:bottom w:val="none" w:sz="0" w:space="0" w:color="auto"/>
            <w:right w:val="none" w:sz="0" w:space="0" w:color="auto"/>
          </w:divBdr>
        </w:div>
        <w:div w:id="546768855">
          <w:marLeft w:val="60"/>
          <w:marRight w:val="60"/>
          <w:marTop w:val="100"/>
          <w:marBottom w:val="100"/>
          <w:divBdr>
            <w:top w:val="none" w:sz="0" w:space="0" w:color="auto"/>
            <w:left w:val="none" w:sz="0" w:space="0" w:color="auto"/>
            <w:bottom w:val="none" w:sz="0" w:space="0" w:color="auto"/>
            <w:right w:val="none" w:sz="0" w:space="0" w:color="auto"/>
          </w:divBdr>
        </w:div>
        <w:div w:id="575356336">
          <w:marLeft w:val="60"/>
          <w:marRight w:val="60"/>
          <w:marTop w:val="100"/>
          <w:marBottom w:val="100"/>
          <w:divBdr>
            <w:top w:val="none" w:sz="0" w:space="0" w:color="auto"/>
            <w:left w:val="none" w:sz="0" w:space="0" w:color="auto"/>
            <w:bottom w:val="none" w:sz="0" w:space="0" w:color="auto"/>
            <w:right w:val="none" w:sz="0" w:space="0" w:color="auto"/>
          </w:divBdr>
        </w:div>
        <w:div w:id="604969105">
          <w:marLeft w:val="60"/>
          <w:marRight w:val="60"/>
          <w:marTop w:val="100"/>
          <w:marBottom w:val="100"/>
          <w:divBdr>
            <w:top w:val="none" w:sz="0" w:space="0" w:color="auto"/>
            <w:left w:val="none" w:sz="0" w:space="0" w:color="auto"/>
            <w:bottom w:val="none" w:sz="0" w:space="0" w:color="auto"/>
            <w:right w:val="none" w:sz="0" w:space="0" w:color="auto"/>
          </w:divBdr>
          <w:divsChild>
            <w:div w:id="1572738784">
              <w:marLeft w:val="0"/>
              <w:marRight w:val="0"/>
              <w:marTop w:val="0"/>
              <w:marBottom w:val="0"/>
              <w:divBdr>
                <w:top w:val="none" w:sz="0" w:space="0" w:color="auto"/>
                <w:left w:val="none" w:sz="0" w:space="0" w:color="auto"/>
                <w:bottom w:val="none" w:sz="0" w:space="0" w:color="auto"/>
                <w:right w:val="none" w:sz="0" w:space="0" w:color="auto"/>
              </w:divBdr>
            </w:div>
          </w:divsChild>
        </w:div>
        <w:div w:id="800809052">
          <w:marLeft w:val="60"/>
          <w:marRight w:val="60"/>
          <w:marTop w:val="100"/>
          <w:marBottom w:val="100"/>
          <w:divBdr>
            <w:top w:val="none" w:sz="0" w:space="0" w:color="auto"/>
            <w:left w:val="none" w:sz="0" w:space="0" w:color="auto"/>
            <w:bottom w:val="none" w:sz="0" w:space="0" w:color="auto"/>
            <w:right w:val="none" w:sz="0" w:space="0" w:color="auto"/>
          </w:divBdr>
        </w:div>
        <w:div w:id="975570235">
          <w:marLeft w:val="60"/>
          <w:marRight w:val="60"/>
          <w:marTop w:val="100"/>
          <w:marBottom w:val="100"/>
          <w:divBdr>
            <w:top w:val="none" w:sz="0" w:space="0" w:color="auto"/>
            <w:left w:val="none" w:sz="0" w:space="0" w:color="auto"/>
            <w:bottom w:val="none" w:sz="0" w:space="0" w:color="auto"/>
            <w:right w:val="none" w:sz="0" w:space="0" w:color="auto"/>
          </w:divBdr>
          <w:divsChild>
            <w:div w:id="49154871">
              <w:marLeft w:val="0"/>
              <w:marRight w:val="0"/>
              <w:marTop w:val="0"/>
              <w:marBottom w:val="0"/>
              <w:divBdr>
                <w:top w:val="none" w:sz="0" w:space="0" w:color="auto"/>
                <w:left w:val="none" w:sz="0" w:space="0" w:color="auto"/>
                <w:bottom w:val="none" w:sz="0" w:space="0" w:color="auto"/>
                <w:right w:val="none" w:sz="0" w:space="0" w:color="auto"/>
              </w:divBdr>
            </w:div>
          </w:divsChild>
        </w:div>
        <w:div w:id="1022710344">
          <w:marLeft w:val="60"/>
          <w:marRight w:val="60"/>
          <w:marTop w:val="100"/>
          <w:marBottom w:val="100"/>
          <w:divBdr>
            <w:top w:val="none" w:sz="0" w:space="0" w:color="auto"/>
            <w:left w:val="none" w:sz="0" w:space="0" w:color="auto"/>
            <w:bottom w:val="none" w:sz="0" w:space="0" w:color="auto"/>
            <w:right w:val="none" w:sz="0" w:space="0" w:color="auto"/>
          </w:divBdr>
        </w:div>
        <w:div w:id="1156603632">
          <w:marLeft w:val="60"/>
          <w:marRight w:val="60"/>
          <w:marTop w:val="100"/>
          <w:marBottom w:val="100"/>
          <w:divBdr>
            <w:top w:val="none" w:sz="0" w:space="0" w:color="auto"/>
            <w:left w:val="none" w:sz="0" w:space="0" w:color="auto"/>
            <w:bottom w:val="none" w:sz="0" w:space="0" w:color="auto"/>
            <w:right w:val="none" w:sz="0" w:space="0" w:color="auto"/>
          </w:divBdr>
        </w:div>
        <w:div w:id="1307735943">
          <w:marLeft w:val="60"/>
          <w:marRight w:val="60"/>
          <w:marTop w:val="100"/>
          <w:marBottom w:val="100"/>
          <w:divBdr>
            <w:top w:val="none" w:sz="0" w:space="0" w:color="auto"/>
            <w:left w:val="none" w:sz="0" w:space="0" w:color="auto"/>
            <w:bottom w:val="none" w:sz="0" w:space="0" w:color="auto"/>
            <w:right w:val="none" w:sz="0" w:space="0" w:color="auto"/>
          </w:divBdr>
        </w:div>
        <w:div w:id="1408724220">
          <w:marLeft w:val="60"/>
          <w:marRight w:val="60"/>
          <w:marTop w:val="100"/>
          <w:marBottom w:val="100"/>
          <w:divBdr>
            <w:top w:val="none" w:sz="0" w:space="0" w:color="auto"/>
            <w:left w:val="none" w:sz="0" w:space="0" w:color="auto"/>
            <w:bottom w:val="none" w:sz="0" w:space="0" w:color="auto"/>
            <w:right w:val="none" w:sz="0" w:space="0" w:color="auto"/>
          </w:divBdr>
        </w:div>
        <w:div w:id="1449004756">
          <w:marLeft w:val="60"/>
          <w:marRight w:val="60"/>
          <w:marTop w:val="100"/>
          <w:marBottom w:val="100"/>
          <w:divBdr>
            <w:top w:val="none" w:sz="0" w:space="0" w:color="auto"/>
            <w:left w:val="none" w:sz="0" w:space="0" w:color="auto"/>
            <w:bottom w:val="none" w:sz="0" w:space="0" w:color="auto"/>
            <w:right w:val="none" w:sz="0" w:space="0" w:color="auto"/>
          </w:divBdr>
        </w:div>
        <w:div w:id="1523934593">
          <w:marLeft w:val="60"/>
          <w:marRight w:val="60"/>
          <w:marTop w:val="100"/>
          <w:marBottom w:val="100"/>
          <w:divBdr>
            <w:top w:val="none" w:sz="0" w:space="0" w:color="auto"/>
            <w:left w:val="none" w:sz="0" w:space="0" w:color="auto"/>
            <w:bottom w:val="none" w:sz="0" w:space="0" w:color="auto"/>
            <w:right w:val="none" w:sz="0" w:space="0" w:color="auto"/>
          </w:divBdr>
        </w:div>
        <w:div w:id="1591812129">
          <w:marLeft w:val="60"/>
          <w:marRight w:val="60"/>
          <w:marTop w:val="100"/>
          <w:marBottom w:val="100"/>
          <w:divBdr>
            <w:top w:val="none" w:sz="0" w:space="0" w:color="auto"/>
            <w:left w:val="none" w:sz="0" w:space="0" w:color="auto"/>
            <w:bottom w:val="none" w:sz="0" w:space="0" w:color="auto"/>
            <w:right w:val="none" w:sz="0" w:space="0" w:color="auto"/>
          </w:divBdr>
        </w:div>
        <w:div w:id="1632125308">
          <w:marLeft w:val="60"/>
          <w:marRight w:val="60"/>
          <w:marTop w:val="100"/>
          <w:marBottom w:val="100"/>
          <w:divBdr>
            <w:top w:val="none" w:sz="0" w:space="0" w:color="auto"/>
            <w:left w:val="none" w:sz="0" w:space="0" w:color="auto"/>
            <w:bottom w:val="none" w:sz="0" w:space="0" w:color="auto"/>
            <w:right w:val="none" w:sz="0" w:space="0" w:color="auto"/>
          </w:divBdr>
          <w:divsChild>
            <w:div w:id="602615333">
              <w:marLeft w:val="0"/>
              <w:marRight w:val="0"/>
              <w:marTop w:val="0"/>
              <w:marBottom w:val="0"/>
              <w:divBdr>
                <w:top w:val="none" w:sz="0" w:space="0" w:color="auto"/>
                <w:left w:val="none" w:sz="0" w:space="0" w:color="auto"/>
                <w:bottom w:val="none" w:sz="0" w:space="0" w:color="auto"/>
                <w:right w:val="none" w:sz="0" w:space="0" w:color="auto"/>
              </w:divBdr>
            </w:div>
          </w:divsChild>
        </w:div>
        <w:div w:id="1775326784">
          <w:marLeft w:val="60"/>
          <w:marRight w:val="60"/>
          <w:marTop w:val="100"/>
          <w:marBottom w:val="100"/>
          <w:divBdr>
            <w:top w:val="none" w:sz="0" w:space="0" w:color="auto"/>
            <w:left w:val="none" w:sz="0" w:space="0" w:color="auto"/>
            <w:bottom w:val="none" w:sz="0" w:space="0" w:color="auto"/>
            <w:right w:val="none" w:sz="0" w:space="0" w:color="auto"/>
          </w:divBdr>
        </w:div>
        <w:div w:id="1776560099">
          <w:marLeft w:val="60"/>
          <w:marRight w:val="60"/>
          <w:marTop w:val="100"/>
          <w:marBottom w:val="100"/>
          <w:divBdr>
            <w:top w:val="none" w:sz="0" w:space="0" w:color="auto"/>
            <w:left w:val="none" w:sz="0" w:space="0" w:color="auto"/>
            <w:bottom w:val="none" w:sz="0" w:space="0" w:color="auto"/>
            <w:right w:val="none" w:sz="0" w:space="0" w:color="auto"/>
          </w:divBdr>
        </w:div>
        <w:div w:id="1806045517">
          <w:marLeft w:val="60"/>
          <w:marRight w:val="60"/>
          <w:marTop w:val="100"/>
          <w:marBottom w:val="100"/>
          <w:divBdr>
            <w:top w:val="none" w:sz="0" w:space="0" w:color="auto"/>
            <w:left w:val="none" w:sz="0" w:space="0" w:color="auto"/>
            <w:bottom w:val="none" w:sz="0" w:space="0" w:color="auto"/>
            <w:right w:val="none" w:sz="0" w:space="0" w:color="auto"/>
          </w:divBdr>
          <w:divsChild>
            <w:div w:id="1426461633">
              <w:marLeft w:val="0"/>
              <w:marRight w:val="0"/>
              <w:marTop w:val="0"/>
              <w:marBottom w:val="0"/>
              <w:divBdr>
                <w:top w:val="none" w:sz="0" w:space="0" w:color="auto"/>
                <w:left w:val="none" w:sz="0" w:space="0" w:color="auto"/>
                <w:bottom w:val="none" w:sz="0" w:space="0" w:color="auto"/>
                <w:right w:val="none" w:sz="0" w:space="0" w:color="auto"/>
              </w:divBdr>
            </w:div>
          </w:divsChild>
        </w:div>
        <w:div w:id="1811633416">
          <w:marLeft w:val="60"/>
          <w:marRight w:val="60"/>
          <w:marTop w:val="100"/>
          <w:marBottom w:val="100"/>
          <w:divBdr>
            <w:top w:val="none" w:sz="0" w:space="0" w:color="auto"/>
            <w:left w:val="none" w:sz="0" w:space="0" w:color="auto"/>
            <w:bottom w:val="none" w:sz="0" w:space="0" w:color="auto"/>
            <w:right w:val="none" w:sz="0" w:space="0" w:color="auto"/>
          </w:divBdr>
        </w:div>
        <w:div w:id="1840849600">
          <w:marLeft w:val="60"/>
          <w:marRight w:val="60"/>
          <w:marTop w:val="100"/>
          <w:marBottom w:val="100"/>
          <w:divBdr>
            <w:top w:val="none" w:sz="0" w:space="0" w:color="auto"/>
            <w:left w:val="none" w:sz="0" w:space="0" w:color="auto"/>
            <w:bottom w:val="none" w:sz="0" w:space="0" w:color="auto"/>
            <w:right w:val="none" w:sz="0" w:space="0" w:color="auto"/>
          </w:divBdr>
        </w:div>
        <w:div w:id="2017027940">
          <w:marLeft w:val="60"/>
          <w:marRight w:val="60"/>
          <w:marTop w:val="100"/>
          <w:marBottom w:val="100"/>
          <w:divBdr>
            <w:top w:val="none" w:sz="0" w:space="0" w:color="auto"/>
            <w:left w:val="none" w:sz="0" w:space="0" w:color="auto"/>
            <w:bottom w:val="none" w:sz="0" w:space="0" w:color="auto"/>
            <w:right w:val="none" w:sz="0" w:space="0" w:color="auto"/>
          </w:divBdr>
          <w:divsChild>
            <w:div w:id="889726398">
              <w:marLeft w:val="0"/>
              <w:marRight w:val="0"/>
              <w:marTop w:val="0"/>
              <w:marBottom w:val="0"/>
              <w:divBdr>
                <w:top w:val="none" w:sz="0" w:space="0" w:color="auto"/>
                <w:left w:val="none" w:sz="0" w:space="0" w:color="auto"/>
                <w:bottom w:val="none" w:sz="0" w:space="0" w:color="auto"/>
                <w:right w:val="none" w:sz="0" w:space="0" w:color="auto"/>
              </w:divBdr>
            </w:div>
          </w:divsChild>
        </w:div>
        <w:div w:id="2035113630">
          <w:marLeft w:val="60"/>
          <w:marRight w:val="60"/>
          <w:marTop w:val="100"/>
          <w:marBottom w:val="100"/>
          <w:divBdr>
            <w:top w:val="none" w:sz="0" w:space="0" w:color="auto"/>
            <w:left w:val="none" w:sz="0" w:space="0" w:color="auto"/>
            <w:bottom w:val="none" w:sz="0" w:space="0" w:color="auto"/>
            <w:right w:val="none" w:sz="0" w:space="0" w:color="auto"/>
          </w:divBdr>
        </w:div>
        <w:div w:id="2074770793">
          <w:marLeft w:val="60"/>
          <w:marRight w:val="60"/>
          <w:marTop w:val="100"/>
          <w:marBottom w:val="100"/>
          <w:divBdr>
            <w:top w:val="none" w:sz="0" w:space="0" w:color="auto"/>
            <w:left w:val="none" w:sz="0" w:space="0" w:color="auto"/>
            <w:bottom w:val="none" w:sz="0" w:space="0" w:color="auto"/>
            <w:right w:val="none" w:sz="0" w:space="0" w:color="auto"/>
          </w:divBdr>
          <w:divsChild>
            <w:div w:id="1460998195">
              <w:marLeft w:val="0"/>
              <w:marRight w:val="0"/>
              <w:marTop w:val="0"/>
              <w:marBottom w:val="0"/>
              <w:divBdr>
                <w:top w:val="none" w:sz="0" w:space="0" w:color="auto"/>
                <w:left w:val="none" w:sz="0" w:space="0" w:color="auto"/>
                <w:bottom w:val="none" w:sz="0" w:space="0" w:color="auto"/>
                <w:right w:val="none" w:sz="0" w:space="0" w:color="auto"/>
              </w:divBdr>
            </w:div>
          </w:divsChild>
        </w:div>
        <w:div w:id="2132628148">
          <w:marLeft w:val="60"/>
          <w:marRight w:val="60"/>
          <w:marTop w:val="100"/>
          <w:marBottom w:val="100"/>
          <w:divBdr>
            <w:top w:val="none" w:sz="0" w:space="0" w:color="auto"/>
            <w:left w:val="none" w:sz="0" w:space="0" w:color="auto"/>
            <w:bottom w:val="none" w:sz="0" w:space="0" w:color="auto"/>
            <w:right w:val="none" w:sz="0" w:space="0" w:color="auto"/>
          </w:divBdr>
        </w:div>
      </w:divsChild>
    </w:div>
    <w:div w:id="1449006101">
      <w:bodyDiv w:val="1"/>
      <w:marLeft w:val="0"/>
      <w:marRight w:val="0"/>
      <w:marTop w:val="0"/>
      <w:marBottom w:val="0"/>
      <w:divBdr>
        <w:top w:val="none" w:sz="0" w:space="0" w:color="auto"/>
        <w:left w:val="none" w:sz="0" w:space="0" w:color="auto"/>
        <w:bottom w:val="none" w:sz="0" w:space="0" w:color="auto"/>
        <w:right w:val="none" w:sz="0" w:space="0" w:color="auto"/>
      </w:divBdr>
    </w:div>
    <w:div w:id="1468736834">
      <w:bodyDiv w:val="1"/>
      <w:marLeft w:val="0"/>
      <w:marRight w:val="0"/>
      <w:marTop w:val="0"/>
      <w:marBottom w:val="0"/>
      <w:divBdr>
        <w:top w:val="none" w:sz="0" w:space="0" w:color="auto"/>
        <w:left w:val="none" w:sz="0" w:space="0" w:color="auto"/>
        <w:bottom w:val="none" w:sz="0" w:space="0" w:color="auto"/>
        <w:right w:val="none" w:sz="0" w:space="0" w:color="auto"/>
      </w:divBdr>
    </w:div>
    <w:div w:id="1501895025">
      <w:bodyDiv w:val="1"/>
      <w:marLeft w:val="0"/>
      <w:marRight w:val="0"/>
      <w:marTop w:val="0"/>
      <w:marBottom w:val="0"/>
      <w:divBdr>
        <w:top w:val="none" w:sz="0" w:space="0" w:color="auto"/>
        <w:left w:val="none" w:sz="0" w:space="0" w:color="auto"/>
        <w:bottom w:val="none" w:sz="0" w:space="0" w:color="auto"/>
        <w:right w:val="none" w:sz="0" w:space="0" w:color="auto"/>
      </w:divBdr>
    </w:div>
    <w:div w:id="1562015663">
      <w:bodyDiv w:val="1"/>
      <w:marLeft w:val="0"/>
      <w:marRight w:val="0"/>
      <w:marTop w:val="0"/>
      <w:marBottom w:val="0"/>
      <w:divBdr>
        <w:top w:val="none" w:sz="0" w:space="0" w:color="auto"/>
        <w:left w:val="none" w:sz="0" w:space="0" w:color="auto"/>
        <w:bottom w:val="none" w:sz="0" w:space="0" w:color="auto"/>
        <w:right w:val="none" w:sz="0" w:space="0" w:color="auto"/>
      </w:divBdr>
    </w:div>
    <w:div w:id="1571842117">
      <w:bodyDiv w:val="1"/>
      <w:marLeft w:val="0"/>
      <w:marRight w:val="0"/>
      <w:marTop w:val="0"/>
      <w:marBottom w:val="0"/>
      <w:divBdr>
        <w:top w:val="none" w:sz="0" w:space="0" w:color="auto"/>
        <w:left w:val="none" w:sz="0" w:space="0" w:color="auto"/>
        <w:bottom w:val="none" w:sz="0" w:space="0" w:color="auto"/>
        <w:right w:val="none" w:sz="0" w:space="0" w:color="auto"/>
      </w:divBdr>
    </w:div>
    <w:div w:id="1585259261">
      <w:bodyDiv w:val="1"/>
      <w:marLeft w:val="0"/>
      <w:marRight w:val="0"/>
      <w:marTop w:val="0"/>
      <w:marBottom w:val="0"/>
      <w:divBdr>
        <w:top w:val="none" w:sz="0" w:space="0" w:color="auto"/>
        <w:left w:val="none" w:sz="0" w:space="0" w:color="auto"/>
        <w:bottom w:val="none" w:sz="0" w:space="0" w:color="auto"/>
        <w:right w:val="none" w:sz="0" w:space="0" w:color="auto"/>
      </w:divBdr>
    </w:div>
    <w:div w:id="1609895283">
      <w:bodyDiv w:val="1"/>
      <w:marLeft w:val="0"/>
      <w:marRight w:val="0"/>
      <w:marTop w:val="0"/>
      <w:marBottom w:val="0"/>
      <w:divBdr>
        <w:top w:val="none" w:sz="0" w:space="0" w:color="auto"/>
        <w:left w:val="none" w:sz="0" w:space="0" w:color="auto"/>
        <w:bottom w:val="none" w:sz="0" w:space="0" w:color="auto"/>
        <w:right w:val="none" w:sz="0" w:space="0" w:color="auto"/>
      </w:divBdr>
    </w:div>
    <w:div w:id="1612781646">
      <w:bodyDiv w:val="1"/>
      <w:marLeft w:val="0"/>
      <w:marRight w:val="0"/>
      <w:marTop w:val="0"/>
      <w:marBottom w:val="0"/>
      <w:divBdr>
        <w:top w:val="none" w:sz="0" w:space="0" w:color="auto"/>
        <w:left w:val="none" w:sz="0" w:space="0" w:color="auto"/>
        <w:bottom w:val="none" w:sz="0" w:space="0" w:color="auto"/>
        <w:right w:val="none" w:sz="0" w:space="0" w:color="auto"/>
      </w:divBdr>
    </w:div>
    <w:div w:id="1624310274">
      <w:bodyDiv w:val="1"/>
      <w:marLeft w:val="0"/>
      <w:marRight w:val="0"/>
      <w:marTop w:val="0"/>
      <w:marBottom w:val="0"/>
      <w:divBdr>
        <w:top w:val="none" w:sz="0" w:space="0" w:color="auto"/>
        <w:left w:val="none" w:sz="0" w:space="0" w:color="auto"/>
        <w:bottom w:val="none" w:sz="0" w:space="0" w:color="auto"/>
        <w:right w:val="none" w:sz="0" w:space="0" w:color="auto"/>
      </w:divBdr>
      <w:divsChild>
        <w:div w:id="110899750">
          <w:marLeft w:val="0"/>
          <w:marRight w:val="0"/>
          <w:marTop w:val="0"/>
          <w:marBottom w:val="0"/>
          <w:divBdr>
            <w:top w:val="none" w:sz="0" w:space="0" w:color="auto"/>
            <w:left w:val="none" w:sz="0" w:space="0" w:color="auto"/>
            <w:bottom w:val="none" w:sz="0" w:space="0" w:color="auto"/>
            <w:right w:val="none" w:sz="0" w:space="0" w:color="auto"/>
          </w:divBdr>
        </w:div>
      </w:divsChild>
    </w:div>
    <w:div w:id="1633056000">
      <w:bodyDiv w:val="1"/>
      <w:marLeft w:val="0"/>
      <w:marRight w:val="0"/>
      <w:marTop w:val="0"/>
      <w:marBottom w:val="0"/>
      <w:divBdr>
        <w:top w:val="none" w:sz="0" w:space="0" w:color="auto"/>
        <w:left w:val="none" w:sz="0" w:space="0" w:color="auto"/>
        <w:bottom w:val="none" w:sz="0" w:space="0" w:color="auto"/>
        <w:right w:val="none" w:sz="0" w:space="0" w:color="auto"/>
      </w:divBdr>
    </w:div>
    <w:div w:id="1665164435">
      <w:bodyDiv w:val="1"/>
      <w:marLeft w:val="0"/>
      <w:marRight w:val="0"/>
      <w:marTop w:val="0"/>
      <w:marBottom w:val="0"/>
      <w:divBdr>
        <w:top w:val="none" w:sz="0" w:space="0" w:color="auto"/>
        <w:left w:val="none" w:sz="0" w:space="0" w:color="auto"/>
        <w:bottom w:val="none" w:sz="0" w:space="0" w:color="auto"/>
        <w:right w:val="none" w:sz="0" w:space="0" w:color="auto"/>
      </w:divBdr>
    </w:div>
    <w:div w:id="1678264896">
      <w:bodyDiv w:val="1"/>
      <w:marLeft w:val="0"/>
      <w:marRight w:val="0"/>
      <w:marTop w:val="0"/>
      <w:marBottom w:val="0"/>
      <w:divBdr>
        <w:top w:val="none" w:sz="0" w:space="0" w:color="auto"/>
        <w:left w:val="none" w:sz="0" w:space="0" w:color="auto"/>
        <w:bottom w:val="none" w:sz="0" w:space="0" w:color="auto"/>
        <w:right w:val="none" w:sz="0" w:space="0" w:color="auto"/>
      </w:divBdr>
    </w:div>
    <w:div w:id="1695419642">
      <w:bodyDiv w:val="1"/>
      <w:marLeft w:val="0"/>
      <w:marRight w:val="0"/>
      <w:marTop w:val="0"/>
      <w:marBottom w:val="0"/>
      <w:divBdr>
        <w:top w:val="none" w:sz="0" w:space="0" w:color="auto"/>
        <w:left w:val="none" w:sz="0" w:space="0" w:color="auto"/>
        <w:bottom w:val="none" w:sz="0" w:space="0" w:color="auto"/>
        <w:right w:val="none" w:sz="0" w:space="0" w:color="auto"/>
      </w:divBdr>
    </w:div>
    <w:div w:id="1728844088">
      <w:bodyDiv w:val="1"/>
      <w:marLeft w:val="0"/>
      <w:marRight w:val="0"/>
      <w:marTop w:val="0"/>
      <w:marBottom w:val="0"/>
      <w:divBdr>
        <w:top w:val="none" w:sz="0" w:space="0" w:color="auto"/>
        <w:left w:val="none" w:sz="0" w:space="0" w:color="auto"/>
        <w:bottom w:val="none" w:sz="0" w:space="0" w:color="auto"/>
        <w:right w:val="none" w:sz="0" w:space="0" w:color="auto"/>
      </w:divBdr>
      <w:divsChild>
        <w:div w:id="10181161">
          <w:marLeft w:val="60"/>
          <w:marRight w:val="60"/>
          <w:marTop w:val="100"/>
          <w:marBottom w:val="100"/>
          <w:divBdr>
            <w:top w:val="none" w:sz="0" w:space="0" w:color="auto"/>
            <w:left w:val="none" w:sz="0" w:space="0" w:color="auto"/>
            <w:bottom w:val="none" w:sz="0" w:space="0" w:color="auto"/>
            <w:right w:val="none" w:sz="0" w:space="0" w:color="auto"/>
          </w:divBdr>
        </w:div>
        <w:div w:id="16585896">
          <w:marLeft w:val="60"/>
          <w:marRight w:val="60"/>
          <w:marTop w:val="100"/>
          <w:marBottom w:val="100"/>
          <w:divBdr>
            <w:top w:val="none" w:sz="0" w:space="0" w:color="auto"/>
            <w:left w:val="none" w:sz="0" w:space="0" w:color="auto"/>
            <w:bottom w:val="none" w:sz="0" w:space="0" w:color="auto"/>
            <w:right w:val="none" w:sz="0" w:space="0" w:color="auto"/>
          </w:divBdr>
        </w:div>
        <w:div w:id="34820479">
          <w:marLeft w:val="60"/>
          <w:marRight w:val="60"/>
          <w:marTop w:val="100"/>
          <w:marBottom w:val="100"/>
          <w:divBdr>
            <w:top w:val="none" w:sz="0" w:space="0" w:color="auto"/>
            <w:left w:val="none" w:sz="0" w:space="0" w:color="auto"/>
            <w:bottom w:val="none" w:sz="0" w:space="0" w:color="auto"/>
            <w:right w:val="none" w:sz="0" w:space="0" w:color="auto"/>
          </w:divBdr>
          <w:divsChild>
            <w:div w:id="1905946922">
              <w:marLeft w:val="0"/>
              <w:marRight w:val="0"/>
              <w:marTop w:val="0"/>
              <w:marBottom w:val="0"/>
              <w:divBdr>
                <w:top w:val="none" w:sz="0" w:space="0" w:color="auto"/>
                <w:left w:val="none" w:sz="0" w:space="0" w:color="auto"/>
                <w:bottom w:val="none" w:sz="0" w:space="0" w:color="auto"/>
                <w:right w:val="none" w:sz="0" w:space="0" w:color="auto"/>
              </w:divBdr>
            </w:div>
          </w:divsChild>
        </w:div>
        <w:div w:id="41713552">
          <w:marLeft w:val="60"/>
          <w:marRight w:val="60"/>
          <w:marTop w:val="100"/>
          <w:marBottom w:val="100"/>
          <w:divBdr>
            <w:top w:val="none" w:sz="0" w:space="0" w:color="auto"/>
            <w:left w:val="none" w:sz="0" w:space="0" w:color="auto"/>
            <w:bottom w:val="none" w:sz="0" w:space="0" w:color="auto"/>
            <w:right w:val="none" w:sz="0" w:space="0" w:color="auto"/>
          </w:divBdr>
        </w:div>
        <w:div w:id="51926132">
          <w:marLeft w:val="60"/>
          <w:marRight w:val="60"/>
          <w:marTop w:val="100"/>
          <w:marBottom w:val="100"/>
          <w:divBdr>
            <w:top w:val="none" w:sz="0" w:space="0" w:color="auto"/>
            <w:left w:val="none" w:sz="0" w:space="0" w:color="auto"/>
            <w:bottom w:val="none" w:sz="0" w:space="0" w:color="auto"/>
            <w:right w:val="none" w:sz="0" w:space="0" w:color="auto"/>
          </w:divBdr>
        </w:div>
        <w:div w:id="57828734">
          <w:marLeft w:val="60"/>
          <w:marRight w:val="60"/>
          <w:marTop w:val="100"/>
          <w:marBottom w:val="100"/>
          <w:divBdr>
            <w:top w:val="none" w:sz="0" w:space="0" w:color="auto"/>
            <w:left w:val="none" w:sz="0" w:space="0" w:color="auto"/>
            <w:bottom w:val="none" w:sz="0" w:space="0" w:color="auto"/>
            <w:right w:val="none" w:sz="0" w:space="0" w:color="auto"/>
          </w:divBdr>
        </w:div>
        <w:div w:id="79253402">
          <w:marLeft w:val="60"/>
          <w:marRight w:val="60"/>
          <w:marTop w:val="100"/>
          <w:marBottom w:val="100"/>
          <w:divBdr>
            <w:top w:val="none" w:sz="0" w:space="0" w:color="auto"/>
            <w:left w:val="none" w:sz="0" w:space="0" w:color="auto"/>
            <w:bottom w:val="none" w:sz="0" w:space="0" w:color="auto"/>
            <w:right w:val="none" w:sz="0" w:space="0" w:color="auto"/>
          </w:divBdr>
        </w:div>
        <w:div w:id="81338478">
          <w:marLeft w:val="60"/>
          <w:marRight w:val="60"/>
          <w:marTop w:val="100"/>
          <w:marBottom w:val="100"/>
          <w:divBdr>
            <w:top w:val="none" w:sz="0" w:space="0" w:color="auto"/>
            <w:left w:val="none" w:sz="0" w:space="0" w:color="auto"/>
            <w:bottom w:val="none" w:sz="0" w:space="0" w:color="auto"/>
            <w:right w:val="none" w:sz="0" w:space="0" w:color="auto"/>
          </w:divBdr>
        </w:div>
        <w:div w:id="91361599">
          <w:marLeft w:val="60"/>
          <w:marRight w:val="60"/>
          <w:marTop w:val="100"/>
          <w:marBottom w:val="100"/>
          <w:divBdr>
            <w:top w:val="none" w:sz="0" w:space="0" w:color="auto"/>
            <w:left w:val="none" w:sz="0" w:space="0" w:color="auto"/>
            <w:bottom w:val="none" w:sz="0" w:space="0" w:color="auto"/>
            <w:right w:val="none" w:sz="0" w:space="0" w:color="auto"/>
          </w:divBdr>
          <w:divsChild>
            <w:div w:id="244802550">
              <w:marLeft w:val="0"/>
              <w:marRight w:val="0"/>
              <w:marTop w:val="0"/>
              <w:marBottom w:val="0"/>
              <w:divBdr>
                <w:top w:val="none" w:sz="0" w:space="0" w:color="auto"/>
                <w:left w:val="none" w:sz="0" w:space="0" w:color="auto"/>
                <w:bottom w:val="none" w:sz="0" w:space="0" w:color="auto"/>
                <w:right w:val="none" w:sz="0" w:space="0" w:color="auto"/>
              </w:divBdr>
            </w:div>
          </w:divsChild>
        </w:div>
        <w:div w:id="110175133">
          <w:marLeft w:val="60"/>
          <w:marRight w:val="60"/>
          <w:marTop w:val="100"/>
          <w:marBottom w:val="100"/>
          <w:divBdr>
            <w:top w:val="none" w:sz="0" w:space="0" w:color="auto"/>
            <w:left w:val="none" w:sz="0" w:space="0" w:color="auto"/>
            <w:bottom w:val="none" w:sz="0" w:space="0" w:color="auto"/>
            <w:right w:val="none" w:sz="0" w:space="0" w:color="auto"/>
          </w:divBdr>
        </w:div>
        <w:div w:id="111828490">
          <w:marLeft w:val="60"/>
          <w:marRight w:val="60"/>
          <w:marTop w:val="100"/>
          <w:marBottom w:val="100"/>
          <w:divBdr>
            <w:top w:val="none" w:sz="0" w:space="0" w:color="auto"/>
            <w:left w:val="none" w:sz="0" w:space="0" w:color="auto"/>
            <w:bottom w:val="none" w:sz="0" w:space="0" w:color="auto"/>
            <w:right w:val="none" w:sz="0" w:space="0" w:color="auto"/>
          </w:divBdr>
        </w:div>
        <w:div w:id="124786495">
          <w:marLeft w:val="60"/>
          <w:marRight w:val="60"/>
          <w:marTop w:val="100"/>
          <w:marBottom w:val="100"/>
          <w:divBdr>
            <w:top w:val="none" w:sz="0" w:space="0" w:color="auto"/>
            <w:left w:val="none" w:sz="0" w:space="0" w:color="auto"/>
            <w:bottom w:val="none" w:sz="0" w:space="0" w:color="auto"/>
            <w:right w:val="none" w:sz="0" w:space="0" w:color="auto"/>
          </w:divBdr>
        </w:div>
        <w:div w:id="133259434">
          <w:marLeft w:val="60"/>
          <w:marRight w:val="60"/>
          <w:marTop w:val="100"/>
          <w:marBottom w:val="100"/>
          <w:divBdr>
            <w:top w:val="none" w:sz="0" w:space="0" w:color="auto"/>
            <w:left w:val="none" w:sz="0" w:space="0" w:color="auto"/>
            <w:bottom w:val="none" w:sz="0" w:space="0" w:color="auto"/>
            <w:right w:val="none" w:sz="0" w:space="0" w:color="auto"/>
          </w:divBdr>
        </w:div>
        <w:div w:id="135102263">
          <w:marLeft w:val="60"/>
          <w:marRight w:val="60"/>
          <w:marTop w:val="100"/>
          <w:marBottom w:val="100"/>
          <w:divBdr>
            <w:top w:val="none" w:sz="0" w:space="0" w:color="auto"/>
            <w:left w:val="none" w:sz="0" w:space="0" w:color="auto"/>
            <w:bottom w:val="none" w:sz="0" w:space="0" w:color="auto"/>
            <w:right w:val="none" w:sz="0" w:space="0" w:color="auto"/>
          </w:divBdr>
        </w:div>
        <w:div w:id="154106170">
          <w:marLeft w:val="60"/>
          <w:marRight w:val="60"/>
          <w:marTop w:val="100"/>
          <w:marBottom w:val="100"/>
          <w:divBdr>
            <w:top w:val="none" w:sz="0" w:space="0" w:color="auto"/>
            <w:left w:val="none" w:sz="0" w:space="0" w:color="auto"/>
            <w:bottom w:val="none" w:sz="0" w:space="0" w:color="auto"/>
            <w:right w:val="none" w:sz="0" w:space="0" w:color="auto"/>
          </w:divBdr>
        </w:div>
        <w:div w:id="172649050">
          <w:marLeft w:val="60"/>
          <w:marRight w:val="60"/>
          <w:marTop w:val="100"/>
          <w:marBottom w:val="100"/>
          <w:divBdr>
            <w:top w:val="none" w:sz="0" w:space="0" w:color="auto"/>
            <w:left w:val="none" w:sz="0" w:space="0" w:color="auto"/>
            <w:bottom w:val="none" w:sz="0" w:space="0" w:color="auto"/>
            <w:right w:val="none" w:sz="0" w:space="0" w:color="auto"/>
          </w:divBdr>
        </w:div>
        <w:div w:id="176889698">
          <w:marLeft w:val="60"/>
          <w:marRight w:val="60"/>
          <w:marTop w:val="100"/>
          <w:marBottom w:val="100"/>
          <w:divBdr>
            <w:top w:val="none" w:sz="0" w:space="0" w:color="auto"/>
            <w:left w:val="none" w:sz="0" w:space="0" w:color="auto"/>
            <w:bottom w:val="none" w:sz="0" w:space="0" w:color="auto"/>
            <w:right w:val="none" w:sz="0" w:space="0" w:color="auto"/>
          </w:divBdr>
        </w:div>
        <w:div w:id="183592271">
          <w:marLeft w:val="60"/>
          <w:marRight w:val="60"/>
          <w:marTop w:val="100"/>
          <w:marBottom w:val="100"/>
          <w:divBdr>
            <w:top w:val="none" w:sz="0" w:space="0" w:color="auto"/>
            <w:left w:val="none" w:sz="0" w:space="0" w:color="auto"/>
            <w:bottom w:val="none" w:sz="0" w:space="0" w:color="auto"/>
            <w:right w:val="none" w:sz="0" w:space="0" w:color="auto"/>
          </w:divBdr>
          <w:divsChild>
            <w:div w:id="1757556893">
              <w:marLeft w:val="0"/>
              <w:marRight w:val="0"/>
              <w:marTop w:val="0"/>
              <w:marBottom w:val="0"/>
              <w:divBdr>
                <w:top w:val="none" w:sz="0" w:space="0" w:color="auto"/>
                <w:left w:val="none" w:sz="0" w:space="0" w:color="auto"/>
                <w:bottom w:val="none" w:sz="0" w:space="0" w:color="auto"/>
                <w:right w:val="none" w:sz="0" w:space="0" w:color="auto"/>
              </w:divBdr>
            </w:div>
          </w:divsChild>
        </w:div>
        <w:div w:id="198595845">
          <w:marLeft w:val="60"/>
          <w:marRight w:val="60"/>
          <w:marTop w:val="100"/>
          <w:marBottom w:val="100"/>
          <w:divBdr>
            <w:top w:val="none" w:sz="0" w:space="0" w:color="auto"/>
            <w:left w:val="none" w:sz="0" w:space="0" w:color="auto"/>
            <w:bottom w:val="none" w:sz="0" w:space="0" w:color="auto"/>
            <w:right w:val="none" w:sz="0" w:space="0" w:color="auto"/>
          </w:divBdr>
        </w:div>
        <w:div w:id="198705241">
          <w:marLeft w:val="60"/>
          <w:marRight w:val="60"/>
          <w:marTop w:val="100"/>
          <w:marBottom w:val="100"/>
          <w:divBdr>
            <w:top w:val="none" w:sz="0" w:space="0" w:color="auto"/>
            <w:left w:val="none" w:sz="0" w:space="0" w:color="auto"/>
            <w:bottom w:val="none" w:sz="0" w:space="0" w:color="auto"/>
            <w:right w:val="none" w:sz="0" w:space="0" w:color="auto"/>
          </w:divBdr>
          <w:divsChild>
            <w:div w:id="1259556603">
              <w:marLeft w:val="0"/>
              <w:marRight w:val="0"/>
              <w:marTop w:val="0"/>
              <w:marBottom w:val="0"/>
              <w:divBdr>
                <w:top w:val="none" w:sz="0" w:space="0" w:color="auto"/>
                <w:left w:val="none" w:sz="0" w:space="0" w:color="auto"/>
                <w:bottom w:val="none" w:sz="0" w:space="0" w:color="auto"/>
                <w:right w:val="none" w:sz="0" w:space="0" w:color="auto"/>
              </w:divBdr>
            </w:div>
          </w:divsChild>
        </w:div>
        <w:div w:id="220332499">
          <w:marLeft w:val="60"/>
          <w:marRight w:val="60"/>
          <w:marTop w:val="100"/>
          <w:marBottom w:val="100"/>
          <w:divBdr>
            <w:top w:val="none" w:sz="0" w:space="0" w:color="auto"/>
            <w:left w:val="none" w:sz="0" w:space="0" w:color="auto"/>
            <w:bottom w:val="none" w:sz="0" w:space="0" w:color="auto"/>
            <w:right w:val="none" w:sz="0" w:space="0" w:color="auto"/>
          </w:divBdr>
        </w:div>
        <w:div w:id="254746151">
          <w:marLeft w:val="60"/>
          <w:marRight w:val="60"/>
          <w:marTop w:val="100"/>
          <w:marBottom w:val="100"/>
          <w:divBdr>
            <w:top w:val="none" w:sz="0" w:space="0" w:color="auto"/>
            <w:left w:val="none" w:sz="0" w:space="0" w:color="auto"/>
            <w:bottom w:val="none" w:sz="0" w:space="0" w:color="auto"/>
            <w:right w:val="none" w:sz="0" w:space="0" w:color="auto"/>
          </w:divBdr>
          <w:divsChild>
            <w:div w:id="1471938744">
              <w:marLeft w:val="0"/>
              <w:marRight w:val="0"/>
              <w:marTop w:val="0"/>
              <w:marBottom w:val="0"/>
              <w:divBdr>
                <w:top w:val="none" w:sz="0" w:space="0" w:color="auto"/>
                <w:left w:val="none" w:sz="0" w:space="0" w:color="auto"/>
                <w:bottom w:val="none" w:sz="0" w:space="0" w:color="auto"/>
                <w:right w:val="none" w:sz="0" w:space="0" w:color="auto"/>
              </w:divBdr>
            </w:div>
          </w:divsChild>
        </w:div>
        <w:div w:id="298342950">
          <w:marLeft w:val="60"/>
          <w:marRight w:val="60"/>
          <w:marTop w:val="100"/>
          <w:marBottom w:val="100"/>
          <w:divBdr>
            <w:top w:val="none" w:sz="0" w:space="0" w:color="auto"/>
            <w:left w:val="none" w:sz="0" w:space="0" w:color="auto"/>
            <w:bottom w:val="none" w:sz="0" w:space="0" w:color="auto"/>
            <w:right w:val="none" w:sz="0" w:space="0" w:color="auto"/>
          </w:divBdr>
        </w:div>
        <w:div w:id="325404177">
          <w:marLeft w:val="60"/>
          <w:marRight w:val="60"/>
          <w:marTop w:val="100"/>
          <w:marBottom w:val="100"/>
          <w:divBdr>
            <w:top w:val="none" w:sz="0" w:space="0" w:color="auto"/>
            <w:left w:val="none" w:sz="0" w:space="0" w:color="auto"/>
            <w:bottom w:val="none" w:sz="0" w:space="0" w:color="auto"/>
            <w:right w:val="none" w:sz="0" w:space="0" w:color="auto"/>
          </w:divBdr>
        </w:div>
        <w:div w:id="330762836">
          <w:marLeft w:val="60"/>
          <w:marRight w:val="60"/>
          <w:marTop w:val="100"/>
          <w:marBottom w:val="100"/>
          <w:divBdr>
            <w:top w:val="none" w:sz="0" w:space="0" w:color="auto"/>
            <w:left w:val="none" w:sz="0" w:space="0" w:color="auto"/>
            <w:bottom w:val="none" w:sz="0" w:space="0" w:color="auto"/>
            <w:right w:val="none" w:sz="0" w:space="0" w:color="auto"/>
          </w:divBdr>
          <w:divsChild>
            <w:div w:id="195890961">
              <w:marLeft w:val="0"/>
              <w:marRight w:val="0"/>
              <w:marTop w:val="0"/>
              <w:marBottom w:val="0"/>
              <w:divBdr>
                <w:top w:val="none" w:sz="0" w:space="0" w:color="auto"/>
                <w:left w:val="none" w:sz="0" w:space="0" w:color="auto"/>
                <w:bottom w:val="none" w:sz="0" w:space="0" w:color="auto"/>
                <w:right w:val="none" w:sz="0" w:space="0" w:color="auto"/>
              </w:divBdr>
            </w:div>
          </w:divsChild>
        </w:div>
        <w:div w:id="332730301">
          <w:marLeft w:val="60"/>
          <w:marRight w:val="60"/>
          <w:marTop w:val="100"/>
          <w:marBottom w:val="100"/>
          <w:divBdr>
            <w:top w:val="none" w:sz="0" w:space="0" w:color="auto"/>
            <w:left w:val="none" w:sz="0" w:space="0" w:color="auto"/>
            <w:bottom w:val="none" w:sz="0" w:space="0" w:color="auto"/>
            <w:right w:val="none" w:sz="0" w:space="0" w:color="auto"/>
          </w:divBdr>
        </w:div>
        <w:div w:id="335697714">
          <w:marLeft w:val="60"/>
          <w:marRight w:val="60"/>
          <w:marTop w:val="100"/>
          <w:marBottom w:val="100"/>
          <w:divBdr>
            <w:top w:val="none" w:sz="0" w:space="0" w:color="auto"/>
            <w:left w:val="none" w:sz="0" w:space="0" w:color="auto"/>
            <w:bottom w:val="none" w:sz="0" w:space="0" w:color="auto"/>
            <w:right w:val="none" w:sz="0" w:space="0" w:color="auto"/>
          </w:divBdr>
          <w:divsChild>
            <w:div w:id="1966740685">
              <w:marLeft w:val="0"/>
              <w:marRight w:val="0"/>
              <w:marTop w:val="0"/>
              <w:marBottom w:val="0"/>
              <w:divBdr>
                <w:top w:val="none" w:sz="0" w:space="0" w:color="auto"/>
                <w:left w:val="none" w:sz="0" w:space="0" w:color="auto"/>
                <w:bottom w:val="none" w:sz="0" w:space="0" w:color="auto"/>
                <w:right w:val="none" w:sz="0" w:space="0" w:color="auto"/>
              </w:divBdr>
            </w:div>
          </w:divsChild>
        </w:div>
        <w:div w:id="357004903">
          <w:marLeft w:val="60"/>
          <w:marRight w:val="60"/>
          <w:marTop w:val="100"/>
          <w:marBottom w:val="100"/>
          <w:divBdr>
            <w:top w:val="none" w:sz="0" w:space="0" w:color="auto"/>
            <w:left w:val="none" w:sz="0" w:space="0" w:color="auto"/>
            <w:bottom w:val="none" w:sz="0" w:space="0" w:color="auto"/>
            <w:right w:val="none" w:sz="0" w:space="0" w:color="auto"/>
          </w:divBdr>
        </w:div>
        <w:div w:id="392194685">
          <w:marLeft w:val="60"/>
          <w:marRight w:val="60"/>
          <w:marTop w:val="100"/>
          <w:marBottom w:val="100"/>
          <w:divBdr>
            <w:top w:val="none" w:sz="0" w:space="0" w:color="auto"/>
            <w:left w:val="none" w:sz="0" w:space="0" w:color="auto"/>
            <w:bottom w:val="none" w:sz="0" w:space="0" w:color="auto"/>
            <w:right w:val="none" w:sz="0" w:space="0" w:color="auto"/>
          </w:divBdr>
        </w:div>
        <w:div w:id="392394273">
          <w:marLeft w:val="60"/>
          <w:marRight w:val="60"/>
          <w:marTop w:val="100"/>
          <w:marBottom w:val="100"/>
          <w:divBdr>
            <w:top w:val="none" w:sz="0" w:space="0" w:color="auto"/>
            <w:left w:val="none" w:sz="0" w:space="0" w:color="auto"/>
            <w:bottom w:val="none" w:sz="0" w:space="0" w:color="auto"/>
            <w:right w:val="none" w:sz="0" w:space="0" w:color="auto"/>
          </w:divBdr>
        </w:div>
        <w:div w:id="410271323">
          <w:marLeft w:val="60"/>
          <w:marRight w:val="60"/>
          <w:marTop w:val="100"/>
          <w:marBottom w:val="100"/>
          <w:divBdr>
            <w:top w:val="none" w:sz="0" w:space="0" w:color="auto"/>
            <w:left w:val="none" w:sz="0" w:space="0" w:color="auto"/>
            <w:bottom w:val="none" w:sz="0" w:space="0" w:color="auto"/>
            <w:right w:val="none" w:sz="0" w:space="0" w:color="auto"/>
          </w:divBdr>
        </w:div>
        <w:div w:id="438531089">
          <w:marLeft w:val="60"/>
          <w:marRight w:val="60"/>
          <w:marTop w:val="100"/>
          <w:marBottom w:val="100"/>
          <w:divBdr>
            <w:top w:val="none" w:sz="0" w:space="0" w:color="auto"/>
            <w:left w:val="none" w:sz="0" w:space="0" w:color="auto"/>
            <w:bottom w:val="none" w:sz="0" w:space="0" w:color="auto"/>
            <w:right w:val="none" w:sz="0" w:space="0" w:color="auto"/>
          </w:divBdr>
          <w:divsChild>
            <w:div w:id="310453675">
              <w:marLeft w:val="0"/>
              <w:marRight w:val="0"/>
              <w:marTop w:val="0"/>
              <w:marBottom w:val="0"/>
              <w:divBdr>
                <w:top w:val="none" w:sz="0" w:space="0" w:color="auto"/>
                <w:left w:val="none" w:sz="0" w:space="0" w:color="auto"/>
                <w:bottom w:val="none" w:sz="0" w:space="0" w:color="auto"/>
                <w:right w:val="none" w:sz="0" w:space="0" w:color="auto"/>
              </w:divBdr>
            </w:div>
          </w:divsChild>
        </w:div>
        <w:div w:id="447359311">
          <w:marLeft w:val="60"/>
          <w:marRight w:val="60"/>
          <w:marTop w:val="100"/>
          <w:marBottom w:val="100"/>
          <w:divBdr>
            <w:top w:val="none" w:sz="0" w:space="0" w:color="auto"/>
            <w:left w:val="none" w:sz="0" w:space="0" w:color="auto"/>
            <w:bottom w:val="none" w:sz="0" w:space="0" w:color="auto"/>
            <w:right w:val="none" w:sz="0" w:space="0" w:color="auto"/>
          </w:divBdr>
          <w:divsChild>
            <w:div w:id="1352105693">
              <w:marLeft w:val="0"/>
              <w:marRight w:val="0"/>
              <w:marTop w:val="0"/>
              <w:marBottom w:val="0"/>
              <w:divBdr>
                <w:top w:val="none" w:sz="0" w:space="0" w:color="auto"/>
                <w:left w:val="none" w:sz="0" w:space="0" w:color="auto"/>
                <w:bottom w:val="none" w:sz="0" w:space="0" w:color="auto"/>
                <w:right w:val="none" w:sz="0" w:space="0" w:color="auto"/>
              </w:divBdr>
            </w:div>
          </w:divsChild>
        </w:div>
        <w:div w:id="449009227">
          <w:marLeft w:val="60"/>
          <w:marRight w:val="60"/>
          <w:marTop w:val="100"/>
          <w:marBottom w:val="100"/>
          <w:divBdr>
            <w:top w:val="none" w:sz="0" w:space="0" w:color="auto"/>
            <w:left w:val="none" w:sz="0" w:space="0" w:color="auto"/>
            <w:bottom w:val="none" w:sz="0" w:space="0" w:color="auto"/>
            <w:right w:val="none" w:sz="0" w:space="0" w:color="auto"/>
          </w:divBdr>
        </w:div>
        <w:div w:id="454638385">
          <w:marLeft w:val="60"/>
          <w:marRight w:val="60"/>
          <w:marTop w:val="100"/>
          <w:marBottom w:val="100"/>
          <w:divBdr>
            <w:top w:val="none" w:sz="0" w:space="0" w:color="auto"/>
            <w:left w:val="none" w:sz="0" w:space="0" w:color="auto"/>
            <w:bottom w:val="none" w:sz="0" w:space="0" w:color="auto"/>
            <w:right w:val="none" w:sz="0" w:space="0" w:color="auto"/>
          </w:divBdr>
        </w:div>
        <w:div w:id="458768695">
          <w:marLeft w:val="60"/>
          <w:marRight w:val="60"/>
          <w:marTop w:val="100"/>
          <w:marBottom w:val="100"/>
          <w:divBdr>
            <w:top w:val="none" w:sz="0" w:space="0" w:color="auto"/>
            <w:left w:val="none" w:sz="0" w:space="0" w:color="auto"/>
            <w:bottom w:val="none" w:sz="0" w:space="0" w:color="auto"/>
            <w:right w:val="none" w:sz="0" w:space="0" w:color="auto"/>
          </w:divBdr>
        </w:div>
        <w:div w:id="472410592">
          <w:marLeft w:val="60"/>
          <w:marRight w:val="60"/>
          <w:marTop w:val="100"/>
          <w:marBottom w:val="100"/>
          <w:divBdr>
            <w:top w:val="none" w:sz="0" w:space="0" w:color="auto"/>
            <w:left w:val="none" w:sz="0" w:space="0" w:color="auto"/>
            <w:bottom w:val="none" w:sz="0" w:space="0" w:color="auto"/>
            <w:right w:val="none" w:sz="0" w:space="0" w:color="auto"/>
          </w:divBdr>
        </w:div>
        <w:div w:id="475606472">
          <w:marLeft w:val="60"/>
          <w:marRight w:val="60"/>
          <w:marTop w:val="100"/>
          <w:marBottom w:val="100"/>
          <w:divBdr>
            <w:top w:val="none" w:sz="0" w:space="0" w:color="auto"/>
            <w:left w:val="none" w:sz="0" w:space="0" w:color="auto"/>
            <w:bottom w:val="none" w:sz="0" w:space="0" w:color="auto"/>
            <w:right w:val="none" w:sz="0" w:space="0" w:color="auto"/>
          </w:divBdr>
          <w:divsChild>
            <w:div w:id="265239583">
              <w:marLeft w:val="0"/>
              <w:marRight w:val="0"/>
              <w:marTop w:val="0"/>
              <w:marBottom w:val="0"/>
              <w:divBdr>
                <w:top w:val="none" w:sz="0" w:space="0" w:color="auto"/>
                <w:left w:val="none" w:sz="0" w:space="0" w:color="auto"/>
                <w:bottom w:val="none" w:sz="0" w:space="0" w:color="auto"/>
                <w:right w:val="none" w:sz="0" w:space="0" w:color="auto"/>
              </w:divBdr>
            </w:div>
          </w:divsChild>
        </w:div>
        <w:div w:id="477461413">
          <w:marLeft w:val="60"/>
          <w:marRight w:val="60"/>
          <w:marTop w:val="100"/>
          <w:marBottom w:val="100"/>
          <w:divBdr>
            <w:top w:val="none" w:sz="0" w:space="0" w:color="auto"/>
            <w:left w:val="none" w:sz="0" w:space="0" w:color="auto"/>
            <w:bottom w:val="none" w:sz="0" w:space="0" w:color="auto"/>
            <w:right w:val="none" w:sz="0" w:space="0" w:color="auto"/>
          </w:divBdr>
          <w:divsChild>
            <w:div w:id="1831674733">
              <w:marLeft w:val="0"/>
              <w:marRight w:val="0"/>
              <w:marTop w:val="0"/>
              <w:marBottom w:val="0"/>
              <w:divBdr>
                <w:top w:val="none" w:sz="0" w:space="0" w:color="auto"/>
                <w:left w:val="none" w:sz="0" w:space="0" w:color="auto"/>
                <w:bottom w:val="none" w:sz="0" w:space="0" w:color="auto"/>
                <w:right w:val="none" w:sz="0" w:space="0" w:color="auto"/>
              </w:divBdr>
            </w:div>
          </w:divsChild>
        </w:div>
        <w:div w:id="481699958">
          <w:marLeft w:val="60"/>
          <w:marRight w:val="60"/>
          <w:marTop w:val="100"/>
          <w:marBottom w:val="100"/>
          <w:divBdr>
            <w:top w:val="none" w:sz="0" w:space="0" w:color="auto"/>
            <w:left w:val="none" w:sz="0" w:space="0" w:color="auto"/>
            <w:bottom w:val="none" w:sz="0" w:space="0" w:color="auto"/>
            <w:right w:val="none" w:sz="0" w:space="0" w:color="auto"/>
          </w:divBdr>
          <w:divsChild>
            <w:div w:id="1363020177">
              <w:marLeft w:val="0"/>
              <w:marRight w:val="0"/>
              <w:marTop w:val="0"/>
              <w:marBottom w:val="0"/>
              <w:divBdr>
                <w:top w:val="none" w:sz="0" w:space="0" w:color="auto"/>
                <w:left w:val="none" w:sz="0" w:space="0" w:color="auto"/>
                <w:bottom w:val="none" w:sz="0" w:space="0" w:color="auto"/>
                <w:right w:val="none" w:sz="0" w:space="0" w:color="auto"/>
              </w:divBdr>
            </w:div>
          </w:divsChild>
        </w:div>
        <w:div w:id="485168888">
          <w:marLeft w:val="60"/>
          <w:marRight w:val="60"/>
          <w:marTop w:val="100"/>
          <w:marBottom w:val="100"/>
          <w:divBdr>
            <w:top w:val="none" w:sz="0" w:space="0" w:color="auto"/>
            <w:left w:val="none" w:sz="0" w:space="0" w:color="auto"/>
            <w:bottom w:val="none" w:sz="0" w:space="0" w:color="auto"/>
            <w:right w:val="none" w:sz="0" w:space="0" w:color="auto"/>
          </w:divBdr>
        </w:div>
        <w:div w:id="486477159">
          <w:marLeft w:val="60"/>
          <w:marRight w:val="60"/>
          <w:marTop w:val="100"/>
          <w:marBottom w:val="100"/>
          <w:divBdr>
            <w:top w:val="none" w:sz="0" w:space="0" w:color="auto"/>
            <w:left w:val="none" w:sz="0" w:space="0" w:color="auto"/>
            <w:bottom w:val="none" w:sz="0" w:space="0" w:color="auto"/>
            <w:right w:val="none" w:sz="0" w:space="0" w:color="auto"/>
          </w:divBdr>
          <w:divsChild>
            <w:div w:id="940379291">
              <w:marLeft w:val="0"/>
              <w:marRight w:val="0"/>
              <w:marTop w:val="0"/>
              <w:marBottom w:val="0"/>
              <w:divBdr>
                <w:top w:val="none" w:sz="0" w:space="0" w:color="auto"/>
                <w:left w:val="none" w:sz="0" w:space="0" w:color="auto"/>
                <w:bottom w:val="none" w:sz="0" w:space="0" w:color="auto"/>
                <w:right w:val="none" w:sz="0" w:space="0" w:color="auto"/>
              </w:divBdr>
            </w:div>
          </w:divsChild>
        </w:div>
        <w:div w:id="494954625">
          <w:marLeft w:val="60"/>
          <w:marRight w:val="60"/>
          <w:marTop w:val="100"/>
          <w:marBottom w:val="100"/>
          <w:divBdr>
            <w:top w:val="none" w:sz="0" w:space="0" w:color="auto"/>
            <w:left w:val="none" w:sz="0" w:space="0" w:color="auto"/>
            <w:bottom w:val="none" w:sz="0" w:space="0" w:color="auto"/>
            <w:right w:val="none" w:sz="0" w:space="0" w:color="auto"/>
          </w:divBdr>
        </w:div>
        <w:div w:id="510027396">
          <w:marLeft w:val="60"/>
          <w:marRight w:val="60"/>
          <w:marTop w:val="100"/>
          <w:marBottom w:val="100"/>
          <w:divBdr>
            <w:top w:val="none" w:sz="0" w:space="0" w:color="auto"/>
            <w:left w:val="none" w:sz="0" w:space="0" w:color="auto"/>
            <w:bottom w:val="none" w:sz="0" w:space="0" w:color="auto"/>
            <w:right w:val="none" w:sz="0" w:space="0" w:color="auto"/>
          </w:divBdr>
          <w:divsChild>
            <w:div w:id="1457874602">
              <w:marLeft w:val="0"/>
              <w:marRight w:val="0"/>
              <w:marTop w:val="0"/>
              <w:marBottom w:val="0"/>
              <w:divBdr>
                <w:top w:val="none" w:sz="0" w:space="0" w:color="auto"/>
                <w:left w:val="none" w:sz="0" w:space="0" w:color="auto"/>
                <w:bottom w:val="none" w:sz="0" w:space="0" w:color="auto"/>
                <w:right w:val="none" w:sz="0" w:space="0" w:color="auto"/>
              </w:divBdr>
            </w:div>
          </w:divsChild>
        </w:div>
        <w:div w:id="515852230">
          <w:marLeft w:val="60"/>
          <w:marRight w:val="60"/>
          <w:marTop w:val="100"/>
          <w:marBottom w:val="100"/>
          <w:divBdr>
            <w:top w:val="none" w:sz="0" w:space="0" w:color="auto"/>
            <w:left w:val="none" w:sz="0" w:space="0" w:color="auto"/>
            <w:bottom w:val="none" w:sz="0" w:space="0" w:color="auto"/>
            <w:right w:val="none" w:sz="0" w:space="0" w:color="auto"/>
          </w:divBdr>
        </w:div>
        <w:div w:id="555118676">
          <w:marLeft w:val="60"/>
          <w:marRight w:val="60"/>
          <w:marTop w:val="100"/>
          <w:marBottom w:val="100"/>
          <w:divBdr>
            <w:top w:val="none" w:sz="0" w:space="0" w:color="auto"/>
            <w:left w:val="none" w:sz="0" w:space="0" w:color="auto"/>
            <w:bottom w:val="none" w:sz="0" w:space="0" w:color="auto"/>
            <w:right w:val="none" w:sz="0" w:space="0" w:color="auto"/>
          </w:divBdr>
        </w:div>
        <w:div w:id="581304797">
          <w:marLeft w:val="60"/>
          <w:marRight w:val="60"/>
          <w:marTop w:val="100"/>
          <w:marBottom w:val="100"/>
          <w:divBdr>
            <w:top w:val="none" w:sz="0" w:space="0" w:color="auto"/>
            <w:left w:val="none" w:sz="0" w:space="0" w:color="auto"/>
            <w:bottom w:val="none" w:sz="0" w:space="0" w:color="auto"/>
            <w:right w:val="none" w:sz="0" w:space="0" w:color="auto"/>
          </w:divBdr>
        </w:div>
        <w:div w:id="591624107">
          <w:marLeft w:val="60"/>
          <w:marRight w:val="60"/>
          <w:marTop w:val="100"/>
          <w:marBottom w:val="100"/>
          <w:divBdr>
            <w:top w:val="none" w:sz="0" w:space="0" w:color="auto"/>
            <w:left w:val="none" w:sz="0" w:space="0" w:color="auto"/>
            <w:bottom w:val="none" w:sz="0" w:space="0" w:color="auto"/>
            <w:right w:val="none" w:sz="0" w:space="0" w:color="auto"/>
          </w:divBdr>
          <w:divsChild>
            <w:div w:id="895044594">
              <w:marLeft w:val="0"/>
              <w:marRight w:val="0"/>
              <w:marTop w:val="0"/>
              <w:marBottom w:val="0"/>
              <w:divBdr>
                <w:top w:val="none" w:sz="0" w:space="0" w:color="auto"/>
                <w:left w:val="none" w:sz="0" w:space="0" w:color="auto"/>
                <w:bottom w:val="none" w:sz="0" w:space="0" w:color="auto"/>
                <w:right w:val="none" w:sz="0" w:space="0" w:color="auto"/>
              </w:divBdr>
            </w:div>
          </w:divsChild>
        </w:div>
        <w:div w:id="611858134">
          <w:marLeft w:val="60"/>
          <w:marRight w:val="60"/>
          <w:marTop w:val="100"/>
          <w:marBottom w:val="100"/>
          <w:divBdr>
            <w:top w:val="none" w:sz="0" w:space="0" w:color="auto"/>
            <w:left w:val="none" w:sz="0" w:space="0" w:color="auto"/>
            <w:bottom w:val="none" w:sz="0" w:space="0" w:color="auto"/>
            <w:right w:val="none" w:sz="0" w:space="0" w:color="auto"/>
          </w:divBdr>
          <w:divsChild>
            <w:div w:id="1544518345">
              <w:marLeft w:val="0"/>
              <w:marRight w:val="0"/>
              <w:marTop w:val="0"/>
              <w:marBottom w:val="0"/>
              <w:divBdr>
                <w:top w:val="none" w:sz="0" w:space="0" w:color="auto"/>
                <w:left w:val="none" w:sz="0" w:space="0" w:color="auto"/>
                <w:bottom w:val="none" w:sz="0" w:space="0" w:color="auto"/>
                <w:right w:val="none" w:sz="0" w:space="0" w:color="auto"/>
              </w:divBdr>
            </w:div>
          </w:divsChild>
        </w:div>
        <w:div w:id="614412173">
          <w:marLeft w:val="60"/>
          <w:marRight w:val="60"/>
          <w:marTop w:val="100"/>
          <w:marBottom w:val="100"/>
          <w:divBdr>
            <w:top w:val="none" w:sz="0" w:space="0" w:color="auto"/>
            <w:left w:val="none" w:sz="0" w:space="0" w:color="auto"/>
            <w:bottom w:val="none" w:sz="0" w:space="0" w:color="auto"/>
            <w:right w:val="none" w:sz="0" w:space="0" w:color="auto"/>
          </w:divBdr>
        </w:div>
        <w:div w:id="614945257">
          <w:marLeft w:val="60"/>
          <w:marRight w:val="60"/>
          <w:marTop w:val="100"/>
          <w:marBottom w:val="100"/>
          <w:divBdr>
            <w:top w:val="none" w:sz="0" w:space="0" w:color="auto"/>
            <w:left w:val="none" w:sz="0" w:space="0" w:color="auto"/>
            <w:bottom w:val="none" w:sz="0" w:space="0" w:color="auto"/>
            <w:right w:val="none" w:sz="0" w:space="0" w:color="auto"/>
          </w:divBdr>
        </w:div>
        <w:div w:id="628903123">
          <w:marLeft w:val="60"/>
          <w:marRight w:val="60"/>
          <w:marTop w:val="100"/>
          <w:marBottom w:val="100"/>
          <w:divBdr>
            <w:top w:val="none" w:sz="0" w:space="0" w:color="auto"/>
            <w:left w:val="none" w:sz="0" w:space="0" w:color="auto"/>
            <w:bottom w:val="none" w:sz="0" w:space="0" w:color="auto"/>
            <w:right w:val="none" w:sz="0" w:space="0" w:color="auto"/>
          </w:divBdr>
          <w:divsChild>
            <w:div w:id="1828864669">
              <w:marLeft w:val="0"/>
              <w:marRight w:val="0"/>
              <w:marTop w:val="0"/>
              <w:marBottom w:val="0"/>
              <w:divBdr>
                <w:top w:val="none" w:sz="0" w:space="0" w:color="auto"/>
                <w:left w:val="none" w:sz="0" w:space="0" w:color="auto"/>
                <w:bottom w:val="none" w:sz="0" w:space="0" w:color="auto"/>
                <w:right w:val="none" w:sz="0" w:space="0" w:color="auto"/>
              </w:divBdr>
            </w:div>
          </w:divsChild>
        </w:div>
        <w:div w:id="643313215">
          <w:marLeft w:val="60"/>
          <w:marRight w:val="60"/>
          <w:marTop w:val="100"/>
          <w:marBottom w:val="100"/>
          <w:divBdr>
            <w:top w:val="none" w:sz="0" w:space="0" w:color="auto"/>
            <w:left w:val="none" w:sz="0" w:space="0" w:color="auto"/>
            <w:bottom w:val="none" w:sz="0" w:space="0" w:color="auto"/>
            <w:right w:val="none" w:sz="0" w:space="0" w:color="auto"/>
          </w:divBdr>
        </w:div>
        <w:div w:id="647050625">
          <w:marLeft w:val="60"/>
          <w:marRight w:val="60"/>
          <w:marTop w:val="100"/>
          <w:marBottom w:val="100"/>
          <w:divBdr>
            <w:top w:val="none" w:sz="0" w:space="0" w:color="auto"/>
            <w:left w:val="none" w:sz="0" w:space="0" w:color="auto"/>
            <w:bottom w:val="none" w:sz="0" w:space="0" w:color="auto"/>
            <w:right w:val="none" w:sz="0" w:space="0" w:color="auto"/>
          </w:divBdr>
        </w:div>
        <w:div w:id="672608567">
          <w:marLeft w:val="60"/>
          <w:marRight w:val="60"/>
          <w:marTop w:val="100"/>
          <w:marBottom w:val="100"/>
          <w:divBdr>
            <w:top w:val="none" w:sz="0" w:space="0" w:color="auto"/>
            <w:left w:val="none" w:sz="0" w:space="0" w:color="auto"/>
            <w:bottom w:val="none" w:sz="0" w:space="0" w:color="auto"/>
            <w:right w:val="none" w:sz="0" w:space="0" w:color="auto"/>
          </w:divBdr>
          <w:divsChild>
            <w:div w:id="834960280">
              <w:marLeft w:val="0"/>
              <w:marRight w:val="0"/>
              <w:marTop w:val="0"/>
              <w:marBottom w:val="0"/>
              <w:divBdr>
                <w:top w:val="none" w:sz="0" w:space="0" w:color="auto"/>
                <w:left w:val="none" w:sz="0" w:space="0" w:color="auto"/>
                <w:bottom w:val="none" w:sz="0" w:space="0" w:color="auto"/>
                <w:right w:val="none" w:sz="0" w:space="0" w:color="auto"/>
              </w:divBdr>
            </w:div>
          </w:divsChild>
        </w:div>
        <w:div w:id="694693187">
          <w:marLeft w:val="60"/>
          <w:marRight w:val="60"/>
          <w:marTop w:val="100"/>
          <w:marBottom w:val="100"/>
          <w:divBdr>
            <w:top w:val="none" w:sz="0" w:space="0" w:color="auto"/>
            <w:left w:val="none" w:sz="0" w:space="0" w:color="auto"/>
            <w:bottom w:val="none" w:sz="0" w:space="0" w:color="auto"/>
            <w:right w:val="none" w:sz="0" w:space="0" w:color="auto"/>
          </w:divBdr>
          <w:divsChild>
            <w:div w:id="1351877043">
              <w:marLeft w:val="0"/>
              <w:marRight w:val="0"/>
              <w:marTop w:val="0"/>
              <w:marBottom w:val="0"/>
              <w:divBdr>
                <w:top w:val="none" w:sz="0" w:space="0" w:color="auto"/>
                <w:left w:val="none" w:sz="0" w:space="0" w:color="auto"/>
                <w:bottom w:val="none" w:sz="0" w:space="0" w:color="auto"/>
                <w:right w:val="none" w:sz="0" w:space="0" w:color="auto"/>
              </w:divBdr>
            </w:div>
          </w:divsChild>
        </w:div>
        <w:div w:id="711341218">
          <w:marLeft w:val="60"/>
          <w:marRight w:val="60"/>
          <w:marTop w:val="100"/>
          <w:marBottom w:val="100"/>
          <w:divBdr>
            <w:top w:val="none" w:sz="0" w:space="0" w:color="auto"/>
            <w:left w:val="none" w:sz="0" w:space="0" w:color="auto"/>
            <w:bottom w:val="none" w:sz="0" w:space="0" w:color="auto"/>
            <w:right w:val="none" w:sz="0" w:space="0" w:color="auto"/>
          </w:divBdr>
          <w:divsChild>
            <w:div w:id="450440706">
              <w:marLeft w:val="0"/>
              <w:marRight w:val="0"/>
              <w:marTop w:val="0"/>
              <w:marBottom w:val="0"/>
              <w:divBdr>
                <w:top w:val="none" w:sz="0" w:space="0" w:color="auto"/>
                <w:left w:val="none" w:sz="0" w:space="0" w:color="auto"/>
                <w:bottom w:val="none" w:sz="0" w:space="0" w:color="auto"/>
                <w:right w:val="none" w:sz="0" w:space="0" w:color="auto"/>
              </w:divBdr>
            </w:div>
          </w:divsChild>
        </w:div>
        <w:div w:id="721438764">
          <w:marLeft w:val="60"/>
          <w:marRight w:val="60"/>
          <w:marTop w:val="100"/>
          <w:marBottom w:val="100"/>
          <w:divBdr>
            <w:top w:val="none" w:sz="0" w:space="0" w:color="auto"/>
            <w:left w:val="none" w:sz="0" w:space="0" w:color="auto"/>
            <w:bottom w:val="none" w:sz="0" w:space="0" w:color="auto"/>
            <w:right w:val="none" w:sz="0" w:space="0" w:color="auto"/>
          </w:divBdr>
        </w:div>
        <w:div w:id="722679092">
          <w:marLeft w:val="60"/>
          <w:marRight w:val="60"/>
          <w:marTop w:val="100"/>
          <w:marBottom w:val="100"/>
          <w:divBdr>
            <w:top w:val="none" w:sz="0" w:space="0" w:color="auto"/>
            <w:left w:val="none" w:sz="0" w:space="0" w:color="auto"/>
            <w:bottom w:val="none" w:sz="0" w:space="0" w:color="auto"/>
            <w:right w:val="none" w:sz="0" w:space="0" w:color="auto"/>
          </w:divBdr>
          <w:divsChild>
            <w:div w:id="389620866">
              <w:marLeft w:val="0"/>
              <w:marRight w:val="0"/>
              <w:marTop w:val="0"/>
              <w:marBottom w:val="0"/>
              <w:divBdr>
                <w:top w:val="none" w:sz="0" w:space="0" w:color="auto"/>
                <w:left w:val="none" w:sz="0" w:space="0" w:color="auto"/>
                <w:bottom w:val="none" w:sz="0" w:space="0" w:color="auto"/>
                <w:right w:val="none" w:sz="0" w:space="0" w:color="auto"/>
              </w:divBdr>
            </w:div>
          </w:divsChild>
        </w:div>
        <w:div w:id="725572525">
          <w:marLeft w:val="60"/>
          <w:marRight w:val="60"/>
          <w:marTop w:val="100"/>
          <w:marBottom w:val="100"/>
          <w:divBdr>
            <w:top w:val="none" w:sz="0" w:space="0" w:color="auto"/>
            <w:left w:val="none" w:sz="0" w:space="0" w:color="auto"/>
            <w:bottom w:val="none" w:sz="0" w:space="0" w:color="auto"/>
            <w:right w:val="none" w:sz="0" w:space="0" w:color="auto"/>
          </w:divBdr>
        </w:div>
        <w:div w:id="730352906">
          <w:marLeft w:val="60"/>
          <w:marRight w:val="60"/>
          <w:marTop w:val="100"/>
          <w:marBottom w:val="100"/>
          <w:divBdr>
            <w:top w:val="none" w:sz="0" w:space="0" w:color="auto"/>
            <w:left w:val="none" w:sz="0" w:space="0" w:color="auto"/>
            <w:bottom w:val="none" w:sz="0" w:space="0" w:color="auto"/>
            <w:right w:val="none" w:sz="0" w:space="0" w:color="auto"/>
          </w:divBdr>
          <w:divsChild>
            <w:div w:id="1502968745">
              <w:marLeft w:val="0"/>
              <w:marRight w:val="0"/>
              <w:marTop w:val="0"/>
              <w:marBottom w:val="0"/>
              <w:divBdr>
                <w:top w:val="none" w:sz="0" w:space="0" w:color="auto"/>
                <w:left w:val="none" w:sz="0" w:space="0" w:color="auto"/>
                <w:bottom w:val="none" w:sz="0" w:space="0" w:color="auto"/>
                <w:right w:val="none" w:sz="0" w:space="0" w:color="auto"/>
              </w:divBdr>
            </w:div>
          </w:divsChild>
        </w:div>
        <w:div w:id="740441571">
          <w:marLeft w:val="60"/>
          <w:marRight w:val="60"/>
          <w:marTop w:val="100"/>
          <w:marBottom w:val="100"/>
          <w:divBdr>
            <w:top w:val="none" w:sz="0" w:space="0" w:color="auto"/>
            <w:left w:val="none" w:sz="0" w:space="0" w:color="auto"/>
            <w:bottom w:val="none" w:sz="0" w:space="0" w:color="auto"/>
            <w:right w:val="none" w:sz="0" w:space="0" w:color="auto"/>
          </w:divBdr>
        </w:div>
        <w:div w:id="780537808">
          <w:marLeft w:val="60"/>
          <w:marRight w:val="60"/>
          <w:marTop w:val="100"/>
          <w:marBottom w:val="100"/>
          <w:divBdr>
            <w:top w:val="none" w:sz="0" w:space="0" w:color="auto"/>
            <w:left w:val="none" w:sz="0" w:space="0" w:color="auto"/>
            <w:bottom w:val="none" w:sz="0" w:space="0" w:color="auto"/>
            <w:right w:val="none" w:sz="0" w:space="0" w:color="auto"/>
          </w:divBdr>
        </w:div>
        <w:div w:id="789277434">
          <w:marLeft w:val="60"/>
          <w:marRight w:val="60"/>
          <w:marTop w:val="100"/>
          <w:marBottom w:val="100"/>
          <w:divBdr>
            <w:top w:val="none" w:sz="0" w:space="0" w:color="auto"/>
            <w:left w:val="none" w:sz="0" w:space="0" w:color="auto"/>
            <w:bottom w:val="none" w:sz="0" w:space="0" w:color="auto"/>
            <w:right w:val="none" w:sz="0" w:space="0" w:color="auto"/>
          </w:divBdr>
        </w:div>
        <w:div w:id="791050461">
          <w:marLeft w:val="60"/>
          <w:marRight w:val="60"/>
          <w:marTop w:val="100"/>
          <w:marBottom w:val="100"/>
          <w:divBdr>
            <w:top w:val="none" w:sz="0" w:space="0" w:color="auto"/>
            <w:left w:val="none" w:sz="0" w:space="0" w:color="auto"/>
            <w:bottom w:val="none" w:sz="0" w:space="0" w:color="auto"/>
            <w:right w:val="none" w:sz="0" w:space="0" w:color="auto"/>
          </w:divBdr>
        </w:div>
        <w:div w:id="795758604">
          <w:marLeft w:val="60"/>
          <w:marRight w:val="60"/>
          <w:marTop w:val="100"/>
          <w:marBottom w:val="100"/>
          <w:divBdr>
            <w:top w:val="none" w:sz="0" w:space="0" w:color="auto"/>
            <w:left w:val="none" w:sz="0" w:space="0" w:color="auto"/>
            <w:bottom w:val="none" w:sz="0" w:space="0" w:color="auto"/>
            <w:right w:val="none" w:sz="0" w:space="0" w:color="auto"/>
          </w:divBdr>
        </w:div>
        <w:div w:id="809246224">
          <w:marLeft w:val="60"/>
          <w:marRight w:val="60"/>
          <w:marTop w:val="100"/>
          <w:marBottom w:val="100"/>
          <w:divBdr>
            <w:top w:val="none" w:sz="0" w:space="0" w:color="auto"/>
            <w:left w:val="none" w:sz="0" w:space="0" w:color="auto"/>
            <w:bottom w:val="none" w:sz="0" w:space="0" w:color="auto"/>
            <w:right w:val="none" w:sz="0" w:space="0" w:color="auto"/>
          </w:divBdr>
        </w:div>
        <w:div w:id="820970861">
          <w:marLeft w:val="60"/>
          <w:marRight w:val="60"/>
          <w:marTop w:val="100"/>
          <w:marBottom w:val="100"/>
          <w:divBdr>
            <w:top w:val="none" w:sz="0" w:space="0" w:color="auto"/>
            <w:left w:val="none" w:sz="0" w:space="0" w:color="auto"/>
            <w:bottom w:val="none" w:sz="0" w:space="0" w:color="auto"/>
            <w:right w:val="none" w:sz="0" w:space="0" w:color="auto"/>
          </w:divBdr>
        </w:div>
        <w:div w:id="867909621">
          <w:marLeft w:val="60"/>
          <w:marRight w:val="60"/>
          <w:marTop w:val="100"/>
          <w:marBottom w:val="100"/>
          <w:divBdr>
            <w:top w:val="none" w:sz="0" w:space="0" w:color="auto"/>
            <w:left w:val="none" w:sz="0" w:space="0" w:color="auto"/>
            <w:bottom w:val="none" w:sz="0" w:space="0" w:color="auto"/>
            <w:right w:val="none" w:sz="0" w:space="0" w:color="auto"/>
          </w:divBdr>
        </w:div>
        <w:div w:id="878129303">
          <w:marLeft w:val="60"/>
          <w:marRight w:val="60"/>
          <w:marTop w:val="100"/>
          <w:marBottom w:val="100"/>
          <w:divBdr>
            <w:top w:val="none" w:sz="0" w:space="0" w:color="auto"/>
            <w:left w:val="none" w:sz="0" w:space="0" w:color="auto"/>
            <w:bottom w:val="none" w:sz="0" w:space="0" w:color="auto"/>
            <w:right w:val="none" w:sz="0" w:space="0" w:color="auto"/>
          </w:divBdr>
        </w:div>
        <w:div w:id="905454932">
          <w:marLeft w:val="60"/>
          <w:marRight w:val="60"/>
          <w:marTop w:val="100"/>
          <w:marBottom w:val="100"/>
          <w:divBdr>
            <w:top w:val="none" w:sz="0" w:space="0" w:color="auto"/>
            <w:left w:val="none" w:sz="0" w:space="0" w:color="auto"/>
            <w:bottom w:val="none" w:sz="0" w:space="0" w:color="auto"/>
            <w:right w:val="none" w:sz="0" w:space="0" w:color="auto"/>
          </w:divBdr>
        </w:div>
        <w:div w:id="916405794">
          <w:marLeft w:val="60"/>
          <w:marRight w:val="60"/>
          <w:marTop w:val="100"/>
          <w:marBottom w:val="100"/>
          <w:divBdr>
            <w:top w:val="none" w:sz="0" w:space="0" w:color="auto"/>
            <w:left w:val="none" w:sz="0" w:space="0" w:color="auto"/>
            <w:bottom w:val="none" w:sz="0" w:space="0" w:color="auto"/>
            <w:right w:val="none" w:sz="0" w:space="0" w:color="auto"/>
          </w:divBdr>
        </w:div>
        <w:div w:id="948973610">
          <w:marLeft w:val="60"/>
          <w:marRight w:val="60"/>
          <w:marTop w:val="100"/>
          <w:marBottom w:val="100"/>
          <w:divBdr>
            <w:top w:val="none" w:sz="0" w:space="0" w:color="auto"/>
            <w:left w:val="none" w:sz="0" w:space="0" w:color="auto"/>
            <w:bottom w:val="none" w:sz="0" w:space="0" w:color="auto"/>
            <w:right w:val="none" w:sz="0" w:space="0" w:color="auto"/>
          </w:divBdr>
        </w:div>
        <w:div w:id="961419912">
          <w:marLeft w:val="60"/>
          <w:marRight w:val="60"/>
          <w:marTop w:val="100"/>
          <w:marBottom w:val="100"/>
          <w:divBdr>
            <w:top w:val="none" w:sz="0" w:space="0" w:color="auto"/>
            <w:left w:val="none" w:sz="0" w:space="0" w:color="auto"/>
            <w:bottom w:val="none" w:sz="0" w:space="0" w:color="auto"/>
            <w:right w:val="none" w:sz="0" w:space="0" w:color="auto"/>
          </w:divBdr>
        </w:div>
        <w:div w:id="1013724357">
          <w:marLeft w:val="60"/>
          <w:marRight w:val="60"/>
          <w:marTop w:val="100"/>
          <w:marBottom w:val="100"/>
          <w:divBdr>
            <w:top w:val="none" w:sz="0" w:space="0" w:color="auto"/>
            <w:left w:val="none" w:sz="0" w:space="0" w:color="auto"/>
            <w:bottom w:val="none" w:sz="0" w:space="0" w:color="auto"/>
            <w:right w:val="none" w:sz="0" w:space="0" w:color="auto"/>
          </w:divBdr>
        </w:div>
        <w:div w:id="1021905154">
          <w:marLeft w:val="60"/>
          <w:marRight w:val="60"/>
          <w:marTop w:val="100"/>
          <w:marBottom w:val="100"/>
          <w:divBdr>
            <w:top w:val="none" w:sz="0" w:space="0" w:color="auto"/>
            <w:left w:val="none" w:sz="0" w:space="0" w:color="auto"/>
            <w:bottom w:val="none" w:sz="0" w:space="0" w:color="auto"/>
            <w:right w:val="none" w:sz="0" w:space="0" w:color="auto"/>
          </w:divBdr>
        </w:div>
        <w:div w:id="1023825414">
          <w:marLeft w:val="60"/>
          <w:marRight w:val="60"/>
          <w:marTop w:val="100"/>
          <w:marBottom w:val="100"/>
          <w:divBdr>
            <w:top w:val="none" w:sz="0" w:space="0" w:color="auto"/>
            <w:left w:val="none" w:sz="0" w:space="0" w:color="auto"/>
            <w:bottom w:val="none" w:sz="0" w:space="0" w:color="auto"/>
            <w:right w:val="none" w:sz="0" w:space="0" w:color="auto"/>
          </w:divBdr>
          <w:divsChild>
            <w:div w:id="282462203">
              <w:marLeft w:val="0"/>
              <w:marRight w:val="0"/>
              <w:marTop w:val="0"/>
              <w:marBottom w:val="0"/>
              <w:divBdr>
                <w:top w:val="none" w:sz="0" w:space="0" w:color="auto"/>
                <w:left w:val="none" w:sz="0" w:space="0" w:color="auto"/>
                <w:bottom w:val="none" w:sz="0" w:space="0" w:color="auto"/>
                <w:right w:val="none" w:sz="0" w:space="0" w:color="auto"/>
              </w:divBdr>
            </w:div>
          </w:divsChild>
        </w:div>
        <w:div w:id="1043408588">
          <w:marLeft w:val="60"/>
          <w:marRight w:val="60"/>
          <w:marTop w:val="100"/>
          <w:marBottom w:val="100"/>
          <w:divBdr>
            <w:top w:val="none" w:sz="0" w:space="0" w:color="auto"/>
            <w:left w:val="none" w:sz="0" w:space="0" w:color="auto"/>
            <w:bottom w:val="none" w:sz="0" w:space="0" w:color="auto"/>
            <w:right w:val="none" w:sz="0" w:space="0" w:color="auto"/>
          </w:divBdr>
          <w:divsChild>
            <w:div w:id="1020397190">
              <w:marLeft w:val="0"/>
              <w:marRight w:val="0"/>
              <w:marTop w:val="0"/>
              <w:marBottom w:val="0"/>
              <w:divBdr>
                <w:top w:val="none" w:sz="0" w:space="0" w:color="auto"/>
                <w:left w:val="none" w:sz="0" w:space="0" w:color="auto"/>
                <w:bottom w:val="none" w:sz="0" w:space="0" w:color="auto"/>
                <w:right w:val="none" w:sz="0" w:space="0" w:color="auto"/>
              </w:divBdr>
            </w:div>
          </w:divsChild>
        </w:div>
        <w:div w:id="1056049084">
          <w:marLeft w:val="60"/>
          <w:marRight w:val="60"/>
          <w:marTop w:val="100"/>
          <w:marBottom w:val="100"/>
          <w:divBdr>
            <w:top w:val="none" w:sz="0" w:space="0" w:color="auto"/>
            <w:left w:val="none" w:sz="0" w:space="0" w:color="auto"/>
            <w:bottom w:val="none" w:sz="0" w:space="0" w:color="auto"/>
            <w:right w:val="none" w:sz="0" w:space="0" w:color="auto"/>
          </w:divBdr>
        </w:div>
        <w:div w:id="1065682258">
          <w:marLeft w:val="60"/>
          <w:marRight w:val="60"/>
          <w:marTop w:val="100"/>
          <w:marBottom w:val="100"/>
          <w:divBdr>
            <w:top w:val="none" w:sz="0" w:space="0" w:color="auto"/>
            <w:left w:val="none" w:sz="0" w:space="0" w:color="auto"/>
            <w:bottom w:val="none" w:sz="0" w:space="0" w:color="auto"/>
            <w:right w:val="none" w:sz="0" w:space="0" w:color="auto"/>
          </w:divBdr>
          <w:divsChild>
            <w:div w:id="1776830494">
              <w:marLeft w:val="0"/>
              <w:marRight w:val="0"/>
              <w:marTop w:val="0"/>
              <w:marBottom w:val="0"/>
              <w:divBdr>
                <w:top w:val="none" w:sz="0" w:space="0" w:color="auto"/>
                <w:left w:val="none" w:sz="0" w:space="0" w:color="auto"/>
                <w:bottom w:val="none" w:sz="0" w:space="0" w:color="auto"/>
                <w:right w:val="none" w:sz="0" w:space="0" w:color="auto"/>
              </w:divBdr>
            </w:div>
          </w:divsChild>
        </w:div>
        <w:div w:id="1073821265">
          <w:marLeft w:val="60"/>
          <w:marRight w:val="60"/>
          <w:marTop w:val="100"/>
          <w:marBottom w:val="100"/>
          <w:divBdr>
            <w:top w:val="none" w:sz="0" w:space="0" w:color="auto"/>
            <w:left w:val="none" w:sz="0" w:space="0" w:color="auto"/>
            <w:bottom w:val="none" w:sz="0" w:space="0" w:color="auto"/>
            <w:right w:val="none" w:sz="0" w:space="0" w:color="auto"/>
          </w:divBdr>
          <w:divsChild>
            <w:div w:id="1763405803">
              <w:marLeft w:val="0"/>
              <w:marRight w:val="0"/>
              <w:marTop w:val="0"/>
              <w:marBottom w:val="0"/>
              <w:divBdr>
                <w:top w:val="none" w:sz="0" w:space="0" w:color="auto"/>
                <w:left w:val="none" w:sz="0" w:space="0" w:color="auto"/>
                <w:bottom w:val="none" w:sz="0" w:space="0" w:color="auto"/>
                <w:right w:val="none" w:sz="0" w:space="0" w:color="auto"/>
              </w:divBdr>
            </w:div>
          </w:divsChild>
        </w:div>
        <w:div w:id="1078095374">
          <w:marLeft w:val="60"/>
          <w:marRight w:val="60"/>
          <w:marTop w:val="100"/>
          <w:marBottom w:val="100"/>
          <w:divBdr>
            <w:top w:val="none" w:sz="0" w:space="0" w:color="auto"/>
            <w:left w:val="none" w:sz="0" w:space="0" w:color="auto"/>
            <w:bottom w:val="none" w:sz="0" w:space="0" w:color="auto"/>
            <w:right w:val="none" w:sz="0" w:space="0" w:color="auto"/>
          </w:divBdr>
          <w:divsChild>
            <w:div w:id="6758908">
              <w:marLeft w:val="0"/>
              <w:marRight w:val="0"/>
              <w:marTop w:val="0"/>
              <w:marBottom w:val="0"/>
              <w:divBdr>
                <w:top w:val="none" w:sz="0" w:space="0" w:color="auto"/>
                <w:left w:val="none" w:sz="0" w:space="0" w:color="auto"/>
                <w:bottom w:val="none" w:sz="0" w:space="0" w:color="auto"/>
                <w:right w:val="none" w:sz="0" w:space="0" w:color="auto"/>
              </w:divBdr>
            </w:div>
          </w:divsChild>
        </w:div>
        <w:div w:id="1082994133">
          <w:marLeft w:val="60"/>
          <w:marRight w:val="60"/>
          <w:marTop w:val="100"/>
          <w:marBottom w:val="100"/>
          <w:divBdr>
            <w:top w:val="none" w:sz="0" w:space="0" w:color="auto"/>
            <w:left w:val="none" w:sz="0" w:space="0" w:color="auto"/>
            <w:bottom w:val="none" w:sz="0" w:space="0" w:color="auto"/>
            <w:right w:val="none" w:sz="0" w:space="0" w:color="auto"/>
          </w:divBdr>
        </w:div>
        <w:div w:id="1083380317">
          <w:marLeft w:val="60"/>
          <w:marRight w:val="60"/>
          <w:marTop w:val="100"/>
          <w:marBottom w:val="100"/>
          <w:divBdr>
            <w:top w:val="none" w:sz="0" w:space="0" w:color="auto"/>
            <w:left w:val="none" w:sz="0" w:space="0" w:color="auto"/>
            <w:bottom w:val="none" w:sz="0" w:space="0" w:color="auto"/>
            <w:right w:val="none" w:sz="0" w:space="0" w:color="auto"/>
          </w:divBdr>
        </w:div>
        <w:div w:id="1111245259">
          <w:marLeft w:val="60"/>
          <w:marRight w:val="60"/>
          <w:marTop w:val="100"/>
          <w:marBottom w:val="100"/>
          <w:divBdr>
            <w:top w:val="none" w:sz="0" w:space="0" w:color="auto"/>
            <w:left w:val="none" w:sz="0" w:space="0" w:color="auto"/>
            <w:bottom w:val="none" w:sz="0" w:space="0" w:color="auto"/>
            <w:right w:val="none" w:sz="0" w:space="0" w:color="auto"/>
          </w:divBdr>
        </w:div>
        <w:div w:id="1125267953">
          <w:marLeft w:val="60"/>
          <w:marRight w:val="60"/>
          <w:marTop w:val="100"/>
          <w:marBottom w:val="100"/>
          <w:divBdr>
            <w:top w:val="none" w:sz="0" w:space="0" w:color="auto"/>
            <w:left w:val="none" w:sz="0" w:space="0" w:color="auto"/>
            <w:bottom w:val="none" w:sz="0" w:space="0" w:color="auto"/>
            <w:right w:val="none" w:sz="0" w:space="0" w:color="auto"/>
          </w:divBdr>
        </w:div>
        <w:div w:id="1137837022">
          <w:marLeft w:val="60"/>
          <w:marRight w:val="60"/>
          <w:marTop w:val="100"/>
          <w:marBottom w:val="100"/>
          <w:divBdr>
            <w:top w:val="none" w:sz="0" w:space="0" w:color="auto"/>
            <w:left w:val="none" w:sz="0" w:space="0" w:color="auto"/>
            <w:bottom w:val="none" w:sz="0" w:space="0" w:color="auto"/>
            <w:right w:val="none" w:sz="0" w:space="0" w:color="auto"/>
          </w:divBdr>
        </w:div>
        <w:div w:id="1142306784">
          <w:marLeft w:val="60"/>
          <w:marRight w:val="60"/>
          <w:marTop w:val="100"/>
          <w:marBottom w:val="100"/>
          <w:divBdr>
            <w:top w:val="none" w:sz="0" w:space="0" w:color="auto"/>
            <w:left w:val="none" w:sz="0" w:space="0" w:color="auto"/>
            <w:bottom w:val="none" w:sz="0" w:space="0" w:color="auto"/>
            <w:right w:val="none" w:sz="0" w:space="0" w:color="auto"/>
          </w:divBdr>
        </w:div>
        <w:div w:id="1145120720">
          <w:marLeft w:val="60"/>
          <w:marRight w:val="60"/>
          <w:marTop w:val="100"/>
          <w:marBottom w:val="100"/>
          <w:divBdr>
            <w:top w:val="none" w:sz="0" w:space="0" w:color="auto"/>
            <w:left w:val="none" w:sz="0" w:space="0" w:color="auto"/>
            <w:bottom w:val="none" w:sz="0" w:space="0" w:color="auto"/>
            <w:right w:val="none" w:sz="0" w:space="0" w:color="auto"/>
          </w:divBdr>
        </w:div>
        <w:div w:id="1171018975">
          <w:marLeft w:val="60"/>
          <w:marRight w:val="60"/>
          <w:marTop w:val="100"/>
          <w:marBottom w:val="100"/>
          <w:divBdr>
            <w:top w:val="none" w:sz="0" w:space="0" w:color="auto"/>
            <w:left w:val="none" w:sz="0" w:space="0" w:color="auto"/>
            <w:bottom w:val="none" w:sz="0" w:space="0" w:color="auto"/>
            <w:right w:val="none" w:sz="0" w:space="0" w:color="auto"/>
          </w:divBdr>
          <w:divsChild>
            <w:div w:id="1278173609">
              <w:marLeft w:val="0"/>
              <w:marRight w:val="0"/>
              <w:marTop w:val="0"/>
              <w:marBottom w:val="0"/>
              <w:divBdr>
                <w:top w:val="none" w:sz="0" w:space="0" w:color="auto"/>
                <w:left w:val="none" w:sz="0" w:space="0" w:color="auto"/>
                <w:bottom w:val="none" w:sz="0" w:space="0" w:color="auto"/>
                <w:right w:val="none" w:sz="0" w:space="0" w:color="auto"/>
              </w:divBdr>
            </w:div>
          </w:divsChild>
        </w:div>
        <w:div w:id="1172724587">
          <w:marLeft w:val="60"/>
          <w:marRight w:val="60"/>
          <w:marTop w:val="100"/>
          <w:marBottom w:val="100"/>
          <w:divBdr>
            <w:top w:val="none" w:sz="0" w:space="0" w:color="auto"/>
            <w:left w:val="none" w:sz="0" w:space="0" w:color="auto"/>
            <w:bottom w:val="none" w:sz="0" w:space="0" w:color="auto"/>
            <w:right w:val="none" w:sz="0" w:space="0" w:color="auto"/>
          </w:divBdr>
        </w:div>
        <w:div w:id="1187981329">
          <w:marLeft w:val="60"/>
          <w:marRight w:val="60"/>
          <w:marTop w:val="100"/>
          <w:marBottom w:val="100"/>
          <w:divBdr>
            <w:top w:val="none" w:sz="0" w:space="0" w:color="auto"/>
            <w:left w:val="none" w:sz="0" w:space="0" w:color="auto"/>
            <w:bottom w:val="none" w:sz="0" w:space="0" w:color="auto"/>
            <w:right w:val="none" w:sz="0" w:space="0" w:color="auto"/>
          </w:divBdr>
          <w:divsChild>
            <w:div w:id="745880412">
              <w:marLeft w:val="0"/>
              <w:marRight w:val="0"/>
              <w:marTop w:val="0"/>
              <w:marBottom w:val="0"/>
              <w:divBdr>
                <w:top w:val="none" w:sz="0" w:space="0" w:color="auto"/>
                <w:left w:val="none" w:sz="0" w:space="0" w:color="auto"/>
                <w:bottom w:val="none" w:sz="0" w:space="0" w:color="auto"/>
                <w:right w:val="none" w:sz="0" w:space="0" w:color="auto"/>
              </w:divBdr>
            </w:div>
          </w:divsChild>
        </w:div>
        <w:div w:id="1198808896">
          <w:marLeft w:val="60"/>
          <w:marRight w:val="60"/>
          <w:marTop w:val="100"/>
          <w:marBottom w:val="100"/>
          <w:divBdr>
            <w:top w:val="none" w:sz="0" w:space="0" w:color="auto"/>
            <w:left w:val="none" w:sz="0" w:space="0" w:color="auto"/>
            <w:bottom w:val="none" w:sz="0" w:space="0" w:color="auto"/>
            <w:right w:val="none" w:sz="0" w:space="0" w:color="auto"/>
          </w:divBdr>
        </w:div>
        <w:div w:id="1212764030">
          <w:marLeft w:val="60"/>
          <w:marRight w:val="60"/>
          <w:marTop w:val="100"/>
          <w:marBottom w:val="100"/>
          <w:divBdr>
            <w:top w:val="none" w:sz="0" w:space="0" w:color="auto"/>
            <w:left w:val="none" w:sz="0" w:space="0" w:color="auto"/>
            <w:bottom w:val="none" w:sz="0" w:space="0" w:color="auto"/>
            <w:right w:val="none" w:sz="0" w:space="0" w:color="auto"/>
          </w:divBdr>
        </w:div>
        <w:div w:id="1218198296">
          <w:marLeft w:val="60"/>
          <w:marRight w:val="60"/>
          <w:marTop w:val="100"/>
          <w:marBottom w:val="100"/>
          <w:divBdr>
            <w:top w:val="none" w:sz="0" w:space="0" w:color="auto"/>
            <w:left w:val="none" w:sz="0" w:space="0" w:color="auto"/>
            <w:bottom w:val="none" w:sz="0" w:space="0" w:color="auto"/>
            <w:right w:val="none" w:sz="0" w:space="0" w:color="auto"/>
          </w:divBdr>
        </w:div>
        <w:div w:id="1226264222">
          <w:marLeft w:val="60"/>
          <w:marRight w:val="60"/>
          <w:marTop w:val="100"/>
          <w:marBottom w:val="100"/>
          <w:divBdr>
            <w:top w:val="none" w:sz="0" w:space="0" w:color="auto"/>
            <w:left w:val="none" w:sz="0" w:space="0" w:color="auto"/>
            <w:bottom w:val="none" w:sz="0" w:space="0" w:color="auto"/>
            <w:right w:val="none" w:sz="0" w:space="0" w:color="auto"/>
          </w:divBdr>
        </w:div>
        <w:div w:id="1233276608">
          <w:marLeft w:val="60"/>
          <w:marRight w:val="60"/>
          <w:marTop w:val="100"/>
          <w:marBottom w:val="100"/>
          <w:divBdr>
            <w:top w:val="none" w:sz="0" w:space="0" w:color="auto"/>
            <w:left w:val="none" w:sz="0" w:space="0" w:color="auto"/>
            <w:bottom w:val="none" w:sz="0" w:space="0" w:color="auto"/>
            <w:right w:val="none" w:sz="0" w:space="0" w:color="auto"/>
          </w:divBdr>
        </w:div>
        <w:div w:id="1284312813">
          <w:marLeft w:val="60"/>
          <w:marRight w:val="60"/>
          <w:marTop w:val="100"/>
          <w:marBottom w:val="100"/>
          <w:divBdr>
            <w:top w:val="none" w:sz="0" w:space="0" w:color="auto"/>
            <w:left w:val="none" w:sz="0" w:space="0" w:color="auto"/>
            <w:bottom w:val="none" w:sz="0" w:space="0" w:color="auto"/>
            <w:right w:val="none" w:sz="0" w:space="0" w:color="auto"/>
          </w:divBdr>
        </w:div>
        <w:div w:id="1292439525">
          <w:marLeft w:val="60"/>
          <w:marRight w:val="60"/>
          <w:marTop w:val="100"/>
          <w:marBottom w:val="100"/>
          <w:divBdr>
            <w:top w:val="none" w:sz="0" w:space="0" w:color="auto"/>
            <w:left w:val="none" w:sz="0" w:space="0" w:color="auto"/>
            <w:bottom w:val="none" w:sz="0" w:space="0" w:color="auto"/>
            <w:right w:val="none" w:sz="0" w:space="0" w:color="auto"/>
          </w:divBdr>
        </w:div>
        <w:div w:id="1335844621">
          <w:marLeft w:val="60"/>
          <w:marRight w:val="60"/>
          <w:marTop w:val="100"/>
          <w:marBottom w:val="100"/>
          <w:divBdr>
            <w:top w:val="none" w:sz="0" w:space="0" w:color="auto"/>
            <w:left w:val="none" w:sz="0" w:space="0" w:color="auto"/>
            <w:bottom w:val="none" w:sz="0" w:space="0" w:color="auto"/>
            <w:right w:val="none" w:sz="0" w:space="0" w:color="auto"/>
          </w:divBdr>
        </w:div>
        <w:div w:id="1343124235">
          <w:marLeft w:val="60"/>
          <w:marRight w:val="60"/>
          <w:marTop w:val="100"/>
          <w:marBottom w:val="100"/>
          <w:divBdr>
            <w:top w:val="none" w:sz="0" w:space="0" w:color="auto"/>
            <w:left w:val="none" w:sz="0" w:space="0" w:color="auto"/>
            <w:bottom w:val="none" w:sz="0" w:space="0" w:color="auto"/>
            <w:right w:val="none" w:sz="0" w:space="0" w:color="auto"/>
          </w:divBdr>
        </w:div>
        <w:div w:id="1344933817">
          <w:marLeft w:val="60"/>
          <w:marRight w:val="60"/>
          <w:marTop w:val="100"/>
          <w:marBottom w:val="100"/>
          <w:divBdr>
            <w:top w:val="none" w:sz="0" w:space="0" w:color="auto"/>
            <w:left w:val="none" w:sz="0" w:space="0" w:color="auto"/>
            <w:bottom w:val="none" w:sz="0" w:space="0" w:color="auto"/>
            <w:right w:val="none" w:sz="0" w:space="0" w:color="auto"/>
          </w:divBdr>
        </w:div>
        <w:div w:id="1359043927">
          <w:marLeft w:val="60"/>
          <w:marRight w:val="60"/>
          <w:marTop w:val="100"/>
          <w:marBottom w:val="100"/>
          <w:divBdr>
            <w:top w:val="none" w:sz="0" w:space="0" w:color="auto"/>
            <w:left w:val="none" w:sz="0" w:space="0" w:color="auto"/>
            <w:bottom w:val="none" w:sz="0" w:space="0" w:color="auto"/>
            <w:right w:val="none" w:sz="0" w:space="0" w:color="auto"/>
          </w:divBdr>
        </w:div>
        <w:div w:id="1364987545">
          <w:marLeft w:val="60"/>
          <w:marRight w:val="60"/>
          <w:marTop w:val="100"/>
          <w:marBottom w:val="100"/>
          <w:divBdr>
            <w:top w:val="none" w:sz="0" w:space="0" w:color="auto"/>
            <w:left w:val="none" w:sz="0" w:space="0" w:color="auto"/>
            <w:bottom w:val="none" w:sz="0" w:space="0" w:color="auto"/>
            <w:right w:val="none" w:sz="0" w:space="0" w:color="auto"/>
          </w:divBdr>
          <w:divsChild>
            <w:div w:id="56049767">
              <w:marLeft w:val="0"/>
              <w:marRight w:val="0"/>
              <w:marTop w:val="0"/>
              <w:marBottom w:val="0"/>
              <w:divBdr>
                <w:top w:val="none" w:sz="0" w:space="0" w:color="auto"/>
                <w:left w:val="none" w:sz="0" w:space="0" w:color="auto"/>
                <w:bottom w:val="none" w:sz="0" w:space="0" w:color="auto"/>
                <w:right w:val="none" w:sz="0" w:space="0" w:color="auto"/>
              </w:divBdr>
            </w:div>
          </w:divsChild>
        </w:div>
        <w:div w:id="1373968203">
          <w:marLeft w:val="60"/>
          <w:marRight w:val="60"/>
          <w:marTop w:val="100"/>
          <w:marBottom w:val="100"/>
          <w:divBdr>
            <w:top w:val="none" w:sz="0" w:space="0" w:color="auto"/>
            <w:left w:val="none" w:sz="0" w:space="0" w:color="auto"/>
            <w:bottom w:val="none" w:sz="0" w:space="0" w:color="auto"/>
            <w:right w:val="none" w:sz="0" w:space="0" w:color="auto"/>
          </w:divBdr>
        </w:div>
        <w:div w:id="1381517753">
          <w:marLeft w:val="60"/>
          <w:marRight w:val="60"/>
          <w:marTop w:val="100"/>
          <w:marBottom w:val="100"/>
          <w:divBdr>
            <w:top w:val="none" w:sz="0" w:space="0" w:color="auto"/>
            <w:left w:val="none" w:sz="0" w:space="0" w:color="auto"/>
            <w:bottom w:val="none" w:sz="0" w:space="0" w:color="auto"/>
            <w:right w:val="none" w:sz="0" w:space="0" w:color="auto"/>
          </w:divBdr>
        </w:div>
        <w:div w:id="1390689947">
          <w:marLeft w:val="60"/>
          <w:marRight w:val="60"/>
          <w:marTop w:val="100"/>
          <w:marBottom w:val="100"/>
          <w:divBdr>
            <w:top w:val="none" w:sz="0" w:space="0" w:color="auto"/>
            <w:left w:val="none" w:sz="0" w:space="0" w:color="auto"/>
            <w:bottom w:val="none" w:sz="0" w:space="0" w:color="auto"/>
            <w:right w:val="none" w:sz="0" w:space="0" w:color="auto"/>
          </w:divBdr>
          <w:divsChild>
            <w:div w:id="1726949024">
              <w:marLeft w:val="0"/>
              <w:marRight w:val="0"/>
              <w:marTop w:val="0"/>
              <w:marBottom w:val="0"/>
              <w:divBdr>
                <w:top w:val="none" w:sz="0" w:space="0" w:color="auto"/>
                <w:left w:val="none" w:sz="0" w:space="0" w:color="auto"/>
                <w:bottom w:val="none" w:sz="0" w:space="0" w:color="auto"/>
                <w:right w:val="none" w:sz="0" w:space="0" w:color="auto"/>
              </w:divBdr>
            </w:div>
          </w:divsChild>
        </w:div>
        <w:div w:id="1400205009">
          <w:marLeft w:val="60"/>
          <w:marRight w:val="60"/>
          <w:marTop w:val="100"/>
          <w:marBottom w:val="100"/>
          <w:divBdr>
            <w:top w:val="none" w:sz="0" w:space="0" w:color="auto"/>
            <w:left w:val="none" w:sz="0" w:space="0" w:color="auto"/>
            <w:bottom w:val="none" w:sz="0" w:space="0" w:color="auto"/>
            <w:right w:val="none" w:sz="0" w:space="0" w:color="auto"/>
          </w:divBdr>
        </w:div>
        <w:div w:id="1404451106">
          <w:marLeft w:val="60"/>
          <w:marRight w:val="60"/>
          <w:marTop w:val="100"/>
          <w:marBottom w:val="100"/>
          <w:divBdr>
            <w:top w:val="none" w:sz="0" w:space="0" w:color="auto"/>
            <w:left w:val="none" w:sz="0" w:space="0" w:color="auto"/>
            <w:bottom w:val="none" w:sz="0" w:space="0" w:color="auto"/>
            <w:right w:val="none" w:sz="0" w:space="0" w:color="auto"/>
          </w:divBdr>
          <w:divsChild>
            <w:div w:id="1258904671">
              <w:marLeft w:val="0"/>
              <w:marRight w:val="0"/>
              <w:marTop w:val="0"/>
              <w:marBottom w:val="0"/>
              <w:divBdr>
                <w:top w:val="none" w:sz="0" w:space="0" w:color="auto"/>
                <w:left w:val="none" w:sz="0" w:space="0" w:color="auto"/>
                <w:bottom w:val="none" w:sz="0" w:space="0" w:color="auto"/>
                <w:right w:val="none" w:sz="0" w:space="0" w:color="auto"/>
              </w:divBdr>
            </w:div>
          </w:divsChild>
        </w:div>
        <w:div w:id="1410080316">
          <w:marLeft w:val="60"/>
          <w:marRight w:val="60"/>
          <w:marTop w:val="100"/>
          <w:marBottom w:val="100"/>
          <w:divBdr>
            <w:top w:val="none" w:sz="0" w:space="0" w:color="auto"/>
            <w:left w:val="none" w:sz="0" w:space="0" w:color="auto"/>
            <w:bottom w:val="none" w:sz="0" w:space="0" w:color="auto"/>
            <w:right w:val="none" w:sz="0" w:space="0" w:color="auto"/>
          </w:divBdr>
          <w:divsChild>
            <w:div w:id="2070297533">
              <w:marLeft w:val="0"/>
              <w:marRight w:val="0"/>
              <w:marTop w:val="0"/>
              <w:marBottom w:val="0"/>
              <w:divBdr>
                <w:top w:val="none" w:sz="0" w:space="0" w:color="auto"/>
                <w:left w:val="none" w:sz="0" w:space="0" w:color="auto"/>
                <w:bottom w:val="none" w:sz="0" w:space="0" w:color="auto"/>
                <w:right w:val="none" w:sz="0" w:space="0" w:color="auto"/>
              </w:divBdr>
            </w:div>
          </w:divsChild>
        </w:div>
        <w:div w:id="1425880904">
          <w:marLeft w:val="60"/>
          <w:marRight w:val="60"/>
          <w:marTop w:val="100"/>
          <w:marBottom w:val="100"/>
          <w:divBdr>
            <w:top w:val="none" w:sz="0" w:space="0" w:color="auto"/>
            <w:left w:val="none" w:sz="0" w:space="0" w:color="auto"/>
            <w:bottom w:val="none" w:sz="0" w:space="0" w:color="auto"/>
            <w:right w:val="none" w:sz="0" w:space="0" w:color="auto"/>
          </w:divBdr>
        </w:div>
        <w:div w:id="1427537109">
          <w:marLeft w:val="60"/>
          <w:marRight w:val="60"/>
          <w:marTop w:val="100"/>
          <w:marBottom w:val="100"/>
          <w:divBdr>
            <w:top w:val="none" w:sz="0" w:space="0" w:color="auto"/>
            <w:left w:val="none" w:sz="0" w:space="0" w:color="auto"/>
            <w:bottom w:val="none" w:sz="0" w:space="0" w:color="auto"/>
            <w:right w:val="none" w:sz="0" w:space="0" w:color="auto"/>
          </w:divBdr>
          <w:divsChild>
            <w:div w:id="485168095">
              <w:marLeft w:val="0"/>
              <w:marRight w:val="0"/>
              <w:marTop w:val="0"/>
              <w:marBottom w:val="0"/>
              <w:divBdr>
                <w:top w:val="none" w:sz="0" w:space="0" w:color="auto"/>
                <w:left w:val="none" w:sz="0" w:space="0" w:color="auto"/>
                <w:bottom w:val="none" w:sz="0" w:space="0" w:color="auto"/>
                <w:right w:val="none" w:sz="0" w:space="0" w:color="auto"/>
              </w:divBdr>
            </w:div>
          </w:divsChild>
        </w:div>
        <w:div w:id="1446850033">
          <w:marLeft w:val="60"/>
          <w:marRight w:val="60"/>
          <w:marTop w:val="100"/>
          <w:marBottom w:val="100"/>
          <w:divBdr>
            <w:top w:val="none" w:sz="0" w:space="0" w:color="auto"/>
            <w:left w:val="none" w:sz="0" w:space="0" w:color="auto"/>
            <w:bottom w:val="none" w:sz="0" w:space="0" w:color="auto"/>
            <w:right w:val="none" w:sz="0" w:space="0" w:color="auto"/>
          </w:divBdr>
        </w:div>
        <w:div w:id="1459031109">
          <w:marLeft w:val="60"/>
          <w:marRight w:val="60"/>
          <w:marTop w:val="100"/>
          <w:marBottom w:val="100"/>
          <w:divBdr>
            <w:top w:val="none" w:sz="0" w:space="0" w:color="auto"/>
            <w:left w:val="none" w:sz="0" w:space="0" w:color="auto"/>
            <w:bottom w:val="none" w:sz="0" w:space="0" w:color="auto"/>
            <w:right w:val="none" w:sz="0" w:space="0" w:color="auto"/>
          </w:divBdr>
        </w:div>
        <w:div w:id="1494565211">
          <w:marLeft w:val="60"/>
          <w:marRight w:val="60"/>
          <w:marTop w:val="100"/>
          <w:marBottom w:val="100"/>
          <w:divBdr>
            <w:top w:val="none" w:sz="0" w:space="0" w:color="auto"/>
            <w:left w:val="none" w:sz="0" w:space="0" w:color="auto"/>
            <w:bottom w:val="none" w:sz="0" w:space="0" w:color="auto"/>
            <w:right w:val="none" w:sz="0" w:space="0" w:color="auto"/>
          </w:divBdr>
        </w:div>
        <w:div w:id="1498887852">
          <w:marLeft w:val="60"/>
          <w:marRight w:val="60"/>
          <w:marTop w:val="100"/>
          <w:marBottom w:val="100"/>
          <w:divBdr>
            <w:top w:val="none" w:sz="0" w:space="0" w:color="auto"/>
            <w:left w:val="none" w:sz="0" w:space="0" w:color="auto"/>
            <w:bottom w:val="none" w:sz="0" w:space="0" w:color="auto"/>
            <w:right w:val="none" w:sz="0" w:space="0" w:color="auto"/>
          </w:divBdr>
        </w:div>
        <w:div w:id="1537891891">
          <w:marLeft w:val="60"/>
          <w:marRight w:val="60"/>
          <w:marTop w:val="100"/>
          <w:marBottom w:val="100"/>
          <w:divBdr>
            <w:top w:val="none" w:sz="0" w:space="0" w:color="auto"/>
            <w:left w:val="none" w:sz="0" w:space="0" w:color="auto"/>
            <w:bottom w:val="none" w:sz="0" w:space="0" w:color="auto"/>
            <w:right w:val="none" w:sz="0" w:space="0" w:color="auto"/>
          </w:divBdr>
        </w:div>
        <w:div w:id="1551526724">
          <w:marLeft w:val="60"/>
          <w:marRight w:val="60"/>
          <w:marTop w:val="100"/>
          <w:marBottom w:val="100"/>
          <w:divBdr>
            <w:top w:val="none" w:sz="0" w:space="0" w:color="auto"/>
            <w:left w:val="none" w:sz="0" w:space="0" w:color="auto"/>
            <w:bottom w:val="none" w:sz="0" w:space="0" w:color="auto"/>
            <w:right w:val="none" w:sz="0" w:space="0" w:color="auto"/>
          </w:divBdr>
          <w:divsChild>
            <w:div w:id="825436659">
              <w:marLeft w:val="0"/>
              <w:marRight w:val="0"/>
              <w:marTop w:val="0"/>
              <w:marBottom w:val="0"/>
              <w:divBdr>
                <w:top w:val="none" w:sz="0" w:space="0" w:color="auto"/>
                <w:left w:val="none" w:sz="0" w:space="0" w:color="auto"/>
                <w:bottom w:val="none" w:sz="0" w:space="0" w:color="auto"/>
                <w:right w:val="none" w:sz="0" w:space="0" w:color="auto"/>
              </w:divBdr>
            </w:div>
          </w:divsChild>
        </w:div>
        <w:div w:id="1569533095">
          <w:marLeft w:val="60"/>
          <w:marRight w:val="60"/>
          <w:marTop w:val="100"/>
          <w:marBottom w:val="100"/>
          <w:divBdr>
            <w:top w:val="none" w:sz="0" w:space="0" w:color="auto"/>
            <w:left w:val="none" w:sz="0" w:space="0" w:color="auto"/>
            <w:bottom w:val="none" w:sz="0" w:space="0" w:color="auto"/>
            <w:right w:val="none" w:sz="0" w:space="0" w:color="auto"/>
          </w:divBdr>
        </w:div>
        <w:div w:id="1572472072">
          <w:marLeft w:val="60"/>
          <w:marRight w:val="60"/>
          <w:marTop w:val="100"/>
          <w:marBottom w:val="100"/>
          <w:divBdr>
            <w:top w:val="none" w:sz="0" w:space="0" w:color="auto"/>
            <w:left w:val="none" w:sz="0" w:space="0" w:color="auto"/>
            <w:bottom w:val="none" w:sz="0" w:space="0" w:color="auto"/>
            <w:right w:val="none" w:sz="0" w:space="0" w:color="auto"/>
          </w:divBdr>
        </w:div>
        <w:div w:id="1614821003">
          <w:marLeft w:val="60"/>
          <w:marRight w:val="60"/>
          <w:marTop w:val="100"/>
          <w:marBottom w:val="100"/>
          <w:divBdr>
            <w:top w:val="none" w:sz="0" w:space="0" w:color="auto"/>
            <w:left w:val="none" w:sz="0" w:space="0" w:color="auto"/>
            <w:bottom w:val="none" w:sz="0" w:space="0" w:color="auto"/>
            <w:right w:val="none" w:sz="0" w:space="0" w:color="auto"/>
          </w:divBdr>
        </w:div>
        <w:div w:id="1651790626">
          <w:marLeft w:val="60"/>
          <w:marRight w:val="60"/>
          <w:marTop w:val="100"/>
          <w:marBottom w:val="100"/>
          <w:divBdr>
            <w:top w:val="none" w:sz="0" w:space="0" w:color="auto"/>
            <w:left w:val="none" w:sz="0" w:space="0" w:color="auto"/>
            <w:bottom w:val="none" w:sz="0" w:space="0" w:color="auto"/>
            <w:right w:val="none" w:sz="0" w:space="0" w:color="auto"/>
          </w:divBdr>
        </w:div>
        <w:div w:id="1656034491">
          <w:marLeft w:val="60"/>
          <w:marRight w:val="60"/>
          <w:marTop w:val="100"/>
          <w:marBottom w:val="100"/>
          <w:divBdr>
            <w:top w:val="none" w:sz="0" w:space="0" w:color="auto"/>
            <w:left w:val="none" w:sz="0" w:space="0" w:color="auto"/>
            <w:bottom w:val="none" w:sz="0" w:space="0" w:color="auto"/>
            <w:right w:val="none" w:sz="0" w:space="0" w:color="auto"/>
          </w:divBdr>
        </w:div>
        <w:div w:id="1683045977">
          <w:marLeft w:val="60"/>
          <w:marRight w:val="60"/>
          <w:marTop w:val="100"/>
          <w:marBottom w:val="100"/>
          <w:divBdr>
            <w:top w:val="none" w:sz="0" w:space="0" w:color="auto"/>
            <w:left w:val="none" w:sz="0" w:space="0" w:color="auto"/>
            <w:bottom w:val="none" w:sz="0" w:space="0" w:color="auto"/>
            <w:right w:val="none" w:sz="0" w:space="0" w:color="auto"/>
          </w:divBdr>
        </w:div>
        <w:div w:id="1688166807">
          <w:marLeft w:val="60"/>
          <w:marRight w:val="60"/>
          <w:marTop w:val="100"/>
          <w:marBottom w:val="100"/>
          <w:divBdr>
            <w:top w:val="none" w:sz="0" w:space="0" w:color="auto"/>
            <w:left w:val="none" w:sz="0" w:space="0" w:color="auto"/>
            <w:bottom w:val="none" w:sz="0" w:space="0" w:color="auto"/>
            <w:right w:val="none" w:sz="0" w:space="0" w:color="auto"/>
          </w:divBdr>
        </w:div>
        <w:div w:id="1696232854">
          <w:marLeft w:val="60"/>
          <w:marRight w:val="60"/>
          <w:marTop w:val="100"/>
          <w:marBottom w:val="100"/>
          <w:divBdr>
            <w:top w:val="none" w:sz="0" w:space="0" w:color="auto"/>
            <w:left w:val="none" w:sz="0" w:space="0" w:color="auto"/>
            <w:bottom w:val="none" w:sz="0" w:space="0" w:color="auto"/>
            <w:right w:val="none" w:sz="0" w:space="0" w:color="auto"/>
          </w:divBdr>
        </w:div>
        <w:div w:id="1705790434">
          <w:marLeft w:val="60"/>
          <w:marRight w:val="60"/>
          <w:marTop w:val="100"/>
          <w:marBottom w:val="100"/>
          <w:divBdr>
            <w:top w:val="none" w:sz="0" w:space="0" w:color="auto"/>
            <w:left w:val="none" w:sz="0" w:space="0" w:color="auto"/>
            <w:bottom w:val="none" w:sz="0" w:space="0" w:color="auto"/>
            <w:right w:val="none" w:sz="0" w:space="0" w:color="auto"/>
          </w:divBdr>
        </w:div>
        <w:div w:id="1707219419">
          <w:marLeft w:val="60"/>
          <w:marRight w:val="60"/>
          <w:marTop w:val="100"/>
          <w:marBottom w:val="100"/>
          <w:divBdr>
            <w:top w:val="none" w:sz="0" w:space="0" w:color="auto"/>
            <w:left w:val="none" w:sz="0" w:space="0" w:color="auto"/>
            <w:bottom w:val="none" w:sz="0" w:space="0" w:color="auto"/>
            <w:right w:val="none" w:sz="0" w:space="0" w:color="auto"/>
          </w:divBdr>
        </w:div>
        <w:div w:id="1721661087">
          <w:marLeft w:val="60"/>
          <w:marRight w:val="60"/>
          <w:marTop w:val="100"/>
          <w:marBottom w:val="100"/>
          <w:divBdr>
            <w:top w:val="none" w:sz="0" w:space="0" w:color="auto"/>
            <w:left w:val="none" w:sz="0" w:space="0" w:color="auto"/>
            <w:bottom w:val="none" w:sz="0" w:space="0" w:color="auto"/>
            <w:right w:val="none" w:sz="0" w:space="0" w:color="auto"/>
          </w:divBdr>
        </w:div>
        <w:div w:id="1751734020">
          <w:marLeft w:val="60"/>
          <w:marRight w:val="60"/>
          <w:marTop w:val="100"/>
          <w:marBottom w:val="100"/>
          <w:divBdr>
            <w:top w:val="none" w:sz="0" w:space="0" w:color="auto"/>
            <w:left w:val="none" w:sz="0" w:space="0" w:color="auto"/>
            <w:bottom w:val="none" w:sz="0" w:space="0" w:color="auto"/>
            <w:right w:val="none" w:sz="0" w:space="0" w:color="auto"/>
          </w:divBdr>
          <w:divsChild>
            <w:div w:id="708993053">
              <w:marLeft w:val="0"/>
              <w:marRight w:val="0"/>
              <w:marTop w:val="0"/>
              <w:marBottom w:val="0"/>
              <w:divBdr>
                <w:top w:val="none" w:sz="0" w:space="0" w:color="auto"/>
                <w:left w:val="none" w:sz="0" w:space="0" w:color="auto"/>
                <w:bottom w:val="none" w:sz="0" w:space="0" w:color="auto"/>
                <w:right w:val="none" w:sz="0" w:space="0" w:color="auto"/>
              </w:divBdr>
            </w:div>
          </w:divsChild>
        </w:div>
        <w:div w:id="1805851022">
          <w:marLeft w:val="60"/>
          <w:marRight w:val="60"/>
          <w:marTop w:val="100"/>
          <w:marBottom w:val="100"/>
          <w:divBdr>
            <w:top w:val="none" w:sz="0" w:space="0" w:color="auto"/>
            <w:left w:val="none" w:sz="0" w:space="0" w:color="auto"/>
            <w:bottom w:val="none" w:sz="0" w:space="0" w:color="auto"/>
            <w:right w:val="none" w:sz="0" w:space="0" w:color="auto"/>
          </w:divBdr>
        </w:div>
        <w:div w:id="1832864107">
          <w:marLeft w:val="60"/>
          <w:marRight w:val="60"/>
          <w:marTop w:val="100"/>
          <w:marBottom w:val="100"/>
          <w:divBdr>
            <w:top w:val="none" w:sz="0" w:space="0" w:color="auto"/>
            <w:left w:val="none" w:sz="0" w:space="0" w:color="auto"/>
            <w:bottom w:val="none" w:sz="0" w:space="0" w:color="auto"/>
            <w:right w:val="none" w:sz="0" w:space="0" w:color="auto"/>
          </w:divBdr>
        </w:div>
        <w:div w:id="1834107180">
          <w:marLeft w:val="60"/>
          <w:marRight w:val="60"/>
          <w:marTop w:val="100"/>
          <w:marBottom w:val="100"/>
          <w:divBdr>
            <w:top w:val="none" w:sz="0" w:space="0" w:color="auto"/>
            <w:left w:val="none" w:sz="0" w:space="0" w:color="auto"/>
            <w:bottom w:val="none" w:sz="0" w:space="0" w:color="auto"/>
            <w:right w:val="none" w:sz="0" w:space="0" w:color="auto"/>
          </w:divBdr>
          <w:divsChild>
            <w:div w:id="1691371234">
              <w:marLeft w:val="0"/>
              <w:marRight w:val="0"/>
              <w:marTop w:val="0"/>
              <w:marBottom w:val="0"/>
              <w:divBdr>
                <w:top w:val="none" w:sz="0" w:space="0" w:color="auto"/>
                <w:left w:val="none" w:sz="0" w:space="0" w:color="auto"/>
                <w:bottom w:val="none" w:sz="0" w:space="0" w:color="auto"/>
                <w:right w:val="none" w:sz="0" w:space="0" w:color="auto"/>
              </w:divBdr>
            </w:div>
          </w:divsChild>
        </w:div>
        <w:div w:id="1839613853">
          <w:marLeft w:val="60"/>
          <w:marRight w:val="60"/>
          <w:marTop w:val="100"/>
          <w:marBottom w:val="100"/>
          <w:divBdr>
            <w:top w:val="none" w:sz="0" w:space="0" w:color="auto"/>
            <w:left w:val="none" w:sz="0" w:space="0" w:color="auto"/>
            <w:bottom w:val="none" w:sz="0" w:space="0" w:color="auto"/>
            <w:right w:val="none" w:sz="0" w:space="0" w:color="auto"/>
          </w:divBdr>
          <w:divsChild>
            <w:div w:id="1749811600">
              <w:marLeft w:val="0"/>
              <w:marRight w:val="0"/>
              <w:marTop w:val="0"/>
              <w:marBottom w:val="0"/>
              <w:divBdr>
                <w:top w:val="none" w:sz="0" w:space="0" w:color="auto"/>
                <w:left w:val="none" w:sz="0" w:space="0" w:color="auto"/>
                <w:bottom w:val="none" w:sz="0" w:space="0" w:color="auto"/>
                <w:right w:val="none" w:sz="0" w:space="0" w:color="auto"/>
              </w:divBdr>
            </w:div>
          </w:divsChild>
        </w:div>
        <w:div w:id="1844976871">
          <w:marLeft w:val="60"/>
          <w:marRight w:val="60"/>
          <w:marTop w:val="100"/>
          <w:marBottom w:val="100"/>
          <w:divBdr>
            <w:top w:val="none" w:sz="0" w:space="0" w:color="auto"/>
            <w:left w:val="none" w:sz="0" w:space="0" w:color="auto"/>
            <w:bottom w:val="none" w:sz="0" w:space="0" w:color="auto"/>
            <w:right w:val="none" w:sz="0" w:space="0" w:color="auto"/>
          </w:divBdr>
        </w:div>
        <w:div w:id="1858230774">
          <w:marLeft w:val="60"/>
          <w:marRight w:val="60"/>
          <w:marTop w:val="100"/>
          <w:marBottom w:val="100"/>
          <w:divBdr>
            <w:top w:val="none" w:sz="0" w:space="0" w:color="auto"/>
            <w:left w:val="none" w:sz="0" w:space="0" w:color="auto"/>
            <w:bottom w:val="none" w:sz="0" w:space="0" w:color="auto"/>
            <w:right w:val="none" w:sz="0" w:space="0" w:color="auto"/>
          </w:divBdr>
        </w:div>
        <w:div w:id="1860310708">
          <w:marLeft w:val="60"/>
          <w:marRight w:val="60"/>
          <w:marTop w:val="100"/>
          <w:marBottom w:val="100"/>
          <w:divBdr>
            <w:top w:val="none" w:sz="0" w:space="0" w:color="auto"/>
            <w:left w:val="none" w:sz="0" w:space="0" w:color="auto"/>
            <w:bottom w:val="none" w:sz="0" w:space="0" w:color="auto"/>
            <w:right w:val="none" w:sz="0" w:space="0" w:color="auto"/>
          </w:divBdr>
        </w:div>
        <w:div w:id="1889996207">
          <w:marLeft w:val="60"/>
          <w:marRight w:val="60"/>
          <w:marTop w:val="100"/>
          <w:marBottom w:val="100"/>
          <w:divBdr>
            <w:top w:val="none" w:sz="0" w:space="0" w:color="auto"/>
            <w:left w:val="none" w:sz="0" w:space="0" w:color="auto"/>
            <w:bottom w:val="none" w:sz="0" w:space="0" w:color="auto"/>
            <w:right w:val="none" w:sz="0" w:space="0" w:color="auto"/>
          </w:divBdr>
          <w:divsChild>
            <w:div w:id="176504406">
              <w:marLeft w:val="0"/>
              <w:marRight w:val="0"/>
              <w:marTop w:val="0"/>
              <w:marBottom w:val="0"/>
              <w:divBdr>
                <w:top w:val="none" w:sz="0" w:space="0" w:color="auto"/>
                <w:left w:val="none" w:sz="0" w:space="0" w:color="auto"/>
                <w:bottom w:val="none" w:sz="0" w:space="0" w:color="auto"/>
                <w:right w:val="none" w:sz="0" w:space="0" w:color="auto"/>
              </w:divBdr>
            </w:div>
          </w:divsChild>
        </w:div>
        <w:div w:id="1906598277">
          <w:marLeft w:val="60"/>
          <w:marRight w:val="60"/>
          <w:marTop w:val="100"/>
          <w:marBottom w:val="100"/>
          <w:divBdr>
            <w:top w:val="none" w:sz="0" w:space="0" w:color="auto"/>
            <w:left w:val="none" w:sz="0" w:space="0" w:color="auto"/>
            <w:bottom w:val="none" w:sz="0" w:space="0" w:color="auto"/>
            <w:right w:val="none" w:sz="0" w:space="0" w:color="auto"/>
          </w:divBdr>
        </w:div>
        <w:div w:id="1925067469">
          <w:marLeft w:val="60"/>
          <w:marRight w:val="60"/>
          <w:marTop w:val="100"/>
          <w:marBottom w:val="100"/>
          <w:divBdr>
            <w:top w:val="none" w:sz="0" w:space="0" w:color="auto"/>
            <w:left w:val="none" w:sz="0" w:space="0" w:color="auto"/>
            <w:bottom w:val="none" w:sz="0" w:space="0" w:color="auto"/>
            <w:right w:val="none" w:sz="0" w:space="0" w:color="auto"/>
          </w:divBdr>
        </w:div>
        <w:div w:id="1954166516">
          <w:marLeft w:val="60"/>
          <w:marRight w:val="60"/>
          <w:marTop w:val="100"/>
          <w:marBottom w:val="100"/>
          <w:divBdr>
            <w:top w:val="none" w:sz="0" w:space="0" w:color="auto"/>
            <w:left w:val="none" w:sz="0" w:space="0" w:color="auto"/>
            <w:bottom w:val="none" w:sz="0" w:space="0" w:color="auto"/>
            <w:right w:val="none" w:sz="0" w:space="0" w:color="auto"/>
          </w:divBdr>
        </w:div>
        <w:div w:id="1957564319">
          <w:marLeft w:val="60"/>
          <w:marRight w:val="60"/>
          <w:marTop w:val="100"/>
          <w:marBottom w:val="100"/>
          <w:divBdr>
            <w:top w:val="none" w:sz="0" w:space="0" w:color="auto"/>
            <w:left w:val="none" w:sz="0" w:space="0" w:color="auto"/>
            <w:bottom w:val="none" w:sz="0" w:space="0" w:color="auto"/>
            <w:right w:val="none" w:sz="0" w:space="0" w:color="auto"/>
          </w:divBdr>
        </w:div>
        <w:div w:id="2020354785">
          <w:marLeft w:val="60"/>
          <w:marRight w:val="60"/>
          <w:marTop w:val="100"/>
          <w:marBottom w:val="100"/>
          <w:divBdr>
            <w:top w:val="none" w:sz="0" w:space="0" w:color="auto"/>
            <w:left w:val="none" w:sz="0" w:space="0" w:color="auto"/>
            <w:bottom w:val="none" w:sz="0" w:space="0" w:color="auto"/>
            <w:right w:val="none" w:sz="0" w:space="0" w:color="auto"/>
          </w:divBdr>
        </w:div>
        <w:div w:id="2021393677">
          <w:marLeft w:val="60"/>
          <w:marRight w:val="60"/>
          <w:marTop w:val="100"/>
          <w:marBottom w:val="100"/>
          <w:divBdr>
            <w:top w:val="none" w:sz="0" w:space="0" w:color="auto"/>
            <w:left w:val="none" w:sz="0" w:space="0" w:color="auto"/>
            <w:bottom w:val="none" w:sz="0" w:space="0" w:color="auto"/>
            <w:right w:val="none" w:sz="0" w:space="0" w:color="auto"/>
          </w:divBdr>
          <w:divsChild>
            <w:div w:id="468936968">
              <w:marLeft w:val="0"/>
              <w:marRight w:val="0"/>
              <w:marTop w:val="0"/>
              <w:marBottom w:val="0"/>
              <w:divBdr>
                <w:top w:val="none" w:sz="0" w:space="0" w:color="auto"/>
                <w:left w:val="none" w:sz="0" w:space="0" w:color="auto"/>
                <w:bottom w:val="none" w:sz="0" w:space="0" w:color="auto"/>
                <w:right w:val="none" w:sz="0" w:space="0" w:color="auto"/>
              </w:divBdr>
            </w:div>
          </w:divsChild>
        </w:div>
        <w:div w:id="2035689216">
          <w:marLeft w:val="60"/>
          <w:marRight w:val="60"/>
          <w:marTop w:val="100"/>
          <w:marBottom w:val="100"/>
          <w:divBdr>
            <w:top w:val="none" w:sz="0" w:space="0" w:color="auto"/>
            <w:left w:val="none" w:sz="0" w:space="0" w:color="auto"/>
            <w:bottom w:val="none" w:sz="0" w:space="0" w:color="auto"/>
            <w:right w:val="none" w:sz="0" w:space="0" w:color="auto"/>
          </w:divBdr>
        </w:div>
        <w:div w:id="2050032797">
          <w:marLeft w:val="60"/>
          <w:marRight w:val="60"/>
          <w:marTop w:val="100"/>
          <w:marBottom w:val="100"/>
          <w:divBdr>
            <w:top w:val="none" w:sz="0" w:space="0" w:color="auto"/>
            <w:left w:val="none" w:sz="0" w:space="0" w:color="auto"/>
            <w:bottom w:val="none" w:sz="0" w:space="0" w:color="auto"/>
            <w:right w:val="none" w:sz="0" w:space="0" w:color="auto"/>
          </w:divBdr>
        </w:div>
        <w:div w:id="2054579035">
          <w:marLeft w:val="60"/>
          <w:marRight w:val="60"/>
          <w:marTop w:val="100"/>
          <w:marBottom w:val="100"/>
          <w:divBdr>
            <w:top w:val="none" w:sz="0" w:space="0" w:color="auto"/>
            <w:left w:val="none" w:sz="0" w:space="0" w:color="auto"/>
            <w:bottom w:val="none" w:sz="0" w:space="0" w:color="auto"/>
            <w:right w:val="none" w:sz="0" w:space="0" w:color="auto"/>
          </w:divBdr>
        </w:div>
        <w:div w:id="2072994278">
          <w:marLeft w:val="60"/>
          <w:marRight w:val="60"/>
          <w:marTop w:val="100"/>
          <w:marBottom w:val="100"/>
          <w:divBdr>
            <w:top w:val="none" w:sz="0" w:space="0" w:color="auto"/>
            <w:left w:val="none" w:sz="0" w:space="0" w:color="auto"/>
            <w:bottom w:val="none" w:sz="0" w:space="0" w:color="auto"/>
            <w:right w:val="none" w:sz="0" w:space="0" w:color="auto"/>
          </w:divBdr>
        </w:div>
        <w:div w:id="2079091269">
          <w:marLeft w:val="60"/>
          <w:marRight w:val="60"/>
          <w:marTop w:val="100"/>
          <w:marBottom w:val="100"/>
          <w:divBdr>
            <w:top w:val="none" w:sz="0" w:space="0" w:color="auto"/>
            <w:left w:val="none" w:sz="0" w:space="0" w:color="auto"/>
            <w:bottom w:val="none" w:sz="0" w:space="0" w:color="auto"/>
            <w:right w:val="none" w:sz="0" w:space="0" w:color="auto"/>
          </w:divBdr>
          <w:divsChild>
            <w:div w:id="308438627">
              <w:marLeft w:val="0"/>
              <w:marRight w:val="0"/>
              <w:marTop w:val="0"/>
              <w:marBottom w:val="0"/>
              <w:divBdr>
                <w:top w:val="none" w:sz="0" w:space="0" w:color="auto"/>
                <w:left w:val="none" w:sz="0" w:space="0" w:color="auto"/>
                <w:bottom w:val="none" w:sz="0" w:space="0" w:color="auto"/>
                <w:right w:val="none" w:sz="0" w:space="0" w:color="auto"/>
              </w:divBdr>
            </w:div>
          </w:divsChild>
        </w:div>
        <w:div w:id="2092919871">
          <w:marLeft w:val="60"/>
          <w:marRight w:val="60"/>
          <w:marTop w:val="100"/>
          <w:marBottom w:val="100"/>
          <w:divBdr>
            <w:top w:val="none" w:sz="0" w:space="0" w:color="auto"/>
            <w:left w:val="none" w:sz="0" w:space="0" w:color="auto"/>
            <w:bottom w:val="none" w:sz="0" w:space="0" w:color="auto"/>
            <w:right w:val="none" w:sz="0" w:space="0" w:color="auto"/>
          </w:divBdr>
        </w:div>
        <w:div w:id="2099251684">
          <w:marLeft w:val="60"/>
          <w:marRight w:val="60"/>
          <w:marTop w:val="100"/>
          <w:marBottom w:val="100"/>
          <w:divBdr>
            <w:top w:val="none" w:sz="0" w:space="0" w:color="auto"/>
            <w:left w:val="none" w:sz="0" w:space="0" w:color="auto"/>
            <w:bottom w:val="none" w:sz="0" w:space="0" w:color="auto"/>
            <w:right w:val="none" w:sz="0" w:space="0" w:color="auto"/>
          </w:divBdr>
        </w:div>
        <w:div w:id="2129008711">
          <w:marLeft w:val="60"/>
          <w:marRight w:val="60"/>
          <w:marTop w:val="100"/>
          <w:marBottom w:val="100"/>
          <w:divBdr>
            <w:top w:val="none" w:sz="0" w:space="0" w:color="auto"/>
            <w:left w:val="none" w:sz="0" w:space="0" w:color="auto"/>
            <w:bottom w:val="none" w:sz="0" w:space="0" w:color="auto"/>
            <w:right w:val="none" w:sz="0" w:space="0" w:color="auto"/>
          </w:divBdr>
        </w:div>
        <w:div w:id="2132481583">
          <w:marLeft w:val="60"/>
          <w:marRight w:val="60"/>
          <w:marTop w:val="100"/>
          <w:marBottom w:val="100"/>
          <w:divBdr>
            <w:top w:val="none" w:sz="0" w:space="0" w:color="auto"/>
            <w:left w:val="none" w:sz="0" w:space="0" w:color="auto"/>
            <w:bottom w:val="none" w:sz="0" w:space="0" w:color="auto"/>
            <w:right w:val="none" w:sz="0" w:space="0" w:color="auto"/>
          </w:divBdr>
          <w:divsChild>
            <w:div w:id="769012716">
              <w:marLeft w:val="0"/>
              <w:marRight w:val="0"/>
              <w:marTop w:val="0"/>
              <w:marBottom w:val="0"/>
              <w:divBdr>
                <w:top w:val="none" w:sz="0" w:space="0" w:color="auto"/>
                <w:left w:val="none" w:sz="0" w:space="0" w:color="auto"/>
                <w:bottom w:val="none" w:sz="0" w:space="0" w:color="auto"/>
                <w:right w:val="none" w:sz="0" w:space="0" w:color="auto"/>
              </w:divBdr>
            </w:div>
          </w:divsChild>
        </w:div>
        <w:div w:id="2140300798">
          <w:marLeft w:val="60"/>
          <w:marRight w:val="60"/>
          <w:marTop w:val="100"/>
          <w:marBottom w:val="100"/>
          <w:divBdr>
            <w:top w:val="none" w:sz="0" w:space="0" w:color="auto"/>
            <w:left w:val="none" w:sz="0" w:space="0" w:color="auto"/>
            <w:bottom w:val="none" w:sz="0" w:space="0" w:color="auto"/>
            <w:right w:val="none" w:sz="0" w:space="0" w:color="auto"/>
          </w:divBdr>
        </w:div>
      </w:divsChild>
    </w:div>
    <w:div w:id="1732388923">
      <w:bodyDiv w:val="1"/>
      <w:marLeft w:val="0"/>
      <w:marRight w:val="0"/>
      <w:marTop w:val="0"/>
      <w:marBottom w:val="0"/>
      <w:divBdr>
        <w:top w:val="none" w:sz="0" w:space="0" w:color="auto"/>
        <w:left w:val="none" w:sz="0" w:space="0" w:color="auto"/>
        <w:bottom w:val="none" w:sz="0" w:space="0" w:color="auto"/>
        <w:right w:val="none" w:sz="0" w:space="0" w:color="auto"/>
      </w:divBdr>
    </w:div>
    <w:div w:id="1761675383">
      <w:bodyDiv w:val="1"/>
      <w:marLeft w:val="0"/>
      <w:marRight w:val="0"/>
      <w:marTop w:val="0"/>
      <w:marBottom w:val="0"/>
      <w:divBdr>
        <w:top w:val="none" w:sz="0" w:space="0" w:color="auto"/>
        <w:left w:val="none" w:sz="0" w:space="0" w:color="auto"/>
        <w:bottom w:val="none" w:sz="0" w:space="0" w:color="auto"/>
        <w:right w:val="none" w:sz="0" w:space="0" w:color="auto"/>
      </w:divBdr>
      <w:divsChild>
        <w:div w:id="200048244">
          <w:marLeft w:val="0"/>
          <w:marRight w:val="0"/>
          <w:marTop w:val="0"/>
          <w:marBottom w:val="0"/>
          <w:divBdr>
            <w:top w:val="none" w:sz="0" w:space="0" w:color="auto"/>
            <w:left w:val="none" w:sz="0" w:space="0" w:color="auto"/>
            <w:bottom w:val="none" w:sz="0" w:space="0" w:color="auto"/>
            <w:right w:val="none" w:sz="0" w:space="0" w:color="auto"/>
          </w:divBdr>
        </w:div>
      </w:divsChild>
    </w:div>
    <w:div w:id="1795753831">
      <w:bodyDiv w:val="1"/>
      <w:marLeft w:val="0"/>
      <w:marRight w:val="0"/>
      <w:marTop w:val="0"/>
      <w:marBottom w:val="0"/>
      <w:divBdr>
        <w:top w:val="none" w:sz="0" w:space="0" w:color="auto"/>
        <w:left w:val="none" w:sz="0" w:space="0" w:color="auto"/>
        <w:bottom w:val="none" w:sz="0" w:space="0" w:color="auto"/>
        <w:right w:val="none" w:sz="0" w:space="0" w:color="auto"/>
      </w:divBdr>
      <w:divsChild>
        <w:div w:id="1170146337">
          <w:marLeft w:val="0"/>
          <w:marRight w:val="0"/>
          <w:marTop w:val="0"/>
          <w:marBottom w:val="0"/>
          <w:divBdr>
            <w:top w:val="none" w:sz="0" w:space="0" w:color="auto"/>
            <w:left w:val="none" w:sz="0" w:space="0" w:color="auto"/>
            <w:bottom w:val="none" w:sz="0" w:space="0" w:color="auto"/>
            <w:right w:val="none" w:sz="0" w:space="0" w:color="auto"/>
          </w:divBdr>
        </w:div>
      </w:divsChild>
    </w:div>
    <w:div w:id="1836409960">
      <w:bodyDiv w:val="1"/>
      <w:marLeft w:val="0"/>
      <w:marRight w:val="0"/>
      <w:marTop w:val="0"/>
      <w:marBottom w:val="0"/>
      <w:divBdr>
        <w:top w:val="none" w:sz="0" w:space="0" w:color="auto"/>
        <w:left w:val="none" w:sz="0" w:space="0" w:color="auto"/>
        <w:bottom w:val="none" w:sz="0" w:space="0" w:color="auto"/>
        <w:right w:val="none" w:sz="0" w:space="0" w:color="auto"/>
      </w:divBdr>
    </w:div>
    <w:div w:id="1842239856">
      <w:bodyDiv w:val="1"/>
      <w:marLeft w:val="0"/>
      <w:marRight w:val="0"/>
      <w:marTop w:val="0"/>
      <w:marBottom w:val="0"/>
      <w:divBdr>
        <w:top w:val="none" w:sz="0" w:space="0" w:color="auto"/>
        <w:left w:val="none" w:sz="0" w:space="0" w:color="auto"/>
        <w:bottom w:val="none" w:sz="0" w:space="0" w:color="auto"/>
        <w:right w:val="none" w:sz="0" w:space="0" w:color="auto"/>
      </w:divBdr>
    </w:div>
    <w:div w:id="1850098712">
      <w:bodyDiv w:val="1"/>
      <w:marLeft w:val="0"/>
      <w:marRight w:val="0"/>
      <w:marTop w:val="0"/>
      <w:marBottom w:val="0"/>
      <w:divBdr>
        <w:top w:val="none" w:sz="0" w:space="0" w:color="auto"/>
        <w:left w:val="none" w:sz="0" w:space="0" w:color="auto"/>
        <w:bottom w:val="none" w:sz="0" w:space="0" w:color="auto"/>
        <w:right w:val="none" w:sz="0" w:space="0" w:color="auto"/>
      </w:divBdr>
    </w:div>
    <w:div w:id="1853448394">
      <w:bodyDiv w:val="1"/>
      <w:marLeft w:val="0"/>
      <w:marRight w:val="0"/>
      <w:marTop w:val="0"/>
      <w:marBottom w:val="0"/>
      <w:divBdr>
        <w:top w:val="none" w:sz="0" w:space="0" w:color="auto"/>
        <w:left w:val="none" w:sz="0" w:space="0" w:color="auto"/>
        <w:bottom w:val="none" w:sz="0" w:space="0" w:color="auto"/>
        <w:right w:val="none" w:sz="0" w:space="0" w:color="auto"/>
      </w:divBdr>
    </w:div>
    <w:div w:id="1859738840">
      <w:bodyDiv w:val="1"/>
      <w:marLeft w:val="0"/>
      <w:marRight w:val="0"/>
      <w:marTop w:val="0"/>
      <w:marBottom w:val="0"/>
      <w:divBdr>
        <w:top w:val="none" w:sz="0" w:space="0" w:color="auto"/>
        <w:left w:val="none" w:sz="0" w:space="0" w:color="auto"/>
        <w:bottom w:val="none" w:sz="0" w:space="0" w:color="auto"/>
        <w:right w:val="none" w:sz="0" w:space="0" w:color="auto"/>
      </w:divBdr>
    </w:div>
    <w:div w:id="1864172954">
      <w:bodyDiv w:val="1"/>
      <w:marLeft w:val="0"/>
      <w:marRight w:val="0"/>
      <w:marTop w:val="0"/>
      <w:marBottom w:val="0"/>
      <w:divBdr>
        <w:top w:val="none" w:sz="0" w:space="0" w:color="auto"/>
        <w:left w:val="none" w:sz="0" w:space="0" w:color="auto"/>
        <w:bottom w:val="none" w:sz="0" w:space="0" w:color="auto"/>
        <w:right w:val="none" w:sz="0" w:space="0" w:color="auto"/>
      </w:divBdr>
    </w:div>
    <w:div w:id="1937253116">
      <w:bodyDiv w:val="1"/>
      <w:marLeft w:val="0"/>
      <w:marRight w:val="0"/>
      <w:marTop w:val="0"/>
      <w:marBottom w:val="0"/>
      <w:divBdr>
        <w:top w:val="none" w:sz="0" w:space="0" w:color="auto"/>
        <w:left w:val="none" w:sz="0" w:space="0" w:color="auto"/>
        <w:bottom w:val="none" w:sz="0" w:space="0" w:color="auto"/>
        <w:right w:val="none" w:sz="0" w:space="0" w:color="auto"/>
      </w:divBdr>
    </w:div>
    <w:div w:id="1956643415">
      <w:bodyDiv w:val="1"/>
      <w:marLeft w:val="0"/>
      <w:marRight w:val="0"/>
      <w:marTop w:val="0"/>
      <w:marBottom w:val="0"/>
      <w:divBdr>
        <w:top w:val="none" w:sz="0" w:space="0" w:color="auto"/>
        <w:left w:val="none" w:sz="0" w:space="0" w:color="auto"/>
        <w:bottom w:val="none" w:sz="0" w:space="0" w:color="auto"/>
        <w:right w:val="none" w:sz="0" w:space="0" w:color="auto"/>
      </w:divBdr>
    </w:div>
    <w:div w:id="1971009732">
      <w:bodyDiv w:val="1"/>
      <w:marLeft w:val="0"/>
      <w:marRight w:val="0"/>
      <w:marTop w:val="0"/>
      <w:marBottom w:val="0"/>
      <w:divBdr>
        <w:top w:val="none" w:sz="0" w:space="0" w:color="auto"/>
        <w:left w:val="none" w:sz="0" w:space="0" w:color="auto"/>
        <w:bottom w:val="none" w:sz="0" w:space="0" w:color="auto"/>
        <w:right w:val="none" w:sz="0" w:space="0" w:color="auto"/>
      </w:divBdr>
    </w:div>
    <w:div w:id="1986545143">
      <w:bodyDiv w:val="1"/>
      <w:marLeft w:val="0"/>
      <w:marRight w:val="0"/>
      <w:marTop w:val="0"/>
      <w:marBottom w:val="0"/>
      <w:divBdr>
        <w:top w:val="none" w:sz="0" w:space="0" w:color="auto"/>
        <w:left w:val="none" w:sz="0" w:space="0" w:color="auto"/>
        <w:bottom w:val="none" w:sz="0" w:space="0" w:color="auto"/>
        <w:right w:val="none" w:sz="0" w:space="0" w:color="auto"/>
      </w:divBdr>
      <w:divsChild>
        <w:div w:id="349725626">
          <w:marLeft w:val="0"/>
          <w:marRight w:val="0"/>
          <w:marTop w:val="0"/>
          <w:marBottom w:val="0"/>
          <w:divBdr>
            <w:top w:val="none" w:sz="0" w:space="0" w:color="auto"/>
            <w:left w:val="none" w:sz="0" w:space="0" w:color="auto"/>
            <w:bottom w:val="none" w:sz="0" w:space="0" w:color="auto"/>
            <w:right w:val="none" w:sz="0" w:space="0" w:color="auto"/>
          </w:divBdr>
        </w:div>
      </w:divsChild>
    </w:div>
    <w:div w:id="2045909963">
      <w:bodyDiv w:val="1"/>
      <w:marLeft w:val="0"/>
      <w:marRight w:val="0"/>
      <w:marTop w:val="0"/>
      <w:marBottom w:val="0"/>
      <w:divBdr>
        <w:top w:val="none" w:sz="0" w:space="0" w:color="auto"/>
        <w:left w:val="none" w:sz="0" w:space="0" w:color="auto"/>
        <w:bottom w:val="none" w:sz="0" w:space="0" w:color="auto"/>
        <w:right w:val="none" w:sz="0" w:space="0" w:color="auto"/>
      </w:divBdr>
    </w:div>
    <w:div w:id="2066565684">
      <w:bodyDiv w:val="1"/>
      <w:marLeft w:val="0"/>
      <w:marRight w:val="0"/>
      <w:marTop w:val="0"/>
      <w:marBottom w:val="0"/>
      <w:divBdr>
        <w:top w:val="none" w:sz="0" w:space="0" w:color="auto"/>
        <w:left w:val="none" w:sz="0" w:space="0" w:color="auto"/>
        <w:bottom w:val="none" w:sz="0" w:space="0" w:color="auto"/>
        <w:right w:val="none" w:sz="0" w:space="0" w:color="auto"/>
      </w:divBdr>
    </w:div>
    <w:div w:id="210298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cherpinskaya\AppData\Local\Microsoft\Windows\Temporary%20Internet%20Files\Content.MSO\5672A372.xlsx"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cherpinskaya\AppData\Local\Microsoft\Windows\Temporary%20Internet%20Files\Content.MSO\5672A372.xlsx" TargetMode="External"/><Relationship Id="rId17" Type="http://schemas.openxmlformats.org/officeDocument/2006/relationships/hyperlink" Target="file:///C:\Users\cherpinskaya\AppData\Local\Microsoft\Windows\Temporary%20Internet%20Files\Content.MSO\5672A372.xlsx" TargetMode="External"/><Relationship Id="rId2" Type="http://schemas.openxmlformats.org/officeDocument/2006/relationships/numbering" Target="numbering.xml"/><Relationship Id="rId16" Type="http://schemas.openxmlformats.org/officeDocument/2006/relationships/hyperlink" Target="file:///C:\Users\cherpinskaya\AppData\Local\Microsoft\Windows\Temporary%20Internet%20Files\Content.MSO\5672A372.xls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file:///C:\Users\cherpinskaya\AppData\Local\Microsoft\Windows\Temporary%20Internet%20Files\Content.MSO\5672A372.xlsx" TargetMode="Externa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file:///C:\Users\cherpinskaya\AppData\Local\Microsoft\Windows\Temporary%20Internet%20Files\Content.MSO\5672A372.xls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3699C-8575-4264-8099-47EE04FD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238</Pages>
  <Words>52428</Words>
  <Characters>298843</Characters>
  <Application>Microsoft Office Word</Application>
  <DocSecurity>0</DocSecurity>
  <Lines>2490</Lines>
  <Paragraphs>701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Супренов</dc:creator>
  <cp:lastModifiedBy>Любовь Ивановна Самошкина</cp:lastModifiedBy>
  <cp:revision>3</cp:revision>
  <cp:lastPrinted>2023-01-25T08:49:00Z</cp:lastPrinted>
  <dcterms:created xsi:type="dcterms:W3CDTF">2023-01-27T06:36:00Z</dcterms:created>
  <dcterms:modified xsi:type="dcterms:W3CDTF">2023-01-27T06:49:00Z</dcterms:modified>
</cp:coreProperties>
</file>