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3E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Конкурсная комиссия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охотничьего и рыбного хозяйства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, а также 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на включение в кадровый резерв Департамента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охотничьего и рыбного хозяйства </w:t>
      </w:r>
      <w:r w:rsidR="008333E2">
        <w:rPr>
          <w:rFonts w:ascii="Times New Roman" w:eastAsia="Times New Roman" w:hAnsi="Times New Roman" w:cs="Times New Roman"/>
          <w:b/>
          <w:sz w:val="28"/>
          <w:szCs w:val="28"/>
        </w:rPr>
        <w:t xml:space="preserve">Томской области 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для замещения указанных должностей</w:t>
      </w:r>
      <w:r w:rsidRPr="00C41262">
        <w:rPr>
          <w:rFonts w:ascii="Times New Roman" w:eastAsia="Times New Roman" w:hAnsi="Times New Roman" w:cs="Times New Roman"/>
          <w:b/>
          <w:sz w:val="28"/>
          <w:szCs w:val="28"/>
        </w:rPr>
        <w:t xml:space="preserve"> сообщает о результатах конкурса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>, состоявшего</w:t>
      </w:r>
      <w:r w:rsidR="00E755D0">
        <w:rPr>
          <w:rFonts w:ascii="Times New Roman" w:eastAsia="Times New Roman" w:hAnsi="Times New Roman" w:cs="Times New Roman"/>
          <w:b/>
          <w:sz w:val="28"/>
          <w:szCs w:val="28"/>
        </w:rPr>
        <w:t>ся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F0960" w:rsidRDefault="00C10D4B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28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сентября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20</w:t>
      </w:r>
      <w:r w:rsidR="00557F2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BF0960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</w:t>
      </w:r>
    </w:p>
    <w:p w:rsidR="00C41262" w:rsidRDefault="00C41262" w:rsidP="00C412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55D0" w:rsidRDefault="00BF0960" w:rsidP="00557F23">
      <w:pPr>
        <w:suppressAutoHyphens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</w:pPr>
      <w:r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Конкурс 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на включение в кадровый резерв Департамента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 для замещения вакантных должностей государственной гражданской службы 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 w:rsidR="00C10D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ведущей</w:t>
      </w:r>
      <w:r w:rsidR="00557F23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признан состоявшимся</w:t>
      </w:r>
      <w:r w:rsidR="00186EB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. В кадровый резерв 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Департамента 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охотничьего и рыбного хозяйства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Томской области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для замещения вакантных должностей государственной гражданской службы </w:t>
      </w:r>
      <w:r w:rsidR="00186EB0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Томской области </w:t>
      </w:r>
      <w:r w:rsidR="00C10D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ведущей</w:t>
      </w:r>
      <w:r w:rsidR="00186EB0" w:rsidRPr="00C4126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группы </w:t>
      </w:r>
      <w:proofErr w:type="gramStart"/>
      <w:r w:rsidR="00186EB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рекомендован</w:t>
      </w:r>
      <w:r w:rsidR="00C10D4B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а</w:t>
      </w:r>
      <w:proofErr w:type="gramEnd"/>
    </w:p>
    <w:p w:rsidR="00C10D4B" w:rsidRPr="00B07CB8" w:rsidRDefault="00E755D0" w:rsidP="00C10D4B">
      <w:pPr>
        <w:ind w:firstLine="708"/>
        <w:jc w:val="both"/>
        <w:rPr>
          <w:rFonts w:ascii="PT Astra Serif" w:eastAsia="Calibri" w:hAnsi="PT Astra Serif" w:cs="Times New Roman"/>
          <w:sz w:val="26"/>
          <w:szCs w:val="26"/>
        </w:rPr>
      </w:pPr>
      <w:bookmarkStart w:id="0" w:name="_GoBack"/>
      <w:bookmarkEnd w:id="0"/>
      <w:proofErr w:type="spellStart"/>
      <w:r w:rsidRPr="00E755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К</w:t>
      </w:r>
      <w:r w:rsidR="00C10D4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рутенкова</w:t>
      </w:r>
      <w:proofErr w:type="spellEnd"/>
      <w:r w:rsidRPr="00E755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 xml:space="preserve"> </w:t>
      </w:r>
      <w:r w:rsidR="00C10D4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Анна</w:t>
      </w:r>
      <w:r w:rsidRPr="00E755D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 xml:space="preserve"> </w:t>
      </w:r>
      <w:r w:rsidR="00C10D4B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Анатольевна</w:t>
      </w:r>
      <w:r w:rsidR="00557F23" w:rsidRPr="008333E2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, </w:t>
      </w:r>
      <w:r w:rsidR="00C10D4B">
        <w:rPr>
          <w:rFonts w:ascii="PT Astra Serif" w:eastAsia="Calibri" w:hAnsi="PT Astra Serif" w:cs="Times New Roman"/>
          <w:sz w:val="26"/>
          <w:szCs w:val="26"/>
        </w:rPr>
        <w:t>ведущий юрисконсульт отдела правовой и кадровой работы ОГБУ «Областной комитет охраны окружающей среды и природопользования».</w:t>
      </w:r>
    </w:p>
    <w:p w:rsidR="00557F23" w:rsidRDefault="00557F23" w:rsidP="00BF0960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41262" w:rsidRPr="00C41262" w:rsidRDefault="00C41262" w:rsidP="00C41262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C41262">
        <w:rPr>
          <w:rFonts w:ascii="Times New Roman" w:eastAsia="Times New Roman" w:hAnsi="Times New Roman" w:cs="Times New Roman"/>
          <w:sz w:val="26"/>
          <w:szCs w:val="26"/>
        </w:rPr>
        <w:t xml:space="preserve">Секретарь конкурсной комиссии 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C41262">
        <w:rPr>
          <w:rFonts w:ascii="Times New Roman" w:eastAsia="Times New Roman" w:hAnsi="Times New Roman" w:cs="Times New Roman"/>
          <w:sz w:val="26"/>
          <w:szCs w:val="26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А</w:t>
      </w:r>
      <w:r w:rsidRPr="00C41262">
        <w:rPr>
          <w:rFonts w:ascii="Times New Roman" w:eastAsia="Times New Roman" w:hAnsi="Times New Roman" w:cs="Times New Roman"/>
          <w:sz w:val="26"/>
          <w:szCs w:val="26"/>
        </w:rPr>
        <w:t>.</w:t>
      </w:r>
      <w:r w:rsidR="008333E2" w:rsidRPr="008333E2">
        <w:rPr>
          <w:rFonts w:ascii="Times New Roman" w:eastAsia="Times New Roman" w:hAnsi="Times New Roman" w:cs="Times New Roman"/>
          <w:sz w:val="26"/>
          <w:szCs w:val="26"/>
        </w:rPr>
        <w:t>Баталова</w:t>
      </w:r>
    </w:p>
    <w:p w:rsidR="00C41262" w:rsidRDefault="00C41262"/>
    <w:sectPr w:rsidR="00C41262" w:rsidSect="0092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62"/>
    <w:rsid w:val="00155B65"/>
    <w:rsid w:val="00186EB0"/>
    <w:rsid w:val="001C0D7D"/>
    <w:rsid w:val="00287A6F"/>
    <w:rsid w:val="002F64DA"/>
    <w:rsid w:val="00311569"/>
    <w:rsid w:val="0032643E"/>
    <w:rsid w:val="003B0A5A"/>
    <w:rsid w:val="004E5D81"/>
    <w:rsid w:val="00504752"/>
    <w:rsid w:val="00557F23"/>
    <w:rsid w:val="005676E2"/>
    <w:rsid w:val="005B030A"/>
    <w:rsid w:val="00742465"/>
    <w:rsid w:val="008333E2"/>
    <w:rsid w:val="00926683"/>
    <w:rsid w:val="00927F06"/>
    <w:rsid w:val="009704DF"/>
    <w:rsid w:val="00AA18BD"/>
    <w:rsid w:val="00BC3DD9"/>
    <w:rsid w:val="00BF0960"/>
    <w:rsid w:val="00BF5C8E"/>
    <w:rsid w:val="00C01C97"/>
    <w:rsid w:val="00C10D4B"/>
    <w:rsid w:val="00C41262"/>
    <w:rsid w:val="00E755D0"/>
    <w:rsid w:val="00ED31D0"/>
    <w:rsid w:val="00F3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1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41262"/>
    <w:rPr>
      <w:b/>
      <w:bCs/>
    </w:rPr>
  </w:style>
  <w:style w:type="character" w:styleId="a5">
    <w:name w:val="Hyperlink"/>
    <w:basedOn w:val="a0"/>
    <w:uiPriority w:val="99"/>
    <w:semiHidden/>
    <w:unhideWhenUsed/>
    <w:rsid w:val="00C41262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186EB0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186EB0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4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Елена Валерьевна Санникова</cp:lastModifiedBy>
  <cp:revision>2</cp:revision>
  <dcterms:created xsi:type="dcterms:W3CDTF">2022-09-28T07:20:00Z</dcterms:created>
  <dcterms:modified xsi:type="dcterms:W3CDTF">2022-09-28T07:20:00Z</dcterms:modified>
</cp:coreProperties>
</file>