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689" w:rsidRPr="00140884" w:rsidRDefault="001573D3" w:rsidP="00FD4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 июня 2014</w:t>
      </w:r>
      <w:r w:rsidR="00FD4689" w:rsidRPr="00140884">
        <w:rPr>
          <w:rFonts w:ascii="Times New Roman" w:hAnsi="Times New Roman" w:cs="Times New Roman"/>
          <w:sz w:val="26"/>
          <w:szCs w:val="26"/>
        </w:rPr>
        <w:t xml:space="preserve"> года</w:t>
      </w:r>
    </w:p>
    <w:p w:rsidR="00140884" w:rsidRDefault="00140884" w:rsidP="00FD46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689" w:rsidRPr="00140884" w:rsidRDefault="00FD4689" w:rsidP="00FD46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40884">
        <w:rPr>
          <w:rFonts w:ascii="Times New Roman" w:hAnsi="Times New Roman" w:cs="Times New Roman"/>
          <w:b/>
          <w:sz w:val="26"/>
          <w:szCs w:val="26"/>
        </w:rPr>
        <w:t>ЗАКЛЮЧЕНИЕ</w:t>
      </w:r>
    </w:p>
    <w:p w:rsidR="00204B21" w:rsidRPr="00140884" w:rsidRDefault="00FD4689" w:rsidP="00FD46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40884">
        <w:rPr>
          <w:rFonts w:ascii="Times New Roman" w:hAnsi="Times New Roman" w:cs="Times New Roman"/>
          <w:sz w:val="26"/>
          <w:szCs w:val="26"/>
        </w:rPr>
        <w:t xml:space="preserve">об оценке регулирующего воздействия </w:t>
      </w:r>
      <w:r w:rsidR="00204B21" w:rsidRPr="00140884">
        <w:rPr>
          <w:rFonts w:ascii="Times New Roman" w:hAnsi="Times New Roman" w:cs="Times New Roman"/>
          <w:sz w:val="26"/>
          <w:szCs w:val="26"/>
        </w:rPr>
        <w:t>проекта приказа Департамента ЖКХ и государственного жилищного надзора Томской области «Об утверждении административного регламента исполнения государственной функции по осуществлению регионального жилищного надзора в отношении юридических лиц и индивидуальных предпринимателей Департаментом ЖКХ и государственного жилищного надзора Томской области»</w:t>
      </w:r>
    </w:p>
    <w:p w:rsidR="00FD4689" w:rsidRPr="00140884" w:rsidRDefault="00FD4689" w:rsidP="00FD4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D4689" w:rsidRPr="00140884" w:rsidRDefault="00FD4689" w:rsidP="00175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40884">
        <w:rPr>
          <w:rFonts w:ascii="Times New Roman" w:hAnsi="Times New Roman" w:cs="Times New Roman"/>
          <w:sz w:val="26"/>
          <w:szCs w:val="26"/>
        </w:rPr>
        <w:t xml:space="preserve">Департамент по взаимодействию с законодательными и представительными органами власти Администрации Томской области в соответствии с </w:t>
      </w:r>
      <w:r w:rsidR="00175A40" w:rsidRPr="00140884">
        <w:rPr>
          <w:rFonts w:ascii="Times New Roman" w:hAnsi="Times New Roman" w:cs="Times New Roman"/>
          <w:sz w:val="26"/>
          <w:szCs w:val="26"/>
        </w:rPr>
        <w:t>приложением №1 «</w:t>
      </w:r>
      <w:r w:rsidRPr="00140884">
        <w:rPr>
          <w:rFonts w:ascii="Times New Roman" w:hAnsi="Times New Roman" w:cs="Times New Roman"/>
          <w:sz w:val="26"/>
          <w:szCs w:val="26"/>
        </w:rPr>
        <w:t>Поряд</w:t>
      </w:r>
      <w:r w:rsidR="00175A40" w:rsidRPr="00140884">
        <w:rPr>
          <w:rFonts w:ascii="Times New Roman" w:hAnsi="Times New Roman" w:cs="Times New Roman"/>
          <w:sz w:val="26"/>
          <w:szCs w:val="26"/>
        </w:rPr>
        <w:t>ок</w:t>
      </w:r>
      <w:r w:rsidRPr="00140884">
        <w:rPr>
          <w:rFonts w:ascii="Times New Roman" w:hAnsi="Times New Roman" w:cs="Times New Roman"/>
          <w:sz w:val="26"/>
          <w:szCs w:val="26"/>
        </w:rPr>
        <w:t xml:space="preserve"> проведения оценки регулирующего воздействия </w:t>
      </w:r>
      <w:r w:rsidR="00175A40" w:rsidRPr="00140884">
        <w:rPr>
          <w:rFonts w:ascii="Times New Roman" w:hAnsi="Times New Roman" w:cs="Times New Roman"/>
          <w:sz w:val="26"/>
          <w:szCs w:val="26"/>
        </w:rPr>
        <w:t xml:space="preserve">проектов нормативных правовых актов </w:t>
      </w:r>
      <w:r w:rsidRPr="00140884">
        <w:rPr>
          <w:rFonts w:ascii="Times New Roman" w:hAnsi="Times New Roman" w:cs="Times New Roman"/>
          <w:sz w:val="26"/>
          <w:szCs w:val="26"/>
        </w:rPr>
        <w:t>Томской области</w:t>
      </w:r>
      <w:r w:rsidR="00175A40" w:rsidRPr="00140884">
        <w:rPr>
          <w:rFonts w:ascii="Times New Roman" w:hAnsi="Times New Roman" w:cs="Times New Roman"/>
          <w:sz w:val="26"/>
          <w:szCs w:val="26"/>
        </w:rPr>
        <w:t>»</w:t>
      </w:r>
      <w:r w:rsidRPr="00140884">
        <w:rPr>
          <w:rFonts w:ascii="Times New Roman" w:hAnsi="Times New Roman" w:cs="Times New Roman"/>
          <w:sz w:val="26"/>
          <w:szCs w:val="26"/>
        </w:rPr>
        <w:t>, утвержденн</w:t>
      </w:r>
      <w:r w:rsidR="00175A40" w:rsidRPr="00140884">
        <w:rPr>
          <w:rFonts w:ascii="Times New Roman" w:hAnsi="Times New Roman" w:cs="Times New Roman"/>
          <w:sz w:val="26"/>
          <w:szCs w:val="26"/>
        </w:rPr>
        <w:t>ым</w:t>
      </w:r>
      <w:r w:rsidRPr="00140884">
        <w:rPr>
          <w:rFonts w:ascii="Times New Roman" w:hAnsi="Times New Roman" w:cs="Times New Roman"/>
          <w:sz w:val="26"/>
          <w:szCs w:val="26"/>
        </w:rPr>
        <w:t xml:space="preserve"> </w:t>
      </w:r>
      <w:r w:rsidR="00175A40" w:rsidRPr="00140884">
        <w:rPr>
          <w:rFonts w:ascii="Times New Roman" w:hAnsi="Times New Roman" w:cs="Times New Roman"/>
          <w:sz w:val="26"/>
          <w:szCs w:val="26"/>
        </w:rPr>
        <w:t xml:space="preserve">постановлением </w:t>
      </w:r>
      <w:r w:rsidRPr="00140884">
        <w:rPr>
          <w:rFonts w:ascii="Times New Roman" w:hAnsi="Times New Roman" w:cs="Times New Roman"/>
          <w:sz w:val="26"/>
          <w:szCs w:val="26"/>
        </w:rPr>
        <w:t>Администрации Томской области от 1</w:t>
      </w:r>
      <w:r w:rsidR="00CE1881" w:rsidRPr="00140884">
        <w:rPr>
          <w:rFonts w:ascii="Times New Roman" w:hAnsi="Times New Roman" w:cs="Times New Roman"/>
          <w:sz w:val="26"/>
          <w:szCs w:val="26"/>
        </w:rPr>
        <w:t>4 марта 2014</w:t>
      </w:r>
      <w:r w:rsidRPr="00140884">
        <w:rPr>
          <w:rFonts w:ascii="Times New Roman" w:hAnsi="Times New Roman" w:cs="Times New Roman"/>
          <w:sz w:val="26"/>
          <w:szCs w:val="26"/>
        </w:rPr>
        <w:t xml:space="preserve"> года № 7</w:t>
      </w:r>
      <w:r w:rsidR="00CE1881" w:rsidRPr="00140884">
        <w:rPr>
          <w:rFonts w:ascii="Times New Roman" w:hAnsi="Times New Roman" w:cs="Times New Roman"/>
          <w:sz w:val="26"/>
          <w:szCs w:val="26"/>
        </w:rPr>
        <w:t>5а</w:t>
      </w:r>
      <w:r w:rsidRPr="00140884">
        <w:rPr>
          <w:rFonts w:ascii="Times New Roman" w:hAnsi="Times New Roman" w:cs="Times New Roman"/>
          <w:sz w:val="26"/>
          <w:szCs w:val="26"/>
        </w:rPr>
        <w:t xml:space="preserve"> (далее - Порядок), рассмотрел поступивший из Департамента </w:t>
      </w:r>
      <w:r w:rsidR="00175A40" w:rsidRPr="00140884">
        <w:rPr>
          <w:rFonts w:ascii="Times New Roman" w:hAnsi="Times New Roman" w:cs="Times New Roman"/>
          <w:sz w:val="26"/>
          <w:szCs w:val="26"/>
        </w:rPr>
        <w:t xml:space="preserve">ЖКХ и государственного жилищного надзора Томской области </w:t>
      </w:r>
      <w:r w:rsidRPr="00140884">
        <w:rPr>
          <w:rFonts w:ascii="Times New Roman" w:hAnsi="Times New Roman" w:cs="Times New Roman"/>
          <w:sz w:val="26"/>
          <w:szCs w:val="26"/>
        </w:rPr>
        <w:t xml:space="preserve">(далее – Разработчик) </w:t>
      </w:r>
      <w:r w:rsidR="00CE1881" w:rsidRPr="00140884">
        <w:rPr>
          <w:rFonts w:ascii="Times New Roman" w:hAnsi="Times New Roman" w:cs="Times New Roman"/>
          <w:sz w:val="26"/>
          <w:szCs w:val="26"/>
        </w:rPr>
        <w:t>проекта приказа «Об утверждении административного регламента</w:t>
      </w:r>
      <w:proofErr w:type="gramEnd"/>
      <w:r w:rsidR="00CE1881" w:rsidRPr="00140884">
        <w:rPr>
          <w:rFonts w:ascii="Times New Roman" w:hAnsi="Times New Roman" w:cs="Times New Roman"/>
          <w:sz w:val="26"/>
          <w:szCs w:val="26"/>
        </w:rPr>
        <w:t xml:space="preserve"> исполнения государственной функции по осуществлению регионального жилищного надзора в отношении юридических лиц и индивидуальных предпринимателей Департаментом ЖКХ и государственного жилищного надзора Томской области»</w:t>
      </w:r>
      <w:r w:rsidR="00140884" w:rsidRPr="00140884">
        <w:rPr>
          <w:rFonts w:ascii="Times New Roman" w:hAnsi="Times New Roman" w:cs="Times New Roman"/>
          <w:sz w:val="26"/>
          <w:szCs w:val="26"/>
        </w:rPr>
        <w:t xml:space="preserve"> (далее – проект акта) и сообщает следующее.</w:t>
      </w:r>
    </w:p>
    <w:p w:rsidR="009B515D" w:rsidRPr="00140884" w:rsidRDefault="009B515D" w:rsidP="00175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D4689" w:rsidRPr="00140884" w:rsidRDefault="00FD4689" w:rsidP="00AF04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40884">
        <w:rPr>
          <w:rFonts w:ascii="Times New Roman" w:hAnsi="Times New Roman" w:cs="Times New Roman"/>
          <w:b/>
          <w:bCs/>
          <w:sz w:val="26"/>
          <w:szCs w:val="26"/>
        </w:rPr>
        <w:t>I. Направленность проекта нормативного правового акта.</w:t>
      </w:r>
    </w:p>
    <w:p w:rsidR="00FD4689" w:rsidRPr="00140884" w:rsidRDefault="00FD4689" w:rsidP="00AF04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40884">
        <w:rPr>
          <w:rFonts w:ascii="Times New Roman" w:hAnsi="Times New Roman" w:cs="Times New Roman"/>
          <w:sz w:val="26"/>
          <w:szCs w:val="26"/>
        </w:rPr>
        <w:t xml:space="preserve">Представленный проект акта направлен на регулирование отношений в сфере, установленной для проведения оценки регулирующего воздействия, (подп. </w:t>
      </w:r>
      <w:r w:rsidR="007F6D63" w:rsidRPr="00140884">
        <w:rPr>
          <w:rFonts w:ascii="Times New Roman" w:hAnsi="Times New Roman" w:cs="Times New Roman"/>
          <w:sz w:val="26"/>
          <w:szCs w:val="26"/>
        </w:rPr>
        <w:t>4</w:t>
      </w:r>
      <w:r w:rsidRPr="00140884">
        <w:rPr>
          <w:rFonts w:ascii="Times New Roman" w:hAnsi="Times New Roman" w:cs="Times New Roman"/>
          <w:sz w:val="26"/>
          <w:szCs w:val="26"/>
        </w:rPr>
        <w:t xml:space="preserve"> пункта </w:t>
      </w:r>
      <w:r w:rsidR="007F6D63" w:rsidRPr="00140884">
        <w:rPr>
          <w:rFonts w:ascii="Times New Roman" w:hAnsi="Times New Roman" w:cs="Times New Roman"/>
          <w:sz w:val="26"/>
          <w:szCs w:val="26"/>
        </w:rPr>
        <w:t>6</w:t>
      </w:r>
      <w:r w:rsidRPr="00140884">
        <w:rPr>
          <w:rFonts w:ascii="Times New Roman" w:hAnsi="Times New Roman" w:cs="Times New Roman"/>
          <w:sz w:val="26"/>
          <w:szCs w:val="26"/>
        </w:rPr>
        <w:t xml:space="preserve"> Порядк</w:t>
      </w:r>
      <w:r w:rsidR="007F6D63" w:rsidRPr="00140884">
        <w:rPr>
          <w:rFonts w:ascii="Times New Roman" w:hAnsi="Times New Roman" w:cs="Times New Roman"/>
          <w:sz w:val="26"/>
          <w:szCs w:val="26"/>
        </w:rPr>
        <w:t>а</w:t>
      </w:r>
      <w:r w:rsidRPr="00140884">
        <w:rPr>
          <w:rFonts w:ascii="Times New Roman" w:hAnsi="Times New Roman" w:cs="Times New Roman"/>
          <w:sz w:val="26"/>
          <w:szCs w:val="26"/>
        </w:rPr>
        <w:t xml:space="preserve">) – </w:t>
      </w:r>
      <w:r w:rsidR="007F6D63" w:rsidRPr="00140884">
        <w:rPr>
          <w:rFonts w:ascii="Times New Roman" w:hAnsi="Times New Roman" w:cs="Times New Roman"/>
          <w:sz w:val="26"/>
          <w:szCs w:val="26"/>
        </w:rPr>
        <w:t xml:space="preserve">осуществление </w:t>
      </w:r>
      <w:r w:rsidRPr="00140884">
        <w:rPr>
          <w:rFonts w:ascii="Times New Roman" w:hAnsi="Times New Roman" w:cs="Times New Roman"/>
          <w:sz w:val="26"/>
          <w:szCs w:val="26"/>
        </w:rPr>
        <w:t>государственно</w:t>
      </w:r>
      <w:r w:rsidR="007F6D63" w:rsidRPr="00140884">
        <w:rPr>
          <w:rFonts w:ascii="Times New Roman" w:hAnsi="Times New Roman" w:cs="Times New Roman"/>
          <w:sz w:val="26"/>
          <w:szCs w:val="26"/>
        </w:rPr>
        <w:t>го</w:t>
      </w:r>
      <w:r w:rsidRPr="00140884">
        <w:rPr>
          <w:rFonts w:ascii="Times New Roman" w:hAnsi="Times New Roman" w:cs="Times New Roman"/>
          <w:sz w:val="26"/>
          <w:szCs w:val="26"/>
        </w:rPr>
        <w:t xml:space="preserve"> </w:t>
      </w:r>
      <w:r w:rsidR="007F6D63" w:rsidRPr="00140884">
        <w:rPr>
          <w:rFonts w:ascii="Times New Roman" w:hAnsi="Times New Roman" w:cs="Times New Roman"/>
          <w:sz w:val="26"/>
          <w:szCs w:val="26"/>
        </w:rPr>
        <w:t>контроля (надзора) в отношении субъектов предпринимательской деятельности.</w:t>
      </w:r>
    </w:p>
    <w:p w:rsidR="006522FC" w:rsidRPr="00140884" w:rsidRDefault="006522FC" w:rsidP="006522FC">
      <w:pPr>
        <w:pStyle w:val="a3"/>
        <w:shd w:val="clear" w:color="auto" w:fill="auto"/>
        <w:spacing w:before="0" w:after="0"/>
        <w:ind w:left="100" w:right="20" w:firstLine="700"/>
        <w:rPr>
          <w:sz w:val="26"/>
          <w:szCs w:val="26"/>
        </w:rPr>
      </w:pPr>
      <w:r w:rsidRPr="00140884">
        <w:rPr>
          <w:sz w:val="26"/>
          <w:szCs w:val="26"/>
        </w:rPr>
        <w:t>Проект акта разработан в соответствии с положениями части 2 статьи 20 Жилищного кодекса Российской Федерации с учетом требований к организации и проведению государственного жилищного надзора, установленных постановлением Правительства Российской Федерации от 11.06.2013 № 493 «О государственном жилищном надзоре».</w:t>
      </w:r>
    </w:p>
    <w:p w:rsidR="006522FC" w:rsidRPr="00140884" w:rsidRDefault="006522FC" w:rsidP="006522FC">
      <w:pPr>
        <w:pStyle w:val="a3"/>
        <w:shd w:val="clear" w:color="auto" w:fill="auto"/>
        <w:spacing w:before="0" w:after="0"/>
        <w:ind w:left="100" w:right="20" w:firstLine="700"/>
        <w:rPr>
          <w:sz w:val="26"/>
          <w:szCs w:val="26"/>
        </w:rPr>
      </w:pPr>
      <w:r w:rsidRPr="00140884">
        <w:rPr>
          <w:sz w:val="26"/>
          <w:szCs w:val="26"/>
        </w:rPr>
        <w:t xml:space="preserve">Целью принятия проекта акта является утверждение административного </w:t>
      </w:r>
      <w:hyperlink r:id="rId5" w:anchor="Par40" w:history="1">
        <w:proofErr w:type="gramStart"/>
        <w:r w:rsidRPr="00140884">
          <w:rPr>
            <w:sz w:val="26"/>
            <w:szCs w:val="26"/>
          </w:rPr>
          <w:t>регламент</w:t>
        </w:r>
        <w:proofErr w:type="gramEnd"/>
      </w:hyperlink>
      <w:r w:rsidRPr="00140884">
        <w:rPr>
          <w:sz w:val="26"/>
          <w:szCs w:val="26"/>
        </w:rPr>
        <w:t>а исполнения государственной функции по осуществлению регионального государственного жилищного надзора на территории Томской области.</w:t>
      </w:r>
    </w:p>
    <w:p w:rsidR="00A940BA" w:rsidRPr="00140884" w:rsidRDefault="00A940BA" w:rsidP="00A940BA">
      <w:pPr>
        <w:pStyle w:val="a3"/>
        <w:shd w:val="clear" w:color="auto" w:fill="auto"/>
        <w:spacing w:before="0" w:after="0"/>
        <w:ind w:left="100" w:right="20" w:firstLine="700"/>
        <w:rPr>
          <w:sz w:val="26"/>
          <w:szCs w:val="26"/>
        </w:rPr>
      </w:pPr>
      <w:r w:rsidRPr="00140884">
        <w:rPr>
          <w:sz w:val="26"/>
          <w:szCs w:val="26"/>
        </w:rPr>
        <w:t>Согласно пояснительной записке разработчика, внедрение административного регламента обеспечит эффективность осуществления процедуры регионального государственного жилищного надзора, повысит качество исполнения и доступность результатов регионального государственного жилищного надзора, определит сроки и последовательность действий при осуществлении мероприятий по надзору в жилищно-коммунальной сфере.</w:t>
      </w:r>
    </w:p>
    <w:p w:rsidR="00911B60" w:rsidRPr="00140884" w:rsidRDefault="0030480F" w:rsidP="00911B60">
      <w:pPr>
        <w:pStyle w:val="a3"/>
        <w:shd w:val="clear" w:color="auto" w:fill="auto"/>
        <w:spacing w:before="0" w:after="0" w:line="240" w:lineRule="auto"/>
        <w:ind w:firstLine="709"/>
        <w:rPr>
          <w:sz w:val="26"/>
          <w:szCs w:val="26"/>
        </w:rPr>
      </w:pPr>
      <w:proofErr w:type="gramStart"/>
      <w:r w:rsidRPr="00140884">
        <w:rPr>
          <w:sz w:val="26"/>
          <w:szCs w:val="26"/>
        </w:rPr>
        <w:t xml:space="preserve">К основным группам участников общественных отношений, интересы которых будут затронуты предлагаемым регулированием, могут быть отнесены юридические лица, независимо от организационно-правовой формы, индивидуальные предприниматели, осуществляющие на территории Томской </w:t>
      </w:r>
      <w:r w:rsidRPr="00140884">
        <w:rPr>
          <w:sz w:val="26"/>
          <w:szCs w:val="26"/>
        </w:rPr>
        <w:lastRenderedPageBreak/>
        <w:t>области деятельность по управлению многоквартирными домами, оказанию услуг и (или) выполнению работ по содержанию и ремонту общего имущества в многоквартирном доме, предоставлению коммунальных услуг собственникам и пользователям помещений в много</w:t>
      </w:r>
      <w:r w:rsidR="00140884" w:rsidRPr="00140884">
        <w:rPr>
          <w:sz w:val="26"/>
          <w:szCs w:val="26"/>
        </w:rPr>
        <w:t>квартирных домах.</w:t>
      </w:r>
      <w:proofErr w:type="gramEnd"/>
    </w:p>
    <w:p w:rsidR="00911B60" w:rsidRPr="00140884" w:rsidRDefault="00911B60" w:rsidP="00911B60">
      <w:pPr>
        <w:pStyle w:val="a3"/>
        <w:shd w:val="clear" w:color="auto" w:fill="auto"/>
        <w:spacing w:before="0" w:after="0" w:line="240" w:lineRule="auto"/>
        <w:ind w:firstLine="709"/>
        <w:rPr>
          <w:sz w:val="26"/>
          <w:szCs w:val="26"/>
        </w:rPr>
      </w:pPr>
      <w:r w:rsidRPr="00140884">
        <w:rPr>
          <w:sz w:val="26"/>
          <w:szCs w:val="26"/>
        </w:rPr>
        <w:t>Область правового регулирования проекта акта –</w:t>
      </w:r>
      <w:r w:rsidR="000B227B">
        <w:rPr>
          <w:sz w:val="26"/>
          <w:szCs w:val="26"/>
        </w:rPr>
        <w:t xml:space="preserve"> </w:t>
      </w:r>
      <w:r w:rsidRPr="00140884">
        <w:rPr>
          <w:sz w:val="26"/>
          <w:szCs w:val="26"/>
        </w:rPr>
        <w:t>осуществление регионального государственного жилищного надзора на территории Томской области, в том числе организацию и проведение на территории Томской области проверок соблюдения юридическими лицами, индивидуальными предпринимателями обязательных требований.</w:t>
      </w:r>
    </w:p>
    <w:p w:rsidR="00140884" w:rsidRDefault="00911B60" w:rsidP="00140884">
      <w:pPr>
        <w:pStyle w:val="a3"/>
        <w:shd w:val="clear" w:color="auto" w:fill="auto"/>
        <w:spacing w:before="0" w:after="0" w:line="240" w:lineRule="auto"/>
        <w:ind w:firstLine="709"/>
        <w:rPr>
          <w:sz w:val="26"/>
          <w:szCs w:val="26"/>
        </w:rPr>
      </w:pPr>
      <w:r w:rsidRPr="00140884">
        <w:rPr>
          <w:sz w:val="26"/>
          <w:szCs w:val="26"/>
        </w:rPr>
        <w:t xml:space="preserve">Обязательные требования - это установленные в соответствии с жилищным законодательством, законодательством об энергосбережении </w:t>
      </w:r>
      <w:proofErr w:type="gramStart"/>
      <w:r w:rsidRPr="00140884">
        <w:rPr>
          <w:sz w:val="26"/>
          <w:szCs w:val="26"/>
        </w:rPr>
        <w:t>и</w:t>
      </w:r>
      <w:proofErr w:type="gramEnd"/>
      <w:r w:rsidRPr="00140884">
        <w:rPr>
          <w:sz w:val="26"/>
          <w:szCs w:val="26"/>
        </w:rPr>
        <w:t xml:space="preserve"> о повышении энергетической эффективности требования к использованию и сохранности жилищного фонда независимо от его форм собственности, в том числе требования к </w:t>
      </w:r>
      <w:r w:rsidR="00A940BA" w:rsidRPr="00140884">
        <w:rPr>
          <w:sz w:val="26"/>
          <w:szCs w:val="26"/>
        </w:rPr>
        <w:t>созданию и деятельности юридических лиц, осуществляющих управление многоквартирными домами, правил содержания общего имущества собственников помещений в многоквартирном доме, порядка предоставления коммунальных услуг, требований к осуществлению оценки соответствия жилых домов, многоквартирных домов требованиям энергетической эффективности и требованиям их оснащенности приборами учета используемых энерге</w:t>
      </w:r>
      <w:r w:rsidR="000B227B">
        <w:rPr>
          <w:sz w:val="26"/>
          <w:szCs w:val="26"/>
        </w:rPr>
        <w:t>тических ресурсов (далее – обязательные требования).</w:t>
      </w:r>
    </w:p>
    <w:p w:rsidR="0057681A" w:rsidRPr="00140884" w:rsidRDefault="0057681A" w:rsidP="00140884">
      <w:pPr>
        <w:pStyle w:val="a3"/>
        <w:shd w:val="clear" w:color="auto" w:fill="auto"/>
        <w:spacing w:before="0" w:after="0" w:line="240" w:lineRule="auto"/>
        <w:ind w:firstLine="709"/>
        <w:rPr>
          <w:sz w:val="26"/>
          <w:szCs w:val="26"/>
        </w:rPr>
      </w:pPr>
    </w:p>
    <w:p w:rsidR="00140884" w:rsidRPr="00140884" w:rsidRDefault="00FD4689" w:rsidP="00140884">
      <w:pPr>
        <w:pStyle w:val="a3"/>
        <w:shd w:val="clear" w:color="auto" w:fill="auto"/>
        <w:spacing w:before="0" w:after="0" w:line="240" w:lineRule="auto"/>
        <w:ind w:firstLine="709"/>
        <w:rPr>
          <w:b/>
          <w:bCs/>
          <w:sz w:val="26"/>
          <w:szCs w:val="26"/>
        </w:rPr>
      </w:pPr>
      <w:r w:rsidRPr="00140884">
        <w:rPr>
          <w:b/>
          <w:bCs/>
          <w:sz w:val="26"/>
          <w:szCs w:val="26"/>
        </w:rPr>
        <w:t>II. Положения проекта нормативного правового акта, которыми изменяются права и обязанности субъектов предпринимательской, инвестиционной деятельности, изменяется содержание или порядок полномочий органов государственной власти Томской области в отношениях с субъектами предпринимательской, инвестиционной деятельности.</w:t>
      </w:r>
    </w:p>
    <w:p w:rsidR="00140884" w:rsidRPr="00140884" w:rsidRDefault="00FD4689" w:rsidP="00140884">
      <w:pPr>
        <w:pStyle w:val="a3"/>
        <w:shd w:val="clear" w:color="auto" w:fill="auto"/>
        <w:spacing w:before="0" w:after="0" w:line="240" w:lineRule="auto"/>
        <w:ind w:firstLine="709"/>
        <w:rPr>
          <w:sz w:val="26"/>
          <w:szCs w:val="26"/>
        </w:rPr>
      </w:pPr>
      <w:r w:rsidRPr="00140884">
        <w:rPr>
          <w:sz w:val="26"/>
          <w:szCs w:val="26"/>
        </w:rPr>
        <w:t xml:space="preserve">Проектом акта </w:t>
      </w:r>
      <w:r w:rsidR="00A940BA" w:rsidRPr="00140884">
        <w:rPr>
          <w:sz w:val="26"/>
          <w:szCs w:val="26"/>
        </w:rPr>
        <w:t>установлены сроки и последовательность административных процедур (действий), а также порядок взаимодействия Департамента ЖКХ и государственного жилищного надзора Томской области, е</w:t>
      </w:r>
      <w:r w:rsidR="00140884" w:rsidRPr="00140884">
        <w:rPr>
          <w:sz w:val="26"/>
          <w:szCs w:val="26"/>
        </w:rPr>
        <w:t>го</w:t>
      </w:r>
      <w:r w:rsidR="00A940BA" w:rsidRPr="00140884">
        <w:rPr>
          <w:sz w:val="26"/>
          <w:szCs w:val="26"/>
        </w:rPr>
        <w:t xml:space="preserve"> должностных лиц с юридическими лицами, индивидуальными предпринимателями при осуществлении регионального государственного жилищного надзора на территории Томской области. </w:t>
      </w:r>
    </w:p>
    <w:p w:rsidR="00140884" w:rsidRPr="00140884" w:rsidRDefault="00A940BA" w:rsidP="00140884">
      <w:pPr>
        <w:pStyle w:val="a3"/>
        <w:shd w:val="clear" w:color="auto" w:fill="auto"/>
        <w:spacing w:before="0" w:after="0" w:line="240" w:lineRule="auto"/>
        <w:ind w:firstLine="709"/>
        <w:rPr>
          <w:sz w:val="26"/>
          <w:szCs w:val="26"/>
        </w:rPr>
      </w:pPr>
      <w:r w:rsidRPr="00140884">
        <w:rPr>
          <w:sz w:val="26"/>
          <w:szCs w:val="26"/>
        </w:rPr>
        <w:t xml:space="preserve">Проект </w:t>
      </w:r>
      <w:r w:rsidR="006B6E1C" w:rsidRPr="00140884">
        <w:rPr>
          <w:sz w:val="26"/>
          <w:szCs w:val="26"/>
        </w:rPr>
        <w:t>акта</w:t>
      </w:r>
      <w:r w:rsidRPr="00140884">
        <w:rPr>
          <w:sz w:val="26"/>
          <w:szCs w:val="26"/>
        </w:rPr>
        <w:t xml:space="preserve"> не предполагает возложение на </w:t>
      </w:r>
      <w:r w:rsidR="000B227B">
        <w:rPr>
          <w:sz w:val="26"/>
          <w:szCs w:val="26"/>
        </w:rPr>
        <w:t>юридических лиц и индивидуальных предпринимателей</w:t>
      </w:r>
      <w:r w:rsidR="006B6E1C" w:rsidRPr="00140884">
        <w:rPr>
          <w:sz w:val="26"/>
          <w:szCs w:val="26"/>
        </w:rPr>
        <w:t xml:space="preserve">, в отношении которых исполняется государственная функция по осуществлению регионального жилищного надзора </w:t>
      </w:r>
      <w:r w:rsidRPr="00140884">
        <w:rPr>
          <w:sz w:val="26"/>
          <w:szCs w:val="26"/>
        </w:rPr>
        <w:t>каких-либо дополнительных обязанностей</w:t>
      </w:r>
      <w:r w:rsidR="006B6E1C" w:rsidRPr="00140884">
        <w:rPr>
          <w:sz w:val="26"/>
          <w:szCs w:val="26"/>
        </w:rPr>
        <w:t>, в том числе предоставление документов, используемых данными субъектами при осуществлении своей деятельности и связанны</w:t>
      </w:r>
      <w:r w:rsidR="000B227B">
        <w:rPr>
          <w:sz w:val="26"/>
          <w:szCs w:val="26"/>
        </w:rPr>
        <w:t>х</w:t>
      </w:r>
      <w:r w:rsidR="006B6E1C" w:rsidRPr="00140884">
        <w:rPr>
          <w:sz w:val="26"/>
          <w:szCs w:val="26"/>
        </w:rPr>
        <w:t xml:space="preserve"> </w:t>
      </w:r>
      <w:r w:rsidR="00140884" w:rsidRPr="00140884">
        <w:rPr>
          <w:sz w:val="26"/>
          <w:szCs w:val="26"/>
        </w:rPr>
        <w:t xml:space="preserve">с </w:t>
      </w:r>
      <w:r w:rsidR="000B227B">
        <w:rPr>
          <w:sz w:val="26"/>
          <w:szCs w:val="26"/>
        </w:rPr>
        <w:t xml:space="preserve">обязательными </w:t>
      </w:r>
      <w:r w:rsidR="00140884" w:rsidRPr="00140884">
        <w:rPr>
          <w:sz w:val="26"/>
          <w:szCs w:val="26"/>
        </w:rPr>
        <w:t>требованиями</w:t>
      </w:r>
      <w:r w:rsidR="000B227B">
        <w:rPr>
          <w:sz w:val="26"/>
          <w:szCs w:val="26"/>
        </w:rPr>
        <w:t>.</w:t>
      </w:r>
    </w:p>
    <w:p w:rsidR="00140884" w:rsidRPr="00140884" w:rsidRDefault="00FD4689" w:rsidP="00140884">
      <w:pPr>
        <w:pStyle w:val="a3"/>
        <w:shd w:val="clear" w:color="auto" w:fill="auto"/>
        <w:spacing w:before="0" w:after="0" w:line="240" w:lineRule="auto"/>
        <w:ind w:firstLine="709"/>
        <w:rPr>
          <w:sz w:val="26"/>
          <w:szCs w:val="26"/>
        </w:rPr>
      </w:pPr>
      <w:r w:rsidRPr="00140884">
        <w:rPr>
          <w:sz w:val="26"/>
          <w:szCs w:val="26"/>
        </w:rPr>
        <w:t xml:space="preserve">Разработчиком не предусматривается установление переходного периода </w:t>
      </w:r>
      <w:proofErr w:type="gramStart"/>
      <w:r w:rsidRPr="00140884">
        <w:rPr>
          <w:sz w:val="26"/>
          <w:szCs w:val="26"/>
        </w:rPr>
        <w:t>для</w:t>
      </w:r>
      <w:proofErr w:type="gramEnd"/>
      <w:r w:rsidRPr="00140884">
        <w:rPr>
          <w:sz w:val="26"/>
          <w:szCs w:val="26"/>
        </w:rPr>
        <w:t xml:space="preserve"> вступления в силу проекта акта или его отдельных положений, а</w:t>
      </w:r>
      <w:proofErr w:type="gramStart"/>
      <w:r w:rsidRPr="00140884">
        <w:rPr>
          <w:sz w:val="26"/>
          <w:szCs w:val="26"/>
        </w:rPr>
        <w:t>кт вст</w:t>
      </w:r>
      <w:proofErr w:type="gramEnd"/>
      <w:r w:rsidRPr="00140884">
        <w:rPr>
          <w:sz w:val="26"/>
          <w:szCs w:val="26"/>
        </w:rPr>
        <w:t>упает в силу с момента его подписания.</w:t>
      </w:r>
    </w:p>
    <w:p w:rsidR="0057681A" w:rsidRDefault="00FD4689" w:rsidP="0057681A">
      <w:pPr>
        <w:pStyle w:val="a3"/>
        <w:shd w:val="clear" w:color="auto" w:fill="auto"/>
        <w:spacing w:before="0" w:after="0" w:line="240" w:lineRule="auto"/>
        <w:ind w:firstLine="709"/>
        <w:rPr>
          <w:sz w:val="26"/>
          <w:szCs w:val="26"/>
        </w:rPr>
      </w:pPr>
      <w:r w:rsidRPr="00140884">
        <w:rPr>
          <w:sz w:val="26"/>
          <w:szCs w:val="26"/>
        </w:rPr>
        <w:t>По результатам проведенной оценки регулирующего воздействия проекта акта не выявлено рисков, препятствующих достижению целей правового регулирования.</w:t>
      </w:r>
    </w:p>
    <w:p w:rsidR="0057681A" w:rsidRDefault="0057681A" w:rsidP="0057681A">
      <w:pPr>
        <w:pStyle w:val="a3"/>
        <w:shd w:val="clear" w:color="auto" w:fill="auto"/>
        <w:spacing w:before="0" w:after="0" w:line="240" w:lineRule="auto"/>
        <w:ind w:firstLine="709"/>
        <w:rPr>
          <w:sz w:val="26"/>
          <w:szCs w:val="26"/>
        </w:rPr>
      </w:pPr>
    </w:p>
    <w:p w:rsidR="00AF04F2" w:rsidRPr="0057681A" w:rsidRDefault="00FD4689" w:rsidP="0057681A">
      <w:pPr>
        <w:pStyle w:val="a3"/>
        <w:shd w:val="clear" w:color="auto" w:fill="auto"/>
        <w:spacing w:before="0" w:after="0" w:line="240" w:lineRule="auto"/>
        <w:ind w:firstLine="709"/>
        <w:rPr>
          <w:sz w:val="26"/>
          <w:szCs w:val="26"/>
          <w:highlight w:val="yellow"/>
        </w:rPr>
      </w:pPr>
      <w:r w:rsidRPr="00140884">
        <w:rPr>
          <w:b/>
          <w:bCs/>
          <w:sz w:val="26"/>
          <w:szCs w:val="26"/>
        </w:rPr>
        <w:t xml:space="preserve">III. Возможные последствия введения нового правового регулирования. </w:t>
      </w:r>
    </w:p>
    <w:p w:rsidR="00F87A13" w:rsidRPr="00140884" w:rsidRDefault="00F87A13" w:rsidP="00F87A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40884">
        <w:rPr>
          <w:rFonts w:ascii="Times New Roman" w:hAnsi="Times New Roman" w:cs="Times New Roman"/>
          <w:sz w:val="26"/>
          <w:szCs w:val="26"/>
        </w:rPr>
        <w:t xml:space="preserve">Согласно пояснительной записке разработчика принятие проекта акта не </w:t>
      </w:r>
      <w:r w:rsidR="00140884" w:rsidRPr="00140884">
        <w:rPr>
          <w:rFonts w:ascii="Times New Roman" w:hAnsi="Times New Roman" w:cs="Times New Roman"/>
          <w:sz w:val="26"/>
          <w:szCs w:val="26"/>
        </w:rPr>
        <w:t>повлечет</w:t>
      </w:r>
      <w:r w:rsidRPr="00140884">
        <w:rPr>
          <w:rFonts w:ascii="Times New Roman" w:hAnsi="Times New Roman" w:cs="Times New Roman"/>
          <w:sz w:val="26"/>
          <w:szCs w:val="26"/>
        </w:rPr>
        <w:t xml:space="preserve"> </w:t>
      </w:r>
      <w:r w:rsidR="00140884" w:rsidRPr="00140884">
        <w:rPr>
          <w:rFonts w:ascii="Times New Roman" w:hAnsi="Times New Roman" w:cs="Times New Roman"/>
          <w:sz w:val="26"/>
          <w:szCs w:val="26"/>
        </w:rPr>
        <w:t xml:space="preserve">дополнительных </w:t>
      </w:r>
      <w:r w:rsidRPr="00140884">
        <w:rPr>
          <w:rFonts w:ascii="Times New Roman" w:hAnsi="Times New Roman" w:cs="Times New Roman"/>
          <w:sz w:val="26"/>
          <w:szCs w:val="26"/>
        </w:rPr>
        <w:t>расходов областного бюджета.</w:t>
      </w:r>
    </w:p>
    <w:p w:rsidR="00A940BA" w:rsidRPr="00140884" w:rsidRDefault="00A940BA" w:rsidP="00F87A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40884">
        <w:rPr>
          <w:rFonts w:ascii="Times New Roman" w:hAnsi="Times New Roman" w:cs="Times New Roman"/>
          <w:sz w:val="26"/>
          <w:szCs w:val="26"/>
        </w:rPr>
        <w:lastRenderedPageBreak/>
        <w:t xml:space="preserve">По результатам оценки регулирующего воздействия считаем, что утверждение административного </w:t>
      </w:r>
      <w:hyperlink r:id="rId6" w:anchor="Par40" w:history="1">
        <w:proofErr w:type="gramStart"/>
        <w:r w:rsidRPr="00140884">
          <w:rPr>
            <w:rFonts w:ascii="Times New Roman" w:hAnsi="Times New Roman" w:cs="Times New Roman"/>
            <w:sz w:val="26"/>
            <w:szCs w:val="26"/>
          </w:rPr>
          <w:t>регламент</w:t>
        </w:r>
        <w:proofErr w:type="gramEnd"/>
      </w:hyperlink>
      <w:r w:rsidRPr="00140884">
        <w:rPr>
          <w:rFonts w:ascii="Times New Roman" w:hAnsi="Times New Roman" w:cs="Times New Roman"/>
          <w:sz w:val="26"/>
          <w:szCs w:val="26"/>
        </w:rPr>
        <w:t xml:space="preserve">а исполнения государственной функции по осуществлению регионального государственного жилищного надзора на территории Томской области, является своевременным и обоснованным. </w:t>
      </w:r>
    </w:p>
    <w:p w:rsidR="00F87A13" w:rsidRPr="00140884" w:rsidRDefault="00F87A13" w:rsidP="00F87A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40884">
        <w:rPr>
          <w:rFonts w:ascii="Times New Roman" w:hAnsi="Times New Roman" w:cs="Times New Roman"/>
          <w:sz w:val="26"/>
          <w:szCs w:val="26"/>
        </w:rPr>
        <w:t>Однако</w:t>
      </w:r>
      <w:proofErr w:type="gramStart"/>
      <w:r w:rsidRPr="00140884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140884">
        <w:rPr>
          <w:rFonts w:ascii="Times New Roman" w:hAnsi="Times New Roman" w:cs="Times New Roman"/>
          <w:sz w:val="26"/>
          <w:szCs w:val="26"/>
        </w:rPr>
        <w:t xml:space="preserve"> к проекту акта имеется ряд замечаний юридико-технического характера.</w:t>
      </w:r>
    </w:p>
    <w:p w:rsidR="006C7A4C" w:rsidRPr="00140884" w:rsidRDefault="00FD4689" w:rsidP="0030480F">
      <w:pPr>
        <w:pStyle w:val="a3"/>
        <w:shd w:val="clear" w:color="auto" w:fill="auto"/>
        <w:spacing w:before="0" w:after="0"/>
        <w:ind w:left="100" w:right="20" w:firstLine="700"/>
        <w:rPr>
          <w:sz w:val="26"/>
          <w:szCs w:val="26"/>
        </w:rPr>
      </w:pPr>
      <w:r w:rsidRPr="00140884">
        <w:rPr>
          <w:sz w:val="26"/>
          <w:szCs w:val="26"/>
        </w:rPr>
        <w:t>Проект акта не содержит положений, вводящих избыточные административные и иные ограничения и обязанности субъектов предпринимательской</w:t>
      </w:r>
      <w:r w:rsidR="00A940BA" w:rsidRPr="00140884">
        <w:rPr>
          <w:sz w:val="26"/>
          <w:szCs w:val="26"/>
        </w:rPr>
        <w:t>, инвестиционной</w:t>
      </w:r>
      <w:r w:rsidRPr="00140884">
        <w:rPr>
          <w:sz w:val="26"/>
          <w:szCs w:val="26"/>
        </w:rPr>
        <w:t xml:space="preserve"> деятельности или способствующих их введению, а также способствующих возникновению необоснованных расходов</w:t>
      </w:r>
      <w:r w:rsidR="0030480F" w:rsidRPr="00140884">
        <w:rPr>
          <w:sz w:val="26"/>
          <w:szCs w:val="26"/>
        </w:rPr>
        <w:t xml:space="preserve"> субъектов предпринимательской</w:t>
      </w:r>
      <w:r w:rsidR="00A940BA" w:rsidRPr="00140884">
        <w:rPr>
          <w:sz w:val="26"/>
          <w:szCs w:val="26"/>
        </w:rPr>
        <w:t>, инвестиционной</w:t>
      </w:r>
      <w:r w:rsidR="0030480F" w:rsidRPr="00140884">
        <w:rPr>
          <w:sz w:val="26"/>
          <w:szCs w:val="26"/>
        </w:rPr>
        <w:t xml:space="preserve"> </w:t>
      </w:r>
      <w:r w:rsidRPr="00140884">
        <w:rPr>
          <w:sz w:val="26"/>
          <w:szCs w:val="26"/>
        </w:rPr>
        <w:t xml:space="preserve">деятельности, невозможности исполнения субъектами предпринимательской деятельности возложенных на них обязанностей, или способствующих возникновению необоснованных расходов бюджета Томской области. </w:t>
      </w:r>
    </w:p>
    <w:p w:rsidR="00A940BA" w:rsidRPr="00140884" w:rsidRDefault="00A940BA" w:rsidP="00A940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40884">
        <w:rPr>
          <w:rFonts w:ascii="Times New Roman" w:hAnsi="Times New Roman" w:cs="Times New Roman"/>
          <w:sz w:val="26"/>
          <w:szCs w:val="26"/>
        </w:rPr>
        <w:t>В ходе подготовки настоящего заключения Департаментом проведены публичные консультации по проекту акта в сроки с 14 по 28 мая 2014 года посредством размещения проекта акта на официальном сайте Администрации Томской области в информационно-телекоммуникационной сети «Интернет», а также проект акта был направлен в Томскую торгово-промышленную палату, НП «МПО работодателей Томской области», Томское региональное отделение Общероссийской общественной организации «Деловая Россия», Томское региональное</w:t>
      </w:r>
      <w:proofErr w:type="gramEnd"/>
      <w:r w:rsidRPr="00140884">
        <w:rPr>
          <w:rFonts w:ascii="Times New Roman" w:hAnsi="Times New Roman" w:cs="Times New Roman"/>
          <w:sz w:val="26"/>
          <w:szCs w:val="26"/>
        </w:rPr>
        <w:t xml:space="preserve"> отделение Общероссийской общественной организации малого и среднего предпринимательства «ОПОРА РОССИИ», Региональную общественную организацию «Томский союз собственников жилья», НП «Томская областная организация предприятий жилищного комплекса».</w:t>
      </w:r>
      <w:r w:rsidR="000B227B" w:rsidRPr="000B227B">
        <w:rPr>
          <w:rFonts w:ascii="Times New Roman" w:hAnsi="Times New Roman" w:cs="Times New Roman"/>
          <w:sz w:val="26"/>
          <w:szCs w:val="26"/>
        </w:rPr>
        <w:t xml:space="preserve"> </w:t>
      </w:r>
      <w:r w:rsidRPr="00140884">
        <w:rPr>
          <w:rFonts w:ascii="Times New Roman" w:hAnsi="Times New Roman" w:cs="Times New Roman"/>
          <w:sz w:val="26"/>
          <w:szCs w:val="26"/>
        </w:rPr>
        <w:t>В рамках публичных консультаций по проекту акта поступило предложение от Томской торгово-промышленной палат</w:t>
      </w:r>
      <w:r w:rsidR="000B227B">
        <w:rPr>
          <w:rFonts w:ascii="Times New Roman" w:hAnsi="Times New Roman" w:cs="Times New Roman"/>
          <w:sz w:val="26"/>
          <w:szCs w:val="26"/>
        </w:rPr>
        <w:t>ы</w:t>
      </w:r>
      <w:r w:rsidRPr="00140884">
        <w:rPr>
          <w:rFonts w:ascii="Times New Roman" w:hAnsi="Times New Roman" w:cs="Times New Roman"/>
          <w:sz w:val="26"/>
          <w:szCs w:val="26"/>
        </w:rPr>
        <w:t>.</w:t>
      </w:r>
      <w:r w:rsidR="000B227B" w:rsidRPr="000B227B">
        <w:rPr>
          <w:rFonts w:ascii="Times New Roman" w:hAnsi="Times New Roman" w:cs="Times New Roman"/>
          <w:sz w:val="26"/>
          <w:szCs w:val="26"/>
        </w:rPr>
        <w:t xml:space="preserve"> </w:t>
      </w:r>
      <w:r w:rsidRPr="00140884">
        <w:rPr>
          <w:rFonts w:ascii="Times New Roman" w:hAnsi="Times New Roman" w:cs="Times New Roman"/>
          <w:sz w:val="26"/>
          <w:szCs w:val="26"/>
        </w:rPr>
        <w:t>Справка по результатам публичных консультаций прилагается.</w:t>
      </w:r>
    </w:p>
    <w:p w:rsidR="00A940BA" w:rsidRPr="00140884" w:rsidRDefault="00A940BA" w:rsidP="0030480F">
      <w:pPr>
        <w:pStyle w:val="a3"/>
        <w:shd w:val="clear" w:color="auto" w:fill="auto"/>
        <w:spacing w:before="0" w:after="0"/>
        <w:ind w:left="100" w:right="20" w:firstLine="700"/>
        <w:rPr>
          <w:sz w:val="26"/>
          <w:szCs w:val="26"/>
        </w:rPr>
      </w:pPr>
    </w:p>
    <w:p w:rsidR="006C7A4C" w:rsidRPr="00140884" w:rsidRDefault="006C7A4C" w:rsidP="006C7A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FD4689" w:rsidRPr="00140884" w:rsidRDefault="00FD4689" w:rsidP="00FD4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40884">
        <w:rPr>
          <w:rFonts w:ascii="Times New Roman" w:hAnsi="Times New Roman" w:cs="Times New Roman"/>
          <w:sz w:val="26"/>
          <w:szCs w:val="26"/>
        </w:rPr>
        <w:t>Начальник Департамента</w:t>
      </w:r>
    </w:p>
    <w:p w:rsidR="00FD4689" w:rsidRPr="00140884" w:rsidRDefault="00FD4689" w:rsidP="00FD4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40884">
        <w:rPr>
          <w:rFonts w:ascii="Times New Roman" w:hAnsi="Times New Roman" w:cs="Times New Roman"/>
          <w:sz w:val="26"/>
          <w:szCs w:val="26"/>
        </w:rPr>
        <w:t>по взаимодействию с законодательными</w:t>
      </w:r>
    </w:p>
    <w:p w:rsidR="00FD4689" w:rsidRPr="00140884" w:rsidRDefault="00FD4689" w:rsidP="00FD4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40884">
        <w:rPr>
          <w:rFonts w:ascii="Times New Roman" w:hAnsi="Times New Roman" w:cs="Times New Roman"/>
          <w:sz w:val="26"/>
          <w:szCs w:val="26"/>
        </w:rPr>
        <w:t>и представительными органами власти</w:t>
      </w:r>
    </w:p>
    <w:p w:rsidR="007B3CD8" w:rsidRDefault="00FD4689" w:rsidP="00FD4689">
      <w:pPr>
        <w:jc w:val="both"/>
        <w:rPr>
          <w:rFonts w:ascii="Times New Roman" w:hAnsi="Times New Roman" w:cs="Times New Roman"/>
          <w:sz w:val="26"/>
          <w:szCs w:val="26"/>
        </w:rPr>
      </w:pPr>
      <w:r w:rsidRPr="00140884">
        <w:rPr>
          <w:rFonts w:ascii="Times New Roman" w:hAnsi="Times New Roman" w:cs="Times New Roman"/>
          <w:sz w:val="26"/>
          <w:szCs w:val="26"/>
        </w:rPr>
        <w:t xml:space="preserve">Администрации Томской области </w:t>
      </w:r>
      <w:r w:rsidRPr="00140884">
        <w:rPr>
          <w:rFonts w:ascii="Times New Roman" w:hAnsi="Times New Roman" w:cs="Times New Roman"/>
          <w:sz w:val="26"/>
          <w:szCs w:val="26"/>
        </w:rPr>
        <w:tab/>
      </w:r>
      <w:r w:rsidRPr="00140884">
        <w:rPr>
          <w:rFonts w:ascii="Times New Roman" w:hAnsi="Times New Roman" w:cs="Times New Roman"/>
          <w:sz w:val="26"/>
          <w:szCs w:val="26"/>
        </w:rPr>
        <w:tab/>
      </w:r>
      <w:r w:rsidRPr="00140884">
        <w:rPr>
          <w:rFonts w:ascii="Times New Roman" w:hAnsi="Times New Roman" w:cs="Times New Roman"/>
          <w:sz w:val="26"/>
          <w:szCs w:val="26"/>
        </w:rPr>
        <w:tab/>
      </w:r>
      <w:r w:rsidRPr="00140884">
        <w:rPr>
          <w:rFonts w:ascii="Times New Roman" w:hAnsi="Times New Roman" w:cs="Times New Roman"/>
          <w:sz w:val="26"/>
          <w:szCs w:val="26"/>
        </w:rPr>
        <w:tab/>
      </w:r>
      <w:r w:rsidR="000B227B" w:rsidRPr="000B227B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140884">
        <w:rPr>
          <w:rFonts w:ascii="Times New Roman" w:hAnsi="Times New Roman" w:cs="Times New Roman"/>
          <w:sz w:val="26"/>
          <w:szCs w:val="26"/>
        </w:rPr>
        <w:tab/>
        <w:t>А.В.</w:t>
      </w:r>
      <w:r w:rsidR="006C7A4C" w:rsidRPr="001408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0884">
        <w:rPr>
          <w:rFonts w:ascii="Times New Roman" w:hAnsi="Times New Roman" w:cs="Times New Roman"/>
          <w:sz w:val="26"/>
          <w:szCs w:val="26"/>
        </w:rPr>
        <w:t>Руколеева</w:t>
      </w:r>
      <w:proofErr w:type="spellEnd"/>
    </w:p>
    <w:p w:rsidR="00140884" w:rsidRDefault="00140884" w:rsidP="00FD468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40884" w:rsidRDefault="00140884" w:rsidP="00FD468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40884" w:rsidRDefault="00140884" w:rsidP="00FD468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40884" w:rsidRDefault="00140884" w:rsidP="00FD468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40884" w:rsidRDefault="00140884" w:rsidP="00FD468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40884" w:rsidRDefault="00140884" w:rsidP="00FD468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40884" w:rsidRPr="00140884" w:rsidRDefault="000B227B" w:rsidP="0014088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Войко Ирина Евгеньевна</w:t>
      </w:r>
    </w:p>
    <w:p w:rsidR="00140884" w:rsidRPr="00140884" w:rsidRDefault="00140884" w:rsidP="0014088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40884">
        <w:rPr>
          <w:rFonts w:ascii="Times New Roman" w:hAnsi="Times New Roman" w:cs="Times New Roman"/>
          <w:sz w:val="20"/>
          <w:szCs w:val="20"/>
        </w:rPr>
        <w:t>(3822) 510-884</w:t>
      </w:r>
    </w:p>
    <w:p w:rsidR="00140884" w:rsidRPr="006F6268" w:rsidRDefault="00140884" w:rsidP="0014088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6268">
        <w:rPr>
          <w:rFonts w:ascii="Times New Roman" w:hAnsi="Times New Roman" w:cs="Times New Roman"/>
          <w:b/>
          <w:sz w:val="26"/>
          <w:szCs w:val="26"/>
        </w:rPr>
        <w:lastRenderedPageBreak/>
        <w:t>СПРАВКА</w:t>
      </w:r>
    </w:p>
    <w:p w:rsidR="00140884" w:rsidRDefault="00140884" w:rsidP="0014088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6268">
        <w:rPr>
          <w:rFonts w:ascii="Times New Roman" w:hAnsi="Times New Roman" w:cs="Times New Roman"/>
          <w:b/>
          <w:sz w:val="26"/>
          <w:szCs w:val="26"/>
        </w:rPr>
        <w:t>по итогам публичных консультаций по проекту приказа Департамента ЖКХ и государственного жилищного надзора Томской области «Об утверждении административного регламента исполнения государственной функции по осуществлению регионального жилищного надзора в отношении юридических лиц и индивидуальных предпринимателей Департаментом ЖКХ и государственного жилищного надзора Томской области»</w:t>
      </w:r>
    </w:p>
    <w:p w:rsidR="00140884" w:rsidRPr="006F6268" w:rsidRDefault="00140884" w:rsidP="0014088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40884" w:rsidRPr="00B11631" w:rsidRDefault="00140884" w:rsidP="001408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11631">
        <w:rPr>
          <w:rFonts w:ascii="Times New Roman" w:hAnsi="Times New Roman" w:cs="Times New Roman"/>
          <w:sz w:val="26"/>
          <w:szCs w:val="26"/>
        </w:rPr>
        <w:t xml:space="preserve">Согласно пункту 15 Порядка проведения оценки регулирующего воздействия </w:t>
      </w:r>
      <w:r>
        <w:rPr>
          <w:rFonts w:ascii="Times New Roman" w:hAnsi="Times New Roman" w:cs="Times New Roman"/>
          <w:sz w:val="26"/>
          <w:szCs w:val="26"/>
        </w:rPr>
        <w:t>проектов нормативных правовых актов</w:t>
      </w:r>
      <w:r w:rsidRPr="00B11631">
        <w:rPr>
          <w:rFonts w:ascii="Times New Roman" w:hAnsi="Times New Roman" w:cs="Times New Roman"/>
          <w:sz w:val="26"/>
          <w:szCs w:val="26"/>
        </w:rPr>
        <w:t xml:space="preserve"> Томской области, утверждённого </w:t>
      </w:r>
      <w:r>
        <w:rPr>
          <w:rFonts w:ascii="Times New Roman" w:hAnsi="Times New Roman" w:cs="Times New Roman"/>
          <w:sz w:val="26"/>
          <w:szCs w:val="26"/>
        </w:rPr>
        <w:t xml:space="preserve">постановлением </w:t>
      </w:r>
      <w:r w:rsidRPr="00B11631">
        <w:rPr>
          <w:rFonts w:ascii="Times New Roman" w:hAnsi="Times New Roman" w:cs="Times New Roman"/>
          <w:sz w:val="26"/>
          <w:szCs w:val="26"/>
        </w:rPr>
        <w:t>Администрации Томской области от 1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B11631">
        <w:rPr>
          <w:rFonts w:ascii="Times New Roman" w:hAnsi="Times New Roman" w:cs="Times New Roman"/>
          <w:sz w:val="26"/>
          <w:szCs w:val="26"/>
        </w:rPr>
        <w:t>.0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B11631">
        <w:rPr>
          <w:rFonts w:ascii="Times New Roman" w:hAnsi="Times New Roman" w:cs="Times New Roman"/>
          <w:sz w:val="26"/>
          <w:szCs w:val="26"/>
        </w:rPr>
        <w:t>.201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B11631">
        <w:rPr>
          <w:rFonts w:ascii="Times New Roman" w:hAnsi="Times New Roman" w:cs="Times New Roman"/>
          <w:sz w:val="26"/>
          <w:szCs w:val="26"/>
        </w:rPr>
        <w:t xml:space="preserve"> № </w:t>
      </w:r>
      <w:r>
        <w:rPr>
          <w:rFonts w:ascii="Times New Roman" w:hAnsi="Times New Roman" w:cs="Times New Roman"/>
          <w:sz w:val="26"/>
          <w:szCs w:val="26"/>
        </w:rPr>
        <w:t>75а</w:t>
      </w:r>
      <w:r w:rsidRPr="00B11631">
        <w:rPr>
          <w:rFonts w:ascii="Times New Roman" w:hAnsi="Times New Roman" w:cs="Times New Roman"/>
          <w:sz w:val="26"/>
          <w:szCs w:val="26"/>
        </w:rPr>
        <w:t xml:space="preserve">, Департаментом по взаимодействию с законодательными и представительными органами власти Администрации Томской области проведены публичные консультации с представителями субъектов предпринимательской деятельности по проекту </w:t>
      </w:r>
      <w:r w:rsidRPr="00755F4B">
        <w:rPr>
          <w:rFonts w:ascii="Times New Roman" w:hAnsi="Times New Roman" w:cs="Times New Roman"/>
          <w:sz w:val="26"/>
          <w:szCs w:val="26"/>
        </w:rPr>
        <w:t>приказа Департамента ЖКХ и государственного жилищного надзора Томской области «Об утверждении административного регламента исполнения государственной функции</w:t>
      </w:r>
      <w:proofErr w:type="gramEnd"/>
      <w:r w:rsidRPr="00755F4B">
        <w:rPr>
          <w:rFonts w:ascii="Times New Roman" w:hAnsi="Times New Roman" w:cs="Times New Roman"/>
          <w:sz w:val="26"/>
          <w:szCs w:val="26"/>
        </w:rPr>
        <w:t xml:space="preserve"> по осуществлению регионального жилищного надзора в </w:t>
      </w:r>
      <w:proofErr w:type="gramStart"/>
      <w:r w:rsidRPr="00755F4B">
        <w:rPr>
          <w:rFonts w:ascii="Times New Roman" w:hAnsi="Times New Roman" w:cs="Times New Roman"/>
          <w:sz w:val="26"/>
          <w:szCs w:val="26"/>
        </w:rPr>
        <w:t>отношении</w:t>
      </w:r>
      <w:proofErr w:type="gramEnd"/>
      <w:r w:rsidRPr="00755F4B">
        <w:rPr>
          <w:rFonts w:ascii="Times New Roman" w:hAnsi="Times New Roman" w:cs="Times New Roman"/>
          <w:sz w:val="26"/>
          <w:szCs w:val="26"/>
        </w:rPr>
        <w:t xml:space="preserve"> юридических лиц и индивидуальных предпринимателей Департаментом ЖКХ и государственного жилищного надзора Томской области»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11631">
        <w:rPr>
          <w:rFonts w:ascii="Times New Roman" w:hAnsi="Times New Roman" w:cs="Times New Roman"/>
          <w:sz w:val="26"/>
          <w:szCs w:val="26"/>
        </w:rPr>
        <w:t>(далее – проект акта).</w:t>
      </w:r>
    </w:p>
    <w:p w:rsidR="00140884" w:rsidRPr="00B11631" w:rsidRDefault="00140884" w:rsidP="001408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11631">
        <w:rPr>
          <w:rFonts w:ascii="Times New Roman" w:hAnsi="Times New Roman" w:cs="Times New Roman"/>
          <w:sz w:val="26"/>
          <w:szCs w:val="26"/>
        </w:rPr>
        <w:t>В рамках публичных консультаций проект акта был размещён на официальном сайте Администрации Томской области в сети «Интернет», а также направлен в Томскую торгово-промышленную палату, НП «МПО работодателей Томской области», Томское региональное отделение Общероссийской общественной организации «Деловая Россия», Томское региональное отделение Общероссийской общественной организации малого и среднего предпринимательства «ОПОРА РОССИИ</w:t>
      </w:r>
      <w:r>
        <w:rPr>
          <w:rFonts w:ascii="Times New Roman" w:hAnsi="Times New Roman" w:cs="Times New Roman"/>
          <w:sz w:val="26"/>
          <w:szCs w:val="26"/>
        </w:rPr>
        <w:t xml:space="preserve">», </w:t>
      </w:r>
      <w:r w:rsidRPr="00DB523A">
        <w:rPr>
          <w:rFonts w:ascii="Times New Roman" w:hAnsi="Times New Roman" w:cs="Times New Roman"/>
          <w:sz w:val="26"/>
          <w:szCs w:val="26"/>
        </w:rPr>
        <w:t>Региональн</w:t>
      </w:r>
      <w:r>
        <w:rPr>
          <w:rFonts w:ascii="Times New Roman" w:hAnsi="Times New Roman" w:cs="Times New Roman"/>
          <w:sz w:val="26"/>
          <w:szCs w:val="26"/>
        </w:rPr>
        <w:t>ую</w:t>
      </w:r>
      <w:r w:rsidRPr="00DB523A">
        <w:rPr>
          <w:rFonts w:ascii="Times New Roman" w:hAnsi="Times New Roman" w:cs="Times New Roman"/>
          <w:sz w:val="26"/>
          <w:szCs w:val="26"/>
        </w:rPr>
        <w:t xml:space="preserve"> общественн</w:t>
      </w:r>
      <w:r>
        <w:rPr>
          <w:rFonts w:ascii="Times New Roman" w:hAnsi="Times New Roman" w:cs="Times New Roman"/>
          <w:sz w:val="26"/>
          <w:szCs w:val="26"/>
        </w:rPr>
        <w:t>ую</w:t>
      </w:r>
      <w:r w:rsidRPr="00DB523A">
        <w:rPr>
          <w:rFonts w:ascii="Times New Roman" w:hAnsi="Times New Roman" w:cs="Times New Roman"/>
          <w:sz w:val="26"/>
          <w:szCs w:val="26"/>
        </w:rPr>
        <w:t xml:space="preserve"> организаци</w:t>
      </w:r>
      <w:r>
        <w:rPr>
          <w:rFonts w:ascii="Times New Roman" w:hAnsi="Times New Roman" w:cs="Times New Roman"/>
          <w:sz w:val="26"/>
          <w:szCs w:val="26"/>
        </w:rPr>
        <w:t>ю</w:t>
      </w:r>
      <w:r w:rsidRPr="00DB523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DB523A">
        <w:rPr>
          <w:rFonts w:ascii="Times New Roman" w:hAnsi="Times New Roman" w:cs="Times New Roman"/>
          <w:sz w:val="26"/>
          <w:szCs w:val="26"/>
        </w:rPr>
        <w:t>Томский союз собственников жилья</w:t>
      </w:r>
      <w:r>
        <w:rPr>
          <w:rFonts w:ascii="Times New Roman" w:hAnsi="Times New Roman" w:cs="Times New Roman"/>
          <w:sz w:val="26"/>
          <w:szCs w:val="26"/>
        </w:rPr>
        <w:t>», НП «Т</w:t>
      </w:r>
      <w:r w:rsidRPr="00DB523A">
        <w:rPr>
          <w:rFonts w:ascii="Times New Roman" w:hAnsi="Times New Roman" w:cs="Times New Roman"/>
          <w:sz w:val="26"/>
          <w:szCs w:val="26"/>
        </w:rPr>
        <w:t>омская областная организация</w:t>
      </w:r>
      <w:proofErr w:type="gramEnd"/>
      <w:r w:rsidRPr="00DB523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предприятий жилищного комплекса».</w:t>
      </w:r>
    </w:p>
    <w:p w:rsidR="00140884" w:rsidRDefault="00140884" w:rsidP="001408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11631"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 w:rsidRPr="00B11631">
        <w:rPr>
          <w:rFonts w:ascii="Times New Roman" w:hAnsi="Times New Roman" w:cs="Times New Roman"/>
          <w:sz w:val="26"/>
          <w:szCs w:val="26"/>
        </w:rPr>
        <w:t>рамках</w:t>
      </w:r>
      <w:proofErr w:type="gramEnd"/>
      <w:r w:rsidRPr="00B11631">
        <w:rPr>
          <w:rFonts w:ascii="Times New Roman" w:hAnsi="Times New Roman" w:cs="Times New Roman"/>
          <w:sz w:val="26"/>
          <w:szCs w:val="26"/>
        </w:rPr>
        <w:t xml:space="preserve"> публичных консультаций по проекту акта </w:t>
      </w:r>
      <w:r>
        <w:rPr>
          <w:rFonts w:ascii="Times New Roman" w:hAnsi="Times New Roman" w:cs="Times New Roman"/>
          <w:sz w:val="26"/>
          <w:szCs w:val="26"/>
        </w:rPr>
        <w:t xml:space="preserve">поступило предложение от </w:t>
      </w:r>
      <w:r w:rsidRPr="00B11631">
        <w:rPr>
          <w:rFonts w:ascii="Times New Roman" w:hAnsi="Times New Roman" w:cs="Times New Roman"/>
          <w:sz w:val="26"/>
          <w:szCs w:val="26"/>
        </w:rPr>
        <w:t>Томск</w:t>
      </w:r>
      <w:r>
        <w:rPr>
          <w:rFonts w:ascii="Times New Roman" w:hAnsi="Times New Roman" w:cs="Times New Roman"/>
          <w:sz w:val="26"/>
          <w:szCs w:val="26"/>
        </w:rPr>
        <w:t>ой</w:t>
      </w:r>
      <w:r w:rsidRPr="00B11631">
        <w:rPr>
          <w:rFonts w:ascii="Times New Roman" w:hAnsi="Times New Roman" w:cs="Times New Roman"/>
          <w:sz w:val="26"/>
          <w:szCs w:val="26"/>
        </w:rPr>
        <w:t xml:space="preserve"> торгово-промышленн</w:t>
      </w:r>
      <w:r>
        <w:rPr>
          <w:rFonts w:ascii="Times New Roman" w:hAnsi="Times New Roman" w:cs="Times New Roman"/>
          <w:sz w:val="26"/>
          <w:szCs w:val="26"/>
        </w:rPr>
        <w:t>ой</w:t>
      </w:r>
      <w:r w:rsidRPr="00B11631">
        <w:rPr>
          <w:rFonts w:ascii="Times New Roman" w:hAnsi="Times New Roman" w:cs="Times New Roman"/>
          <w:sz w:val="26"/>
          <w:szCs w:val="26"/>
        </w:rPr>
        <w:t xml:space="preserve"> палат</w:t>
      </w:r>
      <w:r>
        <w:rPr>
          <w:rFonts w:ascii="Times New Roman" w:hAnsi="Times New Roman" w:cs="Times New Roman"/>
          <w:sz w:val="26"/>
          <w:szCs w:val="26"/>
        </w:rPr>
        <w:t>е.</w:t>
      </w:r>
    </w:p>
    <w:p w:rsidR="00140884" w:rsidRDefault="00140884" w:rsidP="001408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02E7A">
        <w:rPr>
          <w:rFonts w:ascii="Times New Roman" w:hAnsi="Times New Roman" w:cs="Times New Roman"/>
          <w:sz w:val="26"/>
          <w:szCs w:val="26"/>
        </w:rPr>
        <w:t>В прилагаемой сводной таблице результатов проведения публичных консультаций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02E7A">
        <w:rPr>
          <w:rFonts w:ascii="Times New Roman" w:hAnsi="Times New Roman" w:cs="Times New Roman"/>
          <w:sz w:val="26"/>
          <w:szCs w:val="26"/>
        </w:rPr>
        <w:t>указаны предложения участников публичных консультаций и сведения 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02E7A">
        <w:rPr>
          <w:rFonts w:ascii="Times New Roman" w:hAnsi="Times New Roman" w:cs="Times New Roman"/>
          <w:sz w:val="26"/>
          <w:szCs w:val="26"/>
        </w:rPr>
        <w:t xml:space="preserve">их учете </w:t>
      </w:r>
      <w:r>
        <w:rPr>
          <w:rFonts w:ascii="Times New Roman" w:hAnsi="Times New Roman" w:cs="Times New Roman"/>
          <w:sz w:val="26"/>
          <w:szCs w:val="26"/>
        </w:rPr>
        <w:t xml:space="preserve">уполномоченным органом </w:t>
      </w:r>
      <w:r w:rsidRPr="00802E7A">
        <w:rPr>
          <w:rFonts w:ascii="Times New Roman" w:hAnsi="Times New Roman" w:cs="Times New Roman"/>
          <w:sz w:val="26"/>
          <w:szCs w:val="26"/>
        </w:rPr>
        <w:t>при подготовке заключения об оценке регулирующего воздействия проекта акта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40884" w:rsidRDefault="00140884">
      <w:pPr>
        <w:rPr>
          <w:rFonts w:ascii="Times New Roman" w:hAnsi="Times New Roman" w:cs="Times New Roman"/>
          <w:sz w:val="26"/>
          <w:szCs w:val="26"/>
        </w:rPr>
        <w:sectPr w:rsidR="0014088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140884" w:rsidRDefault="00140884" w:rsidP="0014088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02E7A">
        <w:rPr>
          <w:rFonts w:ascii="Times New Roman" w:hAnsi="Times New Roman" w:cs="Times New Roman"/>
          <w:b/>
          <w:bCs/>
          <w:sz w:val="26"/>
          <w:szCs w:val="26"/>
        </w:rPr>
        <w:lastRenderedPageBreak/>
        <w:t>Сводная таблица результатов проведения публичных консультаций</w:t>
      </w:r>
    </w:p>
    <w:p w:rsidR="00140884" w:rsidRDefault="00140884" w:rsidP="00140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B0D1C">
        <w:rPr>
          <w:rFonts w:ascii="Times New Roman" w:hAnsi="Times New Roman" w:cs="Times New Roman"/>
          <w:bCs/>
          <w:sz w:val="26"/>
          <w:szCs w:val="26"/>
        </w:rPr>
        <w:t xml:space="preserve">по проекту </w:t>
      </w:r>
      <w:r w:rsidRPr="001B0D1C">
        <w:rPr>
          <w:rFonts w:ascii="Times New Roman" w:hAnsi="Times New Roman" w:cs="Times New Roman"/>
          <w:sz w:val="26"/>
          <w:szCs w:val="26"/>
        </w:rPr>
        <w:t>приказа Департамента ЖКХ и государственного жилищного надзора Томской области «Об утверждении административного регламента исполнения государственной функции по осуществлению регионального жилищного надзора в отношении юридических лиц и индивидуальных предпринимателей Департаментом ЖКХ и государственного жилищного надзора Томской области»</w:t>
      </w:r>
    </w:p>
    <w:p w:rsidR="00140884" w:rsidRDefault="00140884" w:rsidP="00140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8"/>
        <w:tblW w:w="0" w:type="auto"/>
        <w:tblLook w:val="04A0"/>
      </w:tblPr>
      <w:tblGrid>
        <w:gridCol w:w="2235"/>
        <w:gridCol w:w="7229"/>
        <w:gridCol w:w="5322"/>
      </w:tblGrid>
      <w:tr w:rsidR="00140884" w:rsidTr="009A29A3">
        <w:tc>
          <w:tcPr>
            <w:tcW w:w="2235" w:type="dxa"/>
          </w:tcPr>
          <w:p w:rsidR="00140884" w:rsidRPr="004F4D1F" w:rsidRDefault="00140884" w:rsidP="009A29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4F4D1F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  <w:p w:rsidR="00140884" w:rsidRPr="004F4D1F" w:rsidRDefault="00140884" w:rsidP="009A29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4F4D1F">
              <w:rPr>
                <w:rFonts w:ascii="Times New Roman" w:hAnsi="Times New Roman" w:cs="Times New Roman"/>
                <w:b/>
                <w:bCs/>
              </w:rPr>
              <w:t>участника публичных консультаций</w:t>
            </w:r>
          </w:p>
          <w:p w:rsidR="00140884" w:rsidRPr="004F4D1F" w:rsidRDefault="00140884" w:rsidP="009A29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29" w:type="dxa"/>
          </w:tcPr>
          <w:p w:rsidR="00140884" w:rsidRPr="004F4D1F" w:rsidRDefault="00140884" w:rsidP="009A29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4F4D1F">
              <w:rPr>
                <w:rFonts w:ascii="Times New Roman" w:hAnsi="Times New Roman" w:cs="Times New Roman"/>
                <w:b/>
                <w:bCs/>
              </w:rPr>
              <w:t>Предложения по проекту акта</w:t>
            </w:r>
          </w:p>
          <w:p w:rsidR="00140884" w:rsidRPr="004F4D1F" w:rsidRDefault="00140884" w:rsidP="009A29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22" w:type="dxa"/>
          </w:tcPr>
          <w:p w:rsidR="00140884" w:rsidRPr="004F4D1F" w:rsidRDefault="00140884" w:rsidP="009A29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4F4D1F">
              <w:rPr>
                <w:rFonts w:ascii="Times New Roman" w:hAnsi="Times New Roman" w:cs="Times New Roman"/>
                <w:b/>
                <w:bCs/>
              </w:rPr>
              <w:t xml:space="preserve">Сведения об учете предложений участника публичных консультаций </w:t>
            </w:r>
            <w:r>
              <w:rPr>
                <w:rFonts w:ascii="Times New Roman" w:hAnsi="Times New Roman" w:cs="Times New Roman"/>
                <w:b/>
                <w:bCs/>
              </w:rPr>
              <w:t>при подготовке з</w:t>
            </w:r>
            <w:r w:rsidRPr="004F4D1F">
              <w:rPr>
                <w:rFonts w:ascii="Times New Roman" w:hAnsi="Times New Roman" w:cs="Times New Roman"/>
                <w:b/>
                <w:bCs/>
              </w:rPr>
              <w:t>аключе</w:t>
            </w:r>
            <w:r>
              <w:rPr>
                <w:rFonts w:ascii="Times New Roman" w:hAnsi="Times New Roman" w:cs="Times New Roman"/>
                <w:b/>
                <w:bCs/>
              </w:rPr>
              <w:t>ния</w:t>
            </w:r>
            <w:r w:rsidRPr="004F4D1F">
              <w:rPr>
                <w:rFonts w:ascii="Times New Roman" w:hAnsi="Times New Roman" w:cs="Times New Roman"/>
                <w:b/>
                <w:bCs/>
              </w:rPr>
              <w:t xml:space="preserve"> об оценке регулирующего воздействия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проекта акта</w:t>
            </w:r>
          </w:p>
          <w:p w:rsidR="00140884" w:rsidRPr="004F4D1F" w:rsidRDefault="00140884" w:rsidP="009A29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0884" w:rsidTr="009A29A3">
        <w:trPr>
          <w:trHeight w:val="2107"/>
        </w:trPr>
        <w:tc>
          <w:tcPr>
            <w:tcW w:w="2235" w:type="dxa"/>
          </w:tcPr>
          <w:p w:rsidR="000B227B" w:rsidRPr="004F4D1F" w:rsidRDefault="000B227B" w:rsidP="000B22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4F4D1F">
              <w:rPr>
                <w:rFonts w:ascii="Times New Roman" w:hAnsi="Times New Roman" w:cs="Times New Roman"/>
                <w:b/>
              </w:rPr>
              <w:t>Томская торгово-промышленная</w:t>
            </w:r>
          </w:p>
          <w:p w:rsidR="000B227B" w:rsidRPr="004F4D1F" w:rsidRDefault="000B227B" w:rsidP="000B22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4F4D1F">
              <w:rPr>
                <w:rFonts w:ascii="Times New Roman" w:hAnsi="Times New Roman" w:cs="Times New Roman"/>
                <w:b/>
              </w:rPr>
              <w:t>палата</w:t>
            </w:r>
          </w:p>
          <w:p w:rsidR="00140884" w:rsidRPr="004F4D1F" w:rsidRDefault="00140884" w:rsidP="009A29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29" w:type="dxa"/>
          </w:tcPr>
          <w:p w:rsidR="00140884" w:rsidRPr="004F4D1F" w:rsidRDefault="00140884" w:rsidP="009A29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4D1F">
              <w:rPr>
                <w:rFonts w:ascii="Times New Roman" w:hAnsi="Times New Roman" w:cs="Times New Roman"/>
              </w:rPr>
              <w:t xml:space="preserve">Целесообразно установить дату вступления в силу проекта приказа по истечении трёх месяцев после дня его </w:t>
            </w:r>
            <w:bookmarkStart w:id="0" w:name="_GoBack"/>
            <w:bookmarkEnd w:id="0"/>
            <w:r w:rsidRPr="004F4D1F">
              <w:rPr>
                <w:rFonts w:ascii="Times New Roman" w:hAnsi="Times New Roman" w:cs="Times New Roman"/>
              </w:rPr>
              <w:t>официального опубликования.</w:t>
            </w:r>
          </w:p>
        </w:tc>
        <w:tc>
          <w:tcPr>
            <w:tcW w:w="5322" w:type="dxa"/>
          </w:tcPr>
          <w:p w:rsidR="00140884" w:rsidRPr="004F4D1F" w:rsidRDefault="00140884" w:rsidP="009A29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F4D1F">
              <w:rPr>
                <w:rFonts w:ascii="Times New Roman" w:hAnsi="Times New Roman" w:cs="Times New Roman"/>
              </w:rPr>
              <w:t>Не учтено.</w:t>
            </w:r>
          </w:p>
          <w:p w:rsidR="000B227B" w:rsidRDefault="00140884" w:rsidP="000B227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</w:rPr>
            </w:pPr>
            <w:r w:rsidRPr="004F4D1F">
              <w:rPr>
                <w:rFonts w:ascii="Times New Roman" w:hAnsi="Times New Roman" w:cs="Times New Roman"/>
              </w:rPr>
              <w:t>Закрепление указанного предложения противоречит части 11 статьи 4 Закона Томской области от 12.08.2013 № 141-ОЗ «О порядке разработки и принятия административных регламентов осуществления регионального государственного контроля (надзора), муниципального ко</w:t>
            </w:r>
            <w:r w:rsidR="000B227B">
              <w:rPr>
                <w:rFonts w:ascii="Times New Roman" w:hAnsi="Times New Roman" w:cs="Times New Roman"/>
              </w:rPr>
              <w:t>нтроля»: административный регламент должен быть принят в срок не позднее трех месяцев со дня размещения его проекта в сети «Интернет».</w:t>
            </w:r>
          </w:p>
          <w:p w:rsidR="00140884" w:rsidRPr="004F4D1F" w:rsidRDefault="000B227B" w:rsidP="000B227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B227B">
              <w:rPr>
                <w:rFonts w:ascii="Times New Roman" w:hAnsi="Times New Roman" w:cs="Times New Roman"/>
              </w:rPr>
              <w:t>Департаментом ЖКХ и государственного жилищного надзора Томской области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B227B">
              <w:rPr>
                <w:rFonts w:ascii="Times New Roman" w:hAnsi="Times New Roman" w:cs="Times New Roman"/>
              </w:rPr>
              <w:t>проект приказа размещен 09.04.2014 г.</w:t>
            </w:r>
          </w:p>
        </w:tc>
      </w:tr>
    </w:tbl>
    <w:p w:rsidR="00140884" w:rsidRPr="00FD4689" w:rsidRDefault="00140884" w:rsidP="00FD468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40884" w:rsidRPr="00FD4689" w:rsidSect="00140884">
      <w:pgSz w:w="16838" w:h="11906" w:orient="landscape"/>
      <w:pgMar w:top="1134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D3C67"/>
    <w:multiLevelType w:val="multilevel"/>
    <w:tmpl w:val="5A746F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1FC"/>
    <w:rsid w:val="000B227B"/>
    <w:rsid w:val="00140884"/>
    <w:rsid w:val="001573D3"/>
    <w:rsid w:val="00175A40"/>
    <w:rsid w:val="00204B21"/>
    <w:rsid w:val="002365B6"/>
    <w:rsid w:val="0030480F"/>
    <w:rsid w:val="00445097"/>
    <w:rsid w:val="005350F7"/>
    <w:rsid w:val="0057681A"/>
    <w:rsid w:val="006177E0"/>
    <w:rsid w:val="006522FC"/>
    <w:rsid w:val="006B6E1C"/>
    <w:rsid w:val="006C7A4C"/>
    <w:rsid w:val="007B3CD8"/>
    <w:rsid w:val="007F6D63"/>
    <w:rsid w:val="00911B60"/>
    <w:rsid w:val="009B515D"/>
    <w:rsid w:val="00A940BA"/>
    <w:rsid w:val="00AF04F2"/>
    <w:rsid w:val="00BB611B"/>
    <w:rsid w:val="00BD4F56"/>
    <w:rsid w:val="00C8095A"/>
    <w:rsid w:val="00CE1881"/>
    <w:rsid w:val="00DE77C4"/>
    <w:rsid w:val="00F3774A"/>
    <w:rsid w:val="00F87A13"/>
    <w:rsid w:val="00FD4689"/>
    <w:rsid w:val="00FE3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5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6522FC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3">
    <w:name w:val="Body Text"/>
    <w:basedOn w:val="a"/>
    <w:link w:val="1"/>
    <w:uiPriority w:val="99"/>
    <w:rsid w:val="006522FC"/>
    <w:pPr>
      <w:shd w:val="clear" w:color="auto" w:fill="FFFFFF"/>
      <w:spacing w:before="300" w:after="300" w:line="322" w:lineRule="exact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uiPriority w:val="99"/>
    <w:semiHidden/>
    <w:rsid w:val="006522FC"/>
  </w:style>
  <w:style w:type="character" w:styleId="a5">
    <w:name w:val="Hyperlink"/>
    <w:basedOn w:val="a0"/>
    <w:uiPriority w:val="99"/>
    <w:semiHidden/>
    <w:unhideWhenUsed/>
    <w:rsid w:val="006522FC"/>
    <w:rPr>
      <w:color w:val="0000FF" w:themeColor="hyperlink"/>
      <w:u w:val="single"/>
    </w:rPr>
  </w:style>
  <w:style w:type="character" w:customStyle="1" w:styleId="a6">
    <w:name w:val="Основной текст_"/>
    <w:basedOn w:val="a0"/>
    <w:link w:val="10"/>
    <w:rsid w:val="006522F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0">
    <w:name w:val="Основной текст1"/>
    <w:basedOn w:val="a"/>
    <w:link w:val="a6"/>
    <w:rsid w:val="006522FC"/>
    <w:pPr>
      <w:shd w:val="clear" w:color="auto" w:fill="FFFFFF"/>
      <w:spacing w:before="300" w:after="240" w:line="274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a7">
    <w:name w:val="Знак Знак Знак Знак"/>
    <w:basedOn w:val="a"/>
    <w:rsid w:val="00F87A1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table" w:styleId="a8">
    <w:name w:val="Table Grid"/>
    <w:basedOn w:val="a1"/>
    <w:uiPriority w:val="59"/>
    <w:rsid w:val="001408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6522FC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3">
    <w:name w:val="Body Text"/>
    <w:basedOn w:val="a"/>
    <w:link w:val="1"/>
    <w:uiPriority w:val="99"/>
    <w:rsid w:val="006522FC"/>
    <w:pPr>
      <w:shd w:val="clear" w:color="auto" w:fill="FFFFFF"/>
      <w:spacing w:before="300" w:after="300" w:line="322" w:lineRule="exact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uiPriority w:val="99"/>
    <w:semiHidden/>
    <w:rsid w:val="006522FC"/>
  </w:style>
  <w:style w:type="character" w:styleId="a5">
    <w:name w:val="Hyperlink"/>
    <w:basedOn w:val="a0"/>
    <w:uiPriority w:val="99"/>
    <w:semiHidden/>
    <w:unhideWhenUsed/>
    <w:rsid w:val="006522FC"/>
    <w:rPr>
      <w:color w:val="0000FF" w:themeColor="hyperlink"/>
      <w:u w:val="single"/>
    </w:rPr>
  </w:style>
  <w:style w:type="character" w:customStyle="1" w:styleId="a6">
    <w:name w:val="Основной текст_"/>
    <w:basedOn w:val="a0"/>
    <w:link w:val="10"/>
    <w:rsid w:val="006522F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0">
    <w:name w:val="Основной текст1"/>
    <w:basedOn w:val="a"/>
    <w:link w:val="a6"/>
    <w:rsid w:val="006522FC"/>
    <w:pPr>
      <w:shd w:val="clear" w:color="auto" w:fill="FFFFFF"/>
      <w:spacing w:before="300" w:after="240" w:line="274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a7">
    <w:name w:val="Знак Знак Знак Знак"/>
    <w:basedOn w:val="a"/>
    <w:rsid w:val="00F87A1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table" w:styleId="a8">
    <w:name w:val="Table Grid"/>
    <w:basedOn w:val="a1"/>
    <w:uiPriority w:val="59"/>
    <w:rsid w:val="00140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4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D:\&#1044;&#1086;&#1082;&#1091;&#1084;&#1077;&#1085;&#1090;&#1099;-&#1042;&#1086;&#1081;&#1082;&#1086;\&#1046;&#1050;&#1061;\&#1055;&#1088;&#1080;&#1082;&#1072;&#1079;%20&#1086;&#1073;%20&#1091;&#1090;&#1074;&#1077;&#1088;&#1078;&#1076;&#1077;&#1085;&#1080;&#1080;%20&#1072;&#1076;&#1084;&#1080;&#1085;&#1080;&#1089;&#1090;&#1088;&#1072;&#1090;&#1080;&#1074;&#1085;&#1086;&#1075;&#1086;%20&#1088;&#1077;&#1075;&#1083;&#1072;&#1084;&#1077;&#1085;&#1090;&#1072;.doc" TargetMode="External"/><Relationship Id="rId5" Type="http://schemas.openxmlformats.org/officeDocument/2006/relationships/hyperlink" Target="file:///D:\&#1044;&#1086;&#1082;&#1091;&#1084;&#1077;&#1085;&#1090;&#1099;-&#1042;&#1086;&#1081;&#1082;&#1086;\&#1046;&#1050;&#1061;\&#1055;&#1088;&#1080;&#1082;&#1072;&#1079;%20&#1086;&#1073;%20&#1091;&#1090;&#1074;&#1077;&#1088;&#1078;&#1076;&#1077;&#1085;&#1080;&#1080;%20&#1072;&#1076;&#1084;&#1080;&#1085;&#1080;&#1089;&#1090;&#1088;&#1072;&#1090;&#1080;&#1074;&#1085;&#1086;&#1075;&#1086;%20&#1088;&#1077;&#1075;&#1083;&#1072;&#1084;&#1077;&#1085;&#1090;&#1072;.doc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1688</Words>
  <Characters>9622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Евгеньевна Войко</dc:creator>
  <cp:keywords/>
  <dc:description/>
  <cp:lastModifiedBy>magarramovada</cp:lastModifiedBy>
  <cp:revision>2</cp:revision>
  <dcterms:created xsi:type="dcterms:W3CDTF">2015-11-26T10:00:00Z</dcterms:created>
  <dcterms:modified xsi:type="dcterms:W3CDTF">2015-11-26T10:00:00Z</dcterms:modified>
</cp:coreProperties>
</file>