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5D65E2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п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остановления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Администрации Томской области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 xml:space="preserve"> «О внесении изменений в Постановление Администрации Томской области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AB77D3" w:rsidRPr="005D65E2">
        <w:rPr>
          <w:rFonts w:ascii="Times New Roman" w:hAnsi="Times New Roman" w:cs="Times New Roman"/>
          <w:bCs/>
          <w:sz w:val="26"/>
          <w:szCs w:val="26"/>
        </w:rPr>
        <w:t>15.10.2014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№ </w:t>
      </w:r>
      <w:r w:rsidR="003A3E1F" w:rsidRPr="005D65E2">
        <w:rPr>
          <w:rFonts w:ascii="Times New Roman" w:hAnsi="Times New Roman" w:cs="Times New Roman"/>
          <w:bCs/>
          <w:sz w:val="26"/>
          <w:szCs w:val="26"/>
        </w:rPr>
        <w:t>391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а»</w:t>
      </w:r>
      <w:r w:rsidR="006B18D6" w:rsidRPr="005D65E2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акта</w:t>
      </w:r>
      <w:r w:rsidR="006B18D6" w:rsidRPr="005D65E2">
        <w:rPr>
          <w:rFonts w:ascii="Times New Roman" w:hAnsi="Times New Roman" w:cs="Times New Roman"/>
          <w:sz w:val="26"/>
          <w:szCs w:val="26"/>
        </w:rPr>
        <w:t>)</w:t>
      </w:r>
      <w:r w:rsidR="002C577D"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65E2">
        <w:rPr>
          <w:rFonts w:ascii="Times New Roman" w:hAnsi="Times New Roman" w:cs="Times New Roman"/>
          <w:sz w:val="26"/>
          <w:szCs w:val="26"/>
        </w:rPr>
        <w:t xml:space="preserve">1.3. </w:t>
      </w:r>
      <w:r w:rsidRPr="005D65E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 –</w:t>
      </w:r>
      <w:r w:rsidR="00442F05" w:rsidRPr="005D65E2">
        <w:rPr>
          <w:rFonts w:ascii="Times New Roman" w:hAnsi="Times New Roman" w:cs="Times New Roman"/>
          <w:sz w:val="26"/>
          <w:szCs w:val="26"/>
        </w:rPr>
        <w:t xml:space="preserve"> октябрь 2015 года</w:t>
      </w:r>
      <w:r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B13F48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B13F48" w:rsidRDefault="00B13F48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 w:rsidR="00F12724"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 w:rsidR="00992602"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>значительная часть которых польз</w:t>
      </w:r>
      <w:r w:rsidR="00B836AB">
        <w:rPr>
          <w:rFonts w:ascii="Times New Roman" w:hAnsi="Times New Roman" w:cs="Times New Roman"/>
          <w:sz w:val="26"/>
          <w:szCs w:val="26"/>
        </w:rPr>
        <w:t>уется устаревшим оборудованием, а также имеют потребность в расширении производства путем приобретения дополнительной единицы оборудования.</w:t>
      </w:r>
    </w:p>
    <w:p w:rsidR="00B836AB" w:rsidRDefault="00B836AB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Приобретая оборудование за счет собственных средств субъектам малого и среднего предпринимательства приходиться </w:t>
      </w:r>
      <w:r w:rsidR="003354DB">
        <w:rPr>
          <w:rFonts w:ascii="Times New Roman" w:hAnsi="Times New Roman" w:cs="Times New Roman"/>
          <w:sz w:val="26"/>
          <w:szCs w:val="26"/>
        </w:rPr>
        <w:t>отвлекать из производства</w:t>
      </w:r>
      <w:r>
        <w:rPr>
          <w:rFonts w:ascii="Times New Roman" w:hAnsi="Times New Roman" w:cs="Times New Roman"/>
          <w:sz w:val="26"/>
          <w:szCs w:val="26"/>
        </w:rPr>
        <w:t xml:space="preserve"> большую часть денежных активов предприятия, тем самым создавая дефицит оборотных средств, что значительно затрудняет дальнейшее развитие</w:t>
      </w:r>
      <w:r w:rsidR="00A84B00">
        <w:rPr>
          <w:rFonts w:ascii="Times New Roman" w:hAnsi="Times New Roman" w:cs="Times New Roman"/>
          <w:sz w:val="26"/>
          <w:szCs w:val="26"/>
        </w:rPr>
        <w:t xml:space="preserve"> производства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354DB" w:rsidRDefault="003354DB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B13F48" w:rsidRPr="00C00512">
        <w:rPr>
          <w:rFonts w:ascii="Times New Roman" w:hAnsi="Times New Roman" w:cs="Times New Roman"/>
          <w:sz w:val="26"/>
          <w:szCs w:val="26"/>
        </w:rPr>
        <w:t>основной проблемой является</w:t>
      </w:r>
      <w:r>
        <w:rPr>
          <w:rFonts w:ascii="Times New Roman" w:hAnsi="Times New Roman" w:cs="Times New Roman"/>
          <w:sz w:val="26"/>
          <w:szCs w:val="26"/>
        </w:rPr>
        <w:t xml:space="preserve"> нехватка денежных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я осуществления текущей деятельности предприятия </w:t>
      </w:r>
      <w:r w:rsidR="00C4202C">
        <w:rPr>
          <w:rFonts w:ascii="Times New Roman" w:hAnsi="Times New Roman" w:cs="Times New Roman"/>
          <w:sz w:val="26"/>
          <w:szCs w:val="26"/>
        </w:rPr>
        <w:t>после приобретения оборудования в связи с изъятием значительной части денежных активов предприятия.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C10FCD" w:rsidRDefault="00C10F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>Поддержка субъектов малого и среднего предпринимательства, осуществляющих деятельность в сфере производства товаров (работ, услуг)</w:t>
      </w:r>
      <w:r w:rsidR="00081E16">
        <w:rPr>
          <w:rFonts w:ascii="Times New Roman" w:hAnsi="Times New Roman" w:cs="Times New Roman"/>
          <w:sz w:val="26"/>
          <w:szCs w:val="26"/>
        </w:rPr>
        <w:t xml:space="preserve"> путем возмещения части понесенных затрат на приобретение оборудования.</w:t>
      </w:r>
    </w:p>
    <w:p w:rsidR="00961F27" w:rsidRDefault="000552F5" w:rsidP="00A84B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Актуализация </w:t>
      </w:r>
      <w:r w:rsidR="00A84B00">
        <w:rPr>
          <w:rFonts w:ascii="Times New Roman" w:hAnsi="Times New Roman" w:cs="Times New Roman"/>
          <w:bCs/>
          <w:sz w:val="26"/>
          <w:szCs w:val="26"/>
        </w:rPr>
        <w:t>Постановления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 xml:space="preserve"> Администрации</w:t>
      </w:r>
      <w:r w:rsidR="00A84B00">
        <w:rPr>
          <w:rFonts w:ascii="Times New Roman" w:hAnsi="Times New Roman" w:cs="Times New Roman"/>
          <w:bCs/>
          <w:sz w:val="26"/>
          <w:szCs w:val="26"/>
        </w:rPr>
        <w:t xml:space="preserve"> Томской области от 15.10.2014 №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 xml:space="preserve"> 391а</w:t>
      </w:r>
      <w:r w:rsidR="00A84B00">
        <w:rPr>
          <w:rFonts w:ascii="Times New Roman" w:hAnsi="Times New Roman" w:cs="Times New Roman"/>
          <w:bCs/>
          <w:sz w:val="26"/>
          <w:szCs w:val="26"/>
        </w:rPr>
        <w:t xml:space="preserve"> «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</w:t>
      </w:r>
      <w:r w:rsidR="00A84B00">
        <w:rPr>
          <w:rFonts w:ascii="Times New Roman" w:hAnsi="Times New Roman" w:cs="Times New Roman"/>
          <w:bCs/>
          <w:sz w:val="26"/>
          <w:szCs w:val="26"/>
        </w:rPr>
        <w:t>дернизации производства товаров»</w:t>
      </w:r>
      <w:r w:rsidR="00380076">
        <w:rPr>
          <w:rFonts w:ascii="Times New Roman" w:hAnsi="Times New Roman" w:cs="Times New Roman"/>
          <w:bCs/>
          <w:sz w:val="26"/>
          <w:szCs w:val="26"/>
        </w:rPr>
        <w:t xml:space="preserve"> (далее – Постановление № 391а)</w:t>
      </w:r>
      <w:r w:rsidR="00C7123D">
        <w:rPr>
          <w:rFonts w:ascii="Times New Roman" w:hAnsi="Times New Roman" w:cs="Times New Roman"/>
          <w:bCs/>
          <w:sz w:val="26"/>
          <w:szCs w:val="26"/>
        </w:rPr>
        <w:t xml:space="preserve"> в соответствии с условиями организации конкурсного отбора </w:t>
      </w:r>
      <w:r w:rsidR="00961F27">
        <w:rPr>
          <w:rFonts w:ascii="Times New Roman" w:hAnsi="Times New Roman" w:cs="Times New Roman"/>
          <w:bCs/>
          <w:sz w:val="26"/>
          <w:szCs w:val="26"/>
        </w:rPr>
        <w:t>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</w:t>
      </w:r>
      <w:proofErr w:type="gramEnd"/>
      <w:r w:rsidR="00961F27">
        <w:rPr>
          <w:rFonts w:ascii="Times New Roman" w:hAnsi="Times New Roman" w:cs="Times New Roman"/>
          <w:bCs/>
          <w:sz w:val="26"/>
          <w:szCs w:val="26"/>
        </w:rPr>
        <w:t xml:space="preserve">) хозяйства, и требований к организациям, образующим инфраструктуру поддержки субъектов малого и среднего предпринимательства, </w:t>
      </w:r>
      <w:proofErr w:type="gramStart"/>
      <w:r w:rsidR="00961F27">
        <w:rPr>
          <w:rFonts w:ascii="Times New Roman" w:hAnsi="Times New Roman" w:cs="Times New Roman"/>
          <w:bCs/>
          <w:sz w:val="26"/>
          <w:szCs w:val="26"/>
        </w:rPr>
        <w:t>утвержденными</w:t>
      </w:r>
      <w:proofErr w:type="gramEnd"/>
      <w:r w:rsidR="00961F27">
        <w:rPr>
          <w:rFonts w:ascii="Times New Roman" w:hAnsi="Times New Roman" w:cs="Times New Roman"/>
          <w:bCs/>
          <w:sz w:val="26"/>
          <w:szCs w:val="26"/>
        </w:rPr>
        <w:t xml:space="preserve"> Приказом Минэкономразвития России от 25.03.2015 № 167.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0552F5" w:rsidRDefault="000552F5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Предлагаемые изменения позволят дополнить</w:t>
      </w:r>
      <w:r w:rsidR="000833B2">
        <w:rPr>
          <w:rFonts w:ascii="Times New Roman" w:hAnsi="Times New Roman" w:cs="Times New Roman"/>
          <w:sz w:val="26"/>
          <w:szCs w:val="26"/>
        </w:rPr>
        <w:t xml:space="preserve"> и расширить Постановление, а именно:</w:t>
      </w:r>
    </w:p>
    <w:p w:rsidR="000833B2" w:rsidRDefault="000833B2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404FF">
        <w:rPr>
          <w:rFonts w:ascii="Times New Roman" w:hAnsi="Times New Roman" w:cs="Times New Roman"/>
          <w:sz w:val="26"/>
          <w:szCs w:val="26"/>
        </w:rPr>
        <w:t>расширяется перечень оборудования затраты на приобретение которого принимаются к субсидированию;</w:t>
      </w:r>
    </w:p>
    <w:p w:rsidR="008404FF" w:rsidRDefault="00FC24ED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-уточнен максимальный размер субсидии одному субъекту малого и среднего предпринимательства</w:t>
      </w:r>
      <w:r w:rsidR="00DB2036">
        <w:rPr>
          <w:rFonts w:ascii="Times New Roman" w:hAnsi="Times New Roman" w:cs="Times New Roman"/>
          <w:sz w:val="26"/>
          <w:szCs w:val="26"/>
        </w:rPr>
        <w:t xml:space="preserve"> до 7 млн. рублей (до внесения изменений в </w:t>
      </w:r>
      <w:r w:rsidR="00DB2036">
        <w:rPr>
          <w:rFonts w:ascii="Times New Roman" w:hAnsi="Times New Roman" w:cs="Times New Roman"/>
          <w:bCs/>
          <w:sz w:val="26"/>
          <w:szCs w:val="26"/>
        </w:rPr>
        <w:t xml:space="preserve">Постановление </w:t>
      </w:r>
      <w:r w:rsidR="00772A99">
        <w:rPr>
          <w:rFonts w:ascii="Times New Roman" w:hAnsi="Times New Roman" w:cs="Times New Roman"/>
          <w:bCs/>
          <w:sz w:val="26"/>
          <w:szCs w:val="26"/>
        </w:rPr>
        <w:lastRenderedPageBreak/>
        <w:t>№ 39</w:t>
      </w:r>
      <w:r w:rsidR="00DB2036">
        <w:rPr>
          <w:rFonts w:ascii="Times New Roman" w:hAnsi="Times New Roman" w:cs="Times New Roman"/>
          <w:bCs/>
          <w:sz w:val="26"/>
          <w:szCs w:val="26"/>
        </w:rPr>
        <w:t>а</w:t>
      </w:r>
      <w:r w:rsidR="00772A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B2036">
        <w:rPr>
          <w:rFonts w:ascii="Times New Roman" w:hAnsi="Times New Roman" w:cs="Times New Roman"/>
          <w:bCs/>
          <w:sz w:val="26"/>
          <w:szCs w:val="26"/>
        </w:rPr>
        <w:t>максимальный размер субсидии одному субъекту малого и среднего предпринимательства составлял 5 млн. рублей)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5616" w:rsidRDefault="0032378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-значительно расширен перечень видов экономической деятельности, учитываемых при предоставлении субсидий субъектам малого и </w:t>
      </w:r>
      <w:r w:rsidR="00F965EC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реднего предпринимательства </w:t>
      </w:r>
      <w:r w:rsidR="00F965EC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приобретением оборудования</w:t>
      </w:r>
      <w:r w:rsidR="00EB08EC">
        <w:rPr>
          <w:rFonts w:ascii="Times New Roman" w:hAnsi="Times New Roman" w:cs="Times New Roman"/>
          <w:sz w:val="26"/>
          <w:szCs w:val="26"/>
        </w:rPr>
        <w:t>,</w:t>
      </w:r>
      <w:r w:rsidR="00663500">
        <w:rPr>
          <w:rFonts w:ascii="Times New Roman" w:hAnsi="Times New Roman" w:cs="Times New Roman"/>
          <w:sz w:val="26"/>
          <w:szCs w:val="26"/>
        </w:rPr>
        <w:t xml:space="preserve"> добавлены такие виды деятельности как</w:t>
      </w:r>
      <w:r w:rsidR="00355616">
        <w:rPr>
          <w:rFonts w:ascii="Times New Roman" w:hAnsi="Times New Roman" w:cs="Times New Roman"/>
          <w:sz w:val="26"/>
          <w:szCs w:val="26"/>
        </w:rPr>
        <w:t>:</w:t>
      </w:r>
    </w:p>
    <w:p w:rsidR="00355616" w:rsidRDefault="0035561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деятельность гостиниц и предприятий общественного питания;</w:t>
      </w:r>
    </w:p>
    <w:p w:rsidR="00323786" w:rsidRDefault="0035561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водоснабжение, водоотведение, организация сбора и утилизации отходов, деятельность по ликвидации загрязнений;</w:t>
      </w:r>
    </w:p>
    <w:p w:rsidR="00F75B82" w:rsidRDefault="00F75B82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5C0D98">
        <w:rPr>
          <w:rFonts w:ascii="Times New Roman" w:hAnsi="Times New Roman" w:cs="Times New Roman"/>
          <w:sz w:val="26"/>
          <w:szCs w:val="26"/>
        </w:rPr>
        <w:t>уточнены документы, включаемые в состав заявки на Конкурсный отбор;</w:t>
      </w:r>
    </w:p>
    <w:p w:rsidR="003C4CDB" w:rsidRDefault="003C4CDB" w:rsidP="0038007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-уточнены условия допуска заявителей к участию в Конкурсном отборе, критерии оценки </w:t>
      </w:r>
      <w:r w:rsidR="00380076">
        <w:rPr>
          <w:rFonts w:ascii="Times New Roman" w:hAnsi="Times New Roman" w:cs="Times New Roman"/>
          <w:sz w:val="26"/>
          <w:szCs w:val="26"/>
        </w:rPr>
        <w:t>поступивших заявок, а также порядок определения победителей Конкурсного отбора.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="00102092" w:rsidRPr="00362034">
        <w:rPr>
          <w:rFonts w:ascii="Times New Roman" w:hAnsi="Times New Roman" w:cs="Times New Roman"/>
          <w:i/>
          <w:sz w:val="26"/>
          <w:szCs w:val="26"/>
        </w:rPr>
        <w:t>Срок, в течение которого проводил</w:t>
      </w:r>
      <w:r w:rsidR="00DB49D3">
        <w:rPr>
          <w:rFonts w:ascii="Times New Roman" w:hAnsi="Times New Roman" w:cs="Times New Roman"/>
          <w:i/>
          <w:sz w:val="26"/>
          <w:szCs w:val="26"/>
        </w:rPr>
        <w:t>ись</w:t>
      </w:r>
      <w:bookmarkStart w:id="0" w:name="_GoBack"/>
      <w:bookmarkEnd w:id="0"/>
      <w:r w:rsidR="00102092" w:rsidRPr="0036203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49D3">
        <w:rPr>
          <w:rFonts w:ascii="Times New Roman" w:hAnsi="Times New Roman" w:cs="Times New Roman"/>
          <w:i/>
          <w:sz w:val="26"/>
          <w:szCs w:val="26"/>
        </w:rPr>
        <w:t>публичные консультации</w:t>
      </w:r>
      <w:r w:rsidR="00102092" w:rsidRPr="00362034">
        <w:rPr>
          <w:rFonts w:ascii="Times New Roman" w:hAnsi="Times New Roman" w:cs="Times New Roman"/>
          <w:i/>
          <w:sz w:val="26"/>
          <w:szCs w:val="26"/>
        </w:rPr>
        <w:t xml:space="preserve"> предлагаемого правового регулирования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с </w:t>
      </w:r>
      <w:r w:rsidR="00507C0C">
        <w:rPr>
          <w:rFonts w:ascii="Times New Roman" w:hAnsi="Times New Roman" w:cs="Times New Roman"/>
          <w:sz w:val="26"/>
          <w:szCs w:val="26"/>
        </w:rPr>
        <w:t>18</w:t>
      </w:r>
      <w:r w:rsidR="00A84730">
        <w:rPr>
          <w:rFonts w:ascii="Times New Roman" w:hAnsi="Times New Roman" w:cs="Times New Roman"/>
          <w:sz w:val="26"/>
          <w:szCs w:val="26"/>
        </w:rPr>
        <w:t xml:space="preserve"> </w:t>
      </w:r>
      <w:r w:rsidR="00FE56FC">
        <w:rPr>
          <w:rFonts w:ascii="Times New Roman" w:hAnsi="Times New Roman" w:cs="Times New Roman"/>
          <w:sz w:val="26"/>
          <w:szCs w:val="26"/>
        </w:rPr>
        <w:t xml:space="preserve">сентября 2015 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по </w:t>
      </w:r>
      <w:r w:rsidR="00507C0C">
        <w:rPr>
          <w:rFonts w:ascii="Times New Roman" w:hAnsi="Times New Roman" w:cs="Times New Roman"/>
          <w:sz w:val="26"/>
          <w:szCs w:val="26"/>
        </w:rPr>
        <w:t>27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A84730">
        <w:rPr>
          <w:rFonts w:ascii="Times New Roman" w:hAnsi="Times New Roman" w:cs="Times New Roman"/>
          <w:sz w:val="26"/>
          <w:szCs w:val="26"/>
        </w:rPr>
        <w:t>сентября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7F1707" w:rsidRPr="00F25AE2">
        <w:rPr>
          <w:rFonts w:ascii="Times New Roman" w:hAnsi="Times New Roman" w:cs="Times New Roman"/>
          <w:sz w:val="26"/>
          <w:szCs w:val="26"/>
        </w:rPr>
        <w:t>1.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547E0D">
        <w:rPr>
          <w:rFonts w:ascii="Times New Roman" w:hAnsi="Times New Roman" w:cs="Times New Roman"/>
          <w:sz w:val="26"/>
          <w:szCs w:val="26"/>
        </w:rPr>
        <w:t>Жмыхова Вера Владимировна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E3052E">
        <w:rPr>
          <w:rFonts w:ascii="Times New Roman" w:hAnsi="Times New Roman" w:cs="Times New Roman"/>
          <w:sz w:val="26"/>
          <w:szCs w:val="26"/>
        </w:rPr>
        <w:t>консультант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</w:t>
      </w:r>
      <w:r w:rsidR="00E3052E">
        <w:rPr>
          <w:rFonts w:ascii="Times New Roman" w:hAnsi="Times New Roman" w:cs="Times New Roman"/>
          <w:sz w:val="26"/>
          <w:szCs w:val="26"/>
        </w:rPr>
        <w:t>развития предпринимательства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>(3822) 905-5</w:t>
      </w:r>
      <w:r w:rsidR="00D2625C">
        <w:rPr>
          <w:rFonts w:ascii="Times New Roman" w:hAnsi="Times New Roman" w:cs="Times New Roman"/>
          <w:sz w:val="26"/>
          <w:szCs w:val="26"/>
        </w:rPr>
        <w:t>2</w:t>
      </w:r>
      <w:r w:rsidR="00362034">
        <w:rPr>
          <w:rFonts w:ascii="Times New Roman" w:hAnsi="Times New Roman" w:cs="Times New Roman"/>
          <w:sz w:val="26"/>
          <w:szCs w:val="26"/>
        </w:rPr>
        <w:t xml:space="preserve">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>:</w:t>
      </w:r>
      <w:r w:rsidR="00380076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="00E153D3" w:rsidRPr="00380076">
          <w:rPr>
            <w:rStyle w:val="a3"/>
            <w:rFonts w:ascii="Times New Roman" w:hAnsi="Times New Roman" w:cs="Times New Roman"/>
            <w:sz w:val="24"/>
          </w:rPr>
          <w:t>zhmikhovavv@tomsk.gov.ru</w:t>
        </w:r>
      </w:hyperlink>
      <w:r w:rsidR="00E153D3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01DAE">
        <w:rPr>
          <w:rFonts w:ascii="Times New Roman" w:hAnsi="Times New Roman" w:cs="Times New Roman"/>
          <w:sz w:val="26"/>
          <w:szCs w:val="26"/>
        </w:rPr>
        <w:t xml:space="preserve">2. </w:t>
      </w:r>
      <w:r w:rsidRPr="00901DAE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</w:t>
      </w:r>
      <w:r w:rsidRPr="00CE189F">
        <w:rPr>
          <w:rFonts w:ascii="Times New Roman" w:hAnsi="Times New Roman" w:cs="Times New Roman"/>
          <w:i/>
          <w:sz w:val="26"/>
          <w:szCs w:val="26"/>
        </w:rPr>
        <w:t xml:space="preserve">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>значительная часть которых польз</w:t>
      </w:r>
      <w:r>
        <w:rPr>
          <w:rFonts w:ascii="Times New Roman" w:hAnsi="Times New Roman" w:cs="Times New Roman"/>
          <w:sz w:val="26"/>
          <w:szCs w:val="26"/>
        </w:rPr>
        <w:t>уется устаревшим оборудованием, а также имеют потребность в расширении производства путем приобретения дополнительной единицы оборудования.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Приобретая оборудование за счет собственных средств субъектам малого и среднего предпринимательства приходиться отвлекать из производства большую часть денежных активов предприятия, тем самым создавая дефицит оборотных средств, что значительно затрудняет его дальнейшее развитие.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Pr="00C00512">
        <w:rPr>
          <w:rFonts w:ascii="Times New Roman" w:hAnsi="Times New Roman" w:cs="Times New Roman"/>
          <w:sz w:val="26"/>
          <w:szCs w:val="26"/>
        </w:rPr>
        <w:t>основной проблемой является</w:t>
      </w:r>
      <w:r>
        <w:rPr>
          <w:rFonts w:ascii="Times New Roman" w:hAnsi="Times New Roman" w:cs="Times New Roman"/>
          <w:sz w:val="26"/>
          <w:szCs w:val="26"/>
        </w:rPr>
        <w:t xml:space="preserve"> нехватка денежных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>я осуществления текущей деятельности предприятия после приобретения оборудования в связи с изъятием значительной части денежных активов предприятия.</w:t>
      </w:r>
    </w:p>
    <w:p w:rsidR="00901DAE" w:rsidRDefault="0094215C" w:rsidP="00901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Вместе с тем, существует н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еобходимость актуализации </w:t>
      </w:r>
      <w:r w:rsidR="00380076">
        <w:rPr>
          <w:rFonts w:ascii="Times New Roman" w:hAnsi="Times New Roman" w:cs="Times New Roman"/>
          <w:bCs/>
          <w:sz w:val="26"/>
          <w:szCs w:val="26"/>
        </w:rPr>
        <w:t>Постановления</w:t>
      </w:r>
      <w:r w:rsidR="00380076" w:rsidRPr="00380076">
        <w:rPr>
          <w:rFonts w:ascii="Times New Roman" w:hAnsi="Times New Roman" w:cs="Times New Roman"/>
          <w:bCs/>
          <w:sz w:val="26"/>
          <w:szCs w:val="26"/>
        </w:rPr>
        <w:t xml:space="preserve"> № 391а</w:t>
      </w:r>
      <w:r w:rsidR="00901DAE">
        <w:rPr>
          <w:rFonts w:ascii="Times New Roman" w:hAnsi="Times New Roman" w:cs="Times New Roman"/>
          <w:bCs/>
          <w:sz w:val="26"/>
          <w:szCs w:val="26"/>
        </w:rPr>
        <w:t xml:space="preserve"> в соответствии с условиями организации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предпринимательства, утвержденными Приказом Минэкономразвития России от 25.03.2015 № 167.</w:t>
      </w:r>
      <w:proofErr w:type="gramEnd"/>
    </w:p>
    <w:p w:rsidR="00776377" w:rsidRDefault="00C12E55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776377">
        <w:rPr>
          <w:rFonts w:ascii="Times New Roman" w:hAnsi="Times New Roman" w:cs="Times New Roman"/>
          <w:sz w:val="26"/>
          <w:szCs w:val="26"/>
        </w:rPr>
        <w:t>.</w:t>
      </w:r>
    </w:p>
    <w:p w:rsidR="00776377" w:rsidRDefault="00776377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2014 году для решения данной проблемы было принято Постановление 391а. По результатам проведенного конкурсного отбора в 2014 году субсидии получили 19 субъектов малого и среднего предпринимательства на общую сумму 37,6 млн. рублей.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К основным группам субъектов, интересы которых затрагиваются установленным регулированием, относятся: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субъекты малого и среднего предпринимательства, осуществляющие свою деятельность на территории Томской области;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области.</w:t>
      </w:r>
    </w:p>
    <w:p w:rsidR="000D1B0B" w:rsidRPr="00AB67F5" w:rsidRDefault="00C12E55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836DB1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 w:rsidRPr="00836DB1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F44FB" w:rsidRPr="00836DB1">
        <w:rPr>
          <w:rFonts w:ascii="Times New Roman" w:hAnsi="Times New Roman" w:cs="Times New Roman"/>
          <w:sz w:val="26"/>
          <w:szCs w:val="26"/>
        </w:rPr>
        <w:t xml:space="preserve">невозможность предоставления субсидии субъектам малого и среднего </w:t>
      </w:r>
      <w:r w:rsidR="000D1B0B" w:rsidRPr="00836DB1">
        <w:rPr>
          <w:rFonts w:ascii="Times New Roman" w:hAnsi="Times New Roman" w:cs="Times New Roman"/>
          <w:sz w:val="26"/>
          <w:szCs w:val="26"/>
        </w:rPr>
        <w:t>предпринимательства, что может повлечь за собой сокращение числа субъектов малого и среднего предпринимательства, сокращение числа создаваемых рабочих мест в сфере малого и среднего предпринимательства, снижение оборота продукции и услуг, производимых субъектами малого и среднего предпринимательства, а также не позволит бизнесу запустить</w:t>
      </w:r>
      <w:proofErr w:type="gramEnd"/>
      <w:r w:rsidR="000D1B0B" w:rsidRPr="00836DB1">
        <w:rPr>
          <w:rFonts w:ascii="Times New Roman" w:hAnsi="Times New Roman" w:cs="Times New Roman"/>
          <w:sz w:val="26"/>
          <w:szCs w:val="26"/>
        </w:rPr>
        <w:t xml:space="preserve"> новое производство, расширить ассортимент продукции и провести модернизацию существующих фондов.</w:t>
      </w:r>
      <w:r w:rsidR="000D1B0B" w:rsidRPr="000D1B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6990" w:rsidRDefault="00C12E55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56C49">
        <w:rPr>
          <w:rFonts w:ascii="Times New Roman" w:hAnsi="Times New Roman" w:cs="Times New Roman"/>
          <w:sz w:val="26"/>
          <w:szCs w:val="26"/>
        </w:rPr>
        <w:t xml:space="preserve"> – </w:t>
      </w:r>
      <w:r w:rsidR="00B16990">
        <w:rPr>
          <w:rFonts w:ascii="Times New Roman" w:hAnsi="Times New Roman" w:cs="Times New Roman"/>
          <w:sz w:val="26"/>
          <w:szCs w:val="26"/>
        </w:rPr>
        <w:t xml:space="preserve">изменения условий организации конкурсного отбора субъектов Российской Федерации, бюджетам которых в 2015 году предоставляются субсидии из федерального бюджета на государственную поддержку малого и среднего предпринимательства </w:t>
      </w:r>
      <w:r w:rsidR="000D1B0B">
        <w:rPr>
          <w:rFonts w:ascii="Times New Roman" w:hAnsi="Times New Roman" w:cs="Times New Roman"/>
          <w:sz w:val="26"/>
          <w:szCs w:val="26"/>
        </w:rPr>
        <w:t>субъектам Российской Федерации.</w:t>
      </w:r>
    </w:p>
    <w:p w:rsidR="003C0D6D" w:rsidRDefault="00C12E55" w:rsidP="003C0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15F16" w:rsidRPr="00F15F16" w:rsidRDefault="001F770C" w:rsidP="00F15F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Необходимость принятия проекта акта обусловлена новыми условиями конкурсного отбора в целях предоставлении субсидий </w:t>
      </w:r>
      <w:r w:rsidR="00F15F16" w:rsidRPr="00F15F16">
        <w:rPr>
          <w:rFonts w:ascii="Times New Roman" w:hAnsi="Times New Roman" w:cs="Times New Roman"/>
          <w:sz w:val="26"/>
          <w:szCs w:val="26"/>
        </w:rPr>
        <w:t>для субсидирования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</w:r>
      <w:r w:rsidR="00F15F16">
        <w:rPr>
          <w:rFonts w:ascii="Times New Roman" w:hAnsi="Times New Roman" w:cs="Times New Roman"/>
          <w:sz w:val="26"/>
          <w:szCs w:val="26"/>
        </w:rPr>
        <w:t>.</w:t>
      </w:r>
    </w:p>
    <w:p w:rsidR="00056C49" w:rsidRDefault="003C0D6D" w:rsidP="001F770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Приведение нормативного правового </w:t>
      </w:r>
      <w:r w:rsidR="001F770C" w:rsidRPr="00836DB1">
        <w:rPr>
          <w:rFonts w:ascii="Times New Roman" w:hAnsi="Times New Roman" w:cs="Times New Roman"/>
          <w:sz w:val="26"/>
          <w:szCs w:val="26"/>
        </w:rPr>
        <w:t xml:space="preserve">акта в соответствие с положениями федерального законодательства </w:t>
      </w:r>
      <w:r w:rsidR="00347B6A" w:rsidRPr="00836DB1">
        <w:rPr>
          <w:rFonts w:ascii="Times New Roman" w:hAnsi="Times New Roman" w:cs="Times New Roman"/>
          <w:sz w:val="26"/>
          <w:szCs w:val="26"/>
        </w:rPr>
        <w:t>невозможно без внесения изменения в действующую редакцию</w:t>
      </w:r>
      <w:r w:rsidR="00380076">
        <w:rPr>
          <w:rFonts w:ascii="Times New Roman" w:hAnsi="Times New Roman" w:cs="Times New Roman"/>
          <w:sz w:val="26"/>
          <w:szCs w:val="26"/>
        </w:rPr>
        <w:t xml:space="preserve"> П</w:t>
      </w:r>
      <w:r w:rsidR="001F770C" w:rsidRPr="00836DB1">
        <w:rPr>
          <w:rFonts w:ascii="Times New Roman" w:hAnsi="Times New Roman" w:cs="Times New Roman"/>
          <w:sz w:val="26"/>
          <w:szCs w:val="26"/>
        </w:rPr>
        <w:t xml:space="preserve">остановления № </w:t>
      </w:r>
      <w:r w:rsidR="00A47C19">
        <w:rPr>
          <w:rFonts w:ascii="Times New Roman" w:hAnsi="Times New Roman" w:cs="Times New Roman"/>
          <w:sz w:val="26"/>
          <w:szCs w:val="26"/>
        </w:rPr>
        <w:t>391</w:t>
      </w:r>
      <w:r w:rsidR="001F770C" w:rsidRPr="00836DB1">
        <w:rPr>
          <w:rFonts w:ascii="Times New Roman" w:hAnsi="Times New Roman" w:cs="Times New Roman"/>
          <w:sz w:val="26"/>
          <w:szCs w:val="26"/>
        </w:rPr>
        <w:t>а</w:t>
      </w:r>
      <w:r w:rsidR="00347B6A" w:rsidRPr="00836DB1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4F0A42" w:rsidRP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Самарской области от 17.10.2012 № 52</w:t>
      </w:r>
      <w:r>
        <w:rPr>
          <w:rFonts w:ascii="Times New Roman" w:hAnsi="Times New Roman" w:cs="Times New Roman"/>
          <w:sz w:val="26"/>
          <w:szCs w:val="26"/>
        </w:rPr>
        <w:t>9 (ред. от 12.05.2015) «</w:t>
      </w:r>
      <w:r w:rsidRPr="004F0A42">
        <w:rPr>
          <w:rFonts w:ascii="Times New Roman" w:hAnsi="Times New Roman" w:cs="Times New Roman"/>
          <w:sz w:val="26"/>
          <w:szCs w:val="26"/>
        </w:rPr>
        <w:t>О предоставлении в 2014 - 2019 годах субсидий юридическим лицам, индивидуальным предпринимателям - производителям товаров, работ, услуг, являющимся субъектами малого и среднего предпринимательства, в целях возмещения затрат в связи с производством товаров, выполнением работ, оказанием услуг в части расходов на приобретение производственного оборудования для создания,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товаров, работ, услуг»;</w:t>
      </w:r>
    </w:p>
    <w:p w:rsid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Нижегородской области от 05.07.2</w:t>
      </w:r>
      <w:r>
        <w:rPr>
          <w:rFonts w:ascii="Times New Roman" w:hAnsi="Times New Roman" w:cs="Times New Roman"/>
          <w:sz w:val="26"/>
          <w:szCs w:val="26"/>
        </w:rPr>
        <w:t>013 № 450 (ред. от 01.06.2015) «</w:t>
      </w:r>
      <w:r w:rsidRPr="004F0A42">
        <w:rPr>
          <w:rFonts w:ascii="Times New Roman" w:hAnsi="Times New Roman" w:cs="Times New Roman"/>
          <w:sz w:val="26"/>
          <w:szCs w:val="26"/>
        </w:rPr>
        <w:t xml:space="preserve">О субсидировании части затрат субъектов малого и среднего предпринимательства, связанных с приобретением оборудования (в том </w:t>
      </w:r>
      <w:r w:rsidRPr="004F0A42">
        <w:rPr>
          <w:rFonts w:ascii="Times New Roman" w:hAnsi="Times New Roman" w:cs="Times New Roman"/>
          <w:sz w:val="26"/>
          <w:szCs w:val="26"/>
        </w:rPr>
        <w:lastRenderedPageBreak/>
        <w:t>числе по договорам лизинга) в целях создания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 товаров (работ, услуг)».</w:t>
      </w:r>
    </w:p>
    <w:p w:rsidR="00C12E55" w:rsidRPr="00AB67F5" w:rsidRDefault="00C12E55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12E55" w:rsidSect="000137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515"/>
        <w:gridCol w:w="3798"/>
      </w:tblGrid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002831" w:rsidP="00283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Возмещение части затрат субъектам малого</w:t>
            </w:r>
            <w:r w:rsidR="002830E8">
              <w:rPr>
                <w:rFonts w:ascii="Times New Roman" w:hAnsi="Times New Roman" w:cs="Times New Roman"/>
                <w:sz w:val="26"/>
                <w:szCs w:val="26"/>
              </w:rPr>
              <w:t xml:space="preserve"> и среднего предпринимательства, связанных с приобретением оборудования в целях создания и (или) развития, и (или) модернизации производства товаров (работ, услуг)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AEB" w:rsidRDefault="00312AEB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E55" w:rsidRPr="00AB67F5" w:rsidRDefault="001648A4" w:rsidP="0031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12AE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DA21A5">
        <w:rPr>
          <w:rFonts w:ascii="Times New Roman" w:hAnsi="Times New Roman" w:cs="Times New Roman"/>
          <w:sz w:val="26"/>
          <w:szCs w:val="26"/>
        </w:rPr>
        <w:t xml:space="preserve">3.1. </w:t>
      </w:r>
      <w:r w:rsidRPr="00DA21A5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DA21A5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DA21A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1A5">
        <w:rPr>
          <w:rFonts w:ascii="Times New Roman" w:hAnsi="Times New Roman" w:cs="Times New Roman"/>
          <w:sz w:val="26"/>
          <w:szCs w:val="26"/>
        </w:rPr>
        <w:t xml:space="preserve">3.2. </w:t>
      </w:r>
      <w:r w:rsidRPr="00DA21A5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–</w:t>
      </w:r>
      <w:bookmarkStart w:id="2" w:name="Par68"/>
      <w:bookmarkEnd w:id="2"/>
      <w:r w:rsidR="008F7ACD">
        <w:rPr>
          <w:rFonts w:ascii="Times New Roman" w:hAnsi="Times New Roman" w:cs="Times New Roman"/>
          <w:sz w:val="26"/>
          <w:szCs w:val="26"/>
        </w:rPr>
        <w:t xml:space="preserve"> </w:t>
      </w:r>
      <w:r w:rsidR="00DA21A5" w:rsidRPr="00DA21A5">
        <w:rPr>
          <w:rFonts w:ascii="Times New Roman" w:hAnsi="Times New Roman" w:cs="Times New Roman"/>
          <w:sz w:val="26"/>
          <w:szCs w:val="26"/>
        </w:rPr>
        <w:t>отсутствует</w:t>
      </w:r>
      <w:r w:rsidR="00DA21A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049"/>
        <w:gridCol w:w="2098"/>
      </w:tblGrid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Default="006B616A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предпринимательства,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>сфере производства товаров (работ, услуг)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  <w:r w:rsidR="003800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80076" w:rsidRPr="00AB67F5" w:rsidRDefault="00380076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2 - И</w:t>
            </w:r>
            <w:r w:rsidRPr="00380076">
              <w:rPr>
                <w:rFonts w:ascii="Times New Roman" w:hAnsi="Times New Roman" w:cs="Times New Roman"/>
                <w:sz w:val="26"/>
                <w:szCs w:val="26"/>
              </w:rPr>
              <w:t>сполнительные органы государственной власти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B55D33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40 тысяч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0076" w:rsidRPr="00AB67F5" w:rsidRDefault="00380076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706"/>
        <w:gridCol w:w="4820"/>
        <w:gridCol w:w="1984"/>
      </w:tblGrid>
      <w:tr w:rsidR="00C12E55" w:rsidTr="006B616A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F0A42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Группа 2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6B616A" w:rsidRDefault="004F0A42" w:rsidP="00EF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13F43">
              <w:rPr>
                <w:rFonts w:ascii="Times New Roman" w:hAnsi="Times New Roman" w:cs="Times New Roman"/>
                <w:sz w:val="26"/>
                <w:szCs w:val="26"/>
              </w:rPr>
              <w:t>Финансовые затраты в пределах</w:t>
            </w:r>
            <w:r w:rsidR="00EF025A" w:rsidRPr="00513F4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установленных нормативов.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F0A42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4F6A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="00C14F6A">
        <w:rPr>
          <w:rFonts w:ascii="Times New Roman" w:hAnsi="Times New Roman" w:cs="Times New Roman"/>
          <w:sz w:val="26"/>
          <w:szCs w:val="26"/>
        </w:rPr>
        <w:t>малого и среднего предпринимательства финансовой поддержки. Издержки отсутствуют.</w:t>
      </w:r>
    </w:p>
    <w:p w:rsidR="00B36C73" w:rsidRDefault="00B36C73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Риски </w:t>
      </w:r>
      <w:r w:rsidRPr="0078329E">
        <w:rPr>
          <w:rFonts w:ascii="Times New Roman" w:hAnsi="Times New Roman" w:cs="Times New Roman"/>
          <w:sz w:val="26"/>
          <w:szCs w:val="26"/>
        </w:rPr>
        <w:t>отсутствуют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329E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Pr="00AB67F5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4394"/>
        <w:gridCol w:w="4253"/>
      </w:tblGrid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7B0D8C">
        <w:trPr>
          <w:trHeight w:val="101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1F770C" w:rsidTr="00A77602">
              <w:tc>
                <w:tcPr>
                  <w:tcW w:w="5214" w:type="dxa"/>
                </w:tcPr>
                <w:p w:rsidR="0078329E" w:rsidRPr="001F770C" w:rsidRDefault="00354204" w:rsidP="0082734D">
                  <w:pPr>
                    <w:pStyle w:val="a4"/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Внести изменения в постановление Администрации Томской области от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15.10.2014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№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391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а</w:t>
                  </w:r>
                </w:p>
              </w:tc>
            </w:tr>
          </w:tbl>
          <w:p w:rsidR="0078329E" w:rsidRPr="001F770C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F770C" w:rsidRDefault="001F770C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вмешательство.</w:t>
            </w:r>
          </w:p>
        </w:tc>
      </w:tr>
      <w:tr w:rsidR="0078329E" w:rsidRPr="001A5AF7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6C7B48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Pr="007B0D8C" w:rsidRDefault="00AE2D27" w:rsidP="00AE2D2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554"/>
                    <w:jc w:val="both"/>
                    <w:rPr>
                      <w:rFonts w:ascii="Calibri" w:hAnsi="Calibri" w:cs="Calibri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 2015 году субсидию получат не менее 10 субъектов СМП.</w:t>
                  </w:r>
                </w:p>
              </w:tc>
            </w:tr>
          </w:tbl>
          <w:p w:rsidR="0078329E" w:rsidRDefault="0078329E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В связи с тем, что отдельные положения Постановления №391а не соответствуют условиям конкурсного отбора для субъектов Российской Федерации, субъекты МСП не смогут получить финансовую поддержку в 2015 году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Дополнительные расходы отсутствуют.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EA1A37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Предлагаемые изменения не повлекут увеличения расходов областного бюджета</w:t>
            </w:r>
            <w:r w:rsidR="007B0D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B0D8C" w:rsidRPr="006C7B48" w:rsidRDefault="007B0D8C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Не повлечет увеличения расходов областного бюджета.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="00A77602" w:rsidRPr="00A7760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63A8" w:rsidRPr="00A72F39" w:rsidRDefault="0078329E" w:rsidP="003C63A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 xml:space="preserve"> субъектов малого и среднего предпринимательства, которые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созда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>либо модерниз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ирова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во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товаров (работ, услуг)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Риск снижения темпов развития субъектов малого и среднего предпринимательства в связи с нехваткой финансовых средств.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Pr="00AB67F5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12E55" w:rsidRPr="00AB67F5" w:rsidSect="00A77602">
          <w:pgSz w:w="16838" w:h="11905" w:orient="landscape"/>
          <w:pgMar w:top="1276" w:right="1134" w:bottom="850" w:left="1134" w:header="720" w:footer="720" w:gutter="0"/>
          <w:cols w:space="720"/>
          <w:noEndnote/>
        </w:sect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91CE0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</w:t>
      </w:r>
      <w:r w:rsidR="00730422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A77602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30422">
        <w:rPr>
          <w:rFonts w:ascii="Times New Roman" w:hAnsi="Times New Roman" w:cs="Times New Roman"/>
          <w:sz w:val="26"/>
          <w:szCs w:val="26"/>
        </w:rPr>
        <w:t xml:space="preserve">от </w:t>
      </w:r>
      <w:r w:rsidR="00C0405E">
        <w:rPr>
          <w:rFonts w:ascii="Times New Roman" w:hAnsi="Times New Roman" w:cs="Times New Roman"/>
          <w:sz w:val="26"/>
          <w:szCs w:val="26"/>
        </w:rPr>
        <w:t>15.10.2014</w:t>
      </w:r>
      <w:r w:rsidR="00730422">
        <w:rPr>
          <w:rFonts w:ascii="Times New Roman" w:hAnsi="Times New Roman" w:cs="Times New Roman"/>
          <w:sz w:val="26"/>
          <w:szCs w:val="26"/>
        </w:rPr>
        <w:t xml:space="preserve"> № </w:t>
      </w:r>
      <w:r w:rsidR="00C0405E">
        <w:rPr>
          <w:rFonts w:ascii="Times New Roman" w:hAnsi="Times New Roman" w:cs="Times New Roman"/>
          <w:sz w:val="26"/>
          <w:szCs w:val="26"/>
        </w:rPr>
        <w:t>391</w:t>
      </w:r>
      <w:r w:rsidR="00730422">
        <w:rPr>
          <w:rFonts w:ascii="Times New Roman" w:hAnsi="Times New Roman" w:cs="Times New Roman"/>
          <w:sz w:val="26"/>
          <w:szCs w:val="26"/>
        </w:rPr>
        <w:t xml:space="preserve">а </w:t>
      </w:r>
      <w:r w:rsidR="00F91CE0" w:rsidRPr="003C23A9">
        <w:rPr>
          <w:rFonts w:ascii="Times New Roman" w:hAnsi="Times New Roman" w:cs="Times New Roman"/>
          <w:sz w:val="26"/>
          <w:szCs w:val="26"/>
        </w:rPr>
        <w:t>«</w:t>
      </w:r>
      <w:r w:rsidR="00E27C6E">
        <w:rPr>
          <w:rFonts w:ascii="Times New Roman" w:hAnsi="Times New Roman" w:cs="Times New Roman"/>
          <w:sz w:val="26"/>
          <w:szCs w:val="26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товаров</w:t>
      </w:r>
      <w:r w:rsidR="00F91CE0" w:rsidRPr="003C23A9">
        <w:rPr>
          <w:rFonts w:ascii="Times New Roman" w:hAnsi="Times New Roman" w:cs="Times New Roman"/>
          <w:sz w:val="26"/>
          <w:szCs w:val="26"/>
        </w:rPr>
        <w:t>»</w:t>
      </w:r>
      <w:r w:rsidR="0035115E">
        <w:rPr>
          <w:rFonts w:ascii="Times New Roman" w:hAnsi="Times New Roman" w:cs="Times New Roman"/>
          <w:sz w:val="26"/>
          <w:szCs w:val="26"/>
        </w:rPr>
        <w:t xml:space="preserve"> </w:t>
      </w:r>
      <w:r w:rsidRPr="00A77602">
        <w:rPr>
          <w:rFonts w:ascii="Times New Roman" w:hAnsi="Times New Roman" w:cs="Times New Roman"/>
          <w:sz w:val="26"/>
          <w:szCs w:val="26"/>
        </w:rPr>
        <w:t xml:space="preserve">позволит в полной мере реализовать </w:t>
      </w:r>
      <w:r w:rsidR="00F91CE0">
        <w:rPr>
          <w:rFonts w:ascii="Times New Roman" w:hAnsi="Times New Roman" w:cs="Times New Roman"/>
          <w:sz w:val="26"/>
          <w:szCs w:val="26"/>
        </w:rPr>
        <w:t xml:space="preserve">поддержку субъектам малого и среднего предпринимательства </w:t>
      </w:r>
      <w:r w:rsidR="0035115E">
        <w:rPr>
          <w:rFonts w:ascii="Times New Roman" w:hAnsi="Times New Roman" w:cs="Times New Roman"/>
          <w:sz w:val="26"/>
          <w:szCs w:val="26"/>
        </w:rPr>
        <w:t>на возмещение части затрат</w:t>
      </w:r>
      <w:r w:rsidR="0043012E">
        <w:rPr>
          <w:rFonts w:ascii="Times New Roman" w:hAnsi="Times New Roman" w:cs="Times New Roman"/>
          <w:sz w:val="26"/>
          <w:szCs w:val="26"/>
        </w:rPr>
        <w:t>, связанных с приобретением оборудования</w:t>
      </w:r>
      <w:r w:rsidR="0035115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</w:t>
      </w:r>
      <w:r w:rsidRPr="001F770C">
        <w:rPr>
          <w:rFonts w:ascii="Times New Roman" w:hAnsi="Times New Roman" w:cs="Times New Roman"/>
          <w:sz w:val="26"/>
          <w:szCs w:val="26"/>
        </w:rPr>
        <w:t xml:space="preserve">.8. </w:t>
      </w:r>
      <w:r w:rsidRPr="001F770C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1F770C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A77602" w:rsidRPr="001F770C">
        <w:rPr>
          <w:rFonts w:ascii="Times New Roman" w:hAnsi="Times New Roman" w:cs="Times New Roman"/>
          <w:sz w:val="26"/>
          <w:szCs w:val="26"/>
        </w:rPr>
        <w:t xml:space="preserve"> – описание представлено в пункте 1.6. настоящего сводного отчета.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9. </w:t>
      </w:r>
      <w:r w:rsidRPr="001F770C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1F770C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</w:t>
      </w:r>
      <w:r w:rsidR="00C442C9">
        <w:rPr>
          <w:rFonts w:ascii="Times New Roman" w:hAnsi="Times New Roman" w:cs="Times New Roman"/>
          <w:sz w:val="26"/>
          <w:szCs w:val="26"/>
        </w:rPr>
        <w:t>с момента подписания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AB67F5" w:rsidP="006C35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ПЕРЕЧЕНЬ </w:t>
      </w:r>
      <w:r w:rsidR="00C12E55" w:rsidRPr="00AB67F5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1. На решение какой </w:t>
      </w:r>
      <w:proofErr w:type="gramStart"/>
      <w:r w:rsidRPr="001F770C">
        <w:rPr>
          <w:rFonts w:ascii="Times New Roman" w:hAnsi="Times New Roman" w:cs="Times New Roman"/>
          <w:sz w:val="26"/>
          <w:szCs w:val="26"/>
        </w:rPr>
        <w:t>проблемы</w:t>
      </w:r>
      <w:proofErr w:type="gramEnd"/>
      <w:r w:rsidRPr="001F770C">
        <w:rPr>
          <w:rFonts w:ascii="Times New Roman" w:hAnsi="Times New Roman" w:cs="Times New Roman"/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1F770C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1F770C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среду? Если да, то как? Приведите, по возможности, количественные оценки.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lastRenderedPageBreak/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C12E55" w:rsidRPr="00AB67F5" w:rsidRDefault="004866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C12E55" w:rsidRPr="001F770C">
        <w:rPr>
          <w:rFonts w:ascii="Times New Roman" w:hAnsi="Times New Roman" w:cs="Times New Roman"/>
          <w:sz w:val="26"/>
          <w:szCs w:val="26"/>
        </w:rPr>
        <w:t>. Иные предложения и замечания, которые целесообразно учесть в рамках оценки регулирующего воздействия.</w:t>
      </w: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8B6" w:rsidRDefault="008518B6" w:rsidP="00A72F39">
      <w:pPr>
        <w:spacing w:after="0" w:line="240" w:lineRule="auto"/>
      </w:pPr>
      <w:r>
        <w:separator/>
      </w:r>
    </w:p>
  </w:endnote>
  <w:endnote w:type="continuationSeparator" w:id="0">
    <w:p w:rsidR="008518B6" w:rsidRDefault="008518B6" w:rsidP="00A7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8B6" w:rsidRDefault="008518B6" w:rsidP="00A72F39">
      <w:pPr>
        <w:spacing w:after="0" w:line="240" w:lineRule="auto"/>
      </w:pPr>
      <w:r>
        <w:separator/>
      </w:r>
    </w:p>
  </w:footnote>
  <w:footnote w:type="continuationSeparator" w:id="0">
    <w:p w:rsidR="008518B6" w:rsidRDefault="008518B6" w:rsidP="00A7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2831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2F5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1E16"/>
    <w:rsid w:val="000833B2"/>
    <w:rsid w:val="000844B0"/>
    <w:rsid w:val="0009062B"/>
    <w:rsid w:val="000941BB"/>
    <w:rsid w:val="000A0394"/>
    <w:rsid w:val="000A0585"/>
    <w:rsid w:val="000A0C5F"/>
    <w:rsid w:val="000A166A"/>
    <w:rsid w:val="000A5E52"/>
    <w:rsid w:val="000B6ED9"/>
    <w:rsid w:val="000B7990"/>
    <w:rsid w:val="000C2766"/>
    <w:rsid w:val="000C78B7"/>
    <w:rsid w:val="000D1B0B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2092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39F5"/>
    <w:rsid w:val="001362CB"/>
    <w:rsid w:val="0014425E"/>
    <w:rsid w:val="00145397"/>
    <w:rsid w:val="00146FFD"/>
    <w:rsid w:val="00151CAA"/>
    <w:rsid w:val="00155735"/>
    <w:rsid w:val="00155F6F"/>
    <w:rsid w:val="00164806"/>
    <w:rsid w:val="001648A4"/>
    <w:rsid w:val="00164CD3"/>
    <w:rsid w:val="00170519"/>
    <w:rsid w:val="00170644"/>
    <w:rsid w:val="00172F0C"/>
    <w:rsid w:val="00175A6D"/>
    <w:rsid w:val="001765DE"/>
    <w:rsid w:val="0017707F"/>
    <w:rsid w:val="00177D64"/>
    <w:rsid w:val="00182BAB"/>
    <w:rsid w:val="001845ED"/>
    <w:rsid w:val="0018763D"/>
    <w:rsid w:val="001900D2"/>
    <w:rsid w:val="00190589"/>
    <w:rsid w:val="0019083B"/>
    <w:rsid w:val="0019097B"/>
    <w:rsid w:val="001927D3"/>
    <w:rsid w:val="001A306A"/>
    <w:rsid w:val="001A52BF"/>
    <w:rsid w:val="001A5AF7"/>
    <w:rsid w:val="001B150B"/>
    <w:rsid w:val="001B25B2"/>
    <w:rsid w:val="001B3E7A"/>
    <w:rsid w:val="001C13EF"/>
    <w:rsid w:val="001C211A"/>
    <w:rsid w:val="001C2946"/>
    <w:rsid w:val="001C447D"/>
    <w:rsid w:val="001D22F1"/>
    <w:rsid w:val="001D2A0E"/>
    <w:rsid w:val="001E09B3"/>
    <w:rsid w:val="001E2996"/>
    <w:rsid w:val="001E428D"/>
    <w:rsid w:val="001E6037"/>
    <w:rsid w:val="001F0E3B"/>
    <w:rsid w:val="001F2BBE"/>
    <w:rsid w:val="001F44FB"/>
    <w:rsid w:val="001F4C3B"/>
    <w:rsid w:val="001F5B3D"/>
    <w:rsid w:val="001F770C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077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30E8"/>
    <w:rsid w:val="00285096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577D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2AEB"/>
    <w:rsid w:val="003145BD"/>
    <w:rsid w:val="00315773"/>
    <w:rsid w:val="00316630"/>
    <w:rsid w:val="00323786"/>
    <w:rsid w:val="003239BC"/>
    <w:rsid w:val="00325D02"/>
    <w:rsid w:val="003301F8"/>
    <w:rsid w:val="00332AEE"/>
    <w:rsid w:val="0033329B"/>
    <w:rsid w:val="003354DB"/>
    <w:rsid w:val="00335E56"/>
    <w:rsid w:val="0034585F"/>
    <w:rsid w:val="00347B6A"/>
    <w:rsid w:val="0035115E"/>
    <w:rsid w:val="00352C07"/>
    <w:rsid w:val="00354204"/>
    <w:rsid w:val="00354F2E"/>
    <w:rsid w:val="00355616"/>
    <w:rsid w:val="00360378"/>
    <w:rsid w:val="003607BB"/>
    <w:rsid w:val="00362034"/>
    <w:rsid w:val="00364C7F"/>
    <w:rsid w:val="00366FC5"/>
    <w:rsid w:val="0036762D"/>
    <w:rsid w:val="00370071"/>
    <w:rsid w:val="00376012"/>
    <w:rsid w:val="003763F9"/>
    <w:rsid w:val="00380076"/>
    <w:rsid w:val="00392D3B"/>
    <w:rsid w:val="003946EA"/>
    <w:rsid w:val="0039542F"/>
    <w:rsid w:val="003A01D5"/>
    <w:rsid w:val="003A0730"/>
    <w:rsid w:val="003A3E1F"/>
    <w:rsid w:val="003A5B8E"/>
    <w:rsid w:val="003A67F9"/>
    <w:rsid w:val="003A68E4"/>
    <w:rsid w:val="003A7122"/>
    <w:rsid w:val="003A7169"/>
    <w:rsid w:val="003A72D3"/>
    <w:rsid w:val="003A7495"/>
    <w:rsid w:val="003B0CC9"/>
    <w:rsid w:val="003B51F0"/>
    <w:rsid w:val="003B5D52"/>
    <w:rsid w:val="003C0D6D"/>
    <w:rsid w:val="003C12D3"/>
    <w:rsid w:val="003C16AC"/>
    <w:rsid w:val="003C1757"/>
    <w:rsid w:val="003C23A9"/>
    <w:rsid w:val="003C49BA"/>
    <w:rsid w:val="003C4CDB"/>
    <w:rsid w:val="003C63A8"/>
    <w:rsid w:val="003C76F6"/>
    <w:rsid w:val="003D0A25"/>
    <w:rsid w:val="003D1F08"/>
    <w:rsid w:val="003D356C"/>
    <w:rsid w:val="003D3574"/>
    <w:rsid w:val="003D4F78"/>
    <w:rsid w:val="003D507D"/>
    <w:rsid w:val="003E39D8"/>
    <w:rsid w:val="003E5BD7"/>
    <w:rsid w:val="003E7B61"/>
    <w:rsid w:val="003F15F6"/>
    <w:rsid w:val="003F31F8"/>
    <w:rsid w:val="003F753F"/>
    <w:rsid w:val="0040307D"/>
    <w:rsid w:val="00404C18"/>
    <w:rsid w:val="00404FE3"/>
    <w:rsid w:val="00405E12"/>
    <w:rsid w:val="00407F77"/>
    <w:rsid w:val="004104B9"/>
    <w:rsid w:val="00414FFD"/>
    <w:rsid w:val="004177AC"/>
    <w:rsid w:val="00417F06"/>
    <w:rsid w:val="00423238"/>
    <w:rsid w:val="00423D23"/>
    <w:rsid w:val="004245BD"/>
    <w:rsid w:val="00426937"/>
    <w:rsid w:val="00427610"/>
    <w:rsid w:val="0043012E"/>
    <w:rsid w:val="00430C2D"/>
    <w:rsid w:val="00435DBF"/>
    <w:rsid w:val="00442D7E"/>
    <w:rsid w:val="00442F05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6D6"/>
    <w:rsid w:val="00486A2B"/>
    <w:rsid w:val="00492C72"/>
    <w:rsid w:val="0049698F"/>
    <w:rsid w:val="00497506"/>
    <w:rsid w:val="004A0ED9"/>
    <w:rsid w:val="004A5B86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0A42"/>
    <w:rsid w:val="004F15EA"/>
    <w:rsid w:val="004F6992"/>
    <w:rsid w:val="00500037"/>
    <w:rsid w:val="00500858"/>
    <w:rsid w:val="00501D46"/>
    <w:rsid w:val="00503AE7"/>
    <w:rsid w:val="00504184"/>
    <w:rsid w:val="00504506"/>
    <w:rsid w:val="00504E73"/>
    <w:rsid w:val="00505FC2"/>
    <w:rsid w:val="00507C0C"/>
    <w:rsid w:val="00510715"/>
    <w:rsid w:val="00513163"/>
    <w:rsid w:val="00513F4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47E0D"/>
    <w:rsid w:val="00550193"/>
    <w:rsid w:val="00551832"/>
    <w:rsid w:val="00551E4F"/>
    <w:rsid w:val="0055587E"/>
    <w:rsid w:val="00555A2C"/>
    <w:rsid w:val="00556A42"/>
    <w:rsid w:val="005615C7"/>
    <w:rsid w:val="00563376"/>
    <w:rsid w:val="005656E2"/>
    <w:rsid w:val="0056724E"/>
    <w:rsid w:val="005708E3"/>
    <w:rsid w:val="00570A02"/>
    <w:rsid w:val="00570E3A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0D98"/>
    <w:rsid w:val="005C6876"/>
    <w:rsid w:val="005C6ACA"/>
    <w:rsid w:val="005D1C9B"/>
    <w:rsid w:val="005D2090"/>
    <w:rsid w:val="005D265E"/>
    <w:rsid w:val="005D65E2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1140"/>
    <w:rsid w:val="00634BC1"/>
    <w:rsid w:val="00637753"/>
    <w:rsid w:val="00641F2B"/>
    <w:rsid w:val="00644FA5"/>
    <w:rsid w:val="006524BE"/>
    <w:rsid w:val="00652AE2"/>
    <w:rsid w:val="00656D37"/>
    <w:rsid w:val="00660064"/>
    <w:rsid w:val="00663500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18D6"/>
    <w:rsid w:val="006B2015"/>
    <w:rsid w:val="006B46EC"/>
    <w:rsid w:val="006B4B0F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69F8"/>
    <w:rsid w:val="006F77C3"/>
    <w:rsid w:val="007001A8"/>
    <w:rsid w:val="00704345"/>
    <w:rsid w:val="00705725"/>
    <w:rsid w:val="00707D5E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0422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2A99"/>
    <w:rsid w:val="0077344C"/>
    <w:rsid w:val="00776377"/>
    <w:rsid w:val="0078329E"/>
    <w:rsid w:val="00784170"/>
    <w:rsid w:val="007850F2"/>
    <w:rsid w:val="007874BF"/>
    <w:rsid w:val="0079688A"/>
    <w:rsid w:val="007A1C89"/>
    <w:rsid w:val="007A3207"/>
    <w:rsid w:val="007A4A1C"/>
    <w:rsid w:val="007B0D8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034A"/>
    <w:rsid w:val="007E2AF9"/>
    <w:rsid w:val="007E5C53"/>
    <w:rsid w:val="007E5E6A"/>
    <w:rsid w:val="007F1707"/>
    <w:rsid w:val="007F404F"/>
    <w:rsid w:val="007F4B95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53AF"/>
    <w:rsid w:val="00816FBD"/>
    <w:rsid w:val="00817069"/>
    <w:rsid w:val="00817F96"/>
    <w:rsid w:val="0082140A"/>
    <w:rsid w:val="00821A54"/>
    <w:rsid w:val="0082245F"/>
    <w:rsid w:val="0082734D"/>
    <w:rsid w:val="008279A9"/>
    <w:rsid w:val="00830BF5"/>
    <w:rsid w:val="008330F8"/>
    <w:rsid w:val="00833C08"/>
    <w:rsid w:val="00836DB1"/>
    <w:rsid w:val="008370B1"/>
    <w:rsid w:val="00837EA5"/>
    <w:rsid w:val="00840371"/>
    <w:rsid w:val="008404FF"/>
    <w:rsid w:val="00843AE3"/>
    <w:rsid w:val="00843B1D"/>
    <w:rsid w:val="00850208"/>
    <w:rsid w:val="008518B6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2D3"/>
    <w:rsid w:val="00882F35"/>
    <w:rsid w:val="00884E3E"/>
    <w:rsid w:val="0088501D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8F7ACD"/>
    <w:rsid w:val="00901DAE"/>
    <w:rsid w:val="00904C0D"/>
    <w:rsid w:val="0091010B"/>
    <w:rsid w:val="00914E8A"/>
    <w:rsid w:val="0091546C"/>
    <w:rsid w:val="00916AA1"/>
    <w:rsid w:val="00921005"/>
    <w:rsid w:val="00923BF8"/>
    <w:rsid w:val="009263CD"/>
    <w:rsid w:val="00931AE0"/>
    <w:rsid w:val="009361D0"/>
    <w:rsid w:val="00941171"/>
    <w:rsid w:val="0094215C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1F27"/>
    <w:rsid w:val="00964071"/>
    <w:rsid w:val="0096528E"/>
    <w:rsid w:val="00971F63"/>
    <w:rsid w:val="00974B35"/>
    <w:rsid w:val="00977CE7"/>
    <w:rsid w:val="00983C2A"/>
    <w:rsid w:val="0098579B"/>
    <w:rsid w:val="00992602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47C19"/>
    <w:rsid w:val="00A51D58"/>
    <w:rsid w:val="00A521DD"/>
    <w:rsid w:val="00A56DDC"/>
    <w:rsid w:val="00A625C1"/>
    <w:rsid w:val="00A640D6"/>
    <w:rsid w:val="00A661DB"/>
    <w:rsid w:val="00A66C14"/>
    <w:rsid w:val="00A67B7A"/>
    <w:rsid w:val="00A700A3"/>
    <w:rsid w:val="00A725B5"/>
    <w:rsid w:val="00A72E50"/>
    <w:rsid w:val="00A72F39"/>
    <w:rsid w:val="00A76758"/>
    <w:rsid w:val="00A76A92"/>
    <w:rsid w:val="00A77602"/>
    <w:rsid w:val="00A77792"/>
    <w:rsid w:val="00A80775"/>
    <w:rsid w:val="00A8149B"/>
    <w:rsid w:val="00A84730"/>
    <w:rsid w:val="00A84B00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B77D3"/>
    <w:rsid w:val="00AC7DA5"/>
    <w:rsid w:val="00AC7E9E"/>
    <w:rsid w:val="00AD014E"/>
    <w:rsid w:val="00AD19B9"/>
    <w:rsid w:val="00AD385A"/>
    <w:rsid w:val="00AD3D36"/>
    <w:rsid w:val="00AE10C7"/>
    <w:rsid w:val="00AE2D2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3F48"/>
    <w:rsid w:val="00B14577"/>
    <w:rsid w:val="00B16990"/>
    <w:rsid w:val="00B22F8E"/>
    <w:rsid w:val="00B23564"/>
    <w:rsid w:val="00B24303"/>
    <w:rsid w:val="00B26478"/>
    <w:rsid w:val="00B26CE9"/>
    <w:rsid w:val="00B36C73"/>
    <w:rsid w:val="00B43E52"/>
    <w:rsid w:val="00B5090E"/>
    <w:rsid w:val="00B53277"/>
    <w:rsid w:val="00B54773"/>
    <w:rsid w:val="00B54C4E"/>
    <w:rsid w:val="00B55D33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36AB"/>
    <w:rsid w:val="00B86549"/>
    <w:rsid w:val="00B8700B"/>
    <w:rsid w:val="00B92BF8"/>
    <w:rsid w:val="00B948F0"/>
    <w:rsid w:val="00BA39FA"/>
    <w:rsid w:val="00BA4CD0"/>
    <w:rsid w:val="00BA7C02"/>
    <w:rsid w:val="00BB05A5"/>
    <w:rsid w:val="00BB0C82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0512"/>
    <w:rsid w:val="00C016E2"/>
    <w:rsid w:val="00C0405E"/>
    <w:rsid w:val="00C10FCD"/>
    <w:rsid w:val="00C11CA6"/>
    <w:rsid w:val="00C12E55"/>
    <w:rsid w:val="00C14CE2"/>
    <w:rsid w:val="00C14F6A"/>
    <w:rsid w:val="00C17BE3"/>
    <w:rsid w:val="00C203E6"/>
    <w:rsid w:val="00C21C30"/>
    <w:rsid w:val="00C22144"/>
    <w:rsid w:val="00C24A4C"/>
    <w:rsid w:val="00C40D40"/>
    <w:rsid w:val="00C4202C"/>
    <w:rsid w:val="00C4283C"/>
    <w:rsid w:val="00C442C9"/>
    <w:rsid w:val="00C443EB"/>
    <w:rsid w:val="00C55721"/>
    <w:rsid w:val="00C6013C"/>
    <w:rsid w:val="00C66783"/>
    <w:rsid w:val="00C66EEB"/>
    <w:rsid w:val="00C6744D"/>
    <w:rsid w:val="00C7123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A4393"/>
    <w:rsid w:val="00CA6D02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0871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2625C"/>
    <w:rsid w:val="00D26379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2FE7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A0D70"/>
    <w:rsid w:val="00DA21A5"/>
    <w:rsid w:val="00DB2036"/>
    <w:rsid w:val="00DB30FE"/>
    <w:rsid w:val="00DB49D3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122A"/>
    <w:rsid w:val="00E06FC0"/>
    <w:rsid w:val="00E0701E"/>
    <w:rsid w:val="00E15161"/>
    <w:rsid w:val="00E153D3"/>
    <w:rsid w:val="00E16115"/>
    <w:rsid w:val="00E23B91"/>
    <w:rsid w:val="00E249B7"/>
    <w:rsid w:val="00E24D9D"/>
    <w:rsid w:val="00E24FA8"/>
    <w:rsid w:val="00E26FD0"/>
    <w:rsid w:val="00E27C6E"/>
    <w:rsid w:val="00E3052E"/>
    <w:rsid w:val="00E31AEA"/>
    <w:rsid w:val="00E4077D"/>
    <w:rsid w:val="00E40908"/>
    <w:rsid w:val="00E420C8"/>
    <w:rsid w:val="00E46538"/>
    <w:rsid w:val="00E46539"/>
    <w:rsid w:val="00E5518D"/>
    <w:rsid w:val="00E62152"/>
    <w:rsid w:val="00E6423F"/>
    <w:rsid w:val="00E66026"/>
    <w:rsid w:val="00E660BE"/>
    <w:rsid w:val="00E72F54"/>
    <w:rsid w:val="00E73E42"/>
    <w:rsid w:val="00E7402E"/>
    <w:rsid w:val="00E7426F"/>
    <w:rsid w:val="00E75669"/>
    <w:rsid w:val="00E77D1F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1A37"/>
    <w:rsid w:val="00EA2ED3"/>
    <w:rsid w:val="00EA5416"/>
    <w:rsid w:val="00EA70FC"/>
    <w:rsid w:val="00EB08E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0CA"/>
    <w:rsid w:val="00EE5E23"/>
    <w:rsid w:val="00EF025A"/>
    <w:rsid w:val="00EF0C29"/>
    <w:rsid w:val="00EF393A"/>
    <w:rsid w:val="00EF420B"/>
    <w:rsid w:val="00EF5862"/>
    <w:rsid w:val="00EF7E28"/>
    <w:rsid w:val="00F12724"/>
    <w:rsid w:val="00F13889"/>
    <w:rsid w:val="00F14A5B"/>
    <w:rsid w:val="00F15F16"/>
    <w:rsid w:val="00F1677E"/>
    <w:rsid w:val="00F17A63"/>
    <w:rsid w:val="00F2306D"/>
    <w:rsid w:val="00F2511F"/>
    <w:rsid w:val="00F25AE2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064"/>
    <w:rsid w:val="00F74A1B"/>
    <w:rsid w:val="00F75B82"/>
    <w:rsid w:val="00F75F62"/>
    <w:rsid w:val="00F77366"/>
    <w:rsid w:val="00F814D9"/>
    <w:rsid w:val="00F845D8"/>
    <w:rsid w:val="00F876C1"/>
    <w:rsid w:val="00F87794"/>
    <w:rsid w:val="00F9178F"/>
    <w:rsid w:val="00F91CE0"/>
    <w:rsid w:val="00F93851"/>
    <w:rsid w:val="00F94A83"/>
    <w:rsid w:val="00F965EC"/>
    <w:rsid w:val="00F96EA1"/>
    <w:rsid w:val="00FA150E"/>
    <w:rsid w:val="00FA275A"/>
    <w:rsid w:val="00FA2B7E"/>
    <w:rsid w:val="00FA2BD7"/>
    <w:rsid w:val="00FB17A3"/>
    <w:rsid w:val="00FB238E"/>
    <w:rsid w:val="00FB3D1C"/>
    <w:rsid w:val="00FB461E"/>
    <w:rsid w:val="00FB6AD7"/>
    <w:rsid w:val="00FC041C"/>
    <w:rsid w:val="00FC0AA4"/>
    <w:rsid w:val="00FC19B6"/>
    <w:rsid w:val="00FC1A7C"/>
    <w:rsid w:val="00FC24ED"/>
    <w:rsid w:val="00FC42ED"/>
    <w:rsid w:val="00FC556C"/>
    <w:rsid w:val="00FC6177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6FC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hmikhovav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B95EB-45C9-4C06-9F73-C4AEB099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2824</Words>
  <Characters>16100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Жмыхова Вера Владимировна</cp:lastModifiedBy>
  <cp:revision>18</cp:revision>
  <cp:lastPrinted>2015-06-09T08:09:00Z</cp:lastPrinted>
  <dcterms:created xsi:type="dcterms:W3CDTF">2015-09-21T05:28:00Z</dcterms:created>
  <dcterms:modified xsi:type="dcterms:W3CDTF">2015-09-28T11:48:00Z</dcterms:modified>
</cp:coreProperties>
</file>