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на включение в кадровый резерв Инспекции государственного технического надзора Томской области для замещения вакантных должностей старшей группы, 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sz w:val="28"/>
          <w:szCs w:val="28"/>
        </w:rPr>
        <w:t xml:space="preserve">состоявшегося </w:t>
      </w:r>
      <w:r w:rsidR="008E00D7">
        <w:rPr>
          <w:rFonts w:ascii="PT Astra Serif" w:hAnsi="PT Astra Serif"/>
          <w:b/>
          <w:sz w:val="28"/>
          <w:szCs w:val="28"/>
        </w:rPr>
        <w:t>2</w:t>
      </w:r>
      <w:r w:rsidRPr="008608A7">
        <w:rPr>
          <w:rFonts w:ascii="PT Astra Serif" w:hAnsi="PT Astra Serif"/>
          <w:b/>
          <w:sz w:val="28"/>
          <w:szCs w:val="28"/>
        </w:rPr>
        <w:t xml:space="preserve"> </w:t>
      </w:r>
      <w:r w:rsidR="008E00D7">
        <w:rPr>
          <w:rFonts w:ascii="PT Astra Serif" w:hAnsi="PT Astra Serif"/>
          <w:b/>
          <w:sz w:val="28"/>
          <w:szCs w:val="28"/>
        </w:rPr>
        <w:t>сентября</w:t>
      </w:r>
      <w:r w:rsidRPr="008608A7">
        <w:rPr>
          <w:rFonts w:ascii="PT Astra Serif" w:hAnsi="PT Astra Serif"/>
          <w:b/>
          <w:sz w:val="28"/>
          <w:szCs w:val="28"/>
        </w:rPr>
        <w:t xml:space="preserve"> 20</w:t>
      </w:r>
      <w:r>
        <w:rPr>
          <w:rFonts w:ascii="PT Astra Serif" w:hAnsi="PT Astra Serif"/>
          <w:b/>
          <w:sz w:val="28"/>
          <w:szCs w:val="28"/>
        </w:rPr>
        <w:t>21</w:t>
      </w:r>
      <w:r w:rsidRPr="008608A7">
        <w:rPr>
          <w:rFonts w:ascii="PT Astra Serif" w:hAnsi="PT Astra Serif"/>
          <w:b/>
          <w:sz w:val="28"/>
          <w:szCs w:val="28"/>
        </w:rPr>
        <w:t xml:space="preserve"> года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>Конкурс на включение в кадровый резерв Инспекции государственного технического надзора Томской области для замещения вакантных должностей старшей группы признан состоявшимся.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8E00D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>В кадровый резерв Инспекции государственного технического надзора Томской области для замещения вакантных должностей государственной гражданской службы старшей группы рекомендован</w:t>
      </w:r>
      <w:r w:rsidR="008E00D7">
        <w:rPr>
          <w:rFonts w:ascii="PT Astra Serif" w:hAnsi="PT Astra Serif"/>
          <w:sz w:val="28"/>
          <w:szCs w:val="28"/>
        </w:rPr>
        <w:t>ы:</w:t>
      </w:r>
    </w:p>
    <w:p w:rsidR="00324380" w:rsidRPr="008E00D7" w:rsidRDefault="008E00D7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E00D7">
        <w:rPr>
          <w:rFonts w:ascii="PT Astra Serif" w:hAnsi="PT Astra Serif"/>
          <w:sz w:val="28"/>
          <w:szCs w:val="28"/>
        </w:rPr>
        <w:t>Дворников</w:t>
      </w:r>
      <w:r w:rsidR="00324380" w:rsidRPr="008E00D7">
        <w:rPr>
          <w:rFonts w:ascii="PT Astra Serif" w:hAnsi="PT Astra Serif"/>
          <w:sz w:val="28"/>
          <w:szCs w:val="28"/>
        </w:rPr>
        <w:t xml:space="preserve"> </w:t>
      </w:r>
      <w:r w:rsidRPr="008E00D7">
        <w:rPr>
          <w:rFonts w:ascii="PT Astra Serif" w:hAnsi="PT Astra Serif"/>
          <w:sz w:val="28"/>
          <w:szCs w:val="28"/>
        </w:rPr>
        <w:t>Д</w:t>
      </w:r>
      <w:r w:rsidR="008A208B">
        <w:rPr>
          <w:rFonts w:ascii="PT Astra Serif" w:hAnsi="PT Astra Serif"/>
          <w:sz w:val="28"/>
          <w:szCs w:val="28"/>
        </w:rPr>
        <w:t>.</w:t>
      </w:r>
      <w:r w:rsidRPr="008E00D7">
        <w:rPr>
          <w:rFonts w:ascii="PT Astra Serif" w:hAnsi="PT Astra Serif"/>
          <w:sz w:val="28"/>
          <w:szCs w:val="28"/>
        </w:rPr>
        <w:t xml:space="preserve"> </w:t>
      </w:r>
      <w:r w:rsidR="00324380" w:rsidRPr="008E00D7">
        <w:rPr>
          <w:rFonts w:ascii="PT Astra Serif" w:hAnsi="PT Astra Serif"/>
          <w:sz w:val="28"/>
          <w:szCs w:val="28"/>
        </w:rPr>
        <w:t>С</w:t>
      </w:r>
      <w:r w:rsidR="008A208B">
        <w:rPr>
          <w:rFonts w:ascii="PT Astra Serif" w:hAnsi="PT Astra Serif"/>
          <w:sz w:val="28"/>
          <w:szCs w:val="28"/>
        </w:rPr>
        <w:t>.</w:t>
      </w:r>
      <w:r w:rsidR="00324380" w:rsidRPr="008E00D7">
        <w:rPr>
          <w:rFonts w:ascii="PT Astra Serif" w:hAnsi="PT Astra Serif"/>
          <w:sz w:val="28"/>
          <w:szCs w:val="28"/>
        </w:rPr>
        <w:t xml:space="preserve">, </w:t>
      </w:r>
      <w:r w:rsidRPr="008E00D7">
        <w:rPr>
          <w:rFonts w:ascii="PT Astra Serif" w:hAnsi="PT Astra Serif"/>
          <w:sz w:val="28"/>
          <w:szCs w:val="28"/>
        </w:rPr>
        <w:t>ведущий специалист – главный государственный инженер-инспектор по г. Томску отдела по г. Томску, Томскому району, ЗАТО Северск.</w:t>
      </w:r>
      <w:r w:rsidR="00324380" w:rsidRPr="008E00D7">
        <w:rPr>
          <w:rFonts w:ascii="PT Astra Serif" w:hAnsi="PT Astra Serif"/>
          <w:sz w:val="28"/>
          <w:szCs w:val="28"/>
        </w:rPr>
        <w:t xml:space="preserve"> Инспекции государственного технического надзора Томской области</w:t>
      </w:r>
      <w:r w:rsidRPr="008E00D7">
        <w:rPr>
          <w:rFonts w:ascii="PT Astra Serif" w:hAnsi="PT Astra Serif"/>
          <w:sz w:val="28"/>
          <w:szCs w:val="28"/>
        </w:rPr>
        <w:t>;</w:t>
      </w:r>
    </w:p>
    <w:p w:rsidR="008E00D7" w:rsidRPr="008E00D7" w:rsidRDefault="008E00D7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E00D7">
        <w:rPr>
          <w:rFonts w:ascii="PT Astra Serif" w:hAnsi="PT Astra Serif"/>
          <w:sz w:val="28"/>
          <w:szCs w:val="28"/>
        </w:rPr>
        <w:t>Лещенко А</w:t>
      </w:r>
      <w:r w:rsidR="008A208B">
        <w:rPr>
          <w:rFonts w:ascii="PT Astra Serif" w:hAnsi="PT Astra Serif"/>
          <w:sz w:val="28"/>
          <w:szCs w:val="28"/>
        </w:rPr>
        <w:t>.</w:t>
      </w:r>
      <w:r w:rsidRPr="008E00D7">
        <w:rPr>
          <w:rFonts w:ascii="PT Astra Serif" w:hAnsi="PT Astra Serif"/>
          <w:sz w:val="28"/>
          <w:szCs w:val="28"/>
        </w:rPr>
        <w:t xml:space="preserve"> М</w:t>
      </w:r>
      <w:r w:rsidR="008A208B">
        <w:rPr>
          <w:rFonts w:ascii="PT Astra Serif" w:hAnsi="PT Astra Serif"/>
          <w:sz w:val="28"/>
          <w:szCs w:val="28"/>
        </w:rPr>
        <w:t>.</w:t>
      </w:r>
      <w:r w:rsidRPr="008E00D7">
        <w:rPr>
          <w:rFonts w:ascii="PT Astra Serif" w:hAnsi="PT Astra Serif"/>
          <w:sz w:val="28"/>
          <w:szCs w:val="28"/>
        </w:rPr>
        <w:t>, временно не работающий;</w:t>
      </w:r>
    </w:p>
    <w:p w:rsidR="008E00D7" w:rsidRPr="008E00D7" w:rsidRDefault="008E00D7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E00D7">
        <w:rPr>
          <w:rFonts w:ascii="PT Astra Serif" w:hAnsi="PT Astra Serif"/>
          <w:sz w:val="28"/>
          <w:szCs w:val="28"/>
        </w:rPr>
        <w:t>Шамсутдинов Л</w:t>
      </w:r>
      <w:r w:rsidR="008A208B">
        <w:rPr>
          <w:rFonts w:ascii="PT Astra Serif" w:hAnsi="PT Astra Serif"/>
          <w:sz w:val="28"/>
          <w:szCs w:val="28"/>
        </w:rPr>
        <w:t>.</w:t>
      </w:r>
      <w:r w:rsidRPr="008E00D7">
        <w:rPr>
          <w:rFonts w:ascii="PT Astra Serif" w:hAnsi="PT Astra Serif"/>
          <w:sz w:val="28"/>
          <w:szCs w:val="28"/>
        </w:rPr>
        <w:t xml:space="preserve"> О</w:t>
      </w:r>
      <w:r w:rsidR="008A208B">
        <w:rPr>
          <w:rFonts w:ascii="PT Astra Serif" w:hAnsi="PT Astra Serif"/>
          <w:sz w:val="28"/>
          <w:szCs w:val="28"/>
        </w:rPr>
        <w:t>.</w:t>
      </w:r>
      <w:r w:rsidRPr="008E00D7">
        <w:rPr>
          <w:rFonts w:ascii="PT Astra Serif" w:hAnsi="PT Astra Serif"/>
          <w:sz w:val="28"/>
          <w:szCs w:val="28"/>
        </w:rPr>
        <w:t>, временно не</w:t>
      </w:r>
      <w:bookmarkStart w:id="0" w:name="_GoBack"/>
      <w:bookmarkEnd w:id="0"/>
      <w:r w:rsidRPr="008E00D7">
        <w:rPr>
          <w:rFonts w:ascii="PT Astra Serif" w:hAnsi="PT Astra Serif"/>
          <w:sz w:val="28"/>
          <w:szCs w:val="28"/>
        </w:rPr>
        <w:t>работающий.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/>
          <w:sz w:val="28"/>
          <w:szCs w:val="28"/>
        </w:rPr>
        <w:t>Е</w:t>
      </w:r>
      <w:r w:rsidRPr="008608A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Е</w:t>
      </w:r>
      <w:r w:rsidRPr="008608A7"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>Куренкова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FA4" w:rsidRDefault="00F30FA4">
      <w:r>
        <w:separator/>
      </w:r>
    </w:p>
  </w:endnote>
  <w:endnote w:type="continuationSeparator" w:id="0">
    <w:p w:rsidR="00F30FA4" w:rsidRDefault="00F3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FA4" w:rsidRDefault="00F30FA4">
      <w:r>
        <w:separator/>
      </w:r>
    </w:p>
  </w:footnote>
  <w:footnote w:type="continuationSeparator" w:id="0">
    <w:p w:rsidR="00F30FA4" w:rsidRDefault="00F30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F30F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5799F"/>
    <w:rsid w:val="00194EC2"/>
    <w:rsid w:val="00324380"/>
    <w:rsid w:val="00730006"/>
    <w:rsid w:val="00841474"/>
    <w:rsid w:val="008A208B"/>
    <w:rsid w:val="008E00D7"/>
    <w:rsid w:val="00D47936"/>
    <w:rsid w:val="00F3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Леонидовна Румбешта</cp:lastModifiedBy>
  <cp:revision>4</cp:revision>
  <dcterms:created xsi:type="dcterms:W3CDTF">2021-06-11T04:56:00Z</dcterms:created>
  <dcterms:modified xsi:type="dcterms:W3CDTF">2021-09-10T09:52:00Z</dcterms:modified>
</cp:coreProperties>
</file>