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79" w:type="dxa"/>
        <w:tblInd w:w="4928" w:type="dxa"/>
        <w:tblLayout w:type="fixed"/>
        <w:tblLook w:val="01E0"/>
      </w:tblPr>
      <w:tblGrid>
        <w:gridCol w:w="300"/>
        <w:gridCol w:w="409"/>
        <w:gridCol w:w="283"/>
        <w:gridCol w:w="1318"/>
        <w:gridCol w:w="241"/>
        <w:gridCol w:w="43"/>
        <w:gridCol w:w="1658"/>
        <w:gridCol w:w="427"/>
      </w:tblGrid>
      <w:tr w:rsidR="00A251AA" w:rsidRPr="006016BD" w:rsidTr="00A251AA"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УТВЕРЖДАЮ:</w:t>
            </w:r>
          </w:p>
        </w:tc>
      </w:tr>
      <w:tr w:rsidR="00A251AA" w:rsidRPr="006016BD" w:rsidTr="00A251AA">
        <w:trPr>
          <w:trHeight w:val="263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 xml:space="preserve">Заместитель Губернатора </w:t>
            </w:r>
            <w:proofErr w:type="gramStart"/>
            <w:r w:rsidRPr="006016BD">
              <w:rPr>
                <w:sz w:val="24"/>
                <w:szCs w:val="24"/>
              </w:rPr>
              <w:t>Томской</w:t>
            </w:r>
            <w:proofErr w:type="gramEnd"/>
            <w:r w:rsidRPr="006016BD">
              <w:rPr>
                <w:sz w:val="24"/>
                <w:szCs w:val="24"/>
              </w:rPr>
              <w:t xml:space="preserve"> </w:t>
            </w:r>
          </w:p>
        </w:tc>
      </w:tr>
      <w:tr w:rsidR="00A251AA" w:rsidRPr="006016BD" w:rsidTr="00A251AA"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области – начальник Департамента</w:t>
            </w:r>
          </w:p>
        </w:tc>
      </w:tr>
      <w:tr w:rsidR="00A251AA" w:rsidRPr="006016BD" w:rsidTr="00A251AA">
        <w:trPr>
          <w:trHeight w:val="129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6016BD">
              <w:rPr>
                <w:sz w:val="24"/>
                <w:szCs w:val="24"/>
              </w:rPr>
              <w:t>инансов Томской области</w:t>
            </w:r>
          </w:p>
        </w:tc>
      </w:tr>
      <w:tr w:rsidR="00A251AA" w:rsidRPr="006016BD" w:rsidTr="00A251AA">
        <w:trPr>
          <w:trHeight w:val="129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</w:tr>
      <w:tr w:rsidR="00A251AA" w:rsidRPr="006016BD" w:rsidTr="00A251AA">
        <w:trPr>
          <w:trHeight w:val="129"/>
        </w:trPr>
        <w:tc>
          <w:tcPr>
            <w:tcW w:w="2551" w:type="dxa"/>
            <w:gridSpan w:val="5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  <w:gridSpan w:val="3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А.М. Феденёв</w:t>
            </w:r>
          </w:p>
        </w:tc>
      </w:tr>
      <w:tr w:rsidR="00A251AA" w:rsidRPr="006016BD" w:rsidTr="00A251AA">
        <w:trPr>
          <w:gridAfter w:val="1"/>
          <w:wAfter w:w="427" w:type="dxa"/>
          <w:trHeight w:val="467"/>
        </w:trPr>
        <w:tc>
          <w:tcPr>
            <w:tcW w:w="300" w:type="dxa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«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A251AA" w:rsidRPr="006016BD" w:rsidRDefault="00A251AA" w:rsidP="00A251AA">
            <w:pPr>
              <w:ind w:left="-85"/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»</w:t>
            </w:r>
          </w:p>
        </w:tc>
        <w:tc>
          <w:tcPr>
            <w:tcW w:w="1318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ind w:left="-86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</w:tr>
    </w:tbl>
    <w:p w:rsidR="00A251AA" w:rsidRDefault="00A251AA">
      <w:pPr>
        <w:spacing w:before="3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Должностной регламент государственного гражданского служащего</w:t>
      </w:r>
      <w:r>
        <w:rPr>
          <w:b/>
          <w:bCs/>
          <w:sz w:val="24"/>
          <w:szCs w:val="24"/>
        </w:rPr>
        <w:br/>
        <w:t xml:space="preserve">Томской области, замещающего должность председателя комитета </w:t>
      </w:r>
      <w:r w:rsidR="00C92643">
        <w:rPr>
          <w:b/>
          <w:bCs/>
          <w:sz w:val="24"/>
          <w:szCs w:val="24"/>
        </w:rPr>
        <w:t>информатизации</w:t>
      </w:r>
      <w:r w:rsidR="00742A3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Департамента финансов Томской области</w:t>
      </w:r>
    </w:p>
    <w:p w:rsidR="00A251AA" w:rsidRDefault="00A251AA" w:rsidP="005C3278">
      <w:pPr>
        <w:spacing w:before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A251AA" w:rsidRDefault="00A251AA" w:rsidP="005C327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Должностной регламент государственного гражданского служащего Томской области, замещающего должность </w:t>
      </w:r>
      <w:r w:rsidR="00196C7D">
        <w:rPr>
          <w:b/>
          <w:bCs/>
          <w:sz w:val="24"/>
          <w:szCs w:val="24"/>
        </w:rPr>
        <w:t xml:space="preserve">председателя комитета </w:t>
      </w:r>
      <w:r w:rsidR="00C92643">
        <w:rPr>
          <w:b/>
          <w:bCs/>
          <w:sz w:val="24"/>
          <w:szCs w:val="24"/>
        </w:rPr>
        <w:t>информатизации</w:t>
      </w:r>
      <w:r w:rsidR="00C727D8">
        <w:rPr>
          <w:b/>
          <w:bCs/>
          <w:sz w:val="24"/>
          <w:szCs w:val="24"/>
        </w:rPr>
        <w:t xml:space="preserve"> </w:t>
      </w:r>
      <w:r w:rsidR="00196C7D">
        <w:rPr>
          <w:b/>
          <w:bCs/>
          <w:sz w:val="24"/>
          <w:szCs w:val="24"/>
        </w:rPr>
        <w:t>Департамента финансов Томской области</w:t>
      </w:r>
      <w:r>
        <w:rPr>
          <w:sz w:val="24"/>
          <w:szCs w:val="24"/>
        </w:rPr>
        <w:t xml:space="preserve"> (далее - должностной регламент), является составной частью </w:t>
      </w:r>
      <w:r w:rsidR="006803DD">
        <w:rPr>
          <w:sz w:val="24"/>
          <w:szCs w:val="24"/>
        </w:rPr>
        <w:t>Р</w:t>
      </w:r>
      <w:r>
        <w:rPr>
          <w:sz w:val="24"/>
          <w:szCs w:val="24"/>
        </w:rPr>
        <w:t xml:space="preserve">егламента </w:t>
      </w:r>
      <w:r w:rsidR="00604B90">
        <w:rPr>
          <w:sz w:val="24"/>
          <w:szCs w:val="24"/>
        </w:rPr>
        <w:t xml:space="preserve">работы </w:t>
      </w:r>
      <w:r w:rsidR="00196C7D">
        <w:rPr>
          <w:sz w:val="24"/>
          <w:szCs w:val="24"/>
        </w:rPr>
        <w:t xml:space="preserve">Департамента финансов Томской области. </w:t>
      </w:r>
    </w:p>
    <w:p w:rsidR="00A251AA" w:rsidRDefault="00A251AA" w:rsidP="00196C7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Должностной регламент составляется на каждую должность государственной гражданской службы Томской области в </w:t>
      </w:r>
      <w:r w:rsidR="00196C7D">
        <w:rPr>
          <w:sz w:val="24"/>
          <w:szCs w:val="24"/>
        </w:rPr>
        <w:t xml:space="preserve">Департаменте финансов Томской области </w:t>
      </w:r>
      <w:r>
        <w:rPr>
          <w:sz w:val="24"/>
          <w:szCs w:val="24"/>
        </w:rPr>
        <w:t xml:space="preserve">в соответствии с Реестром должностей государственной гражданской службы Томской области и штатным расписанием </w:t>
      </w:r>
      <w:r w:rsidR="00196C7D">
        <w:rPr>
          <w:sz w:val="24"/>
          <w:szCs w:val="24"/>
        </w:rPr>
        <w:t>Департамента финансов</w:t>
      </w:r>
      <w:r>
        <w:rPr>
          <w:sz w:val="24"/>
          <w:szCs w:val="24"/>
        </w:rPr>
        <w:t xml:space="preserve"> Томской области. Должностной регламент устанавливает функциональное и технологическое разделение труда между государственными гражданскими служащими Томской области, замещающими должности в </w:t>
      </w:r>
      <w:r w:rsidR="00196C7D">
        <w:rPr>
          <w:sz w:val="24"/>
          <w:szCs w:val="24"/>
        </w:rPr>
        <w:t>Департаменте финансов Томской области</w:t>
      </w:r>
      <w:r>
        <w:rPr>
          <w:sz w:val="24"/>
          <w:szCs w:val="24"/>
        </w:rPr>
        <w:t>.</w:t>
      </w:r>
    </w:p>
    <w:p w:rsidR="00A251AA" w:rsidRDefault="00A251AA" w:rsidP="00C727D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proofErr w:type="gramStart"/>
      <w:r>
        <w:rPr>
          <w:sz w:val="24"/>
          <w:szCs w:val="24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A251AA" w:rsidRPr="00A251AA" w:rsidRDefault="00A251AA" w:rsidP="00C727D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Паспорт должности</w:t>
      </w:r>
    </w:p>
    <w:p w:rsidR="00A251AA" w:rsidRPr="00850D8C" w:rsidRDefault="00A251AA" w:rsidP="00C727D8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 xml:space="preserve">2.1. Описание </w:t>
      </w:r>
      <w:proofErr w:type="gramStart"/>
      <w:r w:rsidRPr="00850D8C">
        <w:rPr>
          <w:sz w:val="24"/>
          <w:szCs w:val="24"/>
        </w:rPr>
        <w:t xml:space="preserve">должности </w:t>
      </w:r>
      <w:r w:rsidR="00196C7D" w:rsidRPr="00850D8C">
        <w:rPr>
          <w:b/>
          <w:sz w:val="24"/>
          <w:szCs w:val="24"/>
        </w:rPr>
        <w:t>председателя</w:t>
      </w:r>
      <w:r w:rsidR="00196C7D" w:rsidRPr="00850D8C">
        <w:rPr>
          <w:sz w:val="24"/>
          <w:szCs w:val="24"/>
        </w:rPr>
        <w:t xml:space="preserve"> </w:t>
      </w:r>
      <w:r w:rsidR="00196C7D" w:rsidRPr="00850D8C">
        <w:rPr>
          <w:b/>
          <w:sz w:val="24"/>
          <w:szCs w:val="24"/>
        </w:rPr>
        <w:t>комитета</w:t>
      </w:r>
      <w:r w:rsidR="00742A30" w:rsidRPr="00850D8C">
        <w:rPr>
          <w:b/>
          <w:sz w:val="24"/>
          <w:szCs w:val="24"/>
        </w:rPr>
        <w:t xml:space="preserve"> </w:t>
      </w:r>
      <w:r w:rsidR="00C92643">
        <w:rPr>
          <w:b/>
          <w:sz w:val="24"/>
          <w:szCs w:val="24"/>
        </w:rPr>
        <w:t>информатизации</w:t>
      </w:r>
      <w:r w:rsidR="00196C7D" w:rsidRPr="00850D8C">
        <w:rPr>
          <w:b/>
          <w:bCs/>
          <w:sz w:val="24"/>
          <w:szCs w:val="24"/>
        </w:rPr>
        <w:t xml:space="preserve"> Департамента</w:t>
      </w:r>
      <w:proofErr w:type="gramEnd"/>
      <w:r w:rsidR="00196C7D" w:rsidRPr="00850D8C">
        <w:rPr>
          <w:b/>
          <w:bCs/>
          <w:sz w:val="24"/>
          <w:szCs w:val="24"/>
        </w:rPr>
        <w:t xml:space="preserve"> финансов Томской области</w:t>
      </w:r>
      <w:r w:rsidRPr="00850D8C">
        <w:rPr>
          <w:sz w:val="24"/>
          <w:szCs w:val="24"/>
        </w:rPr>
        <w:t>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A251AA" w:rsidRPr="00850D8C" w:rsidRDefault="00A251AA" w:rsidP="006406B9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>2.1.1. Наименование соответствующего исполнительного органа государственной власти Томской области</w:t>
      </w:r>
      <w:r w:rsidR="00196C7D" w:rsidRPr="00850D8C">
        <w:rPr>
          <w:sz w:val="24"/>
          <w:szCs w:val="24"/>
        </w:rPr>
        <w:t>:</w:t>
      </w:r>
      <w:r w:rsidRPr="00850D8C">
        <w:rPr>
          <w:sz w:val="24"/>
          <w:szCs w:val="24"/>
        </w:rPr>
        <w:t xml:space="preserve"> </w:t>
      </w:r>
      <w:r w:rsidR="00196C7D" w:rsidRPr="00850D8C">
        <w:rPr>
          <w:b/>
          <w:sz w:val="24"/>
          <w:szCs w:val="24"/>
        </w:rPr>
        <w:t>Департамент финансов Томской области.</w:t>
      </w:r>
      <w:r w:rsidR="00196C7D" w:rsidRPr="00850D8C">
        <w:rPr>
          <w:sz w:val="24"/>
          <w:szCs w:val="24"/>
        </w:rPr>
        <w:t xml:space="preserve"> </w:t>
      </w:r>
    </w:p>
    <w:p w:rsidR="00A251AA" w:rsidRPr="00850D8C" w:rsidRDefault="00A251AA" w:rsidP="006406B9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 xml:space="preserve">2.1.2. Наименование соответствующего структурного подразделения </w:t>
      </w:r>
      <w:r w:rsidR="00196C7D" w:rsidRPr="00850D8C">
        <w:rPr>
          <w:sz w:val="24"/>
          <w:szCs w:val="24"/>
        </w:rPr>
        <w:t xml:space="preserve">Департамента  финансов Томской области: </w:t>
      </w:r>
      <w:r w:rsidR="00742A30" w:rsidRPr="00850D8C">
        <w:rPr>
          <w:b/>
          <w:sz w:val="24"/>
          <w:szCs w:val="24"/>
        </w:rPr>
        <w:t xml:space="preserve">комитет </w:t>
      </w:r>
      <w:r w:rsidR="00C92643">
        <w:rPr>
          <w:b/>
          <w:sz w:val="24"/>
          <w:szCs w:val="24"/>
        </w:rPr>
        <w:t>информатизации</w:t>
      </w:r>
      <w:r w:rsidR="00196C7D" w:rsidRPr="00850D8C">
        <w:rPr>
          <w:b/>
          <w:sz w:val="24"/>
          <w:szCs w:val="24"/>
        </w:rPr>
        <w:t xml:space="preserve"> </w:t>
      </w:r>
      <w:r w:rsidR="00AB0BB2" w:rsidRPr="00850D8C">
        <w:rPr>
          <w:b/>
          <w:sz w:val="24"/>
          <w:szCs w:val="24"/>
        </w:rPr>
        <w:t>(далее – комитет)</w:t>
      </w:r>
      <w:r w:rsidR="00196C7D" w:rsidRPr="00850D8C">
        <w:rPr>
          <w:b/>
          <w:sz w:val="24"/>
          <w:szCs w:val="24"/>
        </w:rPr>
        <w:t>.</w:t>
      </w:r>
      <w:r w:rsidR="00196C7D" w:rsidRPr="00850D8C">
        <w:rPr>
          <w:sz w:val="24"/>
          <w:szCs w:val="24"/>
        </w:rPr>
        <w:t xml:space="preserve"> </w:t>
      </w:r>
    </w:p>
    <w:p w:rsidR="00A251AA" w:rsidRPr="00850D8C" w:rsidRDefault="00A251AA" w:rsidP="006406B9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>1) Область профессиональной служебной деятельности государственного гражданского служащего:</w:t>
      </w:r>
    </w:p>
    <w:p w:rsidR="00196C7D" w:rsidRPr="00C92643" w:rsidRDefault="006803DD" w:rsidP="00522E7E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C92643" w:rsidRPr="00C92643">
        <w:rPr>
          <w:b/>
          <w:sz w:val="24"/>
          <w:szCs w:val="24"/>
        </w:rPr>
        <w:t>Обеспечение деятельности государственного органа</w:t>
      </w:r>
    </w:p>
    <w:p w:rsidR="00C92643" w:rsidRPr="006803DD" w:rsidRDefault="00A251AA" w:rsidP="0093762C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>2) Вид профессиональной служебной деятельности государственного гражданского служащего:</w:t>
      </w:r>
    </w:p>
    <w:p w:rsidR="00C92643" w:rsidRPr="00C92643" w:rsidRDefault="00C92643" w:rsidP="0093762C">
      <w:pPr>
        <w:ind w:firstLine="720"/>
        <w:jc w:val="both"/>
        <w:rPr>
          <w:b/>
          <w:sz w:val="24"/>
          <w:szCs w:val="24"/>
        </w:rPr>
      </w:pPr>
      <w:r w:rsidRPr="00C92643">
        <w:rPr>
          <w:b/>
        </w:rPr>
        <w:t xml:space="preserve">- </w:t>
      </w:r>
      <w:hyperlink w:anchor="ИТ" w:history="1">
        <w:r w:rsidRPr="00C92643">
          <w:rPr>
            <w:rStyle w:val="af"/>
            <w:b/>
            <w:color w:val="auto"/>
            <w:sz w:val="24"/>
            <w:szCs w:val="24"/>
            <w:u w:val="none"/>
          </w:rPr>
          <w:t>Информационное обеспечение</w:t>
        </w:r>
      </w:hyperlink>
      <w:r w:rsidR="006803DD">
        <w:rPr>
          <w:b/>
        </w:rPr>
        <w:t>.</w:t>
      </w:r>
    </w:p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2.1.3. Категории должностей государственной гражданской службы Томской области: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2126"/>
      </w:tblGrid>
      <w:tr w:rsidR="00A251AA" w:rsidRPr="003E70AD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6406B9">
            <w:pPr>
              <w:jc w:val="center"/>
              <w:rPr>
                <w:sz w:val="24"/>
                <w:szCs w:val="24"/>
                <w:lang w:val="en-US"/>
              </w:rPr>
            </w:pPr>
            <w:r w:rsidRPr="003E70A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Руководители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Помощники (советники)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Специалисты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Обеспечивающие специалисты</w:t>
            </w:r>
          </w:p>
        </w:tc>
      </w:tr>
    </w:tbl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2.1.4. Группы должностей государственной гражданской службы Томской области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высших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6406B9">
            <w:pPr>
              <w:jc w:val="center"/>
              <w:rPr>
                <w:sz w:val="24"/>
                <w:szCs w:val="24"/>
                <w:lang w:val="en-US"/>
              </w:rPr>
            </w:pPr>
            <w:r w:rsidRPr="003E70A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главных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ведущих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старших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младших должностей</w:t>
            </w:r>
          </w:p>
        </w:tc>
      </w:tr>
    </w:tbl>
    <w:p w:rsidR="006406B9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2.1.5. Наименование должности государственной гражданской службы Томской области</w:t>
      </w:r>
    </w:p>
    <w:p w:rsidR="00A251AA" w:rsidRPr="003E70AD" w:rsidRDefault="000A25D8" w:rsidP="006406B9">
      <w:pPr>
        <w:ind w:firstLine="284"/>
        <w:jc w:val="both"/>
        <w:rPr>
          <w:b/>
          <w:sz w:val="24"/>
          <w:szCs w:val="24"/>
        </w:rPr>
      </w:pPr>
      <w:r w:rsidRPr="003E70AD">
        <w:rPr>
          <w:b/>
          <w:sz w:val="24"/>
          <w:szCs w:val="24"/>
        </w:rPr>
        <w:tab/>
      </w:r>
      <w:r w:rsidR="006406B9" w:rsidRPr="003E70AD">
        <w:rPr>
          <w:b/>
          <w:sz w:val="24"/>
          <w:szCs w:val="24"/>
        </w:rPr>
        <w:t xml:space="preserve">Председатель </w:t>
      </w:r>
      <w:r w:rsidR="00742A30" w:rsidRPr="003E70AD">
        <w:rPr>
          <w:b/>
          <w:sz w:val="24"/>
          <w:szCs w:val="24"/>
        </w:rPr>
        <w:t xml:space="preserve">комитета </w:t>
      </w:r>
      <w:r w:rsidR="006803DD">
        <w:rPr>
          <w:b/>
          <w:sz w:val="24"/>
          <w:szCs w:val="24"/>
        </w:rPr>
        <w:t xml:space="preserve">информатизации (далее – председатель комитета). </w:t>
      </w:r>
    </w:p>
    <w:p w:rsidR="006406B9" w:rsidRPr="003E70AD" w:rsidRDefault="00A251AA" w:rsidP="006406B9">
      <w:pPr>
        <w:ind w:firstLine="720"/>
        <w:jc w:val="both"/>
        <w:rPr>
          <w:b/>
          <w:sz w:val="24"/>
          <w:szCs w:val="24"/>
        </w:rPr>
      </w:pPr>
      <w:r w:rsidRPr="003E70AD">
        <w:rPr>
          <w:sz w:val="24"/>
          <w:szCs w:val="24"/>
        </w:rPr>
        <w:t>2.1.6. Должност</w:t>
      </w:r>
      <w:proofErr w:type="gramStart"/>
      <w:r w:rsidRPr="003E70AD">
        <w:rPr>
          <w:sz w:val="24"/>
          <w:szCs w:val="24"/>
        </w:rPr>
        <w:t>ь(</w:t>
      </w:r>
      <w:proofErr w:type="gramEnd"/>
      <w:r w:rsidRPr="003E70AD">
        <w:rPr>
          <w:sz w:val="24"/>
          <w:szCs w:val="24"/>
        </w:rPr>
        <w:t>и) непосредственного(ых) руководителя(ей) лица, замещающего должность государственной гражданской службы Томской области</w:t>
      </w:r>
      <w:r w:rsidR="006406B9" w:rsidRPr="003E70AD">
        <w:rPr>
          <w:sz w:val="24"/>
          <w:szCs w:val="24"/>
        </w:rPr>
        <w:t xml:space="preserve">: </w:t>
      </w:r>
      <w:r w:rsidR="006406B9" w:rsidRPr="003E70AD">
        <w:rPr>
          <w:b/>
          <w:sz w:val="24"/>
          <w:szCs w:val="24"/>
        </w:rPr>
        <w:t>заместитель начальника Департамента финансов Томской области.</w:t>
      </w:r>
    </w:p>
    <w:p w:rsidR="0093762C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2.1.7. Перечень лиц, замещающих должности, подчиненные лицу, замещающему должность государственной гражданской службы Томской области</w:t>
      </w:r>
      <w:r w:rsidR="006406B9" w:rsidRPr="003E70AD">
        <w:rPr>
          <w:sz w:val="24"/>
          <w:szCs w:val="24"/>
        </w:rPr>
        <w:t xml:space="preserve">: </w:t>
      </w:r>
      <w:r w:rsidR="002A3171" w:rsidRPr="003E70AD">
        <w:rPr>
          <w:sz w:val="24"/>
          <w:szCs w:val="24"/>
        </w:rPr>
        <w:t xml:space="preserve">1 заместитель председателя комитета, </w:t>
      </w:r>
      <w:r w:rsidR="00C92643">
        <w:rPr>
          <w:sz w:val="24"/>
          <w:szCs w:val="24"/>
        </w:rPr>
        <w:t>2 консультанта</w:t>
      </w:r>
      <w:r w:rsidR="002866DC" w:rsidRPr="003E70AD">
        <w:rPr>
          <w:sz w:val="24"/>
          <w:szCs w:val="24"/>
        </w:rPr>
        <w:t>,</w:t>
      </w:r>
      <w:r w:rsidR="00C92643">
        <w:rPr>
          <w:sz w:val="24"/>
          <w:szCs w:val="24"/>
        </w:rPr>
        <w:t xml:space="preserve"> 1 консультант-программист, 3 главных специалиста-программиста, 1 главный специалист</w:t>
      </w:r>
      <w:r w:rsidR="002866DC" w:rsidRPr="003E70AD">
        <w:rPr>
          <w:sz w:val="24"/>
          <w:szCs w:val="24"/>
        </w:rPr>
        <w:t>.</w:t>
      </w:r>
    </w:p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2.2.1. Уровень профессионального образования: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6406B9">
            <w:pPr>
              <w:jc w:val="center"/>
              <w:rPr>
                <w:sz w:val="24"/>
                <w:szCs w:val="24"/>
                <w:lang w:val="en-US"/>
              </w:rPr>
            </w:pPr>
            <w:r w:rsidRPr="003E70A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Высшее образование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Среднее профессиональное образование</w:t>
            </w:r>
          </w:p>
        </w:tc>
      </w:tr>
    </w:tbl>
    <w:p w:rsidR="006406B9" w:rsidRPr="003E70AD" w:rsidRDefault="00A251AA" w:rsidP="006406B9">
      <w:pPr>
        <w:ind w:firstLine="720"/>
        <w:jc w:val="both"/>
        <w:rPr>
          <w:rFonts w:eastAsia="Times New Roman"/>
          <w:b/>
          <w:iCs/>
          <w:sz w:val="24"/>
          <w:szCs w:val="24"/>
          <w:lang w:eastAsia="en-US"/>
        </w:rPr>
      </w:pPr>
      <w:r w:rsidRPr="003E70AD">
        <w:rPr>
          <w:sz w:val="24"/>
          <w:szCs w:val="24"/>
        </w:rPr>
        <w:t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6406B9" w:rsidRPr="003E70AD">
        <w:rPr>
          <w:sz w:val="24"/>
          <w:szCs w:val="24"/>
        </w:rPr>
        <w:t xml:space="preserve">: </w:t>
      </w:r>
      <w:r w:rsidR="006406B9" w:rsidRPr="003E70AD">
        <w:rPr>
          <w:rFonts w:eastAsia="Times New Roman"/>
          <w:b/>
          <w:iCs/>
          <w:sz w:val="24"/>
          <w:szCs w:val="24"/>
          <w:lang w:eastAsia="en-US"/>
        </w:rPr>
        <w:t xml:space="preserve">не менее четырех лет стажа государственной гражданской службы (государственной службы иных видов) или не менее пяти лет стажа работы по специальности. </w:t>
      </w:r>
    </w:p>
    <w:p w:rsidR="0093762C" w:rsidRPr="009B4AEE" w:rsidRDefault="00A251AA" w:rsidP="0093762C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 xml:space="preserve">2.2.3. Знания и умения, необходимые для исполнения должностных обязанностей по </w:t>
      </w:r>
      <w:r w:rsidRPr="009B4AEE">
        <w:rPr>
          <w:sz w:val="24"/>
          <w:szCs w:val="24"/>
        </w:rPr>
        <w:t>замещаемой должности государственной гражданской службы Томской области:</w:t>
      </w:r>
    </w:p>
    <w:p w:rsidR="00841715" w:rsidRPr="009B4AEE" w:rsidRDefault="00A251AA" w:rsidP="009B4AEE">
      <w:pPr>
        <w:ind w:firstLine="720"/>
        <w:jc w:val="both"/>
        <w:rPr>
          <w:bCs/>
          <w:sz w:val="24"/>
          <w:szCs w:val="24"/>
        </w:rPr>
      </w:pPr>
      <w:r w:rsidRPr="009B4AEE">
        <w:rPr>
          <w:sz w:val="24"/>
          <w:szCs w:val="24"/>
        </w:rPr>
        <w:t xml:space="preserve"> Специальность, направление подготовки: </w:t>
      </w:r>
      <w:r w:rsidR="009B4AEE" w:rsidRPr="009B4AEE">
        <w:rPr>
          <w:b/>
          <w:bCs/>
          <w:sz w:val="24"/>
          <w:szCs w:val="24"/>
        </w:rPr>
        <w:t>К магистрам:</w:t>
      </w:r>
      <w:r w:rsidR="009B4AEE" w:rsidRPr="009B4AEE">
        <w:rPr>
          <w:bCs/>
          <w:sz w:val="24"/>
          <w:szCs w:val="24"/>
        </w:rPr>
        <w:t xml:space="preserve"> направления подготовки укрупнённых групп направлений подготовки Юриспруденция», </w:t>
      </w:r>
      <w:r w:rsidR="009B4AEE" w:rsidRPr="009B4AEE">
        <w:rPr>
          <w:sz w:val="24"/>
          <w:szCs w:val="24"/>
        </w:rPr>
        <w:t>«Государственное и муниципальное управление», «Экономика».</w:t>
      </w:r>
      <w:r w:rsidR="009B4AEE" w:rsidRPr="009B4AEE">
        <w:rPr>
          <w:bCs/>
          <w:sz w:val="24"/>
          <w:szCs w:val="24"/>
        </w:rPr>
        <w:t xml:space="preserve"> «Информатика и вычислительная техника», «Компьютерные и информационные технологии», «Информационная безопасность», направления подготовки «Информационные технологии», «Прикладная математика и информатика», «Информационные системы». </w:t>
      </w:r>
      <w:r w:rsidR="009B4AEE" w:rsidRPr="009B4AEE">
        <w:rPr>
          <w:b/>
          <w:bCs/>
          <w:sz w:val="24"/>
          <w:szCs w:val="24"/>
        </w:rPr>
        <w:t xml:space="preserve">К специалистам: </w:t>
      </w:r>
      <w:r w:rsidR="009B4AEE" w:rsidRPr="009B4AEE">
        <w:rPr>
          <w:bCs/>
          <w:sz w:val="24"/>
          <w:szCs w:val="24"/>
        </w:rPr>
        <w:t xml:space="preserve">Специальности укрупненной группы специальностей «Юриспруденция», </w:t>
      </w:r>
      <w:r w:rsidR="009B4AEE" w:rsidRPr="009B4AEE">
        <w:rPr>
          <w:sz w:val="24"/>
          <w:szCs w:val="24"/>
        </w:rPr>
        <w:t>«Государственное и муниципальное управление», «Экономическая безопасность»</w:t>
      </w:r>
      <w:r w:rsidR="009B4AEE" w:rsidRPr="009B4AEE">
        <w:rPr>
          <w:rStyle w:val="ab"/>
          <w:sz w:val="24"/>
          <w:szCs w:val="24"/>
        </w:rPr>
        <w:t xml:space="preserve">, </w:t>
      </w:r>
      <w:r w:rsidR="009B4AEE" w:rsidRPr="009B4AEE">
        <w:rPr>
          <w:bCs/>
          <w:sz w:val="24"/>
          <w:szCs w:val="24"/>
        </w:rPr>
        <w:t>«Информационная безопасность», специальности  «Организация и технология защиты информации», «Комплексная защита объектов информации», «Комплексное обеспечение информационной безопасности автоматизированных систем», «Противодействие техническим разведкам», «Автоматизированные системы обработки информации и управления», «Системы автоматизированного проектирования», «Моделирование и исследование операций в организационно-технических системах», «Прикладная математика и информатика», «Математическое обеспечение и администр</w:t>
      </w:r>
      <w:r w:rsidR="006803DD">
        <w:rPr>
          <w:bCs/>
          <w:sz w:val="24"/>
          <w:szCs w:val="24"/>
        </w:rPr>
        <w:t>ирование информационных систем»</w:t>
      </w:r>
      <w:r w:rsidR="009B4AEE" w:rsidRPr="009B4AEE">
        <w:rPr>
          <w:bCs/>
          <w:sz w:val="24"/>
          <w:szCs w:val="24"/>
        </w:rPr>
        <w:t>.</w:t>
      </w:r>
    </w:p>
    <w:p w:rsidR="00A251AA" w:rsidRPr="009B4AEE" w:rsidRDefault="00A251AA" w:rsidP="00273D1E">
      <w:pPr>
        <w:ind w:firstLine="720"/>
        <w:jc w:val="both"/>
        <w:rPr>
          <w:sz w:val="24"/>
          <w:szCs w:val="24"/>
        </w:rPr>
      </w:pPr>
      <w:r w:rsidRPr="009B4AEE">
        <w:rPr>
          <w:sz w:val="24"/>
          <w:szCs w:val="24"/>
        </w:rPr>
        <w:t>2) Знания:</w:t>
      </w:r>
    </w:p>
    <w:p w:rsidR="00273D1E" w:rsidRPr="003E70AD" w:rsidRDefault="00A251AA" w:rsidP="00273D1E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а) базовые квалиф</w:t>
      </w:r>
      <w:r w:rsidR="00273D1E" w:rsidRPr="003E70AD">
        <w:rPr>
          <w:sz w:val="24"/>
          <w:szCs w:val="24"/>
        </w:rPr>
        <w:t>икационные требования к знаниям:</w:t>
      </w:r>
    </w:p>
    <w:p w:rsidR="000F02D2" w:rsidRDefault="00273D1E" w:rsidP="000F02D2">
      <w:pPr>
        <w:ind w:firstLine="720"/>
        <w:jc w:val="both"/>
        <w:rPr>
          <w:b/>
          <w:sz w:val="24"/>
          <w:szCs w:val="24"/>
        </w:rPr>
      </w:pPr>
      <w:proofErr w:type="gramStart"/>
      <w:r w:rsidRPr="003E70AD">
        <w:rPr>
          <w:b/>
          <w:iCs/>
          <w:sz w:val="24"/>
          <w:szCs w:val="24"/>
        </w:rPr>
        <w:t xml:space="preserve">Конституция Российской Федерации, </w:t>
      </w:r>
      <w:r w:rsidRPr="003E70AD">
        <w:rPr>
          <w:b/>
          <w:sz w:val="24"/>
          <w:szCs w:val="24"/>
        </w:rPr>
        <w:t>Федеральный закон от 27.05.2003 № 58-ФЗ «О системе государственной службы Российской Федерации»; Федеральный закон от 27.07.2004 № 79-ФЗ «О государственной гражданской службе Российской Федерации»; Федеральный закон от 25.12.2008 № 273-ФЗ «О противодействии коррупции»</w:t>
      </w:r>
      <w:r w:rsidR="006803DD">
        <w:rPr>
          <w:b/>
          <w:sz w:val="24"/>
          <w:szCs w:val="24"/>
        </w:rPr>
        <w:t>;</w:t>
      </w:r>
      <w:r w:rsidRPr="003E70AD">
        <w:rPr>
          <w:b/>
          <w:sz w:val="24"/>
          <w:szCs w:val="24"/>
        </w:rPr>
        <w:t xml:space="preserve"> Закон Томской области от 09.12.2005 № 231-ОЗ «О государственной гражданской службе Томской области»; Закон Томской области от 07.07.2009 № 110-ОЗ «О противодействии коррупции в Томской области»;</w:t>
      </w:r>
      <w:proofErr w:type="gramEnd"/>
      <w:r w:rsidR="00E0781C" w:rsidRPr="003E70AD">
        <w:rPr>
          <w:b/>
          <w:sz w:val="24"/>
          <w:szCs w:val="24"/>
        </w:rPr>
        <w:t xml:space="preserve"> </w:t>
      </w:r>
      <w:r w:rsidRPr="003E70AD">
        <w:rPr>
          <w:b/>
          <w:sz w:val="24"/>
          <w:szCs w:val="24"/>
        </w:rPr>
        <w:t>правил</w:t>
      </w:r>
      <w:r w:rsidR="006803DD">
        <w:rPr>
          <w:b/>
          <w:sz w:val="24"/>
          <w:szCs w:val="24"/>
        </w:rPr>
        <w:t>а</w:t>
      </w:r>
      <w:r w:rsidRPr="003E70AD">
        <w:rPr>
          <w:b/>
          <w:sz w:val="24"/>
          <w:szCs w:val="24"/>
        </w:rPr>
        <w:t xml:space="preserve"> русского языка, основ</w:t>
      </w:r>
      <w:r w:rsidR="006803DD">
        <w:rPr>
          <w:b/>
          <w:sz w:val="24"/>
          <w:szCs w:val="24"/>
        </w:rPr>
        <w:t>ы</w:t>
      </w:r>
      <w:r w:rsidRPr="003E70AD">
        <w:rPr>
          <w:b/>
          <w:sz w:val="24"/>
          <w:szCs w:val="24"/>
        </w:rPr>
        <w:t xml:space="preserve"> делопроизводства и документооборота; знани</w:t>
      </w:r>
      <w:r w:rsidR="006803DD">
        <w:rPr>
          <w:b/>
          <w:sz w:val="24"/>
          <w:szCs w:val="24"/>
        </w:rPr>
        <w:t>я</w:t>
      </w:r>
      <w:r w:rsidRPr="003E70AD">
        <w:rPr>
          <w:b/>
          <w:sz w:val="24"/>
          <w:szCs w:val="24"/>
        </w:rPr>
        <w:t xml:space="preserve"> в сфере информационно-коммуникационных технологий.</w:t>
      </w:r>
    </w:p>
    <w:p w:rsidR="005C3278" w:rsidRPr="000F02D2" w:rsidRDefault="00A251AA" w:rsidP="000F02D2">
      <w:pPr>
        <w:ind w:firstLine="720"/>
        <w:jc w:val="both"/>
        <w:rPr>
          <w:sz w:val="24"/>
          <w:szCs w:val="24"/>
        </w:rPr>
      </w:pPr>
      <w:r w:rsidRPr="000F02D2">
        <w:rPr>
          <w:sz w:val="24"/>
          <w:szCs w:val="24"/>
        </w:rPr>
        <w:lastRenderedPageBreak/>
        <w:t>б) функциональные квалификационные требования к знаниям:</w:t>
      </w:r>
      <w:r w:rsidR="00850D8C" w:rsidRPr="000F02D2">
        <w:rPr>
          <w:bCs/>
          <w:sz w:val="24"/>
          <w:szCs w:val="24"/>
        </w:rPr>
        <w:t xml:space="preserve"> </w:t>
      </w:r>
      <w:r w:rsidR="00071535" w:rsidRPr="000F02D2">
        <w:rPr>
          <w:rStyle w:val="CharStyle7"/>
          <w:sz w:val="24"/>
          <w:szCs w:val="24"/>
        </w:rPr>
        <w:t>Бюджетный кодекс Российской Федерации</w:t>
      </w:r>
      <w:r w:rsidR="006803DD">
        <w:rPr>
          <w:rStyle w:val="CharStyle7"/>
          <w:sz w:val="24"/>
          <w:szCs w:val="24"/>
        </w:rPr>
        <w:t xml:space="preserve">; </w:t>
      </w:r>
      <w:r w:rsidR="00C92643" w:rsidRPr="000F02D2">
        <w:rPr>
          <w:sz w:val="24"/>
          <w:szCs w:val="24"/>
        </w:rPr>
        <w:t>Федеральный закон Российской Федерации от 27 июля 2006 г. № 149-ФЗ «Об информации, информационных технологиях и о защите информации»; Федеральный закон Российской Федерации от 27 июля 2006 г. № 152-ФЗ «О персональных данных»;</w:t>
      </w:r>
      <w:r w:rsidR="000F02D2" w:rsidRPr="000F02D2">
        <w:rPr>
          <w:sz w:val="24"/>
          <w:szCs w:val="24"/>
        </w:rPr>
        <w:t xml:space="preserve"> </w:t>
      </w:r>
      <w:proofErr w:type="gramStart"/>
      <w:r w:rsidR="00C92643" w:rsidRPr="000F02D2">
        <w:rPr>
          <w:sz w:val="24"/>
          <w:szCs w:val="24"/>
        </w:rPr>
        <w:t xml:space="preserve">Федеральный закон Российской Федерации от 5 апреля 2013 г. № 44-ФЗ «О контрактной системе в сфере закупок товаров, работ, услуг для обеспечения государственных и муниципальных нужд»; Федеральный закон от 10 января 2002 г. № 1-ФЗ «Об электронной цифровой подписи»; </w:t>
      </w:r>
      <w:r w:rsidR="000F02D2">
        <w:rPr>
          <w:sz w:val="24"/>
          <w:szCs w:val="24"/>
        </w:rPr>
        <w:t>«</w:t>
      </w:r>
      <w:r w:rsidR="00C92643" w:rsidRPr="000F02D2">
        <w:rPr>
          <w:sz w:val="24"/>
          <w:szCs w:val="24"/>
        </w:rPr>
        <w:t xml:space="preserve">Стратегия развития информационного общества в Российской Федерации», Постановление Правительства РФ от 28.01.2002 </w:t>
      </w:r>
      <w:r w:rsidR="000F02D2" w:rsidRPr="000F02D2">
        <w:rPr>
          <w:sz w:val="24"/>
          <w:szCs w:val="24"/>
        </w:rPr>
        <w:t>№</w:t>
      </w:r>
      <w:r w:rsidR="00C92643" w:rsidRPr="000F02D2">
        <w:rPr>
          <w:sz w:val="24"/>
          <w:szCs w:val="24"/>
        </w:rPr>
        <w:t xml:space="preserve"> 65 </w:t>
      </w:r>
      <w:r w:rsidR="000F02D2">
        <w:rPr>
          <w:sz w:val="24"/>
          <w:szCs w:val="24"/>
        </w:rPr>
        <w:t>«</w:t>
      </w:r>
      <w:r w:rsidR="00C92643" w:rsidRPr="000F02D2">
        <w:rPr>
          <w:sz w:val="24"/>
          <w:szCs w:val="24"/>
        </w:rPr>
        <w:t xml:space="preserve">О федеральной целевой программе </w:t>
      </w:r>
      <w:r w:rsidR="000F02D2">
        <w:rPr>
          <w:sz w:val="24"/>
          <w:szCs w:val="24"/>
        </w:rPr>
        <w:t>«</w:t>
      </w:r>
      <w:r w:rsidR="00C92643" w:rsidRPr="000F02D2">
        <w:rPr>
          <w:sz w:val="24"/>
          <w:szCs w:val="24"/>
        </w:rPr>
        <w:t>Электронная Россия (2002 - 2010 годы)</w:t>
      </w:r>
      <w:r w:rsidR="000F02D2">
        <w:rPr>
          <w:sz w:val="24"/>
          <w:szCs w:val="24"/>
        </w:rPr>
        <w:t>»</w:t>
      </w:r>
      <w:r w:rsidR="006803DD">
        <w:rPr>
          <w:sz w:val="24"/>
          <w:szCs w:val="24"/>
        </w:rPr>
        <w:t>.</w:t>
      </w:r>
      <w:proofErr w:type="gramEnd"/>
    </w:p>
    <w:p w:rsidR="000F02D2" w:rsidRDefault="00A251AA" w:rsidP="000F02D2">
      <w:pPr>
        <w:ind w:firstLine="720"/>
        <w:jc w:val="both"/>
        <w:rPr>
          <w:sz w:val="24"/>
          <w:szCs w:val="24"/>
        </w:rPr>
      </w:pPr>
      <w:r w:rsidRPr="000F02D2">
        <w:rPr>
          <w:sz w:val="24"/>
          <w:szCs w:val="24"/>
        </w:rPr>
        <w:t>в) требования к иным знаниям:</w:t>
      </w:r>
      <w:r w:rsidR="000F02D2" w:rsidRPr="000F02D2">
        <w:rPr>
          <w:sz w:val="24"/>
          <w:szCs w:val="24"/>
        </w:rPr>
        <w:t xml:space="preserve"> </w:t>
      </w:r>
      <w:r w:rsidR="006803DD">
        <w:rPr>
          <w:sz w:val="24"/>
          <w:szCs w:val="24"/>
        </w:rPr>
        <w:t xml:space="preserve">знание приоритетных направлений </w:t>
      </w:r>
      <w:r w:rsidR="000F02D2" w:rsidRPr="000F02D2">
        <w:rPr>
          <w:sz w:val="24"/>
          <w:szCs w:val="24"/>
        </w:rPr>
        <w:t>государственной политики в области информационно-коммуникационных тех</w:t>
      </w:r>
      <w:r w:rsidR="006803DD">
        <w:rPr>
          <w:sz w:val="24"/>
          <w:szCs w:val="24"/>
        </w:rPr>
        <w:t>нологий,</w:t>
      </w:r>
      <w:r w:rsidR="000F02D2">
        <w:rPr>
          <w:sz w:val="24"/>
          <w:szCs w:val="24"/>
        </w:rPr>
        <w:t xml:space="preserve"> </w:t>
      </w:r>
      <w:r w:rsidR="000F02D2" w:rsidRPr="000F02D2">
        <w:rPr>
          <w:sz w:val="24"/>
          <w:szCs w:val="24"/>
        </w:rPr>
        <w:t>основны</w:t>
      </w:r>
      <w:r w:rsidR="006803DD">
        <w:rPr>
          <w:sz w:val="24"/>
          <w:szCs w:val="24"/>
        </w:rPr>
        <w:t>х</w:t>
      </w:r>
      <w:r w:rsidR="000F02D2" w:rsidRPr="000F02D2">
        <w:rPr>
          <w:sz w:val="24"/>
          <w:szCs w:val="24"/>
        </w:rPr>
        <w:t xml:space="preserve"> направлени</w:t>
      </w:r>
      <w:r w:rsidR="006803DD">
        <w:rPr>
          <w:sz w:val="24"/>
          <w:szCs w:val="24"/>
        </w:rPr>
        <w:t xml:space="preserve">й </w:t>
      </w:r>
      <w:r w:rsidR="000F02D2" w:rsidRPr="000F02D2">
        <w:rPr>
          <w:sz w:val="24"/>
          <w:szCs w:val="24"/>
        </w:rPr>
        <w:t>информа</w:t>
      </w:r>
      <w:r w:rsidR="006803DD">
        <w:rPr>
          <w:sz w:val="24"/>
          <w:szCs w:val="24"/>
        </w:rPr>
        <w:t xml:space="preserve">тизации государственных органов. Знание </w:t>
      </w:r>
      <w:r w:rsidR="000F02D2" w:rsidRPr="000F02D2">
        <w:rPr>
          <w:sz w:val="24"/>
          <w:szCs w:val="24"/>
        </w:rPr>
        <w:t>комплекс</w:t>
      </w:r>
      <w:r w:rsidR="006803DD">
        <w:rPr>
          <w:sz w:val="24"/>
          <w:szCs w:val="24"/>
        </w:rPr>
        <w:t>а</w:t>
      </w:r>
      <w:r w:rsidR="000F02D2" w:rsidRPr="000F02D2">
        <w:rPr>
          <w:sz w:val="24"/>
          <w:szCs w:val="24"/>
        </w:rPr>
        <w:t xml:space="preserve"> возможностей и особенностей </w:t>
      </w:r>
      <w:proofErr w:type="gramStart"/>
      <w:r w:rsidR="000F02D2" w:rsidRPr="000F02D2">
        <w:rPr>
          <w:sz w:val="24"/>
          <w:szCs w:val="24"/>
        </w:rPr>
        <w:t>применения</w:t>
      </w:r>
      <w:proofErr w:type="gramEnd"/>
      <w:r w:rsidR="000F02D2" w:rsidRPr="000F02D2">
        <w:rPr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</w:t>
      </w:r>
      <w:r w:rsidR="000F02D2">
        <w:rPr>
          <w:sz w:val="24"/>
          <w:szCs w:val="24"/>
        </w:rPr>
        <w:t>нного документооборота</w:t>
      </w:r>
      <w:r w:rsidR="006803DD">
        <w:rPr>
          <w:sz w:val="24"/>
          <w:szCs w:val="24"/>
        </w:rPr>
        <w:t>,</w:t>
      </w:r>
      <w:r w:rsidR="000F02D2">
        <w:rPr>
          <w:sz w:val="24"/>
          <w:szCs w:val="24"/>
        </w:rPr>
        <w:t xml:space="preserve"> </w:t>
      </w:r>
      <w:r w:rsidR="000F02D2" w:rsidRPr="000F02D2">
        <w:rPr>
          <w:sz w:val="24"/>
          <w:szCs w:val="24"/>
        </w:rPr>
        <w:t>технологи</w:t>
      </w:r>
      <w:r w:rsidR="006803DD">
        <w:rPr>
          <w:sz w:val="24"/>
          <w:szCs w:val="24"/>
        </w:rPr>
        <w:t>й</w:t>
      </w:r>
      <w:r w:rsidR="000F02D2" w:rsidRPr="000F02D2">
        <w:rPr>
          <w:sz w:val="24"/>
          <w:szCs w:val="24"/>
        </w:rPr>
        <w:t xml:space="preserve"> и средств обеспечен</w:t>
      </w:r>
      <w:r w:rsidR="000F02D2">
        <w:rPr>
          <w:sz w:val="24"/>
          <w:szCs w:val="24"/>
        </w:rPr>
        <w:t>ия информационной безопасности</w:t>
      </w:r>
      <w:r w:rsidR="006803DD">
        <w:rPr>
          <w:sz w:val="24"/>
          <w:szCs w:val="24"/>
        </w:rPr>
        <w:t xml:space="preserve">. </w:t>
      </w:r>
      <w:proofErr w:type="gramStart"/>
      <w:r w:rsidR="006803DD">
        <w:rPr>
          <w:sz w:val="24"/>
          <w:szCs w:val="24"/>
        </w:rPr>
        <w:t xml:space="preserve">Знание </w:t>
      </w:r>
      <w:r w:rsidR="000F02D2" w:rsidRPr="000F02D2">
        <w:rPr>
          <w:sz w:val="24"/>
          <w:szCs w:val="24"/>
        </w:rPr>
        <w:t>сетево</w:t>
      </w:r>
      <w:r w:rsidR="006803DD">
        <w:rPr>
          <w:sz w:val="24"/>
          <w:szCs w:val="24"/>
        </w:rPr>
        <w:t>го</w:t>
      </w:r>
      <w:r w:rsidR="000F02D2" w:rsidRPr="000F02D2">
        <w:rPr>
          <w:sz w:val="24"/>
          <w:szCs w:val="24"/>
        </w:rPr>
        <w:t xml:space="preserve"> оборудовани</w:t>
      </w:r>
      <w:r w:rsidR="006803DD">
        <w:rPr>
          <w:sz w:val="24"/>
          <w:szCs w:val="24"/>
        </w:rPr>
        <w:t>я</w:t>
      </w:r>
      <w:r w:rsidR="000F02D2" w:rsidRPr="000F02D2">
        <w:rPr>
          <w:sz w:val="24"/>
          <w:szCs w:val="24"/>
        </w:rPr>
        <w:t xml:space="preserve"> (роутеры, сетевые концентраторы, сетевые коммутаторы, маршрутизаторы, VPN-узлы), системы печати (принтеры, факсы, копиры), источники питания (блоки питания, UPS, батареи), носители информации (жесткие диски, USB-накоп</w:t>
      </w:r>
      <w:r w:rsidR="000F02D2">
        <w:rPr>
          <w:sz w:val="24"/>
          <w:szCs w:val="24"/>
        </w:rPr>
        <w:t xml:space="preserve">ители, CD/DVD приводы, floppy); </w:t>
      </w:r>
      <w:r w:rsidR="000F02D2" w:rsidRPr="000F02D2">
        <w:rPr>
          <w:sz w:val="24"/>
          <w:szCs w:val="24"/>
        </w:rPr>
        <w:t>совместимост</w:t>
      </w:r>
      <w:r w:rsidR="006803DD">
        <w:rPr>
          <w:sz w:val="24"/>
          <w:szCs w:val="24"/>
        </w:rPr>
        <w:t>и</w:t>
      </w:r>
      <w:r w:rsidR="000F02D2" w:rsidRPr="000F02D2">
        <w:rPr>
          <w:sz w:val="24"/>
          <w:szCs w:val="24"/>
        </w:rPr>
        <w:t xml:space="preserve"> оборудования ра</w:t>
      </w:r>
      <w:r w:rsidR="000F02D2">
        <w:rPr>
          <w:sz w:val="24"/>
          <w:szCs w:val="24"/>
        </w:rPr>
        <w:t xml:space="preserve">зличных типов и производителей; </w:t>
      </w:r>
      <w:r w:rsidR="000F02D2" w:rsidRPr="000F02D2">
        <w:rPr>
          <w:sz w:val="24"/>
          <w:szCs w:val="24"/>
        </w:rPr>
        <w:t>основ электроники (понятие, количественные характеристики, источники электрического тока, основн</w:t>
      </w:r>
      <w:r w:rsidR="000F02D2">
        <w:rPr>
          <w:sz w:val="24"/>
          <w:szCs w:val="24"/>
        </w:rPr>
        <w:t xml:space="preserve">ые законы электрических цепей); </w:t>
      </w:r>
      <w:r w:rsidR="000F02D2" w:rsidRPr="000F02D2">
        <w:rPr>
          <w:sz w:val="24"/>
          <w:szCs w:val="24"/>
        </w:rPr>
        <w:t>принципы работы сетевых протоколов,</w:t>
      </w:r>
      <w:r w:rsidR="000F02D2">
        <w:rPr>
          <w:sz w:val="24"/>
          <w:szCs w:val="24"/>
        </w:rPr>
        <w:t xml:space="preserve"> построения компьютерных сетей;</w:t>
      </w:r>
      <w:proofErr w:type="gramEnd"/>
      <w:r w:rsidR="000F02D2">
        <w:rPr>
          <w:sz w:val="24"/>
          <w:szCs w:val="24"/>
        </w:rPr>
        <w:t xml:space="preserve"> </w:t>
      </w:r>
      <w:proofErr w:type="gramStart"/>
      <w:r w:rsidR="000F02D2" w:rsidRPr="000F02D2">
        <w:rPr>
          <w:sz w:val="24"/>
          <w:szCs w:val="24"/>
        </w:rPr>
        <w:t>локальные сети (протоколы, сетевое оборудован</w:t>
      </w:r>
      <w:r w:rsidR="000F02D2">
        <w:rPr>
          <w:sz w:val="24"/>
          <w:szCs w:val="24"/>
        </w:rPr>
        <w:t xml:space="preserve">ие, принципы построения сетей); </w:t>
      </w:r>
      <w:r w:rsidR="000F02D2" w:rsidRPr="000F02D2">
        <w:rPr>
          <w:sz w:val="24"/>
          <w:szCs w:val="24"/>
        </w:rPr>
        <w:t>администрировани</w:t>
      </w:r>
      <w:r w:rsidR="000F02D2">
        <w:rPr>
          <w:sz w:val="24"/>
          <w:szCs w:val="24"/>
        </w:rPr>
        <w:t>е локальных сетей и баз данных;</w:t>
      </w:r>
      <w:r w:rsidR="000F02D2" w:rsidRPr="000F02D2">
        <w:rPr>
          <w:sz w:val="24"/>
          <w:szCs w:val="24"/>
        </w:rPr>
        <w:tab/>
        <w:t xml:space="preserve">технические характеристики процессоров, материнских плат, винчестеров, </w:t>
      </w:r>
      <w:r w:rsidR="000F02D2">
        <w:rPr>
          <w:sz w:val="24"/>
          <w:szCs w:val="24"/>
        </w:rPr>
        <w:t>операционной памяти, мониторов;</w:t>
      </w:r>
      <w:r w:rsidR="000F02D2" w:rsidRPr="000F02D2">
        <w:rPr>
          <w:sz w:val="24"/>
          <w:szCs w:val="24"/>
        </w:rPr>
        <w:tab/>
        <w:t>осно</w:t>
      </w:r>
      <w:r w:rsidR="000F02D2">
        <w:rPr>
          <w:sz w:val="24"/>
          <w:szCs w:val="24"/>
        </w:rPr>
        <w:t xml:space="preserve">вы </w:t>
      </w:r>
      <w:r w:rsidR="000F02D2" w:rsidRPr="000F02D2">
        <w:rPr>
          <w:sz w:val="24"/>
          <w:szCs w:val="24"/>
        </w:rPr>
        <w:t>информационной безопасности: защита информации, находящейся на персональных компьютерах и серверах локальной сети от несанкционированного доступа, умышленного искажения и повр</w:t>
      </w:r>
      <w:r w:rsidR="000F02D2">
        <w:rPr>
          <w:sz w:val="24"/>
          <w:szCs w:val="24"/>
        </w:rPr>
        <w:t>еждения, восстановление данных;</w:t>
      </w:r>
      <w:r w:rsidR="000F02D2" w:rsidRPr="000F02D2">
        <w:rPr>
          <w:sz w:val="24"/>
          <w:szCs w:val="24"/>
        </w:rPr>
        <w:t xml:space="preserve"> резервное копирование;</w:t>
      </w:r>
      <w:proofErr w:type="gramEnd"/>
      <w:r w:rsidR="000F02D2">
        <w:rPr>
          <w:sz w:val="24"/>
          <w:szCs w:val="24"/>
        </w:rPr>
        <w:t xml:space="preserve"> </w:t>
      </w:r>
      <w:r w:rsidR="000F02D2" w:rsidRPr="000F02D2">
        <w:rPr>
          <w:sz w:val="24"/>
          <w:szCs w:val="24"/>
        </w:rPr>
        <w:t>основы скприптинга и WEB-программирования (HTML, CSS, JavaScript, DHTML, HTML5, после</w:t>
      </w:r>
      <w:r w:rsidR="000F02D2">
        <w:rPr>
          <w:sz w:val="24"/>
          <w:szCs w:val="24"/>
        </w:rPr>
        <w:t>дний стандарт W3C, базы данных).</w:t>
      </w:r>
      <w:r w:rsidR="009B4AEE" w:rsidRPr="009B4AEE">
        <w:rPr>
          <w:sz w:val="24"/>
          <w:szCs w:val="24"/>
        </w:rPr>
        <w:tab/>
      </w:r>
      <w:r w:rsidR="009319A0">
        <w:rPr>
          <w:sz w:val="24"/>
          <w:szCs w:val="24"/>
        </w:rPr>
        <w:t>Знание в области государственных закупок.</w:t>
      </w:r>
      <w:r w:rsidR="009B4AEE">
        <w:rPr>
          <w:sz w:val="24"/>
          <w:szCs w:val="24"/>
        </w:rPr>
        <w:t xml:space="preserve"> </w:t>
      </w:r>
    </w:p>
    <w:p w:rsidR="00736A26" w:rsidRPr="000F02D2" w:rsidRDefault="00A251AA" w:rsidP="000F02D2">
      <w:pPr>
        <w:ind w:firstLine="720"/>
        <w:jc w:val="both"/>
        <w:rPr>
          <w:sz w:val="24"/>
          <w:szCs w:val="24"/>
        </w:rPr>
      </w:pPr>
      <w:r w:rsidRPr="000F02D2">
        <w:rPr>
          <w:sz w:val="24"/>
          <w:szCs w:val="24"/>
        </w:rPr>
        <w:t>3) Умения:</w:t>
      </w:r>
    </w:p>
    <w:p w:rsidR="00E0781C" w:rsidRPr="000F02D2" w:rsidRDefault="007D3837" w:rsidP="00736A26">
      <w:pPr>
        <w:autoSpaceDE/>
        <w:autoSpaceDN/>
        <w:jc w:val="both"/>
        <w:rPr>
          <w:sz w:val="24"/>
          <w:szCs w:val="24"/>
        </w:rPr>
      </w:pPr>
      <w:r w:rsidRPr="000F02D2">
        <w:rPr>
          <w:sz w:val="24"/>
          <w:szCs w:val="24"/>
        </w:rPr>
        <w:tab/>
      </w:r>
      <w:r w:rsidR="00A251AA" w:rsidRPr="000F02D2">
        <w:rPr>
          <w:sz w:val="24"/>
          <w:szCs w:val="24"/>
        </w:rPr>
        <w:t>а) базовые квалификационные требования к умениям:</w:t>
      </w:r>
    </w:p>
    <w:p w:rsidR="00E0781C" w:rsidRPr="000F02D2" w:rsidRDefault="0073607C" w:rsidP="00736A26">
      <w:pPr>
        <w:jc w:val="both"/>
        <w:rPr>
          <w:b/>
          <w:sz w:val="24"/>
          <w:szCs w:val="24"/>
        </w:rPr>
      </w:pPr>
      <w:r w:rsidRPr="000F02D2">
        <w:rPr>
          <w:b/>
          <w:sz w:val="24"/>
          <w:szCs w:val="24"/>
        </w:rPr>
        <w:t>- Публичные выступления и коммуникации</w:t>
      </w:r>
    </w:p>
    <w:p w:rsidR="0073607C" w:rsidRPr="000F02D2" w:rsidRDefault="0073607C" w:rsidP="00736A26">
      <w:pPr>
        <w:jc w:val="both"/>
        <w:rPr>
          <w:b/>
          <w:sz w:val="24"/>
          <w:szCs w:val="24"/>
        </w:rPr>
      </w:pPr>
      <w:r w:rsidRPr="000F02D2">
        <w:rPr>
          <w:b/>
          <w:sz w:val="24"/>
          <w:szCs w:val="24"/>
        </w:rPr>
        <w:t>- Постановка задач и организация работы подчиненных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Принятие управленческих решений, контроль и оценка их исполнения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Способность к управлению изменениями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Мотивирование и развитие подчиненных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Ориентация на достижение результата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Способность к саморазвитию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 xml:space="preserve">- Укрепление авторитета </w:t>
      </w:r>
      <w:r w:rsidR="00CE5A23" w:rsidRPr="005C3278">
        <w:rPr>
          <w:b/>
          <w:sz w:val="24"/>
          <w:szCs w:val="24"/>
        </w:rPr>
        <w:t>государственных гражданских служащих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Качественная подготовка документов</w:t>
      </w:r>
    </w:p>
    <w:p w:rsidR="005C3278" w:rsidRPr="000F02D2" w:rsidRDefault="0073607C" w:rsidP="005C3278">
      <w:pPr>
        <w:jc w:val="both"/>
        <w:rPr>
          <w:b/>
          <w:sz w:val="24"/>
          <w:szCs w:val="24"/>
        </w:rPr>
      </w:pPr>
      <w:r w:rsidRPr="000F02D2">
        <w:rPr>
          <w:b/>
          <w:sz w:val="24"/>
          <w:szCs w:val="24"/>
        </w:rPr>
        <w:t xml:space="preserve">- Убедительность коммуникации </w:t>
      </w:r>
    </w:p>
    <w:p w:rsidR="000F02D2" w:rsidRDefault="007A6077" w:rsidP="00C727D8">
      <w:pPr>
        <w:jc w:val="both"/>
        <w:rPr>
          <w:sz w:val="24"/>
          <w:szCs w:val="24"/>
        </w:rPr>
      </w:pPr>
      <w:r w:rsidRPr="000F02D2">
        <w:rPr>
          <w:sz w:val="24"/>
          <w:szCs w:val="24"/>
        </w:rPr>
        <w:tab/>
      </w:r>
      <w:r w:rsidR="00A251AA" w:rsidRPr="000F02D2">
        <w:rPr>
          <w:sz w:val="24"/>
          <w:szCs w:val="24"/>
        </w:rPr>
        <w:t>б) функциональные квалификационные требования к умениям:</w:t>
      </w:r>
      <w:r w:rsidR="00437DC6" w:rsidRPr="000F02D2">
        <w:rPr>
          <w:sz w:val="24"/>
          <w:szCs w:val="24"/>
        </w:rPr>
        <w:t xml:space="preserve"> </w:t>
      </w:r>
      <w:r w:rsidR="009319A0">
        <w:rPr>
          <w:sz w:val="24"/>
          <w:szCs w:val="24"/>
        </w:rPr>
        <w:t>умение анализировать</w:t>
      </w:r>
      <w:r w:rsidR="000F02D2" w:rsidRPr="000F02D2">
        <w:rPr>
          <w:sz w:val="24"/>
          <w:szCs w:val="24"/>
        </w:rPr>
        <w:t xml:space="preserve"> информационно-телекоммуникационны</w:t>
      </w:r>
      <w:r w:rsidR="009319A0">
        <w:rPr>
          <w:sz w:val="24"/>
          <w:szCs w:val="24"/>
        </w:rPr>
        <w:t>е</w:t>
      </w:r>
      <w:r w:rsidR="000F02D2" w:rsidRPr="000F02D2">
        <w:rPr>
          <w:sz w:val="24"/>
          <w:szCs w:val="24"/>
        </w:rPr>
        <w:t xml:space="preserve"> потребност</w:t>
      </w:r>
      <w:r w:rsidR="009319A0">
        <w:rPr>
          <w:sz w:val="24"/>
          <w:szCs w:val="24"/>
        </w:rPr>
        <w:t>и</w:t>
      </w:r>
      <w:r w:rsidR="000F02D2" w:rsidRPr="000F02D2">
        <w:rPr>
          <w:sz w:val="24"/>
          <w:szCs w:val="24"/>
        </w:rPr>
        <w:t xml:space="preserve"> структурных подразделений государственного органа. </w:t>
      </w:r>
      <w:r w:rsidR="009319A0">
        <w:rPr>
          <w:sz w:val="24"/>
          <w:szCs w:val="24"/>
        </w:rPr>
        <w:t xml:space="preserve">Опыт </w:t>
      </w:r>
      <w:r w:rsidR="000F02D2" w:rsidRPr="000F02D2">
        <w:rPr>
          <w:sz w:val="24"/>
          <w:szCs w:val="24"/>
        </w:rPr>
        <w:t xml:space="preserve">эксплуатации и системной интеграции межведомственных и ведомственных информационных систем, федеральных баз, каталогов. </w:t>
      </w:r>
    </w:p>
    <w:p w:rsidR="009319A0" w:rsidRPr="000F02D2" w:rsidRDefault="009319A0" w:rsidP="00C727D8">
      <w:pPr>
        <w:jc w:val="both"/>
        <w:rPr>
          <w:b/>
          <w:sz w:val="24"/>
          <w:szCs w:val="24"/>
        </w:rPr>
      </w:pPr>
    </w:p>
    <w:p w:rsidR="00A871F1" w:rsidRPr="005C3278" w:rsidRDefault="00A251AA" w:rsidP="00C727D8">
      <w:pPr>
        <w:ind w:firstLine="284"/>
        <w:jc w:val="center"/>
        <w:rPr>
          <w:b/>
          <w:bCs/>
          <w:sz w:val="24"/>
          <w:szCs w:val="24"/>
        </w:rPr>
      </w:pPr>
      <w:r w:rsidRPr="005C3278"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 w:rsidRPr="005C3278"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 w:rsidRPr="005C3278">
        <w:rPr>
          <w:b/>
          <w:bCs/>
          <w:sz w:val="24"/>
          <w:szCs w:val="24"/>
        </w:rPr>
        <w:br/>
        <w:t>замещаемой должности</w:t>
      </w:r>
    </w:p>
    <w:p w:rsidR="00433B8C" w:rsidRDefault="00A251AA" w:rsidP="00433B8C">
      <w:pPr>
        <w:ind w:firstLine="720"/>
        <w:jc w:val="both"/>
        <w:rPr>
          <w:sz w:val="24"/>
          <w:szCs w:val="24"/>
        </w:rPr>
      </w:pPr>
      <w:r w:rsidRPr="005C3278">
        <w:rPr>
          <w:sz w:val="24"/>
          <w:szCs w:val="24"/>
        </w:rPr>
        <w:t xml:space="preserve">3.1. </w:t>
      </w:r>
      <w:r w:rsidRPr="005C3278">
        <w:rPr>
          <w:b/>
          <w:sz w:val="24"/>
          <w:szCs w:val="24"/>
        </w:rPr>
        <w:t>Перечень функций</w:t>
      </w:r>
      <w:r w:rsidR="009319A0">
        <w:rPr>
          <w:sz w:val="24"/>
          <w:szCs w:val="24"/>
        </w:rPr>
        <w:t xml:space="preserve"> </w:t>
      </w:r>
      <w:r w:rsidRPr="005C3278">
        <w:rPr>
          <w:sz w:val="24"/>
          <w:szCs w:val="24"/>
        </w:rPr>
        <w:t xml:space="preserve">в соответствии с Положением о </w:t>
      </w:r>
      <w:r w:rsidR="00877135" w:rsidRPr="005C3278">
        <w:rPr>
          <w:sz w:val="24"/>
          <w:szCs w:val="24"/>
        </w:rPr>
        <w:t>Департаменте финансов</w:t>
      </w:r>
      <w:r w:rsidRPr="005C3278">
        <w:rPr>
          <w:sz w:val="24"/>
          <w:szCs w:val="24"/>
        </w:rPr>
        <w:t xml:space="preserve"> Томской области, которые полностью </w:t>
      </w:r>
      <w:r w:rsidRPr="007A6077">
        <w:rPr>
          <w:sz w:val="24"/>
          <w:szCs w:val="24"/>
        </w:rPr>
        <w:t>или частично исполняются в рамках должности государственной гражданской службы Томской области</w:t>
      </w:r>
      <w:r w:rsidR="00D85A0C" w:rsidRPr="007A6077">
        <w:rPr>
          <w:sz w:val="24"/>
          <w:szCs w:val="24"/>
        </w:rPr>
        <w:t>:</w:t>
      </w:r>
    </w:p>
    <w:p w:rsidR="009B4AEE" w:rsidRPr="009B4AEE" w:rsidRDefault="009B4AEE" w:rsidP="009B4AEE">
      <w:pPr>
        <w:ind w:firstLine="709"/>
        <w:jc w:val="both"/>
        <w:rPr>
          <w:iCs/>
          <w:sz w:val="24"/>
          <w:szCs w:val="24"/>
        </w:rPr>
      </w:pPr>
      <w:r w:rsidRPr="009B4AEE">
        <w:rPr>
          <w:iCs/>
          <w:sz w:val="24"/>
          <w:szCs w:val="24"/>
        </w:rPr>
        <w:t>3.1.1. Организация и общее руководство работой комитета по реализации принципов единой информационной политики на территории</w:t>
      </w:r>
      <w:r w:rsidR="009319A0">
        <w:rPr>
          <w:iCs/>
          <w:sz w:val="24"/>
          <w:szCs w:val="24"/>
        </w:rPr>
        <w:t xml:space="preserve"> Томской</w:t>
      </w:r>
      <w:r w:rsidRPr="009B4AEE">
        <w:rPr>
          <w:iCs/>
          <w:sz w:val="24"/>
          <w:szCs w:val="24"/>
        </w:rPr>
        <w:t xml:space="preserve"> области, </w:t>
      </w:r>
      <w:proofErr w:type="gramStart"/>
      <w:r w:rsidRPr="009B4AEE">
        <w:rPr>
          <w:iCs/>
          <w:sz w:val="24"/>
          <w:szCs w:val="24"/>
        </w:rPr>
        <w:t>информационном</w:t>
      </w:r>
      <w:proofErr w:type="gramEnd"/>
      <w:r w:rsidRPr="009B4AEE">
        <w:rPr>
          <w:iCs/>
          <w:sz w:val="24"/>
          <w:szCs w:val="24"/>
        </w:rPr>
        <w:t xml:space="preserve">, </w:t>
      </w:r>
      <w:r w:rsidRPr="009B4AEE">
        <w:rPr>
          <w:iCs/>
          <w:sz w:val="24"/>
          <w:szCs w:val="24"/>
        </w:rPr>
        <w:lastRenderedPageBreak/>
        <w:t>программным и техническим обеспечением деятельности Департамента</w:t>
      </w:r>
      <w:r>
        <w:rPr>
          <w:iCs/>
          <w:sz w:val="24"/>
          <w:szCs w:val="24"/>
        </w:rPr>
        <w:t xml:space="preserve"> финансов Томской области</w:t>
      </w:r>
      <w:r w:rsidRPr="009B4AEE">
        <w:rPr>
          <w:iCs/>
          <w:sz w:val="24"/>
          <w:szCs w:val="24"/>
        </w:rPr>
        <w:t>.</w:t>
      </w:r>
    </w:p>
    <w:p w:rsidR="007D3837" w:rsidRPr="005C3278" w:rsidRDefault="00A251AA" w:rsidP="00433B8C">
      <w:pPr>
        <w:ind w:firstLine="720"/>
        <w:jc w:val="both"/>
        <w:rPr>
          <w:sz w:val="24"/>
          <w:szCs w:val="24"/>
        </w:rPr>
      </w:pPr>
      <w:r w:rsidRPr="005C3278">
        <w:rPr>
          <w:sz w:val="24"/>
          <w:szCs w:val="24"/>
        </w:rPr>
        <w:t>3.2. 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</w:t>
      </w:r>
    </w:p>
    <w:p w:rsidR="006863DE" w:rsidRDefault="004F7DEF" w:rsidP="006863DE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r w:rsidR="00A251AA" w:rsidRPr="005C3278">
        <w:rPr>
          <w:b/>
          <w:sz w:val="24"/>
          <w:szCs w:val="24"/>
        </w:rPr>
        <w:t xml:space="preserve">Обязанности: 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3.2.1. Проведение организационной и методической деятельности, способствующей реализации единой информационной политики на территории Томской области.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.2. Участие в организации работы по формированию областного бюджета и межбюджетных отношений.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.3.Участие в разработке норм и нормативов информационной политики в финансовых органах Томской области.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.4. Обеспечение работ по казначейскому исполнению бюджета в части вопросов информатизации.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.5. Обеспечение приемки и анализа отчетов от финансовых органов муниципальных образований.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.6. Обеспечение составления и представления в соответствующие инстанции отчетности в рамках полномочий комитета.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.7. Участие в подготовке законопроектов, других нормативных актов по вопросам, относящимся к компетенции комитета.</w:t>
      </w:r>
    </w:p>
    <w:p w:rsidR="009B4AEE" w:rsidRP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 xml:space="preserve">.8. Обеспечение своевременного выполнения заданий, поручений, а также рассмотрения предложений, заявлений и жалоб граждан, относящихся к компетенции комитета. </w:t>
      </w:r>
    </w:p>
    <w:p w:rsidR="009B4AEE" w:rsidRDefault="009B4AEE" w:rsidP="009B4AEE">
      <w:pPr>
        <w:ind w:firstLine="284"/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 xml:space="preserve">.9. Участие в совещаниях, семинарах, заседаниях Департамента </w:t>
      </w:r>
      <w:r>
        <w:rPr>
          <w:sz w:val="24"/>
          <w:szCs w:val="24"/>
        </w:rPr>
        <w:t xml:space="preserve">финансов Томской области </w:t>
      </w:r>
      <w:r w:rsidRPr="009B4AEE">
        <w:rPr>
          <w:sz w:val="24"/>
          <w:szCs w:val="24"/>
        </w:rPr>
        <w:t>по вопросам, относящимся к компетенции комитета.</w:t>
      </w:r>
    </w:p>
    <w:p w:rsidR="005A7754" w:rsidRDefault="005A7754" w:rsidP="009B4AEE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3.2.10. Является инициатором проведения закупок в части относящихся к компетенции комитета информатизации.</w:t>
      </w:r>
    </w:p>
    <w:p w:rsidR="005A7754" w:rsidRDefault="005A7754" w:rsidP="009B4AEE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3.2.11. Разрабатывает технические задания на сопровождение информационных систем Департамента финансов Томской области.</w:t>
      </w:r>
    </w:p>
    <w:p w:rsidR="005A7754" w:rsidRPr="009B4AEE" w:rsidRDefault="005A7754" w:rsidP="009B4AEE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3.2.12</w:t>
      </w:r>
      <w:proofErr w:type="gramStart"/>
      <w:r>
        <w:rPr>
          <w:sz w:val="24"/>
          <w:szCs w:val="24"/>
        </w:rPr>
        <w:t xml:space="preserve"> О</w:t>
      </w:r>
      <w:proofErr w:type="gramEnd"/>
      <w:r>
        <w:rPr>
          <w:sz w:val="24"/>
          <w:szCs w:val="24"/>
        </w:rPr>
        <w:t>беспечивает взаимодействие Департамента финансов Томской области с разработчиками информационных систем.</w:t>
      </w:r>
    </w:p>
    <w:p w:rsidR="006863DE" w:rsidRDefault="004F7DEF" w:rsidP="009B4AEE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r w:rsidR="00A251AA" w:rsidRPr="005C3278">
        <w:rPr>
          <w:b/>
          <w:sz w:val="24"/>
          <w:szCs w:val="24"/>
        </w:rPr>
        <w:t>Права</w:t>
      </w:r>
      <w:r w:rsidR="00577F46" w:rsidRPr="005C3278">
        <w:rPr>
          <w:b/>
          <w:sz w:val="24"/>
          <w:szCs w:val="24"/>
        </w:rPr>
        <w:t>: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.1</w:t>
      </w:r>
      <w:r w:rsidR="005A7754">
        <w:rPr>
          <w:sz w:val="24"/>
          <w:szCs w:val="24"/>
        </w:rPr>
        <w:t>3</w:t>
      </w:r>
      <w:r w:rsidRPr="009B4AEE">
        <w:rPr>
          <w:sz w:val="24"/>
          <w:szCs w:val="24"/>
        </w:rPr>
        <w:t>. Работать с другими структурными подразделениями Департамента</w:t>
      </w:r>
      <w:r>
        <w:rPr>
          <w:sz w:val="24"/>
          <w:szCs w:val="24"/>
        </w:rPr>
        <w:t xml:space="preserve"> финансов Томской области</w:t>
      </w:r>
      <w:r w:rsidRPr="009B4AEE">
        <w:rPr>
          <w:sz w:val="24"/>
          <w:szCs w:val="24"/>
        </w:rPr>
        <w:t xml:space="preserve"> по исполнению возложенных  функций. 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.1</w:t>
      </w:r>
      <w:r w:rsidR="005A7754">
        <w:rPr>
          <w:sz w:val="24"/>
          <w:szCs w:val="24"/>
        </w:rPr>
        <w:t>4</w:t>
      </w:r>
      <w:r w:rsidRPr="009B4AEE">
        <w:rPr>
          <w:sz w:val="24"/>
          <w:szCs w:val="24"/>
        </w:rPr>
        <w:t>.  Знакомиться с нормативными правовыми актами Администрации Томской области, если они касаются вопросов, относящихся к компетенции комитета.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.1</w:t>
      </w:r>
      <w:r w:rsidR="005A7754">
        <w:rPr>
          <w:sz w:val="24"/>
          <w:szCs w:val="24"/>
        </w:rPr>
        <w:t>5</w:t>
      </w:r>
      <w:r w:rsidRPr="009B4AEE">
        <w:rPr>
          <w:sz w:val="24"/>
          <w:szCs w:val="24"/>
        </w:rPr>
        <w:t>. Получать из органов исполнительной власти и других организаций полную и объективную информацию  необходимую для исполнения возложенных обязанностей.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</w:t>
      </w:r>
      <w:r>
        <w:rPr>
          <w:sz w:val="24"/>
          <w:szCs w:val="24"/>
        </w:rPr>
        <w:t>2</w:t>
      </w:r>
      <w:r w:rsidRPr="009B4AEE">
        <w:rPr>
          <w:sz w:val="24"/>
          <w:szCs w:val="24"/>
        </w:rPr>
        <w:t>.1</w:t>
      </w:r>
      <w:r w:rsidR="005A7754">
        <w:rPr>
          <w:sz w:val="24"/>
          <w:szCs w:val="24"/>
        </w:rPr>
        <w:t>6</w:t>
      </w:r>
      <w:r w:rsidRPr="009B4AEE">
        <w:rPr>
          <w:sz w:val="24"/>
          <w:szCs w:val="24"/>
        </w:rPr>
        <w:t>. Вносить предложения заместителю начальника Департамента</w:t>
      </w:r>
      <w:r>
        <w:rPr>
          <w:sz w:val="24"/>
          <w:szCs w:val="24"/>
        </w:rPr>
        <w:t xml:space="preserve"> финансов Томской области</w:t>
      </w:r>
      <w:r w:rsidRPr="009B4AEE">
        <w:rPr>
          <w:sz w:val="24"/>
          <w:szCs w:val="24"/>
        </w:rPr>
        <w:t xml:space="preserve">, </w:t>
      </w:r>
      <w:r w:rsidR="009319A0">
        <w:rPr>
          <w:sz w:val="24"/>
          <w:szCs w:val="24"/>
        </w:rPr>
        <w:t xml:space="preserve">заместителю Губернатора Томской области - </w:t>
      </w:r>
      <w:r w:rsidRPr="009B4AEE">
        <w:rPr>
          <w:sz w:val="24"/>
          <w:szCs w:val="24"/>
        </w:rPr>
        <w:t xml:space="preserve">начальнику Департамента </w:t>
      </w:r>
      <w:r>
        <w:rPr>
          <w:sz w:val="24"/>
          <w:szCs w:val="24"/>
        </w:rPr>
        <w:t xml:space="preserve">финансов Томской области </w:t>
      </w:r>
      <w:r w:rsidRPr="009B4AEE">
        <w:rPr>
          <w:sz w:val="24"/>
          <w:szCs w:val="24"/>
        </w:rPr>
        <w:t>о материальном стимулировании, дисциплинарном взыскании работников комитета с обоснованием этих действий.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bCs/>
          <w:sz w:val="24"/>
          <w:szCs w:val="24"/>
        </w:rPr>
        <w:tab/>
        <w:t>3.</w:t>
      </w:r>
      <w:r>
        <w:rPr>
          <w:bCs/>
          <w:sz w:val="24"/>
          <w:szCs w:val="24"/>
        </w:rPr>
        <w:t>2</w:t>
      </w:r>
      <w:r w:rsidRPr="009B4AEE">
        <w:rPr>
          <w:bCs/>
          <w:sz w:val="24"/>
          <w:szCs w:val="24"/>
        </w:rPr>
        <w:t>.1</w:t>
      </w:r>
      <w:r w:rsidR="005A7754">
        <w:rPr>
          <w:bCs/>
          <w:sz w:val="24"/>
          <w:szCs w:val="24"/>
        </w:rPr>
        <w:t>7</w:t>
      </w:r>
      <w:r w:rsidRPr="009B4AEE">
        <w:rPr>
          <w:bCs/>
          <w:sz w:val="24"/>
          <w:szCs w:val="24"/>
        </w:rPr>
        <w:t>. </w:t>
      </w:r>
      <w:r w:rsidRPr="009B4AEE">
        <w:rPr>
          <w:sz w:val="24"/>
          <w:szCs w:val="24"/>
        </w:rPr>
        <w:t>Требовать от работников комитета соблюдения исполнительской и трудовой дисциплины.</w:t>
      </w:r>
    </w:p>
    <w:p w:rsidR="00074516" w:rsidRDefault="004F7DEF" w:rsidP="006863DE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r w:rsidR="00A251AA" w:rsidRPr="005C3278"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3.2.1</w:t>
      </w:r>
      <w:r w:rsidR="005A7754">
        <w:rPr>
          <w:sz w:val="24"/>
          <w:szCs w:val="24"/>
        </w:rPr>
        <w:t>8</w:t>
      </w:r>
      <w:r w:rsidRPr="009B4AEE">
        <w:rPr>
          <w:sz w:val="24"/>
          <w:szCs w:val="24"/>
        </w:rPr>
        <w:t xml:space="preserve">. Своевременность исполнения </w:t>
      </w:r>
      <w:r w:rsidR="009319A0">
        <w:rPr>
          <w:sz w:val="24"/>
          <w:szCs w:val="24"/>
        </w:rPr>
        <w:t>должностных</w:t>
      </w:r>
      <w:r w:rsidRPr="009B4AEE">
        <w:rPr>
          <w:sz w:val="24"/>
          <w:szCs w:val="24"/>
        </w:rPr>
        <w:t xml:space="preserve"> обязанностей.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3.2</w:t>
      </w:r>
      <w:r>
        <w:rPr>
          <w:sz w:val="24"/>
          <w:szCs w:val="24"/>
        </w:rPr>
        <w:t>.</w:t>
      </w:r>
      <w:r w:rsidRPr="009B4AEE">
        <w:rPr>
          <w:sz w:val="24"/>
          <w:szCs w:val="24"/>
        </w:rPr>
        <w:t>1</w:t>
      </w:r>
      <w:r w:rsidR="005A7754">
        <w:rPr>
          <w:sz w:val="24"/>
          <w:szCs w:val="24"/>
        </w:rPr>
        <w:t>9</w:t>
      </w:r>
      <w:r w:rsidRPr="009B4AEE">
        <w:rPr>
          <w:sz w:val="24"/>
          <w:szCs w:val="24"/>
        </w:rPr>
        <w:t xml:space="preserve">. Качественное исполнения </w:t>
      </w:r>
      <w:r w:rsidR="009319A0">
        <w:rPr>
          <w:sz w:val="24"/>
          <w:szCs w:val="24"/>
        </w:rPr>
        <w:t>должностных</w:t>
      </w:r>
      <w:r w:rsidRPr="009B4AEE">
        <w:rPr>
          <w:sz w:val="24"/>
          <w:szCs w:val="24"/>
        </w:rPr>
        <w:t xml:space="preserve"> обязанностей (отсутствие обоснованных замечаний и жалоб на исполненные документы и выполненные поручения).</w:t>
      </w:r>
    </w:p>
    <w:p w:rsidR="009B4AEE" w:rsidRPr="009B4AEE" w:rsidRDefault="009B4AEE" w:rsidP="009B4AEE">
      <w:pPr>
        <w:jc w:val="both"/>
        <w:rPr>
          <w:sz w:val="24"/>
          <w:szCs w:val="24"/>
        </w:rPr>
      </w:pPr>
      <w:r w:rsidRPr="009B4AEE">
        <w:rPr>
          <w:sz w:val="24"/>
          <w:szCs w:val="24"/>
        </w:rPr>
        <w:tab/>
        <w:t>3.2.</w:t>
      </w:r>
      <w:r w:rsidR="005A7754">
        <w:rPr>
          <w:sz w:val="24"/>
          <w:szCs w:val="24"/>
        </w:rPr>
        <w:t>20</w:t>
      </w:r>
      <w:r w:rsidRPr="009B4AEE">
        <w:rPr>
          <w:sz w:val="24"/>
          <w:szCs w:val="24"/>
        </w:rPr>
        <w:t>.  Положительная динамика показателей эффективности и результативности информационной  политики Департамента</w:t>
      </w:r>
      <w:r>
        <w:rPr>
          <w:sz w:val="24"/>
          <w:szCs w:val="24"/>
        </w:rPr>
        <w:t xml:space="preserve"> финансов Томской области</w:t>
      </w:r>
      <w:r w:rsidRPr="009B4AEE">
        <w:rPr>
          <w:sz w:val="24"/>
          <w:szCs w:val="24"/>
        </w:rPr>
        <w:t>.</w:t>
      </w:r>
    </w:p>
    <w:p w:rsidR="0093762C" w:rsidRPr="005C3278" w:rsidRDefault="007D3837" w:rsidP="007D3837">
      <w:pPr>
        <w:pStyle w:val="31"/>
        <w:ind w:firstLine="720"/>
        <w:jc w:val="both"/>
        <w:rPr>
          <w:sz w:val="24"/>
          <w:szCs w:val="24"/>
        </w:rPr>
      </w:pPr>
      <w:r w:rsidRPr="005C3278">
        <w:rPr>
          <w:sz w:val="24"/>
          <w:szCs w:val="24"/>
        </w:rPr>
        <w:t>3.3. Перечень вопросов, по которым председатель комитета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247EE6" w:rsidRDefault="004F7DEF" w:rsidP="00577F46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proofErr w:type="gramStart"/>
      <w:r w:rsidR="00A251AA" w:rsidRPr="005C3278">
        <w:rPr>
          <w:b/>
          <w:sz w:val="24"/>
          <w:szCs w:val="24"/>
        </w:rPr>
        <w:t>Обязан</w:t>
      </w:r>
      <w:proofErr w:type="gramEnd"/>
      <w:r w:rsidR="00A251AA" w:rsidRPr="005C3278">
        <w:rPr>
          <w:b/>
          <w:sz w:val="24"/>
          <w:szCs w:val="24"/>
        </w:rPr>
        <w:t xml:space="preserve"> принимать решения</w:t>
      </w:r>
      <w:r w:rsidR="00247EE6" w:rsidRPr="005C3278">
        <w:rPr>
          <w:b/>
          <w:sz w:val="24"/>
          <w:szCs w:val="24"/>
        </w:rPr>
        <w:t>:</w:t>
      </w:r>
    </w:p>
    <w:p w:rsidR="009F0674" w:rsidRPr="009F0674" w:rsidRDefault="009F0674" w:rsidP="009F0674">
      <w:pPr>
        <w:ind w:firstLine="284"/>
        <w:jc w:val="both"/>
        <w:rPr>
          <w:sz w:val="24"/>
          <w:szCs w:val="24"/>
        </w:rPr>
      </w:pPr>
      <w:r w:rsidRPr="009F0674">
        <w:rPr>
          <w:sz w:val="24"/>
          <w:szCs w:val="24"/>
        </w:rPr>
        <w:lastRenderedPageBreak/>
        <w:tab/>
        <w:t xml:space="preserve">3.3.1. </w:t>
      </w:r>
      <w:proofErr w:type="gramStart"/>
      <w:r w:rsidRPr="009F0674">
        <w:rPr>
          <w:sz w:val="24"/>
          <w:szCs w:val="24"/>
        </w:rPr>
        <w:t>По организации работы в комитете в соответствии с возложенными на комитет</w:t>
      </w:r>
      <w:proofErr w:type="gramEnd"/>
      <w:r w:rsidRPr="009F0674">
        <w:rPr>
          <w:sz w:val="24"/>
          <w:szCs w:val="24"/>
        </w:rPr>
        <w:t xml:space="preserve"> функциями.</w:t>
      </w:r>
    </w:p>
    <w:p w:rsidR="009F0674" w:rsidRPr="009F0674" w:rsidRDefault="009F0674" w:rsidP="009F0674">
      <w:pPr>
        <w:ind w:firstLine="284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 xml:space="preserve">3.3.2. Распределение  служебных обязанностей среди </w:t>
      </w:r>
      <w:r>
        <w:rPr>
          <w:sz w:val="24"/>
          <w:szCs w:val="24"/>
        </w:rPr>
        <w:t>сотрудников</w:t>
      </w:r>
      <w:r w:rsidRPr="009F0674">
        <w:rPr>
          <w:sz w:val="24"/>
          <w:szCs w:val="24"/>
        </w:rPr>
        <w:t xml:space="preserve"> комитета.</w:t>
      </w:r>
    </w:p>
    <w:p w:rsidR="009F0674" w:rsidRPr="009F0674" w:rsidRDefault="009F0674" w:rsidP="009F0674">
      <w:pPr>
        <w:ind w:firstLine="284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3.3.3. По организации контроля за своевременным и качественным исполнением работниками комитета своих должностных обязанностей.</w:t>
      </w:r>
    </w:p>
    <w:p w:rsidR="00F45CD0" w:rsidRPr="00A20DD4" w:rsidRDefault="004F7DEF" w:rsidP="00610FA1">
      <w:pPr>
        <w:ind w:firstLine="284"/>
        <w:jc w:val="both"/>
        <w:rPr>
          <w:b/>
          <w:sz w:val="24"/>
          <w:szCs w:val="24"/>
        </w:rPr>
      </w:pPr>
      <w:r w:rsidRPr="00A20DD4">
        <w:rPr>
          <w:b/>
          <w:sz w:val="24"/>
          <w:szCs w:val="24"/>
        </w:rPr>
        <w:tab/>
      </w:r>
      <w:r w:rsidR="00A251AA" w:rsidRPr="00A20DD4">
        <w:rPr>
          <w:b/>
          <w:sz w:val="24"/>
          <w:szCs w:val="24"/>
        </w:rPr>
        <w:t>Вправе принимать решения</w:t>
      </w:r>
      <w:r w:rsidR="007D3837" w:rsidRPr="00A20DD4">
        <w:rPr>
          <w:b/>
          <w:sz w:val="24"/>
          <w:szCs w:val="24"/>
        </w:rPr>
        <w:t>:</w:t>
      </w:r>
    </w:p>
    <w:p w:rsidR="009F0674" w:rsidRPr="009F0674" w:rsidRDefault="009F0674" w:rsidP="009F0674">
      <w:pPr>
        <w:ind w:left="60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3.3.4. По внесению предложений по кадровым передвижкам внутри комитета.</w:t>
      </w:r>
    </w:p>
    <w:p w:rsidR="009F0674" w:rsidRPr="009F0674" w:rsidRDefault="009F0674" w:rsidP="009F0674">
      <w:pPr>
        <w:ind w:left="60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3.3.5. Участвовать в конкурсных комиссиях по замещению вакантных должностей в комитете.</w:t>
      </w:r>
    </w:p>
    <w:p w:rsidR="009F0674" w:rsidRPr="009F0674" w:rsidRDefault="009F0674" w:rsidP="009F0674">
      <w:pPr>
        <w:ind w:left="60"/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 xml:space="preserve">3.3.6. По внесению предложений руководству Департамента </w:t>
      </w:r>
      <w:r>
        <w:rPr>
          <w:sz w:val="24"/>
          <w:szCs w:val="24"/>
        </w:rPr>
        <w:t xml:space="preserve">финансов Томской области </w:t>
      </w:r>
      <w:r w:rsidRPr="009F0674">
        <w:rPr>
          <w:sz w:val="24"/>
          <w:szCs w:val="24"/>
        </w:rPr>
        <w:t>по вопросам, находящимся в компетенции комитета.</w:t>
      </w:r>
    </w:p>
    <w:p w:rsidR="009F0674" w:rsidRPr="00A20DD4" w:rsidRDefault="009F0674" w:rsidP="00C727D8">
      <w:pPr>
        <w:jc w:val="both"/>
        <w:rPr>
          <w:iCs/>
          <w:sz w:val="24"/>
          <w:szCs w:val="24"/>
        </w:rPr>
      </w:pPr>
    </w:p>
    <w:p w:rsidR="00A871F1" w:rsidRPr="005C3278" w:rsidRDefault="00A251AA" w:rsidP="00C727D8">
      <w:pPr>
        <w:ind w:firstLine="284"/>
        <w:jc w:val="center"/>
        <w:rPr>
          <w:b/>
          <w:bCs/>
          <w:sz w:val="24"/>
          <w:szCs w:val="24"/>
        </w:rPr>
      </w:pPr>
      <w:r w:rsidRPr="005C3278">
        <w:rPr>
          <w:b/>
          <w:bCs/>
          <w:sz w:val="24"/>
          <w:szCs w:val="24"/>
        </w:rPr>
        <w:t>4. Порядок служебного взаимодействия государственного гражданского</w:t>
      </w:r>
      <w:r w:rsidRPr="005C3278"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4.1. Порядок служебного взаимодействия председателя комитета с гражданскими служащими Департамента</w:t>
      </w:r>
      <w:r>
        <w:rPr>
          <w:sz w:val="24"/>
          <w:szCs w:val="24"/>
        </w:rPr>
        <w:t xml:space="preserve"> финансов Томской области</w:t>
      </w:r>
      <w:r w:rsidRPr="009F0674">
        <w:rPr>
          <w:sz w:val="24"/>
          <w:szCs w:val="24"/>
        </w:rPr>
        <w:t>: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 xml:space="preserve">4.1.1. При выполнении служебных обязанностей председатель комитета вправе обратиться к руководителям и специалистам  Департамента </w:t>
      </w:r>
      <w:r>
        <w:rPr>
          <w:sz w:val="24"/>
          <w:szCs w:val="24"/>
        </w:rPr>
        <w:t xml:space="preserve">финансов Томской области </w:t>
      </w:r>
      <w:r w:rsidRPr="009F0674">
        <w:rPr>
          <w:sz w:val="24"/>
          <w:szCs w:val="24"/>
        </w:rPr>
        <w:t>по вопросам, относящимся к их функциям и взаимосвязанным с функциями комитета.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4.1.2. Председатель комитета обязан выполнять поручения непосредственных руководителей, не входящие в его должностные обязанности.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F0674">
        <w:rPr>
          <w:sz w:val="24"/>
          <w:szCs w:val="24"/>
        </w:rPr>
        <w:t>4.2. Порядок служебного взаимодействия председателя комитета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4.2.1. Председатель комитета при исполнении своих служебных обязанностей взаимодействует с ответственными работниками Министерства финансов РФ, иными исполнительными органами государственной власти области через специалистов, уполномоченных вести финансово-экономическую работу, с финансовыми органами муниципальных образований. В случае неисполнения соответствующими  специалистами своих обязанностей, в соответствии с требованиями, изложенными в нормативных правовых актах Администрации Томской области, председатель комитета имеет право обратиться к руководителю соответствующего исполнительного органа государственной власти области или органа местного самоуправления.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F0674">
        <w:rPr>
          <w:sz w:val="24"/>
          <w:szCs w:val="24"/>
        </w:rPr>
        <w:t>4.3. Порядок служебного взаимодействия председателя комитета с другими организациями и гражданами: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F0674">
        <w:rPr>
          <w:sz w:val="24"/>
          <w:szCs w:val="24"/>
        </w:rPr>
        <w:t>4.3.1. При исполнении своих служебных обязанностей председатель комитета информатизации вправе взаимодействовать с другими организациями через, уполномоченных IT специалистов.</w:t>
      </w:r>
    </w:p>
    <w:p w:rsidR="009F0674" w:rsidRP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 xml:space="preserve">4.3.2. Работает с письмами и заявлениями граждан в строгом соответствии с требованиями Регламента работы Администрации Томской области. </w:t>
      </w:r>
    </w:p>
    <w:p w:rsidR="009F0674" w:rsidRDefault="009F0674" w:rsidP="009F0674">
      <w:pPr>
        <w:jc w:val="both"/>
        <w:rPr>
          <w:sz w:val="24"/>
          <w:szCs w:val="24"/>
        </w:rPr>
      </w:pPr>
      <w:r w:rsidRPr="009F0674">
        <w:rPr>
          <w:sz w:val="24"/>
          <w:szCs w:val="24"/>
        </w:rPr>
        <w:tab/>
        <w:t>4.3.3. Имеет право отказать гражданину в вопросах, выходящих за рамки компетенции его должности.</w:t>
      </w:r>
    </w:p>
    <w:p w:rsidR="009F0674" w:rsidRPr="009F0674" w:rsidRDefault="009F0674" w:rsidP="009F0674">
      <w:pPr>
        <w:rPr>
          <w:sz w:val="24"/>
          <w:szCs w:val="24"/>
        </w:rPr>
      </w:pPr>
    </w:p>
    <w:p w:rsidR="00A251AA" w:rsidRDefault="00A251AA" w:rsidP="00C727D8">
      <w:pPr>
        <w:ind w:firstLine="284"/>
        <w:jc w:val="center"/>
        <w:rPr>
          <w:b/>
          <w:bCs/>
          <w:sz w:val="24"/>
          <w:szCs w:val="24"/>
        </w:rPr>
      </w:pPr>
      <w:r w:rsidRPr="004F7DEF">
        <w:rPr>
          <w:b/>
          <w:bCs/>
          <w:sz w:val="24"/>
          <w:szCs w:val="24"/>
        </w:rPr>
        <w:t>5. Поощрение и ответственность государственного гражданского</w:t>
      </w:r>
      <w:r w:rsidRPr="004F7DEF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служащего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 результаты исполнения служебных обязанностей,</w:t>
      </w:r>
      <w:r>
        <w:rPr>
          <w:b/>
          <w:bCs/>
          <w:sz w:val="24"/>
          <w:szCs w:val="24"/>
        </w:rPr>
        <w:br/>
        <w:t>соблюдение ограничений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 запретов, требований о предотвращении</w:t>
      </w:r>
      <w:r>
        <w:rPr>
          <w:b/>
          <w:bCs/>
          <w:sz w:val="24"/>
          <w:szCs w:val="24"/>
        </w:rPr>
        <w:br/>
        <w:t>или об урегулировании конфликта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интересов и исполнение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обязанностей,</w:t>
      </w:r>
      <w:r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0F27C7" w:rsidRPr="00B50598" w:rsidRDefault="000F27C7" w:rsidP="00C727D8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5.1. Поощрение и награждение государственного гражданского служащего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Государственный гражданский служащий Томской области, замещающий должность председателя комитета имеет право на получение поощрений и наград в соответствии со следующими нормативн</w:t>
      </w:r>
      <w:r w:rsidR="009319A0">
        <w:rPr>
          <w:sz w:val="24"/>
          <w:szCs w:val="24"/>
        </w:rPr>
        <w:t xml:space="preserve">ыми </w:t>
      </w:r>
      <w:r w:rsidRPr="00B50598">
        <w:rPr>
          <w:sz w:val="24"/>
          <w:szCs w:val="24"/>
        </w:rPr>
        <w:t>правовыми актами: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Приказ Минфина России от 22.04.2015 №</w:t>
      </w:r>
      <w:r w:rsidR="00FE599F" w:rsidRPr="00B50598">
        <w:rPr>
          <w:sz w:val="24"/>
          <w:szCs w:val="24"/>
        </w:rPr>
        <w:t xml:space="preserve"> 70н «</w:t>
      </w:r>
      <w:r w:rsidRPr="00B50598">
        <w:rPr>
          <w:sz w:val="24"/>
          <w:szCs w:val="24"/>
        </w:rPr>
        <w:t>Об учреждении ведомственных наград Министерства финансов Российской Федерации";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Закон Томской области от 14.07.1998 № 13-</w:t>
      </w:r>
      <w:r w:rsidR="00FE599F" w:rsidRPr="00B50598">
        <w:rPr>
          <w:sz w:val="24"/>
          <w:szCs w:val="24"/>
        </w:rPr>
        <w:t>ОЗ</w:t>
      </w:r>
      <w:r w:rsidRPr="00B50598">
        <w:rPr>
          <w:sz w:val="24"/>
          <w:szCs w:val="24"/>
        </w:rPr>
        <w:t xml:space="preserve"> «О наградах и почетном звании в Томской области»;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lastRenderedPageBreak/>
        <w:t xml:space="preserve">- Постановление Губернатора Томской области от 01.04.2013 </w:t>
      </w:r>
      <w:r w:rsidR="00FE599F" w:rsidRPr="00B50598">
        <w:rPr>
          <w:sz w:val="24"/>
          <w:szCs w:val="24"/>
        </w:rPr>
        <w:t>№ 36</w:t>
      </w:r>
      <w:r w:rsidRPr="00B50598">
        <w:rPr>
          <w:sz w:val="24"/>
          <w:szCs w:val="24"/>
        </w:rPr>
        <w:t xml:space="preserve"> «О наградах Губернатора Томской области»;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Распоряжение Департамента финансов Томской области от 27.02.2014 № 11/3-р</w:t>
      </w:r>
      <w:r w:rsidR="00FE599F" w:rsidRPr="00B50598">
        <w:rPr>
          <w:sz w:val="24"/>
          <w:szCs w:val="24"/>
        </w:rPr>
        <w:t xml:space="preserve"> «</w:t>
      </w:r>
      <w:r w:rsidR="00B50598" w:rsidRPr="00B50598">
        <w:rPr>
          <w:sz w:val="24"/>
          <w:szCs w:val="24"/>
        </w:rPr>
        <w:t>Об утверждении Положения о</w:t>
      </w:r>
      <w:r w:rsidR="00B50598" w:rsidRPr="00B50598">
        <w:rPr>
          <w:b/>
          <w:sz w:val="24"/>
          <w:szCs w:val="24"/>
        </w:rPr>
        <w:t xml:space="preserve"> </w:t>
      </w:r>
      <w:r w:rsidR="00B50598" w:rsidRPr="00B50598">
        <w:rPr>
          <w:sz w:val="24"/>
          <w:szCs w:val="24"/>
        </w:rPr>
        <w:t>мерах поощрения государственных гражданских служащих Департамента финансов Томской области»</w:t>
      </w:r>
      <w:r w:rsidRPr="00B50598">
        <w:rPr>
          <w:sz w:val="24"/>
          <w:szCs w:val="24"/>
        </w:rPr>
        <w:t>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- </w:t>
      </w:r>
      <w:r w:rsidR="00B50598" w:rsidRPr="00B50598">
        <w:rPr>
          <w:sz w:val="24"/>
          <w:szCs w:val="24"/>
        </w:rPr>
        <w:t xml:space="preserve">иные </w:t>
      </w:r>
      <w:r w:rsidRPr="00B50598">
        <w:rPr>
          <w:sz w:val="24"/>
          <w:szCs w:val="24"/>
        </w:rPr>
        <w:t>правовые акты Российской Федерации и Томской области, устанавливающие поощрени</w:t>
      </w:r>
      <w:r w:rsidR="00B50598" w:rsidRPr="00B50598">
        <w:rPr>
          <w:sz w:val="24"/>
          <w:szCs w:val="24"/>
        </w:rPr>
        <w:t>я</w:t>
      </w:r>
      <w:r w:rsidRPr="00B50598">
        <w:rPr>
          <w:sz w:val="24"/>
          <w:szCs w:val="24"/>
        </w:rPr>
        <w:t xml:space="preserve"> и награждени</w:t>
      </w:r>
      <w:r w:rsidR="00B50598" w:rsidRPr="00B50598">
        <w:rPr>
          <w:sz w:val="24"/>
          <w:szCs w:val="24"/>
        </w:rPr>
        <w:t>я</w:t>
      </w:r>
      <w:r w:rsidRPr="00B50598">
        <w:rPr>
          <w:sz w:val="24"/>
          <w:szCs w:val="24"/>
        </w:rPr>
        <w:t xml:space="preserve">, на которые </w:t>
      </w:r>
      <w:r w:rsidR="00B50598">
        <w:rPr>
          <w:sz w:val="24"/>
          <w:szCs w:val="24"/>
        </w:rPr>
        <w:t>может</w:t>
      </w:r>
      <w:r w:rsidRPr="00B50598">
        <w:rPr>
          <w:sz w:val="24"/>
          <w:szCs w:val="24"/>
        </w:rPr>
        <w:t xml:space="preserve"> претендовать государственный гражданский служащий Томской области. </w:t>
      </w:r>
    </w:p>
    <w:p w:rsidR="000F27C7" w:rsidRDefault="000F27C7" w:rsidP="00572E12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5.2. </w:t>
      </w:r>
      <w:proofErr w:type="gramStart"/>
      <w:r w:rsidRPr="00B50598">
        <w:rPr>
          <w:sz w:val="24"/>
          <w:szCs w:val="24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</w:t>
      </w:r>
      <w:proofErr w:type="gramEnd"/>
      <w:r w:rsidRPr="00B50598">
        <w:rPr>
          <w:sz w:val="24"/>
          <w:szCs w:val="24"/>
        </w:rPr>
        <w:t xml:space="preserve"> законами.</w:t>
      </w:r>
    </w:p>
    <w:p w:rsidR="000F27C7" w:rsidRDefault="000F27C7" w:rsidP="000F27C7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5422"/>
        <w:gridCol w:w="1754"/>
        <w:gridCol w:w="1811"/>
      </w:tblGrid>
      <w:tr w:rsidR="000F27C7" w:rsidTr="000F27C7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9587" w:type="dxa"/>
            <w:gridSpan w:val="4"/>
          </w:tcPr>
          <w:p w:rsidR="000F27C7" w:rsidRDefault="000F27C7" w:rsidP="000F27C7">
            <w:pPr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b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0F27C7" w:rsidTr="00572E12">
        <w:tblPrEx>
          <w:tblCellMar>
            <w:top w:w="0" w:type="dxa"/>
            <w:bottom w:w="0" w:type="dxa"/>
          </w:tblCellMar>
        </w:tblPrEx>
        <w:trPr>
          <w:trHeight w:val="740"/>
        </w:trPr>
        <w:tc>
          <w:tcPr>
            <w:tcW w:w="600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№</w:t>
            </w:r>
          </w:p>
        </w:tc>
        <w:tc>
          <w:tcPr>
            <w:tcW w:w="5422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1754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Подпись</w:t>
            </w:r>
          </w:p>
        </w:tc>
        <w:tc>
          <w:tcPr>
            <w:tcW w:w="1811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Дата ознакомления</w:t>
            </w:r>
          </w:p>
        </w:tc>
      </w:tr>
      <w:tr w:rsidR="000F27C7" w:rsidTr="00572E12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600" w:type="dxa"/>
          </w:tcPr>
          <w:p w:rsidR="000F27C7" w:rsidRDefault="00B50598" w:rsidP="000F27C7">
            <w:pPr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1</w:t>
            </w:r>
          </w:p>
        </w:tc>
        <w:tc>
          <w:tcPr>
            <w:tcW w:w="5422" w:type="dxa"/>
          </w:tcPr>
          <w:p w:rsidR="000F27C7" w:rsidRDefault="009B4AEE" w:rsidP="000F27C7">
            <w:pPr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Николаев А.В. </w:t>
            </w:r>
            <w:r w:rsidR="00A20DD4">
              <w:rPr>
                <w:rFonts w:eastAsia="Times New Roman"/>
                <w:sz w:val="24"/>
              </w:rPr>
              <w:t xml:space="preserve"> </w:t>
            </w:r>
            <w:r w:rsidR="00A871F1">
              <w:rPr>
                <w:rFonts w:eastAsia="Times New Roman"/>
                <w:sz w:val="24"/>
              </w:rPr>
              <w:t xml:space="preserve"> </w:t>
            </w:r>
            <w:r w:rsidR="00EF2E55"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754" w:type="dxa"/>
          </w:tcPr>
          <w:p w:rsidR="000F27C7" w:rsidRDefault="000F27C7" w:rsidP="000F27C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811" w:type="dxa"/>
          </w:tcPr>
          <w:p w:rsidR="000F27C7" w:rsidRDefault="000F27C7" w:rsidP="000F27C7">
            <w:pPr>
              <w:jc w:val="both"/>
              <w:rPr>
                <w:rFonts w:eastAsia="Times New Roman"/>
                <w:sz w:val="24"/>
              </w:rPr>
            </w:pPr>
          </w:p>
        </w:tc>
      </w:tr>
      <w:tr w:rsidR="00B50598" w:rsidTr="00572E12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600" w:type="dxa"/>
          </w:tcPr>
          <w:p w:rsidR="00B50598" w:rsidRDefault="00B50598" w:rsidP="000F27C7">
            <w:pPr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2</w:t>
            </w:r>
          </w:p>
        </w:tc>
        <w:tc>
          <w:tcPr>
            <w:tcW w:w="5422" w:type="dxa"/>
          </w:tcPr>
          <w:p w:rsidR="00B50598" w:rsidRDefault="00B50598" w:rsidP="000F27C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754" w:type="dxa"/>
          </w:tcPr>
          <w:p w:rsidR="00B50598" w:rsidRDefault="00B50598" w:rsidP="000F27C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811" w:type="dxa"/>
          </w:tcPr>
          <w:p w:rsidR="00B50598" w:rsidRDefault="00B50598" w:rsidP="000F27C7">
            <w:pPr>
              <w:jc w:val="both"/>
              <w:rPr>
                <w:rFonts w:eastAsia="Times New Roman"/>
                <w:sz w:val="24"/>
              </w:rPr>
            </w:pPr>
          </w:p>
        </w:tc>
      </w:tr>
    </w:tbl>
    <w:p w:rsidR="00B20E28" w:rsidRDefault="00B20E28" w:rsidP="00572E12">
      <w:pPr>
        <w:spacing w:before="240"/>
        <w:jc w:val="both"/>
        <w:rPr>
          <w:sz w:val="24"/>
          <w:szCs w:val="24"/>
        </w:rPr>
      </w:pPr>
    </w:p>
    <w:sectPr w:rsidR="00B20E28" w:rsidSect="009F0674">
      <w:headerReference w:type="default" r:id="rId7"/>
      <w:pgSz w:w="11906" w:h="16838"/>
      <w:pgMar w:top="142" w:right="851" w:bottom="284" w:left="1418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6E9" w:rsidRDefault="008966E9" w:rsidP="00A251AA">
      <w:r>
        <w:separator/>
      </w:r>
    </w:p>
  </w:endnote>
  <w:endnote w:type="continuationSeparator" w:id="0">
    <w:p w:rsidR="008966E9" w:rsidRDefault="008966E9" w:rsidP="00A25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6E9" w:rsidRDefault="008966E9" w:rsidP="00A251AA">
      <w:r>
        <w:separator/>
      </w:r>
    </w:p>
  </w:footnote>
  <w:footnote w:type="continuationSeparator" w:id="0">
    <w:p w:rsidR="008966E9" w:rsidRDefault="008966E9" w:rsidP="00A25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E9" w:rsidRDefault="008966E9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2DAAB80"/>
    <w:lvl w:ilvl="0">
      <w:start w:val="1"/>
      <w:numFmt w:val="decimal"/>
      <w:lvlText w:val="6.%1"/>
      <w:lvlJc w:val="left"/>
      <w:rPr>
        <w:rFonts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622CB0"/>
    <w:multiLevelType w:val="multilevel"/>
    <w:tmpl w:val="EE84E68E"/>
    <w:lvl w:ilvl="0"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0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4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1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52" w:hanging="2160"/>
      </w:pPr>
      <w:rPr>
        <w:rFonts w:cs="Times New Roman" w:hint="default"/>
      </w:rPr>
    </w:lvl>
  </w:abstractNum>
  <w:abstractNum w:abstractNumId="3">
    <w:nsid w:val="088D46F8"/>
    <w:multiLevelType w:val="multilevel"/>
    <w:tmpl w:val="719AA1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4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4">
    <w:nsid w:val="13BC38EA"/>
    <w:multiLevelType w:val="multilevel"/>
    <w:tmpl w:val="3E908F60"/>
    <w:lvl w:ilvl="0">
      <w:numFmt w:val="decimal"/>
      <w:lvlText w:val="%1."/>
      <w:lvlJc w:val="left"/>
      <w:pPr>
        <w:ind w:left="525" w:hanging="525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cs="Times New Roman" w:hint="default"/>
        <w:color w:val="000000"/>
      </w:rPr>
    </w:lvl>
  </w:abstractNum>
  <w:abstractNum w:abstractNumId="5">
    <w:nsid w:val="1FD84E48"/>
    <w:multiLevelType w:val="hybridMultilevel"/>
    <w:tmpl w:val="D708FDE0"/>
    <w:lvl w:ilvl="0" w:tplc="741EFCC6">
      <w:start w:val="1"/>
      <w:numFmt w:val="decimal"/>
      <w:lvlText w:val="2.%1."/>
      <w:lvlJc w:val="left"/>
      <w:pPr>
        <w:ind w:left="9716" w:hanging="360"/>
      </w:pPr>
      <w:rPr>
        <w:rFonts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4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11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18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25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33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40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47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5476" w:hanging="180"/>
      </w:pPr>
      <w:rPr>
        <w:rFonts w:cs="Times New Roman"/>
      </w:rPr>
    </w:lvl>
  </w:abstractNum>
  <w:abstractNum w:abstractNumId="6">
    <w:nsid w:val="23C44272"/>
    <w:multiLevelType w:val="hybridMultilevel"/>
    <w:tmpl w:val="0C80F2C2"/>
    <w:lvl w:ilvl="0" w:tplc="71CE7B2C">
      <w:start w:val="1"/>
      <w:numFmt w:val="decimal"/>
      <w:lvlText w:val="3.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915439E"/>
    <w:multiLevelType w:val="hybridMultilevel"/>
    <w:tmpl w:val="2F7273F4"/>
    <w:lvl w:ilvl="0" w:tplc="F0BAC4E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07062B"/>
    <w:multiLevelType w:val="multilevel"/>
    <w:tmpl w:val="A0649EFC"/>
    <w:lvl w:ilvl="0">
      <w:start w:val="9"/>
      <w:numFmt w:val="decimal"/>
      <w:lvlText w:val="%1."/>
      <w:lvlJc w:val="left"/>
      <w:pPr>
        <w:ind w:left="702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03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823" w:hanging="720"/>
      </w:pPr>
      <w:rPr>
        <w:rFonts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9903" w:hanging="1080"/>
      </w:pPr>
      <w:rPr>
        <w:rFonts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623" w:hanging="1080"/>
      </w:pPr>
      <w:rPr>
        <w:rFonts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1703" w:hanging="1440"/>
      </w:pPr>
      <w:rPr>
        <w:rFonts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2783" w:hanging="1800"/>
      </w:pPr>
      <w:rPr>
        <w:rFonts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3503" w:hanging="1800"/>
      </w:pPr>
      <w:rPr>
        <w:rFonts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4583" w:hanging="2160"/>
      </w:pPr>
      <w:rPr>
        <w:rFonts w:cs="Times New Roman" w:hint="default"/>
        <w:sz w:val="24"/>
      </w:rPr>
    </w:lvl>
  </w:abstractNum>
  <w:abstractNum w:abstractNumId="9">
    <w:nsid w:val="33697C59"/>
    <w:multiLevelType w:val="hybridMultilevel"/>
    <w:tmpl w:val="81B6CBDA"/>
    <w:lvl w:ilvl="0" w:tplc="4F76C55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98D6DE5"/>
    <w:multiLevelType w:val="multilevel"/>
    <w:tmpl w:val="990849B2"/>
    <w:lvl w:ilvl="0">
      <w:numFmt w:val="decimal"/>
      <w:lvlText w:val="%1."/>
      <w:lvlJc w:val="left"/>
      <w:pPr>
        <w:ind w:left="504" w:hanging="50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4E2D56B1"/>
    <w:multiLevelType w:val="hybridMultilevel"/>
    <w:tmpl w:val="2AC2D9C4"/>
    <w:lvl w:ilvl="0" w:tplc="2E04BF8E">
      <w:start w:val="1"/>
      <w:numFmt w:val="decimal"/>
      <w:lvlText w:val="0.%1."/>
      <w:lvlJc w:val="left"/>
      <w:pPr>
        <w:ind w:left="786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>
    <w:nsid w:val="57146BFE"/>
    <w:multiLevelType w:val="multilevel"/>
    <w:tmpl w:val="C186D584"/>
    <w:lvl w:ilvl="0"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8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cs="Times New Roman" w:hint="default"/>
      </w:rPr>
    </w:lvl>
  </w:abstractNum>
  <w:abstractNum w:abstractNumId="14">
    <w:nsid w:val="58383543"/>
    <w:multiLevelType w:val="hybridMultilevel"/>
    <w:tmpl w:val="A8BE21EC"/>
    <w:lvl w:ilvl="0" w:tplc="48F8BDAA">
      <w:start w:val="1"/>
      <w:numFmt w:val="decimal"/>
      <w:lvlText w:val="1.%1."/>
      <w:lvlJc w:val="left"/>
      <w:pPr>
        <w:ind w:left="1353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DA4150B"/>
    <w:multiLevelType w:val="hybridMultilevel"/>
    <w:tmpl w:val="40D0B7A6"/>
    <w:lvl w:ilvl="0" w:tplc="081205D6">
      <w:start w:val="1"/>
      <w:numFmt w:val="decimal"/>
      <w:lvlText w:val="0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E97180D"/>
    <w:multiLevelType w:val="multilevel"/>
    <w:tmpl w:val="CBA88D80"/>
    <w:lvl w:ilvl="0"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cs="Times New Roman" w:hint="default"/>
      </w:rPr>
    </w:lvl>
  </w:abstractNum>
  <w:abstractNum w:abstractNumId="1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18">
    <w:nsid w:val="609C1DC3"/>
    <w:multiLevelType w:val="hybridMultilevel"/>
    <w:tmpl w:val="A5C27E52"/>
    <w:lvl w:ilvl="0" w:tplc="8CF65784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956FB9"/>
    <w:multiLevelType w:val="multilevel"/>
    <w:tmpl w:val="A960601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20">
    <w:nsid w:val="6EEB09E8"/>
    <w:multiLevelType w:val="multilevel"/>
    <w:tmpl w:val="5A526240"/>
    <w:lvl w:ilvl="0">
      <w:numFmt w:val="decimal"/>
      <w:lvlText w:val="%1."/>
      <w:lvlJc w:val="left"/>
      <w:pPr>
        <w:ind w:left="504" w:hanging="50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cs="Times New Roman" w:hint="default"/>
      </w:rPr>
    </w:lvl>
  </w:abstractNum>
  <w:abstractNum w:abstractNumId="21">
    <w:nsid w:val="73E311FA"/>
    <w:multiLevelType w:val="hybridMultilevel"/>
    <w:tmpl w:val="EF38CC9C"/>
    <w:lvl w:ilvl="0" w:tplc="48F8BDAA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789026C"/>
    <w:multiLevelType w:val="hybridMultilevel"/>
    <w:tmpl w:val="23E2F53A"/>
    <w:lvl w:ilvl="0" w:tplc="6D028132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97F44FA"/>
    <w:multiLevelType w:val="hybridMultilevel"/>
    <w:tmpl w:val="221E5ED8"/>
    <w:lvl w:ilvl="0" w:tplc="48F8BDAA">
      <w:start w:val="1"/>
      <w:numFmt w:val="decimal"/>
      <w:lvlText w:val="1.%1."/>
      <w:lvlJc w:val="left"/>
      <w:pPr>
        <w:ind w:left="128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7BC879CD"/>
    <w:multiLevelType w:val="multilevel"/>
    <w:tmpl w:val="09AC8B6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abstractNum w:abstractNumId="25">
    <w:nsid w:val="7D487E63"/>
    <w:multiLevelType w:val="multilevel"/>
    <w:tmpl w:val="73CA7B5E"/>
    <w:lvl w:ilvl="0"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0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4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1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52" w:hanging="2160"/>
      </w:pPr>
      <w:rPr>
        <w:rFonts w:cs="Times New Roman" w:hint="default"/>
      </w:rPr>
    </w:lvl>
  </w:abstractNum>
  <w:abstractNum w:abstractNumId="26">
    <w:nsid w:val="7DFF78E2"/>
    <w:multiLevelType w:val="hybridMultilevel"/>
    <w:tmpl w:val="968C0048"/>
    <w:lvl w:ilvl="0" w:tplc="FFB08A78">
      <w:start w:val="1"/>
      <w:numFmt w:val="decimal"/>
      <w:lvlText w:val="%1."/>
      <w:lvlJc w:val="left"/>
      <w:pPr>
        <w:ind w:left="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  <w:rPr>
        <w:rFonts w:cs="Times New Roman"/>
      </w:rPr>
    </w:lvl>
  </w:abstractNum>
  <w:abstractNum w:abstractNumId="27">
    <w:nsid w:val="7FDA22F4"/>
    <w:multiLevelType w:val="hybridMultilevel"/>
    <w:tmpl w:val="4E989C76"/>
    <w:lvl w:ilvl="0" w:tplc="DC74DE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7"/>
  </w:num>
  <w:num w:numId="2">
    <w:abstractNumId w:val="1"/>
  </w:num>
  <w:num w:numId="3">
    <w:abstractNumId w:val="10"/>
  </w:num>
  <w:num w:numId="4">
    <w:abstractNumId w:val="18"/>
  </w:num>
  <w:num w:numId="5">
    <w:abstractNumId w:val="16"/>
  </w:num>
  <w:num w:numId="6">
    <w:abstractNumId w:val="15"/>
  </w:num>
  <w:num w:numId="7">
    <w:abstractNumId w:val="9"/>
  </w:num>
  <w:num w:numId="8">
    <w:abstractNumId w:val="22"/>
  </w:num>
  <w:num w:numId="9">
    <w:abstractNumId w:val="5"/>
  </w:num>
  <w:num w:numId="10">
    <w:abstractNumId w:val="8"/>
  </w:num>
  <w:num w:numId="11">
    <w:abstractNumId w:val="21"/>
  </w:num>
  <w:num w:numId="12">
    <w:abstractNumId w:val="23"/>
  </w:num>
  <w:num w:numId="13">
    <w:abstractNumId w:val="19"/>
  </w:num>
  <w:num w:numId="14">
    <w:abstractNumId w:val="13"/>
  </w:num>
  <w:num w:numId="15">
    <w:abstractNumId w:val="7"/>
  </w:num>
  <w:num w:numId="16">
    <w:abstractNumId w:val="27"/>
  </w:num>
  <w:num w:numId="17">
    <w:abstractNumId w:val="11"/>
  </w:num>
  <w:num w:numId="18">
    <w:abstractNumId w:val="20"/>
  </w:num>
  <w:num w:numId="19">
    <w:abstractNumId w:val="4"/>
  </w:num>
  <w:num w:numId="20">
    <w:abstractNumId w:val="26"/>
  </w:num>
  <w:num w:numId="21">
    <w:abstractNumId w:val="14"/>
  </w:num>
  <w:num w:numId="22">
    <w:abstractNumId w:val="25"/>
  </w:num>
  <w:num w:numId="23">
    <w:abstractNumId w:val="6"/>
  </w:num>
  <w:num w:numId="24">
    <w:abstractNumId w:val="2"/>
  </w:num>
  <w:num w:numId="25">
    <w:abstractNumId w:val="3"/>
  </w:num>
  <w:num w:numId="26">
    <w:abstractNumId w:val="24"/>
  </w:num>
  <w:num w:numId="27">
    <w:abstractNumId w:val="0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F9D"/>
    <w:rsid w:val="0000264D"/>
    <w:rsid w:val="00030246"/>
    <w:rsid w:val="00050707"/>
    <w:rsid w:val="000616ED"/>
    <w:rsid w:val="00071535"/>
    <w:rsid w:val="00074516"/>
    <w:rsid w:val="00076F9D"/>
    <w:rsid w:val="000A25D8"/>
    <w:rsid w:val="000F02D2"/>
    <w:rsid w:val="000F27C7"/>
    <w:rsid w:val="001313DA"/>
    <w:rsid w:val="001575B6"/>
    <w:rsid w:val="00196C7D"/>
    <w:rsid w:val="001A43CA"/>
    <w:rsid w:val="001D4663"/>
    <w:rsid w:val="001F3AEF"/>
    <w:rsid w:val="00216E5A"/>
    <w:rsid w:val="00247EE6"/>
    <w:rsid w:val="00273D1E"/>
    <w:rsid w:val="002866DC"/>
    <w:rsid w:val="00295BB0"/>
    <w:rsid w:val="002A3171"/>
    <w:rsid w:val="002B4103"/>
    <w:rsid w:val="002C5557"/>
    <w:rsid w:val="003942CB"/>
    <w:rsid w:val="003D57EA"/>
    <w:rsid w:val="003D7458"/>
    <w:rsid w:val="003E70AD"/>
    <w:rsid w:val="00413471"/>
    <w:rsid w:val="00433B8C"/>
    <w:rsid w:val="00437DC6"/>
    <w:rsid w:val="00443747"/>
    <w:rsid w:val="00475006"/>
    <w:rsid w:val="004B2649"/>
    <w:rsid w:val="004B4E76"/>
    <w:rsid w:val="004B5478"/>
    <w:rsid w:val="004F7DEF"/>
    <w:rsid w:val="00522E7E"/>
    <w:rsid w:val="005444F3"/>
    <w:rsid w:val="00550512"/>
    <w:rsid w:val="00572E12"/>
    <w:rsid w:val="00577F46"/>
    <w:rsid w:val="005815E4"/>
    <w:rsid w:val="0059275B"/>
    <w:rsid w:val="005A7754"/>
    <w:rsid w:val="005B2DE0"/>
    <w:rsid w:val="005C3278"/>
    <w:rsid w:val="005D445C"/>
    <w:rsid w:val="006016BD"/>
    <w:rsid w:val="00604B90"/>
    <w:rsid w:val="00610FA1"/>
    <w:rsid w:val="006266B0"/>
    <w:rsid w:val="006406B9"/>
    <w:rsid w:val="006803DD"/>
    <w:rsid w:val="006863DE"/>
    <w:rsid w:val="006A4BA8"/>
    <w:rsid w:val="006E20DA"/>
    <w:rsid w:val="006F1CD2"/>
    <w:rsid w:val="00716BF6"/>
    <w:rsid w:val="0073607C"/>
    <w:rsid w:val="00736A26"/>
    <w:rsid w:val="00742A30"/>
    <w:rsid w:val="007467F4"/>
    <w:rsid w:val="00773F4B"/>
    <w:rsid w:val="00781D26"/>
    <w:rsid w:val="007A6077"/>
    <w:rsid w:val="007C7922"/>
    <w:rsid w:val="007D3837"/>
    <w:rsid w:val="0080098B"/>
    <w:rsid w:val="00833988"/>
    <w:rsid w:val="00841715"/>
    <w:rsid w:val="00850D8C"/>
    <w:rsid w:val="00856A32"/>
    <w:rsid w:val="0086416A"/>
    <w:rsid w:val="00877135"/>
    <w:rsid w:val="008966E9"/>
    <w:rsid w:val="008C0F3B"/>
    <w:rsid w:val="008E4221"/>
    <w:rsid w:val="008E4AAF"/>
    <w:rsid w:val="009319A0"/>
    <w:rsid w:val="00935A38"/>
    <w:rsid w:val="0093762C"/>
    <w:rsid w:val="00944E96"/>
    <w:rsid w:val="009B4AEE"/>
    <w:rsid w:val="009F0674"/>
    <w:rsid w:val="00A20DD4"/>
    <w:rsid w:val="00A251AA"/>
    <w:rsid w:val="00A328A1"/>
    <w:rsid w:val="00A32A92"/>
    <w:rsid w:val="00A41BD1"/>
    <w:rsid w:val="00A7689A"/>
    <w:rsid w:val="00A871F1"/>
    <w:rsid w:val="00AA07C3"/>
    <w:rsid w:val="00AB0BB2"/>
    <w:rsid w:val="00B20E28"/>
    <w:rsid w:val="00B50598"/>
    <w:rsid w:val="00B84986"/>
    <w:rsid w:val="00B93CDA"/>
    <w:rsid w:val="00BF51BA"/>
    <w:rsid w:val="00C17B98"/>
    <w:rsid w:val="00C727D8"/>
    <w:rsid w:val="00C92643"/>
    <w:rsid w:val="00CA38A9"/>
    <w:rsid w:val="00CB4ACD"/>
    <w:rsid w:val="00CE5829"/>
    <w:rsid w:val="00CE5A23"/>
    <w:rsid w:val="00D5059F"/>
    <w:rsid w:val="00D85A0C"/>
    <w:rsid w:val="00DA4943"/>
    <w:rsid w:val="00DF3FF3"/>
    <w:rsid w:val="00E018B5"/>
    <w:rsid w:val="00E03CAC"/>
    <w:rsid w:val="00E0781C"/>
    <w:rsid w:val="00E15BE1"/>
    <w:rsid w:val="00E33D5C"/>
    <w:rsid w:val="00E461F6"/>
    <w:rsid w:val="00E54457"/>
    <w:rsid w:val="00EF2E55"/>
    <w:rsid w:val="00F01628"/>
    <w:rsid w:val="00F45CD0"/>
    <w:rsid w:val="00F47073"/>
    <w:rsid w:val="00F57CD4"/>
    <w:rsid w:val="00F60AAC"/>
    <w:rsid w:val="00FE5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841715"/>
    <w:pPr>
      <w:autoSpaceDE/>
      <w:autoSpaceDN/>
    </w:pPr>
    <w:rPr>
      <w:rFonts w:ascii="Calibri" w:hAnsi="Calibri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locked/>
    <w:rsid w:val="00841715"/>
    <w:rPr>
      <w:rFonts w:ascii="Calibri" w:hAnsi="Calibri" w:cs="Times New Roman"/>
      <w:sz w:val="20"/>
      <w:szCs w:val="20"/>
      <w:lang w:eastAsia="en-US"/>
    </w:rPr>
  </w:style>
  <w:style w:type="character" w:styleId="ab">
    <w:name w:val="footnote reference"/>
    <w:basedOn w:val="a0"/>
    <w:uiPriority w:val="99"/>
    <w:semiHidden/>
    <w:unhideWhenUsed/>
    <w:rsid w:val="00841715"/>
    <w:rPr>
      <w:rFonts w:cs="Times New Roman"/>
      <w:vertAlign w:val="superscript"/>
    </w:rPr>
  </w:style>
  <w:style w:type="paragraph" w:styleId="ac">
    <w:name w:val="List Paragraph"/>
    <w:basedOn w:val="a"/>
    <w:uiPriority w:val="99"/>
    <w:qFormat/>
    <w:rsid w:val="00413471"/>
    <w:pPr>
      <w:autoSpaceDE/>
      <w:autoSpaceDN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paragraph" w:styleId="ad">
    <w:name w:val="No Spacing"/>
    <w:uiPriority w:val="1"/>
    <w:qFormat/>
    <w:rsid w:val="00443747"/>
    <w:pPr>
      <w:spacing w:after="0" w:line="240" w:lineRule="auto"/>
    </w:pPr>
    <w:rPr>
      <w:rFonts w:ascii="Calibri" w:hAnsi="Calibri"/>
    </w:rPr>
  </w:style>
  <w:style w:type="character" w:styleId="ae">
    <w:name w:val="page number"/>
    <w:basedOn w:val="a0"/>
    <w:uiPriority w:val="99"/>
    <w:rsid w:val="007D3837"/>
    <w:rPr>
      <w:rFonts w:cs="Times New Roman"/>
    </w:rPr>
  </w:style>
  <w:style w:type="character" w:customStyle="1" w:styleId="CharStyle7">
    <w:name w:val="Char Style 7"/>
    <w:link w:val="Style6"/>
    <w:uiPriority w:val="99"/>
    <w:locked/>
    <w:rsid w:val="00071535"/>
    <w:rPr>
      <w:sz w:val="26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071535"/>
    <w:pPr>
      <w:widowControl w:val="0"/>
      <w:shd w:val="clear" w:color="auto" w:fill="FFFFFF"/>
      <w:autoSpaceDE/>
      <w:autoSpaceDN/>
      <w:spacing w:after="720" w:line="240" w:lineRule="atLeast"/>
      <w:ind w:hanging="700"/>
    </w:pPr>
    <w:rPr>
      <w:rFonts w:asciiTheme="minorHAnsi" w:hAnsiTheme="minorHAnsi"/>
      <w:sz w:val="26"/>
      <w:szCs w:val="22"/>
    </w:rPr>
  </w:style>
  <w:style w:type="character" w:styleId="af">
    <w:name w:val="Hyperlink"/>
    <w:basedOn w:val="a0"/>
    <w:uiPriority w:val="99"/>
    <w:unhideWhenUsed/>
    <w:rsid w:val="00C92643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1931</Words>
  <Characters>16036</Characters>
  <Application>Microsoft Office Word</Application>
  <DocSecurity>0</DocSecurity>
  <Lines>133</Lines>
  <Paragraphs>35</Paragraphs>
  <ScaleCrop>false</ScaleCrop>
  <Company>КонсультантПлюс</Company>
  <LinksUpToDate>false</LinksUpToDate>
  <CharactersWithSpaces>17932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mna</cp:lastModifiedBy>
  <cp:revision>2</cp:revision>
  <cp:lastPrinted>2017-03-15T07:13:00Z</cp:lastPrinted>
  <dcterms:created xsi:type="dcterms:W3CDTF">2021-06-30T03:40:00Z</dcterms:created>
  <dcterms:modified xsi:type="dcterms:W3CDTF">2021-06-30T03:40:00Z</dcterms:modified>
</cp:coreProperties>
</file>