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ACC" w:rsidRPr="00C64E73" w:rsidRDefault="00DC23D2" w:rsidP="00C64E73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64E73">
        <w:rPr>
          <w:rFonts w:ascii="PT Astra Serif" w:hAnsi="PT Astra Serif" w:cs="Times New Roman"/>
          <w:b/>
          <w:sz w:val="28"/>
          <w:szCs w:val="28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информирует о результатах конкурса, состоявшегося</w:t>
      </w:r>
      <w:r w:rsidR="00C64E7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6F0B45" w:rsidRPr="00C64E73">
        <w:rPr>
          <w:rFonts w:ascii="PT Astra Serif" w:hAnsi="PT Astra Serif" w:cs="Times New Roman"/>
          <w:b/>
          <w:sz w:val="28"/>
          <w:szCs w:val="28"/>
        </w:rPr>
        <w:t>3 июня 2021 года</w:t>
      </w:r>
    </w:p>
    <w:p w:rsidR="00DC23D2" w:rsidRPr="00C64E73" w:rsidRDefault="00DC23D2" w:rsidP="00DC23D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CD241C" w:rsidRPr="00C64E73" w:rsidRDefault="00CD241C" w:rsidP="00CD241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C64E73">
        <w:rPr>
          <w:rFonts w:ascii="PT Astra Serif" w:hAnsi="PT Astra Serif" w:cs="Times New Roman"/>
          <w:sz w:val="28"/>
          <w:szCs w:val="28"/>
        </w:rPr>
        <w:t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</w:t>
      </w:r>
      <w:r w:rsidR="006257D8" w:rsidRPr="00C64E73">
        <w:rPr>
          <w:rFonts w:ascii="PT Astra Serif" w:hAnsi="PT Astra Serif" w:cs="Times New Roman"/>
          <w:sz w:val="28"/>
          <w:szCs w:val="28"/>
        </w:rPr>
        <w:t xml:space="preserve">щей группы </w:t>
      </w:r>
      <w:r w:rsidR="005A275D" w:rsidRPr="00C64E73">
        <w:rPr>
          <w:rFonts w:ascii="PT Astra Serif" w:hAnsi="PT Astra Serif" w:cs="Times New Roman"/>
          <w:sz w:val="28"/>
          <w:szCs w:val="28"/>
        </w:rPr>
        <w:t xml:space="preserve">(специальность, направление подготовки промышленное и гражданское строительство, теплогазоснабжение и вентиляция, водоснабжение и водоотведение, и другие инженерно-технические специальности, а также группы специальностей: юриспруденция, экономика и управление) </w:t>
      </w:r>
      <w:r w:rsidR="006257D8" w:rsidRPr="00C64E73">
        <w:rPr>
          <w:rFonts w:ascii="PT Astra Serif" w:hAnsi="PT Astra Serif" w:cs="Times New Roman"/>
          <w:sz w:val="28"/>
          <w:szCs w:val="28"/>
        </w:rPr>
        <w:t>признан состоявшимся:</w:t>
      </w:r>
      <w:proofErr w:type="gramEnd"/>
    </w:p>
    <w:p w:rsidR="00CD241C" w:rsidRPr="00C64E73" w:rsidRDefault="00CD241C" w:rsidP="00CD241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D241C" w:rsidRPr="00C64E73" w:rsidRDefault="00CD241C" w:rsidP="00CD241C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C64E73">
        <w:rPr>
          <w:rFonts w:ascii="PT Astra Serif" w:hAnsi="PT Astra Serif" w:cs="Times New Roman"/>
          <w:sz w:val="28"/>
          <w:szCs w:val="28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рекомендованы</w:t>
      </w:r>
      <w:r w:rsidR="006257D8" w:rsidRPr="00C64E73">
        <w:rPr>
          <w:rFonts w:ascii="PT Astra Serif" w:hAnsi="PT Astra Serif" w:cs="Times New Roman"/>
          <w:sz w:val="28"/>
          <w:szCs w:val="28"/>
        </w:rPr>
        <w:t>:</w:t>
      </w:r>
    </w:p>
    <w:p w:rsidR="00DC23D2" w:rsidRPr="00C64E73" w:rsidRDefault="00CD241C" w:rsidP="002D36D9">
      <w:pPr>
        <w:jc w:val="both"/>
        <w:rPr>
          <w:rFonts w:ascii="PT Astra Serif" w:hAnsi="PT Astra Serif" w:cs="Times New Roman"/>
          <w:sz w:val="28"/>
          <w:szCs w:val="28"/>
        </w:rPr>
      </w:pPr>
      <w:r w:rsidRPr="00C64E73">
        <w:rPr>
          <w:rFonts w:ascii="PT Astra Serif" w:hAnsi="PT Astra Serif" w:cs="Times New Roman"/>
          <w:b/>
          <w:sz w:val="28"/>
          <w:szCs w:val="28"/>
        </w:rPr>
        <w:t xml:space="preserve">  </w:t>
      </w:r>
      <w:r w:rsidRPr="00C64E73">
        <w:rPr>
          <w:rFonts w:ascii="PT Astra Serif" w:hAnsi="PT Astra Serif" w:cs="Times New Roman"/>
          <w:sz w:val="28"/>
          <w:szCs w:val="28"/>
        </w:rPr>
        <w:tab/>
      </w:r>
      <w:r w:rsidR="006F0B45" w:rsidRPr="00C64E73">
        <w:rPr>
          <w:rFonts w:ascii="PT Astra Serif" w:hAnsi="PT Astra Serif" w:cs="Times New Roman"/>
          <w:b/>
          <w:sz w:val="28"/>
          <w:szCs w:val="28"/>
        </w:rPr>
        <w:t>Кондратьева Екатерина Олеговна</w:t>
      </w:r>
      <w:r w:rsidR="00C64E73">
        <w:rPr>
          <w:rFonts w:ascii="PT Astra Serif" w:hAnsi="PT Astra Serif" w:cs="Times New Roman"/>
          <w:b/>
          <w:sz w:val="28"/>
          <w:szCs w:val="28"/>
        </w:rPr>
        <w:t>,</w:t>
      </w:r>
      <w:r w:rsidR="00DC23D2" w:rsidRPr="00C64E73">
        <w:rPr>
          <w:rFonts w:ascii="PT Astra Serif" w:hAnsi="PT Astra Serif" w:cs="Times New Roman"/>
          <w:sz w:val="28"/>
          <w:szCs w:val="28"/>
        </w:rPr>
        <w:t xml:space="preserve"> </w:t>
      </w:r>
      <w:r w:rsidR="006F0B45" w:rsidRPr="00C64E73">
        <w:rPr>
          <w:rFonts w:ascii="PT Astra Serif" w:hAnsi="PT Astra Serif" w:cs="Times New Roman"/>
          <w:sz w:val="28"/>
          <w:szCs w:val="28"/>
        </w:rPr>
        <w:t>главный специалист</w:t>
      </w:r>
      <w:r w:rsidR="00DC23D2" w:rsidRPr="00C64E73">
        <w:rPr>
          <w:rFonts w:ascii="PT Astra Serif" w:hAnsi="PT Astra Serif" w:cs="Times New Roman"/>
          <w:sz w:val="28"/>
          <w:szCs w:val="28"/>
        </w:rPr>
        <w:t xml:space="preserve"> – государственный жилищный инспектор Томской области отдела государственного жилищного надзора по Северному округу комитета государственного жилищного надзора Департамента ЖКХ и государственного жилищного надзора Томской области</w:t>
      </w:r>
      <w:r w:rsidR="00111528" w:rsidRPr="00C64E73">
        <w:rPr>
          <w:rFonts w:ascii="PT Astra Serif" w:hAnsi="PT Astra Serif" w:cs="Times New Roman"/>
          <w:sz w:val="28"/>
          <w:szCs w:val="28"/>
        </w:rPr>
        <w:t>;</w:t>
      </w:r>
    </w:p>
    <w:p w:rsidR="002D36D9" w:rsidRPr="00C64E73" w:rsidRDefault="002D36D9" w:rsidP="002D36D9">
      <w:pPr>
        <w:jc w:val="both"/>
        <w:rPr>
          <w:rFonts w:ascii="PT Astra Serif" w:hAnsi="PT Astra Serif" w:cs="Times New Roman"/>
          <w:sz w:val="28"/>
          <w:szCs w:val="28"/>
        </w:rPr>
      </w:pPr>
      <w:r w:rsidRPr="00C64E73">
        <w:rPr>
          <w:rFonts w:ascii="PT Astra Serif" w:hAnsi="PT Astra Serif" w:cs="Times New Roman"/>
          <w:sz w:val="28"/>
          <w:szCs w:val="28"/>
        </w:rPr>
        <w:tab/>
      </w:r>
      <w:proofErr w:type="spellStart"/>
      <w:r w:rsidR="006F0B45" w:rsidRPr="00C64E73">
        <w:rPr>
          <w:rFonts w:ascii="PT Astra Serif" w:hAnsi="PT Astra Serif" w:cs="Times New Roman"/>
          <w:b/>
          <w:sz w:val="28"/>
          <w:szCs w:val="28"/>
        </w:rPr>
        <w:t>Немцева</w:t>
      </w:r>
      <w:proofErr w:type="spellEnd"/>
      <w:r w:rsidR="006F0B45" w:rsidRPr="00C64E73">
        <w:rPr>
          <w:rFonts w:ascii="PT Astra Serif" w:hAnsi="PT Astra Serif" w:cs="Times New Roman"/>
          <w:b/>
          <w:sz w:val="28"/>
          <w:szCs w:val="28"/>
        </w:rPr>
        <w:t xml:space="preserve"> Анна Петровна</w:t>
      </w:r>
      <w:r w:rsidR="00C64E73">
        <w:rPr>
          <w:rFonts w:ascii="PT Astra Serif" w:hAnsi="PT Astra Serif" w:cs="Times New Roman"/>
          <w:b/>
          <w:sz w:val="28"/>
          <w:szCs w:val="28"/>
        </w:rPr>
        <w:t>,</w:t>
      </w:r>
      <w:r w:rsidRPr="00C64E73">
        <w:rPr>
          <w:rFonts w:ascii="PT Astra Serif" w:hAnsi="PT Astra Serif" w:cs="Times New Roman"/>
          <w:sz w:val="28"/>
          <w:szCs w:val="28"/>
        </w:rPr>
        <w:t xml:space="preserve"> </w:t>
      </w:r>
      <w:r w:rsidR="006F0B45" w:rsidRPr="00C64E73">
        <w:rPr>
          <w:rFonts w:ascii="PT Astra Serif" w:hAnsi="PT Astra Serif" w:cs="Times New Roman"/>
          <w:sz w:val="28"/>
          <w:szCs w:val="28"/>
        </w:rPr>
        <w:t>главный специалист комитета экономики ЖКХ и жилищной реформы Департамента ЖКХ и государственного жилищного надзора Томской области.</w:t>
      </w:r>
    </w:p>
    <w:p w:rsidR="00CD241C" w:rsidRPr="00C64E73" w:rsidRDefault="00CD241C" w:rsidP="00CD241C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D241C" w:rsidRPr="00C64E73" w:rsidRDefault="00CD241C" w:rsidP="008E4127">
      <w:pPr>
        <w:jc w:val="right"/>
        <w:rPr>
          <w:rFonts w:ascii="PT Astra Serif" w:hAnsi="PT Astra Serif" w:cs="Times New Roman"/>
          <w:sz w:val="28"/>
          <w:szCs w:val="28"/>
        </w:rPr>
      </w:pPr>
      <w:bookmarkStart w:id="0" w:name="_GoBack"/>
      <w:r w:rsidRPr="00C64E73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        </w:t>
      </w:r>
      <w:r w:rsidRPr="00C64E73">
        <w:rPr>
          <w:rFonts w:ascii="PT Astra Serif" w:hAnsi="PT Astra Serif" w:cs="Times New Roman"/>
          <w:sz w:val="28"/>
          <w:szCs w:val="28"/>
        </w:rPr>
        <w:tab/>
      </w:r>
      <w:r w:rsidRPr="00C64E73">
        <w:rPr>
          <w:rFonts w:ascii="PT Astra Serif" w:hAnsi="PT Astra Serif" w:cs="Times New Roman"/>
          <w:sz w:val="28"/>
          <w:szCs w:val="28"/>
        </w:rPr>
        <w:tab/>
      </w:r>
      <w:r w:rsidR="00A06237" w:rsidRPr="00C64E73">
        <w:rPr>
          <w:rFonts w:ascii="PT Astra Serif" w:hAnsi="PT Astra Serif" w:cs="Times New Roman"/>
          <w:sz w:val="28"/>
          <w:szCs w:val="28"/>
        </w:rPr>
        <w:t>И.И. Корчакова</w:t>
      </w:r>
      <w:bookmarkEnd w:id="0"/>
    </w:p>
    <w:sectPr w:rsidR="00CD241C" w:rsidRPr="00C64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0A7ACC"/>
    <w:rsid w:val="000E787B"/>
    <w:rsid w:val="00111528"/>
    <w:rsid w:val="0013417D"/>
    <w:rsid w:val="0014198A"/>
    <w:rsid w:val="001C3C77"/>
    <w:rsid w:val="002D36D9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520D2"/>
    <w:rsid w:val="0057621D"/>
    <w:rsid w:val="00580A05"/>
    <w:rsid w:val="00583C73"/>
    <w:rsid w:val="005A275D"/>
    <w:rsid w:val="005C3A37"/>
    <w:rsid w:val="005F67E9"/>
    <w:rsid w:val="00611B0A"/>
    <w:rsid w:val="006257D8"/>
    <w:rsid w:val="00657B1A"/>
    <w:rsid w:val="00690100"/>
    <w:rsid w:val="006D36C4"/>
    <w:rsid w:val="006D6ECF"/>
    <w:rsid w:val="006D769A"/>
    <w:rsid w:val="006F0B45"/>
    <w:rsid w:val="006F0FD1"/>
    <w:rsid w:val="006F11FE"/>
    <w:rsid w:val="0070123D"/>
    <w:rsid w:val="007316A5"/>
    <w:rsid w:val="00776756"/>
    <w:rsid w:val="00795A28"/>
    <w:rsid w:val="007B18D5"/>
    <w:rsid w:val="007B3DFD"/>
    <w:rsid w:val="007C08B3"/>
    <w:rsid w:val="00867827"/>
    <w:rsid w:val="008D005E"/>
    <w:rsid w:val="008E4127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64E73"/>
    <w:rsid w:val="00CB1E7F"/>
    <w:rsid w:val="00CD241C"/>
    <w:rsid w:val="00D472D9"/>
    <w:rsid w:val="00D52541"/>
    <w:rsid w:val="00D64D21"/>
    <w:rsid w:val="00DC23D2"/>
    <w:rsid w:val="00DD5C33"/>
    <w:rsid w:val="00DD7CBD"/>
    <w:rsid w:val="00E15E77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FC0B7-9480-4160-8F0E-D6413D146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13</cp:revision>
  <cp:lastPrinted>2018-12-03T06:48:00Z</cp:lastPrinted>
  <dcterms:created xsi:type="dcterms:W3CDTF">2019-08-23T03:24:00Z</dcterms:created>
  <dcterms:modified xsi:type="dcterms:W3CDTF">2021-06-08T03:56:00Z</dcterms:modified>
</cp:coreProperties>
</file>