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847350" w:rsidRDefault="00847350" w:rsidP="00847350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847350">
        <w:rPr>
          <w:rFonts w:ascii="PT Astra Serif" w:hAnsi="PT Astra Serif"/>
          <w:szCs w:val="26"/>
        </w:rPr>
        <w:t>01.10.2020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</w:t>
      </w:r>
      <w:r w:rsidRPr="00847350">
        <w:rPr>
          <w:rFonts w:ascii="PT Astra Serif" w:hAnsi="PT Astra Serif"/>
          <w:szCs w:val="26"/>
        </w:rPr>
        <w:t xml:space="preserve"> № 478а</w:t>
      </w:r>
    </w:p>
    <w:p w:rsidR="004E174A" w:rsidRPr="004E174A" w:rsidRDefault="004E174A" w:rsidP="00DE6CBA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E6CBA" w:rsidRPr="004E174A" w:rsidRDefault="00DE6CBA" w:rsidP="00DE6CBA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0E2A74" w:rsidRPr="00FD0FDA" w:rsidRDefault="000E2A74" w:rsidP="000E2A7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FD0FDA">
        <w:rPr>
          <w:rFonts w:ascii="PT Astra Serif" w:hAnsi="PT Astra Serif"/>
          <w:b w:val="0"/>
          <w:sz w:val="26"/>
          <w:szCs w:val="26"/>
        </w:rPr>
        <w:t xml:space="preserve">О внесении изменений в сводную бюджетную роспись областного </w:t>
      </w:r>
      <w:r w:rsidRPr="00FD0FDA">
        <w:rPr>
          <w:rFonts w:ascii="PT Astra Serif" w:hAnsi="PT Astra Serif"/>
          <w:b w:val="0"/>
          <w:sz w:val="26"/>
          <w:szCs w:val="26"/>
        </w:rPr>
        <w:br/>
        <w:t>бюджета на 2020 год и на плановый период 2021 и 2022 годов</w:t>
      </w:r>
    </w:p>
    <w:p w:rsidR="000E2A74" w:rsidRPr="004E174A" w:rsidRDefault="000E2A74" w:rsidP="000E2A74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0E2A74" w:rsidRPr="004E174A" w:rsidRDefault="000E2A74" w:rsidP="000E2A74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0E2A74" w:rsidRPr="00FD0FDA" w:rsidRDefault="000E2A74" w:rsidP="000E2A74">
      <w:pPr>
        <w:jc w:val="both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В соответствии с частью</w:t>
      </w:r>
      <w:r w:rsidR="00BA7B5E">
        <w:rPr>
          <w:rFonts w:ascii="PT Astra Serif" w:hAnsi="PT Astra Serif"/>
          <w:szCs w:val="26"/>
        </w:rPr>
        <w:t> </w:t>
      </w:r>
      <w:r w:rsidRPr="00FD0FDA">
        <w:rPr>
          <w:rFonts w:ascii="PT Astra Serif" w:hAnsi="PT Astra Serif"/>
          <w:szCs w:val="26"/>
        </w:rPr>
        <w:t>4 статьи</w:t>
      </w:r>
      <w:r w:rsidR="00BA7B5E">
        <w:rPr>
          <w:rFonts w:ascii="PT Astra Serif" w:hAnsi="PT Astra Serif"/>
          <w:szCs w:val="26"/>
        </w:rPr>
        <w:t> </w:t>
      </w:r>
      <w:r w:rsidRPr="00FD0FDA">
        <w:rPr>
          <w:rFonts w:ascii="PT Astra Serif" w:hAnsi="PT Astra Serif"/>
          <w:szCs w:val="26"/>
        </w:rPr>
        <w:t>2</w:t>
      </w:r>
      <w:r w:rsidRPr="00FD0FDA">
        <w:rPr>
          <w:rFonts w:ascii="PT Astra Serif" w:hAnsi="PT Astra Serif"/>
          <w:szCs w:val="26"/>
          <w:vertAlign w:val="superscript"/>
        </w:rPr>
        <w:t>1</w:t>
      </w:r>
      <w:r w:rsidRPr="00FD0FDA">
        <w:rPr>
          <w:rFonts w:ascii="PT Astra Serif" w:hAnsi="PT Astra Serif"/>
          <w:szCs w:val="26"/>
        </w:rPr>
        <w:t xml:space="preserve"> Федерального закона от 12</w:t>
      </w:r>
      <w:r w:rsidR="00BA7B5E">
        <w:rPr>
          <w:rFonts w:ascii="PT Astra Serif" w:hAnsi="PT Astra Serif"/>
          <w:szCs w:val="26"/>
        </w:rPr>
        <w:t> </w:t>
      </w:r>
      <w:r w:rsidRPr="00FD0FDA">
        <w:rPr>
          <w:rFonts w:ascii="PT Astra Serif" w:hAnsi="PT Astra Serif"/>
          <w:szCs w:val="26"/>
        </w:rPr>
        <w:t xml:space="preserve">ноября </w:t>
      </w:r>
      <w:r w:rsidRPr="00FD0FDA">
        <w:rPr>
          <w:rFonts w:ascii="PT Astra Serif" w:hAnsi="PT Astra Serif"/>
          <w:szCs w:val="26"/>
        </w:rPr>
        <w:br/>
        <w:t>2019 года №</w:t>
      </w:r>
      <w:r w:rsidRPr="00FD0FDA">
        <w:rPr>
          <w:rFonts w:ascii="PT Astra Serif" w:hAnsi="PT Astra Serif"/>
          <w:color w:val="000000"/>
          <w:szCs w:val="26"/>
        </w:rPr>
        <w:t> </w:t>
      </w:r>
      <w:r w:rsidRPr="00FD0FDA">
        <w:rPr>
          <w:rFonts w:ascii="PT Astra Serif" w:hAnsi="PT Astra Serif"/>
          <w:szCs w:val="26"/>
        </w:rPr>
        <w:t xml:space="preserve">367-ФЗ «О приостановлении действия отдельных положений Бюджетного кодекса Российской Федерации и установлении </w:t>
      </w:r>
      <w:proofErr w:type="gramStart"/>
      <w:r w:rsidRPr="00FD0FDA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FD0FDA">
        <w:rPr>
          <w:rFonts w:ascii="PT Astra Serif" w:hAnsi="PT Astra Serif"/>
          <w:szCs w:val="26"/>
        </w:rPr>
        <w:t xml:space="preserve"> в 2020 году»</w:t>
      </w:r>
    </w:p>
    <w:p w:rsidR="000E2A74" w:rsidRPr="00FD0FDA" w:rsidRDefault="000E2A74" w:rsidP="000E2A74">
      <w:pPr>
        <w:rPr>
          <w:rFonts w:ascii="PT Astra Serif" w:hAnsi="PT Astra Serif"/>
          <w:spacing w:val="10"/>
          <w:szCs w:val="26"/>
        </w:rPr>
      </w:pPr>
      <w:r w:rsidRPr="00FD0FDA">
        <w:rPr>
          <w:rFonts w:ascii="PT Astra Serif" w:hAnsi="PT Astra Serif"/>
          <w:spacing w:val="10"/>
          <w:szCs w:val="26"/>
        </w:rPr>
        <w:t>ПОСТАНОВЛЯЮ:</w:t>
      </w:r>
    </w:p>
    <w:p w:rsidR="000E2A74" w:rsidRPr="00FD0FDA" w:rsidRDefault="000E2A74" w:rsidP="000E2A74">
      <w:pPr>
        <w:widowControl w:val="0"/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1.</w:t>
      </w:r>
      <w:r w:rsidRPr="00FD0FDA">
        <w:rPr>
          <w:rFonts w:ascii="PT Astra Serif" w:hAnsi="PT Astra Serif"/>
          <w:color w:val="000000"/>
          <w:szCs w:val="26"/>
        </w:rPr>
        <w:t> </w:t>
      </w:r>
      <w:r w:rsidRPr="00FD0FDA">
        <w:rPr>
          <w:rFonts w:ascii="PT Astra Serif" w:hAnsi="PT Astra Serif"/>
          <w:szCs w:val="26"/>
        </w:rPr>
        <w:t xml:space="preserve">Внести в сводную бюджетную роспись областного бюджета на 2020 год </w:t>
      </w:r>
      <w:r w:rsidRPr="00FD0FDA">
        <w:rPr>
          <w:rFonts w:ascii="PT Astra Serif" w:hAnsi="PT Astra Serif"/>
          <w:szCs w:val="26"/>
        </w:rPr>
        <w:br/>
        <w:t>и на плановый период 2021 и 2022 годов следующие изменения:</w:t>
      </w:r>
    </w:p>
    <w:p w:rsidR="000E2A74" w:rsidRPr="00FD0FDA" w:rsidRDefault="000E2A74" w:rsidP="000E2A74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1)</w:t>
      </w:r>
      <w:r w:rsidRPr="00FD0FDA">
        <w:rPr>
          <w:rFonts w:ascii="PT Astra Serif" w:hAnsi="PT Astra Serif"/>
          <w:color w:val="000000"/>
          <w:szCs w:val="26"/>
        </w:rPr>
        <w:t> </w:t>
      </w:r>
      <w:r w:rsidRPr="00FD0FDA">
        <w:rPr>
          <w:rFonts w:ascii="PT Astra Serif" w:hAnsi="PT Astra Serif"/>
          <w:szCs w:val="26"/>
        </w:rPr>
        <w:t>уменьшить объемы бюджетных ассигнований на 2020 год по отдельным направлениям расходов областного бюджета согласно приложению №</w:t>
      </w:r>
      <w:r w:rsidRPr="00FD0FDA">
        <w:rPr>
          <w:rFonts w:ascii="PT Astra Serif" w:hAnsi="PT Astra Serif"/>
          <w:color w:val="000000"/>
          <w:szCs w:val="26"/>
        </w:rPr>
        <w:t> </w:t>
      </w:r>
      <w:r w:rsidRPr="00FD0FDA">
        <w:rPr>
          <w:rFonts w:ascii="PT Astra Serif" w:hAnsi="PT Astra Serif"/>
          <w:szCs w:val="26"/>
        </w:rPr>
        <w:t xml:space="preserve">1 </w:t>
      </w:r>
      <w:r w:rsidRPr="00FD0FDA">
        <w:rPr>
          <w:rFonts w:ascii="PT Astra Serif" w:hAnsi="PT Astra Serif"/>
          <w:szCs w:val="26"/>
        </w:rPr>
        <w:br/>
        <w:t>к настоящему постановлению;</w:t>
      </w:r>
    </w:p>
    <w:p w:rsidR="000E2A74" w:rsidRPr="00FD0FDA" w:rsidRDefault="000E2A74" w:rsidP="000E2A74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2)</w:t>
      </w:r>
      <w:r w:rsidRPr="00FD0FDA">
        <w:rPr>
          <w:rFonts w:ascii="PT Astra Serif" w:hAnsi="PT Astra Serif"/>
          <w:color w:val="000000"/>
          <w:szCs w:val="26"/>
        </w:rPr>
        <w:t> </w:t>
      </w:r>
      <w:r w:rsidRPr="00FD0FDA">
        <w:rPr>
          <w:rFonts w:ascii="PT Astra Serif" w:hAnsi="PT Astra Serif"/>
          <w:szCs w:val="26"/>
        </w:rPr>
        <w:t>направить бюджетные ассигнования в сумме, предусмотренной приложением № 1 к настоящему постановлению, на финансовое обеспечение отдельных направлений расходов областного бюджета на 2020 год согласно приложению № 2 к настоящему постановлению.</w:t>
      </w:r>
    </w:p>
    <w:p w:rsidR="000E2A74" w:rsidRPr="00FD0FDA" w:rsidRDefault="000E2A74" w:rsidP="000E2A74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2.</w:t>
      </w:r>
      <w:r w:rsidRPr="00FD0FDA">
        <w:rPr>
          <w:rFonts w:ascii="PT Astra Serif" w:hAnsi="PT Astra Serif"/>
          <w:color w:val="000000"/>
          <w:szCs w:val="26"/>
        </w:rPr>
        <w:t> </w:t>
      </w:r>
      <w:proofErr w:type="gramStart"/>
      <w:r w:rsidRPr="00FD0FDA">
        <w:rPr>
          <w:rFonts w:ascii="PT Astra Serif" w:hAnsi="PT Astra Serif"/>
          <w:szCs w:val="26"/>
        </w:rPr>
        <w:t>Контроль за</w:t>
      </w:r>
      <w:proofErr w:type="gramEnd"/>
      <w:r w:rsidRPr="00FD0FDA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Pr="00FD0FDA">
        <w:rPr>
          <w:rFonts w:ascii="PT Astra Serif" w:hAnsi="PT Astra Serif"/>
          <w:szCs w:val="26"/>
        </w:rPr>
        <w:br/>
        <w:t>на заместителя Губернатора Томской области</w:t>
      </w:r>
      <w:r w:rsidR="00BA7B5E">
        <w:rPr>
          <w:rFonts w:ascii="PT Astra Serif" w:hAnsi="PT Astra Serif"/>
          <w:szCs w:val="26"/>
        </w:rPr>
        <w:t> </w:t>
      </w:r>
      <w:r w:rsidRPr="00FD0FDA">
        <w:rPr>
          <w:rFonts w:ascii="PT Astra Serif" w:hAnsi="PT Astra Serif"/>
          <w:szCs w:val="26"/>
        </w:rPr>
        <w:t>–</w:t>
      </w:r>
      <w:r w:rsidR="00BA7B5E">
        <w:rPr>
          <w:rFonts w:ascii="PT Astra Serif" w:hAnsi="PT Astra Serif"/>
          <w:szCs w:val="26"/>
        </w:rPr>
        <w:t> </w:t>
      </w:r>
      <w:r w:rsidRPr="00FD0FDA">
        <w:rPr>
          <w:rFonts w:ascii="PT Astra Serif" w:hAnsi="PT Astra Serif"/>
          <w:szCs w:val="26"/>
        </w:rPr>
        <w:t>начальника Департамента финансов Томской области.</w:t>
      </w:r>
    </w:p>
    <w:p w:rsidR="000E2A74" w:rsidRPr="00FD0FDA" w:rsidRDefault="000E2A74" w:rsidP="000E2A74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E2A74" w:rsidRPr="00FD0FDA" w:rsidRDefault="000E2A74" w:rsidP="000E2A74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E2A74" w:rsidRDefault="000E2A74" w:rsidP="000E2A74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BA7B5E" w:rsidRPr="00FD0FDA" w:rsidRDefault="00BA7B5E" w:rsidP="000E2A74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0E2A74" w:rsidRPr="00FD0FDA" w:rsidRDefault="000E2A74" w:rsidP="000E2A74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r w:rsidRPr="00FD0FDA">
        <w:rPr>
          <w:rFonts w:ascii="PT Astra Serif" w:hAnsi="PT Astra Serif"/>
          <w:szCs w:val="26"/>
        </w:rPr>
        <w:t>Губернатор Томской области</w:t>
      </w:r>
      <w:r w:rsidRPr="00FD0FDA">
        <w:rPr>
          <w:rFonts w:ascii="PT Astra Serif" w:hAnsi="PT Astra Serif"/>
          <w:szCs w:val="26"/>
        </w:rPr>
        <w:tab/>
        <w:t xml:space="preserve">   </w:t>
      </w:r>
      <w:proofErr w:type="spellStart"/>
      <w:r w:rsidRPr="00FD0FDA">
        <w:rPr>
          <w:rFonts w:ascii="PT Astra Serif" w:hAnsi="PT Astra Serif"/>
          <w:szCs w:val="26"/>
        </w:rPr>
        <w:t>С.А.Жвачкин</w:t>
      </w:r>
      <w:proofErr w:type="spellEnd"/>
    </w:p>
    <w:p w:rsidR="000E2A74" w:rsidRPr="00FD0FDA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Pr="00FD0FDA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Pr="00FD0FDA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Pr="00FD0FDA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Pr="00FD0FDA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Default="000E2A74" w:rsidP="000E2A74">
      <w:pPr>
        <w:spacing w:before="120"/>
        <w:rPr>
          <w:rFonts w:ascii="PT Astra Serif" w:hAnsi="PT Astra Serif"/>
          <w:sz w:val="28"/>
        </w:rPr>
      </w:pPr>
    </w:p>
    <w:p w:rsidR="000E2A74" w:rsidRDefault="000E2A74" w:rsidP="000E2A74">
      <w:pPr>
        <w:spacing w:before="120"/>
        <w:rPr>
          <w:rFonts w:ascii="PT Astra Serif" w:hAnsi="PT Astra Serif"/>
          <w:sz w:val="28"/>
        </w:rPr>
      </w:pPr>
    </w:p>
    <w:p w:rsidR="004E174A" w:rsidRDefault="004E174A" w:rsidP="000E2A74">
      <w:pPr>
        <w:spacing w:before="120"/>
        <w:rPr>
          <w:rFonts w:ascii="PT Astra Serif" w:hAnsi="PT Astra Serif"/>
          <w:sz w:val="28"/>
        </w:rPr>
      </w:pPr>
    </w:p>
    <w:p w:rsidR="000E2A74" w:rsidRDefault="004E174A" w:rsidP="000E2A74">
      <w:pPr>
        <w:spacing w:before="2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А.М.</w:t>
      </w:r>
      <w:r w:rsidR="00E04253">
        <w:rPr>
          <w:rFonts w:ascii="PT Astra Serif" w:hAnsi="PT Astra Serif"/>
          <w:sz w:val="20"/>
        </w:rPr>
        <w:t>Феденёв</w:t>
      </w:r>
      <w:proofErr w:type="spellEnd"/>
      <w:r w:rsidR="00E04253">
        <w:rPr>
          <w:rFonts w:ascii="PT Astra Serif" w:hAnsi="PT Astra Serif"/>
          <w:sz w:val="20"/>
        </w:rPr>
        <w:t xml:space="preserve"> </w:t>
      </w:r>
    </w:p>
    <w:p w:rsidR="004E174A" w:rsidRPr="00FD0FDA" w:rsidRDefault="004E174A" w:rsidP="000E2A74">
      <w:pPr>
        <w:spacing w:before="20"/>
        <w:ind w:firstLine="0"/>
        <w:rPr>
          <w:rFonts w:ascii="PT Astra Serif" w:hAnsi="PT Astra Serif"/>
          <w:sz w:val="20"/>
        </w:rPr>
      </w:pPr>
      <w:r w:rsidRPr="004E174A">
        <w:rPr>
          <w:rFonts w:ascii="PT Astra Serif" w:hAnsi="PT Astra Serif"/>
          <w:sz w:val="20"/>
        </w:rPr>
        <w:t>1001vs01.pap2020</w:t>
      </w:r>
    </w:p>
    <w:p w:rsidR="00764ABC" w:rsidRDefault="00764ABC">
      <w:pPr>
        <w:spacing w:before="120"/>
        <w:ind w:firstLine="0"/>
        <w:sectPr w:rsidR="00764ABC" w:rsidSect="004E174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418" w:right="851" w:bottom="426" w:left="1701" w:header="720" w:footer="567" w:gutter="0"/>
          <w:cols w:space="720"/>
          <w:titlePg/>
        </w:sectPr>
      </w:pPr>
    </w:p>
    <w:p w:rsidR="00764ABC" w:rsidRPr="004940B5" w:rsidRDefault="00764ABC" w:rsidP="00CB6DF8">
      <w:pPr>
        <w:ind w:left="5812" w:firstLine="0"/>
        <w:jc w:val="both"/>
        <w:rPr>
          <w:rFonts w:ascii="PT Astra Serif" w:hAnsi="PT Astra Serif"/>
          <w:sz w:val="24"/>
        </w:rPr>
      </w:pPr>
      <w:r w:rsidRPr="004940B5">
        <w:rPr>
          <w:rFonts w:ascii="PT Astra Serif" w:hAnsi="PT Astra Serif"/>
          <w:sz w:val="24"/>
        </w:rPr>
        <w:lastRenderedPageBreak/>
        <w:t>Приложение</w:t>
      </w:r>
      <w:r w:rsidR="000E2A74">
        <w:rPr>
          <w:rFonts w:ascii="PT Astra Serif" w:hAnsi="PT Astra Serif"/>
          <w:sz w:val="24"/>
        </w:rPr>
        <w:t xml:space="preserve"> № 1</w:t>
      </w:r>
    </w:p>
    <w:p w:rsidR="00764ABC" w:rsidRPr="004940B5" w:rsidRDefault="00764ABC" w:rsidP="00CB6DF8">
      <w:pPr>
        <w:ind w:left="5812" w:firstLine="0"/>
        <w:jc w:val="both"/>
        <w:rPr>
          <w:rFonts w:ascii="PT Astra Serif" w:hAnsi="PT Astra Serif"/>
          <w:sz w:val="24"/>
        </w:rPr>
      </w:pPr>
      <w:r w:rsidRPr="004940B5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764ABC" w:rsidRPr="004940B5" w:rsidRDefault="00847350" w:rsidP="00CB6DF8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</w:t>
      </w:r>
      <w:r w:rsidR="00764ABC" w:rsidRPr="004940B5">
        <w:rPr>
          <w:rFonts w:ascii="PT Astra Serif" w:hAnsi="PT Astra Serif"/>
          <w:sz w:val="24"/>
        </w:rPr>
        <w:t>от</w:t>
      </w:r>
      <w:r>
        <w:rPr>
          <w:rFonts w:ascii="PT Astra Serif" w:hAnsi="PT Astra Serif"/>
          <w:sz w:val="24"/>
        </w:rPr>
        <w:t xml:space="preserve"> 01.10.2020 № 478а</w:t>
      </w:r>
    </w:p>
    <w:p w:rsidR="00764ABC" w:rsidRPr="004940B5" w:rsidRDefault="00764ABC">
      <w:pPr>
        <w:ind w:left="5670" w:firstLine="0"/>
        <w:rPr>
          <w:rFonts w:ascii="PT Astra Serif" w:hAnsi="PT Astra Serif"/>
        </w:rPr>
      </w:pPr>
    </w:p>
    <w:p w:rsidR="000E2A74" w:rsidRPr="004E174A" w:rsidRDefault="000E2A74" w:rsidP="000E2A74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4E174A">
        <w:rPr>
          <w:rFonts w:ascii="PT Astra Serif" w:hAnsi="PT Astra Serif"/>
          <w:sz w:val="26"/>
          <w:szCs w:val="26"/>
        </w:rPr>
        <w:t xml:space="preserve">Перечень направлений расходов областного бюджета, подлежащих уменьшению </w:t>
      </w:r>
      <w:r w:rsidRPr="004E174A">
        <w:rPr>
          <w:rFonts w:ascii="PT Astra Serif" w:hAnsi="PT Astra Serif"/>
          <w:sz w:val="26"/>
          <w:szCs w:val="26"/>
        </w:rPr>
        <w:br/>
        <w:t xml:space="preserve">в 2020 году по сводной бюджетной росписи областного бюджета </w:t>
      </w:r>
    </w:p>
    <w:p w:rsidR="000E2A74" w:rsidRDefault="000E2A74" w:rsidP="000E2A74">
      <w:pPr>
        <w:pStyle w:val="ConsPlusNormal"/>
        <w:jc w:val="center"/>
        <w:outlineLvl w:val="0"/>
        <w:rPr>
          <w:rFonts w:ascii="PT Astra Serif" w:hAnsi="PT Astra Serif"/>
          <w:sz w:val="25"/>
          <w:szCs w:val="25"/>
        </w:rPr>
      </w:pP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40"/>
        <w:gridCol w:w="3997"/>
        <w:gridCol w:w="850"/>
        <w:gridCol w:w="851"/>
        <w:gridCol w:w="1560"/>
        <w:gridCol w:w="849"/>
        <w:gridCol w:w="993"/>
        <w:gridCol w:w="1134"/>
      </w:tblGrid>
      <w:tr w:rsidR="00E04253" w:rsidRPr="004E174A" w:rsidTr="004E174A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№ </w:t>
            </w:r>
            <w:proofErr w:type="gramStart"/>
            <w:r w:rsidRPr="004E174A">
              <w:rPr>
                <w:rFonts w:ascii="PT Astra Serif" w:hAnsi="PT Astra Serif"/>
                <w:sz w:val="23"/>
                <w:szCs w:val="23"/>
              </w:rPr>
              <w:t>п</w:t>
            </w:r>
            <w:proofErr w:type="gramEnd"/>
            <w:r w:rsidRPr="004E174A">
              <w:rPr>
                <w:rFonts w:ascii="PT Astra Serif" w:hAnsi="PT Astra Serif"/>
                <w:sz w:val="23"/>
                <w:szCs w:val="23"/>
              </w:rPr>
              <w:t>/п</w:t>
            </w:r>
          </w:p>
        </w:tc>
        <w:tc>
          <w:tcPr>
            <w:tcW w:w="3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Коды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Сумма</w:t>
            </w:r>
            <w:r w:rsidRPr="004E174A">
              <w:rPr>
                <w:rFonts w:ascii="PT Astra Serif" w:hAnsi="PT Astra Serif"/>
                <w:sz w:val="23"/>
                <w:szCs w:val="23"/>
              </w:rPr>
              <w:br/>
              <w:t>(тыс. рублей)</w:t>
            </w:r>
          </w:p>
        </w:tc>
      </w:tr>
      <w:tr w:rsidR="00E04253" w:rsidRPr="004E174A" w:rsidTr="004E174A">
        <w:trPr>
          <w:trHeight w:val="163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4E174A" w:rsidP="004E174A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к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 xml:space="preserve">од </w:t>
            </w:r>
            <w:proofErr w:type="gram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ведом</w:t>
            </w:r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proofErr w:type="spell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ства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4E174A" w:rsidP="004E174A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к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 xml:space="preserve">од </w:t>
            </w:r>
            <w:proofErr w:type="gram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раз</w:t>
            </w:r>
            <w:r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дела</w:t>
            </w:r>
            <w:proofErr w:type="gramEnd"/>
            <w:r w:rsidR="00E04253" w:rsidRPr="004E174A">
              <w:rPr>
                <w:rFonts w:ascii="PT Astra Serif" w:hAnsi="PT Astra Serif"/>
                <w:sz w:val="23"/>
                <w:szCs w:val="23"/>
              </w:rPr>
              <w:t>, под</w:t>
            </w:r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раз</w:t>
            </w:r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дела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4E174A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к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од целевой статьи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4E174A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в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 xml:space="preserve">ид </w:t>
            </w:r>
            <w:proofErr w:type="gram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рас</w:t>
            </w:r>
            <w:r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хода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4E174A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4E174A">
              <w:rPr>
                <w:rFonts w:ascii="PT Astra Serif" w:hAnsi="PT Astra Serif"/>
                <w:sz w:val="23"/>
                <w:szCs w:val="23"/>
              </w:rPr>
              <w:t>д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опол</w:t>
            </w:r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нитель</w:t>
            </w:r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ный</w:t>
            </w:r>
            <w:proofErr w:type="spellEnd"/>
            <w:r w:rsidR="00E04253" w:rsidRPr="004E174A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proofErr w:type="spell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эконо</w:t>
            </w:r>
            <w:proofErr w:type="spellEnd"/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proofErr w:type="spellStart"/>
            <w:r w:rsidR="00E04253" w:rsidRPr="004E174A">
              <w:rPr>
                <w:rFonts w:ascii="PT Astra Serif" w:hAnsi="PT Astra Serif"/>
                <w:sz w:val="23"/>
                <w:szCs w:val="23"/>
              </w:rPr>
              <w:t>мичес</w:t>
            </w:r>
            <w:proofErr w:type="spellEnd"/>
            <w:r w:rsidRPr="004E174A">
              <w:rPr>
                <w:rFonts w:ascii="PT Astra Serif" w:hAnsi="PT Astra Serif"/>
                <w:sz w:val="23"/>
                <w:szCs w:val="23"/>
              </w:rPr>
              <w:t>-</w:t>
            </w:r>
            <w:r w:rsidR="00E04253" w:rsidRPr="004E174A">
              <w:rPr>
                <w:rFonts w:ascii="PT Astra Serif" w:hAnsi="PT Astra Serif"/>
                <w:sz w:val="23"/>
                <w:szCs w:val="23"/>
              </w:rPr>
              <w:t>кий код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E04253" w:rsidRPr="004E174A" w:rsidTr="004E174A">
        <w:trPr>
          <w:trHeight w:val="3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</w:t>
            </w:r>
          </w:p>
        </w:tc>
      </w:tr>
      <w:tr w:rsidR="00E04253" w:rsidRPr="004E174A" w:rsidTr="004E174A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27 000,0</w:t>
            </w:r>
          </w:p>
        </w:tc>
      </w:tr>
      <w:tr w:rsidR="00E04253" w:rsidRPr="004E174A" w:rsidTr="004E174A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left="-57" w:right="-57"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1</w:t>
            </w:r>
            <w:r w:rsidR="004E174A">
              <w:rPr>
                <w:rFonts w:ascii="PT Astra Serif" w:hAnsi="PT Astra Serif"/>
                <w:color w:val="000000"/>
                <w:sz w:val="23"/>
                <w:szCs w:val="23"/>
              </w:rPr>
              <w:t>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 расходов, курируемых заместителем Губернатора </w:t>
            </w:r>
            <w:r w:rsidR="00BA7B5E">
              <w:rPr>
                <w:rFonts w:ascii="PT Astra Serif" w:hAnsi="PT Astra Serif"/>
                <w:color w:val="000000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Томской области по научно-образовательному комплексу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27 000,0</w:t>
            </w:r>
          </w:p>
        </w:tc>
      </w:tr>
      <w:tr w:rsidR="00E04253" w:rsidRPr="004E174A" w:rsidTr="004E174A">
        <w:trPr>
          <w:trHeight w:val="63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1.1</w:t>
            </w:r>
            <w:r w:rsidR="004E174A">
              <w:rPr>
                <w:rFonts w:ascii="PT Astra Serif" w:hAnsi="PT Astra Serif"/>
                <w:sz w:val="23"/>
                <w:szCs w:val="23"/>
              </w:rPr>
              <w:t>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Департамент архитектуры </w:t>
            </w:r>
            <w:r w:rsidR="004E174A">
              <w:rPr>
                <w:rFonts w:ascii="PT Astra Serif" w:hAnsi="PT Astra Serif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sz w:val="23"/>
                <w:szCs w:val="23"/>
              </w:rPr>
              <w:t>и строительства Томской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27 000,0</w:t>
            </w:r>
          </w:p>
        </w:tc>
      </w:tr>
      <w:tr w:rsidR="00E04253" w:rsidRPr="004E174A" w:rsidTr="004E174A">
        <w:trPr>
          <w:trHeight w:val="195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Создание дополнительных мест </w:t>
            </w:r>
            <w:r w:rsidR="004E174A">
              <w:rPr>
                <w:rFonts w:ascii="PT Astra Serif" w:hAnsi="PT Astra Serif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sz w:val="23"/>
                <w:szCs w:val="23"/>
              </w:rPr>
              <w:t xml:space="preserve">для детей в возрасте от 1,5 до 3 лет </w:t>
            </w:r>
            <w:r w:rsidR="004E174A">
              <w:rPr>
                <w:rFonts w:ascii="PT Astra Serif" w:hAnsi="PT Astra Serif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sz w:val="23"/>
                <w:szCs w:val="23"/>
              </w:rPr>
              <w:t>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09WP252320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27 000,0</w:t>
            </w:r>
          </w:p>
        </w:tc>
      </w:tr>
      <w:tr w:rsidR="00E04253" w:rsidRPr="004E174A" w:rsidTr="004E174A">
        <w:trPr>
          <w:trHeight w:val="31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color w:val="000000"/>
                <w:sz w:val="23"/>
                <w:szCs w:val="23"/>
              </w:rPr>
            </w:pPr>
            <w:r w:rsidRPr="004E174A">
              <w:rPr>
                <w:rFonts w:ascii="PT Astra Serif" w:hAnsi="PT Astra Serif"/>
                <w:color w:val="000000"/>
                <w:sz w:val="23"/>
                <w:szCs w:val="23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E04253" w:rsidRPr="004E174A" w:rsidTr="004E174A">
        <w:trPr>
          <w:trHeight w:val="9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BA7B5E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Здание для размещения дошкольной образовательной организации </w:t>
            </w:r>
            <w:r w:rsidR="00BA7B5E">
              <w:rPr>
                <w:rFonts w:ascii="PT Astra Serif" w:hAnsi="PT Astra Serif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sz w:val="23"/>
                <w:szCs w:val="23"/>
              </w:rPr>
              <w:t xml:space="preserve">на 145 мест </w:t>
            </w:r>
            <w:proofErr w:type="gramStart"/>
            <w:r w:rsidRPr="004E174A">
              <w:rPr>
                <w:rFonts w:ascii="PT Astra Serif" w:hAnsi="PT Astra Serif"/>
                <w:sz w:val="23"/>
                <w:szCs w:val="23"/>
              </w:rPr>
              <w:t>в</w:t>
            </w:r>
            <w:proofErr w:type="gram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с.</w:t>
            </w:r>
            <w:r w:rsidR="00BA7B5E">
              <w:rPr>
                <w:rFonts w:ascii="PT Astra Serif" w:hAnsi="PT Astra Serif"/>
                <w:sz w:val="23"/>
                <w:szCs w:val="23"/>
              </w:rPr>
              <w:t> </w:t>
            </w:r>
            <w:proofErr w:type="spellStart"/>
            <w:r w:rsidRPr="004E174A">
              <w:rPr>
                <w:rFonts w:ascii="PT Astra Serif" w:hAnsi="PT Astra Serif"/>
                <w:sz w:val="23"/>
                <w:szCs w:val="23"/>
              </w:rPr>
              <w:t>Кожевниково</w:t>
            </w:r>
            <w:proofErr w:type="spell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proofErr w:type="spellStart"/>
            <w:r w:rsidRPr="004E174A">
              <w:rPr>
                <w:rFonts w:ascii="PT Astra Serif" w:hAnsi="PT Astra Serif"/>
                <w:sz w:val="23"/>
                <w:szCs w:val="23"/>
              </w:rPr>
              <w:t>Кожевниковского</w:t>
            </w:r>
            <w:proofErr w:type="spell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района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09WP252320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9 000,0</w:t>
            </w:r>
          </w:p>
        </w:tc>
      </w:tr>
      <w:tr w:rsidR="00E04253" w:rsidRPr="004E174A" w:rsidTr="004E174A">
        <w:trPr>
          <w:trHeight w:val="9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Дошкольная образовательная организация на 145 мест </w:t>
            </w:r>
            <w:r w:rsidR="00BA7B5E">
              <w:rPr>
                <w:rFonts w:ascii="PT Astra Serif" w:hAnsi="PT Astra Serif"/>
                <w:sz w:val="23"/>
                <w:szCs w:val="23"/>
              </w:rPr>
              <w:br/>
            </w:r>
            <w:r w:rsidRPr="004E174A">
              <w:rPr>
                <w:rFonts w:ascii="PT Astra Serif" w:hAnsi="PT Astra Serif"/>
                <w:sz w:val="23"/>
                <w:szCs w:val="23"/>
              </w:rPr>
              <w:t>по ул.</w:t>
            </w:r>
            <w:r w:rsidR="00BA7B5E">
              <w:rPr>
                <w:rFonts w:ascii="PT Astra Serif" w:hAnsi="PT Astra Serif"/>
                <w:sz w:val="23"/>
                <w:szCs w:val="23"/>
              </w:rPr>
              <w:t> </w:t>
            </w:r>
            <w:r w:rsidRPr="004E174A">
              <w:rPr>
                <w:rFonts w:ascii="PT Astra Serif" w:hAnsi="PT Astra Serif"/>
                <w:sz w:val="23"/>
                <w:szCs w:val="23"/>
              </w:rPr>
              <w:t xml:space="preserve">Смирнова в с. </w:t>
            </w:r>
            <w:proofErr w:type="gramStart"/>
            <w:r w:rsidRPr="004E174A">
              <w:rPr>
                <w:rFonts w:ascii="PT Astra Serif" w:hAnsi="PT Astra Serif"/>
                <w:sz w:val="23"/>
                <w:szCs w:val="23"/>
              </w:rPr>
              <w:t>Зырянское</w:t>
            </w:r>
            <w:proofErr w:type="gram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Зырянского района Томской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09WP252320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9 000,0</w:t>
            </w:r>
          </w:p>
        </w:tc>
      </w:tr>
      <w:tr w:rsidR="00E04253" w:rsidRPr="004E174A" w:rsidTr="004E174A">
        <w:trPr>
          <w:trHeight w:val="9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4E174A" w:rsidRDefault="00E04253" w:rsidP="00E04253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 xml:space="preserve">Дошкольная образовательная организация на 145 мест </w:t>
            </w:r>
            <w:r w:rsidR="00BA7B5E">
              <w:rPr>
                <w:rFonts w:ascii="PT Astra Serif" w:hAnsi="PT Astra Serif"/>
                <w:sz w:val="23"/>
                <w:szCs w:val="23"/>
              </w:rPr>
              <w:br/>
            </w:r>
            <w:proofErr w:type="gramStart"/>
            <w:r w:rsidRPr="004E174A">
              <w:rPr>
                <w:rFonts w:ascii="PT Astra Serif" w:hAnsi="PT Astra Serif"/>
                <w:sz w:val="23"/>
                <w:szCs w:val="23"/>
              </w:rPr>
              <w:t>в</w:t>
            </w:r>
            <w:proofErr w:type="gram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proofErr w:type="gramStart"/>
            <w:r w:rsidRPr="004E174A">
              <w:rPr>
                <w:rFonts w:ascii="PT Astra Serif" w:hAnsi="PT Astra Serif"/>
                <w:sz w:val="23"/>
                <w:szCs w:val="23"/>
              </w:rPr>
              <w:t>с</w:t>
            </w:r>
            <w:proofErr w:type="gramEnd"/>
            <w:r w:rsidRPr="004E174A">
              <w:rPr>
                <w:rFonts w:ascii="PT Astra Serif" w:hAnsi="PT Astra Serif"/>
                <w:sz w:val="23"/>
                <w:szCs w:val="23"/>
              </w:rPr>
              <w:t>.</w:t>
            </w:r>
            <w:r w:rsidR="00BA7B5E">
              <w:rPr>
                <w:rFonts w:ascii="PT Astra Serif" w:hAnsi="PT Astra Serif"/>
                <w:sz w:val="23"/>
                <w:szCs w:val="23"/>
              </w:rPr>
              <w:t> </w:t>
            </w:r>
            <w:r w:rsidRPr="004E174A">
              <w:rPr>
                <w:rFonts w:ascii="PT Astra Serif" w:hAnsi="PT Astra Serif"/>
                <w:sz w:val="23"/>
                <w:szCs w:val="23"/>
              </w:rPr>
              <w:t xml:space="preserve">Мельниково </w:t>
            </w:r>
            <w:proofErr w:type="spellStart"/>
            <w:r w:rsidRPr="004E174A">
              <w:rPr>
                <w:rFonts w:ascii="PT Astra Serif" w:hAnsi="PT Astra Serif"/>
                <w:sz w:val="23"/>
                <w:szCs w:val="23"/>
              </w:rPr>
              <w:t>Шегарского</w:t>
            </w:r>
            <w:proofErr w:type="spellEnd"/>
            <w:r w:rsidRPr="004E174A">
              <w:rPr>
                <w:rFonts w:ascii="PT Astra Serif" w:hAnsi="PT Astra Serif"/>
                <w:sz w:val="23"/>
                <w:szCs w:val="23"/>
              </w:rPr>
              <w:t xml:space="preserve"> района Томской области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821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0701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right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09WP252320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E04253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03000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4E174A" w:rsidRDefault="00E04253" w:rsidP="004E174A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E174A">
              <w:rPr>
                <w:rFonts w:ascii="PT Astra Serif" w:hAnsi="PT Astra Serif"/>
                <w:sz w:val="23"/>
                <w:szCs w:val="23"/>
              </w:rPr>
              <w:t>9 000,0</w:t>
            </w:r>
          </w:p>
        </w:tc>
      </w:tr>
    </w:tbl>
    <w:p w:rsidR="000E2A74" w:rsidRDefault="000E2A74">
      <w:pPr>
        <w:spacing w:before="120"/>
        <w:ind w:firstLine="0"/>
        <w:rPr>
          <w:rFonts w:ascii="PT Astra Serif" w:hAnsi="PT Astra Serif"/>
        </w:rPr>
        <w:sectPr w:rsidR="000E2A74" w:rsidSect="00690C5C">
          <w:headerReference w:type="first" r:id="rId12"/>
          <w:pgSz w:w="11907" w:h="16840" w:code="9"/>
          <w:pgMar w:top="1418" w:right="851" w:bottom="1134" w:left="1701" w:header="720" w:footer="567" w:gutter="0"/>
          <w:pgNumType w:start="1"/>
          <w:cols w:space="720"/>
          <w:titlePg/>
        </w:sectPr>
      </w:pPr>
    </w:p>
    <w:p w:rsidR="000E2A74" w:rsidRPr="004940B5" w:rsidRDefault="000E2A74" w:rsidP="00CB6DF8">
      <w:pPr>
        <w:ind w:left="5812" w:firstLine="0"/>
        <w:jc w:val="both"/>
        <w:rPr>
          <w:rFonts w:ascii="PT Astra Serif" w:hAnsi="PT Astra Serif"/>
          <w:sz w:val="24"/>
        </w:rPr>
      </w:pPr>
      <w:r w:rsidRPr="004940B5">
        <w:rPr>
          <w:rFonts w:ascii="PT Astra Serif" w:hAnsi="PT Astra Serif"/>
          <w:sz w:val="24"/>
        </w:rPr>
        <w:lastRenderedPageBreak/>
        <w:t>Приложение</w:t>
      </w:r>
      <w:r>
        <w:rPr>
          <w:rFonts w:ascii="PT Astra Serif" w:hAnsi="PT Astra Serif"/>
          <w:sz w:val="24"/>
        </w:rPr>
        <w:t xml:space="preserve"> № 2</w:t>
      </w:r>
    </w:p>
    <w:p w:rsidR="000E2A74" w:rsidRPr="004940B5" w:rsidRDefault="000E2A74" w:rsidP="00CB6DF8">
      <w:pPr>
        <w:ind w:left="5812" w:firstLine="0"/>
        <w:jc w:val="both"/>
        <w:rPr>
          <w:rFonts w:ascii="PT Astra Serif" w:hAnsi="PT Astra Serif"/>
          <w:sz w:val="24"/>
        </w:rPr>
      </w:pPr>
      <w:r w:rsidRPr="004940B5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0E2A74" w:rsidRPr="004940B5" w:rsidRDefault="000E2A74" w:rsidP="00CB6DF8">
      <w:pPr>
        <w:ind w:left="5812" w:firstLine="0"/>
        <w:jc w:val="both"/>
        <w:rPr>
          <w:rFonts w:ascii="PT Astra Serif" w:hAnsi="PT Astra Serif"/>
          <w:sz w:val="24"/>
        </w:rPr>
      </w:pPr>
      <w:r w:rsidRPr="004940B5">
        <w:rPr>
          <w:rFonts w:ascii="PT Astra Serif" w:hAnsi="PT Astra Serif"/>
          <w:sz w:val="24"/>
        </w:rPr>
        <w:t>от</w:t>
      </w:r>
      <w:r w:rsidR="00847350">
        <w:rPr>
          <w:rFonts w:ascii="PT Astra Serif" w:hAnsi="PT Astra Serif"/>
          <w:sz w:val="24"/>
        </w:rPr>
        <w:t xml:space="preserve"> 01.10.2020 № 478а</w:t>
      </w:r>
    </w:p>
    <w:p w:rsidR="000E2A74" w:rsidRDefault="000E2A74">
      <w:pPr>
        <w:spacing w:before="120"/>
        <w:ind w:firstLine="0"/>
        <w:rPr>
          <w:rFonts w:ascii="PT Astra Serif" w:hAnsi="PT Astra Serif"/>
        </w:rPr>
      </w:pPr>
    </w:p>
    <w:p w:rsidR="000E2A74" w:rsidRPr="00BA7B5E" w:rsidRDefault="000E2A74" w:rsidP="000E2A74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 w:rsidRPr="00BA7B5E">
        <w:rPr>
          <w:rFonts w:ascii="PT Astra Serif" w:hAnsi="PT Astra Serif"/>
          <w:sz w:val="26"/>
          <w:szCs w:val="26"/>
        </w:rPr>
        <w:t xml:space="preserve">Перечень направлений расходов областного бюджета, подлежащих увеличению </w:t>
      </w:r>
      <w:r w:rsidRPr="00BA7B5E">
        <w:rPr>
          <w:rFonts w:ascii="PT Astra Serif" w:hAnsi="PT Astra Serif"/>
          <w:sz w:val="26"/>
          <w:szCs w:val="26"/>
        </w:rPr>
        <w:br/>
        <w:t xml:space="preserve">в 2020 году по сводной бюджетной росписи областного бюджета </w:t>
      </w:r>
    </w:p>
    <w:p w:rsidR="000E2A74" w:rsidRPr="00FD0FDA" w:rsidRDefault="000E2A74" w:rsidP="000E2A74">
      <w:pPr>
        <w:pStyle w:val="ConsPlusNormal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022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5"/>
        <w:gridCol w:w="2563"/>
        <w:gridCol w:w="973"/>
        <w:gridCol w:w="1134"/>
        <w:gridCol w:w="1559"/>
        <w:gridCol w:w="709"/>
        <w:gridCol w:w="1276"/>
        <w:gridCol w:w="1439"/>
      </w:tblGrid>
      <w:tr w:rsidR="00E04253" w:rsidRPr="00E04253" w:rsidTr="00E04253">
        <w:trPr>
          <w:trHeight w:val="315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0" w:name="RANGE!A4:H7"/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  <w:bookmarkEnd w:id="0"/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E04253" w:rsidRPr="00E04253" w:rsidTr="00E04253">
        <w:trPr>
          <w:trHeight w:val="1890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BA7B5E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од </w:t>
            </w:r>
            <w:proofErr w:type="gramStart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ведом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proofErr w:type="spellStart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ства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BA7B5E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од раздела, </w:t>
            </w:r>
            <w:proofErr w:type="spellStart"/>
            <w:proofErr w:type="gramStart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подраз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дела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B3764D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од целевой статьи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B3764D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ид </w:t>
            </w:r>
            <w:proofErr w:type="gramStart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рас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хода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B3764D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ополни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тельный</w:t>
            </w:r>
            <w:proofErr w:type="gramEnd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экономи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ческий</w:t>
            </w:r>
            <w:proofErr w:type="spellEnd"/>
            <w:r w:rsidR="00E04253"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04253" w:rsidRPr="00E04253" w:rsidTr="00E04253">
        <w:trPr>
          <w:trHeight w:val="31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E04253" w:rsidRPr="00E04253" w:rsidTr="00BA7B5E">
        <w:trPr>
          <w:trHeight w:val="315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BA7B5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27 000,0</w:t>
            </w:r>
          </w:p>
        </w:tc>
      </w:tr>
      <w:tr w:rsidR="00E04253" w:rsidRPr="00E04253" w:rsidTr="00BA7B5E">
        <w:trPr>
          <w:trHeight w:val="126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BA7B5E">
            <w:pPr>
              <w:ind w:left="-57" w:right="-57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расходов, курируемых заместителем Губернатора 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Томской области 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по научно-образовательному комплексу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BA7B5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27 000,0</w:t>
            </w:r>
          </w:p>
        </w:tc>
      </w:tr>
      <w:tr w:rsidR="00E04253" w:rsidRPr="00E04253" w:rsidTr="00BA7B5E">
        <w:trPr>
          <w:trHeight w:val="630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BA7B5E">
            <w:pPr>
              <w:ind w:left="-57" w:right="-57"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1.1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общего образования 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Томской области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BA7B5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27 000,0</w:t>
            </w:r>
          </w:p>
        </w:tc>
      </w:tr>
      <w:tr w:rsidR="00E04253" w:rsidRPr="00E04253" w:rsidTr="00BA7B5E">
        <w:trPr>
          <w:trHeight w:val="120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Оснащение зданий средствами обучения и воспитания </w:t>
            </w:r>
            <w:r w:rsidR="00BA7B5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для размещения дошкольных образовательных организаций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09WP241060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BA7B5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22 523,4</w:t>
            </w:r>
          </w:p>
        </w:tc>
      </w:tr>
      <w:tr w:rsidR="00E04253" w:rsidRPr="00E04253" w:rsidTr="00BA7B5E">
        <w:trPr>
          <w:trHeight w:val="157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53" w:rsidRPr="00E04253" w:rsidRDefault="00E04253" w:rsidP="00E04253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Оснащение зданий для размещения дошкольных образовательных организаций оборудованием, предусмотренным проектной документацией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09WP241070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E0425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4253" w:rsidRPr="00E04253" w:rsidRDefault="00E04253" w:rsidP="00BA7B5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04253">
              <w:rPr>
                <w:rFonts w:ascii="PT Astra Serif" w:hAnsi="PT Astra Serif"/>
                <w:color w:val="000000"/>
                <w:sz w:val="24"/>
                <w:szCs w:val="24"/>
              </w:rPr>
              <w:t>4 476,6</w:t>
            </w:r>
          </w:p>
        </w:tc>
      </w:tr>
    </w:tbl>
    <w:p w:rsidR="000E2A74" w:rsidRPr="004940B5" w:rsidRDefault="000E2A74">
      <w:pPr>
        <w:spacing w:before="120"/>
        <w:ind w:firstLine="0"/>
        <w:rPr>
          <w:rFonts w:ascii="PT Astra Serif" w:hAnsi="PT Astra Serif"/>
        </w:rPr>
      </w:pPr>
      <w:bookmarkStart w:id="1" w:name="_GoBack"/>
      <w:bookmarkEnd w:id="1"/>
    </w:p>
    <w:sectPr w:rsidR="000E2A74" w:rsidRPr="004940B5" w:rsidSect="00690C5C">
      <w:pgSz w:w="11907" w:h="16840" w:code="9"/>
      <w:pgMar w:top="1418" w:right="851" w:bottom="1134" w:left="1701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FDB" w:rsidRDefault="002D4FDB">
      <w:r>
        <w:separator/>
      </w:r>
    </w:p>
  </w:endnote>
  <w:endnote w:type="continuationSeparator" w:id="0">
    <w:p w:rsidR="002D4FDB" w:rsidRDefault="002D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BC" w:rsidRDefault="00764AB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FDB" w:rsidRDefault="002D4FDB">
      <w:r>
        <w:separator/>
      </w:r>
    </w:p>
  </w:footnote>
  <w:footnote w:type="continuationSeparator" w:id="0">
    <w:p w:rsidR="002D4FDB" w:rsidRDefault="002D4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BC" w:rsidRDefault="008A15C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4AB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4ABC" w:rsidRDefault="00764AB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BC" w:rsidRDefault="008A15C9" w:rsidP="00690C5C">
    <w:pPr>
      <w:pStyle w:val="a4"/>
      <w:framePr w:wrap="around" w:vAnchor="text" w:hAnchor="margin" w:xAlign="center" w:y="1"/>
      <w:ind w:firstLine="284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 w:rsidR="00764ABC"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 w:rsidR="005B6E29">
      <w:rPr>
        <w:rStyle w:val="a6"/>
        <w:b w:val="0"/>
        <w:noProof/>
        <w:sz w:val="24"/>
      </w:rPr>
      <w:t>2</w:t>
    </w:r>
    <w:r>
      <w:rPr>
        <w:rStyle w:val="a6"/>
        <w:b w:val="0"/>
        <w:sz w:val="24"/>
      </w:rPr>
      <w:fldChar w:fldCharType="end"/>
    </w:r>
  </w:p>
  <w:p w:rsidR="00764ABC" w:rsidRDefault="00764AB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BC" w:rsidRPr="00154DAB" w:rsidRDefault="005E495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E9DF103" wp14:editId="3C34040A">
          <wp:extent cx="723265" cy="655320"/>
          <wp:effectExtent l="1905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64ABC" w:rsidRPr="00154DAB" w:rsidRDefault="00764ABC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54DAB">
      <w:rPr>
        <w:rFonts w:ascii="PT Astra Serif" w:hAnsi="PT Astra Serif"/>
        <w:sz w:val="30"/>
        <w:szCs w:val="30"/>
      </w:rPr>
      <w:t>администрация ТОМСКОЙ ОБЛАСТИ</w:t>
    </w:r>
  </w:p>
  <w:p w:rsidR="00764ABC" w:rsidRPr="00154DAB" w:rsidRDefault="00764ABC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154DAB">
      <w:rPr>
        <w:rFonts w:ascii="PT Astra Serif" w:hAnsi="PT Astra Serif"/>
        <w:spacing w:val="20"/>
        <w:szCs w:val="28"/>
      </w:rPr>
      <w:t>постановление</w:t>
    </w:r>
  </w:p>
  <w:p w:rsidR="00764ABC" w:rsidRPr="00154DAB" w:rsidRDefault="00764ABC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BC" w:rsidRDefault="00764AB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34674"/>
    <w:rsid w:val="000E0AC4"/>
    <w:rsid w:val="000E2A74"/>
    <w:rsid w:val="001261D9"/>
    <w:rsid w:val="00154DAB"/>
    <w:rsid w:val="00194080"/>
    <w:rsid w:val="002157F2"/>
    <w:rsid w:val="002D4FDB"/>
    <w:rsid w:val="00427068"/>
    <w:rsid w:val="00455544"/>
    <w:rsid w:val="00460E41"/>
    <w:rsid w:val="004940B5"/>
    <w:rsid w:val="004E174A"/>
    <w:rsid w:val="0054113A"/>
    <w:rsid w:val="00581D54"/>
    <w:rsid w:val="005B6E29"/>
    <w:rsid w:val="005E4956"/>
    <w:rsid w:val="005E5B78"/>
    <w:rsid w:val="005F5A64"/>
    <w:rsid w:val="006347CA"/>
    <w:rsid w:val="0068283B"/>
    <w:rsid w:val="00690C5C"/>
    <w:rsid w:val="006961F4"/>
    <w:rsid w:val="006D29E3"/>
    <w:rsid w:val="006D3BE4"/>
    <w:rsid w:val="006E1BFB"/>
    <w:rsid w:val="006E527D"/>
    <w:rsid w:val="00764ABC"/>
    <w:rsid w:val="00764ADF"/>
    <w:rsid w:val="00827A91"/>
    <w:rsid w:val="00841E50"/>
    <w:rsid w:val="00847350"/>
    <w:rsid w:val="00866A7B"/>
    <w:rsid w:val="008A15C9"/>
    <w:rsid w:val="008B274A"/>
    <w:rsid w:val="009749D1"/>
    <w:rsid w:val="00A3170A"/>
    <w:rsid w:val="00A5491D"/>
    <w:rsid w:val="00A808AC"/>
    <w:rsid w:val="00AD2C51"/>
    <w:rsid w:val="00AE0DFA"/>
    <w:rsid w:val="00B3764D"/>
    <w:rsid w:val="00B84647"/>
    <w:rsid w:val="00B8786F"/>
    <w:rsid w:val="00B906A2"/>
    <w:rsid w:val="00BA7B5E"/>
    <w:rsid w:val="00C17EBD"/>
    <w:rsid w:val="00CB6DF8"/>
    <w:rsid w:val="00D04E87"/>
    <w:rsid w:val="00D25311"/>
    <w:rsid w:val="00D47372"/>
    <w:rsid w:val="00D90079"/>
    <w:rsid w:val="00DE6CBA"/>
    <w:rsid w:val="00E0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491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A5491D"/>
    <w:pPr>
      <w:ind w:firstLine="0"/>
      <w:jc w:val="both"/>
    </w:pPr>
    <w:rPr>
      <w:sz w:val="22"/>
    </w:rPr>
  </w:style>
  <w:style w:type="paragraph" w:styleId="a4">
    <w:name w:val="header"/>
    <w:basedOn w:val="a"/>
    <w:rsid w:val="00A5491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A5491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5491D"/>
  </w:style>
  <w:style w:type="paragraph" w:styleId="a7">
    <w:name w:val="caption"/>
    <w:basedOn w:val="a"/>
    <w:next w:val="a"/>
    <w:qFormat/>
    <w:rsid w:val="00A5491D"/>
    <w:pPr>
      <w:jc w:val="center"/>
    </w:pPr>
    <w:rPr>
      <w:b/>
      <w:sz w:val="28"/>
    </w:rPr>
  </w:style>
  <w:style w:type="paragraph" w:styleId="2">
    <w:name w:val="Body Text 2"/>
    <w:basedOn w:val="a"/>
    <w:rsid w:val="00A5491D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A5491D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A5491D"/>
    <w:pPr>
      <w:jc w:val="left"/>
    </w:pPr>
    <w:rPr>
      <w:sz w:val="16"/>
    </w:rPr>
  </w:style>
  <w:style w:type="paragraph" w:customStyle="1" w:styleId="aa">
    <w:name w:val="Адресат"/>
    <w:basedOn w:val="a"/>
    <w:rsid w:val="00A5491D"/>
    <w:pPr>
      <w:spacing w:before="120"/>
      <w:ind w:firstLine="0"/>
    </w:pPr>
    <w:rPr>
      <w:b/>
    </w:rPr>
  </w:style>
  <w:style w:type="paragraph" w:styleId="3">
    <w:name w:val="Body Text 3"/>
    <w:basedOn w:val="a"/>
    <w:rsid w:val="00A5491D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0E2A74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link w:val="ConsPlusNormal0"/>
    <w:qFormat/>
    <w:rsid w:val="000E2A74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0E2A74"/>
    <w:rPr>
      <w:rFonts w:ascii="Arial" w:hAnsi="Arial"/>
      <w:snapToGrid/>
    </w:rPr>
  </w:style>
  <w:style w:type="paragraph" w:styleId="ab">
    <w:name w:val="Balloon Text"/>
    <w:basedOn w:val="a"/>
    <w:link w:val="ac"/>
    <w:rsid w:val="006D3B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D3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491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A5491D"/>
    <w:pPr>
      <w:ind w:firstLine="0"/>
      <w:jc w:val="both"/>
    </w:pPr>
    <w:rPr>
      <w:sz w:val="22"/>
    </w:rPr>
  </w:style>
  <w:style w:type="paragraph" w:styleId="a4">
    <w:name w:val="header"/>
    <w:basedOn w:val="a"/>
    <w:rsid w:val="00A5491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A5491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5491D"/>
  </w:style>
  <w:style w:type="paragraph" w:styleId="a7">
    <w:name w:val="caption"/>
    <w:basedOn w:val="a"/>
    <w:next w:val="a"/>
    <w:qFormat/>
    <w:rsid w:val="00A5491D"/>
    <w:pPr>
      <w:jc w:val="center"/>
    </w:pPr>
    <w:rPr>
      <w:b/>
      <w:sz w:val="28"/>
    </w:rPr>
  </w:style>
  <w:style w:type="paragraph" w:styleId="2">
    <w:name w:val="Body Text 2"/>
    <w:basedOn w:val="a"/>
    <w:rsid w:val="00A5491D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A5491D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A5491D"/>
    <w:pPr>
      <w:jc w:val="left"/>
    </w:pPr>
    <w:rPr>
      <w:sz w:val="16"/>
    </w:rPr>
  </w:style>
  <w:style w:type="paragraph" w:customStyle="1" w:styleId="aa">
    <w:name w:val="Адресат"/>
    <w:basedOn w:val="a"/>
    <w:rsid w:val="00A5491D"/>
    <w:pPr>
      <w:spacing w:before="120"/>
      <w:ind w:firstLine="0"/>
    </w:pPr>
    <w:rPr>
      <w:b/>
    </w:rPr>
  </w:style>
  <w:style w:type="paragraph" w:styleId="3">
    <w:name w:val="Body Text 3"/>
    <w:basedOn w:val="a"/>
    <w:rsid w:val="00A5491D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0E2A74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link w:val="ConsPlusNormal0"/>
    <w:qFormat/>
    <w:rsid w:val="000E2A74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0E2A74"/>
    <w:rPr>
      <w:rFonts w:ascii="Arial" w:hAnsi="Arial"/>
      <w:snapToGrid/>
    </w:rPr>
  </w:style>
  <w:style w:type="paragraph" w:styleId="ab">
    <w:name w:val="Balloon Text"/>
    <w:basedOn w:val="a"/>
    <w:link w:val="ac"/>
    <w:rsid w:val="006D3B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D3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3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E8E99-F2F5-43DA-9750-30F8EAAA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3</Pages>
  <Words>471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2</cp:revision>
  <cp:lastPrinted>2020-10-02T06:22:00Z</cp:lastPrinted>
  <dcterms:created xsi:type="dcterms:W3CDTF">2020-10-02T06:22:00Z</dcterms:created>
  <dcterms:modified xsi:type="dcterms:W3CDTF">2020-10-02T06:22:00Z</dcterms:modified>
</cp:coreProperties>
</file>