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75AE4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B040CC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у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F576F0">
              <w:rPr>
                <w:sz w:val="26"/>
                <w:szCs w:val="26"/>
              </w:rPr>
              <w:t>потребительского рынка Администрации</w:t>
            </w:r>
            <w:r>
              <w:rPr>
                <w:sz w:val="26"/>
                <w:szCs w:val="26"/>
              </w:rPr>
              <w:t xml:space="preserve">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F576F0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Н.К.Забавновой</w:t>
            </w:r>
            <w:proofErr w:type="spellEnd"/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112FD8" w:rsidP="00775AE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  <w:r w:rsidR="004165D2">
              <w:rPr>
                <w:sz w:val="22"/>
              </w:rPr>
              <w:t>-</w:t>
            </w:r>
            <w:r w:rsidR="00775AE4">
              <w:rPr>
                <w:sz w:val="22"/>
              </w:rPr>
              <w:t>0</w:t>
            </w:r>
            <w:r>
              <w:rPr>
                <w:sz w:val="22"/>
              </w:rPr>
              <w:t>377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112FD8" w:rsidP="00B040C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9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F576F0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F576F0">
        <w:rPr>
          <w:sz w:val="26"/>
          <w:szCs w:val="26"/>
        </w:rPr>
        <w:t>16</w:t>
      </w:r>
      <w:r w:rsidR="00A63EFD" w:rsidRPr="00A63EFD">
        <w:rPr>
          <w:sz w:val="26"/>
          <w:szCs w:val="26"/>
        </w:rPr>
        <w:t>.0</w:t>
      </w:r>
      <w:r w:rsidR="00F576F0">
        <w:rPr>
          <w:sz w:val="26"/>
          <w:szCs w:val="26"/>
        </w:rPr>
        <w:t>7</w:t>
      </w:r>
      <w:r w:rsidR="00775AE4">
        <w:rPr>
          <w:sz w:val="26"/>
          <w:szCs w:val="26"/>
        </w:rPr>
        <w:t>.</w:t>
      </w:r>
      <w:r w:rsidR="00A63EFD" w:rsidRPr="00A63EFD">
        <w:rPr>
          <w:sz w:val="26"/>
          <w:szCs w:val="26"/>
        </w:rPr>
        <w:t>20</w:t>
      </w:r>
      <w:r w:rsidR="00F576F0">
        <w:rPr>
          <w:sz w:val="26"/>
          <w:szCs w:val="26"/>
        </w:rPr>
        <w:t>19</w:t>
      </w:r>
      <w:r w:rsidR="00A63EFD" w:rsidRPr="00A63EFD">
        <w:rPr>
          <w:sz w:val="26"/>
          <w:szCs w:val="26"/>
        </w:rPr>
        <w:t xml:space="preserve"> № </w:t>
      </w:r>
      <w:r w:rsidR="00F576F0">
        <w:rPr>
          <w:sz w:val="26"/>
          <w:szCs w:val="26"/>
        </w:rPr>
        <w:t>259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</w:t>
      </w:r>
      <w:r w:rsidR="003422D1" w:rsidRPr="00A63EFD">
        <w:rPr>
          <w:sz w:val="26"/>
          <w:szCs w:val="26"/>
        </w:rPr>
        <w:t xml:space="preserve">от </w:t>
      </w:r>
      <w:r w:rsidR="00112FD8">
        <w:rPr>
          <w:sz w:val="26"/>
          <w:szCs w:val="26"/>
        </w:rPr>
        <w:t>16</w:t>
      </w:r>
      <w:r w:rsidR="003422D1" w:rsidRPr="00A63EFD">
        <w:rPr>
          <w:sz w:val="26"/>
          <w:szCs w:val="26"/>
        </w:rPr>
        <w:t>.0</w:t>
      </w:r>
      <w:r w:rsidR="00112FD8">
        <w:rPr>
          <w:sz w:val="26"/>
          <w:szCs w:val="26"/>
        </w:rPr>
        <w:t>7</w:t>
      </w:r>
      <w:r w:rsidR="003422D1" w:rsidRPr="00A63EFD">
        <w:rPr>
          <w:sz w:val="26"/>
          <w:szCs w:val="26"/>
        </w:rPr>
        <w:t>.20</w:t>
      </w:r>
      <w:r w:rsidR="00112FD8">
        <w:rPr>
          <w:sz w:val="26"/>
          <w:szCs w:val="26"/>
        </w:rPr>
        <w:t>19</w:t>
      </w:r>
      <w:r w:rsidR="003422D1" w:rsidRPr="00A63EFD">
        <w:rPr>
          <w:sz w:val="26"/>
          <w:szCs w:val="26"/>
        </w:rPr>
        <w:t xml:space="preserve"> № </w:t>
      </w:r>
      <w:r w:rsidR="00112FD8">
        <w:rPr>
          <w:sz w:val="26"/>
          <w:szCs w:val="26"/>
        </w:rPr>
        <w:t>259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112FD8">
        <w:rPr>
          <w:sz w:val="26"/>
          <w:szCs w:val="26"/>
        </w:rPr>
        <w:t>потребительского рынка Администрации</w:t>
      </w:r>
      <w:r w:rsidR="00775AE4">
        <w:rPr>
          <w:sz w:val="26"/>
          <w:szCs w:val="26"/>
        </w:rPr>
        <w:t xml:space="preserve"> </w:t>
      </w:r>
      <w:r w:rsidR="004165D2" w:rsidRPr="00CD6F4F">
        <w:rPr>
          <w:sz w:val="26"/>
          <w:szCs w:val="26"/>
        </w:rPr>
        <w:t>Томской области</w:t>
      </w:r>
      <w:r w:rsidRPr="00CD6F4F">
        <w:rPr>
          <w:sz w:val="26"/>
          <w:szCs w:val="26"/>
        </w:rPr>
        <w:t xml:space="preserve"> (далее</w:t>
      </w:r>
      <w:proofErr w:type="gramEnd"/>
      <w:r w:rsidRPr="00CD6F4F">
        <w:rPr>
          <w:sz w:val="26"/>
          <w:szCs w:val="26"/>
        </w:rPr>
        <w:t xml:space="preserve"> – </w:t>
      </w:r>
      <w:proofErr w:type="gramStart"/>
      <w:r w:rsidRPr="00CD6F4F">
        <w:rPr>
          <w:sz w:val="26"/>
          <w:szCs w:val="26"/>
        </w:rPr>
        <w:t>Разработчик), и сообщает следующее.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271E9E">
        <w:rPr>
          <w:sz w:val="26"/>
          <w:szCs w:val="26"/>
        </w:rPr>
        <w:t>о</w:t>
      </w:r>
      <w:r w:rsidR="0047324D">
        <w:rPr>
          <w:sz w:val="26"/>
          <w:szCs w:val="26"/>
        </w:rPr>
        <w:t xml:space="preserve"> </w:t>
      </w:r>
      <w:r w:rsidR="00271E9E">
        <w:rPr>
          <w:sz w:val="26"/>
          <w:szCs w:val="26"/>
        </w:rPr>
        <w:t>2 сентября по 13</w:t>
      </w:r>
      <w:r w:rsidR="00283BFC">
        <w:rPr>
          <w:sz w:val="26"/>
          <w:szCs w:val="26"/>
        </w:rPr>
        <w:t xml:space="preserve"> </w:t>
      </w:r>
      <w:r w:rsidR="00271E9E">
        <w:rPr>
          <w:sz w:val="26"/>
          <w:szCs w:val="26"/>
        </w:rPr>
        <w:t>сентября</w:t>
      </w:r>
      <w:r w:rsidR="00283BFC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292739">
        <w:rPr>
          <w:sz w:val="26"/>
          <w:szCs w:val="26"/>
          <w:lang w:eastAsia="en-US"/>
        </w:rPr>
        <w:t>Ассоциацию «Совет муниципальных образований Томской области»</w:t>
      </w:r>
      <w:r w:rsidR="00283BFC">
        <w:rPr>
          <w:sz w:val="26"/>
          <w:szCs w:val="26"/>
        </w:rPr>
        <w:t>, Союз «МПО работодателей Томской области»</w:t>
      </w:r>
      <w:r w:rsidR="00292739">
        <w:rPr>
          <w:sz w:val="26"/>
          <w:szCs w:val="26"/>
        </w:rPr>
        <w:t xml:space="preserve">, Томский областной союз потребительских обществ, Совет </w:t>
      </w:r>
      <w:proofErr w:type="spellStart"/>
      <w:r w:rsidR="00292739">
        <w:rPr>
          <w:sz w:val="26"/>
          <w:szCs w:val="26"/>
        </w:rPr>
        <w:t>Асиновского</w:t>
      </w:r>
      <w:proofErr w:type="spellEnd"/>
      <w:r w:rsidR="00292739">
        <w:rPr>
          <w:sz w:val="26"/>
          <w:szCs w:val="26"/>
        </w:rPr>
        <w:t xml:space="preserve"> районного союза потребительских обществ, Совет </w:t>
      </w:r>
      <w:proofErr w:type="spellStart"/>
      <w:r w:rsidR="00292739">
        <w:rPr>
          <w:sz w:val="26"/>
          <w:szCs w:val="26"/>
        </w:rPr>
        <w:t>Парабельского</w:t>
      </w:r>
      <w:proofErr w:type="spellEnd"/>
      <w:r w:rsidR="00292739">
        <w:rPr>
          <w:sz w:val="26"/>
          <w:szCs w:val="26"/>
        </w:rPr>
        <w:t xml:space="preserve"> потребительского кооператива</w:t>
      </w:r>
      <w:r w:rsidR="00283BFC">
        <w:rPr>
          <w:sz w:val="26"/>
          <w:szCs w:val="26"/>
        </w:rPr>
        <w:t>.</w:t>
      </w:r>
    </w:p>
    <w:p w:rsidR="00292739" w:rsidRDefault="00283BFC" w:rsidP="00283BF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B9600B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поступили </w:t>
      </w:r>
      <w:r w:rsidR="002F2E1A">
        <w:rPr>
          <w:sz w:val="26"/>
          <w:szCs w:val="26"/>
          <w:lang w:eastAsia="en-US"/>
        </w:rPr>
        <w:t xml:space="preserve">замечание, предложение </w:t>
      </w:r>
      <w:r w:rsidR="00B44F49" w:rsidRPr="00B9600B">
        <w:rPr>
          <w:sz w:val="26"/>
          <w:szCs w:val="26"/>
          <w:lang w:eastAsia="en-US"/>
        </w:rPr>
        <w:t xml:space="preserve">и мнения </w:t>
      </w:r>
      <w:r w:rsidRPr="00B9600B">
        <w:rPr>
          <w:sz w:val="26"/>
          <w:szCs w:val="26"/>
          <w:lang w:eastAsia="en-US"/>
        </w:rPr>
        <w:t>от Уполномоченного по защите прав предпринимателей в Томской области</w:t>
      </w:r>
      <w:r w:rsidR="00836C88" w:rsidRPr="00B9600B">
        <w:rPr>
          <w:sz w:val="26"/>
          <w:szCs w:val="26"/>
        </w:rPr>
        <w:t>,</w:t>
      </w:r>
      <w:r w:rsidR="003A2D36" w:rsidRPr="00B9600B">
        <w:rPr>
          <w:sz w:val="26"/>
          <w:szCs w:val="26"/>
        </w:rPr>
        <w:t xml:space="preserve"> Томского</w:t>
      </w:r>
      <w:r w:rsidR="003A2D36">
        <w:rPr>
          <w:sz w:val="26"/>
          <w:szCs w:val="26"/>
        </w:rPr>
        <w:t xml:space="preserve"> областного</w:t>
      </w:r>
      <w:r w:rsidR="003A2D36" w:rsidRPr="003A2D36">
        <w:rPr>
          <w:sz w:val="26"/>
          <w:szCs w:val="26"/>
        </w:rPr>
        <w:t xml:space="preserve"> союз</w:t>
      </w:r>
      <w:r w:rsidR="003A2D36">
        <w:rPr>
          <w:sz w:val="26"/>
          <w:szCs w:val="26"/>
        </w:rPr>
        <w:t>а</w:t>
      </w:r>
      <w:r w:rsidR="003A2D36" w:rsidRPr="003A2D36">
        <w:rPr>
          <w:sz w:val="26"/>
          <w:szCs w:val="26"/>
        </w:rPr>
        <w:t xml:space="preserve"> потребительских обществ</w:t>
      </w:r>
      <w:r w:rsidR="003A2D36">
        <w:rPr>
          <w:sz w:val="26"/>
          <w:szCs w:val="26"/>
        </w:rPr>
        <w:t xml:space="preserve">, </w:t>
      </w:r>
      <w:proofErr w:type="spellStart"/>
      <w:r w:rsidR="003A2D36">
        <w:rPr>
          <w:sz w:val="26"/>
          <w:szCs w:val="26"/>
        </w:rPr>
        <w:t>Парабельского</w:t>
      </w:r>
      <w:proofErr w:type="spellEnd"/>
      <w:r w:rsidR="003A2D36">
        <w:rPr>
          <w:sz w:val="26"/>
          <w:szCs w:val="26"/>
        </w:rPr>
        <w:t xml:space="preserve"> потребительского кооператива, </w:t>
      </w:r>
      <w:r w:rsidR="00B9600B">
        <w:rPr>
          <w:sz w:val="26"/>
          <w:szCs w:val="26"/>
        </w:rPr>
        <w:t xml:space="preserve">Ассоциации «Совет муниципальных образований Томской </w:t>
      </w:r>
      <w:r w:rsidR="00B9600B" w:rsidRPr="00B9600B">
        <w:rPr>
          <w:sz w:val="26"/>
          <w:szCs w:val="26"/>
        </w:rPr>
        <w:t>области»,</w:t>
      </w:r>
      <w:r w:rsidR="003A2D36" w:rsidRPr="00B9600B">
        <w:rPr>
          <w:sz w:val="26"/>
          <w:szCs w:val="26"/>
        </w:rPr>
        <w:t xml:space="preserve"> </w:t>
      </w:r>
      <w:r w:rsidR="00836C88" w:rsidRPr="00B9600B">
        <w:rPr>
          <w:sz w:val="26"/>
          <w:szCs w:val="26"/>
        </w:rPr>
        <w:t>которые были Разработчиком проанализированы и включены в Сводку предложений по результатам проведения публичных консультаций.</w:t>
      </w:r>
      <w:proofErr w:type="gramEnd"/>
      <w:r w:rsidR="00836C88" w:rsidRPr="00B9600B">
        <w:rPr>
          <w:sz w:val="26"/>
          <w:szCs w:val="26"/>
        </w:rPr>
        <w:t xml:space="preserve"> Вместе с тем Сводка предложений в соответствии с </w:t>
      </w:r>
      <w:r w:rsidR="00D5460B" w:rsidRPr="00B9600B">
        <w:rPr>
          <w:sz w:val="26"/>
          <w:szCs w:val="26"/>
        </w:rPr>
        <w:t>пунктом 20</w:t>
      </w:r>
      <w:r w:rsidR="00836C88" w:rsidRPr="00B9600B">
        <w:rPr>
          <w:sz w:val="26"/>
          <w:szCs w:val="26"/>
        </w:rPr>
        <w:t xml:space="preserve"> Порядка проведения ОРВ не была размещена Разработчиком на региональном портале (официальном сайте) в срок не позднее 5 рабоч</w:t>
      </w:r>
      <w:r w:rsidR="00D5460B" w:rsidRPr="00B9600B">
        <w:rPr>
          <w:sz w:val="26"/>
          <w:szCs w:val="26"/>
        </w:rPr>
        <w:t xml:space="preserve">их дней со дня окончания срока </w:t>
      </w:r>
      <w:r w:rsidR="00BF30E5" w:rsidRPr="00B9600B">
        <w:rPr>
          <w:sz w:val="26"/>
          <w:szCs w:val="26"/>
        </w:rPr>
        <w:t>указанного в пункте 19 Порядка проведения ОРВ.</w:t>
      </w:r>
    </w:p>
    <w:p w:rsidR="00E65553" w:rsidRPr="00466D1F" w:rsidRDefault="00E65553" w:rsidP="00283BF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466D1F">
        <w:rPr>
          <w:sz w:val="26"/>
          <w:szCs w:val="26"/>
        </w:rPr>
        <w:t>Таким образом, это свидетельствует о неполном соблюдении Разработчиком установленного Порядка ОРВ в части нарушения пункт</w:t>
      </w:r>
      <w:r w:rsidR="003A2D36" w:rsidRPr="00466D1F">
        <w:rPr>
          <w:sz w:val="26"/>
          <w:szCs w:val="26"/>
        </w:rPr>
        <w:t xml:space="preserve">а </w:t>
      </w:r>
      <w:r w:rsidRPr="00466D1F">
        <w:rPr>
          <w:sz w:val="26"/>
          <w:szCs w:val="26"/>
        </w:rPr>
        <w:t xml:space="preserve"> 20 Порядка ОРВ.</w:t>
      </w:r>
    </w:p>
    <w:p w:rsidR="00D5460B" w:rsidRDefault="00D5460B" w:rsidP="00283BF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219B2" w:rsidRDefault="000219B2" w:rsidP="000219B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7D5417">
        <w:rPr>
          <w:sz w:val="26"/>
          <w:szCs w:val="26"/>
        </w:rPr>
        <w:t xml:space="preserve">Нормативной правовой базой, определяющей </w:t>
      </w:r>
      <w:r>
        <w:rPr>
          <w:sz w:val="26"/>
          <w:szCs w:val="26"/>
        </w:rPr>
        <w:t>порядок предоставления субсидий в целях</w:t>
      </w:r>
      <w:r w:rsidR="00BF30E5">
        <w:rPr>
          <w:sz w:val="26"/>
          <w:szCs w:val="26"/>
        </w:rPr>
        <w:t xml:space="preserve"> возмещения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>
        <w:rPr>
          <w:sz w:val="26"/>
          <w:szCs w:val="26"/>
        </w:rPr>
        <w:t xml:space="preserve">, </w:t>
      </w:r>
      <w:r w:rsidRPr="007D5417">
        <w:rPr>
          <w:sz w:val="26"/>
          <w:szCs w:val="26"/>
        </w:rPr>
        <w:t xml:space="preserve">является </w:t>
      </w:r>
      <w:r>
        <w:rPr>
          <w:sz w:val="26"/>
          <w:szCs w:val="26"/>
        </w:rPr>
        <w:t>постановление Адми</w:t>
      </w:r>
      <w:r w:rsidR="006648A1">
        <w:rPr>
          <w:sz w:val="26"/>
          <w:szCs w:val="26"/>
        </w:rPr>
        <w:t xml:space="preserve">нистрации Томской области </w:t>
      </w:r>
      <w:r w:rsidR="006648A1">
        <w:rPr>
          <w:sz w:val="26"/>
          <w:szCs w:val="26"/>
        </w:rPr>
        <w:br/>
        <w:t>от 16.07.2019 № 259а «О предоставлении субсидий</w:t>
      </w:r>
      <w:r>
        <w:rPr>
          <w:sz w:val="26"/>
          <w:szCs w:val="26"/>
        </w:rPr>
        <w:t xml:space="preserve"> </w:t>
      </w:r>
      <w:r w:rsidR="006648A1">
        <w:rPr>
          <w:sz w:val="26"/>
          <w:szCs w:val="26"/>
        </w:rPr>
        <w:t xml:space="preserve">на возмещение </w:t>
      </w:r>
      <w:r>
        <w:rPr>
          <w:sz w:val="26"/>
          <w:szCs w:val="26"/>
        </w:rPr>
        <w:t xml:space="preserve">части затрат </w:t>
      </w:r>
      <w:r>
        <w:rPr>
          <w:sz w:val="26"/>
          <w:szCs w:val="26"/>
        </w:rPr>
        <w:br/>
      </w:r>
      <w:r w:rsidR="006648A1" w:rsidRPr="006648A1">
        <w:rPr>
          <w:sz w:val="26"/>
          <w:szCs w:val="26"/>
        </w:rPr>
        <w:t>связанных с продовольственным обеспечением труднодоступных, отдаленных и малочисленных населенных пунктов Томской области</w:t>
      </w:r>
      <w:r w:rsidR="006648A1">
        <w:rPr>
          <w:sz w:val="26"/>
          <w:szCs w:val="26"/>
        </w:rPr>
        <w:t>» (далее – Постановление № 259</w:t>
      </w:r>
      <w:r>
        <w:rPr>
          <w:sz w:val="26"/>
          <w:szCs w:val="26"/>
        </w:rPr>
        <w:t>а).</w:t>
      </w:r>
      <w:proofErr w:type="gramEnd"/>
    </w:p>
    <w:p w:rsidR="000219B2" w:rsidRDefault="006648A1" w:rsidP="000219B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Постановление № 259</w:t>
      </w:r>
      <w:r w:rsidR="000219B2">
        <w:rPr>
          <w:sz w:val="26"/>
          <w:szCs w:val="26"/>
        </w:rPr>
        <w:t xml:space="preserve">а утверждает </w:t>
      </w:r>
      <w:r>
        <w:rPr>
          <w:sz w:val="26"/>
          <w:szCs w:val="26"/>
        </w:rPr>
        <w:t>Порядок</w:t>
      </w:r>
      <w:r w:rsidR="000219B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предоставления за счет средств областного бюджета субсидий на возмещение </w:t>
      </w:r>
      <w:r w:rsidRPr="006648A1">
        <w:rPr>
          <w:sz w:val="26"/>
          <w:szCs w:val="26"/>
        </w:rPr>
        <w:t>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="000219B2">
        <w:rPr>
          <w:sz w:val="26"/>
          <w:szCs w:val="26"/>
        </w:rPr>
        <w:t xml:space="preserve"> (далее – </w:t>
      </w:r>
      <w:r>
        <w:rPr>
          <w:sz w:val="26"/>
          <w:szCs w:val="26"/>
        </w:rPr>
        <w:t>Порядок</w:t>
      </w:r>
      <w:r w:rsidR="000219B2">
        <w:rPr>
          <w:sz w:val="26"/>
          <w:szCs w:val="26"/>
        </w:rPr>
        <w:t>).</w:t>
      </w:r>
    </w:p>
    <w:p w:rsidR="002D772C" w:rsidRDefault="000219B2" w:rsidP="00AD5C2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Разработчика, п</w:t>
      </w:r>
      <w:r w:rsidRPr="004A1473">
        <w:rPr>
          <w:sz w:val="26"/>
          <w:szCs w:val="26"/>
        </w:rPr>
        <w:t xml:space="preserve">роблема, на решение которой направлено </w:t>
      </w:r>
      <w:r w:rsidRPr="005E1C4E">
        <w:rPr>
          <w:sz w:val="26"/>
          <w:szCs w:val="26"/>
        </w:rPr>
        <w:t xml:space="preserve">предлагаемое </w:t>
      </w:r>
      <w:r w:rsidRPr="004A1473">
        <w:rPr>
          <w:sz w:val="26"/>
          <w:szCs w:val="26"/>
        </w:rPr>
        <w:t xml:space="preserve">правовое регулирование, заключается </w:t>
      </w:r>
      <w:r w:rsidR="006648A1">
        <w:rPr>
          <w:sz w:val="26"/>
          <w:szCs w:val="26"/>
        </w:rPr>
        <w:t>в том, что в Порядке выявлены противоречия подпункта 1 пункта 3</w:t>
      </w:r>
      <w:r w:rsidR="002D772C">
        <w:rPr>
          <w:sz w:val="26"/>
          <w:szCs w:val="26"/>
        </w:rPr>
        <w:t xml:space="preserve"> Порядка</w:t>
      </w:r>
      <w:r w:rsidR="006648A1">
        <w:rPr>
          <w:sz w:val="26"/>
          <w:szCs w:val="26"/>
        </w:rPr>
        <w:t xml:space="preserve"> пункту 19 Порядка, а также </w:t>
      </w:r>
      <w:r w:rsidR="00041DE5">
        <w:rPr>
          <w:sz w:val="26"/>
          <w:szCs w:val="26"/>
        </w:rPr>
        <w:t>не</w:t>
      </w:r>
      <w:r w:rsidR="006648A1">
        <w:rPr>
          <w:sz w:val="26"/>
          <w:szCs w:val="26"/>
        </w:rPr>
        <w:t xml:space="preserve">соответствие </w:t>
      </w:r>
      <w:proofErr w:type="gramStart"/>
      <w:r w:rsidR="006648A1">
        <w:rPr>
          <w:sz w:val="26"/>
          <w:szCs w:val="26"/>
        </w:rPr>
        <w:t>наименований показателей результативности предоставления субсидий</w:t>
      </w:r>
      <w:proofErr w:type="gramEnd"/>
      <w:r w:rsidR="006648A1">
        <w:rPr>
          <w:sz w:val="26"/>
          <w:szCs w:val="26"/>
        </w:rPr>
        <w:t xml:space="preserve"> для получателя </w:t>
      </w:r>
      <w:r w:rsidR="002D772C">
        <w:rPr>
          <w:sz w:val="26"/>
          <w:szCs w:val="26"/>
        </w:rPr>
        <w:t>субсидии в пункте 9 Порядка, наименованиям, указанным в приложении № 7 к Порядку.</w:t>
      </w:r>
      <w:r w:rsidR="00AD5C28">
        <w:rPr>
          <w:sz w:val="26"/>
          <w:szCs w:val="26"/>
        </w:rPr>
        <w:t xml:space="preserve"> Порядком не учтено, что </w:t>
      </w:r>
      <w:r w:rsidR="002D772C">
        <w:rPr>
          <w:sz w:val="26"/>
          <w:szCs w:val="26"/>
        </w:rPr>
        <w:t>субъект</w:t>
      </w:r>
      <w:r w:rsidR="00AD5C28">
        <w:rPr>
          <w:sz w:val="26"/>
          <w:szCs w:val="26"/>
        </w:rPr>
        <w:t>ам</w:t>
      </w:r>
      <w:r w:rsidR="002D772C">
        <w:rPr>
          <w:sz w:val="26"/>
          <w:szCs w:val="26"/>
        </w:rPr>
        <w:t xml:space="preserve"> предпринимательства не представляется возможным осуществить дос</w:t>
      </w:r>
      <w:r w:rsidR="00AD5C28">
        <w:rPr>
          <w:sz w:val="26"/>
          <w:szCs w:val="26"/>
        </w:rPr>
        <w:t>тавку товаров два раза в неделю в связи с удаленностью и труднодоступностью</w:t>
      </w:r>
      <w:r w:rsidR="004729B4">
        <w:rPr>
          <w:sz w:val="26"/>
          <w:szCs w:val="26"/>
        </w:rPr>
        <w:t xml:space="preserve"> населенных пунктов</w:t>
      </w:r>
      <w:r w:rsidR="00AD5C28">
        <w:rPr>
          <w:sz w:val="26"/>
          <w:szCs w:val="26"/>
        </w:rPr>
        <w:t>,</w:t>
      </w:r>
      <w:r w:rsidR="002D772C">
        <w:rPr>
          <w:sz w:val="26"/>
          <w:szCs w:val="26"/>
        </w:rPr>
        <w:t xml:space="preserve"> </w:t>
      </w:r>
      <w:r w:rsidR="002D772C" w:rsidRPr="002D772C">
        <w:rPr>
          <w:sz w:val="26"/>
          <w:szCs w:val="26"/>
        </w:rPr>
        <w:t>а в период пропуска паводковых вод и периода ледостава полностью прекращается поставка товара из-за отсутствия транспортного сообщения</w:t>
      </w:r>
      <w:r w:rsidR="002D772C">
        <w:rPr>
          <w:sz w:val="26"/>
          <w:szCs w:val="26"/>
        </w:rPr>
        <w:t>.</w:t>
      </w:r>
      <w:r w:rsidR="00AD5C28" w:rsidRPr="00AD5C28">
        <w:t xml:space="preserve"> </w:t>
      </w:r>
    </w:p>
    <w:p w:rsidR="00AD5C28" w:rsidRDefault="00AD5C28" w:rsidP="00B4117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</w:t>
      </w:r>
      <w:r w:rsidRPr="00AD5C28">
        <w:rPr>
          <w:sz w:val="26"/>
          <w:szCs w:val="26"/>
        </w:rPr>
        <w:t xml:space="preserve">роизводители </w:t>
      </w:r>
      <w:r>
        <w:rPr>
          <w:sz w:val="26"/>
          <w:szCs w:val="26"/>
        </w:rPr>
        <w:t xml:space="preserve">автотранспортных средств </w:t>
      </w:r>
      <w:r w:rsidRPr="00AD5C28">
        <w:rPr>
          <w:sz w:val="26"/>
          <w:szCs w:val="26"/>
        </w:rPr>
        <w:t>в паспорте транспортного средства указыва</w:t>
      </w:r>
      <w:r>
        <w:rPr>
          <w:sz w:val="26"/>
          <w:szCs w:val="26"/>
        </w:rPr>
        <w:t xml:space="preserve">ют наименование автотранспорта отличное от наименования, указанного в Порядке, </w:t>
      </w:r>
      <w:r w:rsidRPr="00AD5C28">
        <w:rPr>
          <w:sz w:val="26"/>
          <w:szCs w:val="26"/>
        </w:rPr>
        <w:t xml:space="preserve">в результате автолавка, обозначается как автомагазин, </w:t>
      </w:r>
      <w:proofErr w:type="gramStart"/>
      <w:r w:rsidRPr="00AD5C28">
        <w:rPr>
          <w:sz w:val="26"/>
          <w:szCs w:val="26"/>
        </w:rPr>
        <w:t>передвижной</w:t>
      </w:r>
      <w:proofErr w:type="gramEnd"/>
      <w:r w:rsidRPr="00AD5C28">
        <w:rPr>
          <w:sz w:val="26"/>
          <w:szCs w:val="26"/>
        </w:rPr>
        <w:t xml:space="preserve"> автомагазин и </w:t>
      </w:r>
      <w:r>
        <w:rPr>
          <w:sz w:val="26"/>
          <w:szCs w:val="26"/>
        </w:rPr>
        <w:t>т.д.</w:t>
      </w:r>
    </w:p>
    <w:p w:rsidR="00C679E8" w:rsidRDefault="00C679E8" w:rsidP="00B41172">
      <w:pPr>
        <w:ind w:firstLine="709"/>
        <w:jc w:val="both"/>
        <w:rPr>
          <w:sz w:val="26"/>
          <w:szCs w:val="26"/>
        </w:rPr>
      </w:pPr>
      <w:r w:rsidRPr="00C679E8">
        <w:rPr>
          <w:sz w:val="26"/>
          <w:szCs w:val="26"/>
        </w:rPr>
        <w:t>Разработчиком в пункте 2.2 Сводного отчета указано, что необходимость устранения внутренних противоречий Постановления № 259а, введение понятия «специализированный автотр</w:t>
      </w:r>
      <w:r w:rsidR="00AC031F">
        <w:rPr>
          <w:sz w:val="26"/>
          <w:szCs w:val="26"/>
        </w:rPr>
        <w:t>анспорт (автолавка)» и изменение</w:t>
      </w:r>
      <w:r w:rsidRPr="00C679E8">
        <w:rPr>
          <w:sz w:val="26"/>
          <w:szCs w:val="26"/>
        </w:rPr>
        <w:t xml:space="preserve"> требования по осуществлению поставки товаров в труднодоступные, отдаленные и малочисленные населенные пункты Томской области выявлена при приобретении автолавки субъектом предпринимательства и формировании документов на предоставление субсидий из областного бюджета.</w:t>
      </w:r>
    </w:p>
    <w:p w:rsidR="00C679E8" w:rsidRDefault="00C679E8" w:rsidP="00B41172">
      <w:pPr>
        <w:ind w:firstLine="709"/>
        <w:jc w:val="both"/>
        <w:rPr>
          <w:sz w:val="26"/>
          <w:szCs w:val="26"/>
        </w:rPr>
      </w:pPr>
      <w:r w:rsidRPr="00C679E8">
        <w:rPr>
          <w:sz w:val="26"/>
          <w:szCs w:val="26"/>
        </w:rPr>
        <w:t>В качестве факторов, поддерживающих существование вышеуказанной проблемы, Разработчик отметил</w:t>
      </w:r>
      <w:r>
        <w:rPr>
          <w:sz w:val="26"/>
          <w:szCs w:val="26"/>
        </w:rPr>
        <w:t>:</w:t>
      </w:r>
    </w:p>
    <w:p w:rsidR="00C679E8" w:rsidRPr="00C679E8" w:rsidRDefault="00C679E8" w:rsidP="00C679E8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679E8">
        <w:rPr>
          <w:sz w:val="26"/>
          <w:szCs w:val="26"/>
        </w:rPr>
        <w:t>отсутствие круглогодичного или полное отсутствие автомобильного сообщения с населенными пунктами, что не позволяет осуществлять доставку товаров два раза в неделю;</w:t>
      </w:r>
    </w:p>
    <w:p w:rsidR="00C679E8" w:rsidRPr="00C679E8" w:rsidRDefault="00C679E8" w:rsidP="00C679E8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  </w:t>
      </w:r>
      <w:r w:rsidRPr="00C679E8">
        <w:rPr>
          <w:sz w:val="26"/>
          <w:szCs w:val="26"/>
        </w:rPr>
        <w:t>низкая покупательская способность сельского населения;</w:t>
      </w:r>
    </w:p>
    <w:p w:rsidR="00C679E8" w:rsidRPr="00C679E8" w:rsidRDefault="00C679E8" w:rsidP="00C679E8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679E8">
        <w:rPr>
          <w:sz w:val="26"/>
          <w:szCs w:val="26"/>
        </w:rPr>
        <w:t>высокие затраты по осуществлению торговой деятельности в труднодоступных, отдаленных и малочисленных населенных пунктах;</w:t>
      </w:r>
    </w:p>
    <w:p w:rsidR="00C679E8" w:rsidRDefault="00C679E8" w:rsidP="00C679E8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 </w:t>
      </w:r>
      <w:r w:rsidRPr="00C679E8">
        <w:rPr>
          <w:sz w:val="26"/>
          <w:szCs w:val="26"/>
        </w:rPr>
        <w:t>ограниченн</w:t>
      </w:r>
      <w:r>
        <w:rPr>
          <w:sz w:val="26"/>
          <w:szCs w:val="26"/>
        </w:rPr>
        <w:t>ые</w:t>
      </w:r>
      <w:r w:rsidRPr="00C679E8">
        <w:rPr>
          <w:sz w:val="26"/>
          <w:szCs w:val="26"/>
        </w:rPr>
        <w:t xml:space="preserve"> предложения производител</w:t>
      </w:r>
      <w:r>
        <w:rPr>
          <w:sz w:val="26"/>
          <w:szCs w:val="26"/>
        </w:rPr>
        <w:t>ей, осуществляющих производство автолавок</w:t>
      </w:r>
      <w:r w:rsidRPr="00C679E8">
        <w:rPr>
          <w:sz w:val="26"/>
          <w:szCs w:val="26"/>
        </w:rPr>
        <w:t>.</w:t>
      </w:r>
    </w:p>
    <w:p w:rsidR="004729B4" w:rsidRDefault="0078721D" w:rsidP="0078721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качестве негативных эффектов, </w:t>
      </w:r>
      <w:r w:rsidRPr="00C72653">
        <w:rPr>
          <w:sz w:val="26"/>
          <w:szCs w:val="26"/>
        </w:rPr>
        <w:t>возникающи</w:t>
      </w:r>
      <w:r>
        <w:rPr>
          <w:sz w:val="26"/>
          <w:szCs w:val="26"/>
        </w:rPr>
        <w:t>х</w:t>
      </w:r>
      <w:r w:rsidRPr="00C72653">
        <w:rPr>
          <w:sz w:val="26"/>
          <w:szCs w:val="26"/>
        </w:rPr>
        <w:t xml:space="preserve"> в связи с несовершенным правовым регулированием, </w:t>
      </w:r>
      <w:r w:rsidR="004729B4">
        <w:rPr>
          <w:sz w:val="26"/>
          <w:szCs w:val="26"/>
        </w:rPr>
        <w:t>Разработчик отметил о</w:t>
      </w:r>
      <w:r w:rsidR="004729B4" w:rsidRPr="004729B4">
        <w:rPr>
          <w:sz w:val="26"/>
          <w:szCs w:val="26"/>
        </w:rPr>
        <w:t xml:space="preserve">тсутствие </w:t>
      </w:r>
      <w:r w:rsidR="004729B4">
        <w:rPr>
          <w:sz w:val="26"/>
          <w:szCs w:val="26"/>
        </w:rPr>
        <w:t xml:space="preserve">возможности </w:t>
      </w:r>
      <w:r w:rsidR="004729B4" w:rsidRPr="004729B4">
        <w:rPr>
          <w:sz w:val="26"/>
          <w:szCs w:val="26"/>
        </w:rPr>
        <w:t>на постоянной основе приобрета</w:t>
      </w:r>
      <w:r w:rsidR="004729B4">
        <w:rPr>
          <w:sz w:val="26"/>
          <w:szCs w:val="26"/>
        </w:rPr>
        <w:t xml:space="preserve">ть товары первой необходимости </w:t>
      </w:r>
      <w:proofErr w:type="gramStart"/>
      <w:r w:rsidR="004729B4" w:rsidRPr="004729B4">
        <w:rPr>
          <w:sz w:val="26"/>
          <w:szCs w:val="26"/>
        </w:rPr>
        <w:t>населением</w:t>
      </w:r>
      <w:proofErr w:type="gramEnd"/>
      <w:r w:rsidR="004729B4" w:rsidRPr="004729B4">
        <w:rPr>
          <w:sz w:val="26"/>
          <w:szCs w:val="26"/>
        </w:rPr>
        <w:t xml:space="preserve"> </w:t>
      </w:r>
      <w:r w:rsidR="00CF0CDA" w:rsidRPr="00CF0CDA">
        <w:rPr>
          <w:sz w:val="26"/>
          <w:szCs w:val="26"/>
        </w:rPr>
        <w:t>пр</w:t>
      </w:r>
      <w:r w:rsidR="00CF0CDA">
        <w:rPr>
          <w:sz w:val="26"/>
          <w:szCs w:val="26"/>
        </w:rPr>
        <w:t>оживающим</w:t>
      </w:r>
      <w:r w:rsidR="00CF0CDA" w:rsidRPr="00CF0CDA">
        <w:rPr>
          <w:sz w:val="26"/>
          <w:szCs w:val="26"/>
        </w:rPr>
        <w:t xml:space="preserve"> в труднодоступных, отдаленных и малочисленных населенных пунктах Томской области</w:t>
      </w:r>
      <w:r w:rsidR="00CF0CDA">
        <w:rPr>
          <w:sz w:val="26"/>
          <w:szCs w:val="26"/>
        </w:rPr>
        <w:t>,</w:t>
      </w:r>
      <w:r w:rsidR="004729B4" w:rsidRPr="004729B4">
        <w:rPr>
          <w:sz w:val="26"/>
          <w:szCs w:val="26"/>
        </w:rPr>
        <w:t xml:space="preserve"> в </w:t>
      </w:r>
      <w:r w:rsidR="004729B4">
        <w:rPr>
          <w:sz w:val="26"/>
          <w:szCs w:val="26"/>
        </w:rPr>
        <w:t>связи с</w:t>
      </w:r>
      <w:r w:rsidR="00CF0CDA">
        <w:rPr>
          <w:sz w:val="26"/>
          <w:szCs w:val="26"/>
        </w:rPr>
        <w:t xml:space="preserve"> </w:t>
      </w:r>
      <w:proofErr w:type="spellStart"/>
      <w:r w:rsidR="00CF0CDA">
        <w:rPr>
          <w:sz w:val="26"/>
          <w:szCs w:val="26"/>
        </w:rPr>
        <w:t>малопривлекательностью</w:t>
      </w:r>
      <w:proofErr w:type="spellEnd"/>
      <w:r w:rsidR="00CF0CDA">
        <w:rPr>
          <w:sz w:val="26"/>
          <w:szCs w:val="26"/>
        </w:rPr>
        <w:t xml:space="preserve"> и</w:t>
      </w:r>
      <w:r w:rsidR="004729B4" w:rsidRPr="004729B4">
        <w:rPr>
          <w:sz w:val="26"/>
          <w:szCs w:val="26"/>
        </w:rPr>
        <w:t xml:space="preserve"> </w:t>
      </w:r>
      <w:r w:rsidR="00B50B9C">
        <w:rPr>
          <w:sz w:val="26"/>
          <w:szCs w:val="26"/>
        </w:rPr>
        <w:t>убыточностью</w:t>
      </w:r>
      <w:r w:rsidR="004729B4" w:rsidRPr="004729B4">
        <w:rPr>
          <w:sz w:val="26"/>
          <w:szCs w:val="26"/>
        </w:rPr>
        <w:t xml:space="preserve"> торговой деятельности в </w:t>
      </w:r>
      <w:r w:rsidR="00CF0CDA">
        <w:rPr>
          <w:sz w:val="26"/>
          <w:szCs w:val="26"/>
        </w:rPr>
        <w:t xml:space="preserve">данных </w:t>
      </w:r>
      <w:r w:rsidR="004729B4" w:rsidRPr="004729B4">
        <w:rPr>
          <w:sz w:val="26"/>
          <w:szCs w:val="26"/>
        </w:rPr>
        <w:t xml:space="preserve">населенных пунктах Томской области из-за </w:t>
      </w:r>
      <w:r w:rsidR="00385030">
        <w:rPr>
          <w:sz w:val="26"/>
          <w:szCs w:val="26"/>
        </w:rPr>
        <w:t>не</w:t>
      </w:r>
      <w:r w:rsidR="004729B4" w:rsidRPr="004729B4">
        <w:rPr>
          <w:sz w:val="26"/>
          <w:szCs w:val="26"/>
        </w:rPr>
        <w:t>возможности субъектов предпринимательства осуществлять доставку товаров два раза в неделю, и ограниченного предложения производител</w:t>
      </w:r>
      <w:r w:rsidR="00A909BD">
        <w:rPr>
          <w:sz w:val="26"/>
          <w:szCs w:val="26"/>
        </w:rPr>
        <w:t>ей осуществляющих производство автолавок</w:t>
      </w:r>
      <w:r w:rsidR="004729B4" w:rsidRPr="004729B4">
        <w:rPr>
          <w:sz w:val="26"/>
          <w:szCs w:val="26"/>
        </w:rPr>
        <w:t>.</w:t>
      </w:r>
    </w:p>
    <w:p w:rsidR="004A3EC6" w:rsidRDefault="0072570B" w:rsidP="004A3EC6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="00B50B9C">
        <w:rPr>
          <w:sz w:val="26"/>
          <w:szCs w:val="26"/>
        </w:rPr>
        <w:t>порядка</w:t>
      </w:r>
      <w:r w:rsidR="00237454">
        <w:rPr>
          <w:sz w:val="26"/>
          <w:szCs w:val="26"/>
        </w:rPr>
        <w:t xml:space="preserve"> и условий</w:t>
      </w:r>
      <w:r w:rsidR="00B50B9C">
        <w:rPr>
          <w:sz w:val="26"/>
          <w:szCs w:val="26"/>
        </w:rPr>
        <w:t xml:space="preserve"> </w:t>
      </w:r>
      <w:r w:rsidR="004A3EC6" w:rsidRPr="004A3EC6">
        <w:rPr>
          <w:sz w:val="26"/>
          <w:szCs w:val="26"/>
        </w:rPr>
        <w:t>предоставления субсидий</w:t>
      </w:r>
      <w:r w:rsidR="00B50B9C">
        <w:rPr>
          <w:sz w:val="26"/>
          <w:szCs w:val="26"/>
        </w:rPr>
        <w:t xml:space="preserve"> на возмещение части затрат, связанных с </w:t>
      </w:r>
      <w:r w:rsidR="00B50B9C" w:rsidRPr="00B50B9C">
        <w:rPr>
          <w:sz w:val="26"/>
          <w:szCs w:val="26"/>
        </w:rPr>
        <w:t>продовольственным обеспечением труднодоступных, отдаленных и малочисленных населенных пунктов Томской области</w:t>
      </w:r>
      <w:r w:rsidR="004A3EC6">
        <w:rPr>
          <w:sz w:val="26"/>
          <w:szCs w:val="26"/>
        </w:rPr>
        <w:t xml:space="preserve">. </w:t>
      </w:r>
    </w:p>
    <w:p w:rsidR="00B50B9C" w:rsidRDefault="004A3EC6" w:rsidP="004A3EC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lastRenderedPageBreak/>
        <w:t>В качестве варианта достижения поставленн</w:t>
      </w:r>
      <w:r w:rsidR="00385030">
        <w:rPr>
          <w:sz w:val="26"/>
          <w:szCs w:val="26"/>
        </w:rPr>
        <w:t>ой</w:t>
      </w:r>
      <w:r>
        <w:rPr>
          <w:sz w:val="26"/>
          <w:szCs w:val="26"/>
        </w:rPr>
        <w:t xml:space="preserve"> </w:t>
      </w:r>
      <w:r w:rsidRPr="00CD27CD">
        <w:rPr>
          <w:sz w:val="26"/>
          <w:szCs w:val="26"/>
        </w:rPr>
        <w:t>цел</w:t>
      </w:r>
      <w:r w:rsidR="00385030">
        <w:rPr>
          <w:sz w:val="26"/>
          <w:szCs w:val="26"/>
        </w:rPr>
        <w:t>и</w:t>
      </w:r>
      <w:r w:rsidRPr="00CD27CD">
        <w:rPr>
          <w:sz w:val="26"/>
          <w:szCs w:val="26"/>
        </w:rPr>
        <w:t xml:space="preserve"> Разработчиком </w:t>
      </w:r>
      <w:r>
        <w:rPr>
          <w:sz w:val="26"/>
          <w:szCs w:val="26"/>
        </w:rPr>
        <w:t xml:space="preserve">предлагается </w:t>
      </w:r>
      <w:r w:rsidRPr="00AB712C">
        <w:rPr>
          <w:sz w:val="26"/>
          <w:szCs w:val="26"/>
        </w:rPr>
        <w:t xml:space="preserve">принять нормативный правовой акт, </w:t>
      </w:r>
      <w:r w:rsidR="00C679E8">
        <w:rPr>
          <w:sz w:val="26"/>
          <w:szCs w:val="26"/>
        </w:rPr>
        <w:t>которым внести</w:t>
      </w:r>
      <w:r>
        <w:rPr>
          <w:sz w:val="26"/>
          <w:szCs w:val="26"/>
        </w:rPr>
        <w:t xml:space="preserve"> изменения </w:t>
      </w:r>
      <w:r>
        <w:rPr>
          <w:sz w:val="26"/>
          <w:szCs w:val="26"/>
        </w:rPr>
        <w:br/>
        <w:t xml:space="preserve">в </w:t>
      </w:r>
      <w:r w:rsidR="00B50B9C">
        <w:rPr>
          <w:sz w:val="26"/>
          <w:szCs w:val="26"/>
        </w:rPr>
        <w:t>Порядок</w:t>
      </w:r>
      <w:r>
        <w:rPr>
          <w:sz w:val="26"/>
          <w:szCs w:val="26"/>
        </w:rPr>
        <w:t>, утвержд</w:t>
      </w:r>
      <w:r w:rsidR="00237454">
        <w:rPr>
          <w:sz w:val="26"/>
          <w:szCs w:val="26"/>
        </w:rPr>
        <w:t>енный</w:t>
      </w:r>
      <w:r>
        <w:rPr>
          <w:sz w:val="26"/>
          <w:szCs w:val="26"/>
        </w:rPr>
        <w:t xml:space="preserve"> Постановлением № </w:t>
      </w:r>
      <w:r w:rsidR="00B50B9C">
        <w:rPr>
          <w:sz w:val="26"/>
          <w:szCs w:val="26"/>
        </w:rPr>
        <w:t>259а</w:t>
      </w:r>
      <w:r>
        <w:rPr>
          <w:sz w:val="26"/>
          <w:szCs w:val="26"/>
        </w:rPr>
        <w:t>.</w:t>
      </w:r>
    </w:p>
    <w:p w:rsidR="004A3EC6" w:rsidRDefault="004A3EC6" w:rsidP="0082705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82601">
        <w:rPr>
          <w:sz w:val="26"/>
          <w:szCs w:val="26"/>
        </w:rPr>
        <w:t xml:space="preserve">Такой вариант достижения поставленных целей, предложенный Разработчиком, является наиболее предпочтительным, поскольку </w:t>
      </w:r>
      <w:r w:rsidR="00CF0CDA" w:rsidRPr="00282601">
        <w:rPr>
          <w:sz w:val="26"/>
          <w:szCs w:val="26"/>
        </w:rPr>
        <w:t>в Томской области действует государственная программа «Развитие промышленного использования возобновляемых природных ресурсов Томской области», утвержденная</w:t>
      </w:r>
      <w:r w:rsidR="00CF0CDA" w:rsidRPr="00CF0CDA">
        <w:rPr>
          <w:sz w:val="26"/>
          <w:szCs w:val="26"/>
        </w:rPr>
        <w:t xml:space="preserve"> постановлением Администрации Томской области </w:t>
      </w:r>
      <w:r w:rsidR="00CF0CDA">
        <w:rPr>
          <w:sz w:val="26"/>
          <w:szCs w:val="26"/>
        </w:rPr>
        <w:t>от 26.11.2014 №</w:t>
      </w:r>
      <w:r w:rsidR="005F5314">
        <w:rPr>
          <w:sz w:val="26"/>
          <w:szCs w:val="26"/>
        </w:rPr>
        <w:t xml:space="preserve"> </w:t>
      </w:r>
      <w:r w:rsidR="00CF0CDA">
        <w:rPr>
          <w:sz w:val="26"/>
          <w:szCs w:val="26"/>
        </w:rPr>
        <w:t xml:space="preserve">432а, </w:t>
      </w:r>
      <w:r w:rsidR="00827055">
        <w:rPr>
          <w:sz w:val="26"/>
          <w:szCs w:val="26"/>
        </w:rPr>
        <w:t>в рамках которой принята подпрограмма «Развитие сферы заготовки и переработки дикорастущего, пищевого сырья в Томской области», одной из задач которой является продвижение региональной продукции, произведенной с использованием</w:t>
      </w:r>
      <w:proofErr w:type="gramEnd"/>
      <w:r w:rsidR="00827055">
        <w:rPr>
          <w:sz w:val="26"/>
          <w:szCs w:val="26"/>
        </w:rPr>
        <w:t xml:space="preserve"> дикорастущего, пищевого сырья на внутренние и внешние рынки сбыта, в том числе за счет выделения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области. </w:t>
      </w:r>
      <w:r w:rsidRPr="00D3422C">
        <w:rPr>
          <w:sz w:val="26"/>
          <w:szCs w:val="26"/>
        </w:rPr>
        <w:t>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60E8" w:rsidRDefault="00EB60E8" w:rsidP="0033536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EB60E8">
        <w:rPr>
          <w:sz w:val="26"/>
          <w:szCs w:val="26"/>
        </w:rPr>
        <w:t>По данным, представленным Разработчиком, предлагаемый прое</w:t>
      </w:r>
      <w:r w:rsidR="00EA1F9C">
        <w:rPr>
          <w:sz w:val="26"/>
          <w:szCs w:val="26"/>
        </w:rPr>
        <w:t xml:space="preserve">кт акта затронет интересы </w:t>
      </w:r>
      <w:r w:rsidRPr="00EB60E8">
        <w:rPr>
          <w:sz w:val="26"/>
          <w:szCs w:val="26"/>
        </w:rPr>
        <w:t>населения</w:t>
      </w:r>
      <w:r w:rsidR="00385030" w:rsidRPr="00385030">
        <w:t xml:space="preserve"> </w:t>
      </w:r>
      <w:r w:rsidR="00385030" w:rsidRPr="00385030">
        <w:rPr>
          <w:sz w:val="26"/>
          <w:szCs w:val="26"/>
        </w:rPr>
        <w:t>более 2 тысяч человек</w:t>
      </w:r>
      <w:r w:rsidRPr="00EB60E8">
        <w:rPr>
          <w:sz w:val="26"/>
          <w:szCs w:val="26"/>
        </w:rPr>
        <w:t>, проживающего в труднодоступных, отдаленных и малочисленных населенных пунктах Томской области, а также интересы субъектов предпринимательства, осуществляющих трудовую деятельность в указанных населенных пунктах</w:t>
      </w:r>
      <w:r w:rsidR="00EA1F9C">
        <w:rPr>
          <w:sz w:val="26"/>
          <w:szCs w:val="26"/>
        </w:rPr>
        <w:t xml:space="preserve"> – более 20</w:t>
      </w:r>
      <w:r w:rsidRPr="00EB60E8">
        <w:rPr>
          <w:sz w:val="26"/>
          <w:szCs w:val="26"/>
        </w:rPr>
        <w:t>.</w:t>
      </w:r>
      <w:proofErr w:type="gramEnd"/>
    </w:p>
    <w:p w:rsidR="00335368" w:rsidRPr="00335368" w:rsidRDefault="00335368" w:rsidP="0033536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При подготовке проекта акта и сводного отчета Разработчиком не был изучен опыт других субъект</w:t>
      </w:r>
      <w:r>
        <w:rPr>
          <w:sz w:val="26"/>
          <w:szCs w:val="26"/>
        </w:rPr>
        <w:t>ов</w:t>
      </w:r>
      <w:r w:rsidRPr="00CD27CD">
        <w:rPr>
          <w:sz w:val="26"/>
          <w:szCs w:val="26"/>
        </w:rPr>
        <w:t xml:space="preserve"> Российской Федерации. </w:t>
      </w:r>
      <w:r w:rsidR="002D7AF2">
        <w:rPr>
          <w:sz w:val="26"/>
          <w:szCs w:val="26"/>
        </w:rPr>
        <w:t>П</w:t>
      </w:r>
      <w:r w:rsidRPr="00335368">
        <w:rPr>
          <w:sz w:val="26"/>
          <w:szCs w:val="26"/>
        </w:rPr>
        <w:t xml:space="preserve">римеров подобного правового регулирования Разработчиком не представлено. </w:t>
      </w:r>
    </w:p>
    <w:p w:rsidR="004A3EC6" w:rsidRDefault="004A3EC6" w:rsidP="00EB48AA">
      <w:pPr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F5314" w:rsidRDefault="005F5314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Проект акта подготовлен Разработчиком в рамках реализации </w:t>
      </w:r>
      <w:r w:rsidRPr="005F5314">
        <w:rPr>
          <w:sz w:val="26"/>
          <w:szCs w:val="26"/>
        </w:rPr>
        <w:t>подпрограмм</w:t>
      </w:r>
      <w:r>
        <w:rPr>
          <w:sz w:val="26"/>
          <w:szCs w:val="26"/>
        </w:rPr>
        <w:t>ы</w:t>
      </w:r>
      <w:r w:rsidRPr="005F5314">
        <w:rPr>
          <w:sz w:val="26"/>
          <w:szCs w:val="26"/>
        </w:rPr>
        <w:t xml:space="preserve"> «Развитие сферы заготовки и переработки дикорастущего, пищевого сырья в Томской области», одной из задач которой является продвижение региональной продукции, произведенной с использованием дикорастущего, пищевого сырья на внутренние и внешние рынки сбыта, в том числе за счет выделения субсидии на возмещение части затрат, связанных с продовольственным обеспечением труднодоступных, отдаленных и малочисленных нас</w:t>
      </w:r>
      <w:r>
        <w:rPr>
          <w:sz w:val="26"/>
          <w:szCs w:val="26"/>
        </w:rPr>
        <w:t>еленных пунктов</w:t>
      </w:r>
      <w:proofErr w:type="gramEnd"/>
      <w:r>
        <w:rPr>
          <w:sz w:val="26"/>
          <w:szCs w:val="26"/>
        </w:rPr>
        <w:t xml:space="preserve"> Томской области государственной программы </w:t>
      </w:r>
    </w:p>
    <w:p w:rsidR="005F5314" w:rsidRDefault="005F5314" w:rsidP="005F531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5F5314">
        <w:rPr>
          <w:sz w:val="26"/>
          <w:szCs w:val="26"/>
        </w:rPr>
        <w:t xml:space="preserve"> «Развитие промышленного использования возобновляемых природных ресурсов Томской области», утвержденн</w:t>
      </w:r>
      <w:r>
        <w:rPr>
          <w:sz w:val="26"/>
          <w:szCs w:val="26"/>
        </w:rPr>
        <w:t xml:space="preserve">ой </w:t>
      </w:r>
      <w:r w:rsidRPr="005F5314">
        <w:rPr>
          <w:sz w:val="26"/>
          <w:szCs w:val="26"/>
        </w:rPr>
        <w:t>постановлением Администрации Томск</w:t>
      </w:r>
      <w:r>
        <w:rPr>
          <w:sz w:val="26"/>
          <w:szCs w:val="26"/>
        </w:rPr>
        <w:t>ой области от 26.11.2014 № 432а.</w:t>
      </w:r>
      <w:r w:rsidRPr="005F5314">
        <w:rPr>
          <w:sz w:val="26"/>
          <w:szCs w:val="26"/>
        </w:rPr>
        <w:t xml:space="preserve"> </w:t>
      </w:r>
    </w:p>
    <w:p w:rsidR="005F5314" w:rsidRDefault="005F5314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F5314">
        <w:rPr>
          <w:sz w:val="26"/>
          <w:szCs w:val="26"/>
        </w:rPr>
        <w:t>Проектом акта предусмотрено внесение изменений</w:t>
      </w:r>
      <w:r>
        <w:rPr>
          <w:sz w:val="26"/>
          <w:szCs w:val="26"/>
        </w:rPr>
        <w:t xml:space="preserve"> в </w:t>
      </w:r>
      <w:r w:rsidRPr="005F5314">
        <w:rPr>
          <w:sz w:val="26"/>
          <w:szCs w:val="26"/>
        </w:rPr>
        <w:t>Порядок предоставления за счет средств областного бюджета субсидий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>
        <w:rPr>
          <w:sz w:val="26"/>
          <w:szCs w:val="26"/>
        </w:rPr>
        <w:t>, утвержденный Постановлением № 259а (далее – Порядок) и в приложение № 7 к Порядку.</w:t>
      </w:r>
    </w:p>
    <w:p w:rsidR="005F5314" w:rsidRDefault="005F5314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5F5314">
        <w:rPr>
          <w:sz w:val="26"/>
          <w:szCs w:val="26"/>
        </w:rPr>
        <w:t>В ходе оценки регулирующего воздействия Департаментом установлено</w:t>
      </w:r>
      <w:r>
        <w:rPr>
          <w:sz w:val="26"/>
          <w:szCs w:val="26"/>
        </w:rPr>
        <w:t xml:space="preserve">, что проектом акта предлагается </w:t>
      </w:r>
      <w:r w:rsidR="002649FD">
        <w:rPr>
          <w:sz w:val="26"/>
          <w:szCs w:val="26"/>
        </w:rPr>
        <w:t>ввести</w:t>
      </w:r>
      <w:r w:rsidR="002649FD" w:rsidRPr="002649FD">
        <w:rPr>
          <w:sz w:val="26"/>
          <w:szCs w:val="26"/>
        </w:rPr>
        <w:t xml:space="preserve"> определение «специализированный автотранспорт (автолавка)», </w:t>
      </w:r>
      <w:r w:rsidR="005C3F1B">
        <w:rPr>
          <w:sz w:val="26"/>
          <w:szCs w:val="26"/>
        </w:rPr>
        <w:t>изменяе</w:t>
      </w:r>
      <w:r w:rsidR="002649FD" w:rsidRPr="002649FD">
        <w:rPr>
          <w:sz w:val="26"/>
          <w:szCs w:val="26"/>
        </w:rPr>
        <w:t xml:space="preserve">тся </w:t>
      </w:r>
      <w:r w:rsidR="005C3F1B">
        <w:rPr>
          <w:sz w:val="26"/>
          <w:szCs w:val="26"/>
        </w:rPr>
        <w:t>требование</w:t>
      </w:r>
      <w:r w:rsidR="002649FD">
        <w:rPr>
          <w:sz w:val="26"/>
          <w:szCs w:val="26"/>
        </w:rPr>
        <w:t xml:space="preserve"> по периодичности осуществления</w:t>
      </w:r>
      <w:r w:rsidR="002649FD" w:rsidRPr="002649FD">
        <w:rPr>
          <w:sz w:val="26"/>
          <w:szCs w:val="26"/>
        </w:rPr>
        <w:t xml:space="preserve"> поставки товаров </w:t>
      </w:r>
      <w:r w:rsidR="002649FD">
        <w:rPr>
          <w:sz w:val="26"/>
          <w:szCs w:val="26"/>
        </w:rPr>
        <w:t xml:space="preserve">первой необходимости </w:t>
      </w:r>
      <w:r w:rsidR="002649FD" w:rsidRPr="002649FD">
        <w:rPr>
          <w:sz w:val="26"/>
          <w:szCs w:val="26"/>
        </w:rPr>
        <w:t>в труднодоступные, отдаленные и малочисленные населенные пункты Томской области</w:t>
      </w:r>
      <w:r w:rsidR="002649FD">
        <w:rPr>
          <w:sz w:val="26"/>
          <w:szCs w:val="26"/>
        </w:rPr>
        <w:t xml:space="preserve"> </w:t>
      </w:r>
      <w:r w:rsidR="00F307A4">
        <w:rPr>
          <w:sz w:val="26"/>
          <w:szCs w:val="26"/>
        </w:rPr>
        <w:t xml:space="preserve">до одного раза в неделю,  исключается доставка </w:t>
      </w:r>
      <w:r w:rsidR="005C3F1B" w:rsidRPr="005C3F1B">
        <w:rPr>
          <w:sz w:val="26"/>
          <w:szCs w:val="26"/>
        </w:rPr>
        <w:t xml:space="preserve"> </w:t>
      </w:r>
      <w:r w:rsidR="00F307A4">
        <w:rPr>
          <w:sz w:val="26"/>
          <w:szCs w:val="26"/>
        </w:rPr>
        <w:t>в период</w:t>
      </w:r>
      <w:r w:rsidR="005C3F1B" w:rsidRPr="005C3F1B">
        <w:rPr>
          <w:sz w:val="26"/>
          <w:szCs w:val="26"/>
        </w:rPr>
        <w:t xml:space="preserve"> п</w:t>
      </w:r>
      <w:r w:rsidR="00F307A4">
        <w:rPr>
          <w:sz w:val="26"/>
          <w:szCs w:val="26"/>
        </w:rPr>
        <w:t>ропуска паводковых вод и период</w:t>
      </w:r>
      <w:r w:rsidR="005C3F1B" w:rsidRPr="005C3F1B">
        <w:rPr>
          <w:sz w:val="26"/>
          <w:szCs w:val="26"/>
        </w:rPr>
        <w:t xml:space="preserve"> ледостава в связи физическим отсутствием возможности осуществлять доставку в труднодоступные и отдаленные</w:t>
      </w:r>
      <w:proofErr w:type="gramEnd"/>
      <w:r w:rsidR="005C3F1B" w:rsidRPr="005C3F1B">
        <w:rPr>
          <w:sz w:val="26"/>
          <w:szCs w:val="26"/>
        </w:rPr>
        <w:t xml:space="preserve"> </w:t>
      </w:r>
      <w:r w:rsidR="005C3F1B" w:rsidRPr="005C3F1B">
        <w:rPr>
          <w:sz w:val="26"/>
          <w:szCs w:val="26"/>
        </w:rPr>
        <w:lastRenderedPageBreak/>
        <w:t>населенные пункты в период пропуска паводковых вод и периода ледостава из-за отсутствия переправ через реки.</w:t>
      </w:r>
    </w:p>
    <w:p w:rsidR="002649FD" w:rsidRPr="002649FD" w:rsidRDefault="002649FD" w:rsidP="002649F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Проектом Постановления у</w:t>
      </w:r>
      <w:r w:rsidRPr="002649FD">
        <w:rPr>
          <w:sz w:val="26"/>
          <w:szCs w:val="26"/>
        </w:rPr>
        <w:t>точн</w:t>
      </w:r>
      <w:r>
        <w:rPr>
          <w:sz w:val="26"/>
          <w:szCs w:val="26"/>
        </w:rPr>
        <w:t>яется</w:t>
      </w:r>
      <w:r w:rsidRPr="002649FD">
        <w:rPr>
          <w:sz w:val="26"/>
          <w:szCs w:val="26"/>
        </w:rPr>
        <w:t xml:space="preserve"> критерий отбора получателей субсидий при возмещении части затрат на приобретение автомобильного топлива для осуществления доставки социально значимых товаров, в части предоставления субсидии субъектам предпринимательства осуществляющим только доставку товаров в торговые объекты, расположенные труднодоступных, отдаленных и малочисленных населенных пунктов Томской области.</w:t>
      </w:r>
      <w:proofErr w:type="gramEnd"/>
    </w:p>
    <w:p w:rsidR="002649FD" w:rsidRPr="002649FD" w:rsidRDefault="005C3F1B" w:rsidP="002649F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Вводится требование</w:t>
      </w:r>
      <w:r w:rsidR="002649FD" w:rsidRPr="002649FD">
        <w:rPr>
          <w:sz w:val="26"/>
          <w:szCs w:val="26"/>
        </w:rPr>
        <w:t xml:space="preserve"> по предоставлению копии документов подтверждающих право собственности или другого законного права владения торгового объекта, расположенного на территории труднодоступных, отдаленных и малочисленных нас</w:t>
      </w:r>
      <w:r w:rsidR="00817D38">
        <w:rPr>
          <w:sz w:val="26"/>
          <w:szCs w:val="26"/>
        </w:rPr>
        <w:t>еленных пунктов Томской области</w:t>
      </w:r>
      <w:r w:rsidR="002649FD" w:rsidRPr="002649FD">
        <w:rPr>
          <w:sz w:val="26"/>
          <w:szCs w:val="26"/>
        </w:rPr>
        <w:t>, и (или) копии документов подтверждающих право собственности или аренды специализированного автотранспорта (автолавки) вносятся в целях подтверждения наличия у получателя субсидии торгового объекта или специализированного автотранспорта (автолавки), указанных в подпункте а) подпункта 2) пункта</w:t>
      </w:r>
      <w:proofErr w:type="gramEnd"/>
      <w:r w:rsidR="002649FD" w:rsidRPr="002649FD">
        <w:rPr>
          <w:sz w:val="26"/>
          <w:szCs w:val="26"/>
        </w:rPr>
        <w:t xml:space="preserve"> 7 Порядка.</w:t>
      </w:r>
    </w:p>
    <w:p w:rsidR="005F5314" w:rsidRDefault="002649FD" w:rsidP="002649F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649FD">
        <w:rPr>
          <w:sz w:val="26"/>
          <w:szCs w:val="26"/>
        </w:rPr>
        <w:t>В приложение № 7 к Порядку приведены наименования показателей результативности предоставления субсидий для получателя субсидии в соответстви</w:t>
      </w:r>
      <w:r w:rsidR="00F307A4">
        <w:rPr>
          <w:sz w:val="26"/>
          <w:szCs w:val="26"/>
        </w:rPr>
        <w:t>и</w:t>
      </w:r>
      <w:r w:rsidRPr="002649FD">
        <w:rPr>
          <w:sz w:val="26"/>
          <w:szCs w:val="26"/>
        </w:rPr>
        <w:t xml:space="preserve"> с пунктом 9 Порядка.</w:t>
      </w:r>
    </w:p>
    <w:p w:rsidR="00392E40" w:rsidRDefault="00392E40" w:rsidP="002649F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Данные нововведения обусловлены тем, что субъекты предпринимательства не могут получить виды государственной поддержки, установленные Постановлением № 259а.</w:t>
      </w:r>
    </w:p>
    <w:p w:rsidR="00817D38" w:rsidRDefault="00392E40" w:rsidP="00817D3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817D38" w:rsidRPr="00817D38">
        <w:rPr>
          <w:sz w:val="26"/>
          <w:szCs w:val="26"/>
        </w:rPr>
        <w:t>ополнительная обязанность</w:t>
      </w:r>
      <w:r w:rsidR="00E9042D">
        <w:rPr>
          <w:sz w:val="26"/>
          <w:szCs w:val="26"/>
        </w:rPr>
        <w:t>,</w:t>
      </w:r>
      <w:r w:rsidR="00817D38" w:rsidRPr="00817D38">
        <w:rPr>
          <w:sz w:val="26"/>
          <w:szCs w:val="26"/>
        </w:rPr>
        <w:t xml:space="preserve"> </w:t>
      </w:r>
      <w:r>
        <w:rPr>
          <w:sz w:val="26"/>
          <w:szCs w:val="26"/>
        </w:rPr>
        <w:t>установленная проектом акта</w:t>
      </w:r>
      <w:r w:rsidR="00E9042D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817D38" w:rsidRPr="00817D38">
        <w:rPr>
          <w:sz w:val="26"/>
          <w:szCs w:val="26"/>
        </w:rPr>
        <w:t xml:space="preserve">для субъектов </w:t>
      </w:r>
      <w:r w:rsidR="00817D38">
        <w:rPr>
          <w:sz w:val="26"/>
          <w:szCs w:val="26"/>
        </w:rPr>
        <w:t xml:space="preserve">предпринимательской деятельности по представлению копий документов, подтверждающих право собственности или иного законного права на торговый объект, расположенный на территории </w:t>
      </w:r>
      <w:r w:rsidR="00817D38" w:rsidRPr="00817D38">
        <w:rPr>
          <w:sz w:val="26"/>
          <w:szCs w:val="26"/>
        </w:rPr>
        <w:t>труднодоступных, отдаленных и малочисленных населенных пунктов Томской области</w:t>
      </w:r>
      <w:r w:rsidR="00817D38">
        <w:rPr>
          <w:sz w:val="26"/>
          <w:szCs w:val="26"/>
        </w:rPr>
        <w:t xml:space="preserve"> или копий документов, подтверждающих право собственности или аренды на специализированный автотранспорт (автолавки).</w:t>
      </w:r>
    </w:p>
    <w:p w:rsidR="005F5314" w:rsidRDefault="005C3F1B" w:rsidP="00816D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5C3F1B">
        <w:rPr>
          <w:sz w:val="26"/>
          <w:szCs w:val="26"/>
        </w:rPr>
        <w:t xml:space="preserve">По информации Разработчика, исходя из расчета, что среднемесячная заработная плата работников организаций </w:t>
      </w:r>
      <w:r w:rsidR="00816DAD">
        <w:rPr>
          <w:sz w:val="26"/>
          <w:szCs w:val="26"/>
        </w:rPr>
        <w:t>розничной торговли</w:t>
      </w:r>
      <w:r w:rsidRPr="005C3F1B">
        <w:rPr>
          <w:sz w:val="26"/>
          <w:szCs w:val="26"/>
        </w:rPr>
        <w:t xml:space="preserve"> Томской области </w:t>
      </w:r>
      <w:r w:rsidR="00816DAD">
        <w:rPr>
          <w:sz w:val="26"/>
          <w:szCs w:val="26"/>
        </w:rPr>
        <w:t xml:space="preserve">(кроме торговли автотранспортными средствами и мотоциклами) </w:t>
      </w:r>
      <w:r w:rsidRPr="005C3F1B">
        <w:rPr>
          <w:sz w:val="26"/>
          <w:szCs w:val="26"/>
        </w:rPr>
        <w:t xml:space="preserve">за 2018 год составила </w:t>
      </w:r>
      <w:r w:rsidR="00816DAD">
        <w:rPr>
          <w:sz w:val="26"/>
          <w:szCs w:val="26"/>
        </w:rPr>
        <w:t>22042,00</w:t>
      </w:r>
      <w:r w:rsidRPr="005C3F1B">
        <w:rPr>
          <w:sz w:val="26"/>
          <w:szCs w:val="26"/>
        </w:rPr>
        <w:t xml:space="preserve"> руб. (данные Территориального органа Федеральной службы государственной статистики по Томской области), среднее количество рабочих часов в месяце – 168 часов, а на подготовку и предоставление документов для получения субсидии может быть затрачено в среднем</w:t>
      </w:r>
      <w:proofErr w:type="gramEnd"/>
      <w:r w:rsidRPr="005C3F1B">
        <w:rPr>
          <w:sz w:val="26"/>
          <w:szCs w:val="26"/>
        </w:rPr>
        <w:t xml:space="preserve"> </w:t>
      </w:r>
      <w:r w:rsidR="00816DAD">
        <w:rPr>
          <w:sz w:val="26"/>
          <w:szCs w:val="26"/>
        </w:rPr>
        <w:t>0,5</w:t>
      </w:r>
      <w:r w:rsidRPr="005C3F1B">
        <w:rPr>
          <w:sz w:val="26"/>
          <w:szCs w:val="26"/>
        </w:rPr>
        <w:t xml:space="preserve"> человеко-часов, затраты заявителя ориентировочно составят </w:t>
      </w:r>
      <w:r w:rsidR="00816DAD">
        <w:rPr>
          <w:sz w:val="26"/>
          <w:szCs w:val="26"/>
        </w:rPr>
        <w:t>66</w:t>
      </w:r>
      <w:r w:rsidRPr="005C3F1B">
        <w:rPr>
          <w:sz w:val="26"/>
          <w:szCs w:val="26"/>
        </w:rPr>
        <w:t xml:space="preserve"> рублей. Принимая во внимание, что подготовка и предоставление документов, необходимых для получения субсидии, будет осуществляться </w:t>
      </w:r>
      <w:r w:rsidR="00816DAD" w:rsidRPr="00816DAD">
        <w:rPr>
          <w:sz w:val="26"/>
          <w:szCs w:val="26"/>
        </w:rPr>
        <w:t xml:space="preserve">работников организаций розничной торговли </w:t>
      </w:r>
      <w:r w:rsidRPr="005C3F1B">
        <w:rPr>
          <w:sz w:val="26"/>
          <w:szCs w:val="26"/>
        </w:rPr>
        <w:t>в рамках осуществления их текущих обязанностей, следовательно, указанные затраты для субъектов предпринимательской деятельности не будут избыточны.</w:t>
      </w:r>
    </w:p>
    <w:p w:rsidR="00817D38" w:rsidRPr="00817D38" w:rsidRDefault="00817D38" w:rsidP="00817D3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17D38">
        <w:rPr>
          <w:sz w:val="26"/>
          <w:szCs w:val="26"/>
        </w:rPr>
        <w:t>Разработчик в сводном отчете указывает, что дополнительных финансовых затрат, связанных с введением предлагаемого правового регулирования, не потребуется. Средства из областного бюджета потребуются лишь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годов».</w:t>
      </w:r>
    </w:p>
    <w:p w:rsidR="005F5314" w:rsidRDefault="00817D38" w:rsidP="00817D3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17D38">
        <w:rPr>
          <w:sz w:val="26"/>
          <w:szCs w:val="26"/>
        </w:rPr>
        <w:t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</w:t>
      </w:r>
    </w:p>
    <w:p w:rsidR="00296238" w:rsidRPr="00B67E28" w:rsidRDefault="00296238" w:rsidP="00B67E28">
      <w:pPr>
        <w:ind w:firstLine="709"/>
        <w:jc w:val="both"/>
        <w:rPr>
          <w:rFonts w:eastAsia="Calibri"/>
          <w:sz w:val="26"/>
          <w:szCs w:val="26"/>
          <w:highlight w:val="yellow"/>
          <w:lang w:eastAsia="en-US"/>
        </w:rPr>
      </w:pPr>
      <w:r w:rsidRPr="00296238">
        <w:rPr>
          <w:rFonts w:eastAsia="Calibri"/>
          <w:sz w:val="26"/>
          <w:szCs w:val="26"/>
          <w:lang w:eastAsia="en-US"/>
        </w:rPr>
        <w:t>Однако к проекту акта у Департамента имеются замечания следующего содержания:</w:t>
      </w:r>
    </w:p>
    <w:p w:rsidR="00311F8E" w:rsidRPr="00311F8E" w:rsidRDefault="00311F8E" w:rsidP="00311F8E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</w:t>
      </w:r>
      <w:r w:rsidR="0074406C">
        <w:rPr>
          <w:sz w:val="26"/>
          <w:szCs w:val="26"/>
        </w:rPr>
        <w:t xml:space="preserve">одпункт 2 пункта 3 </w:t>
      </w:r>
      <w:r>
        <w:rPr>
          <w:sz w:val="26"/>
          <w:szCs w:val="26"/>
        </w:rPr>
        <w:t xml:space="preserve">проектируемой редакции </w:t>
      </w:r>
      <w:r w:rsidR="0074406C">
        <w:rPr>
          <w:sz w:val="26"/>
          <w:szCs w:val="26"/>
        </w:rPr>
        <w:t>дополняется понятием «специализированный автотранспорт (автолавка)»</w:t>
      </w:r>
      <w:r>
        <w:rPr>
          <w:sz w:val="26"/>
          <w:szCs w:val="26"/>
        </w:rPr>
        <w:t xml:space="preserve">. Под указанным понятием   </w:t>
      </w:r>
      <w:r w:rsidR="0074406C">
        <w:rPr>
          <w:sz w:val="26"/>
          <w:szCs w:val="26"/>
        </w:rPr>
        <w:t>понимается автомобиль, оборудованный для осуществления выездной торговли продовольственными и не продов</w:t>
      </w:r>
      <w:r>
        <w:rPr>
          <w:sz w:val="26"/>
          <w:szCs w:val="26"/>
        </w:rPr>
        <w:t>ольственными товарами. В соответствии с «</w:t>
      </w:r>
      <w:r w:rsidRPr="00311F8E">
        <w:rPr>
          <w:sz w:val="26"/>
          <w:szCs w:val="26"/>
        </w:rPr>
        <w:t xml:space="preserve">ГОСТ </w:t>
      </w:r>
      <w:proofErr w:type="gramStart"/>
      <w:r w:rsidRPr="00311F8E">
        <w:rPr>
          <w:sz w:val="26"/>
          <w:szCs w:val="26"/>
        </w:rPr>
        <w:t>Р</w:t>
      </w:r>
      <w:proofErr w:type="gramEnd"/>
      <w:r w:rsidRPr="00311F8E">
        <w:rPr>
          <w:sz w:val="26"/>
          <w:szCs w:val="26"/>
        </w:rPr>
        <w:t xml:space="preserve"> 51303-2013. Национальный стандарт Российской Федерации. </w:t>
      </w:r>
      <w:r>
        <w:rPr>
          <w:sz w:val="26"/>
          <w:szCs w:val="26"/>
        </w:rPr>
        <w:t xml:space="preserve">Торговля. </w:t>
      </w:r>
      <w:proofErr w:type="gramStart"/>
      <w:r>
        <w:rPr>
          <w:sz w:val="26"/>
          <w:szCs w:val="26"/>
        </w:rPr>
        <w:t xml:space="preserve">Термины и определения», </w:t>
      </w:r>
      <w:r w:rsidRPr="00311F8E">
        <w:rPr>
          <w:sz w:val="26"/>
          <w:szCs w:val="26"/>
        </w:rPr>
        <w:t>утв</w:t>
      </w:r>
      <w:r>
        <w:rPr>
          <w:sz w:val="26"/>
          <w:szCs w:val="26"/>
        </w:rPr>
        <w:t xml:space="preserve">ержденный приказом </w:t>
      </w:r>
      <w:proofErr w:type="spellStart"/>
      <w:r w:rsidRPr="00311F8E">
        <w:rPr>
          <w:sz w:val="26"/>
          <w:szCs w:val="26"/>
        </w:rPr>
        <w:t>Росстандарта</w:t>
      </w:r>
      <w:proofErr w:type="spellEnd"/>
      <w:r w:rsidRPr="00311F8E">
        <w:rPr>
          <w:sz w:val="26"/>
          <w:szCs w:val="26"/>
        </w:rPr>
        <w:t xml:space="preserve"> от 28.08.2</w:t>
      </w:r>
      <w:r>
        <w:rPr>
          <w:sz w:val="26"/>
          <w:szCs w:val="26"/>
        </w:rPr>
        <w:t>013 №</w:t>
      </w:r>
      <w:r w:rsidRPr="00311F8E">
        <w:rPr>
          <w:sz w:val="26"/>
          <w:szCs w:val="26"/>
        </w:rPr>
        <w:t xml:space="preserve"> 582-ст)</w:t>
      </w:r>
      <w:r>
        <w:rPr>
          <w:sz w:val="26"/>
          <w:szCs w:val="26"/>
        </w:rPr>
        <w:t xml:space="preserve">, </w:t>
      </w:r>
      <w:r w:rsidRPr="00311F8E">
        <w:rPr>
          <w:sz w:val="26"/>
          <w:szCs w:val="26"/>
        </w:rPr>
        <w:t xml:space="preserve">автомагазин (торговый автофургон, </w:t>
      </w:r>
      <w:r w:rsidRPr="00311F8E">
        <w:rPr>
          <w:b/>
          <w:sz w:val="26"/>
          <w:szCs w:val="26"/>
        </w:rPr>
        <w:t>автолавка</w:t>
      </w:r>
      <w:r w:rsidRPr="00311F8E">
        <w:rPr>
          <w:sz w:val="26"/>
          <w:szCs w:val="26"/>
        </w:rPr>
        <w:t>):</w:t>
      </w:r>
      <w:proofErr w:type="gramEnd"/>
      <w:r w:rsidRPr="00311F8E">
        <w:rPr>
          <w:sz w:val="26"/>
          <w:szCs w:val="26"/>
        </w:rPr>
        <w:t xml:space="preserve"> Нестационарный торговый объект, представляющий собой автотранспортное или транспортное средство (прицеп, полуприцеп) с размещенным в кузове торговым оборудованием, при условии образования в результате его остановки (или установки) одного или нескольких рабочих мест продавцов, на которо</w:t>
      </w:r>
      <w:proofErr w:type="gramStart"/>
      <w:r w:rsidRPr="00311F8E">
        <w:rPr>
          <w:sz w:val="26"/>
          <w:szCs w:val="26"/>
        </w:rPr>
        <w:t>м(</w:t>
      </w:r>
      <w:proofErr w:type="spellStart"/>
      <w:proofErr w:type="gramEnd"/>
      <w:r w:rsidRPr="00311F8E">
        <w:rPr>
          <w:sz w:val="26"/>
          <w:szCs w:val="26"/>
        </w:rPr>
        <w:t>ых</w:t>
      </w:r>
      <w:proofErr w:type="spellEnd"/>
      <w:r w:rsidRPr="00311F8E">
        <w:rPr>
          <w:sz w:val="26"/>
          <w:szCs w:val="26"/>
        </w:rPr>
        <w:t>) осуществляют предложение товаров, их отпуск и расчет с покупателями.</w:t>
      </w:r>
    </w:p>
    <w:p w:rsidR="00311F8E" w:rsidRDefault="00311F8E" w:rsidP="00392E4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Разработчику доработать указанное определение с учетом </w:t>
      </w:r>
      <w:r w:rsidR="00392E40">
        <w:rPr>
          <w:sz w:val="26"/>
          <w:szCs w:val="26"/>
        </w:rPr>
        <w:t xml:space="preserve">положений </w:t>
      </w:r>
      <w:r>
        <w:rPr>
          <w:sz w:val="26"/>
          <w:szCs w:val="26"/>
        </w:rPr>
        <w:t>ГОСТа.</w:t>
      </w:r>
    </w:p>
    <w:p w:rsidR="00392E40" w:rsidRDefault="00647728" w:rsidP="00647728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647728">
        <w:rPr>
          <w:sz w:val="26"/>
          <w:szCs w:val="26"/>
        </w:rPr>
        <w:t>Проектируемым подпунктом ж) предлагается дополнить подпункт 1 пункта 10 Порядка положением о предоставлении копий документов, подтверждающих право собственности или иного законного права на торговый объект, расположенный на территории труднодоступных, отдаленных и малочисленных населенных пунктов, или копии документов, подтверждающих право собственности или аренды на специализированный автотранспорт (автолавки)</w:t>
      </w:r>
      <w:r w:rsidR="00F1154C">
        <w:rPr>
          <w:sz w:val="26"/>
          <w:szCs w:val="26"/>
        </w:rPr>
        <w:t>.</w:t>
      </w:r>
      <w:r w:rsidRPr="00647728">
        <w:rPr>
          <w:sz w:val="26"/>
          <w:szCs w:val="26"/>
        </w:rPr>
        <w:t xml:space="preserve"> </w:t>
      </w:r>
      <w:r w:rsidR="00F1154C">
        <w:rPr>
          <w:sz w:val="26"/>
          <w:szCs w:val="26"/>
        </w:rPr>
        <w:t xml:space="preserve"> </w:t>
      </w:r>
      <w:r w:rsidRPr="00647728">
        <w:rPr>
          <w:sz w:val="26"/>
          <w:szCs w:val="26"/>
        </w:rPr>
        <w:t xml:space="preserve"> </w:t>
      </w:r>
      <w:r w:rsidR="00F1154C">
        <w:rPr>
          <w:sz w:val="26"/>
          <w:szCs w:val="26"/>
        </w:rPr>
        <w:t>При этом п</w:t>
      </w:r>
      <w:r w:rsidRPr="00647728">
        <w:rPr>
          <w:sz w:val="26"/>
          <w:szCs w:val="26"/>
        </w:rPr>
        <w:t xml:space="preserve">одпунктом б) подпункта 1 пункта 10 Порядка, для получения субсидии получатели субсидий уже предусмотрено предоставление в Департамент потребительского </w:t>
      </w:r>
      <w:proofErr w:type="gramStart"/>
      <w:r w:rsidRPr="00647728">
        <w:rPr>
          <w:sz w:val="26"/>
          <w:szCs w:val="26"/>
        </w:rPr>
        <w:t>рынка Администрации Томской области копии паспортов транспортных средств</w:t>
      </w:r>
      <w:proofErr w:type="gramEnd"/>
      <w:r w:rsidRPr="00647728">
        <w:rPr>
          <w:sz w:val="26"/>
          <w:szCs w:val="26"/>
        </w:rPr>
        <w:t xml:space="preserve"> и/или договоров аренды специализированных тр</w:t>
      </w:r>
      <w:r>
        <w:rPr>
          <w:sz w:val="26"/>
          <w:szCs w:val="26"/>
        </w:rPr>
        <w:t>анспортных средств (автолавок).</w:t>
      </w:r>
    </w:p>
    <w:p w:rsidR="00F1154C" w:rsidRDefault="00F1154C" w:rsidP="00F1154C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предлагаем устранить вышеуказанное дублирующее положение проекта акта.</w:t>
      </w:r>
    </w:p>
    <w:p w:rsidR="004C0FD4" w:rsidRPr="004C0FD4" w:rsidRDefault="004C0FD4" w:rsidP="00965F21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Подпунктом в) подпункта 2 и подпунктом б) подпункта 3 пункта 7 проекта акта предусмотрено осуществление поставки товаров труднодоступные, отдаленные и малочисленные населенные пункты не менее одного раза в неделю, за исключением периода пропуска паводковых вод и периода ледостава. </w:t>
      </w:r>
      <w:r w:rsidR="00965F21">
        <w:rPr>
          <w:sz w:val="26"/>
          <w:szCs w:val="26"/>
        </w:rPr>
        <w:t xml:space="preserve">Разработчиком не указано, как осуществляется доставка в </w:t>
      </w:r>
      <w:r w:rsidR="00965F21" w:rsidRPr="00965F21">
        <w:rPr>
          <w:sz w:val="26"/>
          <w:szCs w:val="26"/>
        </w:rPr>
        <w:t>период пропуска паводковых вод и периода ледостава</w:t>
      </w:r>
      <w:r w:rsidR="00965F21">
        <w:rPr>
          <w:sz w:val="26"/>
          <w:szCs w:val="26"/>
        </w:rPr>
        <w:t>. Предлагаем уточнить, в какой срок осуществляется доставка в указанном случае.</w:t>
      </w:r>
    </w:p>
    <w:p w:rsidR="004351C6" w:rsidRPr="00965F21" w:rsidRDefault="004351C6" w:rsidP="00965F21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65F21">
        <w:rPr>
          <w:sz w:val="26"/>
          <w:szCs w:val="26"/>
        </w:rPr>
        <w:t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</w:t>
      </w:r>
    </w:p>
    <w:p w:rsidR="004351C6" w:rsidRDefault="004351C6" w:rsidP="00392E4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466D1F">
        <w:rPr>
          <w:sz w:val="26"/>
          <w:szCs w:val="26"/>
        </w:rPr>
        <w:t>Вместе с тем, Департамент полагает необходимым указать на вероятность возникновения риска, связанного с изменением периодичности осуществления поставки товаров в труднодоступные, отдаленные и малочисленные населенные пункты Томской области.</w:t>
      </w:r>
      <w:r w:rsidR="00466D1F">
        <w:rPr>
          <w:sz w:val="26"/>
          <w:szCs w:val="26"/>
        </w:rPr>
        <w:t xml:space="preserve"> Считаем, что данный риск можно минимизировать за счет информирования граждан по средствам массовой информации.</w:t>
      </w:r>
      <w:r w:rsidRPr="004351C6">
        <w:rPr>
          <w:sz w:val="26"/>
          <w:szCs w:val="26"/>
        </w:rPr>
        <w:t xml:space="preserve"> </w:t>
      </w:r>
    </w:p>
    <w:p w:rsidR="004351C6" w:rsidRDefault="004351C6" w:rsidP="00392E4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 отсутствует.</w:t>
      </w:r>
    </w:p>
    <w:p w:rsidR="004351C6" w:rsidRPr="004351C6" w:rsidRDefault="004351C6" w:rsidP="004351C6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4351C6">
        <w:rPr>
          <w:sz w:val="26"/>
          <w:szCs w:val="26"/>
        </w:rPr>
        <w:t xml:space="preserve">Необходимость распространения предлагаемого правового регулирования </w:t>
      </w:r>
    </w:p>
    <w:p w:rsidR="004351C6" w:rsidRDefault="004351C6" w:rsidP="004351C6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4351C6">
        <w:rPr>
          <w:sz w:val="26"/>
          <w:szCs w:val="26"/>
        </w:rPr>
        <w:t xml:space="preserve">на ранее возникшие отношения Разработчиком не </w:t>
      </w:r>
      <w:proofErr w:type="gramStart"/>
      <w:r w:rsidRPr="004351C6">
        <w:rPr>
          <w:sz w:val="26"/>
          <w:szCs w:val="26"/>
        </w:rPr>
        <w:t>установлена</w:t>
      </w:r>
      <w:proofErr w:type="gramEnd"/>
      <w:r w:rsidRPr="004351C6">
        <w:rPr>
          <w:sz w:val="26"/>
          <w:szCs w:val="26"/>
        </w:rPr>
        <w:t>.</w:t>
      </w:r>
    </w:p>
    <w:p w:rsidR="00392E40" w:rsidRPr="00392E40" w:rsidRDefault="00392E40" w:rsidP="00392E4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92E40">
        <w:rPr>
          <w:sz w:val="26"/>
          <w:szCs w:val="26"/>
        </w:rPr>
        <w:t>Для проведения последующей оценки фактического воздействия предлагаемого правового регулирования Разработчик индикаторов достижения целей предлагаемого правового регулирования не выделил. Хотя очевидными показателями могут быть, в частности:</w:t>
      </w:r>
    </w:p>
    <w:p w:rsidR="00392E40" w:rsidRPr="00392E40" w:rsidRDefault="00392E40" w:rsidP="00392E4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92E40">
        <w:rPr>
          <w:sz w:val="26"/>
          <w:szCs w:val="26"/>
        </w:rPr>
        <w:t>– количество субъектов предпринимательской деятельности, получивших установленный вид государственной поддержки;</w:t>
      </w:r>
    </w:p>
    <w:p w:rsidR="00392E40" w:rsidRPr="00392E40" w:rsidRDefault="00392E40" w:rsidP="00392E4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92E40">
        <w:rPr>
          <w:sz w:val="26"/>
          <w:szCs w:val="26"/>
        </w:rPr>
        <w:lastRenderedPageBreak/>
        <w:t>– количество заключенных соглашений с юридическими лицами и индивидуальными предпринимателями о предоставлении государственной поддержки, предусмотренной Постановлением № 259а;</w:t>
      </w:r>
    </w:p>
    <w:p w:rsidR="00392E40" w:rsidRPr="00392E40" w:rsidRDefault="00392E40" w:rsidP="00392E4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92E40">
        <w:rPr>
          <w:sz w:val="26"/>
          <w:szCs w:val="26"/>
        </w:rPr>
        <w:t>– объем денежных средств, направленных на реализацию данного вида государственной поддержки.</w:t>
      </w:r>
    </w:p>
    <w:p w:rsidR="00311F8E" w:rsidRDefault="00392E40" w:rsidP="00F1154C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92E40">
        <w:rPr>
          <w:sz w:val="26"/>
          <w:szCs w:val="26"/>
        </w:rPr>
        <w:t>Считаем, что при анализе вышеуказанных индикаторов Разработчик смо</w:t>
      </w:r>
      <w:r w:rsidR="00F1154C">
        <w:rPr>
          <w:sz w:val="26"/>
          <w:szCs w:val="26"/>
        </w:rPr>
        <w:t>жет в полном объеме по истечении</w:t>
      </w:r>
      <w:r w:rsidRPr="00392E40">
        <w:rPr>
          <w:sz w:val="26"/>
          <w:szCs w:val="26"/>
        </w:rPr>
        <w:t xml:space="preserve"> определенного времени оценить динамику получения государственной поддержки субъектами предпринимательства в виде предоставления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области, а также эффективность предложенного правового регулирования.</w:t>
      </w:r>
    </w:p>
    <w:p w:rsidR="00392E40" w:rsidRDefault="00392E40" w:rsidP="00392E4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E30A38" w:rsidRDefault="00E30A38" w:rsidP="00E30A38">
      <w:pPr>
        <w:ind w:firstLine="709"/>
        <w:jc w:val="both"/>
        <w:rPr>
          <w:sz w:val="26"/>
          <w:szCs w:val="26"/>
        </w:rPr>
      </w:pPr>
      <w:r w:rsidRPr="00E30A38">
        <w:rPr>
          <w:sz w:val="26"/>
          <w:szCs w:val="26"/>
        </w:rPr>
        <w:t xml:space="preserve">Проект акта </w:t>
      </w:r>
      <w:r w:rsidR="00BF2079">
        <w:rPr>
          <w:sz w:val="26"/>
          <w:szCs w:val="26"/>
        </w:rPr>
        <w:t>не содержит положений</w:t>
      </w:r>
      <w:r w:rsidRPr="00E30A38">
        <w:rPr>
          <w:sz w:val="26"/>
          <w:szCs w:val="26"/>
        </w:rPr>
        <w:t>, вводящ</w:t>
      </w:r>
      <w:r w:rsidR="00BF2079">
        <w:rPr>
          <w:sz w:val="26"/>
          <w:szCs w:val="26"/>
        </w:rPr>
        <w:t>ие</w:t>
      </w:r>
      <w:r w:rsidRPr="00E30A38">
        <w:rPr>
          <w:sz w:val="26"/>
          <w:szCs w:val="26"/>
        </w:rPr>
        <w:t xml:space="preserve"> избыточн</w:t>
      </w:r>
      <w:r w:rsidR="00BF2079">
        <w:rPr>
          <w:sz w:val="26"/>
          <w:szCs w:val="26"/>
        </w:rPr>
        <w:t>ые обязанности</w:t>
      </w:r>
      <w:r w:rsidRPr="00E30A38">
        <w:rPr>
          <w:sz w:val="26"/>
          <w:szCs w:val="26"/>
        </w:rPr>
        <w:t xml:space="preserve"> для субъектов инвестиционной деятельности, и не содержит запреты, ограничения для субъектов предпринимательской деятельности, 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0C0468" w:rsidRDefault="000C0468" w:rsidP="000C0468">
      <w:pPr>
        <w:ind w:firstLine="709"/>
        <w:jc w:val="both"/>
        <w:rPr>
          <w:sz w:val="26"/>
          <w:szCs w:val="26"/>
        </w:rPr>
      </w:pPr>
      <w:r w:rsidRPr="000C0468">
        <w:rPr>
          <w:sz w:val="26"/>
          <w:szCs w:val="26"/>
        </w:rPr>
        <w:t xml:space="preserve">Департамент делает вывод о неполном соблюдении Разработчиком установленного Порядка ОРВ в Томской области в части </w:t>
      </w:r>
      <w:r>
        <w:rPr>
          <w:sz w:val="26"/>
          <w:szCs w:val="26"/>
        </w:rPr>
        <w:t>р</w:t>
      </w:r>
      <w:r w:rsidRPr="000C0468">
        <w:rPr>
          <w:sz w:val="26"/>
          <w:szCs w:val="26"/>
        </w:rPr>
        <w:t>азмещения Сводки предложений на региональном портале (официальном сайте).</w:t>
      </w:r>
    </w:p>
    <w:p w:rsidR="000C0468" w:rsidRPr="000C0468" w:rsidRDefault="000C0468" w:rsidP="000C0468">
      <w:pPr>
        <w:ind w:firstLine="709"/>
        <w:jc w:val="both"/>
        <w:rPr>
          <w:sz w:val="26"/>
          <w:szCs w:val="26"/>
        </w:rPr>
      </w:pPr>
      <w:r w:rsidRPr="000C0468">
        <w:rPr>
          <w:sz w:val="26"/>
          <w:szCs w:val="26"/>
        </w:rPr>
        <w:t xml:space="preserve">Для полного соблюдения Порядка ОРВ в отношении рассматриваемого проекта акта Разработчику необходимо </w:t>
      </w:r>
      <w:proofErr w:type="gramStart"/>
      <w:r w:rsidRPr="000C0468">
        <w:rPr>
          <w:sz w:val="26"/>
          <w:szCs w:val="26"/>
        </w:rPr>
        <w:t>разместить Сводку</w:t>
      </w:r>
      <w:proofErr w:type="gramEnd"/>
      <w:r w:rsidRPr="000C0468">
        <w:rPr>
          <w:sz w:val="26"/>
          <w:szCs w:val="26"/>
        </w:rPr>
        <w:t xml:space="preserve"> предложений на региональном портале (официальном сайте)</w:t>
      </w:r>
      <w:r>
        <w:rPr>
          <w:sz w:val="26"/>
          <w:szCs w:val="26"/>
        </w:rPr>
        <w:t xml:space="preserve"> в соответствии с пунктом</w:t>
      </w:r>
      <w:r w:rsidRPr="000C0468">
        <w:rPr>
          <w:sz w:val="26"/>
          <w:szCs w:val="26"/>
        </w:rPr>
        <w:t xml:space="preserve">  20 Порядка ОРВ.</w:t>
      </w:r>
    </w:p>
    <w:p w:rsidR="00B85CF5" w:rsidRDefault="00466D1F" w:rsidP="00B85CF5">
      <w:pPr>
        <w:ind w:firstLine="709"/>
        <w:jc w:val="both"/>
        <w:rPr>
          <w:sz w:val="26"/>
          <w:szCs w:val="26"/>
        </w:rPr>
      </w:pPr>
      <w:r w:rsidRPr="00466D1F">
        <w:rPr>
          <w:sz w:val="26"/>
          <w:szCs w:val="26"/>
        </w:rPr>
        <w:t xml:space="preserve">На основании вышеизложенного, </w:t>
      </w:r>
      <w:r>
        <w:rPr>
          <w:sz w:val="26"/>
          <w:szCs w:val="26"/>
        </w:rPr>
        <w:t>Департамент делает вывод о</w:t>
      </w:r>
      <w:r w:rsidR="00B85CF5" w:rsidRPr="00466D1F">
        <w:rPr>
          <w:rFonts w:eastAsia="Calibri"/>
          <w:sz w:val="26"/>
          <w:szCs w:val="26"/>
          <w:lang w:val="x-none" w:eastAsia="x-none"/>
        </w:rPr>
        <w:t xml:space="preserve"> </w:t>
      </w:r>
      <w:r w:rsidR="00B85CF5" w:rsidRPr="00466D1F">
        <w:rPr>
          <w:sz w:val="26"/>
          <w:szCs w:val="26"/>
        </w:rPr>
        <w:t xml:space="preserve">достаточности оснований для принятия </w:t>
      </w:r>
      <w:proofErr w:type="gramStart"/>
      <w:r w:rsidR="00B85CF5" w:rsidRPr="00466D1F">
        <w:rPr>
          <w:sz w:val="26"/>
          <w:szCs w:val="26"/>
        </w:rPr>
        <w:t>решения</w:t>
      </w:r>
      <w:proofErr w:type="gramEnd"/>
      <w:r w:rsidR="00B85CF5" w:rsidRPr="00466D1F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9663FE" w:rsidRPr="00466D1F">
        <w:rPr>
          <w:sz w:val="26"/>
          <w:szCs w:val="26"/>
        </w:rPr>
        <w:t xml:space="preserve"> </w:t>
      </w:r>
      <w:r w:rsidR="009663FE" w:rsidRPr="00466D1F">
        <w:rPr>
          <w:i/>
          <w:sz w:val="26"/>
          <w:szCs w:val="26"/>
        </w:rPr>
        <w:t>при условии учета замечани</w:t>
      </w:r>
      <w:r w:rsidR="00EF700C" w:rsidRPr="00466D1F">
        <w:rPr>
          <w:i/>
          <w:sz w:val="26"/>
          <w:szCs w:val="26"/>
        </w:rPr>
        <w:t>й</w:t>
      </w:r>
      <w:r w:rsidR="009663FE" w:rsidRPr="00466D1F">
        <w:rPr>
          <w:i/>
          <w:sz w:val="26"/>
          <w:szCs w:val="26"/>
        </w:rPr>
        <w:t>, изложенн</w:t>
      </w:r>
      <w:r w:rsidR="00EF700C" w:rsidRPr="00466D1F">
        <w:rPr>
          <w:i/>
          <w:sz w:val="26"/>
          <w:szCs w:val="26"/>
        </w:rPr>
        <w:t>ых</w:t>
      </w:r>
      <w:r w:rsidR="009663FE" w:rsidRPr="00466D1F">
        <w:rPr>
          <w:i/>
          <w:sz w:val="26"/>
          <w:szCs w:val="26"/>
        </w:rPr>
        <w:t xml:space="preserve"> в настоящем заключении</w:t>
      </w:r>
      <w:r w:rsidR="001B238F" w:rsidRPr="00466D1F">
        <w:rPr>
          <w:sz w:val="26"/>
          <w:szCs w:val="26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</w:p>
    <w:p w:rsidR="00965F21" w:rsidRDefault="00965F21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267B25" w:rsidRDefault="00EF700C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Олеся Леонидовна </w:t>
      </w:r>
      <w:proofErr w:type="spellStart"/>
      <w:r>
        <w:rPr>
          <w:color w:val="000000"/>
          <w:sz w:val="18"/>
          <w:szCs w:val="18"/>
        </w:rPr>
        <w:t>Амантаева</w:t>
      </w:r>
      <w:proofErr w:type="spellEnd"/>
    </w:p>
    <w:p w:rsidR="00965F21" w:rsidRDefault="00267B25" w:rsidP="00EF700C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</w:t>
      </w:r>
      <w:r w:rsidR="00EF700C">
        <w:rPr>
          <w:color w:val="000000"/>
          <w:sz w:val="18"/>
          <w:szCs w:val="18"/>
        </w:rPr>
        <w:t>392</w:t>
      </w:r>
      <w:r w:rsidR="00466D1F">
        <w:rPr>
          <w:color w:val="000000"/>
          <w:sz w:val="18"/>
          <w:szCs w:val="18"/>
        </w:rPr>
        <w:t xml:space="preserve"> </w:t>
      </w:r>
    </w:p>
    <w:p w:rsidR="00267B25" w:rsidRPr="00466D1F" w:rsidRDefault="00EF700C" w:rsidP="00EF700C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 w:rsidRPr="00EF700C">
        <w:rPr>
          <w:color w:val="000000"/>
          <w:sz w:val="18"/>
          <w:szCs w:val="18"/>
        </w:rPr>
        <w:t>amantaevaol@tomsk.gov.ru</w:t>
      </w:r>
    </w:p>
    <w:sectPr w:rsidR="00267B25" w:rsidRPr="00466D1F" w:rsidSect="00466D1F">
      <w:headerReference w:type="even" r:id="rId9"/>
      <w:footerReference w:type="default" r:id="rId10"/>
      <w:pgSz w:w="11906" w:h="16838" w:code="9"/>
      <w:pgMar w:top="851" w:right="851" w:bottom="567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BFA" w:rsidRDefault="00682BFA">
      <w:r>
        <w:separator/>
      </w:r>
    </w:p>
  </w:endnote>
  <w:endnote w:type="continuationSeparator" w:id="0">
    <w:p w:rsidR="00682BFA" w:rsidRDefault="0068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F21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BFA" w:rsidRDefault="00682BFA">
      <w:r>
        <w:separator/>
      </w:r>
    </w:p>
  </w:footnote>
  <w:footnote w:type="continuationSeparator" w:id="0">
    <w:p w:rsidR="00682BFA" w:rsidRDefault="00682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36259B"/>
    <w:multiLevelType w:val="hybridMultilevel"/>
    <w:tmpl w:val="B246DAEA"/>
    <w:lvl w:ilvl="0" w:tplc="622ED9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3"/>
  </w:num>
  <w:num w:numId="5">
    <w:abstractNumId w:val="4"/>
  </w:num>
  <w:num w:numId="6">
    <w:abstractNumId w:val="17"/>
  </w:num>
  <w:num w:numId="7">
    <w:abstractNumId w:val="6"/>
  </w:num>
  <w:num w:numId="8">
    <w:abstractNumId w:val="12"/>
  </w:num>
  <w:num w:numId="9">
    <w:abstractNumId w:val="11"/>
  </w:num>
  <w:num w:numId="10">
    <w:abstractNumId w:val="14"/>
  </w:num>
  <w:num w:numId="11">
    <w:abstractNumId w:val="7"/>
  </w:num>
  <w:num w:numId="12">
    <w:abstractNumId w:val="2"/>
  </w:num>
  <w:num w:numId="13">
    <w:abstractNumId w:val="5"/>
  </w:num>
  <w:num w:numId="14">
    <w:abstractNumId w:val="10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9B2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DE5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66C77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468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2FD8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06F37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3745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9FD"/>
    <w:rsid w:val="00264DEC"/>
    <w:rsid w:val="00267A61"/>
    <w:rsid w:val="00267B25"/>
    <w:rsid w:val="0027131A"/>
    <w:rsid w:val="00271E9E"/>
    <w:rsid w:val="00274662"/>
    <w:rsid w:val="00276A60"/>
    <w:rsid w:val="00277376"/>
    <w:rsid w:val="002820DA"/>
    <w:rsid w:val="00282601"/>
    <w:rsid w:val="0028294A"/>
    <w:rsid w:val="002835B9"/>
    <w:rsid w:val="00283BFC"/>
    <w:rsid w:val="00285254"/>
    <w:rsid w:val="002858ED"/>
    <w:rsid w:val="00285D40"/>
    <w:rsid w:val="00292739"/>
    <w:rsid w:val="00294060"/>
    <w:rsid w:val="00294338"/>
    <w:rsid w:val="0029518D"/>
    <w:rsid w:val="00295417"/>
    <w:rsid w:val="00295C4A"/>
    <w:rsid w:val="00296238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D772C"/>
    <w:rsid w:val="002D7AF2"/>
    <w:rsid w:val="002E2F29"/>
    <w:rsid w:val="002E38D9"/>
    <w:rsid w:val="002E5E00"/>
    <w:rsid w:val="002E605C"/>
    <w:rsid w:val="002F2BA4"/>
    <w:rsid w:val="002F2E1A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1F8E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368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498D"/>
    <w:rsid w:val="00375AE0"/>
    <w:rsid w:val="00375D3A"/>
    <w:rsid w:val="00382F1A"/>
    <w:rsid w:val="00385030"/>
    <w:rsid w:val="003853A7"/>
    <w:rsid w:val="003868D0"/>
    <w:rsid w:val="0038746A"/>
    <w:rsid w:val="00390261"/>
    <w:rsid w:val="00392E40"/>
    <w:rsid w:val="00394C70"/>
    <w:rsid w:val="00395AFD"/>
    <w:rsid w:val="00396949"/>
    <w:rsid w:val="00396AD1"/>
    <w:rsid w:val="00396F76"/>
    <w:rsid w:val="003A2169"/>
    <w:rsid w:val="003A2C50"/>
    <w:rsid w:val="003A2D36"/>
    <w:rsid w:val="003A42CC"/>
    <w:rsid w:val="003A45AB"/>
    <w:rsid w:val="003A6724"/>
    <w:rsid w:val="003A6C31"/>
    <w:rsid w:val="003B1A00"/>
    <w:rsid w:val="003B2A85"/>
    <w:rsid w:val="003B61BE"/>
    <w:rsid w:val="003C0C82"/>
    <w:rsid w:val="003C27E4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51C6"/>
    <w:rsid w:val="00436E33"/>
    <w:rsid w:val="004373A5"/>
    <w:rsid w:val="0043759A"/>
    <w:rsid w:val="00441FF1"/>
    <w:rsid w:val="00442623"/>
    <w:rsid w:val="00442901"/>
    <w:rsid w:val="00442DFD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66D1F"/>
    <w:rsid w:val="00470480"/>
    <w:rsid w:val="00471084"/>
    <w:rsid w:val="004729B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3EC6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0FD4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1E52"/>
    <w:rsid w:val="005B32C8"/>
    <w:rsid w:val="005B6593"/>
    <w:rsid w:val="005B7DED"/>
    <w:rsid w:val="005C3F1B"/>
    <w:rsid w:val="005C4389"/>
    <w:rsid w:val="005C4F0D"/>
    <w:rsid w:val="005C72CE"/>
    <w:rsid w:val="005D25E4"/>
    <w:rsid w:val="005E1AE4"/>
    <w:rsid w:val="005E2BA6"/>
    <w:rsid w:val="005E4B67"/>
    <w:rsid w:val="005E7F8D"/>
    <w:rsid w:val="005F0E4D"/>
    <w:rsid w:val="005F4E5C"/>
    <w:rsid w:val="005F5314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47728"/>
    <w:rsid w:val="006540E0"/>
    <w:rsid w:val="006548E5"/>
    <w:rsid w:val="00654E8D"/>
    <w:rsid w:val="00656D04"/>
    <w:rsid w:val="00660A9D"/>
    <w:rsid w:val="00662AA8"/>
    <w:rsid w:val="00663039"/>
    <w:rsid w:val="00663F87"/>
    <w:rsid w:val="006648A1"/>
    <w:rsid w:val="00664F81"/>
    <w:rsid w:val="0067023E"/>
    <w:rsid w:val="00671410"/>
    <w:rsid w:val="00672BE2"/>
    <w:rsid w:val="00674F3D"/>
    <w:rsid w:val="00676854"/>
    <w:rsid w:val="00680BF8"/>
    <w:rsid w:val="00680EB6"/>
    <w:rsid w:val="00681C69"/>
    <w:rsid w:val="0068223E"/>
    <w:rsid w:val="00682BFA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E528E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12CA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406C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5AE4"/>
    <w:rsid w:val="00776B0A"/>
    <w:rsid w:val="00780BAA"/>
    <w:rsid w:val="00781822"/>
    <w:rsid w:val="0078195C"/>
    <w:rsid w:val="007842D1"/>
    <w:rsid w:val="00784307"/>
    <w:rsid w:val="0078721D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16DAD"/>
    <w:rsid w:val="00817D38"/>
    <w:rsid w:val="00820608"/>
    <w:rsid w:val="00822B6F"/>
    <w:rsid w:val="00827055"/>
    <w:rsid w:val="0083120D"/>
    <w:rsid w:val="008314D3"/>
    <w:rsid w:val="0083402E"/>
    <w:rsid w:val="00834D14"/>
    <w:rsid w:val="00834E97"/>
    <w:rsid w:val="00836497"/>
    <w:rsid w:val="00836724"/>
    <w:rsid w:val="00836C88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3CA9"/>
    <w:rsid w:val="009042FA"/>
    <w:rsid w:val="009045F1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5F21"/>
    <w:rsid w:val="00966154"/>
    <w:rsid w:val="009663FE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6EF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3EB7"/>
    <w:rsid w:val="00A77676"/>
    <w:rsid w:val="00A8314E"/>
    <w:rsid w:val="00A86454"/>
    <w:rsid w:val="00A909BD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031F"/>
    <w:rsid w:val="00AC22EF"/>
    <w:rsid w:val="00AC44A6"/>
    <w:rsid w:val="00AD0238"/>
    <w:rsid w:val="00AD1F47"/>
    <w:rsid w:val="00AD2D66"/>
    <w:rsid w:val="00AD5C28"/>
    <w:rsid w:val="00AD7401"/>
    <w:rsid w:val="00AE2716"/>
    <w:rsid w:val="00AE6BE0"/>
    <w:rsid w:val="00AF457A"/>
    <w:rsid w:val="00AF7E41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1172"/>
    <w:rsid w:val="00B4233C"/>
    <w:rsid w:val="00B432FA"/>
    <w:rsid w:val="00B43D4B"/>
    <w:rsid w:val="00B44F49"/>
    <w:rsid w:val="00B45057"/>
    <w:rsid w:val="00B453BF"/>
    <w:rsid w:val="00B47329"/>
    <w:rsid w:val="00B50B9C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67E28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9600B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2079"/>
    <w:rsid w:val="00BF30E5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679E8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0B64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0CDA"/>
    <w:rsid w:val="00CF174A"/>
    <w:rsid w:val="00CF2E88"/>
    <w:rsid w:val="00CF3659"/>
    <w:rsid w:val="00CF78DA"/>
    <w:rsid w:val="00CF7EC3"/>
    <w:rsid w:val="00D02354"/>
    <w:rsid w:val="00D02FE9"/>
    <w:rsid w:val="00D07432"/>
    <w:rsid w:val="00D10206"/>
    <w:rsid w:val="00D10B1F"/>
    <w:rsid w:val="00D127B2"/>
    <w:rsid w:val="00D13D0C"/>
    <w:rsid w:val="00D148D8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460B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30A38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5553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042D"/>
    <w:rsid w:val="00E93895"/>
    <w:rsid w:val="00E9738A"/>
    <w:rsid w:val="00EA0863"/>
    <w:rsid w:val="00EA09FA"/>
    <w:rsid w:val="00EA1F9C"/>
    <w:rsid w:val="00EA2B0D"/>
    <w:rsid w:val="00EA4795"/>
    <w:rsid w:val="00EA6E0A"/>
    <w:rsid w:val="00EA7280"/>
    <w:rsid w:val="00EA7839"/>
    <w:rsid w:val="00EB48AA"/>
    <w:rsid w:val="00EB60E8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00C"/>
    <w:rsid w:val="00EF7BFD"/>
    <w:rsid w:val="00F0342A"/>
    <w:rsid w:val="00F0477D"/>
    <w:rsid w:val="00F06294"/>
    <w:rsid w:val="00F075D1"/>
    <w:rsid w:val="00F1154C"/>
    <w:rsid w:val="00F120B3"/>
    <w:rsid w:val="00F16750"/>
    <w:rsid w:val="00F20768"/>
    <w:rsid w:val="00F2094E"/>
    <w:rsid w:val="00F22410"/>
    <w:rsid w:val="00F24789"/>
    <w:rsid w:val="00F24B42"/>
    <w:rsid w:val="00F307A4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1B50"/>
    <w:rsid w:val="00F53CF9"/>
    <w:rsid w:val="00F55743"/>
    <w:rsid w:val="00F55C97"/>
    <w:rsid w:val="00F55DDE"/>
    <w:rsid w:val="00F576F0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0D51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02D3"/>
    <w:rsid w:val="00FC150E"/>
    <w:rsid w:val="00FD4B73"/>
    <w:rsid w:val="00FD70E7"/>
    <w:rsid w:val="00FE1340"/>
    <w:rsid w:val="00FE189B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51AFA-CF7D-403B-9F1A-30208B30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9312</TotalTime>
  <Pages>1</Pages>
  <Words>3174</Words>
  <Characters>18092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Олеся Леонидовна Амантаева</cp:lastModifiedBy>
  <cp:revision>171</cp:revision>
  <cp:lastPrinted>2019-09-30T10:45:00Z</cp:lastPrinted>
  <dcterms:created xsi:type="dcterms:W3CDTF">2018-02-19T12:12:00Z</dcterms:created>
  <dcterms:modified xsi:type="dcterms:W3CDTF">2019-09-30T10:51:00Z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