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8"/>
        <w:gridCol w:w="1171"/>
        <w:gridCol w:w="434"/>
        <w:gridCol w:w="1776"/>
        <w:gridCol w:w="1276"/>
        <w:gridCol w:w="4253"/>
      </w:tblGrid>
      <w:tr w:rsidR="00D700DD" w:rsidRPr="00E75294" w:rsidTr="00521969">
        <w:trPr>
          <w:trHeight w:val="2430"/>
        </w:trPr>
        <w:tc>
          <w:tcPr>
            <w:tcW w:w="3969" w:type="dxa"/>
            <w:gridSpan w:val="4"/>
          </w:tcPr>
          <w:p w:rsidR="00D700DD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26"/>
                <w:szCs w:val="26"/>
              </w:rPr>
            </w:pPr>
            <w:r w:rsidRPr="00A62EA9">
              <w:rPr>
                <w:sz w:val="26"/>
                <w:szCs w:val="26"/>
              </w:rPr>
              <w:t>АДМИНИСТРАЦИЯ</w:t>
            </w:r>
          </w:p>
          <w:p w:rsidR="00D700DD" w:rsidRPr="00521969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26"/>
                <w:szCs w:val="26"/>
              </w:rPr>
            </w:pPr>
            <w:r w:rsidRPr="00521969">
              <w:rPr>
                <w:sz w:val="26"/>
                <w:szCs w:val="26"/>
              </w:rPr>
              <w:t>ТОМСКОЙ ОБЛАСТИ</w:t>
            </w:r>
          </w:p>
          <w:p w:rsidR="00D700DD" w:rsidRPr="00521969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  <w:p w:rsidR="00D700DD" w:rsidRPr="00521969" w:rsidRDefault="00DE3AAF" w:rsidP="006D3F15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b/>
                <w:sz w:val="26"/>
                <w:szCs w:val="26"/>
              </w:rPr>
            </w:pPr>
            <w:r w:rsidRPr="006D3F15">
              <w:rPr>
                <w:b/>
                <w:sz w:val="26"/>
                <w:szCs w:val="26"/>
              </w:rPr>
              <w:t xml:space="preserve">ДЕПАРТАМЕНТ </w:t>
            </w:r>
            <w:r w:rsidRPr="00DE3AAF">
              <w:rPr>
                <w:b/>
                <w:sz w:val="26"/>
                <w:szCs w:val="26"/>
              </w:rPr>
              <w:t>ПО ГОСУДАРСТВЕННО-ПРАВОВЫМ ВОПРОСАМ И ЗАКОНОПРОЕКТНОЙ ДЕЯТЕЛЬНОСТИ</w:t>
            </w:r>
          </w:p>
          <w:p w:rsidR="00521969" w:rsidRPr="00521969" w:rsidRDefault="00521969" w:rsidP="00D8093C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sz w:val="12"/>
                <w:szCs w:val="12"/>
              </w:rPr>
            </w:pPr>
          </w:p>
          <w:p w:rsidR="007D1900" w:rsidRPr="007D1900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</w:rPr>
              <w:t>Ленина пл., д. 6, г. Томск, 634050</w:t>
            </w:r>
          </w:p>
          <w:p w:rsidR="007D1900" w:rsidRPr="007D1900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</w:rPr>
              <w:t xml:space="preserve">тел. (382 2) </w:t>
            </w:r>
            <w:r w:rsidR="00DE3AAF" w:rsidRPr="00DE3AAF">
              <w:rPr>
                <w:sz w:val="14"/>
              </w:rPr>
              <w:t>510-519</w:t>
            </w:r>
            <w:r w:rsidRPr="007D1900">
              <w:rPr>
                <w:sz w:val="14"/>
              </w:rPr>
              <w:t xml:space="preserve">, тел/факс (382 2) </w:t>
            </w:r>
            <w:r w:rsidR="00DE3AAF" w:rsidRPr="00DE3AAF">
              <w:rPr>
                <w:sz w:val="14"/>
              </w:rPr>
              <w:t>510-175</w:t>
            </w:r>
          </w:p>
          <w:p w:rsidR="00D700DD" w:rsidRPr="00ED1E5F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  <w:lang w:val="en-US"/>
              </w:rPr>
              <w:t>E</w:t>
            </w:r>
            <w:r w:rsidRPr="00ED1E5F">
              <w:rPr>
                <w:sz w:val="14"/>
              </w:rPr>
              <w:t>-</w:t>
            </w:r>
            <w:r w:rsidRPr="007D1900">
              <w:rPr>
                <w:sz w:val="14"/>
                <w:lang w:val="en-US"/>
              </w:rPr>
              <w:t>mail</w:t>
            </w:r>
            <w:r w:rsidRPr="00ED1E5F">
              <w:rPr>
                <w:sz w:val="14"/>
              </w:rPr>
              <w:t xml:space="preserve">: </w:t>
            </w:r>
            <w:proofErr w:type="spellStart"/>
            <w:r w:rsidR="00DE3AAF" w:rsidRPr="00DE3AAF">
              <w:rPr>
                <w:sz w:val="14"/>
                <w:lang w:val="en-US"/>
              </w:rPr>
              <w:t>pr</w:t>
            </w:r>
            <w:proofErr w:type="spellEnd"/>
            <w:r w:rsidR="00DE3AAF" w:rsidRPr="00DE3AAF">
              <w:rPr>
                <w:sz w:val="14"/>
              </w:rPr>
              <w:t>-</w:t>
            </w:r>
            <w:proofErr w:type="spellStart"/>
            <w:r w:rsidR="00DE3AAF" w:rsidRPr="00DE3AAF">
              <w:rPr>
                <w:sz w:val="14"/>
                <w:lang w:val="en-US"/>
              </w:rPr>
              <w:t>radrs</w:t>
            </w:r>
            <w:proofErr w:type="spellEnd"/>
            <w:r w:rsidR="00DE3AAF" w:rsidRPr="00DE3AAF">
              <w:rPr>
                <w:sz w:val="14"/>
              </w:rPr>
              <w:t>@</w:t>
            </w:r>
            <w:proofErr w:type="spellStart"/>
            <w:r w:rsidR="00DE3AAF" w:rsidRPr="00DE3AAF">
              <w:rPr>
                <w:sz w:val="14"/>
                <w:lang w:val="en-US"/>
              </w:rPr>
              <w:t>tomsk</w:t>
            </w:r>
            <w:proofErr w:type="spellEnd"/>
            <w:r w:rsidR="00DE3AAF" w:rsidRPr="00DE3AAF">
              <w:rPr>
                <w:sz w:val="14"/>
              </w:rPr>
              <w:t>.</w:t>
            </w:r>
            <w:proofErr w:type="spellStart"/>
            <w:r w:rsidR="00DE3AAF" w:rsidRPr="00DE3AAF">
              <w:rPr>
                <w:sz w:val="14"/>
                <w:lang w:val="en-US"/>
              </w:rPr>
              <w:t>gov</w:t>
            </w:r>
            <w:proofErr w:type="spellEnd"/>
            <w:r w:rsidR="00DE3AAF" w:rsidRPr="00DE3AAF">
              <w:rPr>
                <w:sz w:val="14"/>
              </w:rPr>
              <w:t>.</w:t>
            </w:r>
            <w:proofErr w:type="spellStart"/>
            <w:r w:rsidR="00DE3AAF" w:rsidRPr="00DE3AAF">
              <w:rPr>
                <w:sz w:val="14"/>
                <w:lang w:val="en-US"/>
              </w:rPr>
              <w:t>ru</w:t>
            </w:r>
            <w:proofErr w:type="spellEnd"/>
          </w:p>
          <w:p w:rsidR="00D700DD" w:rsidRPr="00ED1E5F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</w:tc>
        <w:tc>
          <w:tcPr>
            <w:tcW w:w="1276" w:type="dxa"/>
            <w:vMerge w:val="restart"/>
          </w:tcPr>
          <w:p w:rsidR="00D700DD" w:rsidRPr="00ED1E5F" w:rsidRDefault="00D700DD" w:rsidP="001B072C">
            <w:pPr>
              <w:jc w:val="center"/>
              <w:rPr>
                <w:sz w:val="14"/>
              </w:rPr>
            </w:pPr>
          </w:p>
        </w:tc>
        <w:tc>
          <w:tcPr>
            <w:tcW w:w="4253" w:type="dxa"/>
            <w:vMerge w:val="restart"/>
          </w:tcPr>
          <w:p w:rsidR="00D700DD" w:rsidRPr="00ED1E5F" w:rsidRDefault="00D700DD" w:rsidP="005D25E4">
            <w:pPr>
              <w:pStyle w:val="a9"/>
              <w:rPr>
                <w:b w:val="0"/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4165D2" w:rsidRPr="004165D2" w:rsidRDefault="004165D2" w:rsidP="004C5F04">
            <w:pPr>
              <w:pStyle w:val="1"/>
              <w:shd w:val="clear" w:color="auto" w:fill="FCFCFC"/>
              <w:spacing w:after="120"/>
              <w:textAlignment w:val="baseline"/>
              <w:rPr>
                <w:sz w:val="12"/>
                <w:szCs w:val="12"/>
              </w:rPr>
            </w:pPr>
            <w:r w:rsidRPr="00FD3D7A">
              <w:rPr>
                <w:sz w:val="26"/>
                <w:szCs w:val="26"/>
              </w:rPr>
              <w:t xml:space="preserve">Начальнику Департамента </w:t>
            </w:r>
            <w:r>
              <w:rPr>
                <w:sz w:val="26"/>
                <w:szCs w:val="26"/>
              </w:rPr>
              <w:br/>
            </w:r>
            <w:r w:rsidR="004C5F04" w:rsidRPr="004C5F04">
              <w:rPr>
                <w:sz w:val="26"/>
                <w:szCs w:val="26"/>
              </w:rPr>
              <w:t>потребительского рынка Администрации Томской области</w:t>
            </w:r>
          </w:p>
          <w:p w:rsidR="004165D2" w:rsidRPr="00FD3D7A" w:rsidRDefault="004C5F04" w:rsidP="004165D2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Н.К.Забавновой</w:t>
            </w:r>
            <w:proofErr w:type="spellEnd"/>
            <w:r w:rsidR="004165D2" w:rsidRPr="00FD3D7A">
              <w:rPr>
                <w:sz w:val="26"/>
                <w:szCs w:val="26"/>
              </w:rPr>
              <w:t xml:space="preserve"> </w:t>
            </w:r>
          </w:p>
          <w:p w:rsidR="004165D2" w:rsidRPr="002D0482" w:rsidRDefault="004165D2" w:rsidP="002D0384">
            <w:pPr>
              <w:rPr>
                <w:sz w:val="28"/>
                <w:szCs w:val="28"/>
              </w:rPr>
            </w:pPr>
          </w:p>
        </w:tc>
      </w:tr>
      <w:tr w:rsidR="00D700DD" w:rsidRPr="00A553A8" w:rsidTr="00521969">
        <w:tblPrEx>
          <w:tblLook w:val="04A0" w:firstRow="1" w:lastRow="0" w:firstColumn="1" w:lastColumn="0" w:noHBand="0" w:noVBand="1"/>
        </w:tblPrEx>
        <w:tc>
          <w:tcPr>
            <w:tcW w:w="175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D700DD" w:rsidRPr="003C0C82" w:rsidRDefault="001627F3" w:rsidP="001B072C">
            <w:pPr>
              <w:ind w:left="-98" w:right="-104"/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РегДанные"/>
                  <w:enabled/>
                  <w:calcOnExit w:val="0"/>
                  <w:textInput>
                    <w:default w:val="&lt;Дата&gt;"/>
                  </w:textInput>
                </w:ffData>
              </w:fldChar>
            </w:r>
            <w:bookmarkStart w:id="0" w:name="РегДанные"/>
            <w:r w:rsidR="00D700DD"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="00D700DD">
              <w:rPr>
                <w:noProof/>
                <w:sz w:val="22"/>
                <w:szCs w:val="22"/>
              </w:rPr>
              <w:t>&lt;Дата&gt;</w:t>
            </w:r>
            <w:r>
              <w:rPr>
                <w:sz w:val="22"/>
                <w:szCs w:val="22"/>
              </w:rPr>
              <w:fldChar w:fldCharType="end"/>
            </w:r>
            <w:bookmarkEnd w:id="0"/>
          </w:p>
        </w:tc>
        <w:tc>
          <w:tcPr>
            <w:tcW w:w="434" w:type="dxa"/>
            <w:shd w:val="clear" w:color="auto" w:fill="auto"/>
          </w:tcPr>
          <w:p w:rsidR="00D700DD" w:rsidRPr="00A553A8" w:rsidRDefault="00D700DD" w:rsidP="001B072C">
            <w:pPr>
              <w:ind w:left="-98" w:right="-104"/>
              <w:rPr>
                <w:sz w:val="22"/>
              </w:rPr>
            </w:pPr>
            <w:r w:rsidRPr="00A553A8">
              <w:rPr>
                <w:sz w:val="22"/>
              </w:rPr>
              <w:t xml:space="preserve">  №  </w:t>
            </w:r>
          </w:p>
        </w:tc>
        <w:tc>
          <w:tcPr>
            <w:tcW w:w="1776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D700DD" w:rsidRPr="003C0C82" w:rsidRDefault="00D700DD" w:rsidP="001B072C">
            <w:pPr>
              <w:ind w:left="-98" w:right="-104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  <w:tr w:rsidR="00D700DD" w:rsidRPr="00A553A8" w:rsidTr="002E2F29">
        <w:tblPrEx>
          <w:tblLook w:val="04A0" w:firstRow="1" w:lastRow="0" w:firstColumn="1" w:lastColumn="0" w:noHBand="0" w:noVBand="1"/>
        </w:tblPrEx>
        <w:tc>
          <w:tcPr>
            <w:tcW w:w="588" w:type="dxa"/>
            <w:shd w:val="clear" w:color="auto" w:fill="auto"/>
          </w:tcPr>
          <w:p w:rsidR="00D700DD" w:rsidRPr="00A553A8" w:rsidRDefault="00D700DD" w:rsidP="00765564">
            <w:pPr>
              <w:spacing w:before="120"/>
              <w:ind w:left="-98" w:right="-102"/>
              <w:rPr>
                <w:sz w:val="22"/>
              </w:rPr>
            </w:pPr>
            <w:r w:rsidRPr="00A553A8">
              <w:rPr>
                <w:sz w:val="22"/>
              </w:rPr>
              <w:t xml:space="preserve">на № </w:t>
            </w:r>
          </w:p>
        </w:tc>
        <w:tc>
          <w:tcPr>
            <w:tcW w:w="1171" w:type="dxa"/>
            <w:shd w:val="clear" w:color="auto" w:fill="auto"/>
          </w:tcPr>
          <w:p w:rsidR="00D700DD" w:rsidRPr="00A553A8" w:rsidRDefault="004C5F04" w:rsidP="004C5F04">
            <w:pPr>
              <w:spacing w:before="120"/>
              <w:ind w:left="-129" w:right="-102"/>
              <w:jc w:val="center"/>
              <w:rPr>
                <w:sz w:val="22"/>
              </w:rPr>
            </w:pPr>
            <w:r>
              <w:rPr>
                <w:sz w:val="22"/>
              </w:rPr>
              <w:t>19-0295</w:t>
            </w:r>
          </w:p>
        </w:tc>
        <w:tc>
          <w:tcPr>
            <w:tcW w:w="434" w:type="dxa"/>
            <w:shd w:val="clear" w:color="auto" w:fill="auto"/>
          </w:tcPr>
          <w:p w:rsidR="00D700DD" w:rsidRPr="00A553A8" w:rsidRDefault="00D700DD" w:rsidP="00765564">
            <w:pPr>
              <w:spacing w:before="120"/>
              <w:ind w:left="-98" w:right="-102"/>
              <w:rPr>
                <w:sz w:val="22"/>
              </w:rPr>
            </w:pPr>
            <w:r w:rsidRPr="00A553A8">
              <w:rPr>
                <w:sz w:val="22"/>
              </w:rPr>
              <w:t xml:space="preserve">  от  </w:t>
            </w:r>
          </w:p>
        </w:tc>
        <w:tc>
          <w:tcPr>
            <w:tcW w:w="1776" w:type="dxa"/>
            <w:tcBorders>
              <w:top w:val="single" w:sz="4" w:space="0" w:color="auto"/>
            </w:tcBorders>
            <w:shd w:val="clear" w:color="auto" w:fill="auto"/>
          </w:tcPr>
          <w:p w:rsidR="00D700DD" w:rsidRPr="00A553A8" w:rsidRDefault="004C5F04" w:rsidP="004C5F04">
            <w:pPr>
              <w:spacing w:before="120"/>
              <w:ind w:left="-98" w:right="-102"/>
              <w:jc w:val="center"/>
              <w:rPr>
                <w:sz w:val="22"/>
              </w:rPr>
            </w:pPr>
            <w:r>
              <w:rPr>
                <w:sz w:val="22"/>
              </w:rPr>
              <w:t>08</w:t>
            </w:r>
            <w:r w:rsidR="00267B25">
              <w:rPr>
                <w:sz w:val="22"/>
              </w:rPr>
              <w:t>.0</w:t>
            </w:r>
            <w:r>
              <w:rPr>
                <w:sz w:val="22"/>
              </w:rPr>
              <w:t>8</w:t>
            </w:r>
            <w:r w:rsidR="00267B25">
              <w:rPr>
                <w:sz w:val="22"/>
              </w:rPr>
              <w:t>.201</w:t>
            </w:r>
            <w:r w:rsidR="000C2277">
              <w:rPr>
                <w:sz w:val="22"/>
              </w:rPr>
              <w:t>9</w:t>
            </w: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  <w:tr w:rsidR="00D700DD" w:rsidRPr="00A553A8" w:rsidTr="002E2F29">
        <w:tblPrEx>
          <w:tblLook w:val="04A0" w:firstRow="1" w:lastRow="0" w:firstColumn="1" w:lastColumn="0" w:noHBand="0" w:noVBand="1"/>
        </w:tblPrEx>
        <w:tc>
          <w:tcPr>
            <w:tcW w:w="3969" w:type="dxa"/>
            <w:gridSpan w:val="4"/>
            <w:shd w:val="clear" w:color="auto" w:fill="auto"/>
          </w:tcPr>
          <w:p w:rsidR="00D700DD" w:rsidRPr="00A62EA9" w:rsidRDefault="00D700DD" w:rsidP="00267B25">
            <w:pPr>
              <w:ind w:right="-104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</w:tbl>
    <w:p w:rsidR="00267B25" w:rsidRPr="00CD6F4F" w:rsidRDefault="00267B25" w:rsidP="00267B25">
      <w:pPr>
        <w:pStyle w:val="p2"/>
        <w:shd w:val="clear" w:color="auto" w:fill="FFFFFF"/>
        <w:spacing w:before="0" w:beforeAutospacing="0" w:after="0" w:afterAutospacing="0"/>
        <w:jc w:val="center"/>
        <w:rPr>
          <w:color w:val="000000"/>
          <w:sz w:val="26"/>
          <w:szCs w:val="26"/>
        </w:rPr>
      </w:pPr>
      <w:r w:rsidRPr="00CD6F4F">
        <w:rPr>
          <w:rStyle w:val="s1"/>
          <w:bCs/>
          <w:color w:val="000000"/>
          <w:sz w:val="26"/>
          <w:szCs w:val="26"/>
        </w:rPr>
        <w:t>ЗАКЛЮЧЕНИЕ</w:t>
      </w:r>
    </w:p>
    <w:p w:rsidR="009843F4" w:rsidRDefault="004165D2" w:rsidP="00A95E9C">
      <w:pPr>
        <w:autoSpaceDE w:val="0"/>
        <w:autoSpaceDN w:val="0"/>
        <w:adjustRightInd w:val="0"/>
        <w:jc w:val="center"/>
        <w:rPr>
          <w:sz w:val="26"/>
          <w:szCs w:val="26"/>
        </w:rPr>
      </w:pPr>
      <w:r w:rsidRPr="00CD6F4F">
        <w:rPr>
          <w:sz w:val="26"/>
          <w:szCs w:val="26"/>
        </w:rPr>
        <w:t xml:space="preserve">об оценке регулирующего воздействия проекта постановления </w:t>
      </w:r>
      <w:r w:rsidR="009843F4">
        <w:rPr>
          <w:sz w:val="26"/>
          <w:szCs w:val="26"/>
        </w:rPr>
        <w:t xml:space="preserve">Администрации Томской области «О предоставлении субсидий на возмещение части затрат, связанных с реализацией </w:t>
      </w:r>
      <w:proofErr w:type="gramStart"/>
      <w:r w:rsidR="009843F4">
        <w:rPr>
          <w:sz w:val="26"/>
          <w:szCs w:val="26"/>
        </w:rPr>
        <w:t>бизнес-проектов</w:t>
      </w:r>
      <w:proofErr w:type="gramEnd"/>
      <w:r w:rsidR="009843F4">
        <w:rPr>
          <w:sz w:val="26"/>
          <w:szCs w:val="26"/>
        </w:rPr>
        <w:t>, направленных на развитие сферы заготовки и переработки дикорастущего, пищевого сырья в Томской области»</w:t>
      </w:r>
    </w:p>
    <w:p w:rsidR="00A95E9C" w:rsidRPr="00CD6F4F" w:rsidRDefault="00A95E9C" w:rsidP="00A95E9C">
      <w:pPr>
        <w:autoSpaceDE w:val="0"/>
        <w:autoSpaceDN w:val="0"/>
        <w:adjustRightInd w:val="0"/>
        <w:jc w:val="center"/>
        <w:rPr>
          <w:sz w:val="26"/>
          <w:szCs w:val="26"/>
        </w:rPr>
      </w:pPr>
    </w:p>
    <w:p w:rsidR="00267B25" w:rsidRPr="00CD6F4F" w:rsidRDefault="00267B25" w:rsidP="009843F4">
      <w:pPr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 xml:space="preserve">Департамент по государственно-правовым вопросам и законопроектной деятельности Администрации Томской области (далее – Департамент), </w:t>
      </w:r>
      <w:r w:rsidR="005400A0" w:rsidRPr="00CD6F4F">
        <w:rPr>
          <w:sz w:val="26"/>
          <w:szCs w:val="26"/>
        </w:rPr>
        <w:br/>
      </w:r>
      <w:r w:rsidRPr="00CD6F4F">
        <w:rPr>
          <w:sz w:val="26"/>
          <w:szCs w:val="26"/>
        </w:rPr>
        <w:t xml:space="preserve">как уполномоченный орган в области оценки регулирующего воздействия проектов нормативных правовых актов Томской области, рассмотрел проект </w:t>
      </w:r>
      <w:r w:rsidR="00A63EFD" w:rsidRPr="00CD6F4F">
        <w:rPr>
          <w:sz w:val="26"/>
          <w:szCs w:val="26"/>
        </w:rPr>
        <w:t xml:space="preserve">постановления </w:t>
      </w:r>
      <w:r w:rsidR="009843F4">
        <w:rPr>
          <w:sz w:val="26"/>
          <w:szCs w:val="26"/>
        </w:rPr>
        <w:t xml:space="preserve">Администрации Томской области «О предоставлении субсидий на возмещение части затрат, связанных с реализацией </w:t>
      </w:r>
      <w:proofErr w:type="gramStart"/>
      <w:r w:rsidR="009843F4">
        <w:rPr>
          <w:sz w:val="26"/>
          <w:szCs w:val="26"/>
        </w:rPr>
        <w:t>бизнес-проектов</w:t>
      </w:r>
      <w:proofErr w:type="gramEnd"/>
      <w:r w:rsidR="009843F4">
        <w:rPr>
          <w:sz w:val="26"/>
          <w:szCs w:val="26"/>
        </w:rPr>
        <w:t>, направленных на развитие сферы заготовки и переработки дикорастущего, пищевого сырья в Томской области»</w:t>
      </w:r>
      <w:r w:rsidRPr="00CD6F4F">
        <w:rPr>
          <w:sz w:val="26"/>
          <w:szCs w:val="26"/>
        </w:rPr>
        <w:t xml:space="preserve"> (далее – проект акта), подготовленный и направленный для подготовки настоящего заключения Департаментом </w:t>
      </w:r>
      <w:r w:rsidR="009843F4" w:rsidRPr="004C5F04">
        <w:rPr>
          <w:sz w:val="26"/>
          <w:szCs w:val="26"/>
        </w:rPr>
        <w:t>потребительского рынка Администрации Томской области</w:t>
      </w:r>
      <w:r w:rsidRPr="00CD6F4F">
        <w:rPr>
          <w:sz w:val="26"/>
          <w:szCs w:val="26"/>
        </w:rPr>
        <w:t xml:space="preserve"> (далее – Разработчик), и сообщает следующее.</w:t>
      </w:r>
    </w:p>
    <w:p w:rsidR="004165D2" w:rsidRPr="00CD6F4F" w:rsidRDefault="004165D2" w:rsidP="004165D2">
      <w:pPr>
        <w:ind w:firstLine="709"/>
        <w:jc w:val="both"/>
        <w:rPr>
          <w:sz w:val="26"/>
          <w:szCs w:val="26"/>
        </w:rPr>
      </w:pPr>
      <w:proofErr w:type="gramStart"/>
      <w:r w:rsidRPr="00CD6F4F">
        <w:rPr>
          <w:sz w:val="26"/>
          <w:szCs w:val="26"/>
        </w:rPr>
        <w:t>В соответствии с Порядком проведения оценки регулирующего воздействия проектов нормативных правовых актов Томской области, утвержденным постановлением Администрации Томской области от 14.03.2014 № 75а «Об оценке регулирующего воздействия проектов нормативных правовых актов и экспертизе нормативных правовых актов в Томской области» (далее – Порядок</w:t>
      </w:r>
      <w:r w:rsidR="001A753C">
        <w:rPr>
          <w:sz w:val="26"/>
          <w:szCs w:val="26"/>
        </w:rPr>
        <w:t xml:space="preserve"> проведения ОРВ</w:t>
      </w:r>
      <w:r w:rsidRPr="00CD6F4F">
        <w:rPr>
          <w:sz w:val="26"/>
          <w:szCs w:val="26"/>
        </w:rPr>
        <w:t>), проект акта подлежит оценке регулирующего воздействия, поскольку содержит положения, устанавливающие новые или изменяющие ранее предусмотренные нормативными правовыми актами</w:t>
      </w:r>
      <w:proofErr w:type="gramEnd"/>
      <w:r w:rsidRPr="00CD6F4F">
        <w:rPr>
          <w:sz w:val="26"/>
          <w:szCs w:val="26"/>
        </w:rPr>
        <w:t xml:space="preserve"> </w:t>
      </w:r>
      <w:proofErr w:type="gramStart"/>
      <w:r w:rsidRPr="00CD6F4F">
        <w:rPr>
          <w:sz w:val="26"/>
          <w:szCs w:val="26"/>
        </w:rPr>
        <w:t xml:space="preserve">Томской области обязанности, запреты </w:t>
      </w:r>
      <w:r w:rsidR="003E261F">
        <w:rPr>
          <w:sz w:val="26"/>
          <w:szCs w:val="26"/>
        </w:rPr>
        <w:br/>
      </w:r>
      <w:r w:rsidRPr="00CD6F4F">
        <w:rPr>
          <w:sz w:val="26"/>
          <w:szCs w:val="26"/>
        </w:rPr>
        <w:t xml:space="preserve">и ограничения для субъектов предпринимательской деятельности, а также устанавливающие или изменяющие ранее установленную ответственность </w:t>
      </w:r>
      <w:r w:rsidR="003E261F">
        <w:rPr>
          <w:sz w:val="26"/>
          <w:szCs w:val="26"/>
        </w:rPr>
        <w:br/>
      </w:r>
      <w:r w:rsidRPr="00CD6F4F">
        <w:rPr>
          <w:sz w:val="26"/>
          <w:szCs w:val="26"/>
        </w:rPr>
        <w:t>за нарушение нормативных правовых актов Томской области, затрагивающих вопросы осуществления предпринимательской и инвестиционной деятельности (пункт 3 Порядка</w:t>
      </w:r>
      <w:r w:rsidR="001A753C">
        <w:rPr>
          <w:sz w:val="26"/>
          <w:szCs w:val="26"/>
        </w:rPr>
        <w:t xml:space="preserve"> проведения ОРВ</w:t>
      </w:r>
      <w:r w:rsidRPr="00CD6F4F">
        <w:rPr>
          <w:sz w:val="26"/>
          <w:szCs w:val="26"/>
        </w:rPr>
        <w:t>).</w:t>
      </w:r>
      <w:proofErr w:type="gramEnd"/>
    </w:p>
    <w:p w:rsidR="004165D2" w:rsidRPr="00CD6F4F" w:rsidRDefault="004165D2" w:rsidP="004165D2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>Проект акта направлен Разработчиком для подготовки настоящего заключения впервые.</w:t>
      </w:r>
    </w:p>
    <w:p w:rsidR="004165D2" w:rsidRPr="00CD6F4F" w:rsidRDefault="004165D2" w:rsidP="004165D2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 xml:space="preserve">Степень регулирующего воздействия проекта акта: </w:t>
      </w:r>
      <w:r w:rsidR="003C45C3">
        <w:rPr>
          <w:sz w:val="26"/>
          <w:szCs w:val="26"/>
        </w:rPr>
        <w:t>средняя</w:t>
      </w:r>
      <w:r w:rsidRPr="00CD6F4F">
        <w:rPr>
          <w:sz w:val="26"/>
          <w:szCs w:val="26"/>
        </w:rPr>
        <w:t>.</w:t>
      </w:r>
    </w:p>
    <w:p w:rsidR="004165D2" w:rsidRPr="00CD6F4F" w:rsidRDefault="004165D2" w:rsidP="004165D2">
      <w:pPr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 xml:space="preserve">В соответствии с пунктом 7 Порядка </w:t>
      </w:r>
      <w:r w:rsidR="001A753C">
        <w:rPr>
          <w:sz w:val="26"/>
          <w:szCs w:val="26"/>
        </w:rPr>
        <w:t xml:space="preserve">проведения ОРВ </w:t>
      </w:r>
      <w:r w:rsidRPr="00CD6F4F">
        <w:rPr>
          <w:sz w:val="26"/>
          <w:szCs w:val="26"/>
        </w:rPr>
        <w:t>процедура проведения оценки регулирующего воздействия включает следующие этапы:</w:t>
      </w:r>
    </w:p>
    <w:p w:rsidR="004165D2" w:rsidRPr="00CD6F4F" w:rsidRDefault="004165D2" w:rsidP="004165D2">
      <w:pPr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>1) размещение уведомления об обсуждении идеи (концепции) предлагаемого правового регулирования;</w:t>
      </w:r>
    </w:p>
    <w:p w:rsidR="004165D2" w:rsidRPr="00CD6F4F" w:rsidRDefault="004165D2" w:rsidP="004165D2">
      <w:pPr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lastRenderedPageBreak/>
        <w:t>2) разработка проекта акта, формирование сводного отчета о проведении оценки регулирующего воздействия (далее – сводный отчет) и их публичное обсуждение;</w:t>
      </w:r>
    </w:p>
    <w:p w:rsidR="004165D2" w:rsidRPr="00CD6F4F" w:rsidRDefault="004165D2" w:rsidP="004165D2">
      <w:pPr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>3) подготовка заключения Департаментом.</w:t>
      </w:r>
    </w:p>
    <w:p w:rsidR="00A56B55" w:rsidRPr="00B55B8A" w:rsidRDefault="00A56B55" w:rsidP="00A56B55">
      <w:pPr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</w:rPr>
      </w:pPr>
      <w:r w:rsidRPr="009576B4">
        <w:rPr>
          <w:sz w:val="26"/>
          <w:szCs w:val="26"/>
        </w:rPr>
        <w:t xml:space="preserve">В целях реализации 1 этапа </w:t>
      </w:r>
      <w:r>
        <w:rPr>
          <w:sz w:val="26"/>
          <w:szCs w:val="26"/>
        </w:rPr>
        <w:t>в марте 2019 года проводилось обсуждение и</w:t>
      </w:r>
      <w:r w:rsidRPr="004D36B5">
        <w:rPr>
          <w:sz w:val="26"/>
          <w:szCs w:val="26"/>
        </w:rPr>
        <w:t xml:space="preserve">деи (концепции) на </w:t>
      </w:r>
      <w:r>
        <w:rPr>
          <w:sz w:val="26"/>
          <w:szCs w:val="26"/>
        </w:rPr>
        <w:t xml:space="preserve">заседании Экспертной сессии кластера возобновляемых природных ресурсов Томской области. </w:t>
      </w:r>
      <w:r w:rsidRPr="00B55B8A">
        <w:rPr>
          <w:rFonts w:eastAsia="Calibri"/>
          <w:sz w:val="26"/>
          <w:szCs w:val="26"/>
        </w:rPr>
        <w:t>Сводка предложений по итогам обсуждения идеи (концепции) Разработчиком не формировалась.</w:t>
      </w:r>
    </w:p>
    <w:p w:rsidR="00A56B55" w:rsidRDefault="00A56B55" w:rsidP="00A56B55">
      <w:pPr>
        <w:ind w:firstLine="709"/>
        <w:jc w:val="both"/>
        <w:rPr>
          <w:sz w:val="26"/>
          <w:szCs w:val="26"/>
          <w:lang w:eastAsia="en-US"/>
        </w:rPr>
      </w:pPr>
      <w:r w:rsidRPr="00B55B8A">
        <w:rPr>
          <w:sz w:val="26"/>
          <w:szCs w:val="26"/>
        </w:rPr>
        <w:t>Для реализации 2 этапа процедуры оценки регулирующего воздействия Разработчиком был подготовлен те</w:t>
      </w:r>
      <w:proofErr w:type="gramStart"/>
      <w:r w:rsidRPr="00B55B8A">
        <w:rPr>
          <w:sz w:val="26"/>
          <w:szCs w:val="26"/>
        </w:rPr>
        <w:t>кст пр</w:t>
      </w:r>
      <w:proofErr w:type="gramEnd"/>
      <w:r w:rsidRPr="00B55B8A">
        <w:rPr>
          <w:sz w:val="26"/>
          <w:szCs w:val="26"/>
        </w:rPr>
        <w:t xml:space="preserve">оекта акта и сводный отчет, составленный по форме согласно приложению № 2 к Порядку. </w:t>
      </w:r>
      <w:proofErr w:type="gramStart"/>
      <w:r w:rsidRPr="00B55B8A">
        <w:rPr>
          <w:sz w:val="26"/>
          <w:szCs w:val="26"/>
        </w:rPr>
        <w:t xml:space="preserve">В период с </w:t>
      </w:r>
      <w:r>
        <w:rPr>
          <w:sz w:val="26"/>
          <w:szCs w:val="26"/>
        </w:rPr>
        <w:t xml:space="preserve">16 по 29 июля </w:t>
      </w:r>
      <w:r w:rsidRPr="00B55B8A">
        <w:rPr>
          <w:sz w:val="26"/>
          <w:szCs w:val="26"/>
        </w:rPr>
        <w:t>201</w:t>
      </w:r>
      <w:r>
        <w:rPr>
          <w:sz w:val="26"/>
          <w:szCs w:val="26"/>
        </w:rPr>
        <w:t>9</w:t>
      </w:r>
      <w:r w:rsidRPr="00B55B8A">
        <w:rPr>
          <w:sz w:val="26"/>
          <w:szCs w:val="26"/>
        </w:rPr>
        <w:t xml:space="preserve"> года </w:t>
      </w:r>
      <w:r w:rsidRPr="005400A0">
        <w:rPr>
          <w:sz w:val="26"/>
          <w:szCs w:val="26"/>
        </w:rPr>
        <w:t xml:space="preserve">были проведены публичные консультации посредством размещения проекта акта, сводного отчета и перечня вопросов для участников публичных консультаций </w:t>
      </w:r>
      <w:r>
        <w:rPr>
          <w:sz w:val="26"/>
          <w:szCs w:val="26"/>
        </w:rPr>
        <w:br/>
      </w:r>
      <w:r>
        <w:rPr>
          <w:sz w:val="26"/>
          <w:szCs w:val="26"/>
          <w:lang w:eastAsia="en-US"/>
        </w:rPr>
        <w:t xml:space="preserve">на </w:t>
      </w:r>
      <w:r w:rsidRPr="00B55B8A">
        <w:rPr>
          <w:sz w:val="26"/>
          <w:szCs w:val="26"/>
          <w:lang w:eastAsia="en-US"/>
        </w:rPr>
        <w:t xml:space="preserve">официальном интернет-портале Администрации Томской области в разделе «Открытый регион» – «Оценка регулирующего воздействия и экспертиза» – </w:t>
      </w:r>
      <w:r w:rsidRPr="00B55B8A">
        <w:rPr>
          <w:sz w:val="26"/>
          <w:szCs w:val="26"/>
        </w:rPr>
        <w:t>«Публичные консультации» (https://tomsk.gov.ru/rating/front/view/id/</w:t>
      </w:r>
      <w:r>
        <w:rPr>
          <w:sz w:val="26"/>
          <w:szCs w:val="26"/>
        </w:rPr>
        <w:t>608</w:t>
      </w:r>
      <w:r w:rsidRPr="00B55B8A">
        <w:rPr>
          <w:sz w:val="26"/>
          <w:szCs w:val="26"/>
        </w:rPr>
        <w:t xml:space="preserve">) </w:t>
      </w:r>
      <w:r>
        <w:rPr>
          <w:sz w:val="26"/>
          <w:szCs w:val="26"/>
        </w:rPr>
        <w:br/>
      </w:r>
      <w:r w:rsidRPr="00B55B8A">
        <w:rPr>
          <w:sz w:val="26"/>
          <w:szCs w:val="26"/>
          <w:lang w:eastAsia="en-US"/>
        </w:rPr>
        <w:t>в информационно-телекоммуникационной сети «Интернет» (далее – официальный сайт)</w:t>
      </w:r>
      <w:r>
        <w:rPr>
          <w:sz w:val="26"/>
          <w:szCs w:val="26"/>
          <w:lang w:eastAsia="en-US"/>
        </w:rPr>
        <w:t>.</w:t>
      </w:r>
      <w:proofErr w:type="gramEnd"/>
    </w:p>
    <w:p w:rsidR="004165D2" w:rsidRPr="00CD6F4F" w:rsidRDefault="004165D2" w:rsidP="004165D2">
      <w:pPr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  <w:lang w:eastAsia="en-US"/>
        </w:rPr>
        <w:t xml:space="preserve">С целью качественного анализа альтернативных вариантов решения существующей проблемы Разработчик в рамках публичных консультаций письменно известил о размещении проекта акта, сводного отчета и перечня вопросов </w:t>
      </w:r>
      <w:r w:rsidR="00BB60CD">
        <w:rPr>
          <w:sz w:val="26"/>
          <w:szCs w:val="26"/>
          <w:lang w:eastAsia="en-US"/>
        </w:rPr>
        <w:br/>
      </w:r>
      <w:r w:rsidRPr="00CD6F4F">
        <w:rPr>
          <w:sz w:val="26"/>
          <w:szCs w:val="26"/>
          <w:lang w:eastAsia="en-US"/>
        </w:rPr>
        <w:t xml:space="preserve">на официальном сайте органы и организации, представляющие интересы субъектов предпринимательской деятельности, а именно: </w:t>
      </w:r>
      <w:proofErr w:type="gramStart"/>
      <w:r w:rsidRPr="00CD6F4F">
        <w:rPr>
          <w:sz w:val="26"/>
          <w:szCs w:val="26"/>
          <w:lang w:eastAsia="en-US"/>
        </w:rPr>
        <w:t>Уполномоченного по защите прав предпринимателей в Томской области,</w:t>
      </w:r>
      <w:r w:rsidRPr="00CD6F4F">
        <w:rPr>
          <w:sz w:val="26"/>
          <w:szCs w:val="26"/>
        </w:rPr>
        <w:t xml:space="preserve"> Со</w:t>
      </w:r>
      <w:r w:rsidR="00663F87">
        <w:rPr>
          <w:sz w:val="26"/>
          <w:szCs w:val="26"/>
        </w:rPr>
        <w:t>юз</w:t>
      </w:r>
      <w:r w:rsidR="00F34BBF">
        <w:rPr>
          <w:sz w:val="26"/>
          <w:szCs w:val="26"/>
        </w:rPr>
        <w:t xml:space="preserve"> «Томская торгово-промышленная палата»,</w:t>
      </w:r>
      <w:r w:rsidRPr="00CD6F4F">
        <w:rPr>
          <w:sz w:val="26"/>
          <w:szCs w:val="26"/>
        </w:rPr>
        <w:t xml:space="preserve"> Томско</w:t>
      </w:r>
      <w:r w:rsidR="00F34BBF">
        <w:rPr>
          <w:sz w:val="26"/>
          <w:szCs w:val="26"/>
        </w:rPr>
        <w:t xml:space="preserve">е </w:t>
      </w:r>
      <w:r w:rsidRPr="00CD6F4F">
        <w:rPr>
          <w:sz w:val="26"/>
          <w:szCs w:val="26"/>
        </w:rPr>
        <w:t>регионально</w:t>
      </w:r>
      <w:r w:rsidR="00F34BBF">
        <w:rPr>
          <w:sz w:val="26"/>
          <w:szCs w:val="26"/>
        </w:rPr>
        <w:t>е</w:t>
      </w:r>
      <w:r w:rsidRPr="00CD6F4F">
        <w:rPr>
          <w:sz w:val="26"/>
          <w:szCs w:val="26"/>
        </w:rPr>
        <w:t xml:space="preserve"> отделени</w:t>
      </w:r>
      <w:r w:rsidR="00F34BBF">
        <w:rPr>
          <w:sz w:val="26"/>
          <w:szCs w:val="26"/>
        </w:rPr>
        <w:t>е</w:t>
      </w:r>
      <w:r w:rsidRPr="00CD6F4F">
        <w:rPr>
          <w:sz w:val="26"/>
          <w:szCs w:val="26"/>
        </w:rPr>
        <w:t xml:space="preserve"> Общероссийской общественн</w:t>
      </w:r>
      <w:r w:rsidR="00F34BBF">
        <w:rPr>
          <w:sz w:val="26"/>
          <w:szCs w:val="26"/>
        </w:rPr>
        <w:t xml:space="preserve">ой </w:t>
      </w:r>
      <w:r w:rsidR="00F34BBF">
        <w:rPr>
          <w:sz w:val="26"/>
          <w:szCs w:val="26"/>
          <w:lang w:eastAsia="en-US"/>
        </w:rPr>
        <w:t>организации «Деловая Россия»</w:t>
      </w:r>
      <w:r w:rsidR="00C16327">
        <w:rPr>
          <w:sz w:val="26"/>
          <w:szCs w:val="26"/>
          <w:lang w:eastAsia="en-US"/>
        </w:rPr>
        <w:t xml:space="preserve">, </w:t>
      </w:r>
      <w:r w:rsidR="00C16327" w:rsidRPr="00B55B8A">
        <w:rPr>
          <w:sz w:val="26"/>
          <w:szCs w:val="26"/>
        </w:rPr>
        <w:t>Томское региональное отделение Общероссийской общественной организации малого и среднего предпринимательства «О</w:t>
      </w:r>
      <w:r w:rsidR="005140C9">
        <w:rPr>
          <w:sz w:val="26"/>
          <w:szCs w:val="26"/>
        </w:rPr>
        <w:t>ПОРА РОССИИ»,</w:t>
      </w:r>
      <w:r w:rsidR="00A56B55">
        <w:rPr>
          <w:sz w:val="26"/>
          <w:szCs w:val="26"/>
        </w:rPr>
        <w:t xml:space="preserve"> </w:t>
      </w:r>
      <w:r w:rsidR="007E74ED" w:rsidRPr="00712245">
        <w:rPr>
          <w:sz w:val="26"/>
          <w:szCs w:val="26"/>
        </w:rPr>
        <w:t>Союз «МПО работодателей Томской области»</w:t>
      </w:r>
      <w:r w:rsidR="007E74ED">
        <w:rPr>
          <w:sz w:val="26"/>
          <w:szCs w:val="26"/>
        </w:rPr>
        <w:t xml:space="preserve">, </w:t>
      </w:r>
      <w:r w:rsidR="00A56B55">
        <w:rPr>
          <w:sz w:val="26"/>
          <w:szCs w:val="26"/>
        </w:rPr>
        <w:t>Ассоциацию «Совет муниципальных образований Томской области», То</w:t>
      </w:r>
      <w:r w:rsidR="007E74ED">
        <w:rPr>
          <w:sz w:val="26"/>
          <w:szCs w:val="26"/>
        </w:rPr>
        <w:t>мский областной союз потребительских обществ, ООО ТПК «САВА», ООО «Эко-фабрика Сибирский кедр».</w:t>
      </w:r>
      <w:proofErr w:type="gramEnd"/>
    </w:p>
    <w:p w:rsidR="00185C29" w:rsidRPr="005400A0" w:rsidRDefault="00B47329" w:rsidP="00185C29">
      <w:pPr>
        <w:pStyle w:val="a3"/>
        <w:tabs>
          <w:tab w:val="left" w:pos="312"/>
          <w:tab w:val="right" w:pos="10260"/>
        </w:tabs>
        <w:ind w:firstLine="709"/>
        <w:jc w:val="both"/>
        <w:rPr>
          <w:sz w:val="26"/>
          <w:szCs w:val="26"/>
          <w:lang w:eastAsia="en-US"/>
        </w:rPr>
      </w:pPr>
      <w:proofErr w:type="gramStart"/>
      <w:r w:rsidRPr="00CD6F4F">
        <w:rPr>
          <w:sz w:val="26"/>
          <w:szCs w:val="26"/>
        </w:rPr>
        <w:t xml:space="preserve">По результатам публичных консультаций по проекту акта в адрес Разработчика </w:t>
      </w:r>
      <w:r w:rsidR="00784307" w:rsidRPr="002E752A">
        <w:rPr>
          <w:sz w:val="26"/>
          <w:szCs w:val="26"/>
        </w:rPr>
        <w:t>поступил</w:t>
      </w:r>
      <w:r w:rsidR="009007F8">
        <w:rPr>
          <w:sz w:val="26"/>
          <w:szCs w:val="26"/>
        </w:rPr>
        <w:t>и</w:t>
      </w:r>
      <w:r w:rsidR="00784307" w:rsidRPr="002E752A">
        <w:rPr>
          <w:sz w:val="26"/>
          <w:szCs w:val="26"/>
        </w:rPr>
        <w:t xml:space="preserve"> </w:t>
      </w:r>
      <w:r w:rsidR="002E38D9">
        <w:rPr>
          <w:sz w:val="26"/>
          <w:szCs w:val="26"/>
        </w:rPr>
        <w:t xml:space="preserve">мнения и </w:t>
      </w:r>
      <w:r w:rsidR="00784307" w:rsidRPr="002E752A">
        <w:rPr>
          <w:sz w:val="26"/>
          <w:szCs w:val="26"/>
        </w:rPr>
        <w:t>замечани</w:t>
      </w:r>
      <w:r w:rsidR="009007F8">
        <w:rPr>
          <w:sz w:val="26"/>
          <w:szCs w:val="26"/>
        </w:rPr>
        <w:t>я</w:t>
      </w:r>
      <w:r w:rsidR="00784307" w:rsidRPr="002E752A">
        <w:rPr>
          <w:sz w:val="26"/>
          <w:szCs w:val="26"/>
        </w:rPr>
        <w:t xml:space="preserve"> от Уполномоченного по защите прав предпринимателей в Томской области</w:t>
      </w:r>
      <w:r w:rsidR="007E74ED">
        <w:rPr>
          <w:sz w:val="26"/>
          <w:szCs w:val="26"/>
        </w:rPr>
        <w:t xml:space="preserve">, </w:t>
      </w:r>
      <w:r w:rsidR="005140C9">
        <w:rPr>
          <w:sz w:val="26"/>
          <w:szCs w:val="26"/>
        </w:rPr>
        <w:t>Союз</w:t>
      </w:r>
      <w:r w:rsidR="00394C70">
        <w:rPr>
          <w:sz w:val="26"/>
          <w:szCs w:val="26"/>
        </w:rPr>
        <w:t>а</w:t>
      </w:r>
      <w:r w:rsidR="005140C9">
        <w:rPr>
          <w:sz w:val="26"/>
          <w:szCs w:val="26"/>
        </w:rPr>
        <w:t xml:space="preserve"> «Томск</w:t>
      </w:r>
      <w:r w:rsidR="00394C70">
        <w:rPr>
          <w:sz w:val="26"/>
          <w:szCs w:val="26"/>
        </w:rPr>
        <w:t>ая торгово-промышленная палата»</w:t>
      </w:r>
      <w:r w:rsidR="007E74ED">
        <w:rPr>
          <w:sz w:val="26"/>
          <w:szCs w:val="26"/>
        </w:rPr>
        <w:t xml:space="preserve">, Томского областного союза потребительских обществ, ООО «Эко-фабрика Сибирский кедр», Ассоциации «Совет муниципальных образований Томской области», </w:t>
      </w:r>
      <w:r w:rsidR="00784307" w:rsidRPr="002E752A">
        <w:rPr>
          <w:sz w:val="26"/>
          <w:szCs w:val="26"/>
          <w:lang w:eastAsia="en-US"/>
        </w:rPr>
        <w:t>которые был</w:t>
      </w:r>
      <w:r w:rsidR="009007F8">
        <w:rPr>
          <w:sz w:val="26"/>
          <w:szCs w:val="26"/>
          <w:lang w:eastAsia="en-US"/>
        </w:rPr>
        <w:t>и</w:t>
      </w:r>
      <w:r w:rsidR="00784307" w:rsidRPr="002E752A">
        <w:rPr>
          <w:sz w:val="26"/>
          <w:szCs w:val="26"/>
          <w:lang w:eastAsia="en-US"/>
        </w:rPr>
        <w:t xml:space="preserve"> Разработчиком </w:t>
      </w:r>
      <w:r w:rsidR="009007F8">
        <w:rPr>
          <w:sz w:val="26"/>
          <w:szCs w:val="26"/>
          <w:lang w:eastAsia="en-US"/>
        </w:rPr>
        <w:t xml:space="preserve">проанализированы </w:t>
      </w:r>
      <w:r w:rsidR="00784307" w:rsidRPr="002E752A">
        <w:rPr>
          <w:sz w:val="26"/>
          <w:szCs w:val="26"/>
          <w:lang w:eastAsia="en-US"/>
        </w:rPr>
        <w:t>и включен</w:t>
      </w:r>
      <w:r w:rsidR="009007F8">
        <w:rPr>
          <w:sz w:val="26"/>
          <w:szCs w:val="26"/>
          <w:lang w:eastAsia="en-US"/>
        </w:rPr>
        <w:t>ы</w:t>
      </w:r>
      <w:r w:rsidR="00784307" w:rsidRPr="002E752A">
        <w:rPr>
          <w:sz w:val="26"/>
          <w:szCs w:val="26"/>
          <w:lang w:eastAsia="en-US"/>
        </w:rPr>
        <w:t xml:space="preserve"> в</w:t>
      </w:r>
      <w:r w:rsidR="00784307" w:rsidRPr="003E1763">
        <w:rPr>
          <w:sz w:val="26"/>
          <w:szCs w:val="26"/>
          <w:lang w:eastAsia="en-US"/>
        </w:rPr>
        <w:t xml:space="preserve"> </w:t>
      </w:r>
      <w:r w:rsidR="00784307" w:rsidRPr="00185C29">
        <w:rPr>
          <w:sz w:val="26"/>
          <w:szCs w:val="26"/>
          <w:lang w:eastAsia="en-US"/>
        </w:rPr>
        <w:t xml:space="preserve">Сводку </w:t>
      </w:r>
      <w:r w:rsidR="00784307" w:rsidRPr="00D22C07">
        <w:rPr>
          <w:sz w:val="26"/>
          <w:szCs w:val="26"/>
          <w:lang w:eastAsia="en-US"/>
        </w:rPr>
        <w:t>предложений по результатам проведения п</w:t>
      </w:r>
      <w:r w:rsidR="00185C29" w:rsidRPr="00D22C07">
        <w:rPr>
          <w:sz w:val="26"/>
          <w:szCs w:val="26"/>
          <w:lang w:eastAsia="en-US"/>
        </w:rPr>
        <w:t>убличных консультаций,</w:t>
      </w:r>
      <w:r w:rsidR="00185C29" w:rsidRPr="003E1763">
        <w:rPr>
          <w:sz w:val="26"/>
          <w:szCs w:val="26"/>
          <w:lang w:eastAsia="en-US"/>
        </w:rPr>
        <w:t xml:space="preserve"> </w:t>
      </w:r>
      <w:r w:rsidR="00185C29" w:rsidRPr="00D22C07">
        <w:rPr>
          <w:sz w:val="26"/>
          <w:szCs w:val="26"/>
          <w:lang w:eastAsia="en-US"/>
        </w:rPr>
        <w:t xml:space="preserve">размещенную </w:t>
      </w:r>
      <w:r w:rsidR="00394C70">
        <w:rPr>
          <w:sz w:val="26"/>
          <w:szCs w:val="26"/>
          <w:lang w:eastAsia="en-US"/>
        </w:rPr>
        <w:br/>
      </w:r>
      <w:r w:rsidR="00185C29" w:rsidRPr="00D22C07">
        <w:rPr>
          <w:sz w:val="26"/>
          <w:szCs w:val="26"/>
          <w:lang w:eastAsia="en-US"/>
        </w:rPr>
        <w:t>в вышеуказанн</w:t>
      </w:r>
      <w:r w:rsidR="004F6CA4">
        <w:rPr>
          <w:sz w:val="26"/>
          <w:szCs w:val="26"/>
          <w:lang w:eastAsia="en-US"/>
        </w:rPr>
        <w:t>ом разделе</w:t>
      </w:r>
      <w:proofErr w:type="gramEnd"/>
      <w:r w:rsidR="004F6CA4">
        <w:rPr>
          <w:sz w:val="26"/>
          <w:szCs w:val="26"/>
          <w:lang w:eastAsia="en-US"/>
        </w:rPr>
        <w:t xml:space="preserve"> на официальном сайте </w:t>
      </w:r>
      <w:r w:rsidR="004F6CA4" w:rsidRPr="00D22C07">
        <w:rPr>
          <w:sz w:val="26"/>
          <w:szCs w:val="26"/>
          <w:lang w:eastAsia="en-US"/>
        </w:rPr>
        <w:t>(https://tomsk.gov.ru/rating/front/</w:t>
      </w:r>
      <w:r w:rsidR="004F6CA4" w:rsidRPr="004F6CA4">
        <w:rPr>
          <w:sz w:val="26"/>
          <w:szCs w:val="26"/>
          <w:lang w:eastAsia="en-US"/>
        </w:rPr>
        <w:t xml:space="preserve"> </w:t>
      </w:r>
      <w:proofErr w:type="spellStart"/>
      <w:r w:rsidR="004F6CA4" w:rsidRPr="00D22C07">
        <w:rPr>
          <w:sz w:val="26"/>
          <w:szCs w:val="26"/>
          <w:lang w:eastAsia="en-US"/>
        </w:rPr>
        <w:t>view</w:t>
      </w:r>
      <w:proofErr w:type="spellEnd"/>
      <w:r w:rsidR="004F6CA4" w:rsidRPr="00D22C07">
        <w:rPr>
          <w:sz w:val="26"/>
          <w:szCs w:val="26"/>
          <w:lang w:eastAsia="en-US"/>
        </w:rPr>
        <w:t>/</w:t>
      </w:r>
      <w:proofErr w:type="spellStart"/>
      <w:r w:rsidR="00185C29" w:rsidRPr="00D22C07">
        <w:rPr>
          <w:sz w:val="26"/>
          <w:szCs w:val="26"/>
          <w:lang w:eastAsia="en-US"/>
        </w:rPr>
        <w:t>id</w:t>
      </w:r>
      <w:proofErr w:type="spellEnd"/>
      <w:r w:rsidR="00185C29" w:rsidRPr="00D22C07">
        <w:rPr>
          <w:sz w:val="26"/>
          <w:szCs w:val="26"/>
          <w:lang w:eastAsia="en-US"/>
        </w:rPr>
        <w:t>/</w:t>
      </w:r>
      <w:r w:rsidR="00394C70">
        <w:rPr>
          <w:sz w:val="26"/>
          <w:szCs w:val="26"/>
          <w:lang w:eastAsia="en-US"/>
        </w:rPr>
        <w:t>60</w:t>
      </w:r>
      <w:r w:rsidR="007E74ED">
        <w:rPr>
          <w:sz w:val="26"/>
          <w:szCs w:val="26"/>
          <w:lang w:eastAsia="en-US"/>
        </w:rPr>
        <w:t>8</w:t>
      </w:r>
      <w:r w:rsidR="00185C29" w:rsidRPr="00D22C07">
        <w:rPr>
          <w:sz w:val="26"/>
          <w:szCs w:val="26"/>
          <w:lang w:eastAsia="en-US"/>
        </w:rPr>
        <w:t>).</w:t>
      </w:r>
    </w:p>
    <w:p w:rsidR="00B079D1" w:rsidRPr="003E1763" w:rsidRDefault="00B079D1" w:rsidP="000D4EBA">
      <w:pPr>
        <w:spacing w:line="300" w:lineRule="auto"/>
        <w:ind w:firstLine="709"/>
        <w:jc w:val="center"/>
        <w:rPr>
          <w:sz w:val="26"/>
          <w:szCs w:val="26"/>
          <w:lang w:eastAsia="en-US"/>
        </w:rPr>
      </w:pPr>
    </w:p>
    <w:p w:rsidR="000D4EBA" w:rsidRPr="009B0328" w:rsidRDefault="000D4EBA" w:rsidP="000D4EBA">
      <w:pPr>
        <w:spacing w:line="300" w:lineRule="auto"/>
        <w:ind w:firstLine="709"/>
        <w:jc w:val="center"/>
        <w:rPr>
          <w:b/>
          <w:sz w:val="26"/>
          <w:szCs w:val="26"/>
          <w:lang w:eastAsia="en-US"/>
        </w:rPr>
      </w:pPr>
      <w:r w:rsidRPr="009B0328">
        <w:rPr>
          <w:b/>
          <w:sz w:val="26"/>
          <w:szCs w:val="26"/>
          <w:lang w:eastAsia="en-US"/>
        </w:rPr>
        <w:t>Проблема, на решение которой направлено предлагаемое проектом акта правовое регулирование</w:t>
      </w:r>
    </w:p>
    <w:p w:rsidR="00CE564F" w:rsidRPr="003E1763" w:rsidRDefault="00CE564F" w:rsidP="000D4EBA">
      <w:pPr>
        <w:spacing w:line="300" w:lineRule="auto"/>
        <w:ind w:firstLine="709"/>
        <w:jc w:val="center"/>
        <w:rPr>
          <w:sz w:val="26"/>
          <w:szCs w:val="26"/>
          <w:lang w:eastAsia="en-US"/>
        </w:rPr>
      </w:pPr>
    </w:p>
    <w:p w:rsidR="00E23E11" w:rsidRPr="00E23E11" w:rsidRDefault="0072570B" w:rsidP="00E23E11">
      <w:pPr>
        <w:ind w:firstLine="709"/>
        <w:jc w:val="both"/>
        <w:rPr>
          <w:sz w:val="26"/>
          <w:szCs w:val="26"/>
        </w:rPr>
      </w:pPr>
      <w:proofErr w:type="gramStart"/>
      <w:r w:rsidRPr="00D3422C">
        <w:rPr>
          <w:sz w:val="26"/>
          <w:szCs w:val="26"/>
        </w:rPr>
        <w:t xml:space="preserve">По информации, представленной Разработчиком в сводном отчете, </w:t>
      </w:r>
      <w:r w:rsidR="00E23E11">
        <w:rPr>
          <w:sz w:val="26"/>
          <w:szCs w:val="26"/>
        </w:rPr>
        <w:t xml:space="preserve">недостаточный уровень развития сферы </w:t>
      </w:r>
      <w:r w:rsidR="00E23E11" w:rsidRPr="009F63F1">
        <w:rPr>
          <w:sz w:val="26"/>
          <w:szCs w:val="26"/>
        </w:rPr>
        <w:t>заготовки дикорастущего сырья</w:t>
      </w:r>
      <w:r w:rsidR="00E23E11">
        <w:rPr>
          <w:sz w:val="26"/>
          <w:szCs w:val="26"/>
        </w:rPr>
        <w:t xml:space="preserve"> </w:t>
      </w:r>
      <w:r w:rsidR="00817F6E">
        <w:rPr>
          <w:sz w:val="26"/>
          <w:szCs w:val="26"/>
        </w:rPr>
        <w:br/>
      </w:r>
      <w:r w:rsidR="00E23E11">
        <w:rPr>
          <w:sz w:val="26"/>
          <w:szCs w:val="26"/>
        </w:rPr>
        <w:t xml:space="preserve">и неудовлетворительный рост деловой предпринимательской активности в сфере заготовки и переработки дикорастущего, пищевого сырья в регионе вызван </w:t>
      </w:r>
      <w:r w:rsidR="00E23E11" w:rsidRPr="009F63F1">
        <w:rPr>
          <w:sz w:val="26"/>
          <w:szCs w:val="26"/>
        </w:rPr>
        <w:t>следующим</w:t>
      </w:r>
      <w:r w:rsidR="00E23E11">
        <w:rPr>
          <w:sz w:val="26"/>
          <w:szCs w:val="26"/>
        </w:rPr>
        <w:t>и</w:t>
      </w:r>
      <w:r w:rsidR="00E23E11" w:rsidRPr="009F63F1">
        <w:rPr>
          <w:sz w:val="26"/>
          <w:szCs w:val="26"/>
        </w:rPr>
        <w:t xml:space="preserve"> причинами:</w:t>
      </w:r>
      <w:proofErr w:type="gramEnd"/>
    </w:p>
    <w:p w:rsidR="00E23E11" w:rsidRPr="002B303C" w:rsidRDefault="00E23E11" w:rsidP="00E23E11">
      <w:pPr>
        <w:ind w:firstLine="709"/>
        <w:jc w:val="both"/>
        <w:rPr>
          <w:sz w:val="26"/>
          <w:szCs w:val="26"/>
        </w:rPr>
      </w:pPr>
      <w:r w:rsidRPr="009F63F1">
        <w:rPr>
          <w:sz w:val="26"/>
          <w:szCs w:val="26"/>
        </w:rPr>
        <w:t>- отсутствие полной эколого-ресурсной оценки запасов дикоросов;</w:t>
      </w:r>
    </w:p>
    <w:p w:rsidR="00E23E11" w:rsidRPr="002B303C" w:rsidRDefault="00E23E11" w:rsidP="00E23E11">
      <w:pPr>
        <w:ind w:firstLine="709"/>
        <w:jc w:val="both"/>
        <w:rPr>
          <w:sz w:val="26"/>
          <w:szCs w:val="26"/>
        </w:rPr>
      </w:pPr>
      <w:r w:rsidRPr="002B303C">
        <w:rPr>
          <w:sz w:val="26"/>
          <w:szCs w:val="26"/>
        </w:rPr>
        <w:lastRenderedPageBreak/>
        <w:t>- ярко выраженная сезонность и цикличность урожая дикоросов;</w:t>
      </w:r>
    </w:p>
    <w:p w:rsidR="00E23E11" w:rsidRPr="002B303C" w:rsidRDefault="00E23E11" w:rsidP="00E23E11">
      <w:pPr>
        <w:ind w:firstLine="709"/>
        <w:jc w:val="both"/>
        <w:rPr>
          <w:sz w:val="26"/>
          <w:szCs w:val="26"/>
        </w:rPr>
      </w:pPr>
      <w:r w:rsidRPr="002B303C">
        <w:rPr>
          <w:sz w:val="26"/>
          <w:szCs w:val="26"/>
        </w:rPr>
        <w:t>- значительная удаленность от центров потребления и переработки дикоросов;</w:t>
      </w:r>
    </w:p>
    <w:p w:rsidR="00E23E11" w:rsidRPr="002B303C" w:rsidRDefault="00E23E11" w:rsidP="00E23E11">
      <w:pPr>
        <w:ind w:firstLine="709"/>
        <w:jc w:val="both"/>
        <w:rPr>
          <w:sz w:val="26"/>
          <w:szCs w:val="26"/>
        </w:rPr>
      </w:pPr>
      <w:r w:rsidRPr="002B303C">
        <w:rPr>
          <w:sz w:val="26"/>
          <w:szCs w:val="26"/>
        </w:rPr>
        <w:t>- труднодоступность территорий заготовки дикоросов;</w:t>
      </w:r>
    </w:p>
    <w:p w:rsidR="00E23E11" w:rsidRPr="002B303C" w:rsidRDefault="00E23E11" w:rsidP="00E23E11">
      <w:pPr>
        <w:ind w:firstLine="709"/>
        <w:jc w:val="both"/>
        <w:rPr>
          <w:sz w:val="26"/>
          <w:szCs w:val="26"/>
        </w:rPr>
      </w:pPr>
      <w:r w:rsidRPr="002B303C">
        <w:rPr>
          <w:sz w:val="26"/>
          <w:szCs w:val="26"/>
        </w:rPr>
        <w:t xml:space="preserve">- ограниченность материально-технических ресурсов для заготовки </w:t>
      </w:r>
      <w:r w:rsidR="00EE05D7">
        <w:rPr>
          <w:sz w:val="26"/>
          <w:szCs w:val="26"/>
        </w:rPr>
        <w:br/>
      </w:r>
      <w:r w:rsidRPr="002B303C">
        <w:rPr>
          <w:sz w:val="26"/>
          <w:szCs w:val="26"/>
        </w:rPr>
        <w:t>и переработки дикоросов;</w:t>
      </w:r>
    </w:p>
    <w:p w:rsidR="00E23E11" w:rsidRPr="002B303C" w:rsidRDefault="00E23E11" w:rsidP="00E23E11">
      <w:pPr>
        <w:ind w:firstLine="709"/>
        <w:jc w:val="both"/>
        <w:rPr>
          <w:sz w:val="26"/>
          <w:szCs w:val="26"/>
        </w:rPr>
      </w:pPr>
      <w:r w:rsidRPr="002B303C">
        <w:rPr>
          <w:sz w:val="26"/>
          <w:szCs w:val="26"/>
        </w:rPr>
        <w:t>- сложность привлечения кредитных ресурсов и других источников долгосрочного и краткосрочного финансирования;</w:t>
      </w:r>
    </w:p>
    <w:p w:rsidR="00E23E11" w:rsidRPr="002B303C" w:rsidRDefault="00E23E11" w:rsidP="00E23E11">
      <w:pPr>
        <w:ind w:firstLine="709"/>
        <w:jc w:val="both"/>
        <w:rPr>
          <w:sz w:val="26"/>
          <w:szCs w:val="26"/>
        </w:rPr>
      </w:pPr>
      <w:r w:rsidRPr="002B303C">
        <w:rPr>
          <w:sz w:val="26"/>
          <w:szCs w:val="26"/>
        </w:rPr>
        <w:t>- административные проблемы при прохождении разрешительных процедур;</w:t>
      </w:r>
    </w:p>
    <w:p w:rsidR="00E23E11" w:rsidRPr="002B303C" w:rsidRDefault="00E23E11" w:rsidP="00E23E11">
      <w:pPr>
        <w:ind w:firstLine="709"/>
        <w:jc w:val="both"/>
        <w:rPr>
          <w:sz w:val="26"/>
          <w:szCs w:val="26"/>
        </w:rPr>
      </w:pPr>
      <w:r w:rsidRPr="002B303C">
        <w:rPr>
          <w:sz w:val="26"/>
          <w:szCs w:val="26"/>
        </w:rPr>
        <w:t>- угроза внешней экспансии на рынке дикоросов;</w:t>
      </w:r>
    </w:p>
    <w:p w:rsidR="00E23E11" w:rsidRPr="002B303C" w:rsidRDefault="00E23E11" w:rsidP="00E23E11">
      <w:pPr>
        <w:ind w:firstLine="709"/>
        <w:jc w:val="both"/>
        <w:rPr>
          <w:sz w:val="26"/>
          <w:szCs w:val="26"/>
        </w:rPr>
      </w:pPr>
      <w:r w:rsidRPr="002B303C">
        <w:rPr>
          <w:sz w:val="26"/>
          <w:szCs w:val="26"/>
        </w:rPr>
        <w:t>- нехватка квалифицированных специалистов в сфере заготовки и переработки дикоросов;</w:t>
      </w:r>
    </w:p>
    <w:p w:rsidR="00E23E11" w:rsidRPr="002B303C" w:rsidRDefault="00E23E11" w:rsidP="00E23E11">
      <w:pPr>
        <w:ind w:firstLine="709"/>
        <w:jc w:val="both"/>
        <w:rPr>
          <w:sz w:val="26"/>
          <w:szCs w:val="26"/>
        </w:rPr>
      </w:pPr>
      <w:r w:rsidRPr="002B303C">
        <w:rPr>
          <w:sz w:val="26"/>
          <w:szCs w:val="26"/>
        </w:rPr>
        <w:t>- сравнительно низкая конкурентоспособность сферы заготовки и переработки дикорастущего сырья Томской области.</w:t>
      </w:r>
    </w:p>
    <w:p w:rsidR="00C603D8" w:rsidRPr="002B303C" w:rsidRDefault="00C603D8" w:rsidP="00C603D8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  <w:lang w:eastAsia="en-US"/>
        </w:rPr>
        <w:t>В качестве факторов, поддерживающих наличие вышеуказанных проблем, Разработчик отметил н</w:t>
      </w:r>
      <w:r w:rsidRPr="002B303C">
        <w:rPr>
          <w:sz w:val="26"/>
          <w:szCs w:val="26"/>
        </w:rPr>
        <w:t>едостаточн</w:t>
      </w:r>
      <w:r>
        <w:rPr>
          <w:sz w:val="26"/>
          <w:szCs w:val="26"/>
        </w:rPr>
        <w:t>ую</w:t>
      </w:r>
      <w:r w:rsidRPr="002B303C">
        <w:rPr>
          <w:sz w:val="26"/>
          <w:szCs w:val="26"/>
        </w:rPr>
        <w:t xml:space="preserve"> обеспеченность субъектов предпринимательской активности данной сферы, дорогостоящее перерабатывающее оборудование, существенные вложения по обеспечению </w:t>
      </w:r>
      <w:proofErr w:type="gramStart"/>
      <w:r w:rsidRPr="002B303C">
        <w:rPr>
          <w:sz w:val="26"/>
          <w:szCs w:val="26"/>
        </w:rPr>
        <w:t>бизнес-проектов</w:t>
      </w:r>
      <w:proofErr w:type="gramEnd"/>
      <w:r w:rsidRPr="002B303C">
        <w:rPr>
          <w:sz w:val="26"/>
          <w:szCs w:val="26"/>
        </w:rPr>
        <w:t>, организации рабочего пространства (аренды, выкупа помещения, оборудования рабочих мест).</w:t>
      </w:r>
    </w:p>
    <w:p w:rsidR="00C603D8" w:rsidRDefault="0072570B" w:rsidP="00302CEF">
      <w:pPr>
        <w:ind w:firstLine="709"/>
        <w:jc w:val="both"/>
        <w:rPr>
          <w:sz w:val="26"/>
          <w:szCs w:val="26"/>
        </w:rPr>
      </w:pPr>
      <w:r w:rsidRPr="00D3422C">
        <w:rPr>
          <w:sz w:val="26"/>
          <w:szCs w:val="26"/>
        </w:rPr>
        <w:t>В соответствии с существующ</w:t>
      </w:r>
      <w:r>
        <w:rPr>
          <w:sz w:val="26"/>
          <w:szCs w:val="26"/>
        </w:rPr>
        <w:t>ей</w:t>
      </w:r>
      <w:r w:rsidRPr="00D3422C">
        <w:rPr>
          <w:sz w:val="26"/>
          <w:szCs w:val="26"/>
        </w:rPr>
        <w:t xml:space="preserve"> проблем</w:t>
      </w:r>
      <w:r>
        <w:rPr>
          <w:sz w:val="26"/>
          <w:szCs w:val="26"/>
        </w:rPr>
        <w:t>ой</w:t>
      </w:r>
      <w:r w:rsidRPr="00D3422C">
        <w:rPr>
          <w:sz w:val="26"/>
          <w:szCs w:val="26"/>
        </w:rPr>
        <w:t xml:space="preserve"> Разработчиком был</w:t>
      </w:r>
      <w:r>
        <w:rPr>
          <w:sz w:val="26"/>
          <w:szCs w:val="26"/>
        </w:rPr>
        <w:t>а</w:t>
      </w:r>
      <w:r w:rsidRPr="00D3422C">
        <w:rPr>
          <w:sz w:val="26"/>
          <w:szCs w:val="26"/>
        </w:rPr>
        <w:t xml:space="preserve"> выделен</w:t>
      </w:r>
      <w:r>
        <w:rPr>
          <w:sz w:val="26"/>
          <w:szCs w:val="26"/>
        </w:rPr>
        <w:t>а</w:t>
      </w:r>
      <w:r w:rsidRPr="00D3422C">
        <w:rPr>
          <w:sz w:val="26"/>
          <w:szCs w:val="26"/>
        </w:rPr>
        <w:t xml:space="preserve"> так</w:t>
      </w:r>
      <w:r>
        <w:rPr>
          <w:sz w:val="26"/>
          <w:szCs w:val="26"/>
        </w:rPr>
        <w:t>ая</w:t>
      </w:r>
      <w:r w:rsidRPr="00D3422C">
        <w:rPr>
          <w:sz w:val="26"/>
          <w:szCs w:val="26"/>
        </w:rPr>
        <w:t xml:space="preserve"> цел</w:t>
      </w:r>
      <w:r>
        <w:rPr>
          <w:sz w:val="26"/>
          <w:szCs w:val="26"/>
        </w:rPr>
        <w:t>ь</w:t>
      </w:r>
      <w:r w:rsidRPr="00D3422C">
        <w:rPr>
          <w:sz w:val="26"/>
          <w:szCs w:val="26"/>
        </w:rPr>
        <w:t xml:space="preserve"> предлагаемого правового регулирования, как </w:t>
      </w:r>
      <w:r>
        <w:rPr>
          <w:sz w:val="26"/>
          <w:szCs w:val="26"/>
        </w:rPr>
        <w:t>с</w:t>
      </w:r>
      <w:r w:rsidRPr="00901C96">
        <w:rPr>
          <w:sz w:val="26"/>
          <w:szCs w:val="26"/>
        </w:rPr>
        <w:t xml:space="preserve">овершенствование </w:t>
      </w:r>
      <w:r w:rsidRPr="00F55065">
        <w:rPr>
          <w:sz w:val="26"/>
          <w:szCs w:val="26"/>
        </w:rPr>
        <w:t xml:space="preserve">процедуры предоставления </w:t>
      </w:r>
      <w:r w:rsidR="00302CEF" w:rsidRPr="00302CEF">
        <w:rPr>
          <w:sz w:val="26"/>
          <w:szCs w:val="26"/>
        </w:rPr>
        <w:t xml:space="preserve">субсидий на </w:t>
      </w:r>
      <w:r w:rsidR="00C603D8">
        <w:rPr>
          <w:sz w:val="26"/>
          <w:szCs w:val="26"/>
        </w:rPr>
        <w:t xml:space="preserve">возмещение части затрат, связанных </w:t>
      </w:r>
      <w:r w:rsidR="00C603D8">
        <w:rPr>
          <w:sz w:val="26"/>
          <w:szCs w:val="26"/>
        </w:rPr>
        <w:br/>
        <w:t xml:space="preserve">с реализацией </w:t>
      </w:r>
      <w:proofErr w:type="gramStart"/>
      <w:r w:rsidR="00C603D8">
        <w:rPr>
          <w:sz w:val="26"/>
          <w:szCs w:val="26"/>
        </w:rPr>
        <w:t>бизнес-проектов</w:t>
      </w:r>
      <w:proofErr w:type="gramEnd"/>
      <w:r w:rsidR="00C603D8">
        <w:rPr>
          <w:sz w:val="26"/>
          <w:szCs w:val="26"/>
        </w:rPr>
        <w:t xml:space="preserve">, направленных на развитие сферы заготовки </w:t>
      </w:r>
      <w:r w:rsidR="00C603D8">
        <w:rPr>
          <w:sz w:val="26"/>
          <w:szCs w:val="26"/>
        </w:rPr>
        <w:br/>
        <w:t>и переработки дикорастущего, пищевого сырья в Томской области.</w:t>
      </w:r>
    </w:p>
    <w:p w:rsidR="00C603D8" w:rsidRDefault="0072570B" w:rsidP="00302CEF">
      <w:pPr>
        <w:ind w:firstLine="709"/>
        <w:jc w:val="both"/>
        <w:rPr>
          <w:sz w:val="26"/>
          <w:szCs w:val="26"/>
        </w:rPr>
      </w:pPr>
      <w:r w:rsidRPr="00D3422C">
        <w:rPr>
          <w:sz w:val="26"/>
          <w:szCs w:val="26"/>
        </w:rPr>
        <w:t>В качестве варианта достижения поставленн</w:t>
      </w:r>
      <w:r>
        <w:rPr>
          <w:sz w:val="26"/>
          <w:szCs w:val="26"/>
        </w:rPr>
        <w:t>ой</w:t>
      </w:r>
      <w:r w:rsidRPr="00D3422C">
        <w:rPr>
          <w:sz w:val="26"/>
          <w:szCs w:val="26"/>
        </w:rPr>
        <w:t xml:space="preserve"> цел</w:t>
      </w:r>
      <w:r>
        <w:rPr>
          <w:sz w:val="26"/>
          <w:szCs w:val="26"/>
        </w:rPr>
        <w:t>и</w:t>
      </w:r>
      <w:r w:rsidRPr="00D3422C">
        <w:rPr>
          <w:sz w:val="26"/>
          <w:szCs w:val="26"/>
        </w:rPr>
        <w:t xml:space="preserve"> Разработчиком </w:t>
      </w:r>
      <w:r w:rsidRPr="00C21463">
        <w:rPr>
          <w:sz w:val="26"/>
          <w:szCs w:val="26"/>
        </w:rPr>
        <w:t xml:space="preserve">предлагается принять нормативный правовой акт, которым </w:t>
      </w:r>
      <w:r w:rsidR="00C603D8">
        <w:rPr>
          <w:sz w:val="26"/>
          <w:szCs w:val="26"/>
        </w:rPr>
        <w:t xml:space="preserve">Порядок </w:t>
      </w:r>
      <w:r w:rsidR="00C603D8" w:rsidRPr="00C603D8">
        <w:rPr>
          <w:sz w:val="26"/>
          <w:szCs w:val="26"/>
        </w:rPr>
        <w:t xml:space="preserve">предоставления субсидий на возмещение части затрат, связанных с реализацией </w:t>
      </w:r>
      <w:proofErr w:type="gramStart"/>
      <w:r w:rsidR="00C603D8" w:rsidRPr="00C603D8">
        <w:rPr>
          <w:sz w:val="26"/>
          <w:szCs w:val="26"/>
        </w:rPr>
        <w:t>бизнес-проектов</w:t>
      </w:r>
      <w:proofErr w:type="gramEnd"/>
      <w:r w:rsidR="00C603D8" w:rsidRPr="00C603D8">
        <w:rPr>
          <w:sz w:val="26"/>
          <w:szCs w:val="26"/>
        </w:rPr>
        <w:t>, направленных на развитие сферы заготовки и переработки дикорастущего, пищевого сырья в Томской области</w:t>
      </w:r>
      <w:r w:rsidR="00C603D8">
        <w:rPr>
          <w:sz w:val="26"/>
          <w:szCs w:val="26"/>
        </w:rPr>
        <w:t xml:space="preserve"> утверждается в новой редакции.</w:t>
      </w:r>
    </w:p>
    <w:p w:rsidR="00EB48AA" w:rsidRPr="00C21463" w:rsidRDefault="00C770C0" w:rsidP="00EB48AA">
      <w:pPr>
        <w:ind w:firstLine="709"/>
        <w:jc w:val="both"/>
        <w:rPr>
          <w:sz w:val="26"/>
          <w:szCs w:val="26"/>
        </w:rPr>
      </w:pPr>
      <w:proofErr w:type="gramStart"/>
      <w:r w:rsidRPr="00D3422C">
        <w:rPr>
          <w:sz w:val="26"/>
          <w:szCs w:val="26"/>
        </w:rPr>
        <w:t xml:space="preserve">Вариант решения проблемы, предложенный Разработчиком, является наиболее предпочтительным, поскольку </w:t>
      </w:r>
      <w:r w:rsidR="00C603D8" w:rsidRPr="002B303C">
        <w:rPr>
          <w:sz w:val="26"/>
          <w:szCs w:val="26"/>
        </w:rPr>
        <w:t xml:space="preserve">существует необходимость решения вопросов создающих условия по развитию отраслевого бизнеса, поддержки инфраструктурных проектов, повышения деловой предпринимательской активности в сфере заготовки </w:t>
      </w:r>
      <w:r w:rsidR="00EE05D7">
        <w:rPr>
          <w:sz w:val="26"/>
          <w:szCs w:val="26"/>
        </w:rPr>
        <w:br/>
      </w:r>
      <w:r w:rsidR="00C603D8" w:rsidRPr="002B303C">
        <w:rPr>
          <w:sz w:val="26"/>
          <w:szCs w:val="26"/>
        </w:rPr>
        <w:t>и переработки дикорастущего, пищевого сырья в Томской области, в части подпрограммы «Развитие сферы заготовки и переработки дикорастущего, пищевого сырья в Томской области» в рамках государственной программы «Развитие промышленного использования возобновляемых природных</w:t>
      </w:r>
      <w:proofErr w:type="gramEnd"/>
      <w:r w:rsidR="00C603D8" w:rsidRPr="002B303C">
        <w:rPr>
          <w:sz w:val="26"/>
          <w:szCs w:val="26"/>
        </w:rPr>
        <w:t xml:space="preserve"> ресурсов Томской области», утвержденной постановлением Администрации Томской области </w:t>
      </w:r>
      <w:r w:rsidR="00EE05D7">
        <w:rPr>
          <w:sz w:val="26"/>
          <w:szCs w:val="26"/>
        </w:rPr>
        <w:br/>
      </w:r>
      <w:r w:rsidR="00C603D8" w:rsidRPr="002B303C">
        <w:rPr>
          <w:sz w:val="26"/>
          <w:szCs w:val="26"/>
        </w:rPr>
        <w:t>от 26.11.2014 №432а</w:t>
      </w:r>
      <w:r w:rsidR="00C603D8">
        <w:rPr>
          <w:sz w:val="26"/>
          <w:szCs w:val="26"/>
        </w:rPr>
        <w:t>.</w:t>
      </w:r>
      <w:r w:rsidRPr="00D3422C">
        <w:rPr>
          <w:sz w:val="26"/>
          <w:szCs w:val="26"/>
        </w:rPr>
        <w:t xml:space="preserve"> В этой связи такие варианты достижения поставленных целей, как замена регулирования информационными, организационными или иными способами, невмешательство и саморегулирование, неприемлемы.</w:t>
      </w:r>
    </w:p>
    <w:p w:rsidR="00C603D8" w:rsidRDefault="00EB48AA" w:rsidP="00E55774">
      <w:pPr>
        <w:ind w:firstLine="709"/>
        <w:jc w:val="both"/>
        <w:rPr>
          <w:sz w:val="26"/>
          <w:szCs w:val="26"/>
        </w:rPr>
      </w:pPr>
      <w:r w:rsidRPr="00D3422C">
        <w:rPr>
          <w:sz w:val="26"/>
          <w:szCs w:val="26"/>
        </w:rPr>
        <w:t xml:space="preserve">По данным, представленным Разработчиком, предлагаемый проект акта затронет интересы </w:t>
      </w:r>
      <w:r w:rsidR="00C603D8">
        <w:rPr>
          <w:sz w:val="26"/>
          <w:szCs w:val="26"/>
        </w:rPr>
        <w:t xml:space="preserve">5 юридических лиц и индивидуальных </w:t>
      </w:r>
      <w:r w:rsidR="00C603D8" w:rsidRPr="002B303C">
        <w:rPr>
          <w:sz w:val="26"/>
          <w:szCs w:val="26"/>
        </w:rPr>
        <w:t>предпринимател</w:t>
      </w:r>
      <w:r w:rsidR="00C603D8">
        <w:rPr>
          <w:sz w:val="26"/>
          <w:szCs w:val="26"/>
        </w:rPr>
        <w:t>ей</w:t>
      </w:r>
      <w:r w:rsidR="00C603D8" w:rsidRPr="002B303C">
        <w:rPr>
          <w:sz w:val="26"/>
          <w:szCs w:val="26"/>
        </w:rPr>
        <w:t xml:space="preserve">, </w:t>
      </w:r>
      <w:r w:rsidR="00C603D8" w:rsidRPr="00C603D8">
        <w:rPr>
          <w:sz w:val="26"/>
          <w:szCs w:val="26"/>
        </w:rPr>
        <w:t xml:space="preserve">осуществляющих деятельность в сфере заготовки и переработки </w:t>
      </w:r>
      <w:r w:rsidR="00C603D8" w:rsidRPr="002B303C">
        <w:rPr>
          <w:sz w:val="26"/>
          <w:szCs w:val="26"/>
        </w:rPr>
        <w:t>дикорастущего, пищевого сырья в Томской области</w:t>
      </w:r>
      <w:r w:rsidR="00C603D8">
        <w:rPr>
          <w:sz w:val="26"/>
          <w:szCs w:val="26"/>
        </w:rPr>
        <w:t>.</w:t>
      </w:r>
    </w:p>
    <w:p w:rsidR="00EB48AA" w:rsidRPr="00C21463" w:rsidRDefault="00EB48AA" w:rsidP="00DA6067">
      <w:pPr>
        <w:ind w:firstLine="709"/>
        <w:jc w:val="both"/>
        <w:rPr>
          <w:sz w:val="26"/>
          <w:szCs w:val="26"/>
        </w:rPr>
      </w:pPr>
      <w:r w:rsidRPr="00D3422C">
        <w:rPr>
          <w:sz w:val="26"/>
          <w:szCs w:val="26"/>
        </w:rPr>
        <w:t>Однако</w:t>
      </w:r>
      <w:proofErr w:type="gramStart"/>
      <w:r w:rsidRPr="00D3422C">
        <w:rPr>
          <w:sz w:val="26"/>
          <w:szCs w:val="26"/>
        </w:rPr>
        <w:t>,</w:t>
      </w:r>
      <w:proofErr w:type="gramEnd"/>
      <w:r w:rsidRPr="00D3422C">
        <w:rPr>
          <w:sz w:val="26"/>
          <w:szCs w:val="26"/>
        </w:rPr>
        <w:t xml:space="preserve"> считаем, что к указанному перечню участников предполагаемого правового регулирования также можно отнести:</w:t>
      </w:r>
    </w:p>
    <w:p w:rsidR="00EB48AA" w:rsidRPr="00D3422C" w:rsidRDefault="00462419" w:rsidP="00EB48AA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–</w:t>
      </w:r>
      <w:r w:rsidR="00EB48AA" w:rsidRPr="00D3422C">
        <w:rPr>
          <w:sz w:val="26"/>
          <w:szCs w:val="26"/>
        </w:rPr>
        <w:t xml:space="preserve"> исполнительные органы государственной власти Томской области </w:t>
      </w:r>
      <w:r w:rsidR="00EB48AA" w:rsidRPr="00D3422C">
        <w:rPr>
          <w:sz w:val="26"/>
          <w:szCs w:val="26"/>
        </w:rPr>
        <w:br/>
        <w:t>в регулируемой сфере деятельности;</w:t>
      </w:r>
    </w:p>
    <w:p w:rsidR="00EE05D7" w:rsidRDefault="00735467" w:rsidP="00EB48AA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– </w:t>
      </w:r>
      <w:r w:rsidRPr="00C21463">
        <w:rPr>
          <w:sz w:val="26"/>
          <w:szCs w:val="26"/>
        </w:rPr>
        <w:t xml:space="preserve">население, заинтересованное в потреблении </w:t>
      </w:r>
      <w:r>
        <w:rPr>
          <w:sz w:val="26"/>
          <w:szCs w:val="26"/>
        </w:rPr>
        <w:t>продукции</w:t>
      </w:r>
      <w:r w:rsidR="00EE05D7">
        <w:rPr>
          <w:sz w:val="26"/>
          <w:szCs w:val="26"/>
        </w:rPr>
        <w:t xml:space="preserve">, изготовленной </w:t>
      </w:r>
      <w:r w:rsidR="00EE05D7">
        <w:rPr>
          <w:sz w:val="26"/>
          <w:szCs w:val="26"/>
        </w:rPr>
        <w:br/>
        <w:t xml:space="preserve">на основе </w:t>
      </w:r>
      <w:r w:rsidR="00EE05D7" w:rsidRPr="002B303C">
        <w:rPr>
          <w:sz w:val="26"/>
          <w:szCs w:val="26"/>
        </w:rPr>
        <w:t>дикорастущего</w:t>
      </w:r>
      <w:r w:rsidR="00EE05D7">
        <w:rPr>
          <w:sz w:val="26"/>
          <w:szCs w:val="26"/>
        </w:rPr>
        <w:t xml:space="preserve"> и</w:t>
      </w:r>
      <w:r w:rsidR="00EE05D7" w:rsidRPr="002B303C">
        <w:rPr>
          <w:sz w:val="26"/>
          <w:szCs w:val="26"/>
        </w:rPr>
        <w:t xml:space="preserve"> пищевого сырья</w:t>
      </w:r>
      <w:r w:rsidR="00EE05D7">
        <w:rPr>
          <w:sz w:val="26"/>
          <w:szCs w:val="26"/>
        </w:rPr>
        <w:t>.</w:t>
      </w:r>
    </w:p>
    <w:p w:rsidR="00EB48AA" w:rsidRPr="00675CA5" w:rsidRDefault="00EB48AA" w:rsidP="00675CA5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  <w:r w:rsidRPr="00D3422C">
        <w:rPr>
          <w:sz w:val="26"/>
          <w:szCs w:val="26"/>
        </w:rPr>
        <w:t xml:space="preserve">При подготовке проекта акта и сводного отчета немаловажное значение имеет тот </w:t>
      </w:r>
      <w:r w:rsidRPr="00C21463">
        <w:rPr>
          <w:sz w:val="26"/>
          <w:szCs w:val="26"/>
        </w:rPr>
        <w:t xml:space="preserve">факт, что Разработчиком был изучен опыт решения </w:t>
      </w:r>
      <w:proofErr w:type="gramStart"/>
      <w:r w:rsidRPr="00C21463">
        <w:rPr>
          <w:sz w:val="26"/>
          <w:szCs w:val="26"/>
        </w:rPr>
        <w:t>аналогичн</w:t>
      </w:r>
      <w:r w:rsidR="00E51674">
        <w:rPr>
          <w:sz w:val="26"/>
          <w:szCs w:val="26"/>
        </w:rPr>
        <w:t>ых</w:t>
      </w:r>
      <w:r w:rsidRPr="00C21463">
        <w:rPr>
          <w:sz w:val="26"/>
          <w:szCs w:val="26"/>
        </w:rPr>
        <w:t xml:space="preserve"> проблем</w:t>
      </w:r>
      <w:proofErr w:type="gramEnd"/>
      <w:r w:rsidR="00E51674">
        <w:rPr>
          <w:sz w:val="26"/>
          <w:szCs w:val="26"/>
        </w:rPr>
        <w:t xml:space="preserve"> </w:t>
      </w:r>
      <w:r w:rsidR="00E51674">
        <w:rPr>
          <w:sz w:val="26"/>
          <w:szCs w:val="26"/>
        </w:rPr>
        <w:br/>
      </w:r>
      <w:r w:rsidRPr="00D3422C">
        <w:rPr>
          <w:sz w:val="26"/>
          <w:szCs w:val="26"/>
        </w:rPr>
        <w:t xml:space="preserve">в других субъектах Российской Федерации. </w:t>
      </w:r>
      <w:proofErr w:type="gramStart"/>
      <w:r w:rsidRPr="00D3422C">
        <w:rPr>
          <w:sz w:val="26"/>
          <w:szCs w:val="26"/>
        </w:rPr>
        <w:t xml:space="preserve">В частности, по данным Разработчика, </w:t>
      </w:r>
      <w:r w:rsidR="00675CA5">
        <w:rPr>
          <w:sz w:val="26"/>
          <w:szCs w:val="26"/>
        </w:rPr>
        <w:br/>
        <w:t>в Омской области принято п</w:t>
      </w:r>
      <w:r w:rsidR="00675CA5" w:rsidRPr="00675CA5">
        <w:rPr>
          <w:sz w:val="26"/>
          <w:szCs w:val="26"/>
        </w:rPr>
        <w:t>остановление  от 26.08.2015 № 229-п «</w:t>
      </w:r>
      <w:r w:rsidR="00675CA5" w:rsidRPr="002B303C">
        <w:rPr>
          <w:sz w:val="26"/>
          <w:szCs w:val="26"/>
        </w:rPr>
        <w:t xml:space="preserve">Об утверждении порядка предоставления из областного бюджета субсидий юридическим лицам </w:t>
      </w:r>
      <w:r w:rsidR="00675CA5">
        <w:rPr>
          <w:sz w:val="26"/>
          <w:szCs w:val="26"/>
        </w:rPr>
        <w:br/>
      </w:r>
      <w:r w:rsidR="00675CA5" w:rsidRPr="002B303C">
        <w:rPr>
          <w:sz w:val="26"/>
          <w:szCs w:val="26"/>
        </w:rPr>
        <w:t>(за исключением государственных (муниципальных) учреждений) и индивидуальным предпринимателям в целях финансового обеспечения (возмещения) части затрат, связанных с заготовкой и переработкой дикорастущего сырья, а также сбытом продукции, произведенной из него»</w:t>
      </w:r>
      <w:r w:rsidR="00675CA5" w:rsidRPr="00675CA5">
        <w:rPr>
          <w:sz w:val="26"/>
          <w:szCs w:val="26"/>
        </w:rPr>
        <w:t>.</w:t>
      </w:r>
      <w:proofErr w:type="gramEnd"/>
      <w:r w:rsidR="00675CA5">
        <w:rPr>
          <w:color w:val="000000"/>
          <w:sz w:val="26"/>
          <w:szCs w:val="26"/>
        </w:rPr>
        <w:t xml:space="preserve"> </w:t>
      </w:r>
      <w:r w:rsidR="00675CA5">
        <w:rPr>
          <w:sz w:val="26"/>
          <w:szCs w:val="26"/>
        </w:rPr>
        <w:t>Изучение опыта другого</w:t>
      </w:r>
      <w:r w:rsidRPr="00D3422C">
        <w:rPr>
          <w:sz w:val="26"/>
          <w:szCs w:val="26"/>
        </w:rPr>
        <w:t xml:space="preserve"> регион</w:t>
      </w:r>
      <w:r w:rsidR="00675CA5">
        <w:rPr>
          <w:sz w:val="26"/>
          <w:szCs w:val="26"/>
        </w:rPr>
        <w:t>а</w:t>
      </w:r>
      <w:r w:rsidRPr="00D3422C">
        <w:rPr>
          <w:sz w:val="26"/>
          <w:szCs w:val="26"/>
        </w:rPr>
        <w:t xml:space="preserve"> позволило Разработчику оценить альтернативные варианты решения </w:t>
      </w:r>
      <w:r w:rsidR="00A44E0A">
        <w:rPr>
          <w:sz w:val="26"/>
          <w:szCs w:val="26"/>
        </w:rPr>
        <w:t xml:space="preserve">обозначенных им </w:t>
      </w:r>
      <w:r w:rsidRPr="00D3422C">
        <w:rPr>
          <w:sz w:val="26"/>
          <w:szCs w:val="26"/>
        </w:rPr>
        <w:t>проблем и выбрать предпочтительный вариант правового регулирования для Томской области.</w:t>
      </w:r>
    </w:p>
    <w:p w:rsidR="00C770C0" w:rsidRDefault="00C770C0" w:rsidP="00671410">
      <w:pPr>
        <w:pStyle w:val="4"/>
        <w:shd w:val="clear" w:color="auto" w:fill="auto"/>
        <w:spacing w:after="0" w:line="240" w:lineRule="auto"/>
        <w:ind w:left="23" w:right="23" w:firstLine="709"/>
        <w:rPr>
          <w:lang w:val="ru-RU"/>
        </w:rPr>
      </w:pPr>
    </w:p>
    <w:p w:rsidR="00514F0C" w:rsidRDefault="00514F0C" w:rsidP="00BD62C9">
      <w:pPr>
        <w:widowControl w:val="0"/>
        <w:autoSpaceDE w:val="0"/>
        <w:autoSpaceDN w:val="0"/>
        <w:adjustRightInd w:val="0"/>
        <w:jc w:val="center"/>
        <w:rPr>
          <w:b/>
          <w:sz w:val="26"/>
          <w:szCs w:val="26"/>
        </w:rPr>
      </w:pPr>
      <w:r w:rsidRPr="00011A43">
        <w:rPr>
          <w:b/>
          <w:sz w:val="26"/>
          <w:szCs w:val="26"/>
        </w:rPr>
        <w:t xml:space="preserve">Анализ предлагаемого правового регулирования </w:t>
      </w:r>
    </w:p>
    <w:p w:rsidR="00CE564F" w:rsidRPr="00011A43" w:rsidRDefault="00CE564F" w:rsidP="00BD62C9">
      <w:pPr>
        <w:widowControl w:val="0"/>
        <w:autoSpaceDE w:val="0"/>
        <w:autoSpaceDN w:val="0"/>
        <w:adjustRightInd w:val="0"/>
        <w:jc w:val="center"/>
        <w:rPr>
          <w:b/>
          <w:sz w:val="26"/>
          <w:szCs w:val="26"/>
        </w:rPr>
      </w:pPr>
    </w:p>
    <w:p w:rsidR="004F5DDE" w:rsidRDefault="009D5207" w:rsidP="009D5207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E564F">
        <w:rPr>
          <w:sz w:val="26"/>
          <w:szCs w:val="26"/>
        </w:rPr>
        <w:t>Проект акта подготовлен Разработчиком в рамках реализации</w:t>
      </w:r>
      <w:r w:rsidR="004F5DDE">
        <w:rPr>
          <w:sz w:val="26"/>
          <w:szCs w:val="26"/>
        </w:rPr>
        <w:t xml:space="preserve"> </w:t>
      </w:r>
      <w:r w:rsidR="004F5DDE" w:rsidRPr="002B303C">
        <w:rPr>
          <w:sz w:val="26"/>
          <w:szCs w:val="26"/>
        </w:rPr>
        <w:t xml:space="preserve">подпрограммы «Развитие сферы заготовки и переработки дикорастущего, пищевого сырья в Томской области» в рамках государственной программы «Развитие промышленного использования возобновляемых природных ресурсов Томской области», утвержденной </w:t>
      </w:r>
      <w:r w:rsidR="004F5DDE">
        <w:rPr>
          <w:sz w:val="26"/>
          <w:szCs w:val="26"/>
        </w:rPr>
        <w:t xml:space="preserve">одноименным </w:t>
      </w:r>
      <w:r w:rsidR="004F5DDE" w:rsidRPr="002B303C">
        <w:rPr>
          <w:sz w:val="26"/>
          <w:szCs w:val="26"/>
        </w:rPr>
        <w:t xml:space="preserve">постановлением Администрации Томской области </w:t>
      </w:r>
      <w:r w:rsidR="00307854">
        <w:rPr>
          <w:sz w:val="26"/>
          <w:szCs w:val="26"/>
        </w:rPr>
        <w:br/>
      </w:r>
      <w:r w:rsidR="004F5DDE" w:rsidRPr="002B303C">
        <w:rPr>
          <w:sz w:val="26"/>
          <w:szCs w:val="26"/>
        </w:rPr>
        <w:t>от 26.11.2014 №432а</w:t>
      </w:r>
      <w:r w:rsidR="004F5DDE">
        <w:rPr>
          <w:sz w:val="26"/>
          <w:szCs w:val="26"/>
        </w:rPr>
        <w:t>.</w:t>
      </w:r>
    </w:p>
    <w:p w:rsidR="004F5DDE" w:rsidRDefault="00285DC7" w:rsidP="004F5DDE">
      <w:pPr>
        <w:ind w:firstLine="709"/>
        <w:jc w:val="both"/>
        <w:rPr>
          <w:sz w:val="26"/>
          <w:szCs w:val="26"/>
        </w:rPr>
      </w:pPr>
      <w:proofErr w:type="gramStart"/>
      <w:r w:rsidRPr="00E36CF5">
        <w:rPr>
          <w:sz w:val="26"/>
          <w:szCs w:val="26"/>
        </w:rPr>
        <w:t>Ранее предоставлен</w:t>
      </w:r>
      <w:r w:rsidR="004F5DDE">
        <w:rPr>
          <w:sz w:val="26"/>
          <w:szCs w:val="26"/>
        </w:rPr>
        <w:t xml:space="preserve">ие государственной поддержки на возмещение части затрат, связанных с реализацией бизнес-проектов, направленных на развитие сферы заготовки и переработки дикорастущего сырья в Томской области </w:t>
      </w:r>
      <w:r w:rsidRPr="00E36CF5">
        <w:rPr>
          <w:sz w:val="26"/>
          <w:szCs w:val="26"/>
        </w:rPr>
        <w:t xml:space="preserve">осуществлялось в соответствии с порядком, утвержденным постановлением Администрации Томской области </w:t>
      </w:r>
      <w:r w:rsidR="004F5DDE">
        <w:rPr>
          <w:sz w:val="26"/>
          <w:szCs w:val="26"/>
        </w:rPr>
        <w:t>от 02.11.2015 № 391а «О предоставлении субсидий на возмещение части затрат, связанных с реализацией бизнес-проектов, направленных на развитие сферы заготовки и переработки дикорастущего сырья в Томской области</w:t>
      </w:r>
      <w:proofErr w:type="gramEnd"/>
      <w:r w:rsidR="004F5DDE">
        <w:rPr>
          <w:sz w:val="26"/>
          <w:szCs w:val="26"/>
        </w:rPr>
        <w:t>»</w:t>
      </w:r>
      <w:r w:rsidR="00307854">
        <w:rPr>
          <w:sz w:val="26"/>
          <w:szCs w:val="26"/>
        </w:rPr>
        <w:t>. Однако проектом акта данное постановление предлагается признать утратившим силу.</w:t>
      </w:r>
    </w:p>
    <w:p w:rsidR="004F5DDE" w:rsidRDefault="00307854" w:rsidP="004F5DDE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Проектом акта утверждаются следующие </w:t>
      </w:r>
      <w:r w:rsidR="002309BF">
        <w:rPr>
          <w:sz w:val="26"/>
          <w:szCs w:val="26"/>
        </w:rPr>
        <w:t>документы:</w:t>
      </w:r>
    </w:p>
    <w:p w:rsidR="002309BF" w:rsidRPr="002309BF" w:rsidRDefault="002309BF" w:rsidP="001811F3">
      <w:pPr>
        <w:pStyle w:val="ConsPlusNormal"/>
        <w:widowControl/>
        <w:numPr>
          <w:ilvl w:val="0"/>
          <w:numId w:val="19"/>
        </w:numPr>
        <w:tabs>
          <w:tab w:val="left" w:pos="851"/>
        </w:tabs>
        <w:adjustRightInd w:val="0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309BF">
        <w:rPr>
          <w:rFonts w:ascii="Times New Roman" w:hAnsi="Times New Roman" w:cs="Times New Roman"/>
          <w:sz w:val="26"/>
          <w:szCs w:val="26"/>
        </w:rPr>
        <w:t xml:space="preserve">Порядок предоставления субсидий на возмещение части затрат, связанных с реализацией </w:t>
      </w:r>
      <w:proofErr w:type="gramStart"/>
      <w:r w:rsidRPr="002309BF">
        <w:rPr>
          <w:rFonts w:ascii="Times New Roman" w:hAnsi="Times New Roman" w:cs="Times New Roman"/>
          <w:sz w:val="26"/>
          <w:szCs w:val="26"/>
        </w:rPr>
        <w:t>бизнес-проектов</w:t>
      </w:r>
      <w:proofErr w:type="gramEnd"/>
      <w:r w:rsidRPr="002309BF">
        <w:rPr>
          <w:rFonts w:ascii="Times New Roman" w:hAnsi="Times New Roman" w:cs="Times New Roman"/>
          <w:sz w:val="26"/>
          <w:szCs w:val="26"/>
        </w:rPr>
        <w:t xml:space="preserve">, направленных на развитие сферы заготовки и переработки дикорастущего, пищевого </w:t>
      </w:r>
      <w:r w:rsidR="001811F3">
        <w:rPr>
          <w:rFonts w:ascii="Times New Roman" w:hAnsi="Times New Roman" w:cs="Times New Roman"/>
          <w:sz w:val="26"/>
          <w:szCs w:val="26"/>
        </w:rPr>
        <w:t>сырья в Томской области (далее – Порядок предоставления субсидий);</w:t>
      </w:r>
    </w:p>
    <w:p w:rsidR="002309BF" w:rsidRPr="002309BF" w:rsidRDefault="002309BF" w:rsidP="001811F3">
      <w:pPr>
        <w:pStyle w:val="ConsPlusNormal"/>
        <w:widowControl/>
        <w:numPr>
          <w:ilvl w:val="0"/>
          <w:numId w:val="19"/>
        </w:numPr>
        <w:tabs>
          <w:tab w:val="left" w:pos="851"/>
        </w:tabs>
        <w:adjustRightInd w:val="0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309BF">
        <w:rPr>
          <w:rFonts w:ascii="Times New Roman" w:hAnsi="Times New Roman" w:cs="Times New Roman"/>
          <w:sz w:val="26"/>
          <w:szCs w:val="26"/>
        </w:rPr>
        <w:t xml:space="preserve">Положение об организации проведения конкурса по предоставлению субсидий на возмещение части затрат, связанных с реализацией </w:t>
      </w:r>
      <w:proofErr w:type="gramStart"/>
      <w:r w:rsidRPr="002309BF">
        <w:rPr>
          <w:rFonts w:ascii="Times New Roman" w:hAnsi="Times New Roman" w:cs="Times New Roman"/>
          <w:sz w:val="26"/>
          <w:szCs w:val="26"/>
        </w:rPr>
        <w:t>бизнес-проектов</w:t>
      </w:r>
      <w:proofErr w:type="gramEnd"/>
      <w:r w:rsidRPr="002309BF">
        <w:rPr>
          <w:rFonts w:ascii="Times New Roman" w:hAnsi="Times New Roman" w:cs="Times New Roman"/>
          <w:sz w:val="26"/>
          <w:szCs w:val="26"/>
        </w:rPr>
        <w:t>, направленных на развитие сферы заготовки и переработки дикорастущего, пи</w:t>
      </w:r>
      <w:r w:rsidR="001811F3">
        <w:rPr>
          <w:rFonts w:ascii="Times New Roman" w:hAnsi="Times New Roman" w:cs="Times New Roman"/>
          <w:sz w:val="26"/>
          <w:szCs w:val="26"/>
        </w:rPr>
        <w:t>щевого сырья в Томской области (далее – Положение о проведении конкурса);</w:t>
      </w:r>
    </w:p>
    <w:p w:rsidR="002309BF" w:rsidRPr="002309BF" w:rsidRDefault="002309BF" w:rsidP="001811F3">
      <w:pPr>
        <w:pStyle w:val="ConsPlusNormal"/>
        <w:widowControl/>
        <w:numPr>
          <w:ilvl w:val="0"/>
          <w:numId w:val="19"/>
        </w:numPr>
        <w:tabs>
          <w:tab w:val="left" w:pos="851"/>
        </w:tabs>
        <w:adjustRightInd w:val="0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309BF">
        <w:rPr>
          <w:rFonts w:ascii="Times New Roman" w:hAnsi="Times New Roman" w:cs="Times New Roman"/>
          <w:sz w:val="26"/>
          <w:szCs w:val="26"/>
        </w:rPr>
        <w:t xml:space="preserve">Положение о конкурсной комиссии по отбору получателей субсидий </w:t>
      </w:r>
      <w:r w:rsidR="00B70F79">
        <w:rPr>
          <w:rFonts w:ascii="Times New Roman" w:hAnsi="Times New Roman" w:cs="Times New Roman"/>
          <w:sz w:val="26"/>
          <w:szCs w:val="26"/>
        </w:rPr>
        <w:br/>
      </w:r>
      <w:r w:rsidRPr="002309BF">
        <w:rPr>
          <w:rFonts w:ascii="Times New Roman" w:hAnsi="Times New Roman" w:cs="Times New Roman"/>
          <w:sz w:val="26"/>
          <w:szCs w:val="26"/>
        </w:rPr>
        <w:t xml:space="preserve">на возмещение части затрат, связанных с реализацией </w:t>
      </w:r>
      <w:proofErr w:type="gramStart"/>
      <w:r w:rsidRPr="002309BF">
        <w:rPr>
          <w:rFonts w:ascii="Times New Roman" w:hAnsi="Times New Roman" w:cs="Times New Roman"/>
          <w:sz w:val="26"/>
          <w:szCs w:val="26"/>
        </w:rPr>
        <w:t>бизнес-проектов</w:t>
      </w:r>
      <w:proofErr w:type="gramEnd"/>
      <w:r w:rsidRPr="002309BF">
        <w:rPr>
          <w:rFonts w:ascii="Times New Roman" w:hAnsi="Times New Roman" w:cs="Times New Roman"/>
          <w:sz w:val="26"/>
          <w:szCs w:val="26"/>
        </w:rPr>
        <w:t>, направленных на развитие сферы заготовки и переработки дикорастущего, пи</w:t>
      </w:r>
      <w:r w:rsidR="001811F3">
        <w:rPr>
          <w:rFonts w:ascii="Times New Roman" w:hAnsi="Times New Roman" w:cs="Times New Roman"/>
          <w:sz w:val="26"/>
          <w:szCs w:val="26"/>
        </w:rPr>
        <w:t>щевого сырья в Томской области</w:t>
      </w:r>
      <w:r w:rsidR="00B70F79">
        <w:rPr>
          <w:rFonts w:ascii="Times New Roman" w:hAnsi="Times New Roman" w:cs="Times New Roman"/>
          <w:sz w:val="26"/>
          <w:szCs w:val="26"/>
        </w:rPr>
        <w:t xml:space="preserve"> (далее – Положение о конкурсной комиссии)</w:t>
      </w:r>
      <w:r w:rsidR="001811F3">
        <w:rPr>
          <w:rFonts w:ascii="Times New Roman" w:hAnsi="Times New Roman" w:cs="Times New Roman"/>
          <w:sz w:val="26"/>
          <w:szCs w:val="26"/>
        </w:rPr>
        <w:t>;</w:t>
      </w:r>
    </w:p>
    <w:p w:rsidR="002309BF" w:rsidRPr="002309BF" w:rsidRDefault="002309BF" w:rsidP="001811F3">
      <w:pPr>
        <w:pStyle w:val="ConsPlusNormal"/>
        <w:widowControl/>
        <w:numPr>
          <w:ilvl w:val="0"/>
          <w:numId w:val="19"/>
        </w:numPr>
        <w:tabs>
          <w:tab w:val="left" w:pos="851"/>
        </w:tabs>
        <w:adjustRightInd w:val="0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309BF">
        <w:rPr>
          <w:rFonts w:ascii="Times New Roman" w:hAnsi="Times New Roman" w:cs="Times New Roman"/>
          <w:sz w:val="26"/>
          <w:szCs w:val="26"/>
        </w:rPr>
        <w:t>Методик</w:t>
      </w:r>
      <w:r w:rsidR="000C0971">
        <w:rPr>
          <w:rFonts w:ascii="Times New Roman" w:hAnsi="Times New Roman" w:cs="Times New Roman"/>
          <w:sz w:val="26"/>
          <w:szCs w:val="26"/>
        </w:rPr>
        <w:t>а</w:t>
      </w:r>
      <w:r w:rsidRPr="002309BF">
        <w:rPr>
          <w:rFonts w:ascii="Times New Roman" w:hAnsi="Times New Roman" w:cs="Times New Roman"/>
          <w:sz w:val="26"/>
          <w:szCs w:val="26"/>
        </w:rPr>
        <w:t xml:space="preserve"> оценки</w:t>
      </w:r>
      <w:r w:rsidR="001811F3">
        <w:rPr>
          <w:rFonts w:ascii="Times New Roman" w:hAnsi="Times New Roman" w:cs="Times New Roman"/>
          <w:sz w:val="26"/>
          <w:szCs w:val="26"/>
        </w:rPr>
        <w:t xml:space="preserve"> эффективности </w:t>
      </w:r>
      <w:proofErr w:type="gramStart"/>
      <w:r w:rsidR="001811F3">
        <w:rPr>
          <w:rFonts w:ascii="Times New Roman" w:hAnsi="Times New Roman" w:cs="Times New Roman"/>
          <w:sz w:val="26"/>
          <w:szCs w:val="26"/>
        </w:rPr>
        <w:t>бизнес-проектов</w:t>
      </w:r>
      <w:proofErr w:type="gramEnd"/>
      <w:r w:rsidR="001811F3">
        <w:rPr>
          <w:rFonts w:ascii="Times New Roman" w:hAnsi="Times New Roman" w:cs="Times New Roman"/>
          <w:sz w:val="26"/>
          <w:szCs w:val="26"/>
        </w:rPr>
        <w:t>;</w:t>
      </w:r>
    </w:p>
    <w:p w:rsidR="002309BF" w:rsidRPr="002309BF" w:rsidRDefault="001811F3" w:rsidP="001811F3">
      <w:pPr>
        <w:pStyle w:val="ConsPlusNormal"/>
        <w:widowControl/>
        <w:numPr>
          <w:ilvl w:val="0"/>
          <w:numId w:val="19"/>
        </w:numPr>
        <w:tabs>
          <w:tab w:val="left" w:pos="851"/>
        </w:tabs>
        <w:adjustRightInd w:val="0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</w:t>
      </w:r>
      <w:r w:rsidR="002309BF" w:rsidRPr="002309BF">
        <w:rPr>
          <w:rFonts w:ascii="Times New Roman" w:hAnsi="Times New Roman" w:cs="Times New Roman"/>
          <w:sz w:val="26"/>
          <w:szCs w:val="26"/>
        </w:rPr>
        <w:t xml:space="preserve">остав конкурсной комиссии по отбору получателей субсидий на возмещение части затрат, связанных с реализацией </w:t>
      </w:r>
      <w:proofErr w:type="gramStart"/>
      <w:r w:rsidR="002309BF" w:rsidRPr="002309BF">
        <w:rPr>
          <w:rFonts w:ascii="Times New Roman" w:hAnsi="Times New Roman" w:cs="Times New Roman"/>
          <w:sz w:val="26"/>
          <w:szCs w:val="26"/>
        </w:rPr>
        <w:t>бизнес-проектов</w:t>
      </w:r>
      <w:proofErr w:type="gramEnd"/>
      <w:r w:rsidR="002309BF" w:rsidRPr="002309BF">
        <w:rPr>
          <w:rFonts w:ascii="Times New Roman" w:hAnsi="Times New Roman" w:cs="Times New Roman"/>
          <w:sz w:val="26"/>
          <w:szCs w:val="26"/>
        </w:rPr>
        <w:t>, направленных на развитие сферы заготовки и переработки дикорастущего, пищевого сырья в Томской области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F45059" w:rsidRDefault="00F45059" w:rsidP="00107B6A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</w:t>
      </w:r>
      <w:r w:rsidR="002B6951" w:rsidRPr="00932016">
        <w:rPr>
          <w:sz w:val="26"/>
          <w:szCs w:val="26"/>
        </w:rPr>
        <w:t xml:space="preserve"> ходе оценки регулирующего воздействия Департаментом установлено</w:t>
      </w:r>
      <w:r w:rsidRPr="00F45059">
        <w:rPr>
          <w:sz w:val="26"/>
          <w:szCs w:val="26"/>
        </w:rPr>
        <w:t xml:space="preserve"> следующее:</w:t>
      </w:r>
    </w:p>
    <w:p w:rsidR="004D5C6D" w:rsidRDefault="00041817" w:rsidP="00BB5142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lastRenderedPageBreak/>
        <w:t xml:space="preserve">1. </w:t>
      </w:r>
      <w:r w:rsidR="004D5C6D">
        <w:rPr>
          <w:rFonts w:eastAsia="Calibri"/>
          <w:sz w:val="26"/>
          <w:szCs w:val="26"/>
        </w:rPr>
        <w:t xml:space="preserve">В пункте 3 Порядка предоставления субсидий </w:t>
      </w:r>
      <w:r w:rsidR="003A42A7" w:rsidRPr="00E866C1">
        <w:rPr>
          <w:sz w:val="26"/>
          <w:szCs w:val="26"/>
        </w:rPr>
        <w:t>критерии, которым должен соответствовать получатель субсидии</w:t>
      </w:r>
      <w:r w:rsidR="003A42A7">
        <w:rPr>
          <w:sz w:val="26"/>
          <w:szCs w:val="26"/>
        </w:rPr>
        <w:t>,</w:t>
      </w:r>
      <w:r w:rsidR="003A42A7" w:rsidRPr="00E866C1">
        <w:rPr>
          <w:sz w:val="26"/>
          <w:szCs w:val="26"/>
        </w:rPr>
        <w:t xml:space="preserve"> четко не определены.</w:t>
      </w:r>
    </w:p>
    <w:p w:rsidR="003A42A7" w:rsidRDefault="003A42A7" w:rsidP="003A42A7">
      <w:pPr>
        <w:shd w:val="clear" w:color="auto" w:fill="FFFFFF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</w:t>
      </w:r>
      <w:r w:rsidRPr="0063661C">
        <w:rPr>
          <w:sz w:val="26"/>
          <w:szCs w:val="26"/>
        </w:rPr>
        <w:t xml:space="preserve"> подпункте </w:t>
      </w:r>
      <w:r>
        <w:rPr>
          <w:sz w:val="26"/>
          <w:szCs w:val="26"/>
        </w:rPr>
        <w:t>1</w:t>
      </w:r>
      <w:r w:rsidRPr="0063661C">
        <w:rPr>
          <w:sz w:val="26"/>
          <w:szCs w:val="26"/>
        </w:rPr>
        <w:t xml:space="preserve">) пункта </w:t>
      </w:r>
      <w:r>
        <w:rPr>
          <w:sz w:val="26"/>
          <w:szCs w:val="26"/>
        </w:rPr>
        <w:t>11</w:t>
      </w:r>
      <w:r w:rsidRPr="0063661C">
        <w:rPr>
          <w:sz w:val="26"/>
          <w:szCs w:val="26"/>
        </w:rPr>
        <w:t xml:space="preserve"> Порядка определено, что одним из оснований для отказ</w:t>
      </w:r>
      <w:r>
        <w:rPr>
          <w:sz w:val="26"/>
          <w:szCs w:val="26"/>
        </w:rPr>
        <w:t>а</w:t>
      </w:r>
      <w:r w:rsidRPr="0063661C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получателю субсидии </w:t>
      </w:r>
      <w:r w:rsidRPr="0063661C">
        <w:rPr>
          <w:sz w:val="26"/>
          <w:szCs w:val="26"/>
        </w:rPr>
        <w:t xml:space="preserve">в предоставлении субсидии является несоответствие получателя субсидии критериям, установленным в </w:t>
      </w:r>
      <w:hyperlink w:anchor="P46" w:history="1">
        <w:r w:rsidRPr="0063661C">
          <w:rPr>
            <w:sz w:val="26"/>
            <w:szCs w:val="26"/>
          </w:rPr>
          <w:t xml:space="preserve">пункте </w:t>
        </w:r>
      </w:hyperlink>
      <w:r>
        <w:rPr>
          <w:sz w:val="26"/>
          <w:szCs w:val="26"/>
        </w:rPr>
        <w:t>3</w:t>
      </w:r>
      <w:r>
        <w:rPr>
          <w:sz w:val="26"/>
          <w:szCs w:val="26"/>
        </w:rPr>
        <w:t xml:space="preserve"> Порядка.</w:t>
      </w:r>
    </w:p>
    <w:p w:rsidR="003A42A7" w:rsidRPr="0048022F" w:rsidRDefault="003A42A7" w:rsidP="003A42A7">
      <w:pPr>
        <w:shd w:val="clear" w:color="auto" w:fill="FFFFFF"/>
        <w:ind w:firstLine="709"/>
        <w:jc w:val="both"/>
        <w:rPr>
          <w:rFonts w:eastAsia="Calibri"/>
          <w:sz w:val="26"/>
          <w:szCs w:val="26"/>
        </w:rPr>
      </w:pPr>
      <w:r w:rsidRPr="0048022F">
        <w:rPr>
          <w:sz w:val="26"/>
          <w:szCs w:val="26"/>
        </w:rPr>
        <w:t>Предлагаем Разработчику установить данные критерии.</w:t>
      </w:r>
    </w:p>
    <w:p w:rsidR="00BB5142" w:rsidRDefault="00C04EF4" w:rsidP="00BB5142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rFonts w:eastAsia="Calibri"/>
          <w:sz w:val="26"/>
          <w:szCs w:val="26"/>
        </w:rPr>
        <w:t xml:space="preserve">2. </w:t>
      </w:r>
      <w:r w:rsidR="00F63646" w:rsidRPr="00CE564F">
        <w:rPr>
          <w:rFonts w:eastAsia="Calibri"/>
          <w:sz w:val="26"/>
          <w:szCs w:val="26"/>
          <w:lang w:val="x-none"/>
        </w:rPr>
        <w:t xml:space="preserve">Разработчик в сводном отчете указывает, что дополнительных финансовых затрат, связанных с введением предлагаемого правового регулирования, </w:t>
      </w:r>
      <w:r w:rsidR="00BB60CD">
        <w:rPr>
          <w:rFonts w:eastAsia="Calibri"/>
          <w:sz w:val="26"/>
          <w:szCs w:val="26"/>
        </w:rPr>
        <w:br/>
      </w:r>
      <w:r w:rsidR="00F63646" w:rsidRPr="00CE564F">
        <w:rPr>
          <w:rFonts w:eastAsia="Calibri"/>
          <w:sz w:val="26"/>
          <w:szCs w:val="26"/>
          <w:lang w:val="x-none"/>
        </w:rPr>
        <w:t xml:space="preserve">не потребуется. </w:t>
      </w:r>
      <w:r w:rsidR="00F63646" w:rsidRPr="00CE564F">
        <w:rPr>
          <w:rFonts w:eastAsia="Calibri"/>
          <w:sz w:val="26"/>
          <w:szCs w:val="26"/>
        </w:rPr>
        <w:t xml:space="preserve">Средства из областного бюджета </w:t>
      </w:r>
      <w:r w:rsidR="00F63646" w:rsidRPr="00CE564F">
        <w:rPr>
          <w:rFonts w:eastAsia="Calibri"/>
          <w:sz w:val="26"/>
          <w:szCs w:val="26"/>
          <w:lang w:val="x-none"/>
        </w:rPr>
        <w:t>потребуются лишь в пределах бюджетных ассигнований и лимитов бюджетных обязательств, предусмотренных Законом Томской области от 2</w:t>
      </w:r>
      <w:r w:rsidR="00F63646">
        <w:rPr>
          <w:rFonts w:eastAsia="Calibri"/>
          <w:sz w:val="26"/>
          <w:szCs w:val="26"/>
        </w:rPr>
        <w:t>9</w:t>
      </w:r>
      <w:r w:rsidR="00F63646" w:rsidRPr="00BC1B2D">
        <w:rPr>
          <w:rFonts w:eastAsia="Calibri"/>
          <w:sz w:val="26"/>
          <w:szCs w:val="26"/>
          <w:lang w:val="x-none"/>
        </w:rPr>
        <w:t xml:space="preserve"> декабря </w:t>
      </w:r>
      <w:r w:rsidR="00F63646" w:rsidRPr="00CE564F">
        <w:rPr>
          <w:rFonts w:eastAsia="Calibri"/>
          <w:sz w:val="26"/>
          <w:szCs w:val="26"/>
          <w:lang w:val="x-none"/>
        </w:rPr>
        <w:t>201</w:t>
      </w:r>
      <w:r w:rsidR="00F63646">
        <w:rPr>
          <w:rFonts w:eastAsia="Calibri"/>
          <w:sz w:val="26"/>
          <w:szCs w:val="26"/>
        </w:rPr>
        <w:t>8</w:t>
      </w:r>
      <w:r w:rsidR="00F63646" w:rsidRPr="00CE564F">
        <w:rPr>
          <w:rFonts w:eastAsia="Calibri"/>
          <w:sz w:val="26"/>
          <w:szCs w:val="26"/>
          <w:lang w:val="x-none"/>
        </w:rPr>
        <w:t xml:space="preserve"> </w:t>
      </w:r>
      <w:r w:rsidR="00F63646" w:rsidRPr="00BC1B2D">
        <w:rPr>
          <w:rFonts w:eastAsia="Calibri"/>
          <w:sz w:val="26"/>
          <w:szCs w:val="26"/>
          <w:lang w:val="x-none"/>
        </w:rPr>
        <w:t xml:space="preserve">года </w:t>
      </w:r>
      <w:r w:rsidR="00F63646" w:rsidRPr="00CE564F">
        <w:rPr>
          <w:rFonts w:eastAsia="Calibri"/>
          <w:sz w:val="26"/>
          <w:szCs w:val="26"/>
          <w:lang w:val="x-none"/>
        </w:rPr>
        <w:t xml:space="preserve">№ </w:t>
      </w:r>
      <w:r w:rsidR="00F63646" w:rsidRPr="00BC1B2D">
        <w:rPr>
          <w:rFonts w:eastAsia="Calibri"/>
          <w:sz w:val="26"/>
          <w:szCs w:val="26"/>
          <w:lang w:val="x-none"/>
        </w:rPr>
        <w:t>15</w:t>
      </w:r>
      <w:r w:rsidR="00F63646">
        <w:rPr>
          <w:rFonts w:eastAsia="Calibri"/>
          <w:sz w:val="26"/>
          <w:szCs w:val="26"/>
        </w:rPr>
        <w:t>1</w:t>
      </w:r>
      <w:r w:rsidR="00F63646" w:rsidRPr="00CE564F">
        <w:rPr>
          <w:rFonts w:eastAsia="Calibri"/>
          <w:sz w:val="26"/>
          <w:szCs w:val="26"/>
          <w:lang w:val="x-none"/>
        </w:rPr>
        <w:t>-ОЗ «Об областном бюджете на 201</w:t>
      </w:r>
      <w:r w:rsidR="00F63646" w:rsidRPr="000A5961">
        <w:rPr>
          <w:rFonts w:eastAsia="Calibri"/>
          <w:sz w:val="26"/>
          <w:szCs w:val="26"/>
          <w:lang w:val="x-none"/>
        </w:rPr>
        <w:t>9</w:t>
      </w:r>
      <w:r w:rsidR="00F63646" w:rsidRPr="00CE564F">
        <w:rPr>
          <w:rFonts w:eastAsia="Calibri"/>
          <w:sz w:val="26"/>
          <w:szCs w:val="26"/>
          <w:lang w:val="x-none"/>
        </w:rPr>
        <w:t xml:space="preserve"> год и на плановый период 20</w:t>
      </w:r>
      <w:r w:rsidR="00F63646" w:rsidRPr="000A5961">
        <w:rPr>
          <w:rFonts w:eastAsia="Calibri"/>
          <w:sz w:val="26"/>
          <w:szCs w:val="26"/>
          <w:lang w:val="x-none"/>
        </w:rPr>
        <w:t>20</w:t>
      </w:r>
      <w:r w:rsidR="00F63646" w:rsidRPr="00CE564F">
        <w:rPr>
          <w:rFonts w:eastAsia="Calibri"/>
          <w:sz w:val="26"/>
          <w:szCs w:val="26"/>
          <w:lang w:val="x-none"/>
        </w:rPr>
        <w:t xml:space="preserve"> и 20</w:t>
      </w:r>
      <w:r w:rsidR="00F63646" w:rsidRPr="00BC1B2D">
        <w:rPr>
          <w:rFonts w:eastAsia="Calibri"/>
          <w:sz w:val="26"/>
          <w:szCs w:val="26"/>
          <w:lang w:val="x-none"/>
        </w:rPr>
        <w:t>2</w:t>
      </w:r>
      <w:r w:rsidR="00F63646" w:rsidRPr="000A5961">
        <w:rPr>
          <w:rFonts w:eastAsia="Calibri"/>
          <w:sz w:val="26"/>
          <w:szCs w:val="26"/>
          <w:lang w:val="x-none"/>
        </w:rPr>
        <w:t>1</w:t>
      </w:r>
      <w:r w:rsidR="00F63646" w:rsidRPr="00CE564F">
        <w:rPr>
          <w:rFonts w:eastAsia="Calibri"/>
          <w:sz w:val="26"/>
          <w:szCs w:val="26"/>
          <w:lang w:val="x-none"/>
        </w:rPr>
        <w:t xml:space="preserve"> годов» на реализацию </w:t>
      </w:r>
      <w:r w:rsidR="00F45059">
        <w:rPr>
          <w:rFonts w:eastAsia="Calibri"/>
          <w:sz w:val="26"/>
          <w:szCs w:val="26"/>
        </w:rPr>
        <w:t>г</w:t>
      </w:r>
      <w:r w:rsidR="00F45059">
        <w:rPr>
          <w:sz w:val="26"/>
          <w:szCs w:val="26"/>
        </w:rPr>
        <w:t xml:space="preserve">осударственной </w:t>
      </w:r>
      <w:r w:rsidR="00F45059" w:rsidRPr="00F45059">
        <w:rPr>
          <w:sz w:val="26"/>
          <w:szCs w:val="26"/>
        </w:rPr>
        <w:t>программ</w:t>
      </w:r>
      <w:r w:rsidR="00F45059">
        <w:rPr>
          <w:sz w:val="26"/>
          <w:szCs w:val="26"/>
        </w:rPr>
        <w:t xml:space="preserve">ы «Развитие промышленного использования возобновляемых природных </w:t>
      </w:r>
      <w:r w:rsidR="00F45059" w:rsidRPr="008E4A68">
        <w:rPr>
          <w:rFonts w:eastAsia="Calibri"/>
          <w:sz w:val="26"/>
          <w:szCs w:val="26"/>
          <w:lang w:val="x-none"/>
        </w:rPr>
        <w:t>ресурсов Томской области»</w:t>
      </w:r>
      <w:r w:rsidR="00BB5142" w:rsidRPr="008E4A68">
        <w:rPr>
          <w:rFonts w:eastAsia="Calibri"/>
          <w:sz w:val="26"/>
          <w:szCs w:val="26"/>
          <w:lang w:val="x-none"/>
        </w:rPr>
        <w:t xml:space="preserve">. </w:t>
      </w:r>
      <w:r w:rsidR="00F63646" w:rsidRPr="008E4A68">
        <w:rPr>
          <w:rFonts w:eastAsia="Calibri"/>
          <w:sz w:val="26"/>
          <w:szCs w:val="26"/>
          <w:lang w:val="x-none"/>
        </w:rPr>
        <w:t xml:space="preserve">Так, </w:t>
      </w:r>
      <w:r w:rsidR="006B0235" w:rsidRPr="008E4A68">
        <w:rPr>
          <w:rFonts w:eastAsia="Calibri"/>
          <w:sz w:val="26"/>
          <w:szCs w:val="26"/>
          <w:lang w:val="x-none"/>
        </w:rPr>
        <w:t xml:space="preserve">субсидии </w:t>
      </w:r>
      <w:r w:rsidR="008E4A68" w:rsidRPr="008E4A68">
        <w:rPr>
          <w:rFonts w:eastAsia="Calibri"/>
          <w:sz w:val="26"/>
          <w:szCs w:val="26"/>
          <w:lang w:val="x-none"/>
        </w:rPr>
        <w:br/>
        <w:t>на возмещение части затрат, связанных с реализацией бизнес-проектов, направленных на развитие сферы заготовки и переработки дикорастущего, пищевого сырья в Томской области</w:t>
      </w:r>
      <w:r w:rsidR="00F63646" w:rsidRPr="008E4A68">
        <w:rPr>
          <w:rFonts w:eastAsia="Calibri"/>
          <w:sz w:val="26"/>
          <w:szCs w:val="26"/>
          <w:lang w:val="x-none"/>
        </w:rPr>
        <w:t xml:space="preserve"> в 2019 году получат </w:t>
      </w:r>
      <w:r w:rsidR="008E4A68" w:rsidRPr="008E4A68">
        <w:rPr>
          <w:rFonts w:eastAsia="Calibri"/>
          <w:sz w:val="26"/>
          <w:szCs w:val="26"/>
          <w:lang w:val="x-none"/>
        </w:rPr>
        <w:t>5 юридических лиц и индивидуальных предпринимателей, осуществляющих деятельность в сфере заготовки и переработки дикорастущего, пищевого сырья в Томской области</w:t>
      </w:r>
      <w:r w:rsidR="008E4A68">
        <w:rPr>
          <w:rFonts w:eastAsia="Calibri"/>
          <w:sz w:val="26"/>
          <w:szCs w:val="26"/>
        </w:rPr>
        <w:t xml:space="preserve">, </w:t>
      </w:r>
      <w:r w:rsidR="00F63646" w:rsidRPr="0038746A">
        <w:rPr>
          <w:rFonts w:eastAsia="Calibri"/>
          <w:sz w:val="26"/>
          <w:szCs w:val="26"/>
          <w:lang w:val="x-none"/>
        </w:rPr>
        <w:t xml:space="preserve">на сумму </w:t>
      </w:r>
      <w:r w:rsidR="008E4A68">
        <w:rPr>
          <w:sz w:val="26"/>
          <w:szCs w:val="26"/>
        </w:rPr>
        <w:t>5 млн</w:t>
      </w:r>
      <w:r w:rsidR="00BB5142">
        <w:rPr>
          <w:sz w:val="26"/>
          <w:szCs w:val="26"/>
        </w:rPr>
        <w:t>. руб.</w:t>
      </w:r>
    </w:p>
    <w:p w:rsidR="00F63646" w:rsidRPr="00B65CA1" w:rsidRDefault="000C0971" w:rsidP="00041817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  <w:lang w:val="x-none"/>
        </w:rPr>
      </w:pPr>
      <w:proofErr w:type="gramStart"/>
      <w:r>
        <w:rPr>
          <w:rFonts w:eastAsia="Calibri"/>
          <w:sz w:val="26"/>
          <w:szCs w:val="26"/>
        </w:rPr>
        <w:t>По мнению Разработчика, р</w:t>
      </w:r>
      <w:r w:rsidR="00041817">
        <w:rPr>
          <w:rFonts w:eastAsia="Calibri"/>
          <w:sz w:val="26"/>
          <w:szCs w:val="26"/>
        </w:rPr>
        <w:t>асходы</w:t>
      </w:r>
      <w:r w:rsidR="00F63646" w:rsidRPr="00B65CA1">
        <w:rPr>
          <w:rFonts w:eastAsia="Calibri"/>
          <w:sz w:val="26"/>
          <w:szCs w:val="26"/>
          <w:lang w:val="x-none"/>
        </w:rPr>
        <w:t xml:space="preserve"> субъектов предпринимательской деятельности на подготовку и предоставления документов, необходимых для получения рассматриваем</w:t>
      </w:r>
      <w:r w:rsidR="004C0A15">
        <w:rPr>
          <w:rFonts w:eastAsia="Calibri"/>
          <w:sz w:val="26"/>
          <w:szCs w:val="26"/>
        </w:rPr>
        <w:t>ой</w:t>
      </w:r>
      <w:r w:rsidR="00F63646">
        <w:rPr>
          <w:rFonts w:eastAsia="Calibri"/>
          <w:sz w:val="26"/>
          <w:szCs w:val="26"/>
        </w:rPr>
        <w:t xml:space="preserve"> </w:t>
      </w:r>
      <w:r w:rsidR="00F63646" w:rsidRPr="00B65CA1">
        <w:rPr>
          <w:rFonts w:eastAsia="Calibri"/>
          <w:sz w:val="26"/>
          <w:szCs w:val="26"/>
          <w:lang w:val="x-none"/>
        </w:rPr>
        <w:t>мер</w:t>
      </w:r>
      <w:r w:rsidR="004C0A15">
        <w:rPr>
          <w:rFonts w:eastAsia="Calibri"/>
          <w:sz w:val="26"/>
          <w:szCs w:val="26"/>
        </w:rPr>
        <w:t>ы</w:t>
      </w:r>
      <w:r w:rsidR="00F63646" w:rsidRPr="00B65CA1">
        <w:rPr>
          <w:rFonts w:eastAsia="Calibri"/>
          <w:sz w:val="26"/>
          <w:szCs w:val="26"/>
          <w:lang w:val="x-none"/>
        </w:rPr>
        <w:t xml:space="preserve"> государственной поддержки</w:t>
      </w:r>
      <w:r w:rsidR="00041817">
        <w:rPr>
          <w:rFonts w:eastAsia="Calibri"/>
          <w:sz w:val="26"/>
          <w:szCs w:val="26"/>
        </w:rPr>
        <w:t>,</w:t>
      </w:r>
      <w:r w:rsidR="00F63646" w:rsidRPr="00B65CA1">
        <w:rPr>
          <w:rFonts w:eastAsia="Calibri"/>
          <w:sz w:val="26"/>
          <w:szCs w:val="26"/>
          <w:lang w:val="x-none"/>
        </w:rPr>
        <w:t xml:space="preserve"> </w:t>
      </w:r>
      <w:r w:rsidR="00041817" w:rsidRPr="00B65CA1">
        <w:rPr>
          <w:rFonts w:eastAsia="Calibri"/>
          <w:sz w:val="26"/>
          <w:szCs w:val="26"/>
          <w:lang w:val="x-none"/>
        </w:rPr>
        <w:t xml:space="preserve">будут </w:t>
      </w:r>
      <w:r>
        <w:rPr>
          <w:rFonts w:eastAsia="Calibri"/>
          <w:sz w:val="26"/>
          <w:szCs w:val="26"/>
        </w:rPr>
        <w:t xml:space="preserve">следующие: </w:t>
      </w:r>
      <w:r w:rsidR="00F63646" w:rsidRPr="00B65CA1">
        <w:rPr>
          <w:rFonts w:eastAsia="Calibri"/>
          <w:sz w:val="26"/>
          <w:szCs w:val="26"/>
          <w:lang w:val="x-none"/>
        </w:rPr>
        <w:t xml:space="preserve">исходя из расчета, что </w:t>
      </w:r>
      <w:r w:rsidR="00F63646" w:rsidRPr="00AC0F4E">
        <w:rPr>
          <w:rFonts w:eastAsia="Calibri"/>
          <w:sz w:val="26"/>
          <w:szCs w:val="26"/>
          <w:lang w:val="x-none"/>
        </w:rPr>
        <w:t xml:space="preserve">среднемесячная заработная плата работников организаций </w:t>
      </w:r>
      <w:r w:rsidR="00F45059">
        <w:rPr>
          <w:rFonts w:eastAsia="Calibri"/>
          <w:sz w:val="26"/>
          <w:szCs w:val="26"/>
        </w:rPr>
        <w:t xml:space="preserve">производства пищевой продукции </w:t>
      </w:r>
      <w:r w:rsidR="00F63646" w:rsidRPr="00AC0F4E">
        <w:rPr>
          <w:rFonts w:eastAsia="Calibri"/>
          <w:sz w:val="26"/>
          <w:szCs w:val="26"/>
          <w:lang w:val="x-none"/>
        </w:rPr>
        <w:t>Томской области за 2018 год состав</w:t>
      </w:r>
      <w:r w:rsidR="00F63646">
        <w:rPr>
          <w:rFonts w:eastAsia="Calibri"/>
          <w:sz w:val="26"/>
          <w:szCs w:val="26"/>
          <w:lang w:val="x-none"/>
        </w:rPr>
        <w:t xml:space="preserve">ила </w:t>
      </w:r>
      <w:r w:rsidR="00F45059">
        <w:rPr>
          <w:rFonts w:eastAsia="Calibri"/>
          <w:sz w:val="26"/>
          <w:szCs w:val="26"/>
        </w:rPr>
        <w:t>26070</w:t>
      </w:r>
      <w:r w:rsidR="00F63646">
        <w:rPr>
          <w:rFonts w:eastAsia="Calibri"/>
          <w:sz w:val="26"/>
          <w:szCs w:val="26"/>
          <w:lang w:val="x-none"/>
        </w:rPr>
        <w:t>,</w:t>
      </w:r>
      <w:r w:rsidR="00F45059">
        <w:rPr>
          <w:rFonts w:eastAsia="Calibri"/>
          <w:sz w:val="26"/>
          <w:szCs w:val="26"/>
        </w:rPr>
        <w:t>8</w:t>
      </w:r>
      <w:r w:rsidR="00F63646">
        <w:rPr>
          <w:rFonts w:eastAsia="Calibri"/>
          <w:sz w:val="26"/>
          <w:szCs w:val="26"/>
          <w:lang w:val="x-none"/>
        </w:rPr>
        <w:t>0 руб.</w:t>
      </w:r>
      <w:r w:rsidR="00F63646" w:rsidRPr="00AC0F4E">
        <w:rPr>
          <w:rFonts w:eastAsia="Calibri"/>
          <w:sz w:val="26"/>
          <w:szCs w:val="26"/>
          <w:lang w:val="x-none"/>
        </w:rPr>
        <w:t xml:space="preserve"> (данные Территориального органа Федеральной службы государственной статистики по Томской области</w:t>
      </w:r>
      <w:r w:rsidR="00F63646">
        <w:rPr>
          <w:rFonts w:eastAsia="Calibri"/>
          <w:sz w:val="26"/>
          <w:szCs w:val="26"/>
        </w:rPr>
        <w:t xml:space="preserve">), </w:t>
      </w:r>
      <w:r w:rsidR="00F63646" w:rsidRPr="00AC0F4E">
        <w:rPr>
          <w:rFonts w:eastAsia="Calibri"/>
          <w:sz w:val="26"/>
          <w:szCs w:val="26"/>
          <w:lang w:val="x-none"/>
        </w:rPr>
        <w:t>среднее количество рабочих часов в месяце – 168 часов, а</w:t>
      </w:r>
      <w:proofErr w:type="gramEnd"/>
      <w:r w:rsidR="00F63646" w:rsidRPr="00AC0F4E">
        <w:rPr>
          <w:rFonts w:eastAsia="Calibri"/>
          <w:sz w:val="26"/>
          <w:szCs w:val="26"/>
          <w:lang w:val="x-none"/>
        </w:rPr>
        <w:t xml:space="preserve"> </w:t>
      </w:r>
      <w:proofErr w:type="gramStart"/>
      <w:r w:rsidR="00F63646" w:rsidRPr="00AC0F4E">
        <w:rPr>
          <w:rFonts w:eastAsia="Calibri"/>
          <w:sz w:val="26"/>
          <w:szCs w:val="26"/>
          <w:lang w:val="x-none"/>
        </w:rPr>
        <w:t xml:space="preserve">на подготовку и предоставление документов для получения субсидии может быть затрачено в среднем </w:t>
      </w:r>
      <w:r w:rsidR="00F45059">
        <w:rPr>
          <w:rFonts w:eastAsia="Calibri"/>
          <w:sz w:val="26"/>
          <w:szCs w:val="26"/>
        </w:rPr>
        <w:t>24</w:t>
      </w:r>
      <w:r w:rsidR="00F63646" w:rsidRPr="00AC0F4E">
        <w:rPr>
          <w:rFonts w:eastAsia="Calibri"/>
          <w:sz w:val="26"/>
          <w:szCs w:val="26"/>
          <w:lang w:val="x-none"/>
        </w:rPr>
        <w:t xml:space="preserve"> человеко-часов, затраты заявителя ориентировочно</w:t>
      </w:r>
      <w:proofErr w:type="gramEnd"/>
      <w:r w:rsidR="00F63646" w:rsidRPr="00AC0F4E">
        <w:rPr>
          <w:rFonts w:eastAsia="Calibri"/>
          <w:sz w:val="26"/>
          <w:szCs w:val="26"/>
          <w:lang w:val="x-none"/>
        </w:rPr>
        <w:t xml:space="preserve"> составят </w:t>
      </w:r>
      <w:r w:rsidR="006B0235">
        <w:rPr>
          <w:rFonts w:eastAsia="Calibri"/>
          <w:sz w:val="26"/>
          <w:szCs w:val="26"/>
        </w:rPr>
        <w:t>3</w:t>
      </w:r>
      <w:r w:rsidR="00F45059">
        <w:rPr>
          <w:rFonts w:eastAsia="Calibri"/>
          <w:sz w:val="26"/>
          <w:szCs w:val="26"/>
        </w:rPr>
        <w:t>724</w:t>
      </w:r>
      <w:r w:rsidR="006B0235">
        <w:rPr>
          <w:rFonts w:eastAsia="Calibri"/>
          <w:sz w:val="26"/>
          <w:szCs w:val="26"/>
        </w:rPr>
        <w:t>,</w:t>
      </w:r>
      <w:r w:rsidR="00F45059">
        <w:rPr>
          <w:rFonts w:eastAsia="Calibri"/>
          <w:sz w:val="26"/>
          <w:szCs w:val="26"/>
        </w:rPr>
        <w:t>40</w:t>
      </w:r>
      <w:r w:rsidR="00F63646" w:rsidRPr="00AC0F4E">
        <w:rPr>
          <w:rFonts w:eastAsia="Calibri"/>
          <w:sz w:val="26"/>
          <w:szCs w:val="26"/>
          <w:lang w:val="x-none"/>
        </w:rPr>
        <w:t xml:space="preserve"> рублей.</w:t>
      </w:r>
      <w:r w:rsidR="00F63646" w:rsidRPr="00B65CA1">
        <w:rPr>
          <w:rFonts w:eastAsia="Calibri"/>
          <w:sz w:val="26"/>
          <w:szCs w:val="26"/>
          <w:lang w:val="x-none"/>
        </w:rPr>
        <w:t xml:space="preserve"> </w:t>
      </w:r>
    </w:p>
    <w:p w:rsidR="00AB1E5D" w:rsidRDefault="00041817" w:rsidP="00FF79CB">
      <w:pPr>
        <w:pStyle w:val="p4"/>
        <w:shd w:val="clear" w:color="auto" w:fill="FFFFFF"/>
        <w:spacing w:before="0" w:beforeAutospacing="0" w:after="0" w:afterAutospacing="0"/>
        <w:ind w:firstLine="708"/>
        <w:jc w:val="both"/>
        <w:rPr>
          <w:sz w:val="26"/>
          <w:szCs w:val="26"/>
        </w:rPr>
      </w:pPr>
      <w:r w:rsidRPr="00AA69E7">
        <w:rPr>
          <w:sz w:val="26"/>
          <w:szCs w:val="26"/>
        </w:rPr>
        <w:t>Однако следует отметить, что</w:t>
      </w:r>
      <w:r w:rsidR="001C44AD">
        <w:rPr>
          <w:sz w:val="26"/>
          <w:szCs w:val="26"/>
        </w:rPr>
        <w:t xml:space="preserve"> </w:t>
      </w:r>
      <w:r w:rsidR="00AB1E5D" w:rsidRPr="00AB1E5D">
        <w:rPr>
          <w:rFonts w:eastAsia="Calibri"/>
          <w:sz w:val="26"/>
          <w:szCs w:val="26"/>
          <w:lang w:val="x-none"/>
        </w:rPr>
        <w:t>в пункте 2 Порядка предоставления субсиди</w:t>
      </w:r>
      <w:r w:rsidR="004A51BE">
        <w:rPr>
          <w:rFonts w:eastAsia="Calibri"/>
          <w:sz w:val="26"/>
          <w:szCs w:val="26"/>
        </w:rPr>
        <w:t>й</w:t>
      </w:r>
      <w:r w:rsidR="00AB1E5D" w:rsidRPr="00AB1E5D">
        <w:rPr>
          <w:rFonts w:eastAsia="Calibri"/>
          <w:sz w:val="26"/>
          <w:szCs w:val="26"/>
          <w:lang w:val="x-none"/>
        </w:rPr>
        <w:t xml:space="preserve"> установлено, что под </w:t>
      </w:r>
      <w:proofErr w:type="gramStart"/>
      <w:r w:rsidR="00AB1E5D" w:rsidRPr="00AB1E5D">
        <w:rPr>
          <w:rFonts w:eastAsia="Calibri"/>
          <w:sz w:val="26"/>
          <w:szCs w:val="26"/>
          <w:lang w:val="x-none"/>
        </w:rPr>
        <w:t>бизнес-проектом</w:t>
      </w:r>
      <w:proofErr w:type="gramEnd"/>
      <w:r w:rsidR="00AB1E5D" w:rsidRPr="00AB1E5D">
        <w:rPr>
          <w:rFonts w:eastAsia="Calibri"/>
          <w:sz w:val="26"/>
          <w:szCs w:val="26"/>
          <w:lang w:val="x-none"/>
        </w:rPr>
        <w:t xml:space="preserve">, направленным на развитие сферы заготовки и переработки дикорастущего, пищевого сырья, понимается </w:t>
      </w:r>
      <w:r w:rsidR="00AB1E5D" w:rsidRPr="00AB1E5D">
        <w:rPr>
          <w:rFonts w:eastAsia="Calibri"/>
          <w:i/>
          <w:sz w:val="26"/>
          <w:szCs w:val="26"/>
          <w:lang w:val="x-none"/>
        </w:rPr>
        <w:t>письменное обоснование</w:t>
      </w:r>
      <w:r w:rsidR="00AB1E5D" w:rsidRPr="00AB1E5D">
        <w:rPr>
          <w:rFonts w:eastAsia="Calibri"/>
          <w:sz w:val="26"/>
          <w:szCs w:val="26"/>
          <w:lang w:val="x-none"/>
        </w:rPr>
        <w:t xml:space="preserve"> </w:t>
      </w:r>
      <w:r w:rsidR="00AB1E5D" w:rsidRPr="00970D79">
        <w:rPr>
          <w:rFonts w:eastAsia="Calibri"/>
          <w:i/>
          <w:sz w:val="26"/>
          <w:szCs w:val="26"/>
          <w:lang w:val="x-none"/>
        </w:rPr>
        <w:t>целесообразности объема, сроков и комплектации производственных объектов</w:t>
      </w:r>
      <w:r w:rsidR="00AB1E5D" w:rsidRPr="00AB1E5D">
        <w:rPr>
          <w:rFonts w:eastAsia="Calibri"/>
          <w:sz w:val="26"/>
          <w:szCs w:val="26"/>
          <w:lang w:val="x-none"/>
        </w:rPr>
        <w:t xml:space="preserve"> по заготовке и переработке дикорастущего, пищевого сырья в Томской области </w:t>
      </w:r>
      <w:r w:rsidR="00AB1E5D">
        <w:rPr>
          <w:rFonts w:eastAsia="Calibri"/>
          <w:sz w:val="26"/>
          <w:szCs w:val="26"/>
          <w:lang w:val="x-none"/>
        </w:rPr>
        <w:t>технологическим оборудованием</w:t>
      </w:r>
      <w:r w:rsidR="00AB1E5D">
        <w:rPr>
          <w:rFonts w:eastAsia="Calibri"/>
          <w:sz w:val="26"/>
          <w:szCs w:val="26"/>
        </w:rPr>
        <w:t>.</w:t>
      </w:r>
    </w:p>
    <w:p w:rsidR="00FF79CB" w:rsidRDefault="00AB1E5D" w:rsidP="00FF79CB">
      <w:pPr>
        <w:pStyle w:val="p4"/>
        <w:shd w:val="clear" w:color="auto" w:fill="FFFFFF"/>
        <w:spacing w:before="0" w:beforeAutospacing="0" w:after="0" w:afterAutospacing="0"/>
        <w:ind w:firstLine="708"/>
        <w:jc w:val="both"/>
        <w:rPr>
          <w:rFonts w:eastAsia="Calibri"/>
          <w:sz w:val="26"/>
          <w:szCs w:val="26"/>
        </w:rPr>
      </w:pPr>
      <w:proofErr w:type="gramStart"/>
      <w:r>
        <w:rPr>
          <w:sz w:val="26"/>
          <w:szCs w:val="26"/>
        </w:rPr>
        <w:t xml:space="preserve">При этом </w:t>
      </w:r>
      <w:r w:rsidR="00FF79CB">
        <w:rPr>
          <w:sz w:val="26"/>
          <w:szCs w:val="26"/>
        </w:rPr>
        <w:t>подпункт</w:t>
      </w:r>
      <w:r w:rsidR="00B70919">
        <w:rPr>
          <w:sz w:val="26"/>
          <w:szCs w:val="26"/>
        </w:rPr>
        <w:t>ом</w:t>
      </w:r>
      <w:r w:rsidR="00FF79CB">
        <w:rPr>
          <w:sz w:val="26"/>
          <w:szCs w:val="26"/>
        </w:rPr>
        <w:t xml:space="preserve"> 2) пункта 7 Порядка предоставления субсиди</w:t>
      </w:r>
      <w:r w:rsidR="004A51BE">
        <w:rPr>
          <w:sz w:val="26"/>
          <w:szCs w:val="26"/>
        </w:rPr>
        <w:t>й</w:t>
      </w:r>
      <w:r w:rsidR="00FF79CB">
        <w:rPr>
          <w:sz w:val="26"/>
          <w:szCs w:val="26"/>
        </w:rPr>
        <w:t xml:space="preserve"> предусмотрено, что для получения субсидии </w:t>
      </w:r>
      <w:r w:rsidR="00FF79CB" w:rsidRPr="00FF79CB">
        <w:rPr>
          <w:rFonts w:eastAsia="Calibri"/>
          <w:sz w:val="26"/>
          <w:szCs w:val="26"/>
          <w:lang w:val="x-none"/>
        </w:rPr>
        <w:t xml:space="preserve">потенциальный получатель субсидии должен предоставить </w:t>
      </w:r>
      <w:r w:rsidR="00B70919">
        <w:rPr>
          <w:rFonts w:eastAsia="Calibri"/>
          <w:sz w:val="26"/>
          <w:szCs w:val="26"/>
        </w:rPr>
        <w:t>бизнес-</w:t>
      </w:r>
      <w:r w:rsidR="00FF79CB">
        <w:rPr>
          <w:rFonts w:eastAsia="Calibri"/>
          <w:sz w:val="26"/>
          <w:szCs w:val="26"/>
        </w:rPr>
        <w:t>проект</w:t>
      </w:r>
      <w:r w:rsidR="00FF79CB" w:rsidRPr="00FF79CB">
        <w:rPr>
          <w:rFonts w:eastAsia="Calibri"/>
          <w:sz w:val="26"/>
          <w:szCs w:val="26"/>
          <w:lang w:val="x-none"/>
        </w:rPr>
        <w:t xml:space="preserve">, утвержденный индивидуальным предпринимателем или руководителем юридического лица, который: включает в себя </w:t>
      </w:r>
      <w:r w:rsidR="00FF79CB" w:rsidRPr="00AB1E5D">
        <w:rPr>
          <w:rFonts w:eastAsia="Calibri"/>
          <w:i/>
          <w:sz w:val="26"/>
          <w:szCs w:val="26"/>
          <w:lang w:val="x-none"/>
        </w:rPr>
        <w:t>краткое описание целей и стратегии развития бизнеса, анализ рынка и стратегии маркетинга, производственный план, описание продукции и услуг, общую стоимость проекта с разбивкой по источникам финансирования, финансовый план (должен</w:t>
      </w:r>
      <w:proofErr w:type="gramEnd"/>
      <w:r w:rsidR="00FF79CB" w:rsidRPr="00AB1E5D">
        <w:rPr>
          <w:rFonts w:eastAsia="Calibri"/>
          <w:i/>
          <w:sz w:val="26"/>
          <w:szCs w:val="26"/>
          <w:lang w:val="x-none"/>
        </w:rPr>
        <w:t xml:space="preserve"> содержать расшифровку статей доходов и статей расходов)</w:t>
      </w:r>
      <w:r w:rsidR="00B70919" w:rsidRPr="00AB1E5D">
        <w:rPr>
          <w:rFonts w:eastAsia="Calibri"/>
          <w:sz w:val="26"/>
          <w:szCs w:val="26"/>
          <w:lang w:val="x-none"/>
        </w:rPr>
        <w:t xml:space="preserve">. </w:t>
      </w:r>
    </w:p>
    <w:p w:rsidR="00C45EF6" w:rsidRPr="00C45EF6" w:rsidRDefault="00C45EF6" w:rsidP="00FF79CB">
      <w:pPr>
        <w:pStyle w:val="p4"/>
        <w:shd w:val="clear" w:color="auto" w:fill="FFFFFF"/>
        <w:spacing w:before="0" w:beforeAutospacing="0" w:after="0" w:afterAutospacing="0"/>
        <w:ind w:firstLine="708"/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 xml:space="preserve">Полагаем, что по вышеуказанному </w:t>
      </w:r>
      <w:r w:rsidR="00BC7B20">
        <w:rPr>
          <w:rFonts w:eastAsia="Calibri"/>
          <w:sz w:val="26"/>
          <w:szCs w:val="26"/>
        </w:rPr>
        <w:t xml:space="preserve">обширному </w:t>
      </w:r>
      <w:r>
        <w:rPr>
          <w:rFonts w:eastAsia="Calibri"/>
          <w:sz w:val="26"/>
          <w:szCs w:val="26"/>
        </w:rPr>
        <w:t xml:space="preserve">содержанию </w:t>
      </w:r>
      <w:proofErr w:type="gramStart"/>
      <w:r>
        <w:rPr>
          <w:rFonts w:eastAsia="Calibri"/>
          <w:sz w:val="26"/>
          <w:szCs w:val="26"/>
        </w:rPr>
        <w:t>бизнес-проекта</w:t>
      </w:r>
      <w:proofErr w:type="gramEnd"/>
      <w:r>
        <w:rPr>
          <w:rFonts w:eastAsia="Calibri"/>
          <w:sz w:val="26"/>
          <w:szCs w:val="26"/>
        </w:rPr>
        <w:t xml:space="preserve"> целесообразней говорить о бизнес-плане.</w:t>
      </w:r>
    </w:p>
    <w:p w:rsidR="00AB1E5D" w:rsidRDefault="00AB1E5D" w:rsidP="00AB1E5D">
      <w:pPr>
        <w:spacing w:after="12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По данным,</w:t>
      </w:r>
      <w:r w:rsidRPr="00797860">
        <w:t xml:space="preserve"> </w:t>
      </w:r>
      <w:r w:rsidRPr="00797860">
        <w:rPr>
          <w:sz w:val="26"/>
          <w:szCs w:val="26"/>
        </w:rPr>
        <w:t xml:space="preserve">опубликованным на официальном сайте Российской Федерации </w:t>
      </w:r>
      <w:r>
        <w:rPr>
          <w:sz w:val="26"/>
          <w:szCs w:val="26"/>
        </w:rPr>
        <w:br/>
      </w:r>
      <w:r w:rsidRPr="00797860">
        <w:rPr>
          <w:sz w:val="26"/>
          <w:szCs w:val="26"/>
        </w:rPr>
        <w:t>в сети Интернет для размещения информации о размещении заказов на поставки товаров, выполнение работ, оказание услуг (</w:t>
      </w:r>
      <w:r w:rsidRPr="00924A8A">
        <w:rPr>
          <w:sz w:val="26"/>
          <w:szCs w:val="26"/>
        </w:rPr>
        <w:t>http://zakupki.gov.ru</w:t>
      </w:r>
      <w:r w:rsidRPr="00797860">
        <w:rPr>
          <w:sz w:val="26"/>
          <w:szCs w:val="26"/>
        </w:rPr>
        <w:t>)</w:t>
      </w:r>
      <w:r>
        <w:rPr>
          <w:sz w:val="26"/>
          <w:szCs w:val="26"/>
        </w:rPr>
        <w:t xml:space="preserve"> стоимость разработки </w:t>
      </w:r>
      <w:proofErr w:type="gramStart"/>
      <w:r>
        <w:rPr>
          <w:sz w:val="26"/>
          <w:szCs w:val="26"/>
        </w:rPr>
        <w:t>бизнеса-плана</w:t>
      </w:r>
      <w:proofErr w:type="gramEnd"/>
      <w:r>
        <w:rPr>
          <w:sz w:val="26"/>
          <w:szCs w:val="26"/>
        </w:rPr>
        <w:t xml:space="preserve"> специализированной организацией варьируется от 1</w:t>
      </w:r>
      <w:r w:rsidR="00BC7B20">
        <w:rPr>
          <w:sz w:val="26"/>
          <w:szCs w:val="26"/>
        </w:rPr>
        <w:t>5</w:t>
      </w:r>
      <w:r>
        <w:rPr>
          <w:sz w:val="26"/>
          <w:szCs w:val="26"/>
        </w:rPr>
        <w:t xml:space="preserve">0 до </w:t>
      </w:r>
      <w:r w:rsidR="00BC7B20">
        <w:rPr>
          <w:sz w:val="26"/>
          <w:szCs w:val="26"/>
        </w:rPr>
        <w:t>9</w:t>
      </w:r>
      <w:r>
        <w:rPr>
          <w:sz w:val="26"/>
          <w:szCs w:val="26"/>
        </w:rPr>
        <w:t xml:space="preserve">00 тыс. рублей. </w:t>
      </w:r>
    </w:p>
    <w:tbl>
      <w:tblPr>
        <w:tblW w:w="9791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36"/>
        <w:gridCol w:w="4536"/>
        <w:gridCol w:w="3118"/>
        <w:gridCol w:w="1701"/>
      </w:tblGrid>
      <w:tr w:rsidR="00AB1E5D" w:rsidRPr="00797860" w:rsidTr="00264544">
        <w:trPr>
          <w:trHeight w:val="490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1E5D" w:rsidRPr="00797860" w:rsidRDefault="00AB1E5D" w:rsidP="00264544">
            <w:pPr>
              <w:rPr>
                <w:rFonts w:eastAsia="Tahoma"/>
                <w:sz w:val="23"/>
                <w:szCs w:val="23"/>
                <w:lang w:val="ru"/>
              </w:rPr>
            </w:pPr>
            <w:r w:rsidRPr="00797860">
              <w:rPr>
                <w:rFonts w:eastAsia="Tahoma"/>
                <w:sz w:val="23"/>
                <w:szCs w:val="23"/>
                <w:lang w:val="ru"/>
              </w:rPr>
              <w:lastRenderedPageBreak/>
              <w:t>№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1E5D" w:rsidRPr="00797860" w:rsidRDefault="00AB1E5D" w:rsidP="00264544">
            <w:pPr>
              <w:rPr>
                <w:sz w:val="23"/>
                <w:szCs w:val="23"/>
                <w:lang w:val="ru"/>
              </w:rPr>
            </w:pPr>
            <w:r w:rsidRPr="00797860">
              <w:rPr>
                <w:sz w:val="23"/>
                <w:szCs w:val="23"/>
                <w:lang w:val="ru"/>
              </w:rPr>
              <w:t>Наименование заказа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1E5D" w:rsidRPr="00797860" w:rsidRDefault="00AB1E5D" w:rsidP="00264544">
            <w:pPr>
              <w:rPr>
                <w:sz w:val="23"/>
                <w:szCs w:val="23"/>
                <w:lang w:val="ru"/>
              </w:rPr>
            </w:pPr>
            <w:r w:rsidRPr="00797860">
              <w:rPr>
                <w:sz w:val="23"/>
                <w:szCs w:val="23"/>
                <w:lang w:val="ru"/>
              </w:rPr>
              <w:t>Заказчик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1E5D" w:rsidRPr="00797860" w:rsidRDefault="00AB1E5D" w:rsidP="00264544">
            <w:pPr>
              <w:rPr>
                <w:sz w:val="23"/>
                <w:szCs w:val="23"/>
                <w:lang w:val="ru"/>
              </w:rPr>
            </w:pPr>
            <w:r w:rsidRPr="0008749F">
              <w:rPr>
                <w:sz w:val="23"/>
                <w:szCs w:val="23"/>
                <w:lang w:val="ru"/>
              </w:rPr>
              <w:t>Стоимость работ,</w:t>
            </w:r>
            <w:r w:rsidRPr="00797860">
              <w:rPr>
                <w:sz w:val="23"/>
                <w:szCs w:val="23"/>
                <w:lang w:val="ru"/>
              </w:rPr>
              <w:t xml:space="preserve"> руб.</w:t>
            </w:r>
          </w:p>
        </w:tc>
      </w:tr>
      <w:tr w:rsidR="00C45EF6" w:rsidRPr="00797860" w:rsidTr="00264544">
        <w:trPr>
          <w:trHeight w:val="490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5EF6" w:rsidRPr="00797860" w:rsidRDefault="00C45EF6" w:rsidP="00264544">
            <w:pPr>
              <w:rPr>
                <w:rFonts w:eastAsia="Tahoma"/>
                <w:sz w:val="23"/>
                <w:szCs w:val="23"/>
                <w:lang w:val="ru"/>
              </w:rPr>
            </w:pPr>
            <w:r w:rsidRPr="00797860">
              <w:rPr>
                <w:sz w:val="23"/>
                <w:szCs w:val="23"/>
                <w:lang w:val="ru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5EF6" w:rsidRPr="00751763" w:rsidRDefault="00C45EF6" w:rsidP="00264544">
            <w:pPr>
              <w:rPr>
                <w:sz w:val="23"/>
                <w:szCs w:val="23"/>
                <w:lang w:val="ru"/>
              </w:rPr>
            </w:pPr>
            <w:r w:rsidRPr="00AB1E5D">
              <w:rPr>
                <w:sz w:val="23"/>
                <w:szCs w:val="23"/>
                <w:lang w:val="ru"/>
              </w:rPr>
              <w:t>Оказание услуг по подготовке</w:t>
            </w:r>
            <w:r>
              <w:rPr>
                <w:sz w:val="23"/>
                <w:szCs w:val="23"/>
                <w:lang w:val="ru"/>
              </w:rPr>
              <w:t xml:space="preserve"> </w:t>
            </w:r>
            <w:r w:rsidRPr="00AB1E5D">
              <w:rPr>
                <w:sz w:val="23"/>
                <w:szCs w:val="23"/>
                <w:lang w:val="ru"/>
              </w:rPr>
              <w:t>бизнес-плана</w:t>
            </w:r>
            <w:r>
              <w:rPr>
                <w:sz w:val="23"/>
                <w:szCs w:val="23"/>
                <w:lang w:val="ru"/>
              </w:rPr>
              <w:t xml:space="preserve"> </w:t>
            </w:r>
            <w:r w:rsidRPr="00AB1E5D">
              <w:rPr>
                <w:sz w:val="23"/>
                <w:szCs w:val="23"/>
                <w:lang w:val="ru"/>
              </w:rPr>
              <w:t>строительства завода растительной консервации (переработка</w:t>
            </w:r>
            <w:r>
              <w:rPr>
                <w:sz w:val="23"/>
                <w:szCs w:val="23"/>
                <w:lang w:val="ru"/>
              </w:rPr>
              <w:t xml:space="preserve"> </w:t>
            </w:r>
            <w:r w:rsidRPr="00AB1E5D">
              <w:rPr>
                <w:sz w:val="23"/>
                <w:szCs w:val="23"/>
                <w:lang w:val="ru"/>
              </w:rPr>
              <w:t>дикорастущего</w:t>
            </w:r>
            <w:r>
              <w:rPr>
                <w:sz w:val="23"/>
                <w:szCs w:val="23"/>
                <w:lang w:val="ru"/>
              </w:rPr>
              <w:t xml:space="preserve"> </w:t>
            </w:r>
            <w:r w:rsidRPr="00AB1E5D">
              <w:rPr>
                <w:sz w:val="23"/>
                <w:szCs w:val="23"/>
                <w:lang w:val="ru"/>
              </w:rPr>
              <w:t>сырья)</w:t>
            </w:r>
            <w:r>
              <w:rPr>
                <w:rStyle w:val="aff1"/>
                <w:sz w:val="23"/>
                <w:szCs w:val="23"/>
                <w:lang w:val="ru"/>
              </w:rPr>
              <w:footnoteReference w:id="1"/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5EF6" w:rsidRPr="00751763" w:rsidRDefault="00C45EF6" w:rsidP="00C45EF6">
            <w:pPr>
              <w:shd w:val="clear" w:color="auto" w:fill="FFFFFF"/>
              <w:spacing w:before="100" w:beforeAutospacing="1" w:after="100" w:afterAutospacing="1"/>
              <w:rPr>
                <w:sz w:val="23"/>
                <w:szCs w:val="23"/>
                <w:lang w:val="ru"/>
              </w:rPr>
            </w:pPr>
            <w:r w:rsidRPr="00AB1E5D">
              <w:rPr>
                <w:sz w:val="23"/>
                <w:szCs w:val="23"/>
                <w:lang w:val="ru"/>
              </w:rPr>
              <w:t xml:space="preserve">Общество с ограниченной ответственностью «Центр кластерного развития </w:t>
            </w:r>
            <w:r>
              <w:rPr>
                <w:sz w:val="23"/>
                <w:szCs w:val="23"/>
                <w:lang w:val="ru"/>
              </w:rPr>
              <w:t>Т</w:t>
            </w:r>
            <w:r w:rsidRPr="00AB1E5D">
              <w:rPr>
                <w:sz w:val="23"/>
                <w:szCs w:val="23"/>
                <w:lang w:val="ru"/>
              </w:rPr>
              <w:t>омской области»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5EF6" w:rsidRPr="00751763" w:rsidRDefault="00C45EF6" w:rsidP="00264544">
            <w:pPr>
              <w:rPr>
                <w:sz w:val="23"/>
                <w:szCs w:val="23"/>
                <w:lang w:val="ru"/>
              </w:rPr>
            </w:pPr>
            <w:r>
              <w:rPr>
                <w:sz w:val="23"/>
                <w:szCs w:val="23"/>
                <w:lang w:val="ru"/>
              </w:rPr>
              <w:t>180 000,00</w:t>
            </w:r>
          </w:p>
        </w:tc>
      </w:tr>
      <w:tr w:rsidR="00BC7B20" w:rsidRPr="00797860" w:rsidTr="00264544">
        <w:trPr>
          <w:trHeight w:val="1216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B20" w:rsidRPr="00797860" w:rsidRDefault="00BC7B20" w:rsidP="00264544">
            <w:pPr>
              <w:rPr>
                <w:sz w:val="23"/>
                <w:szCs w:val="23"/>
                <w:lang w:val="ru"/>
              </w:rPr>
            </w:pPr>
            <w:r w:rsidRPr="00797860">
              <w:rPr>
                <w:sz w:val="23"/>
                <w:szCs w:val="23"/>
                <w:lang w:val="ru"/>
              </w:rPr>
              <w:t>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B20" w:rsidRPr="00797860" w:rsidRDefault="00BC7B20" w:rsidP="00A60904">
            <w:pPr>
              <w:rPr>
                <w:sz w:val="23"/>
                <w:szCs w:val="23"/>
                <w:lang w:val="ru"/>
              </w:rPr>
            </w:pPr>
            <w:r w:rsidRPr="00A60904">
              <w:rPr>
                <w:sz w:val="23"/>
                <w:szCs w:val="23"/>
                <w:lang w:val="ru"/>
              </w:rPr>
              <w:t>Оказание услуги по написанию бизнес-плана для субъектов малого и среднего предпринимательства</w:t>
            </w:r>
            <w:r>
              <w:rPr>
                <w:rStyle w:val="aff1"/>
                <w:rFonts w:ascii="Roboto" w:hAnsi="Roboto"/>
                <w:color w:val="41484E"/>
                <w:sz w:val="18"/>
                <w:szCs w:val="18"/>
                <w:shd w:val="clear" w:color="auto" w:fill="FFFFFF"/>
              </w:rPr>
              <w:footnoteReference w:id="2"/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B20" w:rsidRPr="0019769C" w:rsidRDefault="00BC7B20" w:rsidP="00A60904">
            <w:pPr>
              <w:shd w:val="clear" w:color="auto" w:fill="FFFFFF"/>
              <w:spacing w:before="100" w:beforeAutospacing="1" w:after="100" w:afterAutospacing="1"/>
              <w:rPr>
                <w:sz w:val="23"/>
                <w:szCs w:val="23"/>
                <w:lang w:val="ru"/>
              </w:rPr>
            </w:pPr>
            <w:r w:rsidRPr="00A60904">
              <w:rPr>
                <w:sz w:val="23"/>
                <w:szCs w:val="23"/>
                <w:lang w:val="ru"/>
              </w:rPr>
              <w:t xml:space="preserve">Автономное учреждение </w:t>
            </w:r>
            <w:r>
              <w:rPr>
                <w:sz w:val="23"/>
                <w:szCs w:val="23"/>
                <w:lang w:val="ru"/>
              </w:rPr>
              <w:t>Р</w:t>
            </w:r>
            <w:r w:rsidRPr="00A60904">
              <w:rPr>
                <w:sz w:val="23"/>
                <w:szCs w:val="23"/>
                <w:lang w:val="ru"/>
              </w:rPr>
              <w:t xml:space="preserve">еспублики </w:t>
            </w:r>
            <w:r>
              <w:rPr>
                <w:sz w:val="23"/>
                <w:szCs w:val="23"/>
                <w:lang w:val="ru"/>
              </w:rPr>
              <w:t>К</w:t>
            </w:r>
            <w:r w:rsidRPr="00A60904">
              <w:rPr>
                <w:sz w:val="23"/>
                <w:szCs w:val="23"/>
                <w:lang w:val="ru"/>
              </w:rPr>
              <w:t xml:space="preserve">алмыкия </w:t>
            </w:r>
            <w:r>
              <w:rPr>
                <w:sz w:val="23"/>
                <w:szCs w:val="23"/>
                <w:lang w:val="ru"/>
              </w:rPr>
              <w:t>«Ц</w:t>
            </w:r>
            <w:r w:rsidRPr="00A60904">
              <w:rPr>
                <w:sz w:val="23"/>
                <w:szCs w:val="23"/>
                <w:lang w:val="ru"/>
              </w:rPr>
              <w:t>ентр поддержки предпринимательства</w:t>
            </w:r>
            <w:r>
              <w:rPr>
                <w:sz w:val="23"/>
                <w:szCs w:val="23"/>
                <w:lang w:val="ru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B20" w:rsidRPr="00797860" w:rsidRDefault="00BC7B20" w:rsidP="00264544">
            <w:pPr>
              <w:rPr>
                <w:sz w:val="23"/>
                <w:szCs w:val="23"/>
                <w:lang w:val="ru"/>
              </w:rPr>
            </w:pPr>
            <w:r>
              <w:rPr>
                <w:sz w:val="23"/>
                <w:szCs w:val="23"/>
                <w:lang w:val="ru"/>
              </w:rPr>
              <w:t>150 000,00</w:t>
            </w:r>
          </w:p>
        </w:tc>
      </w:tr>
      <w:tr w:rsidR="00BC7B20" w:rsidRPr="00797860" w:rsidTr="00264544">
        <w:trPr>
          <w:trHeight w:val="1216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B20" w:rsidRPr="00797860" w:rsidRDefault="00BC7B20" w:rsidP="00264544">
            <w:pPr>
              <w:rPr>
                <w:sz w:val="23"/>
                <w:szCs w:val="23"/>
                <w:lang w:val="ru"/>
              </w:rPr>
            </w:pPr>
            <w:r w:rsidRPr="00797860">
              <w:rPr>
                <w:sz w:val="23"/>
                <w:szCs w:val="23"/>
                <w:lang w:val="ru"/>
              </w:rPr>
              <w:t>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B20" w:rsidRPr="00797860" w:rsidRDefault="00BC7B20" w:rsidP="00264544">
            <w:pPr>
              <w:rPr>
                <w:sz w:val="23"/>
                <w:szCs w:val="23"/>
                <w:lang w:val="ru"/>
              </w:rPr>
            </w:pPr>
            <w:r w:rsidRPr="00C45EF6">
              <w:rPr>
                <w:sz w:val="23"/>
                <w:szCs w:val="23"/>
                <w:lang w:val="ru"/>
              </w:rPr>
              <w:t>Услуги по разработке</w:t>
            </w:r>
            <w:r>
              <w:rPr>
                <w:sz w:val="23"/>
                <w:szCs w:val="23"/>
                <w:lang w:val="ru"/>
              </w:rPr>
              <w:t xml:space="preserve"> </w:t>
            </w:r>
            <w:r w:rsidRPr="00C45EF6">
              <w:rPr>
                <w:sz w:val="23"/>
                <w:szCs w:val="23"/>
                <w:lang w:val="ru"/>
              </w:rPr>
              <w:t>бизнес-плана</w:t>
            </w:r>
            <w:r>
              <w:rPr>
                <w:sz w:val="23"/>
                <w:szCs w:val="23"/>
                <w:lang w:val="ru"/>
              </w:rPr>
              <w:t xml:space="preserve"> </w:t>
            </w:r>
            <w:r w:rsidRPr="00C45EF6">
              <w:rPr>
                <w:sz w:val="23"/>
                <w:szCs w:val="23"/>
                <w:lang w:val="ru"/>
              </w:rPr>
              <w:t xml:space="preserve">производства для предприятий </w:t>
            </w:r>
            <w:r w:rsidRPr="00A60904">
              <w:rPr>
                <w:sz w:val="23"/>
                <w:szCs w:val="23"/>
                <w:lang w:val="ru"/>
              </w:rPr>
              <w:t>малого предпринимательства</w:t>
            </w:r>
            <w:r>
              <w:rPr>
                <w:rStyle w:val="aff1"/>
                <w:sz w:val="23"/>
                <w:szCs w:val="23"/>
                <w:lang w:val="ru"/>
              </w:rPr>
              <w:footnoteReference w:id="3"/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B20" w:rsidRPr="00751763" w:rsidRDefault="00BC7B20" w:rsidP="00264544">
            <w:pPr>
              <w:shd w:val="clear" w:color="auto" w:fill="FFFFFF"/>
              <w:spacing w:before="100" w:beforeAutospacing="1" w:after="100" w:afterAutospacing="1"/>
              <w:rPr>
                <w:sz w:val="23"/>
                <w:szCs w:val="23"/>
                <w:lang w:val="ru"/>
              </w:rPr>
            </w:pPr>
            <w:r w:rsidRPr="00C45EF6">
              <w:rPr>
                <w:sz w:val="23"/>
                <w:szCs w:val="23"/>
                <w:lang w:val="ru"/>
              </w:rPr>
              <w:t xml:space="preserve">Департамент конкурсов и аукционов </w:t>
            </w:r>
            <w:r>
              <w:rPr>
                <w:sz w:val="23"/>
                <w:szCs w:val="23"/>
                <w:lang w:val="ru"/>
              </w:rPr>
              <w:t>И</w:t>
            </w:r>
            <w:r w:rsidRPr="00C45EF6">
              <w:rPr>
                <w:sz w:val="23"/>
                <w:szCs w:val="23"/>
                <w:lang w:val="ru"/>
              </w:rPr>
              <w:t>вановской области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B20" w:rsidRPr="00797860" w:rsidRDefault="00BC7B20" w:rsidP="00264544">
            <w:pPr>
              <w:rPr>
                <w:sz w:val="23"/>
                <w:szCs w:val="23"/>
                <w:lang w:val="ru"/>
              </w:rPr>
            </w:pPr>
            <w:r>
              <w:rPr>
                <w:sz w:val="23"/>
                <w:szCs w:val="23"/>
                <w:lang w:val="ru"/>
              </w:rPr>
              <w:t xml:space="preserve">400 </w:t>
            </w:r>
            <w:r w:rsidRPr="00751763">
              <w:rPr>
                <w:sz w:val="23"/>
                <w:szCs w:val="23"/>
                <w:lang w:val="ru"/>
              </w:rPr>
              <w:t>000,00</w:t>
            </w:r>
          </w:p>
        </w:tc>
      </w:tr>
      <w:tr w:rsidR="00BC7B20" w:rsidRPr="00797860" w:rsidTr="00264544">
        <w:trPr>
          <w:trHeight w:val="948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B20" w:rsidRPr="00797860" w:rsidRDefault="00BC7B20" w:rsidP="00264544">
            <w:pPr>
              <w:rPr>
                <w:sz w:val="23"/>
                <w:szCs w:val="23"/>
                <w:lang w:val="ru"/>
              </w:rPr>
            </w:pPr>
            <w:r w:rsidRPr="00797860">
              <w:rPr>
                <w:sz w:val="23"/>
                <w:szCs w:val="23"/>
                <w:lang w:val="ru"/>
              </w:rPr>
              <w:t>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B20" w:rsidRPr="00797860" w:rsidRDefault="00BC7B20" w:rsidP="00C45EF6">
            <w:pPr>
              <w:rPr>
                <w:sz w:val="23"/>
                <w:szCs w:val="23"/>
                <w:lang w:val="ru"/>
              </w:rPr>
            </w:pPr>
            <w:r w:rsidRPr="00C45EF6">
              <w:rPr>
                <w:sz w:val="23"/>
                <w:szCs w:val="23"/>
                <w:lang w:val="ru"/>
              </w:rPr>
              <w:t>Составление</w:t>
            </w:r>
            <w:r>
              <w:rPr>
                <w:sz w:val="23"/>
                <w:szCs w:val="23"/>
                <w:lang w:val="ru"/>
              </w:rPr>
              <w:t xml:space="preserve"> </w:t>
            </w:r>
            <w:r w:rsidRPr="00C45EF6">
              <w:rPr>
                <w:sz w:val="23"/>
                <w:szCs w:val="23"/>
                <w:lang w:val="ru"/>
              </w:rPr>
              <w:t>бизнес-планов</w:t>
            </w:r>
            <w:r>
              <w:rPr>
                <w:rStyle w:val="aff1"/>
                <w:sz w:val="23"/>
                <w:szCs w:val="23"/>
                <w:lang w:val="ru"/>
              </w:rPr>
              <w:footnoteReference w:id="4"/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B20" w:rsidRPr="00C45EF6" w:rsidRDefault="00BA1221" w:rsidP="00C45EF6">
            <w:pPr>
              <w:shd w:val="clear" w:color="auto" w:fill="FFFFFF"/>
              <w:spacing w:before="100" w:beforeAutospacing="1" w:after="100" w:afterAutospacing="1"/>
              <w:rPr>
                <w:sz w:val="23"/>
                <w:szCs w:val="23"/>
              </w:rPr>
            </w:pPr>
            <w:hyperlink r:id="rId9" w:tgtFrame="_blank" w:history="1">
              <w:r w:rsidR="00BC7B20" w:rsidRPr="00C45EF6">
                <w:rPr>
                  <w:sz w:val="23"/>
                  <w:szCs w:val="23"/>
                  <w:lang w:val="ru"/>
                </w:rPr>
                <w:t xml:space="preserve">Государственное автономное учреждения </w:t>
              </w:r>
              <w:r w:rsidR="00BC7B20">
                <w:rPr>
                  <w:sz w:val="23"/>
                  <w:szCs w:val="23"/>
                  <w:lang w:val="ru"/>
                </w:rPr>
                <w:t>Р</w:t>
              </w:r>
              <w:r w:rsidR="00BC7B20" w:rsidRPr="00C45EF6">
                <w:rPr>
                  <w:sz w:val="23"/>
                  <w:szCs w:val="23"/>
                  <w:lang w:val="ru"/>
                </w:rPr>
                <w:t xml:space="preserve">еспублики </w:t>
              </w:r>
              <w:r w:rsidR="00BC7B20">
                <w:rPr>
                  <w:sz w:val="23"/>
                  <w:szCs w:val="23"/>
                  <w:lang w:val="ru"/>
                </w:rPr>
                <w:t>Д</w:t>
              </w:r>
              <w:r w:rsidR="00BC7B20" w:rsidRPr="00C45EF6">
                <w:rPr>
                  <w:sz w:val="23"/>
                  <w:szCs w:val="23"/>
                  <w:lang w:val="ru"/>
                </w:rPr>
                <w:t xml:space="preserve">агестан </w:t>
              </w:r>
              <w:r w:rsidR="00BC7B20">
                <w:rPr>
                  <w:sz w:val="23"/>
                  <w:szCs w:val="23"/>
                  <w:lang w:val="ru"/>
                </w:rPr>
                <w:t>«Ц</w:t>
              </w:r>
              <w:r w:rsidR="00BC7B20" w:rsidRPr="00C45EF6">
                <w:rPr>
                  <w:sz w:val="23"/>
                  <w:szCs w:val="23"/>
                  <w:lang w:val="ru"/>
                </w:rPr>
                <w:t>ентр</w:t>
              </w:r>
              <w:r w:rsidR="00BC7B20">
                <w:rPr>
                  <w:sz w:val="23"/>
                  <w:szCs w:val="23"/>
                  <w:lang w:val="ru"/>
                </w:rPr>
                <w:t xml:space="preserve"> поддержки предпринимательства Р</w:t>
              </w:r>
              <w:r w:rsidR="00BC7B20" w:rsidRPr="00C45EF6">
                <w:rPr>
                  <w:sz w:val="23"/>
                  <w:szCs w:val="23"/>
                  <w:lang w:val="ru"/>
                </w:rPr>
                <w:t xml:space="preserve">еспублики </w:t>
              </w:r>
              <w:r w:rsidR="00BC7B20">
                <w:rPr>
                  <w:sz w:val="23"/>
                  <w:szCs w:val="23"/>
                  <w:lang w:val="ru"/>
                </w:rPr>
                <w:t>Д</w:t>
              </w:r>
              <w:r w:rsidR="00BC7B20" w:rsidRPr="00C45EF6">
                <w:rPr>
                  <w:sz w:val="23"/>
                  <w:szCs w:val="23"/>
                  <w:lang w:val="ru"/>
                </w:rPr>
                <w:t>агестан</w:t>
              </w:r>
            </w:hyperlink>
            <w:r w:rsidR="00BC7B20">
              <w:rPr>
                <w:sz w:val="23"/>
                <w:szCs w:val="23"/>
                <w:lang w:val="ru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B20" w:rsidRPr="00797860" w:rsidRDefault="00BC7B20" w:rsidP="00264544">
            <w:pPr>
              <w:rPr>
                <w:sz w:val="23"/>
                <w:szCs w:val="23"/>
                <w:lang w:val="ru"/>
              </w:rPr>
            </w:pPr>
            <w:r>
              <w:rPr>
                <w:sz w:val="23"/>
                <w:szCs w:val="23"/>
                <w:lang w:val="ru"/>
              </w:rPr>
              <w:t xml:space="preserve">900 </w:t>
            </w:r>
            <w:r w:rsidRPr="0019769C">
              <w:rPr>
                <w:sz w:val="23"/>
                <w:szCs w:val="23"/>
                <w:lang w:val="ru"/>
              </w:rPr>
              <w:t>000,00</w:t>
            </w:r>
          </w:p>
        </w:tc>
      </w:tr>
    </w:tbl>
    <w:p w:rsidR="00AB1E5D" w:rsidRDefault="00AB1E5D" w:rsidP="00A81A36">
      <w:pPr>
        <w:pStyle w:val="p4"/>
        <w:shd w:val="clear" w:color="auto" w:fill="FFFFFF"/>
        <w:spacing w:before="0" w:beforeAutospacing="0" w:after="0" w:afterAutospacing="0"/>
        <w:ind w:firstLine="708"/>
        <w:jc w:val="both"/>
        <w:rPr>
          <w:rFonts w:eastAsia="Calibri"/>
          <w:sz w:val="26"/>
          <w:szCs w:val="26"/>
        </w:rPr>
      </w:pPr>
    </w:p>
    <w:p w:rsidR="00BC7B20" w:rsidRDefault="00BC7B20" w:rsidP="00BC7B20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Из приведенного анализа видно, что разработка бизнес-плана</w:t>
      </w:r>
      <w:r w:rsidRPr="007400F8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специализированными организациями предполагает существенные расходы </w:t>
      </w:r>
      <w:r>
        <w:rPr>
          <w:sz w:val="26"/>
          <w:szCs w:val="26"/>
        </w:rPr>
        <w:br/>
        <w:t xml:space="preserve">для субъекта предпринимательской деятельности. Однако разработка вышеуказанного документа может осуществляться не только специализированными организациями, но и собственными силами инициатора. При этом разработка </w:t>
      </w:r>
      <w:r w:rsidRPr="003300C4">
        <w:rPr>
          <w:sz w:val="26"/>
          <w:szCs w:val="26"/>
        </w:rPr>
        <w:t xml:space="preserve">бизнес-плана </w:t>
      </w:r>
      <w:r>
        <w:rPr>
          <w:sz w:val="26"/>
          <w:szCs w:val="26"/>
        </w:rPr>
        <w:t xml:space="preserve">своими силами потребует от потенциального получателя субсидии наличия специальных знаний и (или) квалифицированных кадров, что может повлечь возникновение для него организационных издержек. </w:t>
      </w:r>
    </w:p>
    <w:p w:rsidR="00BC7B20" w:rsidRDefault="00BC7B20" w:rsidP="00BC7B20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На основании изложенного, в связи с возможным возникновением не только организационных, но и финансовых издержек для потенциальных получателей субсидии, считаем, что пункт 2 и подпункт 2) пункта 7 Порядка предоставления субсиди</w:t>
      </w:r>
      <w:r w:rsidR="004A51BE">
        <w:rPr>
          <w:sz w:val="26"/>
          <w:szCs w:val="26"/>
        </w:rPr>
        <w:t>й</w:t>
      </w:r>
      <w:r>
        <w:rPr>
          <w:sz w:val="26"/>
          <w:szCs w:val="26"/>
        </w:rPr>
        <w:t xml:space="preserve"> необходимо скорректировать относительно содержания </w:t>
      </w:r>
      <w:proofErr w:type="gramStart"/>
      <w:r>
        <w:rPr>
          <w:sz w:val="26"/>
          <w:szCs w:val="26"/>
        </w:rPr>
        <w:t>бизнес-проекта</w:t>
      </w:r>
      <w:proofErr w:type="gramEnd"/>
      <w:r>
        <w:rPr>
          <w:sz w:val="26"/>
          <w:szCs w:val="26"/>
        </w:rPr>
        <w:t xml:space="preserve">. </w:t>
      </w:r>
    </w:p>
    <w:p w:rsidR="00970D79" w:rsidRDefault="00970D79" w:rsidP="008A3373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 xml:space="preserve">Кроме того, полагаем необходимым поддержать замечание, выраженное </w:t>
      </w:r>
      <w:r>
        <w:rPr>
          <w:sz w:val="26"/>
          <w:szCs w:val="26"/>
        </w:rPr>
        <w:br/>
        <w:t xml:space="preserve">в рамках публичных консультаций Администрацией города Томска, относительно того, что </w:t>
      </w:r>
      <w:r w:rsidRPr="008A3373">
        <w:rPr>
          <w:sz w:val="26"/>
          <w:szCs w:val="26"/>
        </w:rPr>
        <w:t xml:space="preserve">пункт 2 Порядка предоставления субсидий, предусматривающий, что бизнес-проект есть письменное обоснование целесообразности объема, сроков </w:t>
      </w:r>
      <w:r w:rsidR="008A3373">
        <w:rPr>
          <w:sz w:val="26"/>
          <w:szCs w:val="26"/>
        </w:rPr>
        <w:br/>
      </w:r>
      <w:r w:rsidRPr="008A3373">
        <w:rPr>
          <w:sz w:val="26"/>
          <w:szCs w:val="26"/>
        </w:rPr>
        <w:t xml:space="preserve">и комплектации производственных объектов не отвечает требованиям определенности, что в соответствии с пунктом 35 постановления Пленума Верховного Суда РФ от 25.12.2018 №50 «О практике рассмотрения судами дел </w:t>
      </w:r>
      <w:r w:rsidR="008A3373">
        <w:rPr>
          <w:sz w:val="26"/>
          <w:szCs w:val="26"/>
        </w:rPr>
        <w:br/>
      </w:r>
      <w:r w:rsidRPr="008A3373">
        <w:rPr>
          <w:sz w:val="26"/>
          <w:szCs w:val="26"/>
        </w:rPr>
        <w:t>об оспаривании</w:t>
      </w:r>
      <w:proofErr w:type="gramEnd"/>
      <w:r w:rsidRPr="008A3373">
        <w:rPr>
          <w:sz w:val="26"/>
          <w:szCs w:val="26"/>
        </w:rPr>
        <w:t xml:space="preserve"> нормативных правовых актов и актов, содержащих разъяснения законодательства и обладающих нормативными свойствами» и пунктом «в» пункта 4 Методики проведения антикоррупционной экспертизы нормативных правовых актов и проектов нормативных правовых актов</w:t>
      </w:r>
      <w:r w:rsidR="001C2217">
        <w:rPr>
          <w:sz w:val="26"/>
          <w:szCs w:val="26"/>
        </w:rPr>
        <w:t xml:space="preserve"> (далее – Методика)</w:t>
      </w:r>
      <w:r w:rsidRPr="008A3373">
        <w:rPr>
          <w:sz w:val="26"/>
          <w:szCs w:val="26"/>
        </w:rPr>
        <w:t xml:space="preserve">, утвержденной </w:t>
      </w:r>
      <w:r w:rsidR="008A3373" w:rsidRPr="008A3373">
        <w:rPr>
          <w:sz w:val="26"/>
          <w:szCs w:val="26"/>
        </w:rPr>
        <w:t xml:space="preserve">одноименным </w:t>
      </w:r>
      <w:r w:rsidRPr="008A3373">
        <w:rPr>
          <w:sz w:val="26"/>
          <w:szCs w:val="26"/>
        </w:rPr>
        <w:t xml:space="preserve">постановлением Правительства РФ от 26.02.2010 №96, является недопустимым. В частности, не представляется возможным установить содержание понятия «целесообразность объема, сроков и комплектации производственных </w:t>
      </w:r>
      <w:r w:rsidRPr="008A3373">
        <w:rPr>
          <w:sz w:val="26"/>
          <w:szCs w:val="26"/>
        </w:rPr>
        <w:lastRenderedPageBreak/>
        <w:t>объектов.</w:t>
      </w:r>
      <w:r w:rsidR="008A3373">
        <w:rPr>
          <w:sz w:val="26"/>
          <w:szCs w:val="26"/>
        </w:rPr>
        <w:t xml:space="preserve"> Предлагаем Разработчику доработать данное определение с учетом вышесказанного.</w:t>
      </w:r>
    </w:p>
    <w:p w:rsidR="001B1EEB" w:rsidRDefault="00395B9F" w:rsidP="0089351D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3</w:t>
      </w:r>
      <w:r w:rsidR="007D5A91">
        <w:rPr>
          <w:sz w:val="26"/>
          <w:szCs w:val="26"/>
        </w:rPr>
        <w:t xml:space="preserve">. </w:t>
      </w:r>
      <w:r w:rsidR="004B68BB">
        <w:rPr>
          <w:sz w:val="26"/>
          <w:szCs w:val="26"/>
        </w:rPr>
        <w:t>П</w:t>
      </w:r>
      <w:r w:rsidR="007D5A91">
        <w:rPr>
          <w:sz w:val="26"/>
          <w:szCs w:val="26"/>
        </w:rPr>
        <w:t>одпунктом 3) пункта 7 Порядка предоставления субсиди</w:t>
      </w:r>
      <w:r w:rsidR="004A51BE">
        <w:rPr>
          <w:sz w:val="26"/>
          <w:szCs w:val="26"/>
        </w:rPr>
        <w:t>й</w:t>
      </w:r>
      <w:r w:rsidR="007D5A91">
        <w:rPr>
          <w:sz w:val="26"/>
          <w:szCs w:val="26"/>
        </w:rPr>
        <w:t xml:space="preserve"> предусмотрено предоставление для получения субсидии показателей результативности реализации </w:t>
      </w:r>
      <w:proofErr w:type="gramStart"/>
      <w:r w:rsidR="007D5A91">
        <w:rPr>
          <w:sz w:val="26"/>
          <w:szCs w:val="26"/>
        </w:rPr>
        <w:t>бизнес-проекта</w:t>
      </w:r>
      <w:proofErr w:type="gramEnd"/>
      <w:r w:rsidR="007D5A91">
        <w:rPr>
          <w:sz w:val="26"/>
          <w:szCs w:val="26"/>
        </w:rPr>
        <w:t xml:space="preserve"> по соответствующей форме в соответствующем порядке.</w:t>
      </w:r>
      <w:r w:rsidR="001B1EEB">
        <w:rPr>
          <w:sz w:val="26"/>
          <w:szCs w:val="26"/>
        </w:rPr>
        <w:t xml:space="preserve"> При этом в пункте 15 Порядка предоставления субсидий Разработчиком определены показатели результативности предоставления субсидии. По содержанию данные показатели идентичны.</w:t>
      </w:r>
      <w:r w:rsidR="0089351D">
        <w:rPr>
          <w:sz w:val="26"/>
          <w:szCs w:val="26"/>
        </w:rPr>
        <w:t xml:space="preserve"> Однако</w:t>
      </w:r>
      <w:proofErr w:type="gramStart"/>
      <w:r w:rsidR="0089351D">
        <w:rPr>
          <w:sz w:val="26"/>
          <w:szCs w:val="26"/>
        </w:rPr>
        <w:t>,</w:t>
      </w:r>
      <w:proofErr w:type="gramEnd"/>
      <w:r w:rsidR="0089351D">
        <w:rPr>
          <w:sz w:val="26"/>
          <w:szCs w:val="26"/>
        </w:rPr>
        <w:t xml:space="preserve"> конкретные значения показателей </w:t>
      </w:r>
      <w:r w:rsidR="0089351D">
        <w:rPr>
          <w:sz w:val="26"/>
          <w:szCs w:val="26"/>
        </w:rPr>
        <w:t>результативности предоставления субсидии</w:t>
      </w:r>
      <w:r w:rsidR="0089351D">
        <w:rPr>
          <w:sz w:val="26"/>
          <w:szCs w:val="26"/>
        </w:rPr>
        <w:t xml:space="preserve"> будут устанавливаться главным распорядителем бюджетных средств непосредственно в соглашении о предоставлении субсидии.</w:t>
      </w:r>
    </w:p>
    <w:p w:rsidR="001B1EEB" w:rsidRDefault="00E72999" w:rsidP="00AA1A29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Полагаем, что </w:t>
      </w:r>
      <w:r w:rsidR="0089351D">
        <w:rPr>
          <w:sz w:val="26"/>
          <w:szCs w:val="26"/>
        </w:rPr>
        <w:t xml:space="preserve">установление получателем субсидии показателей </w:t>
      </w:r>
      <w:r w:rsidR="0089351D">
        <w:rPr>
          <w:sz w:val="26"/>
          <w:szCs w:val="26"/>
        </w:rPr>
        <w:t xml:space="preserve">результативности реализации </w:t>
      </w:r>
      <w:proofErr w:type="gramStart"/>
      <w:r w:rsidR="0089351D">
        <w:rPr>
          <w:sz w:val="26"/>
          <w:szCs w:val="26"/>
        </w:rPr>
        <w:t>бизнес-проекта</w:t>
      </w:r>
      <w:proofErr w:type="gramEnd"/>
      <w:r w:rsidR="0089351D">
        <w:rPr>
          <w:sz w:val="26"/>
          <w:szCs w:val="26"/>
        </w:rPr>
        <w:t xml:space="preserve"> на стадии подачи документов самостоятельно, а также п</w:t>
      </w:r>
      <w:r>
        <w:rPr>
          <w:sz w:val="26"/>
          <w:szCs w:val="26"/>
        </w:rPr>
        <w:t xml:space="preserve">редоставление </w:t>
      </w:r>
      <w:r w:rsidR="001B1EEB">
        <w:rPr>
          <w:sz w:val="26"/>
          <w:szCs w:val="26"/>
        </w:rPr>
        <w:t>показателей результативности реализации бизнес-проекта</w:t>
      </w:r>
      <w:r w:rsidR="0089351D">
        <w:rPr>
          <w:sz w:val="26"/>
          <w:szCs w:val="26"/>
        </w:rPr>
        <w:t xml:space="preserve"> </w:t>
      </w:r>
      <w:r w:rsidR="007D1897">
        <w:rPr>
          <w:sz w:val="26"/>
          <w:szCs w:val="26"/>
        </w:rPr>
        <w:t>в качестве</w:t>
      </w:r>
      <w:r w:rsidR="001B1EEB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документа </w:t>
      </w:r>
      <w:r w:rsidR="0089351D">
        <w:rPr>
          <w:sz w:val="26"/>
          <w:szCs w:val="26"/>
        </w:rPr>
        <w:t xml:space="preserve">будет </w:t>
      </w:r>
      <w:r>
        <w:rPr>
          <w:sz w:val="26"/>
          <w:szCs w:val="26"/>
        </w:rPr>
        <w:t>избыточн</w:t>
      </w:r>
      <w:r w:rsidR="0089351D">
        <w:rPr>
          <w:sz w:val="26"/>
          <w:szCs w:val="26"/>
        </w:rPr>
        <w:t>ым для с</w:t>
      </w:r>
      <w:r>
        <w:rPr>
          <w:sz w:val="26"/>
          <w:szCs w:val="26"/>
        </w:rPr>
        <w:t xml:space="preserve">убъектов предпринимательской деятельности. </w:t>
      </w:r>
      <w:r w:rsidR="007D1897">
        <w:rPr>
          <w:sz w:val="26"/>
          <w:szCs w:val="26"/>
        </w:rPr>
        <w:t>Поэтому п</w:t>
      </w:r>
      <w:r>
        <w:rPr>
          <w:sz w:val="26"/>
          <w:szCs w:val="26"/>
        </w:rPr>
        <w:t>редлагаем Разработчику исключить</w:t>
      </w:r>
      <w:r w:rsidR="001B1EEB">
        <w:rPr>
          <w:sz w:val="26"/>
          <w:szCs w:val="26"/>
        </w:rPr>
        <w:t xml:space="preserve"> п</w:t>
      </w:r>
      <w:r w:rsidR="001B1EEB">
        <w:rPr>
          <w:sz w:val="26"/>
          <w:szCs w:val="26"/>
        </w:rPr>
        <w:t>одпункт 3) пункта 7 Порядка предоставления субсидий</w:t>
      </w:r>
      <w:r w:rsidR="001B1EEB">
        <w:rPr>
          <w:sz w:val="26"/>
          <w:szCs w:val="26"/>
        </w:rPr>
        <w:t xml:space="preserve">, либо </w:t>
      </w:r>
      <w:r w:rsidR="0089351D" w:rsidRPr="0026297B">
        <w:rPr>
          <w:sz w:val="26"/>
          <w:szCs w:val="26"/>
        </w:rPr>
        <w:t>предоставить обоснование необходимости предоставления так</w:t>
      </w:r>
      <w:r w:rsidR="0089351D">
        <w:rPr>
          <w:sz w:val="26"/>
          <w:szCs w:val="26"/>
        </w:rPr>
        <w:t>ого</w:t>
      </w:r>
      <w:r w:rsidR="0089351D" w:rsidRPr="0026297B">
        <w:rPr>
          <w:sz w:val="26"/>
          <w:szCs w:val="26"/>
        </w:rPr>
        <w:t xml:space="preserve"> документ</w:t>
      </w:r>
      <w:r w:rsidR="0089351D">
        <w:rPr>
          <w:sz w:val="26"/>
          <w:szCs w:val="26"/>
        </w:rPr>
        <w:t>а</w:t>
      </w:r>
      <w:r w:rsidR="0089351D" w:rsidRPr="0026297B">
        <w:rPr>
          <w:sz w:val="26"/>
          <w:szCs w:val="26"/>
        </w:rPr>
        <w:t>.</w:t>
      </w:r>
    </w:p>
    <w:p w:rsidR="00AA1A29" w:rsidRPr="00AA1A29" w:rsidRDefault="00395B9F" w:rsidP="00AA1A29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4</w:t>
      </w:r>
      <w:r w:rsidR="003B0C5A">
        <w:rPr>
          <w:sz w:val="26"/>
          <w:szCs w:val="26"/>
        </w:rPr>
        <w:t xml:space="preserve">. </w:t>
      </w:r>
      <w:r w:rsidR="00AA1A29">
        <w:rPr>
          <w:sz w:val="26"/>
          <w:szCs w:val="26"/>
        </w:rPr>
        <w:t>В подпункте «а» подпункта 5) пункта 7 Порядка предоставления субсиди</w:t>
      </w:r>
      <w:r w:rsidR="004A51BE">
        <w:rPr>
          <w:sz w:val="26"/>
          <w:szCs w:val="26"/>
        </w:rPr>
        <w:t>й</w:t>
      </w:r>
      <w:r w:rsidR="00AA1A29">
        <w:rPr>
          <w:sz w:val="26"/>
          <w:szCs w:val="26"/>
        </w:rPr>
        <w:t xml:space="preserve"> </w:t>
      </w:r>
      <w:r w:rsidR="00AA1A29">
        <w:rPr>
          <w:sz w:val="26"/>
          <w:szCs w:val="26"/>
        </w:rPr>
        <w:br/>
        <w:t xml:space="preserve">в качестве документов, подтверждающих </w:t>
      </w:r>
      <w:r w:rsidR="00AA1A29" w:rsidRPr="00AA1A29">
        <w:rPr>
          <w:sz w:val="26"/>
          <w:szCs w:val="26"/>
        </w:rPr>
        <w:t xml:space="preserve">затраты, связанные с приобретением нового технологического оборудования, нового холодильного оборудования для хранения сырья и готовой продукции в рамках реализации </w:t>
      </w:r>
      <w:proofErr w:type="gramStart"/>
      <w:r w:rsidR="00AA1A29" w:rsidRPr="00AA1A29">
        <w:rPr>
          <w:sz w:val="26"/>
          <w:szCs w:val="26"/>
        </w:rPr>
        <w:t>бизнес-проекта</w:t>
      </w:r>
      <w:proofErr w:type="gramEnd"/>
      <w:r w:rsidR="00AA1A29" w:rsidRPr="00AA1A29">
        <w:rPr>
          <w:sz w:val="26"/>
          <w:szCs w:val="26"/>
        </w:rPr>
        <w:t xml:space="preserve"> предусмотрены договоры купли-продажи (поставки) оборудования или счетов и актов приема-передачи оборудования или товарных накладных.</w:t>
      </w:r>
    </w:p>
    <w:p w:rsidR="00AA1A29" w:rsidRPr="00AA1A29" w:rsidRDefault="00AA1A29" w:rsidP="00AA1A29">
      <w:pPr>
        <w:ind w:firstLine="720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 xml:space="preserve">Исходя из положений </w:t>
      </w:r>
      <w:r w:rsidRPr="00AA1A29">
        <w:rPr>
          <w:sz w:val="26"/>
          <w:szCs w:val="26"/>
        </w:rPr>
        <w:t>Федерального закона от 6 декабря 2011 года № 402-ФЗ «О бухгалтерском учете», предусматривающих самостоятельность хозяйствующих субъектов в выборе фор</w:t>
      </w:r>
      <w:r>
        <w:rPr>
          <w:sz w:val="26"/>
          <w:szCs w:val="26"/>
        </w:rPr>
        <w:t>м своей первичной документации, и п</w:t>
      </w:r>
      <w:r w:rsidRPr="00FD435D">
        <w:rPr>
          <w:sz w:val="26"/>
          <w:szCs w:val="26"/>
        </w:rPr>
        <w:t>исьма Федеральной налоговой службы России от 21.10.2013 № ММВ-20-3/96@ «Об отсутствии налоговых рисков при применении налогоплательщиками первичного документа, составленного на основе формы счета-фактуры»</w:t>
      </w:r>
      <w:r w:rsidR="00FD435D" w:rsidRPr="00FD435D">
        <w:rPr>
          <w:sz w:val="26"/>
          <w:szCs w:val="26"/>
        </w:rPr>
        <w:t xml:space="preserve">, предусматривающего возможность </w:t>
      </w:r>
      <w:r w:rsidRPr="00FD435D">
        <w:rPr>
          <w:sz w:val="26"/>
          <w:szCs w:val="26"/>
        </w:rPr>
        <w:t>применени</w:t>
      </w:r>
      <w:r w:rsidR="00FD435D" w:rsidRPr="00FD435D">
        <w:rPr>
          <w:sz w:val="26"/>
          <w:szCs w:val="26"/>
        </w:rPr>
        <w:t>я</w:t>
      </w:r>
      <w:r w:rsidRPr="00FD435D">
        <w:rPr>
          <w:sz w:val="26"/>
          <w:szCs w:val="26"/>
        </w:rPr>
        <w:t xml:space="preserve"> форм</w:t>
      </w:r>
      <w:r w:rsidR="00FD435D" w:rsidRPr="00FD435D">
        <w:rPr>
          <w:sz w:val="26"/>
          <w:szCs w:val="26"/>
        </w:rPr>
        <w:t>ы</w:t>
      </w:r>
      <w:r w:rsidRPr="00FD435D">
        <w:rPr>
          <w:sz w:val="26"/>
          <w:szCs w:val="26"/>
        </w:rPr>
        <w:t xml:space="preserve"> универсального передаточного документ</w:t>
      </w:r>
      <w:r w:rsidR="00FD435D">
        <w:rPr>
          <w:sz w:val="26"/>
          <w:szCs w:val="26"/>
        </w:rPr>
        <w:t>а на основе формы счета-фактуры, предлагаем</w:t>
      </w:r>
      <w:proofErr w:type="gramEnd"/>
      <w:r w:rsidR="00FD435D">
        <w:rPr>
          <w:sz w:val="26"/>
          <w:szCs w:val="26"/>
        </w:rPr>
        <w:t xml:space="preserve"> Разработчику </w:t>
      </w:r>
      <w:r w:rsidRPr="00AA1A29">
        <w:rPr>
          <w:sz w:val="26"/>
          <w:szCs w:val="26"/>
        </w:rPr>
        <w:t>определить в Порядке</w:t>
      </w:r>
      <w:r w:rsidR="00FD435D">
        <w:rPr>
          <w:sz w:val="26"/>
          <w:szCs w:val="26"/>
        </w:rPr>
        <w:t xml:space="preserve"> предоставления субсидии</w:t>
      </w:r>
      <w:r w:rsidRPr="00AA1A29">
        <w:rPr>
          <w:sz w:val="26"/>
          <w:szCs w:val="26"/>
        </w:rPr>
        <w:t xml:space="preserve"> альтернативную возможность предоставления получателями субсидий счетов-фактур и (или) </w:t>
      </w:r>
      <w:r w:rsidR="00FD435D">
        <w:rPr>
          <w:sz w:val="26"/>
          <w:szCs w:val="26"/>
        </w:rPr>
        <w:t xml:space="preserve">товарных </w:t>
      </w:r>
      <w:r w:rsidRPr="00AA1A29">
        <w:rPr>
          <w:sz w:val="26"/>
          <w:szCs w:val="26"/>
        </w:rPr>
        <w:t xml:space="preserve">накладных </w:t>
      </w:r>
      <w:r w:rsidR="00FD435D">
        <w:rPr>
          <w:sz w:val="26"/>
          <w:szCs w:val="26"/>
        </w:rPr>
        <w:t>и (или)</w:t>
      </w:r>
      <w:r w:rsidRPr="00AA1A29">
        <w:rPr>
          <w:sz w:val="26"/>
          <w:szCs w:val="26"/>
        </w:rPr>
        <w:t xml:space="preserve"> универсальных передаточных документов.</w:t>
      </w:r>
    </w:p>
    <w:p w:rsidR="00A51B34" w:rsidRPr="00A51B34" w:rsidRDefault="00395B9F" w:rsidP="00A51B34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5</w:t>
      </w:r>
      <w:r w:rsidR="00A51B34">
        <w:rPr>
          <w:sz w:val="26"/>
          <w:szCs w:val="26"/>
        </w:rPr>
        <w:t xml:space="preserve">. Подпунктом г) </w:t>
      </w:r>
      <w:r w:rsidR="00CC4601">
        <w:rPr>
          <w:sz w:val="26"/>
          <w:szCs w:val="26"/>
        </w:rPr>
        <w:t xml:space="preserve">подпункта 5) </w:t>
      </w:r>
      <w:r w:rsidR="00A51B34">
        <w:rPr>
          <w:sz w:val="26"/>
          <w:szCs w:val="26"/>
        </w:rPr>
        <w:t>пункта 7 Порядка предост</w:t>
      </w:r>
      <w:r w:rsidR="009C42DD">
        <w:rPr>
          <w:sz w:val="26"/>
          <w:szCs w:val="26"/>
        </w:rPr>
        <w:t>авления субсидий предусмотрено предоставление для получения субсидии</w:t>
      </w:r>
      <w:r w:rsidR="009C42DD" w:rsidRPr="00A51B34">
        <w:rPr>
          <w:sz w:val="26"/>
          <w:szCs w:val="26"/>
        </w:rPr>
        <w:t xml:space="preserve"> </w:t>
      </w:r>
      <w:r w:rsidR="00A51B34" w:rsidRPr="00A51B34">
        <w:rPr>
          <w:sz w:val="26"/>
          <w:szCs w:val="26"/>
        </w:rPr>
        <w:t>документов, подтверждающих постановку на учет приобретенного оборудования, заверенные заявителем:</w:t>
      </w:r>
    </w:p>
    <w:p w:rsidR="00A51B34" w:rsidRPr="00A51B34" w:rsidRDefault="00A51B34" w:rsidP="00A51B34">
      <w:pPr>
        <w:pStyle w:val="aff2"/>
        <w:autoSpaceDE w:val="0"/>
        <w:autoSpaceDN w:val="0"/>
        <w:adjustRightInd w:val="0"/>
        <w:ind w:left="0" w:firstLine="567"/>
        <w:jc w:val="both"/>
        <w:rPr>
          <w:sz w:val="26"/>
          <w:szCs w:val="26"/>
        </w:rPr>
      </w:pPr>
      <w:r w:rsidRPr="00A51B34">
        <w:rPr>
          <w:sz w:val="26"/>
          <w:szCs w:val="26"/>
        </w:rPr>
        <w:t xml:space="preserve">для юридических лиц – акт ввода в эксплуатацию, оборотная ведомость основных средств за год, в котором приобретено оборудование; </w:t>
      </w:r>
    </w:p>
    <w:p w:rsidR="00A51B34" w:rsidRPr="00A51B34" w:rsidRDefault="00A51B34" w:rsidP="00A51B34">
      <w:pPr>
        <w:pStyle w:val="aff2"/>
        <w:autoSpaceDE w:val="0"/>
        <w:autoSpaceDN w:val="0"/>
        <w:adjustRightInd w:val="0"/>
        <w:ind w:left="0" w:firstLine="567"/>
        <w:jc w:val="both"/>
        <w:rPr>
          <w:sz w:val="26"/>
          <w:szCs w:val="26"/>
        </w:rPr>
      </w:pPr>
      <w:r w:rsidRPr="00A51B34">
        <w:rPr>
          <w:sz w:val="26"/>
          <w:szCs w:val="26"/>
        </w:rPr>
        <w:t>для индивидуальных предпринимателей – акт ввода в эксплуатацию, раздел II книги учета доходов и расходов за год, в к</w:t>
      </w:r>
      <w:r>
        <w:rPr>
          <w:sz w:val="26"/>
          <w:szCs w:val="26"/>
        </w:rPr>
        <w:t xml:space="preserve">отором приобретено оборудование. </w:t>
      </w:r>
    </w:p>
    <w:p w:rsidR="00AA1A29" w:rsidRPr="00CC4601" w:rsidRDefault="00A51B34" w:rsidP="0026297B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Считаем, </w:t>
      </w:r>
      <w:r w:rsidR="0026297B">
        <w:rPr>
          <w:sz w:val="26"/>
          <w:szCs w:val="26"/>
        </w:rPr>
        <w:t>предоставление</w:t>
      </w:r>
      <w:r>
        <w:rPr>
          <w:sz w:val="26"/>
          <w:szCs w:val="26"/>
        </w:rPr>
        <w:t xml:space="preserve"> таких документов, как </w:t>
      </w:r>
      <w:r w:rsidRPr="00A51B34">
        <w:rPr>
          <w:sz w:val="26"/>
          <w:szCs w:val="26"/>
        </w:rPr>
        <w:t>оборотная ведомость основных средств за год, в котором приобретено оборудование</w:t>
      </w:r>
      <w:r>
        <w:rPr>
          <w:sz w:val="26"/>
          <w:szCs w:val="26"/>
        </w:rPr>
        <w:t xml:space="preserve"> и </w:t>
      </w:r>
      <w:r w:rsidRPr="00A51B34">
        <w:rPr>
          <w:sz w:val="26"/>
          <w:szCs w:val="26"/>
        </w:rPr>
        <w:t>раздел II книги учета доходов и расходов за год, в к</w:t>
      </w:r>
      <w:r>
        <w:rPr>
          <w:sz w:val="26"/>
          <w:szCs w:val="26"/>
        </w:rPr>
        <w:t>отором приобретено оборудование, будет являться избыточной обязанностью для потенциальных получателей субсидии. Предлагаем Разработчику исключить необходимость предоставления указанных документов</w:t>
      </w:r>
      <w:r w:rsidR="0026297B">
        <w:rPr>
          <w:sz w:val="26"/>
          <w:szCs w:val="26"/>
        </w:rPr>
        <w:t xml:space="preserve">, либо </w:t>
      </w:r>
      <w:r w:rsidR="0026297B" w:rsidRPr="0026297B">
        <w:rPr>
          <w:sz w:val="26"/>
          <w:szCs w:val="26"/>
        </w:rPr>
        <w:t>предоставить обоснование необходимости предоставления таких документов.</w:t>
      </w:r>
      <w:r w:rsidR="0026297B" w:rsidRPr="00CC4601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Кроме того, </w:t>
      </w:r>
      <w:r w:rsidR="000C0971">
        <w:rPr>
          <w:sz w:val="26"/>
          <w:szCs w:val="26"/>
        </w:rPr>
        <w:t xml:space="preserve">полагаем, что могут быть предоставлены не подлинники данных документов, а их копии, следовательно, </w:t>
      </w:r>
      <w:r>
        <w:rPr>
          <w:sz w:val="26"/>
          <w:szCs w:val="26"/>
        </w:rPr>
        <w:t>перед словами «</w:t>
      </w:r>
      <w:r w:rsidRPr="00A51B34">
        <w:rPr>
          <w:sz w:val="26"/>
          <w:szCs w:val="26"/>
        </w:rPr>
        <w:t>документов, подтверждающих постановку</w:t>
      </w:r>
      <w:r>
        <w:rPr>
          <w:sz w:val="26"/>
          <w:szCs w:val="26"/>
        </w:rPr>
        <w:t>» необходимо вставить слово «копии».</w:t>
      </w:r>
    </w:p>
    <w:p w:rsidR="004B68BB" w:rsidRDefault="00395B9F" w:rsidP="002C384C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6</w:t>
      </w:r>
      <w:r w:rsidR="003552E8">
        <w:rPr>
          <w:sz w:val="26"/>
          <w:szCs w:val="26"/>
        </w:rPr>
        <w:t xml:space="preserve">. </w:t>
      </w:r>
      <w:r w:rsidR="00CC4601">
        <w:rPr>
          <w:sz w:val="26"/>
          <w:szCs w:val="26"/>
        </w:rPr>
        <w:t>Подпункт 7) пункта 7 Порядка предоставления субсиди</w:t>
      </w:r>
      <w:r w:rsidR="004A51BE">
        <w:rPr>
          <w:sz w:val="26"/>
          <w:szCs w:val="26"/>
        </w:rPr>
        <w:t>й</w:t>
      </w:r>
      <w:r w:rsidR="00CC4601">
        <w:rPr>
          <w:sz w:val="26"/>
          <w:szCs w:val="26"/>
        </w:rPr>
        <w:t xml:space="preserve"> содержит обременительное для получателя субсидии требование </w:t>
      </w:r>
      <w:r w:rsidR="002C384C">
        <w:rPr>
          <w:sz w:val="26"/>
          <w:szCs w:val="26"/>
        </w:rPr>
        <w:t>об обращении в кредитную организацию для получения выписки или справки о банковских реквизитах. В ряде случаев за выдачу указанных документов или их заверение в установленном п</w:t>
      </w:r>
      <w:r w:rsidR="000C0971">
        <w:rPr>
          <w:sz w:val="26"/>
          <w:szCs w:val="26"/>
        </w:rPr>
        <w:t>орядке кредитными организациями, как правило, вз</w:t>
      </w:r>
      <w:r w:rsidR="001B1EEB">
        <w:rPr>
          <w:sz w:val="26"/>
          <w:szCs w:val="26"/>
        </w:rPr>
        <w:t>и</w:t>
      </w:r>
      <w:r w:rsidR="000C0971">
        <w:rPr>
          <w:sz w:val="26"/>
          <w:szCs w:val="26"/>
        </w:rPr>
        <w:t xml:space="preserve">мается </w:t>
      </w:r>
      <w:r w:rsidR="002C384C">
        <w:rPr>
          <w:sz w:val="26"/>
          <w:szCs w:val="26"/>
        </w:rPr>
        <w:t xml:space="preserve">плата. Кроме того, потенциальным получателем в заявлении на предоставление субсидии указывается банковские реквизиты. Предлагаем исключить необходимость предоставления сведений </w:t>
      </w:r>
      <w:r w:rsidR="000C0971">
        <w:rPr>
          <w:sz w:val="26"/>
          <w:szCs w:val="26"/>
        </w:rPr>
        <w:t>о банковских реквизитах через кредитную организацию.</w:t>
      </w:r>
    </w:p>
    <w:p w:rsidR="000A354E" w:rsidRDefault="00395B9F" w:rsidP="002C384C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7</w:t>
      </w:r>
      <w:r w:rsidR="000A354E">
        <w:rPr>
          <w:sz w:val="26"/>
          <w:szCs w:val="26"/>
        </w:rPr>
        <w:t xml:space="preserve">. Подпунктом 8) пункта 7 Порядка предоставления субсидий предусмотрено предоставление для получения субсидии </w:t>
      </w:r>
      <w:r w:rsidR="000A354E" w:rsidRPr="000A354E">
        <w:rPr>
          <w:sz w:val="26"/>
          <w:szCs w:val="26"/>
        </w:rPr>
        <w:t xml:space="preserve">согласие на обработку персональных данных в соответствии со </w:t>
      </w:r>
      <w:hyperlink r:id="rId10" w:history="1">
        <w:r w:rsidR="000A354E" w:rsidRPr="000A354E">
          <w:rPr>
            <w:sz w:val="26"/>
            <w:szCs w:val="26"/>
          </w:rPr>
          <w:t>статьей 9</w:t>
        </w:r>
      </w:hyperlink>
      <w:r w:rsidR="000A354E" w:rsidRPr="000A354E">
        <w:rPr>
          <w:sz w:val="26"/>
          <w:szCs w:val="26"/>
        </w:rPr>
        <w:t xml:space="preserve"> Федерального закона от 27 июля 2006 года </w:t>
      </w:r>
      <w:r w:rsidR="000A354E">
        <w:rPr>
          <w:sz w:val="26"/>
          <w:szCs w:val="26"/>
        </w:rPr>
        <w:br/>
      </w:r>
      <w:r w:rsidR="000A354E" w:rsidRPr="000A354E">
        <w:rPr>
          <w:sz w:val="26"/>
          <w:szCs w:val="26"/>
        </w:rPr>
        <w:t>№ 152-ФЗ «О персональных данных».</w:t>
      </w:r>
      <w:r w:rsidR="006815A6">
        <w:rPr>
          <w:sz w:val="26"/>
          <w:szCs w:val="26"/>
        </w:rPr>
        <w:t xml:space="preserve"> Полагаем, что в целях </w:t>
      </w:r>
      <w:proofErr w:type="gramStart"/>
      <w:r w:rsidR="006815A6">
        <w:rPr>
          <w:sz w:val="26"/>
          <w:szCs w:val="26"/>
        </w:rPr>
        <w:t>упрощения процедуры получения рассматриваемой меры государственной поддержки</w:t>
      </w:r>
      <w:proofErr w:type="gramEnd"/>
      <w:r w:rsidR="006815A6">
        <w:rPr>
          <w:sz w:val="26"/>
          <w:szCs w:val="26"/>
        </w:rPr>
        <w:t xml:space="preserve"> </w:t>
      </w:r>
      <w:r w:rsidR="006815A6" w:rsidRPr="000A354E">
        <w:rPr>
          <w:sz w:val="26"/>
          <w:szCs w:val="26"/>
        </w:rPr>
        <w:t>согласие на обработку персональных данных</w:t>
      </w:r>
      <w:r w:rsidR="006815A6">
        <w:rPr>
          <w:sz w:val="26"/>
          <w:szCs w:val="26"/>
        </w:rPr>
        <w:t xml:space="preserve"> может быть включено в форму заявления о предоставлении субсидии.</w:t>
      </w:r>
    </w:p>
    <w:p w:rsidR="000A354E" w:rsidRDefault="00395B9F" w:rsidP="004A51BE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8</w:t>
      </w:r>
      <w:r w:rsidR="00BD4F5C">
        <w:rPr>
          <w:sz w:val="26"/>
          <w:szCs w:val="26"/>
        </w:rPr>
        <w:t>.</w:t>
      </w:r>
      <w:r w:rsidR="004A51BE">
        <w:rPr>
          <w:sz w:val="26"/>
          <w:szCs w:val="26"/>
        </w:rPr>
        <w:t xml:space="preserve"> В соответствии с подпунктом 3) пункта 14 Порядка предоставления субсидий </w:t>
      </w:r>
      <w:r w:rsidR="004A51BE" w:rsidRPr="009D47DF">
        <w:rPr>
          <w:sz w:val="26"/>
          <w:szCs w:val="26"/>
        </w:rPr>
        <w:t>одним из условий предоставления субсидии является</w:t>
      </w:r>
      <w:r w:rsidR="004A51BE">
        <w:rPr>
          <w:sz w:val="26"/>
          <w:szCs w:val="26"/>
        </w:rPr>
        <w:t xml:space="preserve"> </w:t>
      </w:r>
      <w:r w:rsidR="004A51BE" w:rsidRPr="004A51BE">
        <w:rPr>
          <w:sz w:val="26"/>
          <w:szCs w:val="26"/>
        </w:rPr>
        <w:t xml:space="preserve">достижение конкретных показателей результативности предоставления субсидий, определенных </w:t>
      </w:r>
      <w:r w:rsidR="00F9331E">
        <w:rPr>
          <w:sz w:val="26"/>
          <w:szCs w:val="26"/>
        </w:rPr>
        <w:br/>
      </w:r>
      <w:r w:rsidR="004A51BE" w:rsidRPr="004A51BE">
        <w:rPr>
          <w:sz w:val="26"/>
          <w:szCs w:val="26"/>
        </w:rPr>
        <w:t xml:space="preserve">в Соглашении, в соответствии с Порядком расчета конкретных показателей результативности предоставления субсидий, утвержденного </w:t>
      </w:r>
      <w:r w:rsidR="004A51BE">
        <w:rPr>
          <w:sz w:val="26"/>
          <w:szCs w:val="26"/>
        </w:rPr>
        <w:t xml:space="preserve">приложением № 3 </w:t>
      </w:r>
      <w:r w:rsidR="00F9331E">
        <w:rPr>
          <w:sz w:val="26"/>
          <w:szCs w:val="26"/>
        </w:rPr>
        <w:br/>
      </w:r>
      <w:r w:rsidR="004A51BE">
        <w:rPr>
          <w:sz w:val="26"/>
          <w:szCs w:val="26"/>
        </w:rPr>
        <w:t>к Порядку предоставления субсидий</w:t>
      </w:r>
    </w:p>
    <w:p w:rsidR="004B27D8" w:rsidRPr="009D47DF" w:rsidRDefault="004B27D8" w:rsidP="004B27D8">
      <w:pPr>
        <w:ind w:firstLine="709"/>
        <w:jc w:val="both"/>
        <w:rPr>
          <w:sz w:val="26"/>
          <w:szCs w:val="26"/>
        </w:rPr>
      </w:pPr>
      <w:r w:rsidRPr="009D47DF">
        <w:rPr>
          <w:sz w:val="26"/>
          <w:szCs w:val="26"/>
        </w:rPr>
        <w:t>Однако</w:t>
      </w:r>
      <w:proofErr w:type="gramStart"/>
      <w:r w:rsidRPr="009D47DF">
        <w:rPr>
          <w:sz w:val="26"/>
          <w:szCs w:val="26"/>
        </w:rPr>
        <w:t>,</w:t>
      </w:r>
      <w:proofErr w:type="gramEnd"/>
      <w:r w:rsidRPr="009D47DF">
        <w:rPr>
          <w:sz w:val="26"/>
          <w:szCs w:val="26"/>
        </w:rPr>
        <w:t xml:space="preserve"> </w:t>
      </w:r>
      <w:r>
        <w:rPr>
          <w:sz w:val="26"/>
          <w:szCs w:val="26"/>
        </w:rPr>
        <w:t>П</w:t>
      </w:r>
      <w:r w:rsidRPr="009D47DF">
        <w:rPr>
          <w:sz w:val="26"/>
          <w:szCs w:val="26"/>
        </w:rPr>
        <w:t>остановлением №</w:t>
      </w:r>
      <w:r>
        <w:rPr>
          <w:sz w:val="26"/>
          <w:szCs w:val="26"/>
        </w:rPr>
        <w:t xml:space="preserve"> </w:t>
      </w:r>
      <w:r w:rsidRPr="009D47DF">
        <w:rPr>
          <w:sz w:val="26"/>
          <w:szCs w:val="26"/>
        </w:rPr>
        <w:t xml:space="preserve">887 прямо не предусмотрено установление такого требования. </w:t>
      </w:r>
      <w:proofErr w:type="gramStart"/>
      <w:r w:rsidRPr="009D47DF">
        <w:rPr>
          <w:sz w:val="26"/>
          <w:szCs w:val="26"/>
        </w:rPr>
        <w:t xml:space="preserve">Согласно подпункту ж) пункта 4 Общих требованиях к нормативным правовым актам, муниципальным правовым актам, регулирующим предоставление субсидий юридическим лицам (за исключением субсидий государственным (муниципальным) учреждениям), индивидуальным предпринимателям, а также физическим лицам - производителям товаров, работ, услуг, утвержденных Правительства Российской Федерации от 06.09.2016 № 887 (далее – Общие требования), при определении условий и порядка предоставления субсидий указывается </w:t>
      </w:r>
      <w:r w:rsidRPr="009D47DF">
        <w:rPr>
          <w:sz w:val="26"/>
          <w:szCs w:val="26"/>
          <w:u w:val="single"/>
        </w:rPr>
        <w:t>при необходимости</w:t>
      </w:r>
      <w:r w:rsidRPr="009D47DF">
        <w:rPr>
          <w:sz w:val="26"/>
          <w:szCs w:val="26"/>
        </w:rPr>
        <w:t xml:space="preserve"> иные требования, определенные правовым актом</w:t>
      </w:r>
      <w:proofErr w:type="gramEnd"/>
      <w:r w:rsidRPr="009D47DF">
        <w:rPr>
          <w:sz w:val="26"/>
          <w:szCs w:val="26"/>
        </w:rPr>
        <w:t xml:space="preserve">, </w:t>
      </w:r>
      <w:proofErr w:type="gramStart"/>
      <w:r w:rsidRPr="009D47DF">
        <w:rPr>
          <w:sz w:val="26"/>
          <w:szCs w:val="26"/>
        </w:rPr>
        <w:t xml:space="preserve">которым должны соответствовать получатели субсидий на первое число месяца, предшествующего месяцу, в котором планируется заключение соглашения (либо принятие решения о предоставлении субсидии, если правовым актом, регулирующим предоставление субсидий в порядке возмещения затрат (недополученных доходов) </w:t>
      </w:r>
      <w:r w:rsidR="005B5936">
        <w:rPr>
          <w:sz w:val="26"/>
          <w:szCs w:val="26"/>
        </w:rPr>
        <w:br/>
      </w:r>
      <w:r w:rsidRPr="009D47DF">
        <w:rPr>
          <w:sz w:val="26"/>
          <w:szCs w:val="26"/>
        </w:rPr>
        <w:t>в связи с производством (реализацией) товаров, выполнением работ, оказанием услуг, не предусмотрено заключение соглашения), или на иную дату, определенную правовым актом.</w:t>
      </w:r>
      <w:proofErr w:type="gramEnd"/>
    </w:p>
    <w:p w:rsidR="004B27D8" w:rsidRPr="009D47DF" w:rsidRDefault="004B27D8" w:rsidP="004B27D8">
      <w:pPr>
        <w:ind w:firstLine="709"/>
        <w:jc w:val="both"/>
        <w:rPr>
          <w:sz w:val="26"/>
          <w:szCs w:val="26"/>
        </w:rPr>
      </w:pPr>
      <w:r w:rsidRPr="009D47DF">
        <w:rPr>
          <w:sz w:val="26"/>
          <w:szCs w:val="26"/>
        </w:rPr>
        <w:t xml:space="preserve">Между тем обоснование необходимости введения дополнительного требования, связанного с </w:t>
      </w:r>
      <w:r>
        <w:rPr>
          <w:sz w:val="26"/>
          <w:szCs w:val="26"/>
        </w:rPr>
        <w:t xml:space="preserve">необходимостью </w:t>
      </w:r>
      <w:r w:rsidRPr="004A51BE">
        <w:rPr>
          <w:sz w:val="26"/>
          <w:szCs w:val="26"/>
        </w:rPr>
        <w:t>достижени</w:t>
      </w:r>
      <w:r>
        <w:rPr>
          <w:sz w:val="26"/>
          <w:szCs w:val="26"/>
        </w:rPr>
        <w:t>я</w:t>
      </w:r>
      <w:r w:rsidRPr="004A51BE">
        <w:rPr>
          <w:sz w:val="26"/>
          <w:szCs w:val="26"/>
        </w:rPr>
        <w:t xml:space="preserve"> конкретных показателей результативности предоставления субсидий</w:t>
      </w:r>
      <w:r w:rsidRPr="009D47DF">
        <w:rPr>
          <w:sz w:val="26"/>
          <w:szCs w:val="26"/>
        </w:rPr>
        <w:t xml:space="preserve">, Разработчиком не представлено. </w:t>
      </w:r>
    </w:p>
    <w:p w:rsidR="00A41CC1" w:rsidRDefault="00A41CC1" w:rsidP="004B27D8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Обращаем внимание Разработчика на тот факт, что в рамках публичных консультаций Администрацией Каргасокского района указывалось </w:t>
      </w:r>
      <w:r>
        <w:rPr>
          <w:sz w:val="26"/>
          <w:szCs w:val="26"/>
        </w:rPr>
        <w:br/>
        <w:t>на несогласованность данного условия с самим фактом выполнения данного условия для получения непосредственно самой субсидии. Однако Разработчиком данное замечание было не учтено, проект акта в этой части доработан не был.</w:t>
      </w:r>
    </w:p>
    <w:p w:rsidR="004B27D8" w:rsidRDefault="004B27D8" w:rsidP="004B27D8">
      <w:pPr>
        <w:ind w:firstLine="709"/>
        <w:jc w:val="both"/>
        <w:rPr>
          <w:sz w:val="26"/>
          <w:szCs w:val="26"/>
        </w:rPr>
      </w:pPr>
      <w:r w:rsidRPr="009D47DF">
        <w:rPr>
          <w:sz w:val="26"/>
          <w:szCs w:val="26"/>
        </w:rPr>
        <w:t xml:space="preserve">Таким образом, предлагаем подпункт </w:t>
      </w:r>
      <w:r>
        <w:rPr>
          <w:sz w:val="26"/>
          <w:szCs w:val="26"/>
        </w:rPr>
        <w:t>3</w:t>
      </w:r>
      <w:r w:rsidRPr="009D47DF">
        <w:rPr>
          <w:sz w:val="26"/>
          <w:szCs w:val="26"/>
        </w:rPr>
        <w:t xml:space="preserve">) пункта </w:t>
      </w:r>
      <w:r>
        <w:rPr>
          <w:sz w:val="26"/>
          <w:szCs w:val="26"/>
        </w:rPr>
        <w:t>14</w:t>
      </w:r>
      <w:r w:rsidRPr="009D47DF">
        <w:rPr>
          <w:sz w:val="26"/>
          <w:szCs w:val="26"/>
        </w:rPr>
        <w:t xml:space="preserve"> Порядка</w:t>
      </w:r>
      <w:r>
        <w:rPr>
          <w:sz w:val="26"/>
          <w:szCs w:val="26"/>
        </w:rPr>
        <w:t xml:space="preserve"> предоставления субсидий</w:t>
      </w:r>
      <w:r w:rsidRPr="004B27D8">
        <w:rPr>
          <w:sz w:val="26"/>
          <w:szCs w:val="26"/>
        </w:rPr>
        <w:t xml:space="preserve"> </w:t>
      </w:r>
      <w:r w:rsidRPr="009D47DF">
        <w:rPr>
          <w:sz w:val="26"/>
          <w:szCs w:val="26"/>
        </w:rPr>
        <w:t>исключить</w:t>
      </w:r>
      <w:r w:rsidR="008E716F">
        <w:rPr>
          <w:sz w:val="26"/>
          <w:szCs w:val="26"/>
        </w:rPr>
        <w:t xml:space="preserve">, а отсылочную норму относительно </w:t>
      </w:r>
      <w:r w:rsidR="008E716F" w:rsidRPr="004A51BE">
        <w:rPr>
          <w:sz w:val="26"/>
          <w:szCs w:val="26"/>
        </w:rPr>
        <w:t>Порядк</w:t>
      </w:r>
      <w:r w:rsidR="008E716F">
        <w:rPr>
          <w:sz w:val="26"/>
          <w:szCs w:val="26"/>
        </w:rPr>
        <w:t>а</w:t>
      </w:r>
      <w:r w:rsidR="008E716F" w:rsidRPr="004A51BE">
        <w:rPr>
          <w:sz w:val="26"/>
          <w:szCs w:val="26"/>
        </w:rPr>
        <w:t xml:space="preserve"> </w:t>
      </w:r>
      <w:proofErr w:type="gramStart"/>
      <w:r w:rsidR="008E716F" w:rsidRPr="004A51BE">
        <w:rPr>
          <w:sz w:val="26"/>
          <w:szCs w:val="26"/>
        </w:rPr>
        <w:t>расчета конкретных показателей результативности предоставления субсидий</w:t>
      </w:r>
      <w:proofErr w:type="gramEnd"/>
      <w:r w:rsidR="008E716F">
        <w:rPr>
          <w:sz w:val="26"/>
          <w:szCs w:val="26"/>
        </w:rPr>
        <w:t xml:space="preserve"> перенести </w:t>
      </w:r>
      <w:r w:rsidR="005B5936">
        <w:rPr>
          <w:sz w:val="26"/>
          <w:szCs w:val="26"/>
        </w:rPr>
        <w:br/>
      </w:r>
      <w:r w:rsidR="008E716F">
        <w:rPr>
          <w:sz w:val="26"/>
          <w:szCs w:val="26"/>
        </w:rPr>
        <w:t xml:space="preserve">в пункт 15 </w:t>
      </w:r>
      <w:r w:rsidR="008E716F" w:rsidRPr="009D47DF">
        <w:rPr>
          <w:sz w:val="26"/>
          <w:szCs w:val="26"/>
        </w:rPr>
        <w:t>Порядка</w:t>
      </w:r>
      <w:r w:rsidR="008E716F">
        <w:rPr>
          <w:sz w:val="26"/>
          <w:szCs w:val="26"/>
        </w:rPr>
        <w:t xml:space="preserve"> предоставления субсидий.</w:t>
      </w:r>
    </w:p>
    <w:p w:rsidR="005E3195" w:rsidRDefault="00395B9F" w:rsidP="002C384C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9</w:t>
      </w:r>
      <w:r w:rsidR="005E3195">
        <w:rPr>
          <w:sz w:val="26"/>
          <w:szCs w:val="26"/>
        </w:rPr>
        <w:t xml:space="preserve">. В пункте 15 </w:t>
      </w:r>
      <w:r w:rsidR="005E3195" w:rsidRPr="009D47DF">
        <w:rPr>
          <w:sz w:val="26"/>
          <w:szCs w:val="26"/>
        </w:rPr>
        <w:t>Порядка</w:t>
      </w:r>
      <w:r w:rsidR="005E3195">
        <w:rPr>
          <w:sz w:val="26"/>
          <w:szCs w:val="26"/>
        </w:rPr>
        <w:t xml:space="preserve"> предоставления субсидий предусмотрены показатели результативности предоставления субсидии. В частности, </w:t>
      </w:r>
      <w:r w:rsidR="005E3195" w:rsidRPr="005E3195">
        <w:rPr>
          <w:sz w:val="26"/>
          <w:szCs w:val="26"/>
        </w:rPr>
        <w:t xml:space="preserve">среднемесячная начисленная заработная плата по организации и среднемесячная начисленная заработная плата по </w:t>
      </w:r>
      <w:proofErr w:type="gramStart"/>
      <w:r w:rsidR="005E3195">
        <w:rPr>
          <w:sz w:val="26"/>
          <w:szCs w:val="26"/>
        </w:rPr>
        <w:t>бизнес-</w:t>
      </w:r>
      <w:r w:rsidR="005E3195" w:rsidRPr="005E3195">
        <w:rPr>
          <w:sz w:val="26"/>
          <w:szCs w:val="26"/>
        </w:rPr>
        <w:t>проекту</w:t>
      </w:r>
      <w:proofErr w:type="gramEnd"/>
      <w:r w:rsidR="005E3195">
        <w:rPr>
          <w:sz w:val="26"/>
          <w:szCs w:val="26"/>
        </w:rPr>
        <w:t xml:space="preserve">. Разработчиком не представлено обоснование необходимости установления указанных показателей. Полагаем, что данные показатели соотносятся между собой, как общее с частным. Предлагаем Разработчику исключить один из показателей, либо </w:t>
      </w:r>
      <w:r w:rsidR="005E3195" w:rsidRPr="0026297B">
        <w:rPr>
          <w:sz w:val="26"/>
          <w:szCs w:val="26"/>
        </w:rPr>
        <w:t xml:space="preserve">предоставить обоснование необходимости </w:t>
      </w:r>
      <w:r w:rsidR="005E3195">
        <w:rPr>
          <w:sz w:val="26"/>
          <w:szCs w:val="26"/>
        </w:rPr>
        <w:t>установления таких показателей одновременно</w:t>
      </w:r>
      <w:r w:rsidR="005E3195" w:rsidRPr="0026297B">
        <w:rPr>
          <w:sz w:val="26"/>
          <w:szCs w:val="26"/>
        </w:rPr>
        <w:t>.</w:t>
      </w:r>
    </w:p>
    <w:p w:rsidR="00855645" w:rsidRDefault="00855645" w:rsidP="00855645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Обращаем внимание, что корреспондирующих изменений потребуется </w:t>
      </w:r>
      <w:r w:rsidR="005B5936">
        <w:rPr>
          <w:sz w:val="26"/>
          <w:szCs w:val="26"/>
        </w:rPr>
        <w:br/>
      </w:r>
      <w:r>
        <w:rPr>
          <w:sz w:val="26"/>
          <w:szCs w:val="26"/>
        </w:rPr>
        <w:t>и в приложения к Порядку предоставления субсидий.</w:t>
      </w:r>
    </w:p>
    <w:p w:rsidR="00606BA5" w:rsidRDefault="00C04EF4" w:rsidP="00606BA5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1</w:t>
      </w:r>
      <w:r w:rsidR="00395B9F">
        <w:rPr>
          <w:sz w:val="26"/>
          <w:szCs w:val="26"/>
        </w:rPr>
        <w:t>0</w:t>
      </w:r>
      <w:r w:rsidR="00855645">
        <w:rPr>
          <w:sz w:val="26"/>
          <w:szCs w:val="26"/>
        </w:rPr>
        <w:t xml:space="preserve">. В пункте 15 </w:t>
      </w:r>
      <w:r w:rsidR="00855645" w:rsidRPr="009D47DF">
        <w:rPr>
          <w:sz w:val="26"/>
          <w:szCs w:val="26"/>
        </w:rPr>
        <w:t>Порядка</w:t>
      </w:r>
      <w:r w:rsidR="00855645">
        <w:rPr>
          <w:sz w:val="26"/>
          <w:szCs w:val="26"/>
        </w:rPr>
        <w:t xml:space="preserve"> предоставления субсидий в качестве показателей результативности предоставления субсидии предусмотрены следующие: </w:t>
      </w:r>
      <w:r w:rsidR="00855645" w:rsidRPr="00855645">
        <w:rPr>
          <w:sz w:val="26"/>
          <w:szCs w:val="26"/>
        </w:rPr>
        <w:t>увеличение объема заготовки, переработки дикорастущего, пищевого сырья, к аналоги</w:t>
      </w:r>
      <w:r w:rsidR="00855645">
        <w:rPr>
          <w:sz w:val="26"/>
          <w:szCs w:val="26"/>
        </w:rPr>
        <w:t xml:space="preserve">чному уровню предыдущего года и </w:t>
      </w:r>
      <w:r w:rsidR="00855645" w:rsidRPr="00855645">
        <w:rPr>
          <w:sz w:val="26"/>
          <w:szCs w:val="26"/>
        </w:rPr>
        <w:t xml:space="preserve">увеличение налоговых доходов и сборов </w:t>
      </w:r>
      <w:r w:rsidR="005B5936">
        <w:rPr>
          <w:sz w:val="26"/>
          <w:szCs w:val="26"/>
        </w:rPr>
        <w:br/>
      </w:r>
      <w:r w:rsidR="00855645" w:rsidRPr="00855645">
        <w:rPr>
          <w:sz w:val="26"/>
          <w:szCs w:val="26"/>
        </w:rPr>
        <w:t>в консолидированный бюджет Томской области, к аналоги</w:t>
      </w:r>
      <w:r w:rsidR="00855645">
        <w:rPr>
          <w:sz w:val="26"/>
          <w:szCs w:val="26"/>
        </w:rPr>
        <w:t xml:space="preserve">чному уровню предыдущего года. Считаем, что показатель это некая константа, которая может </w:t>
      </w:r>
      <w:r w:rsidR="005B5936">
        <w:rPr>
          <w:sz w:val="26"/>
          <w:szCs w:val="26"/>
        </w:rPr>
        <w:br/>
      </w:r>
      <w:r w:rsidR="00855645">
        <w:rPr>
          <w:sz w:val="26"/>
          <w:szCs w:val="26"/>
        </w:rPr>
        <w:t xml:space="preserve">у одного получателя субсидии увеличиться, а у другого наоборот уменьшиться. </w:t>
      </w:r>
      <w:r w:rsidR="00606BA5">
        <w:rPr>
          <w:sz w:val="26"/>
          <w:szCs w:val="26"/>
        </w:rPr>
        <w:t xml:space="preserve">Кроме того, Разработчиком не учитывается тот факт, что у потенциального получателя субсидии такие показатели в принципе могут отсутствовать </w:t>
      </w:r>
      <w:r w:rsidR="00606BA5">
        <w:rPr>
          <w:sz w:val="26"/>
          <w:szCs w:val="26"/>
        </w:rPr>
        <w:br/>
        <w:t>в предшествующем году.</w:t>
      </w:r>
    </w:p>
    <w:p w:rsidR="00855645" w:rsidRDefault="00855645" w:rsidP="00855645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С</w:t>
      </w:r>
      <w:r w:rsidR="009706E2">
        <w:rPr>
          <w:sz w:val="26"/>
          <w:szCs w:val="26"/>
        </w:rPr>
        <w:t>ледовательно, слова</w:t>
      </w:r>
      <w:r>
        <w:rPr>
          <w:sz w:val="26"/>
          <w:szCs w:val="26"/>
        </w:rPr>
        <w:t xml:space="preserve"> «увеличение»</w:t>
      </w:r>
      <w:r w:rsidR="009706E2">
        <w:rPr>
          <w:sz w:val="26"/>
          <w:szCs w:val="26"/>
        </w:rPr>
        <w:t>, «</w:t>
      </w:r>
      <w:r w:rsidR="009706E2" w:rsidRPr="00855645">
        <w:rPr>
          <w:sz w:val="26"/>
          <w:szCs w:val="26"/>
        </w:rPr>
        <w:t>к аналоги</w:t>
      </w:r>
      <w:r w:rsidR="009706E2">
        <w:rPr>
          <w:sz w:val="26"/>
          <w:szCs w:val="26"/>
        </w:rPr>
        <w:t xml:space="preserve">чному уровню предыдущего года» </w:t>
      </w:r>
      <w:r>
        <w:rPr>
          <w:sz w:val="26"/>
          <w:szCs w:val="26"/>
        </w:rPr>
        <w:t>необходимо исключить.</w:t>
      </w:r>
    </w:p>
    <w:p w:rsidR="005B5936" w:rsidRDefault="005B5936" w:rsidP="005B5936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1</w:t>
      </w:r>
      <w:r w:rsidR="00395B9F">
        <w:rPr>
          <w:sz w:val="26"/>
          <w:szCs w:val="26"/>
        </w:rPr>
        <w:t>1</w:t>
      </w:r>
      <w:r>
        <w:rPr>
          <w:sz w:val="26"/>
          <w:szCs w:val="26"/>
        </w:rPr>
        <w:t xml:space="preserve">. Пункт 16 Порядка предоставления субсидий необходимо привести </w:t>
      </w:r>
      <w:r>
        <w:rPr>
          <w:sz w:val="26"/>
          <w:szCs w:val="26"/>
        </w:rPr>
        <w:br/>
        <w:t xml:space="preserve">в соответствие с пунктом 9 Общих требований, предусматривающим перечисление субсидии не позднее </w:t>
      </w:r>
      <w:r w:rsidRPr="00E45327">
        <w:rPr>
          <w:sz w:val="26"/>
          <w:szCs w:val="26"/>
          <w:u w:val="single"/>
        </w:rPr>
        <w:t>десятого рабочего</w:t>
      </w:r>
      <w:r>
        <w:rPr>
          <w:sz w:val="26"/>
          <w:szCs w:val="26"/>
        </w:rPr>
        <w:t xml:space="preserve"> дня после </w:t>
      </w:r>
      <w:r w:rsidRPr="00E45327">
        <w:rPr>
          <w:sz w:val="26"/>
          <w:szCs w:val="26"/>
          <w:u w:val="single"/>
        </w:rPr>
        <w:t>принятия главным распорядителем</w:t>
      </w:r>
      <w:r>
        <w:rPr>
          <w:sz w:val="26"/>
          <w:szCs w:val="26"/>
        </w:rPr>
        <w:t xml:space="preserve"> как получателем бюджетных средств по результатам рассмотрения им документов</w:t>
      </w:r>
      <w:r w:rsidR="00E45327">
        <w:rPr>
          <w:sz w:val="26"/>
          <w:szCs w:val="26"/>
        </w:rPr>
        <w:t xml:space="preserve"> </w:t>
      </w:r>
      <w:r w:rsidR="00E45327" w:rsidRPr="00E45327">
        <w:rPr>
          <w:sz w:val="26"/>
          <w:szCs w:val="26"/>
          <w:u w:val="single"/>
        </w:rPr>
        <w:t>решения</w:t>
      </w:r>
      <w:r w:rsidR="00E45327">
        <w:rPr>
          <w:sz w:val="26"/>
          <w:szCs w:val="26"/>
        </w:rPr>
        <w:t>.</w:t>
      </w:r>
    </w:p>
    <w:p w:rsidR="005B5936" w:rsidRDefault="00E45327" w:rsidP="000C4D70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1</w:t>
      </w:r>
      <w:r w:rsidR="00395B9F">
        <w:rPr>
          <w:sz w:val="26"/>
          <w:szCs w:val="26"/>
        </w:rPr>
        <w:t>2</w:t>
      </w:r>
      <w:r>
        <w:rPr>
          <w:sz w:val="26"/>
          <w:szCs w:val="26"/>
        </w:rPr>
        <w:t xml:space="preserve">. </w:t>
      </w:r>
      <w:r w:rsidR="000C4D70">
        <w:rPr>
          <w:sz w:val="26"/>
          <w:szCs w:val="26"/>
        </w:rPr>
        <w:t xml:space="preserve">Пункт 18 Порядка предоставления субсидий не учитывает тот факт, что отчеты о достижении показателей результативности по состоянию на 31 марта и 30 июня текущего финансового года физически получателем предоставлены быть </w:t>
      </w:r>
      <w:r w:rsidR="000C4D70">
        <w:rPr>
          <w:sz w:val="26"/>
          <w:szCs w:val="26"/>
        </w:rPr>
        <w:br/>
        <w:t>не могут.</w:t>
      </w:r>
    </w:p>
    <w:p w:rsidR="000C4D70" w:rsidRDefault="000C4D70" w:rsidP="00855645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Данный пункт Порядка предоставления субсидий подлежит корректировке.</w:t>
      </w:r>
    </w:p>
    <w:p w:rsidR="00855645" w:rsidRDefault="000C4D70" w:rsidP="00855645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1</w:t>
      </w:r>
      <w:r w:rsidR="00395B9F">
        <w:rPr>
          <w:sz w:val="26"/>
          <w:szCs w:val="26"/>
        </w:rPr>
        <w:t>3</w:t>
      </w:r>
      <w:r>
        <w:rPr>
          <w:sz w:val="26"/>
          <w:szCs w:val="26"/>
        </w:rPr>
        <w:t>.</w:t>
      </w:r>
      <w:r w:rsidR="00B70F79">
        <w:rPr>
          <w:sz w:val="26"/>
          <w:szCs w:val="26"/>
        </w:rPr>
        <w:t xml:space="preserve"> Пунктом 4 Положения о проведении конкурса предъявляется ряд избыточных требований:</w:t>
      </w:r>
    </w:p>
    <w:p w:rsidR="004B27D8" w:rsidRPr="00B70F79" w:rsidRDefault="00B70F79" w:rsidP="002C384C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– </w:t>
      </w:r>
      <w:r w:rsidRPr="00B70F79">
        <w:rPr>
          <w:sz w:val="26"/>
          <w:szCs w:val="26"/>
        </w:rPr>
        <w:t>обязательное приложение в заявке на участие в конкурсе электронной версии документов на электронном носителе;</w:t>
      </w:r>
    </w:p>
    <w:p w:rsidR="00B70F79" w:rsidRPr="00B70F79" w:rsidRDefault="00B70F79" w:rsidP="002C384C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B70F79">
        <w:rPr>
          <w:sz w:val="26"/>
          <w:szCs w:val="26"/>
        </w:rPr>
        <w:t>– подача заявки в одной папке;</w:t>
      </w:r>
    </w:p>
    <w:p w:rsidR="00B70F79" w:rsidRPr="00B70F79" w:rsidRDefault="00B70F79" w:rsidP="002C384C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B70F79">
        <w:rPr>
          <w:sz w:val="26"/>
          <w:szCs w:val="26"/>
        </w:rPr>
        <w:t>– соблюдение последовательности размещения документов.</w:t>
      </w:r>
    </w:p>
    <w:p w:rsidR="00B70F79" w:rsidRPr="00B70F79" w:rsidRDefault="00B70F79" w:rsidP="002C384C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B70F79">
        <w:rPr>
          <w:sz w:val="26"/>
          <w:szCs w:val="26"/>
        </w:rPr>
        <w:t>Считаем, что Разработчику необходимо устранить вышеуказанные требования.</w:t>
      </w:r>
    </w:p>
    <w:p w:rsidR="00B70F79" w:rsidRDefault="00B70F79" w:rsidP="002C384C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B70F79">
        <w:rPr>
          <w:sz w:val="26"/>
          <w:szCs w:val="26"/>
        </w:rPr>
        <w:t>1</w:t>
      </w:r>
      <w:r w:rsidR="00395B9F">
        <w:rPr>
          <w:sz w:val="26"/>
          <w:szCs w:val="26"/>
        </w:rPr>
        <w:t>4</w:t>
      </w:r>
      <w:r w:rsidRPr="00B70F79">
        <w:rPr>
          <w:sz w:val="26"/>
          <w:szCs w:val="26"/>
        </w:rPr>
        <w:t xml:space="preserve">. Пункт 8 Положения </w:t>
      </w:r>
      <w:r>
        <w:rPr>
          <w:sz w:val="26"/>
          <w:szCs w:val="26"/>
        </w:rPr>
        <w:t>о проведении конкурса в представленной редакции создает неравное положение потенциальных получателей субсидии</w:t>
      </w:r>
      <w:r w:rsidR="00717226">
        <w:rPr>
          <w:sz w:val="26"/>
          <w:szCs w:val="26"/>
        </w:rPr>
        <w:t xml:space="preserve"> в части установления дополнительной возможности устранения недостатков в поданной заявке</w:t>
      </w:r>
      <w:r>
        <w:rPr>
          <w:sz w:val="26"/>
          <w:szCs w:val="26"/>
        </w:rPr>
        <w:t>, что свидетельст</w:t>
      </w:r>
      <w:r w:rsidR="00717226">
        <w:rPr>
          <w:sz w:val="26"/>
          <w:szCs w:val="26"/>
        </w:rPr>
        <w:t xml:space="preserve">вует о коррупциогенным факторе, предусмотренном подпунктом «в» пункта 3 Методики </w:t>
      </w:r>
    </w:p>
    <w:p w:rsidR="004B27D8" w:rsidRDefault="00B70F79" w:rsidP="002C384C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1</w:t>
      </w:r>
      <w:r w:rsidR="00395B9F">
        <w:rPr>
          <w:sz w:val="26"/>
          <w:szCs w:val="26"/>
        </w:rPr>
        <w:t>5</w:t>
      </w:r>
      <w:r>
        <w:rPr>
          <w:sz w:val="26"/>
          <w:szCs w:val="26"/>
        </w:rPr>
        <w:t xml:space="preserve">. </w:t>
      </w:r>
      <w:r w:rsidR="00FC4C3E">
        <w:rPr>
          <w:sz w:val="26"/>
          <w:szCs w:val="26"/>
        </w:rPr>
        <w:t xml:space="preserve">Из содержания пункта 16 </w:t>
      </w:r>
      <w:r w:rsidR="00FC4C3E" w:rsidRPr="00B70F79">
        <w:rPr>
          <w:sz w:val="26"/>
          <w:szCs w:val="26"/>
        </w:rPr>
        <w:t xml:space="preserve">Положения </w:t>
      </w:r>
      <w:r w:rsidR="00FC4C3E">
        <w:rPr>
          <w:sz w:val="26"/>
          <w:szCs w:val="26"/>
        </w:rPr>
        <w:t xml:space="preserve">о проведении конкурса и подпункта 2) пункта 5 </w:t>
      </w:r>
      <w:r w:rsidR="00264544">
        <w:rPr>
          <w:sz w:val="26"/>
          <w:szCs w:val="26"/>
        </w:rPr>
        <w:t>Положени</w:t>
      </w:r>
      <w:r w:rsidR="00FC4C3E">
        <w:rPr>
          <w:sz w:val="26"/>
          <w:szCs w:val="26"/>
        </w:rPr>
        <w:t>я</w:t>
      </w:r>
      <w:r w:rsidR="00264544">
        <w:rPr>
          <w:sz w:val="26"/>
          <w:szCs w:val="26"/>
        </w:rPr>
        <w:t xml:space="preserve"> о конкурсной комиссии</w:t>
      </w:r>
      <w:r w:rsidR="00FC4C3E">
        <w:rPr>
          <w:sz w:val="26"/>
          <w:szCs w:val="26"/>
        </w:rPr>
        <w:t xml:space="preserve"> не представляется возможным уяснить, какой итоговый документ принимается конкурсной комиссией.</w:t>
      </w:r>
    </w:p>
    <w:p w:rsidR="00FC4C3E" w:rsidRDefault="00FC4C3E" w:rsidP="002C384C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1</w:t>
      </w:r>
      <w:r w:rsidR="00395B9F">
        <w:rPr>
          <w:sz w:val="26"/>
          <w:szCs w:val="26"/>
        </w:rPr>
        <w:t>6</w:t>
      </w:r>
      <w:r>
        <w:rPr>
          <w:sz w:val="26"/>
          <w:szCs w:val="26"/>
        </w:rPr>
        <w:t xml:space="preserve">. В проекте акта не урегулирован момент взаимосвязи итогового документа, принимаемого комиссией, и </w:t>
      </w:r>
      <w:r w:rsidRPr="00FC4C3E">
        <w:rPr>
          <w:sz w:val="26"/>
          <w:szCs w:val="26"/>
        </w:rPr>
        <w:t xml:space="preserve">распоряжения Администрации Томской области об </w:t>
      </w:r>
      <w:r w:rsidRPr="00FC4C3E">
        <w:rPr>
          <w:sz w:val="26"/>
          <w:szCs w:val="26"/>
        </w:rPr>
        <w:lastRenderedPageBreak/>
        <w:t>утверждении перечня победителей Конкурса, на основании которого предоставляется субсидия.</w:t>
      </w:r>
    </w:p>
    <w:p w:rsidR="009851F8" w:rsidRPr="00A81A36" w:rsidRDefault="00183B0A" w:rsidP="00A81A36">
      <w:pPr>
        <w:pStyle w:val="p4"/>
        <w:shd w:val="clear" w:color="auto" w:fill="FFFFFF"/>
        <w:spacing w:before="0" w:beforeAutospacing="0" w:after="0" w:afterAutospacing="0"/>
        <w:ind w:firstLine="708"/>
        <w:jc w:val="both"/>
        <w:rPr>
          <w:sz w:val="26"/>
          <w:szCs w:val="26"/>
        </w:rPr>
      </w:pPr>
      <w:r w:rsidRPr="00C51CD3">
        <w:rPr>
          <w:rFonts w:eastAsia="Calibri"/>
          <w:sz w:val="26"/>
          <w:szCs w:val="26"/>
          <w:lang w:val="x-none"/>
        </w:rPr>
        <w:t xml:space="preserve">Для </w:t>
      </w:r>
      <w:r w:rsidRPr="00A546ED">
        <w:rPr>
          <w:sz w:val="26"/>
          <w:szCs w:val="26"/>
        </w:rPr>
        <w:t>проведения последующей оценки фактического воздействия предлагаемого правового регулирования Разработчик в целях достижения предлагаемого правового регулирования указа</w:t>
      </w:r>
      <w:r w:rsidR="000A5961" w:rsidRPr="00A546ED">
        <w:rPr>
          <w:sz w:val="26"/>
          <w:szCs w:val="26"/>
        </w:rPr>
        <w:t>н</w:t>
      </w:r>
      <w:r w:rsidRPr="00A546ED">
        <w:rPr>
          <w:sz w:val="26"/>
          <w:szCs w:val="26"/>
        </w:rPr>
        <w:t xml:space="preserve"> так</w:t>
      </w:r>
      <w:r w:rsidR="00C26288">
        <w:rPr>
          <w:sz w:val="26"/>
          <w:szCs w:val="26"/>
        </w:rPr>
        <w:t>ие</w:t>
      </w:r>
      <w:r w:rsidR="00E453C2" w:rsidRPr="00A546ED">
        <w:rPr>
          <w:sz w:val="26"/>
          <w:szCs w:val="26"/>
        </w:rPr>
        <w:t xml:space="preserve"> </w:t>
      </w:r>
      <w:r w:rsidRPr="00A546ED">
        <w:rPr>
          <w:sz w:val="26"/>
          <w:szCs w:val="26"/>
        </w:rPr>
        <w:t>индикатор</w:t>
      </w:r>
      <w:r w:rsidR="00C26288">
        <w:rPr>
          <w:sz w:val="26"/>
          <w:szCs w:val="26"/>
        </w:rPr>
        <w:t>ы</w:t>
      </w:r>
      <w:r w:rsidRPr="00A546ED">
        <w:rPr>
          <w:sz w:val="26"/>
          <w:szCs w:val="26"/>
        </w:rPr>
        <w:t xml:space="preserve">, как </w:t>
      </w:r>
      <w:r w:rsidR="00DB1E11">
        <w:rPr>
          <w:sz w:val="26"/>
          <w:szCs w:val="26"/>
        </w:rPr>
        <w:t xml:space="preserve">количество </w:t>
      </w:r>
      <w:r w:rsidR="00A81A36">
        <w:rPr>
          <w:sz w:val="26"/>
          <w:szCs w:val="26"/>
        </w:rPr>
        <w:t xml:space="preserve">получателей государственной поддержки (2019 – 5 субъектов-получателей); увеличение </w:t>
      </w:r>
      <w:r w:rsidR="00A81A36" w:rsidRPr="002B303C">
        <w:rPr>
          <w:rFonts w:eastAsiaTheme="minorHAnsi"/>
          <w:sz w:val="26"/>
          <w:szCs w:val="26"/>
          <w:lang w:eastAsia="en-US"/>
        </w:rPr>
        <w:t xml:space="preserve">объема заготовки, переработки дикорастущего, пищевого сырья, </w:t>
      </w:r>
      <w:r w:rsidR="00A81A36">
        <w:rPr>
          <w:rFonts w:eastAsiaTheme="minorHAnsi"/>
          <w:sz w:val="26"/>
          <w:szCs w:val="26"/>
          <w:lang w:eastAsia="en-US"/>
        </w:rPr>
        <w:br/>
      </w:r>
      <w:r w:rsidR="00A81A36" w:rsidRPr="002B303C">
        <w:rPr>
          <w:rFonts w:eastAsiaTheme="minorHAnsi"/>
          <w:sz w:val="26"/>
          <w:szCs w:val="26"/>
          <w:lang w:eastAsia="en-US"/>
        </w:rPr>
        <w:t xml:space="preserve">к аналогичному уровню </w:t>
      </w:r>
      <w:r w:rsidR="00A81A36">
        <w:rPr>
          <w:rFonts w:eastAsiaTheme="minorHAnsi"/>
          <w:sz w:val="26"/>
          <w:szCs w:val="26"/>
          <w:lang w:eastAsia="en-US"/>
        </w:rPr>
        <w:t xml:space="preserve">предыдущего года на 2 %; объем предоставленной государственной поддержки </w:t>
      </w:r>
      <w:r w:rsidR="00A81A36">
        <w:rPr>
          <w:sz w:val="26"/>
          <w:szCs w:val="26"/>
        </w:rPr>
        <w:t xml:space="preserve">субъектам предпринимательства (50% фактических расходов, но не более 1 млн. рублей на один бизнес-проект). </w:t>
      </w:r>
      <w:r w:rsidR="009851F8" w:rsidRPr="00C51CD3">
        <w:rPr>
          <w:rFonts w:eastAsia="Calibri"/>
          <w:sz w:val="26"/>
          <w:szCs w:val="26"/>
          <w:lang w:val="x-none"/>
        </w:rPr>
        <w:t xml:space="preserve">Полагаем, </w:t>
      </w:r>
      <w:r w:rsidR="00A81A36">
        <w:rPr>
          <w:rFonts w:eastAsia="Calibri"/>
          <w:sz w:val="26"/>
          <w:szCs w:val="26"/>
        </w:rPr>
        <w:br/>
      </w:r>
      <w:r w:rsidR="009851F8" w:rsidRPr="00C51CD3">
        <w:rPr>
          <w:rFonts w:eastAsia="Calibri"/>
          <w:sz w:val="26"/>
          <w:szCs w:val="26"/>
          <w:lang w:val="x-none"/>
        </w:rPr>
        <w:t>что предложенны</w:t>
      </w:r>
      <w:r w:rsidR="009851F8">
        <w:rPr>
          <w:rFonts w:eastAsia="Calibri"/>
          <w:sz w:val="26"/>
          <w:szCs w:val="26"/>
        </w:rPr>
        <w:t>й</w:t>
      </w:r>
      <w:r w:rsidR="009851F8" w:rsidRPr="00C51CD3">
        <w:rPr>
          <w:rFonts w:eastAsia="Calibri"/>
          <w:sz w:val="26"/>
          <w:szCs w:val="26"/>
          <w:lang w:val="x-none"/>
        </w:rPr>
        <w:t xml:space="preserve"> Разработчиком индикатор </w:t>
      </w:r>
      <w:r w:rsidR="009851F8">
        <w:rPr>
          <w:rFonts w:eastAsia="Calibri"/>
          <w:sz w:val="26"/>
          <w:szCs w:val="26"/>
        </w:rPr>
        <w:t xml:space="preserve">позволит </w:t>
      </w:r>
      <w:r w:rsidR="009851F8" w:rsidRPr="00C51CD3">
        <w:rPr>
          <w:rFonts w:eastAsia="Calibri"/>
          <w:sz w:val="26"/>
          <w:szCs w:val="26"/>
          <w:lang w:val="x-none"/>
        </w:rPr>
        <w:t xml:space="preserve">в достаточном объеме </w:t>
      </w:r>
      <w:r w:rsidR="00A81A36">
        <w:rPr>
          <w:rFonts w:eastAsia="Calibri"/>
          <w:sz w:val="26"/>
          <w:szCs w:val="26"/>
        </w:rPr>
        <w:br/>
      </w:r>
      <w:r w:rsidR="009851F8" w:rsidRPr="00C51CD3">
        <w:rPr>
          <w:rFonts w:eastAsia="Calibri"/>
          <w:sz w:val="26"/>
          <w:szCs w:val="26"/>
          <w:lang w:val="x-none"/>
        </w:rPr>
        <w:t>по истечении определенного времени оценить</w:t>
      </w:r>
      <w:r w:rsidR="009851F8">
        <w:rPr>
          <w:rFonts w:eastAsia="Calibri"/>
          <w:sz w:val="26"/>
          <w:szCs w:val="26"/>
        </w:rPr>
        <w:t>,</w:t>
      </w:r>
      <w:r w:rsidR="009851F8" w:rsidRPr="00C51CD3">
        <w:rPr>
          <w:rFonts w:eastAsia="Calibri"/>
          <w:sz w:val="26"/>
          <w:szCs w:val="26"/>
          <w:lang w:val="x-none"/>
        </w:rPr>
        <w:t xml:space="preserve"> </w:t>
      </w:r>
      <w:r w:rsidR="009851F8" w:rsidRPr="00E81171">
        <w:rPr>
          <w:rFonts w:eastAsia="Calibri"/>
          <w:sz w:val="26"/>
          <w:szCs w:val="26"/>
          <w:lang w:val="x-none"/>
        </w:rPr>
        <w:t xml:space="preserve">имеет ли место </w:t>
      </w:r>
      <w:r w:rsidR="00A81A36">
        <w:rPr>
          <w:rFonts w:eastAsia="Calibri"/>
          <w:sz w:val="26"/>
          <w:szCs w:val="26"/>
        </w:rPr>
        <w:t xml:space="preserve">положительная динамика в </w:t>
      </w:r>
      <w:r w:rsidR="00A81A36">
        <w:rPr>
          <w:sz w:val="26"/>
          <w:szCs w:val="26"/>
        </w:rPr>
        <w:t xml:space="preserve">сфере заготовки и переработки дикорастущего, пищевого сырья </w:t>
      </w:r>
      <w:r w:rsidR="00A81A36">
        <w:rPr>
          <w:sz w:val="26"/>
          <w:szCs w:val="26"/>
        </w:rPr>
        <w:br/>
        <w:t xml:space="preserve">в Томской области и </w:t>
      </w:r>
      <w:r w:rsidR="009851F8" w:rsidRPr="00C51CD3">
        <w:rPr>
          <w:rFonts w:eastAsia="Calibri"/>
          <w:sz w:val="26"/>
          <w:szCs w:val="26"/>
          <w:lang w:val="x-none"/>
        </w:rPr>
        <w:t>эффективность предложенного правового регулирования.</w:t>
      </w:r>
    </w:p>
    <w:p w:rsidR="003D15D1" w:rsidRDefault="003D15D1" w:rsidP="009851F8">
      <w:pPr>
        <w:pStyle w:val="p4"/>
        <w:shd w:val="clear" w:color="auto" w:fill="FFFFFF"/>
        <w:spacing w:before="0" w:beforeAutospacing="0" w:after="0" w:afterAutospacing="0"/>
        <w:ind w:firstLine="708"/>
        <w:jc w:val="both"/>
        <w:rPr>
          <w:rFonts w:eastAsia="Calibri"/>
          <w:sz w:val="26"/>
          <w:szCs w:val="26"/>
        </w:rPr>
      </w:pPr>
    </w:p>
    <w:p w:rsidR="00CE564F" w:rsidRDefault="00CE564F" w:rsidP="00CE564F">
      <w:pPr>
        <w:spacing w:line="300" w:lineRule="auto"/>
        <w:ind w:firstLine="709"/>
        <w:jc w:val="center"/>
        <w:rPr>
          <w:b/>
          <w:sz w:val="26"/>
          <w:szCs w:val="26"/>
        </w:rPr>
      </w:pPr>
      <w:r w:rsidRPr="005400A0">
        <w:rPr>
          <w:b/>
          <w:sz w:val="26"/>
          <w:szCs w:val="26"/>
        </w:rPr>
        <w:t>Выводы по результатам оценки регулирующего воздействия проекта акта</w:t>
      </w:r>
    </w:p>
    <w:p w:rsidR="00CE564F" w:rsidRPr="005400A0" w:rsidRDefault="00CE564F" w:rsidP="00CE564F">
      <w:pPr>
        <w:spacing w:line="300" w:lineRule="auto"/>
        <w:ind w:firstLine="709"/>
        <w:jc w:val="center"/>
        <w:rPr>
          <w:b/>
          <w:sz w:val="26"/>
          <w:szCs w:val="26"/>
        </w:rPr>
      </w:pPr>
    </w:p>
    <w:p w:rsidR="00B85CF5" w:rsidRDefault="00B85CF5" w:rsidP="00B85CF5">
      <w:pPr>
        <w:ind w:firstLine="709"/>
        <w:jc w:val="both"/>
        <w:rPr>
          <w:sz w:val="26"/>
          <w:szCs w:val="26"/>
        </w:rPr>
      </w:pPr>
      <w:r w:rsidRPr="002E752A">
        <w:rPr>
          <w:sz w:val="26"/>
          <w:szCs w:val="26"/>
        </w:rPr>
        <w:t>По результатам оценки регулирующего воздействия считаем, что наличие проблем</w:t>
      </w:r>
      <w:r>
        <w:rPr>
          <w:sz w:val="26"/>
          <w:szCs w:val="26"/>
        </w:rPr>
        <w:t>ы</w:t>
      </w:r>
      <w:r w:rsidRPr="002E752A">
        <w:rPr>
          <w:sz w:val="26"/>
          <w:szCs w:val="26"/>
        </w:rPr>
        <w:t xml:space="preserve"> и целесообразность </w:t>
      </w:r>
      <w:r>
        <w:rPr>
          <w:sz w:val="26"/>
          <w:szCs w:val="26"/>
        </w:rPr>
        <w:t>ее</w:t>
      </w:r>
      <w:r w:rsidRPr="002E752A">
        <w:rPr>
          <w:sz w:val="26"/>
          <w:szCs w:val="26"/>
        </w:rPr>
        <w:t xml:space="preserve"> решения с помощью регулирования, предусмотренного проекто</w:t>
      </w:r>
      <w:r w:rsidR="00E31564">
        <w:rPr>
          <w:sz w:val="26"/>
          <w:szCs w:val="26"/>
        </w:rPr>
        <w:t>м акта, является своевременным</w:t>
      </w:r>
      <w:r w:rsidRPr="002E752A">
        <w:rPr>
          <w:sz w:val="26"/>
          <w:szCs w:val="26"/>
        </w:rPr>
        <w:t xml:space="preserve">. </w:t>
      </w:r>
    </w:p>
    <w:p w:rsidR="00A7162A" w:rsidRDefault="00A7162A" w:rsidP="00A7162A">
      <w:pPr>
        <w:ind w:firstLine="709"/>
        <w:jc w:val="both"/>
        <w:rPr>
          <w:sz w:val="26"/>
          <w:szCs w:val="26"/>
        </w:rPr>
      </w:pPr>
      <w:r w:rsidRPr="00944E97">
        <w:rPr>
          <w:sz w:val="26"/>
          <w:szCs w:val="26"/>
        </w:rPr>
        <w:t>Проект акта содержит положени</w:t>
      </w:r>
      <w:r w:rsidR="007637B7">
        <w:rPr>
          <w:sz w:val="26"/>
          <w:szCs w:val="26"/>
        </w:rPr>
        <w:t>я</w:t>
      </w:r>
      <w:r w:rsidRPr="00944E97">
        <w:rPr>
          <w:sz w:val="26"/>
          <w:szCs w:val="26"/>
        </w:rPr>
        <w:t>, в</w:t>
      </w:r>
      <w:r w:rsidR="00E31564">
        <w:rPr>
          <w:sz w:val="26"/>
          <w:szCs w:val="26"/>
        </w:rPr>
        <w:t>водящи</w:t>
      </w:r>
      <w:r w:rsidR="007637B7">
        <w:rPr>
          <w:sz w:val="26"/>
          <w:szCs w:val="26"/>
        </w:rPr>
        <w:t>е</w:t>
      </w:r>
      <w:r w:rsidR="00E31564">
        <w:rPr>
          <w:sz w:val="26"/>
          <w:szCs w:val="26"/>
        </w:rPr>
        <w:t xml:space="preserve"> избыточные обязанности и </w:t>
      </w:r>
      <w:r w:rsidRPr="00944E97">
        <w:rPr>
          <w:sz w:val="26"/>
          <w:szCs w:val="26"/>
        </w:rPr>
        <w:t xml:space="preserve">ограничения для субъектов предпринимательской деятельности, </w:t>
      </w:r>
      <w:r w:rsidRPr="0052462E">
        <w:rPr>
          <w:sz w:val="26"/>
          <w:szCs w:val="26"/>
        </w:rPr>
        <w:t>или способствующи</w:t>
      </w:r>
      <w:r w:rsidR="007637B7">
        <w:rPr>
          <w:sz w:val="26"/>
          <w:szCs w:val="26"/>
        </w:rPr>
        <w:t>е</w:t>
      </w:r>
      <w:r w:rsidRPr="0052462E">
        <w:rPr>
          <w:sz w:val="26"/>
          <w:szCs w:val="26"/>
        </w:rPr>
        <w:t xml:space="preserve"> их введению, а также способствующи</w:t>
      </w:r>
      <w:r w:rsidR="007637B7">
        <w:rPr>
          <w:sz w:val="26"/>
          <w:szCs w:val="26"/>
        </w:rPr>
        <w:t>е</w:t>
      </w:r>
      <w:r w:rsidRPr="0052462E">
        <w:rPr>
          <w:sz w:val="26"/>
          <w:szCs w:val="26"/>
        </w:rPr>
        <w:t xml:space="preserve"> возникновению необоснованных расходов субъектов предпринимательской деятельности.</w:t>
      </w:r>
    </w:p>
    <w:p w:rsidR="00B85CF5" w:rsidRDefault="00B85CF5" w:rsidP="00B85CF5">
      <w:pPr>
        <w:ind w:firstLine="709"/>
        <w:jc w:val="both"/>
        <w:rPr>
          <w:sz w:val="26"/>
          <w:szCs w:val="26"/>
        </w:rPr>
      </w:pPr>
      <w:r w:rsidRPr="005400A0">
        <w:rPr>
          <w:sz w:val="26"/>
          <w:szCs w:val="26"/>
        </w:rPr>
        <w:t xml:space="preserve">На основании вышеизложенного, Департамент делает вывод о полном соблюдении Разработчиком </w:t>
      </w:r>
      <w:r w:rsidRPr="005400A0">
        <w:rPr>
          <w:rFonts w:eastAsia="Calibri"/>
          <w:sz w:val="26"/>
          <w:szCs w:val="26"/>
          <w:lang w:val="x-none" w:eastAsia="x-none"/>
        </w:rPr>
        <w:t>установленного порядка проведения оценки регулирующего воздействия в Томской области</w:t>
      </w:r>
      <w:r>
        <w:rPr>
          <w:rFonts w:eastAsia="Calibri"/>
          <w:sz w:val="26"/>
          <w:szCs w:val="26"/>
          <w:lang w:eastAsia="x-none"/>
        </w:rPr>
        <w:t xml:space="preserve"> </w:t>
      </w:r>
      <w:r w:rsidR="00E31564" w:rsidRPr="00BA3620">
        <w:rPr>
          <w:sz w:val="26"/>
          <w:szCs w:val="26"/>
        </w:rPr>
        <w:t>и о достаточности оснований для принятия решения о введении предлагаемого ва</w:t>
      </w:r>
      <w:r w:rsidR="00E31564">
        <w:rPr>
          <w:sz w:val="26"/>
          <w:szCs w:val="26"/>
        </w:rPr>
        <w:t xml:space="preserve">рианта правового регулирования </w:t>
      </w:r>
      <w:r w:rsidR="00E31564" w:rsidRPr="00071BB3">
        <w:rPr>
          <w:rFonts w:eastAsia="Calibri"/>
          <w:i/>
          <w:sz w:val="26"/>
          <w:szCs w:val="26"/>
          <w:lang w:eastAsia="x-none"/>
        </w:rPr>
        <w:t>при условии учета вышеуказанных замечаний</w:t>
      </w:r>
      <w:r w:rsidR="00E31564" w:rsidRPr="0071206C">
        <w:rPr>
          <w:rFonts w:eastAsia="Calibri"/>
          <w:sz w:val="26"/>
          <w:szCs w:val="26"/>
          <w:lang w:eastAsia="x-none"/>
        </w:rPr>
        <w:t>.</w:t>
      </w:r>
    </w:p>
    <w:p w:rsidR="0008173E" w:rsidRDefault="0008173E" w:rsidP="00B85CF5">
      <w:pPr>
        <w:ind w:firstLine="709"/>
        <w:jc w:val="both"/>
        <w:rPr>
          <w:sz w:val="26"/>
          <w:szCs w:val="26"/>
        </w:rPr>
      </w:pPr>
    </w:p>
    <w:p w:rsidR="0008173E" w:rsidRDefault="0008173E" w:rsidP="00B85CF5">
      <w:pPr>
        <w:ind w:firstLine="709"/>
        <w:jc w:val="both"/>
        <w:rPr>
          <w:sz w:val="26"/>
          <w:szCs w:val="26"/>
        </w:rPr>
      </w:pPr>
    </w:p>
    <w:p w:rsidR="0008173E" w:rsidRDefault="0008173E" w:rsidP="00B85CF5">
      <w:pPr>
        <w:ind w:firstLine="709"/>
        <w:jc w:val="both"/>
        <w:rPr>
          <w:sz w:val="26"/>
          <w:szCs w:val="26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831"/>
        <w:gridCol w:w="3507"/>
        <w:gridCol w:w="2409"/>
      </w:tblGrid>
      <w:tr w:rsidR="0008173E" w:rsidRPr="00C71D52" w:rsidTr="00264544">
        <w:tc>
          <w:tcPr>
            <w:tcW w:w="3831" w:type="dxa"/>
            <w:shd w:val="clear" w:color="auto" w:fill="auto"/>
            <w:vAlign w:val="center"/>
          </w:tcPr>
          <w:p w:rsidR="0008173E" w:rsidRPr="00C71D52" w:rsidRDefault="0008173E" w:rsidP="00264544">
            <w:pPr>
              <w:rPr>
                <w:sz w:val="26"/>
                <w:szCs w:val="26"/>
              </w:rPr>
            </w:pPr>
            <w:r w:rsidRPr="00C71D52">
              <w:rPr>
                <w:sz w:val="26"/>
                <w:szCs w:val="26"/>
              </w:rPr>
              <w:t>Начальник департамента</w:t>
            </w:r>
          </w:p>
        </w:tc>
        <w:tc>
          <w:tcPr>
            <w:tcW w:w="3507" w:type="dxa"/>
            <w:shd w:val="clear" w:color="auto" w:fill="auto"/>
            <w:vAlign w:val="center"/>
          </w:tcPr>
          <w:p w:rsidR="0008173E" w:rsidRPr="00C71D52" w:rsidRDefault="0008173E" w:rsidP="00264544">
            <w:pPr>
              <w:ind w:left="-91"/>
              <w:rPr>
                <w:sz w:val="26"/>
                <w:szCs w:val="26"/>
              </w:rPr>
            </w:pPr>
            <w:r w:rsidRPr="00C71D52">
              <w:rPr>
                <w:sz w:val="26"/>
                <w:szCs w:val="26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r w:rsidRPr="00C71D52">
              <w:rPr>
                <w:sz w:val="26"/>
                <w:szCs w:val="26"/>
              </w:rPr>
              <w:instrText xml:space="preserve"> FORMTEXT </w:instrText>
            </w:r>
            <w:r w:rsidRPr="00C71D52">
              <w:rPr>
                <w:sz w:val="26"/>
                <w:szCs w:val="26"/>
              </w:rPr>
            </w:r>
            <w:r w:rsidRPr="00C71D52">
              <w:rPr>
                <w:sz w:val="26"/>
                <w:szCs w:val="26"/>
              </w:rPr>
              <w:fldChar w:fldCharType="separate"/>
            </w:r>
            <w:r w:rsidRPr="00C71D52">
              <w:rPr>
                <w:noProof/>
                <w:sz w:val="26"/>
                <w:szCs w:val="26"/>
              </w:rPr>
              <w:t>&lt;Штамп ЭП&gt;</w:t>
            </w:r>
            <w:r w:rsidRPr="00C71D52">
              <w:rPr>
                <w:sz w:val="26"/>
                <w:szCs w:val="26"/>
              </w:rPr>
              <w:fldChar w:fldCharType="end"/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08173E" w:rsidRPr="00C71D52" w:rsidRDefault="0008173E" w:rsidP="00264544">
            <w:pPr>
              <w:ind w:right="-108"/>
              <w:jc w:val="right"/>
              <w:rPr>
                <w:sz w:val="26"/>
                <w:szCs w:val="26"/>
              </w:rPr>
            </w:pPr>
            <w:proofErr w:type="spellStart"/>
            <w:r w:rsidRPr="00C71D52">
              <w:rPr>
                <w:sz w:val="26"/>
                <w:szCs w:val="26"/>
              </w:rPr>
              <w:t>Р.С.Радзивил</w:t>
            </w:r>
            <w:proofErr w:type="spellEnd"/>
          </w:p>
        </w:tc>
      </w:tr>
    </w:tbl>
    <w:p w:rsidR="0008173E" w:rsidRDefault="0008173E" w:rsidP="00B85CF5">
      <w:pPr>
        <w:ind w:firstLine="709"/>
        <w:jc w:val="both"/>
        <w:rPr>
          <w:sz w:val="26"/>
          <w:szCs w:val="26"/>
        </w:rPr>
      </w:pPr>
    </w:p>
    <w:p w:rsidR="0008173E" w:rsidRDefault="0008173E" w:rsidP="00B85CF5">
      <w:pPr>
        <w:ind w:firstLine="709"/>
        <w:jc w:val="both"/>
        <w:rPr>
          <w:sz w:val="26"/>
          <w:szCs w:val="26"/>
        </w:rPr>
      </w:pPr>
    </w:p>
    <w:p w:rsidR="0008173E" w:rsidRDefault="0008173E" w:rsidP="00B85CF5">
      <w:pPr>
        <w:ind w:firstLine="709"/>
        <w:jc w:val="both"/>
        <w:rPr>
          <w:sz w:val="26"/>
          <w:szCs w:val="26"/>
        </w:rPr>
      </w:pPr>
    </w:p>
    <w:p w:rsidR="0008173E" w:rsidRDefault="0008173E" w:rsidP="00B85CF5">
      <w:pPr>
        <w:ind w:firstLine="709"/>
        <w:jc w:val="both"/>
        <w:rPr>
          <w:sz w:val="26"/>
          <w:szCs w:val="26"/>
        </w:rPr>
      </w:pPr>
    </w:p>
    <w:p w:rsidR="0008173E" w:rsidRDefault="0008173E" w:rsidP="00B85CF5">
      <w:pPr>
        <w:ind w:firstLine="709"/>
        <w:jc w:val="both"/>
        <w:rPr>
          <w:sz w:val="26"/>
          <w:szCs w:val="26"/>
        </w:rPr>
      </w:pPr>
    </w:p>
    <w:p w:rsidR="00EB0D82" w:rsidRDefault="00EB0D82" w:rsidP="00B85CF5">
      <w:pPr>
        <w:ind w:firstLine="709"/>
        <w:jc w:val="both"/>
        <w:rPr>
          <w:sz w:val="26"/>
          <w:szCs w:val="26"/>
        </w:rPr>
      </w:pPr>
    </w:p>
    <w:p w:rsidR="00EB0D82" w:rsidRDefault="00EB0D82" w:rsidP="00B85CF5">
      <w:pPr>
        <w:ind w:firstLine="709"/>
        <w:jc w:val="both"/>
        <w:rPr>
          <w:sz w:val="26"/>
          <w:szCs w:val="26"/>
        </w:rPr>
      </w:pPr>
    </w:p>
    <w:p w:rsidR="007D1897" w:rsidRDefault="007D1897" w:rsidP="00B85CF5">
      <w:pPr>
        <w:ind w:firstLine="709"/>
        <w:jc w:val="both"/>
        <w:rPr>
          <w:sz w:val="26"/>
          <w:szCs w:val="26"/>
        </w:rPr>
      </w:pPr>
    </w:p>
    <w:p w:rsidR="007D1897" w:rsidRDefault="007D1897" w:rsidP="00B85CF5">
      <w:pPr>
        <w:ind w:firstLine="709"/>
        <w:jc w:val="both"/>
        <w:rPr>
          <w:sz w:val="26"/>
          <w:szCs w:val="26"/>
        </w:rPr>
      </w:pPr>
    </w:p>
    <w:p w:rsidR="007D1897" w:rsidRDefault="007D1897" w:rsidP="00B85CF5">
      <w:pPr>
        <w:ind w:firstLine="709"/>
        <w:jc w:val="both"/>
        <w:rPr>
          <w:sz w:val="26"/>
          <w:szCs w:val="26"/>
        </w:rPr>
      </w:pPr>
    </w:p>
    <w:p w:rsidR="007D1897" w:rsidRDefault="007D1897" w:rsidP="00B85CF5">
      <w:pPr>
        <w:ind w:firstLine="709"/>
        <w:jc w:val="both"/>
        <w:rPr>
          <w:sz w:val="26"/>
          <w:szCs w:val="26"/>
        </w:rPr>
      </w:pPr>
      <w:bookmarkStart w:id="1" w:name="_GoBack"/>
      <w:bookmarkEnd w:id="1"/>
    </w:p>
    <w:p w:rsidR="007D1897" w:rsidRDefault="007D1897" w:rsidP="00B85CF5">
      <w:pPr>
        <w:ind w:firstLine="709"/>
        <w:jc w:val="both"/>
        <w:rPr>
          <w:sz w:val="26"/>
          <w:szCs w:val="26"/>
        </w:rPr>
      </w:pPr>
    </w:p>
    <w:p w:rsidR="00EB0D82" w:rsidRDefault="00EB0D82" w:rsidP="00B85CF5">
      <w:pPr>
        <w:ind w:firstLine="709"/>
        <w:jc w:val="both"/>
        <w:rPr>
          <w:sz w:val="26"/>
          <w:szCs w:val="26"/>
        </w:rPr>
      </w:pPr>
    </w:p>
    <w:p w:rsidR="00EB0D82" w:rsidRDefault="00EB0D82" w:rsidP="00B85CF5">
      <w:pPr>
        <w:ind w:firstLine="709"/>
        <w:jc w:val="both"/>
        <w:rPr>
          <w:sz w:val="26"/>
          <w:szCs w:val="26"/>
        </w:rPr>
      </w:pPr>
    </w:p>
    <w:p w:rsidR="009851F8" w:rsidRDefault="009851F8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</w:rPr>
      </w:pPr>
    </w:p>
    <w:p w:rsidR="00267B25" w:rsidRDefault="00267B25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Ирина Евгеньевна </w:t>
      </w:r>
      <w:proofErr w:type="spellStart"/>
      <w:r>
        <w:rPr>
          <w:color w:val="000000"/>
          <w:sz w:val="18"/>
          <w:szCs w:val="18"/>
        </w:rPr>
        <w:t>Войко</w:t>
      </w:r>
      <w:proofErr w:type="spellEnd"/>
    </w:p>
    <w:p w:rsidR="00267B25" w:rsidRDefault="00267B25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8 (382-2) 510-884</w:t>
      </w:r>
    </w:p>
    <w:p w:rsidR="00267B25" w:rsidRDefault="00267B25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sz w:val="28"/>
          <w:szCs w:val="28"/>
        </w:rPr>
      </w:pPr>
      <w:r w:rsidRPr="005204A0">
        <w:rPr>
          <w:color w:val="000000"/>
          <w:sz w:val="18"/>
          <w:szCs w:val="18"/>
        </w:rPr>
        <w:t>voykoie@tomsk.gov.ru</w:t>
      </w:r>
    </w:p>
    <w:sectPr w:rsidR="00267B25" w:rsidSect="0008173E">
      <w:headerReference w:type="even" r:id="rId11"/>
      <w:footerReference w:type="default" r:id="rId12"/>
      <w:pgSz w:w="11906" w:h="16838" w:code="9"/>
      <w:pgMar w:top="851" w:right="851" w:bottom="851" w:left="1418" w:header="539" w:footer="26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1221" w:rsidRDefault="00BA1221">
      <w:r>
        <w:separator/>
      </w:r>
    </w:p>
  </w:endnote>
  <w:endnote w:type="continuationSeparator" w:id="0">
    <w:p w:rsidR="00BA1221" w:rsidRDefault="00BA12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17716082"/>
      <w:docPartObj>
        <w:docPartGallery w:val="Page Numbers (Bottom of Page)"/>
        <w:docPartUnique/>
      </w:docPartObj>
    </w:sdtPr>
    <w:sdtEndPr/>
    <w:sdtContent>
      <w:p w:rsidR="00264544" w:rsidRDefault="00264544" w:rsidP="00A342D3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D1897">
          <w:rPr>
            <w:noProof/>
          </w:rPr>
          <w:t>10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1221" w:rsidRDefault="00BA1221">
      <w:r>
        <w:separator/>
      </w:r>
    </w:p>
  </w:footnote>
  <w:footnote w:type="continuationSeparator" w:id="0">
    <w:p w:rsidR="00BA1221" w:rsidRDefault="00BA1221">
      <w:r>
        <w:continuationSeparator/>
      </w:r>
    </w:p>
  </w:footnote>
  <w:footnote w:id="1">
    <w:p w:rsidR="00264544" w:rsidRDefault="00264544">
      <w:pPr>
        <w:pStyle w:val="aff"/>
      </w:pPr>
      <w:r>
        <w:rPr>
          <w:rStyle w:val="aff1"/>
        </w:rPr>
        <w:footnoteRef/>
      </w:r>
      <w:r>
        <w:t xml:space="preserve"> </w:t>
      </w:r>
      <w:r w:rsidRPr="00AB1E5D">
        <w:t>http://zakupki.gov.ru/223/purchase/public/purchase/info/common-info.html?regNumber=31705601821</w:t>
      </w:r>
    </w:p>
  </w:footnote>
  <w:footnote w:id="2">
    <w:p w:rsidR="00264544" w:rsidRDefault="00264544">
      <w:pPr>
        <w:pStyle w:val="aff"/>
      </w:pPr>
      <w:r>
        <w:rPr>
          <w:rStyle w:val="aff1"/>
        </w:rPr>
        <w:footnoteRef/>
      </w:r>
      <w:r>
        <w:t xml:space="preserve"> </w:t>
      </w:r>
      <w:r w:rsidRPr="00A60904">
        <w:t>http://zakupki.gov.ru/223/purchase/public/purchase/info/common-info.html?regNumber=31908204314</w:t>
      </w:r>
    </w:p>
  </w:footnote>
  <w:footnote w:id="3">
    <w:p w:rsidR="00264544" w:rsidRDefault="00264544">
      <w:pPr>
        <w:pStyle w:val="aff"/>
      </w:pPr>
      <w:r>
        <w:rPr>
          <w:rStyle w:val="aff1"/>
        </w:rPr>
        <w:footnoteRef/>
      </w:r>
      <w:r>
        <w:t xml:space="preserve"> </w:t>
      </w:r>
      <w:r w:rsidRPr="00C45EF6">
        <w:t>http://zakupki.gov.ru/epz/organization/view/info.html?organizationId=784829</w:t>
      </w:r>
    </w:p>
  </w:footnote>
  <w:footnote w:id="4">
    <w:p w:rsidR="00264544" w:rsidRDefault="00264544">
      <w:pPr>
        <w:pStyle w:val="aff"/>
      </w:pPr>
      <w:r>
        <w:rPr>
          <w:rStyle w:val="aff1"/>
        </w:rPr>
        <w:footnoteRef/>
      </w:r>
      <w:r>
        <w:t xml:space="preserve"> </w:t>
      </w:r>
      <w:r w:rsidRPr="00C45EF6">
        <w:t>http://zakupki.gov.ru/223/ppa/public/organization/consolidated/info.html?agencyId=131081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4544" w:rsidRDefault="00264544">
    <w:pPr>
      <w:pStyle w:val="a3"/>
      <w:framePr w:wrap="around" w:vAnchor="text" w:hAnchor="margin" w:xAlign="center" w:y="1"/>
      <w:rPr>
        <w:rStyle w:val="af3"/>
      </w:rPr>
    </w:pPr>
    <w:r>
      <w:rPr>
        <w:rStyle w:val="af3"/>
      </w:rPr>
      <w:fldChar w:fldCharType="begin"/>
    </w:r>
    <w:r>
      <w:rPr>
        <w:rStyle w:val="af3"/>
      </w:rPr>
      <w:instrText xml:space="preserve">PAGE  </w:instrText>
    </w:r>
    <w:r>
      <w:rPr>
        <w:rStyle w:val="af3"/>
      </w:rPr>
      <w:fldChar w:fldCharType="end"/>
    </w:r>
  </w:p>
  <w:p w:rsidR="00264544" w:rsidRDefault="0026454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3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5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6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7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8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</w:abstractNum>
  <w:abstractNum w:abstractNumId="1">
    <w:nsid w:val="02BB71E6"/>
    <w:multiLevelType w:val="multilevel"/>
    <w:tmpl w:val="A204E8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D347E37"/>
    <w:multiLevelType w:val="hybridMultilevel"/>
    <w:tmpl w:val="9FA89196"/>
    <w:lvl w:ilvl="0" w:tplc="4E78D1F0">
      <w:start w:val="1"/>
      <w:numFmt w:val="russianLower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1D977269"/>
    <w:multiLevelType w:val="hybridMultilevel"/>
    <w:tmpl w:val="A34C287E"/>
    <w:lvl w:ilvl="0" w:tplc="BE926156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1847D3E"/>
    <w:multiLevelType w:val="hybridMultilevel"/>
    <w:tmpl w:val="58E6F848"/>
    <w:lvl w:ilvl="0" w:tplc="2430C3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1C7064F"/>
    <w:multiLevelType w:val="multilevel"/>
    <w:tmpl w:val="78C0F7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>
    <w:nsid w:val="316115B8"/>
    <w:multiLevelType w:val="hybridMultilevel"/>
    <w:tmpl w:val="EB5810B4"/>
    <w:lvl w:ilvl="0" w:tplc="4E78D1F0">
      <w:start w:val="1"/>
      <w:numFmt w:val="russianLower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38E09A4"/>
    <w:multiLevelType w:val="hybridMultilevel"/>
    <w:tmpl w:val="26224BEC"/>
    <w:lvl w:ilvl="0" w:tplc="04190011">
      <w:start w:val="1"/>
      <w:numFmt w:val="decimal"/>
      <w:lvlText w:val="%1)"/>
      <w:lvlJc w:val="left"/>
      <w:pPr>
        <w:ind w:left="1470" w:hanging="930"/>
      </w:p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10">
    <w:nsid w:val="39453F6D"/>
    <w:multiLevelType w:val="hybridMultilevel"/>
    <w:tmpl w:val="E9AC1A04"/>
    <w:lvl w:ilvl="0" w:tplc="F3188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2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4">
    <w:nsid w:val="47D33007"/>
    <w:multiLevelType w:val="hybridMultilevel"/>
    <w:tmpl w:val="37064E66"/>
    <w:lvl w:ilvl="0" w:tplc="FFEEF6E8">
      <w:start w:val="1"/>
      <w:numFmt w:val="decimal"/>
      <w:lvlText w:val="%1)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7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8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>
    <w:nsid w:val="62C73DC3"/>
    <w:multiLevelType w:val="hybridMultilevel"/>
    <w:tmpl w:val="F8B6073A"/>
    <w:lvl w:ilvl="0" w:tplc="98F6951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22">
    <w:nsid w:val="78436B67"/>
    <w:multiLevelType w:val="hybridMultilevel"/>
    <w:tmpl w:val="BEE0249E"/>
    <w:lvl w:ilvl="0" w:tplc="5B74F6C0">
      <w:start w:val="1"/>
      <w:numFmt w:val="decimal"/>
      <w:lvlText w:val="%1)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7"/>
  </w:num>
  <w:num w:numId="2">
    <w:abstractNumId w:val="20"/>
  </w:num>
  <w:num w:numId="3">
    <w:abstractNumId w:val="13"/>
  </w:num>
  <w:num w:numId="4">
    <w:abstractNumId w:val="6"/>
  </w:num>
  <w:num w:numId="5">
    <w:abstractNumId w:val="7"/>
  </w:num>
  <w:num w:numId="6">
    <w:abstractNumId w:val="21"/>
  </w:num>
  <w:num w:numId="7">
    <w:abstractNumId w:val="11"/>
  </w:num>
  <w:num w:numId="8">
    <w:abstractNumId w:val="16"/>
  </w:num>
  <w:num w:numId="9">
    <w:abstractNumId w:val="15"/>
  </w:num>
  <w:num w:numId="10">
    <w:abstractNumId w:val="18"/>
  </w:num>
  <w:num w:numId="11">
    <w:abstractNumId w:val="12"/>
  </w:num>
  <w:num w:numId="12">
    <w:abstractNumId w:val="4"/>
  </w:num>
  <w:num w:numId="13">
    <w:abstractNumId w:val="10"/>
  </w:num>
  <w:num w:numId="14">
    <w:abstractNumId w:val="14"/>
  </w:num>
  <w:num w:numId="15">
    <w:abstractNumId w:val="19"/>
  </w:num>
  <w:num w:numId="16">
    <w:abstractNumId w:val="22"/>
  </w:num>
  <w:num w:numId="17">
    <w:abstractNumId w:val="0"/>
  </w:num>
  <w:num w:numId="18">
    <w:abstractNumId w:val="3"/>
  </w:num>
  <w:num w:numId="1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5"/>
  </w:num>
  <w:num w:numId="21">
    <w:abstractNumId w:val="1"/>
  </w:num>
  <w:num w:numId="22">
    <w:abstractNumId w:val="8"/>
  </w:num>
  <w:num w:numId="23">
    <w:abstractNumId w:val="9"/>
  </w:num>
  <w:num w:numId="2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903D9"/>
    <w:rsid w:val="0000325C"/>
    <w:rsid w:val="00003392"/>
    <w:rsid w:val="00010C55"/>
    <w:rsid w:val="0001138E"/>
    <w:rsid w:val="00015978"/>
    <w:rsid w:val="00021E44"/>
    <w:rsid w:val="0002319D"/>
    <w:rsid w:val="0002683C"/>
    <w:rsid w:val="0002708D"/>
    <w:rsid w:val="000279A3"/>
    <w:rsid w:val="00027EBE"/>
    <w:rsid w:val="0003095C"/>
    <w:rsid w:val="00031032"/>
    <w:rsid w:val="00037B0E"/>
    <w:rsid w:val="00041817"/>
    <w:rsid w:val="00041E39"/>
    <w:rsid w:val="00044885"/>
    <w:rsid w:val="00044D67"/>
    <w:rsid w:val="00046F5D"/>
    <w:rsid w:val="00056136"/>
    <w:rsid w:val="000574DA"/>
    <w:rsid w:val="00061FC6"/>
    <w:rsid w:val="00063FC4"/>
    <w:rsid w:val="000648D6"/>
    <w:rsid w:val="00071B43"/>
    <w:rsid w:val="0007215B"/>
    <w:rsid w:val="000742BC"/>
    <w:rsid w:val="00076028"/>
    <w:rsid w:val="00077969"/>
    <w:rsid w:val="0008173E"/>
    <w:rsid w:val="00081FF9"/>
    <w:rsid w:val="000837AE"/>
    <w:rsid w:val="00090604"/>
    <w:rsid w:val="000928DD"/>
    <w:rsid w:val="00093ABC"/>
    <w:rsid w:val="000945B5"/>
    <w:rsid w:val="000945C8"/>
    <w:rsid w:val="00095FD0"/>
    <w:rsid w:val="0009618E"/>
    <w:rsid w:val="00097FEF"/>
    <w:rsid w:val="000A09E2"/>
    <w:rsid w:val="000A0A58"/>
    <w:rsid w:val="000A0CA3"/>
    <w:rsid w:val="000A1AAF"/>
    <w:rsid w:val="000A354E"/>
    <w:rsid w:val="000A359D"/>
    <w:rsid w:val="000A37E2"/>
    <w:rsid w:val="000A5961"/>
    <w:rsid w:val="000B2E1C"/>
    <w:rsid w:val="000B301D"/>
    <w:rsid w:val="000B448B"/>
    <w:rsid w:val="000B5DAE"/>
    <w:rsid w:val="000C0971"/>
    <w:rsid w:val="000C0A05"/>
    <w:rsid w:val="000C1415"/>
    <w:rsid w:val="000C2277"/>
    <w:rsid w:val="000C4D70"/>
    <w:rsid w:val="000C6899"/>
    <w:rsid w:val="000D0C34"/>
    <w:rsid w:val="000D4EBA"/>
    <w:rsid w:val="000D5874"/>
    <w:rsid w:val="000D591A"/>
    <w:rsid w:val="000D5C03"/>
    <w:rsid w:val="000E031B"/>
    <w:rsid w:val="000E20D1"/>
    <w:rsid w:val="000E39EB"/>
    <w:rsid w:val="000E44C6"/>
    <w:rsid w:val="000E5EA4"/>
    <w:rsid w:val="000E6085"/>
    <w:rsid w:val="000E745F"/>
    <w:rsid w:val="000F3125"/>
    <w:rsid w:val="000F4D4D"/>
    <w:rsid w:val="000F7F57"/>
    <w:rsid w:val="00101389"/>
    <w:rsid w:val="00103633"/>
    <w:rsid w:val="00105C92"/>
    <w:rsid w:val="00107B6A"/>
    <w:rsid w:val="00121061"/>
    <w:rsid w:val="001229CA"/>
    <w:rsid w:val="00126440"/>
    <w:rsid w:val="00126AD9"/>
    <w:rsid w:val="00130985"/>
    <w:rsid w:val="0013250B"/>
    <w:rsid w:val="00134CD3"/>
    <w:rsid w:val="00136508"/>
    <w:rsid w:val="00136BA4"/>
    <w:rsid w:val="00137809"/>
    <w:rsid w:val="00143F1C"/>
    <w:rsid w:val="001440D8"/>
    <w:rsid w:val="001462DA"/>
    <w:rsid w:val="00146471"/>
    <w:rsid w:val="00150234"/>
    <w:rsid w:val="001552A5"/>
    <w:rsid w:val="00155EA8"/>
    <w:rsid w:val="00156661"/>
    <w:rsid w:val="001627F3"/>
    <w:rsid w:val="001638E2"/>
    <w:rsid w:val="001651DD"/>
    <w:rsid w:val="00166C6D"/>
    <w:rsid w:val="001711C6"/>
    <w:rsid w:val="001714F7"/>
    <w:rsid w:val="001739B4"/>
    <w:rsid w:val="00173B8C"/>
    <w:rsid w:val="00174722"/>
    <w:rsid w:val="00177F69"/>
    <w:rsid w:val="001811F3"/>
    <w:rsid w:val="00181295"/>
    <w:rsid w:val="001822E1"/>
    <w:rsid w:val="00183237"/>
    <w:rsid w:val="00183B0A"/>
    <w:rsid w:val="00184D9F"/>
    <w:rsid w:val="00185C29"/>
    <w:rsid w:val="00186303"/>
    <w:rsid w:val="00186B67"/>
    <w:rsid w:val="001876A2"/>
    <w:rsid w:val="00190300"/>
    <w:rsid w:val="00195A94"/>
    <w:rsid w:val="00196B5F"/>
    <w:rsid w:val="001A44A4"/>
    <w:rsid w:val="001A4922"/>
    <w:rsid w:val="001A74F0"/>
    <w:rsid w:val="001A753C"/>
    <w:rsid w:val="001B072C"/>
    <w:rsid w:val="001B087E"/>
    <w:rsid w:val="001B1EEB"/>
    <w:rsid w:val="001B237F"/>
    <w:rsid w:val="001B238F"/>
    <w:rsid w:val="001B3CA0"/>
    <w:rsid w:val="001B4D96"/>
    <w:rsid w:val="001B6670"/>
    <w:rsid w:val="001B7F66"/>
    <w:rsid w:val="001C0031"/>
    <w:rsid w:val="001C2217"/>
    <w:rsid w:val="001C44AD"/>
    <w:rsid w:val="001C5C28"/>
    <w:rsid w:val="001D3134"/>
    <w:rsid w:val="001D3664"/>
    <w:rsid w:val="001D4906"/>
    <w:rsid w:val="001D5981"/>
    <w:rsid w:val="001E03AD"/>
    <w:rsid w:val="001E17FE"/>
    <w:rsid w:val="001F237A"/>
    <w:rsid w:val="001F3244"/>
    <w:rsid w:val="001F33CE"/>
    <w:rsid w:val="001F5284"/>
    <w:rsid w:val="0020285E"/>
    <w:rsid w:val="00211561"/>
    <w:rsid w:val="00212E82"/>
    <w:rsid w:val="00213631"/>
    <w:rsid w:val="0021373C"/>
    <w:rsid w:val="0021399B"/>
    <w:rsid w:val="00214668"/>
    <w:rsid w:val="00215E30"/>
    <w:rsid w:val="00215FA1"/>
    <w:rsid w:val="00217B4F"/>
    <w:rsid w:val="00220B3D"/>
    <w:rsid w:val="00222656"/>
    <w:rsid w:val="00222943"/>
    <w:rsid w:val="00222EF8"/>
    <w:rsid w:val="00224B27"/>
    <w:rsid w:val="00225313"/>
    <w:rsid w:val="002253EC"/>
    <w:rsid w:val="002309BF"/>
    <w:rsid w:val="002315AF"/>
    <w:rsid w:val="002325EF"/>
    <w:rsid w:val="0023396E"/>
    <w:rsid w:val="00233E45"/>
    <w:rsid w:val="00234314"/>
    <w:rsid w:val="0024141B"/>
    <w:rsid w:val="00241637"/>
    <w:rsid w:val="0024316D"/>
    <w:rsid w:val="00252145"/>
    <w:rsid w:val="00254D6A"/>
    <w:rsid w:val="00256A58"/>
    <w:rsid w:val="00256E6B"/>
    <w:rsid w:val="00257CAA"/>
    <w:rsid w:val="002605E5"/>
    <w:rsid w:val="00260FC4"/>
    <w:rsid w:val="00261B18"/>
    <w:rsid w:val="0026297B"/>
    <w:rsid w:val="002631E4"/>
    <w:rsid w:val="00264544"/>
    <w:rsid w:val="00264DEC"/>
    <w:rsid w:val="00267A61"/>
    <w:rsid w:val="00267B25"/>
    <w:rsid w:val="0027131A"/>
    <w:rsid w:val="00274662"/>
    <w:rsid w:val="00276A60"/>
    <w:rsid w:val="00277376"/>
    <w:rsid w:val="002820DA"/>
    <w:rsid w:val="0028294A"/>
    <w:rsid w:val="002835B9"/>
    <w:rsid w:val="00285254"/>
    <w:rsid w:val="002858ED"/>
    <w:rsid w:val="00285D40"/>
    <w:rsid w:val="00285DC7"/>
    <w:rsid w:val="00294060"/>
    <w:rsid w:val="00294338"/>
    <w:rsid w:val="0029518D"/>
    <w:rsid w:val="00295417"/>
    <w:rsid w:val="00295C4A"/>
    <w:rsid w:val="002A08D9"/>
    <w:rsid w:val="002A0FF9"/>
    <w:rsid w:val="002A2264"/>
    <w:rsid w:val="002A2442"/>
    <w:rsid w:val="002A466B"/>
    <w:rsid w:val="002A76CB"/>
    <w:rsid w:val="002B44AA"/>
    <w:rsid w:val="002B4872"/>
    <w:rsid w:val="002B6951"/>
    <w:rsid w:val="002B6CC3"/>
    <w:rsid w:val="002B6F37"/>
    <w:rsid w:val="002B725F"/>
    <w:rsid w:val="002C0A48"/>
    <w:rsid w:val="002C3285"/>
    <w:rsid w:val="002C3742"/>
    <w:rsid w:val="002C384C"/>
    <w:rsid w:val="002D0384"/>
    <w:rsid w:val="002D0482"/>
    <w:rsid w:val="002D1DF0"/>
    <w:rsid w:val="002D5E6B"/>
    <w:rsid w:val="002D6CED"/>
    <w:rsid w:val="002D76EA"/>
    <w:rsid w:val="002E2F29"/>
    <w:rsid w:val="002E38D9"/>
    <w:rsid w:val="002E5E00"/>
    <w:rsid w:val="002E605C"/>
    <w:rsid w:val="002F2BA4"/>
    <w:rsid w:val="002F3245"/>
    <w:rsid w:val="002F37BA"/>
    <w:rsid w:val="002F4250"/>
    <w:rsid w:val="00301024"/>
    <w:rsid w:val="00302CEF"/>
    <w:rsid w:val="003035DE"/>
    <w:rsid w:val="0030541C"/>
    <w:rsid w:val="00306B40"/>
    <w:rsid w:val="00307854"/>
    <w:rsid w:val="0031024B"/>
    <w:rsid w:val="0031077D"/>
    <w:rsid w:val="00313315"/>
    <w:rsid w:val="00313A8D"/>
    <w:rsid w:val="003148A2"/>
    <w:rsid w:val="00314EAC"/>
    <w:rsid w:val="00320251"/>
    <w:rsid w:val="003207A6"/>
    <w:rsid w:val="00323991"/>
    <w:rsid w:val="003263A5"/>
    <w:rsid w:val="00333040"/>
    <w:rsid w:val="00335C1A"/>
    <w:rsid w:val="00335D2C"/>
    <w:rsid w:val="003375C3"/>
    <w:rsid w:val="003418A4"/>
    <w:rsid w:val="00342215"/>
    <w:rsid w:val="00344762"/>
    <w:rsid w:val="00345244"/>
    <w:rsid w:val="003471C6"/>
    <w:rsid w:val="003545D0"/>
    <w:rsid w:val="00354B61"/>
    <w:rsid w:val="003552E8"/>
    <w:rsid w:val="00361755"/>
    <w:rsid w:val="00362247"/>
    <w:rsid w:val="00364302"/>
    <w:rsid w:val="00367576"/>
    <w:rsid w:val="00367BE2"/>
    <w:rsid w:val="00371031"/>
    <w:rsid w:val="0037498D"/>
    <w:rsid w:val="00375AE0"/>
    <w:rsid w:val="00375D3A"/>
    <w:rsid w:val="00382F1A"/>
    <w:rsid w:val="003853A7"/>
    <w:rsid w:val="003868D0"/>
    <w:rsid w:val="0038746A"/>
    <w:rsid w:val="00390261"/>
    <w:rsid w:val="00394C70"/>
    <w:rsid w:val="00395B9F"/>
    <w:rsid w:val="00396949"/>
    <w:rsid w:val="00396AD1"/>
    <w:rsid w:val="00396F76"/>
    <w:rsid w:val="003A2169"/>
    <w:rsid w:val="003A2C50"/>
    <w:rsid w:val="003A42A7"/>
    <w:rsid w:val="003A42CC"/>
    <w:rsid w:val="003A45AB"/>
    <w:rsid w:val="003A6724"/>
    <w:rsid w:val="003A6C31"/>
    <w:rsid w:val="003B0C5A"/>
    <w:rsid w:val="003B1A00"/>
    <w:rsid w:val="003B2A85"/>
    <w:rsid w:val="003B61BE"/>
    <w:rsid w:val="003C0C82"/>
    <w:rsid w:val="003C38D9"/>
    <w:rsid w:val="003C45C3"/>
    <w:rsid w:val="003C59FC"/>
    <w:rsid w:val="003C5F56"/>
    <w:rsid w:val="003C6276"/>
    <w:rsid w:val="003C782C"/>
    <w:rsid w:val="003C7898"/>
    <w:rsid w:val="003D0096"/>
    <w:rsid w:val="003D15D1"/>
    <w:rsid w:val="003D1BE3"/>
    <w:rsid w:val="003D1FAB"/>
    <w:rsid w:val="003D4078"/>
    <w:rsid w:val="003D52AD"/>
    <w:rsid w:val="003D545E"/>
    <w:rsid w:val="003D7BD9"/>
    <w:rsid w:val="003E057C"/>
    <w:rsid w:val="003E0E1F"/>
    <w:rsid w:val="003E1763"/>
    <w:rsid w:val="003E261F"/>
    <w:rsid w:val="003E2B30"/>
    <w:rsid w:val="003E3E91"/>
    <w:rsid w:val="003E710B"/>
    <w:rsid w:val="003F0153"/>
    <w:rsid w:val="003F56ED"/>
    <w:rsid w:val="003F6709"/>
    <w:rsid w:val="003F6B99"/>
    <w:rsid w:val="003F6BD8"/>
    <w:rsid w:val="003F6C04"/>
    <w:rsid w:val="003F71DC"/>
    <w:rsid w:val="00400D78"/>
    <w:rsid w:val="004011FB"/>
    <w:rsid w:val="004015CA"/>
    <w:rsid w:val="00402402"/>
    <w:rsid w:val="00405964"/>
    <w:rsid w:val="00407D9B"/>
    <w:rsid w:val="00413D13"/>
    <w:rsid w:val="004165D2"/>
    <w:rsid w:val="004227DF"/>
    <w:rsid w:val="0042386C"/>
    <w:rsid w:val="004251C0"/>
    <w:rsid w:val="004257CC"/>
    <w:rsid w:val="00427EF7"/>
    <w:rsid w:val="00432040"/>
    <w:rsid w:val="00432062"/>
    <w:rsid w:val="00436E33"/>
    <w:rsid w:val="004373A5"/>
    <w:rsid w:val="0043759A"/>
    <w:rsid w:val="00442623"/>
    <w:rsid w:val="00442901"/>
    <w:rsid w:val="004437B8"/>
    <w:rsid w:val="00444152"/>
    <w:rsid w:val="00445879"/>
    <w:rsid w:val="00446731"/>
    <w:rsid w:val="004468FA"/>
    <w:rsid w:val="00451656"/>
    <w:rsid w:val="00452FB2"/>
    <w:rsid w:val="00454944"/>
    <w:rsid w:val="00454FEA"/>
    <w:rsid w:val="004566D3"/>
    <w:rsid w:val="00461281"/>
    <w:rsid w:val="00462268"/>
    <w:rsid w:val="00462419"/>
    <w:rsid w:val="00462D35"/>
    <w:rsid w:val="0046372E"/>
    <w:rsid w:val="004643BF"/>
    <w:rsid w:val="00464769"/>
    <w:rsid w:val="00465178"/>
    <w:rsid w:val="0046633D"/>
    <w:rsid w:val="00471084"/>
    <w:rsid w:val="0047324D"/>
    <w:rsid w:val="00474C4D"/>
    <w:rsid w:val="00481E4B"/>
    <w:rsid w:val="00482E4D"/>
    <w:rsid w:val="004835DD"/>
    <w:rsid w:val="004859D7"/>
    <w:rsid w:val="004931B9"/>
    <w:rsid w:val="004938DD"/>
    <w:rsid w:val="00497096"/>
    <w:rsid w:val="004970AF"/>
    <w:rsid w:val="004A1348"/>
    <w:rsid w:val="004A2700"/>
    <w:rsid w:val="004A42DD"/>
    <w:rsid w:val="004A51BE"/>
    <w:rsid w:val="004A547F"/>
    <w:rsid w:val="004A5BA6"/>
    <w:rsid w:val="004A7A3F"/>
    <w:rsid w:val="004B279C"/>
    <w:rsid w:val="004B27D8"/>
    <w:rsid w:val="004B457E"/>
    <w:rsid w:val="004B499C"/>
    <w:rsid w:val="004B62C6"/>
    <w:rsid w:val="004B68BB"/>
    <w:rsid w:val="004B6C5F"/>
    <w:rsid w:val="004C0A15"/>
    <w:rsid w:val="004C5611"/>
    <w:rsid w:val="004C5D25"/>
    <w:rsid w:val="004C5F04"/>
    <w:rsid w:val="004C77B2"/>
    <w:rsid w:val="004C78E3"/>
    <w:rsid w:val="004D0B3B"/>
    <w:rsid w:val="004D5C6D"/>
    <w:rsid w:val="004D677D"/>
    <w:rsid w:val="004D7B75"/>
    <w:rsid w:val="004E063F"/>
    <w:rsid w:val="004E0DCA"/>
    <w:rsid w:val="004E10EB"/>
    <w:rsid w:val="004E1992"/>
    <w:rsid w:val="004E51FE"/>
    <w:rsid w:val="004E7050"/>
    <w:rsid w:val="004F5DDE"/>
    <w:rsid w:val="004F67B6"/>
    <w:rsid w:val="004F6CA4"/>
    <w:rsid w:val="00501598"/>
    <w:rsid w:val="00501A0B"/>
    <w:rsid w:val="00502AE6"/>
    <w:rsid w:val="00505882"/>
    <w:rsid w:val="00511C81"/>
    <w:rsid w:val="005140C9"/>
    <w:rsid w:val="00514279"/>
    <w:rsid w:val="00514F0C"/>
    <w:rsid w:val="00521969"/>
    <w:rsid w:val="00527E04"/>
    <w:rsid w:val="00530E15"/>
    <w:rsid w:val="00532355"/>
    <w:rsid w:val="005326F7"/>
    <w:rsid w:val="00533449"/>
    <w:rsid w:val="005400A0"/>
    <w:rsid w:val="00542B18"/>
    <w:rsid w:val="00542DE5"/>
    <w:rsid w:val="00547535"/>
    <w:rsid w:val="00550346"/>
    <w:rsid w:val="00550E23"/>
    <w:rsid w:val="0055114C"/>
    <w:rsid w:val="0055206D"/>
    <w:rsid w:val="0055467D"/>
    <w:rsid w:val="00554A63"/>
    <w:rsid w:val="0055583E"/>
    <w:rsid w:val="00555A78"/>
    <w:rsid w:val="00556802"/>
    <w:rsid w:val="00560BE2"/>
    <w:rsid w:val="00565821"/>
    <w:rsid w:val="00566963"/>
    <w:rsid w:val="00566AB9"/>
    <w:rsid w:val="00573DE6"/>
    <w:rsid w:val="00577BC0"/>
    <w:rsid w:val="00580CD7"/>
    <w:rsid w:val="00581BF2"/>
    <w:rsid w:val="00584119"/>
    <w:rsid w:val="005845E5"/>
    <w:rsid w:val="005856DF"/>
    <w:rsid w:val="00587451"/>
    <w:rsid w:val="00596DCC"/>
    <w:rsid w:val="005A5514"/>
    <w:rsid w:val="005A7457"/>
    <w:rsid w:val="005B0AEE"/>
    <w:rsid w:val="005B1AE9"/>
    <w:rsid w:val="005B32C8"/>
    <w:rsid w:val="005B5936"/>
    <w:rsid w:val="005B6593"/>
    <w:rsid w:val="005B7DED"/>
    <w:rsid w:val="005C4389"/>
    <w:rsid w:val="005C4F0D"/>
    <w:rsid w:val="005C72CE"/>
    <w:rsid w:val="005D25E4"/>
    <w:rsid w:val="005E2BA6"/>
    <w:rsid w:val="005E3195"/>
    <w:rsid w:val="005E4B67"/>
    <w:rsid w:val="005F0E4D"/>
    <w:rsid w:val="005F4E5C"/>
    <w:rsid w:val="00603578"/>
    <w:rsid w:val="00603DDC"/>
    <w:rsid w:val="00606BA5"/>
    <w:rsid w:val="00611C13"/>
    <w:rsid w:val="0061321E"/>
    <w:rsid w:val="0061445A"/>
    <w:rsid w:val="0062160D"/>
    <w:rsid w:val="00621988"/>
    <w:rsid w:val="00621F27"/>
    <w:rsid w:val="006273C3"/>
    <w:rsid w:val="00631B18"/>
    <w:rsid w:val="00633A52"/>
    <w:rsid w:val="006345F8"/>
    <w:rsid w:val="00634714"/>
    <w:rsid w:val="00640BE3"/>
    <w:rsid w:val="00641F0E"/>
    <w:rsid w:val="0064273C"/>
    <w:rsid w:val="00642F9F"/>
    <w:rsid w:val="006441F7"/>
    <w:rsid w:val="00644752"/>
    <w:rsid w:val="006449A3"/>
    <w:rsid w:val="006455C7"/>
    <w:rsid w:val="006540E0"/>
    <w:rsid w:val="006548E5"/>
    <w:rsid w:val="00654E8D"/>
    <w:rsid w:val="00656D04"/>
    <w:rsid w:val="00660A9D"/>
    <w:rsid w:val="00662AA8"/>
    <w:rsid w:val="00663039"/>
    <w:rsid w:val="00663F87"/>
    <w:rsid w:val="00671410"/>
    <w:rsid w:val="00672BE2"/>
    <w:rsid w:val="00674F3D"/>
    <w:rsid w:val="00675CA5"/>
    <w:rsid w:val="00676854"/>
    <w:rsid w:val="00680BF8"/>
    <w:rsid w:val="00680EB6"/>
    <w:rsid w:val="00681548"/>
    <w:rsid w:val="006815A6"/>
    <w:rsid w:val="00681C69"/>
    <w:rsid w:val="0068223E"/>
    <w:rsid w:val="0069075D"/>
    <w:rsid w:val="006977A6"/>
    <w:rsid w:val="006A0C1C"/>
    <w:rsid w:val="006A0D93"/>
    <w:rsid w:val="006A0EAC"/>
    <w:rsid w:val="006B0235"/>
    <w:rsid w:val="006B133C"/>
    <w:rsid w:val="006B1B13"/>
    <w:rsid w:val="006B23E3"/>
    <w:rsid w:val="006B2D1F"/>
    <w:rsid w:val="006B51A3"/>
    <w:rsid w:val="006B6B2C"/>
    <w:rsid w:val="006C35F0"/>
    <w:rsid w:val="006C51A6"/>
    <w:rsid w:val="006C6306"/>
    <w:rsid w:val="006C6D6A"/>
    <w:rsid w:val="006C7779"/>
    <w:rsid w:val="006C7A37"/>
    <w:rsid w:val="006D01C7"/>
    <w:rsid w:val="006D3F15"/>
    <w:rsid w:val="006D52E8"/>
    <w:rsid w:val="006D5965"/>
    <w:rsid w:val="006D6F84"/>
    <w:rsid w:val="006E0213"/>
    <w:rsid w:val="006E41E7"/>
    <w:rsid w:val="006E43B0"/>
    <w:rsid w:val="006F3596"/>
    <w:rsid w:val="006F3A24"/>
    <w:rsid w:val="007015C4"/>
    <w:rsid w:val="0070321A"/>
    <w:rsid w:val="00704C94"/>
    <w:rsid w:val="00711794"/>
    <w:rsid w:val="00714DC0"/>
    <w:rsid w:val="00714FBD"/>
    <w:rsid w:val="00716709"/>
    <w:rsid w:val="00717226"/>
    <w:rsid w:val="00717FF8"/>
    <w:rsid w:val="00723B56"/>
    <w:rsid w:val="00725701"/>
    <w:rsid w:val="0072570B"/>
    <w:rsid w:val="00726CE3"/>
    <w:rsid w:val="00727F51"/>
    <w:rsid w:val="00732005"/>
    <w:rsid w:val="00734CF2"/>
    <w:rsid w:val="00735467"/>
    <w:rsid w:val="007410C0"/>
    <w:rsid w:val="007429D8"/>
    <w:rsid w:val="007460D3"/>
    <w:rsid w:val="0075343D"/>
    <w:rsid w:val="00753DA5"/>
    <w:rsid w:val="00754BCF"/>
    <w:rsid w:val="00754FCF"/>
    <w:rsid w:val="00761048"/>
    <w:rsid w:val="007637B7"/>
    <w:rsid w:val="00764233"/>
    <w:rsid w:val="00764358"/>
    <w:rsid w:val="00764CFE"/>
    <w:rsid w:val="00765564"/>
    <w:rsid w:val="007658C8"/>
    <w:rsid w:val="00766923"/>
    <w:rsid w:val="0077243F"/>
    <w:rsid w:val="00773074"/>
    <w:rsid w:val="00773817"/>
    <w:rsid w:val="00773B89"/>
    <w:rsid w:val="00774F47"/>
    <w:rsid w:val="00775244"/>
    <w:rsid w:val="00776B0A"/>
    <w:rsid w:val="00780BAA"/>
    <w:rsid w:val="00781822"/>
    <w:rsid w:val="0078195C"/>
    <w:rsid w:val="007842D1"/>
    <w:rsid w:val="00784307"/>
    <w:rsid w:val="00787D71"/>
    <w:rsid w:val="00790AD5"/>
    <w:rsid w:val="0079154D"/>
    <w:rsid w:val="00793970"/>
    <w:rsid w:val="007952F4"/>
    <w:rsid w:val="007A1190"/>
    <w:rsid w:val="007A1850"/>
    <w:rsid w:val="007A1E93"/>
    <w:rsid w:val="007A3849"/>
    <w:rsid w:val="007A6594"/>
    <w:rsid w:val="007B3B0F"/>
    <w:rsid w:val="007B4900"/>
    <w:rsid w:val="007B4C6C"/>
    <w:rsid w:val="007B719F"/>
    <w:rsid w:val="007C46CA"/>
    <w:rsid w:val="007C6B57"/>
    <w:rsid w:val="007C735B"/>
    <w:rsid w:val="007D0AFD"/>
    <w:rsid w:val="007D0B76"/>
    <w:rsid w:val="007D1897"/>
    <w:rsid w:val="007D1900"/>
    <w:rsid w:val="007D36A0"/>
    <w:rsid w:val="007D4B31"/>
    <w:rsid w:val="007D5A91"/>
    <w:rsid w:val="007D6664"/>
    <w:rsid w:val="007E22E3"/>
    <w:rsid w:val="007E28E8"/>
    <w:rsid w:val="007E41F3"/>
    <w:rsid w:val="007E6C33"/>
    <w:rsid w:val="007E7041"/>
    <w:rsid w:val="007E74ED"/>
    <w:rsid w:val="007F0505"/>
    <w:rsid w:val="007F178D"/>
    <w:rsid w:val="007F4014"/>
    <w:rsid w:val="007F4019"/>
    <w:rsid w:val="007F45CA"/>
    <w:rsid w:val="007F48A5"/>
    <w:rsid w:val="007F60D9"/>
    <w:rsid w:val="007F6325"/>
    <w:rsid w:val="007F7B55"/>
    <w:rsid w:val="0080659C"/>
    <w:rsid w:val="00807270"/>
    <w:rsid w:val="00810B82"/>
    <w:rsid w:val="00812B87"/>
    <w:rsid w:val="00812DAC"/>
    <w:rsid w:val="008154D3"/>
    <w:rsid w:val="0081621A"/>
    <w:rsid w:val="00816B8B"/>
    <w:rsid w:val="00817F6E"/>
    <w:rsid w:val="00820608"/>
    <w:rsid w:val="00822B6F"/>
    <w:rsid w:val="0083120D"/>
    <w:rsid w:val="008314D3"/>
    <w:rsid w:val="0083402E"/>
    <w:rsid w:val="00834D14"/>
    <w:rsid w:val="00834E97"/>
    <w:rsid w:val="00836497"/>
    <w:rsid w:val="00836724"/>
    <w:rsid w:val="008376F7"/>
    <w:rsid w:val="00843655"/>
    <w:rsid w:val="008511A8"/>
    <w:rsid w:val="008555E4"/>
    <w:rsid w:val="00855645"/>
    <w:rsid w:val="008617B5"/>
    <w:rsid w:val="00865D10"/>
    <w:rsid w:val="00865E9C"/>
    <w:rsid w:val="00870045"/>
    <w:rsid w:val="008751B3"/>
    <w:rsid w:val="008771B2"/>
    <w:rsid w:val="00880922"/>
    <w:rsid w:val="008826E3"/>
    <w:rsid w:val="00884A61"/>
    <w:rsid w:val="00885C39"/>
    <w:rsid w:val="00890835"/>
    <w:rsid w:val="00890954"/>
    <w:rsid w:val="008921E6"/>
    <w:rsid w:val="0089351D"/>
    <w:rsid w:val="0089410A"/>
    <w:rsid w:val="008947E0"/>
    <w:rsid w:val="0089492C"/>
    <w:rsid w:val="008A2054"/>
    <w:rsid w:val="008A3373"/>
    <w:rsid w:val="008A6F47"/>
    <w:rsid w:val="008A7480"/>
    <w:rsid w:val="008B0CAD"/>
    <w:rsid w:val="008B354E"/>
    <w:rsid w:val="008B5319"/>
    <w:rsid w:val="008B7AFB"/>
    <w:rsid w:val="008C17DB"/>
    <w:rsid w:val="008C1F82"/>
    <w:rsid w:val="008C2B4D"/>
    <w:rsid w:val="008C5C13"/>
    <w:rsid w:val="008C6DCF"/>
    <w:rsid w:val="008D15FC"/>
    <w:rsid w:val="008D2B88"/>
    <w:rsid w:val="008D6B5B"/>
    <w:rsid w:val="008E0082"/>
    <w:rsid w:val="008E0780"/>
    <w:rsid w:val="008E1986"/>
    <w:rsid w:val="008E4A68"/>
    <w:rsid w:val="008E716F"/>
    <w:rsid w:val="008F20DC"/>
    <w:rsid w:val="008F5FD4"/>
    <w:rsid w:val="009007F8"/>
    <w:rsid w:val="00901C96"/>
    <w:rsid w:val="00901CCA"/>
    <w:rsid w:val="0090259E"/>
    <w:rsid w:val="0090290F"/>
    <w:rsid w:val="009042FA"/>
    <w:rsid w:val="00904BEF"/>
    <w:rsid w:val="00905B5B"/>
    <w:rsid w:val="0091030E"/>
    <w:rsid w:val="009109CB"/>
    <w:rsid w:val="009119A0"/>
    <w:rsid w:val="00911EF9"/>
    <w:rsid w:val="009121AA"/>
    <w:rsid w:val="00913F28"/>
    <w:rsid w:val="00914B68"/>
    <w:rsid w:val="00921A08"/>
    <w:rsid w:val="009222C4"/>
    <w:rsid w:val="00932016"/>
    <w:rsid w:val="00940372"/>
    <w:rsid w:val="00942E6F"/>
    <w:rsid w:val="00942F54"/>
    <w:rsid w:val="0095211E"/>
    <w:rsid w:val="00953FEC"/>
    <w:rsid w:val="00961D0F"/>
    <w:rsid w:val="00964EC6"/>
    <w:rsid w:val="00965945"/>
    <w:rsid w:val="00966154"/>
    <w:rsid w:val="009672BA"/>
    <w:rsid w:val="009706E2"/>
    <w:rsid w:val="00970D79"/>
    <w:rsid w:val="00972894"/>
    <w:rsid w:val="00975617"/>
    <w:rsid w:val="00976BE4"/>
    <w:rsid w:val="00981642"/>
    <w:rsid w:val="009843F4"/>
    <w:rsid w:val="00984630"/>
    <w:rsid w:val="009851F8"/>
    <w:rsid w:val="009909D3"/>
    <w:rsid w:val="00996C09"/>
    <w:rsid w:val="009A20A2"/>
    <w:rsid w:val="009A419D"/>
    <w:rsid w:val="009A491E"/>
    <w:rsid w:val="009A5DB5"/>
    <w:rsid w:val="009B0328"/>
    <w:rsid w:val="009B4C61"/>
    <w:rsid w:val="009B6040"/>
    <w:rsid w:val="009B685A"/>
    <w:rsid w:val="009C09AF"/>
    <w:rsid w:val="009C2633"/>
    <w:rsid w:val="009C2A70"/>
    <w:rsid w:val="009C42DD"/>
    <w:rsid w:val="009C51BC"/>
    <w:rsid w:val="009C70DF"/>
    <w:rsid w:val="009C7B22"/>
    <w:rsid w:val="009D1CA6"/>
    <w:rsid w:val="009D5207"/>
    <w:rsid w:val="009D7505"/>
    <w:rsid w:val="009E0DDA"/>
    <w:rsid w:val="009E2DA5"/>
    <w:rsid w:val="009E6267"/>
    <w:rsid w:val="009E6D3F"/>
    <w:rsid w:val="009F536A"/>
    <w:rsid w:val="00A00209"/>
    <w:rsid w:val="00A00300"/>
    <w:rsid w:val="00A02DF7"/>
    <w:rsid w:val="00A03A1E"/>
    <w:rsid w:val="00A0595C"/>
    <w:rsid w:val="00A075A1"/>
    <w:rsid w:val="00A1799E"/>
    <w:rsid w:val="00A20505"/>
    <w:rsid w:val="00A208E3"/>
    <w:rsid w:val="00A236BF"/>
    <w:rsid w:val="00A24ED6"/>
    <w:rsid w:val="00A24F50"/>
    <w:rsid w:val="00A320E0"/>
    <w:rsid w:val="00A33AA5"/>
    <w:rsid w:val="00A342D3"/>
    <w:rsid w:val="00A372D0"/>
    <w:rsid w:val="00A3731C"/>
    <w:rsid w:val="00A4143C"/>
    <w:rsid w:val="00A41CC1"/>
    <w:rsid w:val="00A43108"/>
    <w:rsid w:val="00A435CE"/>
    <w:rsid w:val="00A44E0A"/>
    <w:rsid w:val="00A463FA"/>
    <w:rsid w:val="00A50E13"/>
    <w:rsid w:val="00A51B34"/>
    <w:rsid w:val="00A53294"/>
    <w:rsid w:val="00A546ED"/>
    <w:rsid w:val="00A553A8"/>
    <w:rsid w:val="00A56B55"/>
    <w:rsid w:val="00A57511"/>
    <w:rsid w:val="00A60904"/>
    <w:rsid w:val="00A62EA9"/>
    <w:rsid w:val="00A63EFD"/>
    <w:rsid w:val="00A63F6B"/>
    <w:rsid w:val="00A704C5"/>
    <w:rsid w:val="00A70A9D"/>
    <w:rsid w:val="00A70ECD"/>
    <w:rsid w:val="00A7162A"/>
    <w:rsid w:val="00A7181D"/>
    <w:rsid w:val="00A7301C"/>
    <w:rsid w:val="00A77676"/>
    <w:rsid w:val="00A81A36"/>
    <w:rsid w:val="00A8314E"/>
    <w:rsid w:val="00A86454"/>
    <w:rsid w:val="00A90EAF"/>
    <w:rsid w:val="00A90F5A"/>
    <w:rsid w:val="00A91643"/>
    <w:rsid w:val="00A95E9C"/>
    <w:rsid w:val="00AA1953"/>
    <w:rsid w:val="00AA1A29"/>
    <w:rsid w:val="00AA4356"/>
    <w:rsid w:val="00AB1E5D"/>
    <w:rsid w:val="00AB1FC5"/>
    <w:rsid w:val="00AB3B8C"/>
    <w:rsid w:val="00AB468F"/>
    <w:rsid w:val="00AB52F6"/>
    <w:rsid w:val="00AB670D"/>
    <w:rsid w:val="00AB6712"/>
    <w:rsid w:val="00AC22EF"/>
    <w:rsid w:val="00AC44A6"/>
    <w:rsid w:val="00AD0238"/>
    <w:rsid w:val="00AD1F47"/>
    <w:rsid w:val="00AD2D66"/>
    <w:rsid w:val="00AD7401"/>
    <w:rsid w:val="00AE2716"/>
    <w:rsid w:val="00AE6BE0"/>
    <w:rsid w:val="00AF457A"/>
    <w:rsid w:val="00AF7E41"/>
    <w:rsid w:val="00B0047C"/>
    <w:rsid w:val="00B0220C"/>
    <w:rsid w:val="00B02BA2"/>
    <w:rsid w:val="00B040DB"/>
    <w:rsid w:val="00B053CF"/>
    <w:rsid w:val="00B05616"/>
    <w:rsid w:val="00B079D1"/>
    <w:rsid w:val="00B141D6"/>
    <w:rsid w:val="00B15091"/>
    <w:rsid w:val="00B16D6D"/>
    <w:rsid w:val="00B17AAE"/>
    <w:rsid w:val="00B20174"/>
    <w:rsid w:val="00B219D4"/>
    <w:rsid w:val="00B2728C"/>
    <w:rsid w:val="00B27381"/>
    <w:rsid w:val="00B3752D"/>
    <w:rsid w:val="00B4233C"/>
    <w:rsid w:val="00B432FA"/>
    <w:rsid w:val="00B43D4B"/>
    <w:rsid w:val="00B45057"/>
    <w:rsid w:val="00B453BF"/>
    <w:rsid w:val="00B47329"/>
    <w:rsid w:val="00B521E2"/>
    <w:rsid w:val="00B52375"/>
    <w:rsid w:val="00B532C6"/>
    <w:rsid w:val="00B540B9"/>
    <w:rsid w:val="00B556EC"/>
    <w:rsid w:val="00B56BD5"/>
    <w:rsid w:val="00B60B7F"/>
    <w:rsid w:val="00B61C04"/>
    <w:rsid w:val="00B630EC"/>
    <w:rsid w:val="00B633A6"/>
    <w:rsid w:val="00B70919"/>
    <w:rsid w:val="00B70F79"/>
    <w:rsid w:val="00B70FDB"/>
    <w:rsid w:val="00B71968"/>
    <w:rsid w:val="00B7422B"/>
    <w:rsid w:val="00B8044B"/>
    <w:rsid w:val="00B8086D"/>
    <w:rsid w:val="00B82A04"/>
    <w:rsid w:val="00B84867"/>
    <w:rsid w:val="00B85CF5"/>
    <w:rsid w:val="00B86566"/>
    <w:rsid w:val="00B86568"/>
    <w:rsid w:val="00B872F7"/>
    <w:rsid w:val="00B92D07"/>
    <w:rsid w:val="00B951E4"/>
    <w:rsid w:val="00B95553"/>
    <w:rsid w:val="00BA1221"/>
    <w:rsid w:val="00BA273D"/>
    <w:rsid w:val="00BB08CA"/>
    <w:rsid w:val="00BB4DB7"/>
    <w:rsid w:val="00BB5142"/>
    <w:rsid w:val="00BB60CD"/>
    <w:rsid w:val="00BC1B2D"/>
    <w:rsid w:val="00BC7B20"/>
    <w:rsid w:val="00BD05C7"/>
    <w:rsid w:val="00BD0A18"/>
    <w:rsid w:val="00BD0A43"/>
    <w:rsid w:val="00BD150F"/>
    <w:rsid w:val="00BD34EA"/>
    <w:rsid w:val="00BD4A84"/>
    <w:rsid w:val="00BD4F5C"/>
    <w:rsid w:val="00BD62C9"/>
    <w:rsid w:val="00BE07B5"/>
    <w:rsid w:val="00BE5D39"/>
    <w:rsid w:val="00BE5F35"/>
    <w:rsid w:val="00BE707D"/>
    <w:rsid w:val="00BF1ADC"/>
    <w:rsid w:val="00BF419F"/>
    <w:rsid w:val="00BF4ABD"/>
    <w:rsid w:val="00BF4F22"/>
    <w:rsid w:val="00BF5022"/>
    <w:rsid w:val="00C0028D"/>
    <w:rsid w:val="00C01BA0"/>
    <w:rsid w:val="00C03903"/>
    <w:rsid w:val="00C03FA1"/>
    <w:rsid w:val="00C04A3B"/>
    <w:rsid w:val="00C04EF4"/>
    <w:rsid w:val="00C06874"/>
    <w:rsid w:val="00C06F7B"/>
    <w:rsid w:val="00C10282"/>
    <w:rsid w:val="00C13317"/>
    <w:rsid w:val="00C1612C"/>
    <w:rsid w:val="00C16327"/>
    <w:rsid w:val="00C16899"/>
    <w:rsid w:val="00C17358"/>
    <w:rsid w:val="00C17F21"/>
    <w:rsid w:val="00C17FBB"/>
    <w:rsid w:val="00C21463"/>
    <w:rsid w:val="00C22406"/>
    <w:rsid w:val="00C25357"/>
    <w:rsid w:val="00C25B8B"/>
    <w:rsid w:val="00C26288"/>
    <w:rsid w:val="00C3115C"/>
    <w:rsid w:val="00C33829"/>
    <w:rsid w:val="00C33B77"/>
    <w:rsid w:val="00C342DD"/>
    <w:rsid w:val="00C34A88"/>
    <w:rsid w:val="00C35CC6"/>
    <w:rsid w:val="00C43ADB"/>
    <w:rsid w:val="00C4427F"/>
    <w:rsid w:val="00C44650"/>
    <w:rsid w:val="00C448C3"/>
    <w:rsid w:val="00C45EF6"/>
    <w:rsid w:val="00C464D0"/>
    <w:rsid w:val="00C471DF"/>
    <w:rsid w:val="00C50415"/>
    <w:rsid w:val="00C50AA2"/>
    <w:rsid w:val="00C50B66"/>
    <w:rsid w:val="00C51B9E"/>
    <w:rsid w:val="00C51CD3"/>
    <w:rsid w:val="00C536FF"/>
    <w:rsid w:val="00C56643"/>
    <w:rsid w:val="00C5761C"/>
    <w:rsid w:val="00C603D8"/>
    <w:rsid w:val="00C63678"/>
    <w:rsid w:val="00C65E63"/>
    <w:rsid w:val="00C670C7"/>
    <w:rsid w:val="00C71D52"/>
    <w:rsid w:val="00C7397C"/>
    <w:rsid w:val="00C74207"/>
    <w:rsid w:val="00C75A22"/>
    <w:rsid w:val="00C770C0"/>
    <w:rsid w:val="00C84938"/>
    <w:rsid w:val="00C86AEE"/>
    <w:rsid w:val="00C87AE0"/>
    <w:rsid w:val="00C900C2"/>
    <w:rsid w:val="00C91709"/>
    <w:rsid w:val="00C92A0F"/>
    <w:rsid w:val="00C96C22"/>
    <w:rsid w:val="00C976B6"/>
    <w:rsid w:val="00CA0C1D"/>
    <w:rsid w:val="00CA3542"/>
    <w:rsid w:val="00CA66AD"/>
    <w:rsid w:val="00CA7543"/>
    <w:rsid w:val="00CB18D0"/>
    <w:rsid w:val="00CB500B"/>
    <w:rsid w:val="00CB55A1"/>
    <w:rsid w:val="00CB69C8"/>
    <w:rsid w:val="00CB6E87"/>
    <w:rsid w:val="00CC24FB"/>
    <w:rsid w:val="00CC4601"/>
    <w:rsid w:val="00CC516A"/>
    <w:rsid w:val="00CC7E61"/>
    <w:rsid w:val="00CD12D4"/>
    <w:rsid w:val="00CD3298"/>
    <w:rsid w:val="00CD6F4F"/>
    <w:rsid w:val="00CD7B45"/>
    <w:rsid w:val="00CE40E1"/>
    <w:rsid w:val="00CE4EAE"/>
    <w:rsid w:val="00CE564F"/>
    <w:rsid w:val="00CE7CD1"/>
    <w:rsid w:val="00CE7FAD"/>
    <w:rsid w:val="00CF174A"/>
    <w:rsid w:val="00CF2E88"/>
    <w:rsid w:val="00CF3659"/>
    <w:rsid w:val="00CF7EC3"/>
    <w:rsid w:val="00D02354"/>
    <w:rsid w:val="00D02FE9"/>
    <w:rsid w:val="00D07432"/>
    <w:rsid w:val="00D10206"/>
    <w:rsid w:val="00D10B1F"/>
    <w:rsid w:val="00D127B2"/>
    <w:rsid w:val="00D13D0C"/>
    <w:rsid w:val="00D16F4B"/>
    <w:rsid w:val="00D17AC6"/>
    <w:rsid w:val="00D17DC8"/>
    <w:rsid w:val="00D20D17"/>
    <w:rsid w:val="00D21D25"/>
    <w:rsid w:val="00D22C07"/>
    <w:rsid w:val="00D23375"/>
    <w:rsid w:val="00D23842"/>
    <w:rsid w:val="00D23E65"/>
    <w:rsid w:val="00D24FCD"/>
    <w:rsid w:val="00D26634"/>
    <w:rsid w:val="00D341EB"/>
    <w:rsid w:val="00D3422C"/>
    <w:rsid w:val="00D36BEA"/>
    <w:rsid w:val="00D40646"/>
    <w:rsid w:val="00D4650E"/>
    <w:rsid w:val="00D46DFE"/>
    <w:rsid w:val="00D5444A"/>
    <w:rsid w:val="00D5637C"/>
    <w:rsid w:val="00D60CA8"/>
    <w:rsid w:val="00D60CEB"/>
    <w:rsid w:val="00D610DA"/>
    <w:rsid w:val="00D6135E"/>
    <w:rsid w:val="00D635F1"/>
    <w:rsid w:val="00D63D31"/>
    <w:rsid w:val="00D65F5C"/>
    <w:rsid w:val="00D66706"/>
    <w:rsid w:val="00D6779E"/>
    <w:rsid w:val="00D700DD"/>
    <w:rsid w:val="00D70F08"/>
    <w:rsid w:val="00D72824"/>
    <w:rsid w:val="00D73875"/>
    <w:rsid w:val="00D74FC6"/>
    <w:rsid w:val="00D75DE4"/>
    <w:rsid w:val="00D8093C"/>
    <w:rsid w:val="00D8358F"/>
    <w:rsid w:val="00D849E2"/>
    <w:rsid w:val="00D8741D"/>
    <w:rsid w:val="00D902DF"/>
    <w:rsid w:val="00D9268D"/>
    <w:rsid w:val="00D93C48"/>
    <w:rsid w:val="00D951B1"/>
    <w:rsid w:val="00D95340"/>
    <w:rsid w:val="00D9556F"/>
    <w:rsid w:val="00D97131"/>
    <w:rsid w:val="00DA1EF8"/>
    <w:rsid w:val="00DA6067"/>
    <w:rsid w:val="00DA7826"/>
    <w:rsid w:val="00DB1660"/>
    <w:rsid w:val="00DB1E11"/>
    <w:rsid w:val="00DB2D51"/>
    <w:rsid w:val="00DB7CF0"/>
    <w:rsid w:val="00DC1563"/>
    <w:rsid w:val="00DC3CC0"/>
    <w:rsid w:val="00DC518B"/>
    <w:rsid w:val="00DC5880"/>
    <w:rsid w:val="00DD0D81"/>
    <w:rsid w:val="00DD2050"/>
    <w:rsid w:val="00DD216B"/>
    <w:rsid w:val="00DD26D7"/>
    <w:rsid w:val="00DD2C0D"/>
    <w:rsid w:val="00DD4FC9"/>
    <w:rsid w:val="00DE13D0"/>
    <w:rsid w:val="00DE2417"/>
    <w:rsid w:val="00DE3AAF"/>
    <w:rsid w:val="00DF13AD"/>
    <w:rsid w:val="00DF4879"/>
    <w:rsid w:val="00DF4E8E"/>
    <w:rsid w:val="00DF58CB"/>
    <w:rsid w:val="00DF5ECE"/>
    <w:rsid w:val="00DF727B"/>
    <w:rsid w:val="00DF7EC5"/>
    <w:rsid w:val="00E00E79"/>
    <w:rsid w:val="00E01345"/>
    <w:rsid w:val="00E01369"/>
    <w:rsid w:val="00E01548"/>
    <w:rsid w:val="00E04875"/>
    <w:rsid w:val="00E05EEC"/>
    <w:rsid w:val="00E07AEF"/>
    <w:rsid w:val="00E11063"/>
    <w:rsid w:val="00E150E6"/>
    <w:rsid w:val="00E20771"/>
    <w:rsid w:val="00E21CCE"/>
    <w:rsid w:val="00E21E0B"/>
    <w:rsid w:val="00E2342F"/>
    <w:rsid w:val="00E23E11"/>
    <w:rsid w:val="00E30E7A"/>
    <w:rsid w:val="00E31564"/>
    <w:rsid w:val="00E31B6C"/>
    <w:rsid w:val="00E31F94"/>
    <w:rsid w:val="00E37159"/>
    <w:rsid w:val="00E371F6"/>
    <w:rsid w:val="00E42D24"/>
    <w:rsid w:val="00E43C73"/>
    <w:rsid w:val="00E43EEA"/>
    <w:rsid w:val="00E4428B"/>
    <w:rsid w:val="00E44E6A"/>
    <w:rsid w:val="00E45327"/>
    <w:rsid w:val="00E453C2"/>
    <w:rsid w:val="00E45E3F"/>
    <w:rsid w:val="00E46523"/>
    <w:rsid w:val="00E51009"/>
    <w:rsid w:val="00E51674"/>
    <w:rsid w:val="00E52DD5"/>
    <w:rsid w:val="00E53439"/>
    <w:rsid w:val="00E55774"/>
    <w:rsid w:val="00E611E6"/>
    <w:rsid w:val="00E62F7F"/>
    <w:rsid w:val="00E63568"/>
    <w:rsid w:val="00E6448A"/>
    <w:rsid w:val="00E66FCE"/>
    <w:rsid w:val="00E71EEC"/>
    <w:rsid w:val="00E72999"/>
    <w:rsid w:val="00E72DC9"/>
    <w:rsid w:val="00E72F76"/>
    <w:rsid w:val="00E75294"/>
    <w:rsid w:val="00E7749E"/>
    <w:rsid w:val="00E77F40"/>
    <w:rsid w:val="00E80D4B"/>
    <w:rsid w:val="00E81171"/>
    <w:rsid w:val="00E830E3"/>
    <w:rsid w:val="00E903D9"/>
    <w:rsid w:val="00E93895"/>
    <w:rsid w:val="00E9738A"/>
    <w:rsid w:val="00EA0863"/>
    <w:rsid w:val="00EA09FA"/>
    <w:rsid w:val="00EA2B0D"/>
    <w:rsid w:val="00EA4795"/>
    <w:rsid w:val="00EA6E0A"/>
    <w:rsid w:val="00EA7280"/>
    <w:rsid w:val="00EA7839"/>
    <w:rsid w:val="00EB0D82"/>
    <w:rsid w:val="00EB48AA"/>
    <w:rsid w:val="00EC3ABB"/>
    <w:rsid w:val="00EC42AC"/>
    <w:rsid w:val="00EC5012"/>
    <w:rsid w:val="00EC5B91"/>
    <w:rsid w:val="00EC5DCC"/>
    <w:rsid w:val="00EC7E03"/>
    <w:rsid w:val="00ED00FF"/>
    <w:rsid w:val="00ED0D6A"/>
    <w:rsid w:val="00ED0EBF"/>
    <w:rsid w:val="00ED1E5F"/>
    <w:rsid w:val="00ED38B2"/>
    <w:rsid w:val="00ED67E1"/>
    <w:rsid w:val="00EE05D7"/>
    <w:rsid w:val="00EE1B7E"/>
    <w:rsid w:val="00EE70F3"/>
    <w:rsid w:val="00EF0D58"/>
    <w:rsid w:val="00EF0D92"/>
    <w:rsid w:val="00EF1DF0"/>
    <w:rsid w:val="00EF22E4"/>
    <w:rsid w:val="00EF3757"/>
    <w:rsid w:val="00EF5EE2"/>
    <w:rsid w:val="00EF7BFD"/>
    <w:rsid w:val="00F0342A"/>
    <w:rsid w:val="00F0477D"/>
    <w:rsid w:val="00F06294"/>
    <w:rsid w:val="00F075D1"/>
    <w:rsid w:val="00F120B3"/>
    <w:rsid w:val="00F16750"/>
    <w:rsid w:val="00F20768"/>
    <w:rsid w:val="00F2094E"/>
    <w:rsid w:val="00F22410"/>
    <w:rsid w:val="00F24789"/>
    <w:rsid w:val="00F24B42"/>
    <w:rsid w:val="00F312A9"/>
    <w:rsid w:val="00F3165C"/>
    <w:rsid w:val="00F33722"/>
    <w:rsid w:val="00F34BBF"/>
    <w:rsid w:val="00F35B73"/>
    <w:rsid w:val="00F3622E"/>
    <w:rsid w:val="00F371FA"/>
    <w:rsid w:val="00F37EFA"/>
    <w:rsid w:val="00F45059"/>
    <w:rsid w:val="00F46432"/>
    <w:rsid w:val="00F50B8E"/>
    <w:rsid w:val="00F53CF9"/>
    <w:rsid w:val="00F55743"/>
    <w:rsid w:val="00F55C97"/>
    <w:rsid w:val="00F55DDE"/>
    <w:rsid w:val="00F5771C"/>
    <w:rsid w:val="00F57B43"/>
    <w:rsid w:val="00F57D13"/>
    <w:rsid w:val="00F62663"/>
    <w:rsid w:val="00F627A7"/>
    <w:rsid w:val="00F63646"/>
    <w:rsid w:val="00F64BEA"/>
    <w:rsid w:val="00F65493"/>
    <w:rsid w:val="00F66F8E"/>
    <w:rsid w:val="00F66FE4"/>
    <w:rsid w:val="00F70BCC"/>
    <w:rsid w:val="00F71FF4"/>
    <w:rsid w:val="00F73B49"/>
    <w:rsid w:val="00F75C60"/>
    <w:rsid w:val="00F776ED"/>
    <w:rsid w:val="00F854CA"/>
    <w:rsid w:val="00F91350"/>
    <w:rsid w:val="00F9140F"/>
    <w:rsid w:val="00F91FD7"/>
    <w:rsid w:val="00F927EA"/>
    <w:rsid w:val="00F9331E"/>
    <w:rsid w:val="00FA1B52"/>
    <w:rsid w:val="00FA1F96"/>
    <w:rsid w:val="00FA4E11"/>
    <w:rsid w:val="00FA6024"/>
    <w:rsid w:val="00FA76A3"/>
    <w:rsid w:val="00FA7CC3"/>
    <w:rsid w:val="00FB4D56"/>
    <w:rsid w:val="00FB6741"/>
    <w:rsid w:val="00FB7C3E"/>
    <w:rsid w:val="00FB7D80"/>
    <w:rsid w:val="00FC150E"/>
    <w:rsid w:val="00FC4C3E"/>
    <w:rsid w:val="00FD435D"/>
    <w:rsid w:val="00FD4B73"/>
    <w:rsid w:val="00FD70E7"/>
    <w:rsid w:val="00FE1340"/>
    <w:rsid w:val="00FE189B"/>
    <w:rsid w:val="00FE52BA"/>
    <w:rsid w:val="00FE70E1"/>
    <w:rsid w:val="00FF79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rmal (Web)" w:uiPriority="99"/>
    <w:lsdException w:name="HTML Preformatted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627F3"/>
    <w:rPr>
      <w:sz w:val="24"/>
      <w:szCs w:val="24"/>
    </w:rPr>
  </w:style>
  <w:style w:type="paragraph" w:styleId="1">
    <w:name w:val="heading 1"/>
    <w:basedOn w:val="a"/>
    <w:next w:val="a"/>
    <w:qFormat/>
    <w:rsid w:val="001627F3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1627F3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1627F3"/>
    <w:pPr>
      <w:tabs>
        <w:tab w:val="center" w:pos="4153"/>
        <w:tab w:val="right" w:pos="8306"/>
      </w:tabs>
    </w:pPr>
  </w:style>
  <w:style w:type="paragraph" w:styleId="a5">
    <w:name w:val="footer"/>
    <w:basedOn w:val="a"/>
    <w:link w:val="a6"/>
    <w:uiPriority w:val="99"/>
    <w:rsid w:val="001627F3"/>
    <w:pPr>
      <w:tabs>
        <w:tab w:val="center" w:pos="4153"/>
        <w:tab w:val="right" w:pos="8306"/>
      </w:tabs>
    </w:pPr>
  </w:style>
  <w:style w:type="paragraph" w:customStyle="1" w:styleId="a7">
    <w:name w:val="Кабинет"/>
    <w:basedOn w:val="a"/>
    <w:rsid w:val="001627F3"/>
    <w:pPr>
      <w:jc w:val="center"/>
    </w:pPr>
  </w:style>
  <w:style w:type="paragraph" w:customStyle="1" w:styleId="a8">
    <w:name w:val="Должность"/>
    <w:basedOn w:val="a"/>
    <w:next w:val="a9"/>
    <w:rsid w:val="001627F3"/>
    <w:rPr>
      <w:i/>
      <w:color w:val="000000"/>
    </w:rPr>
  </w:style>
  <w:style w:type="paragraph" w:customStyle="1" w:styleId="a9">
    <w:name w:val="ФИО"/>
    <w:basedOn w:val="a"/>
    <w:link w:val="aa"/>
    <w:rsid w:val="001627F3"/>
    <w:rPr>
      <w:b/>
    </w:rPr>
  </w:style>
  <w:style w:type="paragraph" w:customStyle="1" w:styleId="ab">
    <w:name w:val="Телефон"/>
    <w:basedOn w:val="a"/>
    <w:rsid w:val="001627F3"/>
    <w:pPr>
      <w:jc w:val="center"/>
    </w:pPr>
    <w:rPr>
      <w:b/>
    </w:rPr>
  </w:style>
  <w:style w:type="character" w:styleId="ac">
    <w:name w:val="Hyperlink"/>
    <w:uiPriority w:val="99"/>
    <w:rsid w:val="001627F3"/>
    <w:rPr>
      <w:color w:val="0000FF"/>
      <w:u w:val="single"/>
    </w:rPr>
  </w:style>
  <w:style w:type="paragraph" w:styleId="ad">
    <w:name w:val="Body Text"/>
    <w:basedOn w:val="a"/>
    <w:next w:val="a"/>
    <w:rsid w:val="001627F3"/>
    <w:pPr>
      <w:jc w:val="both"/>
    </w:pPr>
    <w:rPr>
      <w:sz w:val="22"/>
    </w:rPr>
  </w:style>
  <w:style w:type="paragraph" w:customStyle="1" w:styleId="ae">
    <w:name w:val="Адресные реквизиты"/>
    <w:basedOn w:val="ad"/>
    <w:next w:val="ad"/>
    <w:rsid w:val="001627F3"/>
    <w:pPr>
      <w:jc w:val="left"/>
    </w:pPr>
    <w:rPr>
      <w:sz w:val="16"/>
    </w:rPr>
  </w:style>
  <w:style w:type="paragraph" w:customStyle="1" w:styleId="af">
    <w:name w:val="Обращение"/>
    <w:basedOn w:val="a"/>
    <w:next w:val="a"/>
    <w:rsid w:val="001627F3"/>
    <w:pPr>
      <w:spacing w:before="240" w:after="120"/>
      <w:jc w:val="center"/>
    </w:pPr>
    <w:rPr>
      <w:sz w:val="26"/>
    </w:rPr>
  </w:style>
  <w:style w:type="paragraph" w:styleId="af0">
    <w:name w:val="Body Text Indent"/>
    <w:basedOn w:val="a"/>
    <w:rsid w:val="001627F3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1627F3"/>
    <w:pPr>
      <w:ind w:left="-107"/>
    </w:pPr>
    <w:rPr>
      <w:sz w:val="20"/>
    </w:rPr>
  </w:style>
  <w:style w:type="paragraph" w:customStyle="1" w:styleId="af1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2">
    <w:name w:val="Исполнитель"/>
    <w:basedOn w:val="a"/>
    <w:autoRedefine/>
    <w:rsid w:val="001627F3"/>
    <w:pPr>
      <w:ind w:left="-108"/>
    </w:pPr>
    <w:rPr>
      <w:sz w:val="20"/>
    </w:rPr>
  </w:style>
  <w:style w:type="character" w:styleId="af3">
    <w:name w:val="page number"/>
    <w:basedOn w:val="a0"/>
    <w:rsid w:val="001627F3"/>
  </w:style>
  <w:style w:type="table" w:styleId="af4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ФИО Знак"/>
    <w:link w:val="a9"/>
    <w:rsid w:val="00D60CA8"/>
    <w:rPr>
      <w:b/>
      <w:sz w:val="24"/>
      <w:szCs w:val="24"/>
      <w:lang w:val="ru-RU" w:eastAsia="ru-RU" w:bidi="ar-SA"/>
    </w:rPr>
  </w:style>
  <w:style w:type="paragraph" w:styleId="af5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6">
    <w:name w:val="Strong"/>
    <w:qFormat/>
    <w:rsid w:val="00890835"/>
    <w:rPr>
      <w:b/>
      <w:bCs/>
    </w:rPr>
  </w:style>
  <w:style w:type="paragraph" w:styleId="af7">
    <w:name w:val="Normal (Web)"/>
    <w:basedOn w:val="a"/>
    <w:uiPriority w:val="99"/>
    <w:rsid w:val="00890835"/>
    <w:pPr>
      <w:spacing w:before="150" w:after="150" w:line="384" w:lineRule="auto"/>
    </w:pPr>
  </w:style>
  <w:style w:type="paragraph" w:styleId="HTML">
    <w:name w:val="HTML Preformatted"/>
    <w:basedOn w:val="a"/>
    <w:link w:val="HTML0"/>
    <w:uiPriority w:val="99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8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9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a">
    <w:name w:val="annotation reference"/>
    <w:rsid w:val="00E66FCE"/>
    <w:rPr>
      <w:sz w:val="16"/>
      <w:szCs w:val="16"/>
    </w:rPr>
  </w:style>
  <w:style w:type="paragraph" w:styleId="afb">
    <w:name w:val="annotation text"/>
    <w:basedOn w:val="a"/>
    <w:link w:val="afc"/>
    <w:rsid w:val="00E66FCE"/>
    <w:rPr>
      <w:sz w:val="20"/>
      <w:szCs w:val="20"/>
    </w:rPr>
  </w:style>
  <w:style w:type="character" w:customStyle="1" w:styleId="afc">
    <w:name w:val="Текст примечания Знак"/>
    <w:basedOn w:val="a0"/>
    <w:link w:val="afb"/>
    <w:rsid w:val="00E66FCE"/>
  </w:style>
  <w:style w:type="paragraph" w:styleId="afd">
    <w:name w:val="annotation subject"/>
    <w:basedOn w:val="afb"/>
    <w:next w:val="afb"/>
    <w:link w:val="afe"/>
    <w:rsid w:val="00E66FCE"/>
    <w:rPr>
      <w:b/>
      <w:bCs/>
    </w:rPr>
  </w:style>
  <w:style w:type="character" w:customStyle="1" w:styleId="afe">
    <w:name w:val="Тема примечания Знак"/>
    <w:link w:val="afd"/>
    <w:rsid w:val="00E66FCE"/>
    <w:rPr>
      <w:b/>
      <w:bCs/>
    </w:rPr>
  </w:style>
  <w:style w:type="paragraph" w:customStyle="1" w:styleId="p2">
    <w:name w:val="p2"/>
    <w:basedOn w:val="a"/>
    <w:rsid w:val="00267B25"/>
    <w:pPr>
      <w:spacing w:before="100" w:beforeAutospacing="1" w:after="100" w:afterAutospacing="1"/>
    </w:pPr>
  </w:style>
  <w:style w:type="character" w:customStyle="1" w:styleId="s1">
    <w:name w:val="s1"/>
    <w:rsid w:val="00267B25"/>
  </w:style>
  <w:style w:type="paragraph" w:customStyle="1" w:styleId="p16">
    <w:name w:val="p16"/>
    <w:basedOn w:val="a"/>
    <w:rsid w:val="00267B25"/>
    <w:pPr>
      <w:spacing w:before="100" w:beforeAutospacing="1" w:after="100" w:afterAutospacing="1"/>
    </w:pPr>
  </w:style>
  <w:style w:type="paragraph" w:styleId="aff">
    <w:name w:val="footnote text"/>
    <w:basedOn w:val="a"/>
    <w:link w:val="aff0"/>
    <w:uiPriority w:val="99"/>
    <w:unhideWhenUsed/>
    <w:rsid w:val="00225313"/>
    <w:rPr>
      <w:sz w:val="20"/>
      <w:szCs w:val="20"/>
    </w:rPr>
  </w:style>
  <w:style w:type="character" w:customStyle="1" w:styleId="aff0">
    <w:name w:val="Текст сноски Знак"/>
    <w:basedOn w:val="a0"/>
    <w:link w:val="aff"/>
    <w:uiPriority w:val="99"/>
    <w:rsid w:val="00225313"/>
  </w:style>
  <w:style w:type="character" w:styleId="aff1">
    <w:name w:val="footnote reference"/>
    <w:uiPriority w:val="99"/>
    <w:unhideWhenUsed/>
    <w:rsid w:val="00225313"/>
    <w:rPr>
      <w:vertAlign w:val="superscript"/>
    </w:rPr>
  </w:style>
  <w:style w:type="paragraph" w:customStyle="1" w:styleId="ConsPlusNonformat">
    <w:name w:val="ConsPlusNonformat"/>
    <w:uiPriority w:val="99"/>
    <w:rsid w:val="00F66F8E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ff2">
    <w:name w:val="List Paragraph"/>
    <w:basedOn w:val="a"/>
    <w:uiPriority w:val="34"/>
    <w:qFormat/>
    <w:rsid w:val="00F66F8E"/>
    <w:pPr>
      <w:ind w:left="720"/>
      <w:contextualSpacing/>
    </w:pPr>
  </w:style>
  <w:style w:type="character" w:customStyle="1" w:styleId="11">
    <w:name w:val="Основной текст1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8">
    <w:name w:val="Основной текст8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ConsPlusNormal">
    <w:name w:val="ConsPlusNormal"/>
    <w:link w:val="ConsPlusNormal0"/>
    <w:rsid w:val="00961D0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3">
    <w:name w:val="Основной текст_"/>
    <w:locked/>
    <w:rsid w:val="00C71D52"/>
    <w:rPr>
      <w:rFonts w:ascii="Times New Roman" w:hAnsi="Times New Roman"/>
      <w:sz w:val="24"/>
      <w:szCs w:val="24"/>
      <w:shd w:val="clear" w:color="auto" w:fill="FFFFFF"/>
    </w:rPr>
  </w:style>
  <w:style w:type="character" w:customStyle="1" w:styleId="a4">
    <w:name w:val="Верхний колонтитул Знак"/>
    <w:link w:val="a3"/>
    <w:uiPriority w:val="99"/>
    <w:rsid w:val="008314D3"/>
    <w:rPr>
      <w:sz w:val="24"/>
      <w:szCs w:val="24"/>
    </w:rPr>
  </w:style>
  <w:style w:type="character" w:customStyle="1" w:styleId="a6">
    <w:name w:val="Нижний колонтитул Знак"/>
    <w:link w:val="a5"/>
    <w:uiPriority w:val="99"/>
    <w:locked/>
    <w:rsid w:val="007952F4"/>
    <w:rPr>
      <w:sz w:val="24"/>
      <w:szCs w:val="24"/>
    </w:rPr>
  </w:style>
  <w:style w:type="character" w:styleId="aff4">
    <w:name w:val="Placeholder Text"/>
    <w:basedOn w:val="a0"/>
    <w:uiPriority w:val="99"/>
    <w:semiHidden/>
    <w:rsid w:val="00C5761C"/>
    <w:rPr>
      <w:color w:val="808080"/>
    </w:rPr>
  </w:style>
  <w:style w:type="character" w:customStyle="1" w:styleId="ConsPlusNormal0">
    <w:name w:val="ConsPlusNormal Знак"/>
    <w:link w:val="ConsPlusNormal"/>
    <w:rsid w:val="00671410"/>
    <w:rPr>
      <w:rFonts w:ascii="Calibri" w:hAnsi="Calibri" w:cs="Calibri"/>
      <w:sz w:val="22"/>
    </w:rPr>
  </w:style>
  <w:style w:type="paragraph" w:customStyle="1" w:styleId="4">
    <w:name w:val="Основной текст4"/>
    <w:basedOn w:val="a"/>
    <w:rsid w:val="00671410"/>
    <w:pPr>
      <w:shd w:val="clear" w:color="auto" w:fill="FFFFFF"/>
      <w:spacing w:after="60" w:line="0" w:lineRule="atLeast"/>
      <w:jc w:val="both"/>
    </w:pPr>
    <w:rPr>
      <w:color w:val="000000"/>
      <w:sz w:val="26"/>
      <w:szCs w:val="26"/>
      <w:lang w:val="ru"/>
    </w:rPr>
  </w:style>
  <w:style w:type="paragraph" w:customStyle="1" w:styleId="p4">
    <w:name w:val="p4"/>
    <w:basedOn w:val="a"/>
    <w:rsid w:val="00671410"/>
    <w:pPr>
      <w:spacing w:before="100" w:beforeAutospacing="1" w:after="100" w:afterAutospacing="1"/>
    </w:pPr>
  </w:style>
  <w:style w:type="character" w:styleId="aff5">
    <w:name w:val="Emphasis"/>
    <w:basedOn w:val="a0"/>
    <w:uiPriority w:val="20"/>
    <w:qFormat/>
    <w:rsid w:val="00A43108"/>
    <w:rPr>
      <w:i/>
      <w:iCs/>
    </w:rPr>
  </w:style>
  <w:style w:type="paragraph" w:customStyle="1" w:styleId="aff6">
    <w:name w:val="Знак"/>
    <w:basedOn w:val="a"/>
    <w:rsid w:val="00DC588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7">
    <w:name w:val="Знак"/>
    <w:basedOn w:val="a"/>
    <w:rsid w:val="0055114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8">
    <w:name w:val="Знак"/>
    <w:basedOn w:val="a"/>
    <w:rsid w:val="001F33C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HTML0">
    <w:name w:val="Стандартный HTML Знак"/>
    <w:basedOn w:val="a0"/>
    <w:link w:val="HTML"/>
    <w:uiPriority w:val="99"/>
    <w:rsid w:val="00675CA5"/>
    <w:rPr>
      <w:rFonts w:ascii="Courier New" w:hAnsi="Courier New" w:cs="Courier New"/>
    </w:rPr>
  </w:style>
  <w:style w:type="character" w:customStyle="1" w:styleId="pinkbg">
    <w:name w:val="pinkbg"/>
    <w:basedOn w:val="a0"/>
    <w:rsid w:val="00AB1E5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paragraph" w:customStyle="1" w:styleId="a7">
    <w:name w:val="Кабинет"/>
    <w:basedOn w:val="a"/>
    <w:pPr>
      <w:jc w:val="center"/>
    </w:pPr>
  </w:style>
  <w:style w:type="paragraph" w:customStyle="1" w:styleId="a8">
    <w:name w:val="Должность"/>
    <w:basedOn w:val="a"/>
    <w:next w:val="a9"/>
    <w:rPr>
      <w:i/>
      <w:color w:val="000000"/>
    </w:rPr>
  </w:style>
  <w:style w:type="paragraph" w:customStyle="1" w:styleId="a9">
    <w:name w:val="ФИО"/>
    <w:basedOn w:val="a"/>
    <w:link w:val="aa"/>
    <w:rPr>
      <w:b/>
    </w:rPr>
  </w:style>
  <w:style w:type="paragraph" w:customStyle="1" w:styleId="ab">
    <w:name w:val="Телефон"/>
    <w:basedOn w:val="a"/>
    <w:pPr>
      <w:jc w:val="center"/>
    </w:pPr>
    <w:rPr>
      <w:b/>
    </w:rPr>
  </w:style>
  <w:style w:type="character" w:styleId="ac">
    <w:name w:val="Hyperlink"/>
    <w:uiPriority w:val="99"/>
    <w:rPr>
      <w:color w:val="0000FF"/>
      <w:u w:val="single"/>
    </w:rPr>
  </w:style>
  <w:style w:type="paragraph" w:styleId="ad">
    <w:name w:val="Body Text"/>
    <w:basedOn w:val="a"/>
    <w:next w:val="a"/>
    <w:pPr>
      <w:jc w:val="both"/>
    </w:pPr>
    <w:rPr>
      <w:sz w:val="22"/>
    </w:rPr>
  </w:style>
  <w:style w:type="paragraph" w:customStyle="1" w:styleId="ae">
    <w:name w:val="Адресные реквизиты"/>
    <w:basedOn w:val="ad"/>
    <w:next w:val="ad"/>
    <w:pPr>
      <w:jc w:val="left"/>
    </w:pPr>
    <w:rPr>
      <w:sz w:val="16"/>
    </w:rPr>
  </w:style>
  <w:style w:type="paragraph" w:customStyle="1" w:styleId="af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0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1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2">
    <w:name w:val="Исполнитель"/>
    <w:basedOn w:val="a"/>
    <w:autoRedefine/>
    <w:pPr>
      <w:ind w:left="-108"/>
    </w:pPr>
    <w:rPr>
      <w:sz w:val="20"/>
    </w:rPr>
  </w:style>
  <w:style w:type="character" w:styleId="af3">
    <w:name w:val="page number"/>
    <w:basedOn w:val="a0"/>
  </w:style>
  <w:style w:type="table" w:styleId="af4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ФИО Знак"/>
    <w:link w:val="a9"/>
    <w:rsid w:val="00D60CA8"/>
    <w:rPr>
      <w:b/>
      <w:sz w:val="24"/>
      <w:szCs w:val="24"/>
      <w:lang w:val="ru-RU" w:eastAsia="ru-RU" w:bidi="ar-SA"/>
    </w:rPr>
  </w:style>
  <w:style w:type="paragraph" w:styleId="af5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6">
    <w:name w:val="Strong"/>
    <w:qFormat/>
    <w:rsid w:val="00890835"/>
    <w:rPr>
      <w:b/>
      <w:bCs/>
    </w:rPr>
  </w:style>
  <w:style w:type="paragraph" w:styleId="af7">
    <w:name w:val="Normal (Web)"/>
    <w:basedOn w:val="a"/>
    <w:uiPriority w:val="99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8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9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a">
    <w:name w:val="annotation reference"/>
    <w:rsid w:val="00E66FCE"/>
    <w:rPr>
      <w:sz w:val="16"/>
      <w:szCs w:val="16"/>
    </w:rPr>
  </w:style>
  <w:style w:type="paragraph" w:styleId="afb">
    <w:name w:val="annotation text"/>
    <w:basedOn w:val="a"/>
    <w:link w:val="afc"/>
    <w:rsid w:val="00E66FCE"/>
    <w:rPr>
      <w:sz w:val="20"/>
      <w:szCs w:val="20"/>
    </w:rPr>
  </w:style>
  <w:style w:type="character" w:customStyle="1" w:styleId="afc">
    <w:name w:val="Текст примечания Знак"/>
    <w:basedOn w:val="a0"/>
    <w:link w:val="afb"/>
    <w:rsid w:val="00E66FCE"/>
  </w:style>
  <w:style w:type="paragraph" w:styleId="afd">
    <w:name w:val="annotation subject"/>
    <w:basedOn w:val="afb"/>
    <w:next w:val="afb"/>
    <w:link w:val="afe"/>
    <w:rsid w:val="00E66FCE"/>
    <w:rPr>
      <w:b/>
      <w:bCs/>
    </w:rPr>
  </w:style>
  <w:style w:type="character" w:customStyle="1" w:styleId="afe">
    <w:name w:val="Тема примечания Знак"/>
    <w:link w:val="afd"/>
    <w:rsid w:val="00E66FCE"/>
    <w:rPr>
      <w:b/>
      <w:bCs/>
    </w:rPr>
  </w:style>
  <w:style w:type="paragraph" w:customStyle="1" w:styleId="p2">
    <w:name w:val="p2"/>
    <w:basedOn w:val="a"/>
    <w:rsid w:val="00267B25"/>
    <w:pPr>
      <w:spacing w:before="100" w:beforeAutospacing="1" w:after="100" w:afterAutospacing="1"/>
    </w:pPr>
  </w:style>
  <w:style w:type="character" w:customStyle="1" w:styleId="s1">
    <w:name w:val="s1"/>
    <w:rsid w:val="00267B25"/>
  </w:style>
  <w:style w:type="paragraph" w:customStyle="1" w:styleId="p16">
    <w:name w:val="p16"/>
    <w:basedOn w:val="a"/>
    <w:rsid w:val="00267B25"/>
    <w:pPr>
      <w:spacing w:before="100" w:beforeAutospacing="1" w:after="100" w:afterAutospacing="1"/>
    </w:pPr>
  </w:style>
  <w:style w:type="paragraph" w:styleId="aff">
    <w:name w:val="footnote text"/>
    <w:basedOn w:val="a"/>
    <w:link w:val="aff0"/>
    <w:uiPriority w:val="99"/>
    <w:unhideWhenUsed/>
    <w:rsid w:val="00225313"/>
    <w:rPr>
      <w:sz w:val="20"/>
      <w:szCs w:val="20"/>
    </w:rPr>
  </w:style>
  <w:style w:type="character" w:customStyle="1" w:styleId="aff0">
    <w:name w:val="Текст сноски Знак"/>
    <w:basedOn w:val="a0"/>
    <w:link w:val="aff"/>
    <w:uiPriority w:val="99"/>
    <w:rsid w:val="00225313"/>
  </w:style>
  <w:style w:type="character" w:styleId="aff1">
    <w:name w:val="footnote reference"/>
    <w:uiPriority w:val="99"/>
    <w:unhideWhenUsed/>
    <w:rsid w:val="00225313"/>
    <w:rPr>
      <w:vertAlign w:val="superscript"/>
    </w:rPr>
  </w:style>
  <w:style w:type="paragraph" w:customStyle="1" w:styleId="ConsPlusNonformat">
    <w:name w:val="ConsPlusNonformat"/>
    <w:uiPriority w:val="99"/>
    <w:rsid w:val="00F66F8E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ff2">
    <w:name w:val="List Paragraph"/>
    <w:basedOn w:val="a"/>
    <w:uiPriority w:val="34"/>
    <w:qFormat/>
    <w:rsid w:val="00F66F8E"/>
    <w:pPr>
      <w:ind w:left="720"/>
      <w:contextualSpacing/>
    </w:pPr>
  </w:style>
  <w:style w:type="character" w:customStyle="1" w:styleId="11">
    <w:name w:val="Основной текст1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8">
    <w:name w:val="Основной текст8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ConsPlusNormal">
    <w:name w:val="ConsPlusNormal"/>
    <w:rsid w:val="00961D0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3">
    <w:name w:val="Основной текст_"/>
    <w:locked/>
    <w:rsid w:val="00C71D52"/>
    <w:rPr>
      <w:rFonts w:ascii="Times New Roman" w:hAnsi="Times New Roman"/>
      <w:sz w:val="24"/>
      <w:szCs w:val="24"/>
      <w:shd w:val="clear" w:color="auto" w:fill="FFFFFF"/>
    </w:rPr>
  </w:style>
  <w:style w:type="character" w:customStyle="1" w:styleId="a4">
    <w:name w:val="Верхний колонтитул Знак"/>
    <w:link w:val="a3"/>
    <w:uiPriority w:val="99"/>
    <w:rsid w:val="008314D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683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13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19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7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9716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009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06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87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9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650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6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consultantplus://offline/ref=A1EBF8CE04E59E37593A614A93D09941447FECCA7510962688C0A1AACE64ED1BCE02C39D711C5976374128D28456B6FA30F26B70A85604B20CA5L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zakupki.gov.ru/223/ppa/public/organization/organization.html?epz=true&amp;style44=false&amp;agencyId=131081" TargetMode="Externa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98F23B-C7A7-495A-BA33-69B56605AC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8620</TotalTime>
  <Pages>10</Pages>
  <Words>4521</Words>
  <Characters>25775</Characters>
  <Application>Microsoft Office Word</Application>
  <DocSecurity>0</DocSecurity>
  <Lines>214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30236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Ирина Евгеньевна Войко</cp:lastModifiedBy>
  <cp:revision>189</cp:revision>
  <cp:lastPrinted>2019-08-16T08:20:00Z</cp:lastPrinted>
  <dcterms:created xsi:type="dcterms:W3CDTF">2018-02-19T12:12:00Z</dcterms:created>
  <dcterms:modified xsi:type="dcterms:W3CDTF">2019-08-16T08:28:00Z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