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1B1" w:rsidRPr="00E74FDB" w:rsidRDefault="009221B1" w:rsidP="009221B1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</w:p>
    <w:p w:rsidR="009221B1" w:rsidRDefault="009221B1" w:rsidP="009221B1">
      <w:pPr>
        <w:spacing w:after="0" w:line="240" w:lineRule="auto"/>
        <w:ind w:left="185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 w:rsidRPr="005C69D8"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  <w:t xml:space="preserve">3. </w:t>
      </w:r>
      <w:r w:rsidRPr="005C69D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Должностные обязанности и права государственного </w:t>
      </w:r>
      <w:r w:rsidRPr="005C69D8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гражданского служащего</w:t>
      </w: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69D8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>3.1.</w:t>
      </w:r>
      <w:r w:rsidRPr="005C69D8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 xml:space="preserve"> </w:t>
      </w:r>
      <w:r w:rsidRPr="005C69D8">
        <w:rPr>
          <w:rFonts w:ascii="Times New Roman" w:eastAsia="Times New Roman" w:hAnsi="Times New Roman"/>
          <w:sz w:val="24"/>
          <w:szCs w:val="24"/>
          <w:lang w:eastAsia="ru-RU"/>
        </w:rPr>
        <w:t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pacing w:val="-4"/>
          <w:sz w:val="24"/>
          <w:szCs w:val="24"/>
          <w:lang w:eastAsia="ru-RU"/>
        </w:rPr>
      </w:pPr>
      <w:r w:rsidRPr="005C69D8">
        <w:rPr>
          <w:rFonts w:ascii="Times New Roman" w:eastAsia="Times New Roman" w:hAnsi="Times New Roman"/>
          <w:sz w:val="24"/>
          <w:szCs w:val="24"/>
          <w:lang w:eastAsia="ru-RU"/>
        </w:rPr>
        <w:t>Должностные обязанности</w:t>
      </w:r>
      <w:r w:rsidRPr="005C69D8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: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i/>
          <w:u w:val="single"/>
        </w:rPr>
        <w:t xml:space="preserve">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области; 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i/>
          <w:u w:val="single"/>
        </w:rPr>
        <w:t>Исполнять должностные обязанности в соответствии с распределением обязанностей, установленных настоящим должностным регламентом.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bCs/>
          <w:i/>
          <w:u w:val="single"/>
        </w:rPr>
        <w:t xml:space="preserve">Разрабатывать </w:t>
      </w:r>
      <w:r>
        <w:rPr>
          <w:rFonts w:ascii="Times New Roman , serif" w:hAnsi="Times New Roman , serif"/>
          <w:bCs/>
          <w:i/>
          <w:snapToGrid w:val="0"/>
          <w:u w:val="single"/>
        </w:rPr>
        <w:t>и реализовывать в сети Интернет информационно-разъяснительные кампании</w:t>
      </w:r>
      <w:r>
        <w:rPr>
          <w:rFonts w:ascii="Times New Roman , serif" w:hAnsi="Times New Roman , serif"/>
          <w:bCs/>
          <w:i/>
          <w:u w:val="single"/>
        </w:rPr>
        <w:t xml:space="preserve">; </w:t>
      </w:r>
    </w:p>
    <w:p w:rsidR="009221B1" w:rsidRPr="0039724F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 , serif" w:hAnsi="Times New Roman , serif"/>
          <w:i/>
          <w:u w:val="single"/>
        </w:rPr>
      </w:pPr>
      <w:r>
        <w:rPr>
          <w:rFonts w:ascii="Times New Roman , serif" w:hAnsi="Times New Roman , serif"/>
          <w:bCs/>
          <w:i/>
          <w:u w:val="single"/>
        </w:rPr>
        <w:t xml:space="preserve">Осуществлять ведение и продвижение аккаунтов в социальных сетях, включая планирование, производство и размещение контента, выстраивание эффективной коммуникации с пользователями </w:t>
      </w:r>
      <w:r w:rsidRPr="0039724F">
        <w:rPr>
          <w:rFonts w:ascii="Times New Roman , serif" w:hAnsi="Times New Roman , serif"/>
          <w:i/>
          <w:u w:val="single"/>
        </w:rPr>
        <w:t xml:space="preserve">социальных сетей и </w:t>
      </w:r>
      <w:proofErr w:type="gramStart"/>
      <w:r w:rsidRPr="0039724F">
        <w:rPr>
          <w:rFonts w:ascii="Times New Roman , serif" w:hAnsi="Times New Roman , serif"/>
          <w:i/>
          <w:u w:val="single"/>
        </w:rPr>
        <w:t>интернет-сообществами</w:t>
      </w:r>
      <w:proofErr w:type="gramEnd"/>
      <w:r w:rsidRPr="0039724F">
        <w:rPr>
          <w:rFonts w:ascii="Times New Roman , serif" w:hAnsi="Times New Roman , serif"/>
          <w:i/>
          <w:u w:val="single"/>
        </w:rPr>
        <w:t>;</w:t>
      </w:r>
    </w:p>
    <w:p w:rsidR="009221B1" w:rsidRPr="0039724F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 , serif" w:hAnsi="Times New Roman , serif"/>
          <w:i/>
          <w:u w:val="single"/>
        </w:rPr>
      </w:pPr>
      <w:proofErr w:type="gramStart"/>
      <w:r w:rsidRPr="0039724F">
        <w:rPr>
          <w:rFonts w:ascii="Times New Roman , serif" w:hAnsi="Times New Roman , serif"/>
          <w:i/>
          <w:u w:val="single"/>
        </w:rPr>
        <w:t xml:space="preserve">Осуществлять производства фото и </w:t>
      </w:r>
      <w:proofErr w:type="spellStart"/>
      <w:r w:rsidRPr="0039724F">
        <w:rPr>
          <w:rFonts w:ascii="Times New Roman , serif" w:hAnsi="Times New Roman , serif"/>
          <w:i/>
          <w:u w:val="single"/>
        </w:rPr>
        <w:t>видеоконтента</w:t>
      </w:r>
      <w:proofErr w:type="spellEnd"/>
      <w:r w:rsidRPr="0039724F">
        <w:rPr>
          <w:rFonts w:ascii="Times New Roman , serif" w:hAnsi="Times New Roman , serif"/>
          <w:i/>
          <w:u w:val="single"/>
        </w:rPr>
        <w:t xml:space="preserve"> для официальных </w:t>
      </w:r>
      <w:proofErr w:type="spellStart"/>
      <w:r w:rsidRPr="0039724F">
        <w:rPr>
          <w:rFonts w:ascii="Times New Roman , serif" w:hAnsi="Times New Roman , serif"/>
          <w:i/>
          <w:u w:val="single"/>
        </w:rPr>
        <w:t>интернет-ресурсов</w:t>
      </w:r>
      <w:proofErr w:type="spellEnd"/>
      <w:r w:rsidRPr="0039724F">
        <w:rPr>
          <w:rFonts w:ascii="Times New Roman , serif" w:hAnsi="Times New Roman , serif"/>
          <w:i/>
          <w:u w:val="single"/>
        </w:rPr>
        <w:t xml:space="preserve"> Администрации Томской области, социальных сетей и средств массовой информации c применением современных технологий и методов фото и видеосъемки, фото и видеомонтажа; программного обеспечения – </w:t>
      </w:r>
      <w:proofErr w:type="spellStart"/>
      <w:r w:rsidRPr="0039724F">
        <w:rPr>
          <w:rFonts w:ascii="Times New Roman , serif" w:hAnsi="Times New Roman , serif"/>
          <w:i/>
          <w:u w:val="single"/>
        </w:rPr>
        <w:t>Adobe</w:t>
      </w:r>
      <w:proofErr w:type="spellEnd"/>
      <w:r w:rsidRPr="0039724F">
        <w:rPr>
          <w:rFonts w:ascii="Times New Roman , serif" w:hAnsi="Times New Roman , serif"/>
          <w:i/>
          <w:u w:val="single"/>
        </w:rPr>
        <w:t xml:space="preserve"> </w:t>
      </w:r>
      <w:proofErr w:type="spellStart"/>
      <w:r w:rsidRPr="0039724F">
        <w:rPr>
          <w:rFonts w:ascii="Times New Roman , serif" w:hAnsi="Times New Roman , serif"/>
          <w:i/>
          <w:u w:val="single"/>
        </w:rPr>
        <w:t>Photoshop</w:t>
      </w:r>
      <w:proofErr w:type="spellEnd"/>
      <w:r w:rsidRPr="0039724F">
        <w:rPr>
          <w:rFonts w:ascii="Times New Roman , serif" w:hAnsi="Times New Roman , serif"/>
          <w:i/>
          <w:u w:val="single"/>
        </w:rPr>
        <w:t xml:space="preserve">, </w:t>
      </w:r>
      <w:proofErr w:type="spellStart"/>
      <w:r w:rsidRPr="0039724F">
        <w:rPr>
          <w:rFonts w:ascii="Times New Roman , serif" w:hAnsi="Times New Roman , serif"/>
          <w:i/>
          <w:u w:val="single"/>
        </w:rPr>
        <w:t>Illustrator</w:t>
      </w:r>
      <w:proofErr w:type="spellEnd"/>
      <w:r w:rsidRPr="0039724F">
        <w:rPr>
          <w:rFonts w:ascii="Times New Roman , serif" w:hAnsi="Times New Roman , serif"/>
          <w:i/>
          <w:u w:val="single"/>
        </w:rPr>
        <w:t xml:space="preserve">, </w:t>
      </w:r>
      <w:proofErr w:type="spellStart"/>
      <w:r w:rsidRPr="0039724F">
        <w:rPr>
          <w:rFonts w:ascii="Times New Roman , serif" w:hAnsi="Times New Roman , serif"/>
          <w:i/>
          <w:u w:val="single"/>
        </w:rPr>
        <w:t>CorelDraw</w:t>
      </w:r>
      <w:proofErr w:type="spellEnd"/>
      <w:r w:rsidRPr="0039724F">
        <w:rPr>
          <w:rFonts w:ascii="Times New Roman , serif" w:hAnsi="Times New Roman , serif"/>
          <w:i/>
          <w:u w:val="single"/>
        </w:rPr>
        <w:t xml:space="preserve"> и других.</w:t>
      </w:r>
      <w:proofErr w:type="gramEnd"/>
    </w:p>
    <w:p w:rsidR="009221B1" w:rsidRPr="0039724F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 , serif" w:hAnsi="Times New Roman , serif"/>
          <w:i/>
          <w:u w:val="single"/>
        </w:rPr>
      </w:pPr>
      <w:r w:rsidRPr="0039724F">
        <w:rPr>
          <w:rFonts w:ascii="Times New Roman , serif" w:hAnsi="Times New Roman , serif"/>
          <w:i/>
          <w:u w:val="single"/>
        </w:rPr>
        <w:t xml:space="preserve">Участвовать в разработке и реализации медиа и </w:t>
      </w:r>
      <w:proofErr w:type="gramStart"/>
      <w:r w:rsidRPr="0039724F">
        <w:rPr>
          <w:rFonts w:ascii="Times New Roman , serif" w:hAnsi="Times New Roman , serif"/>
          <w:i/>
          <w:u w:val="single"/>
        </w:rPr>
        <w:t>интернет-проектов</w:t>
      </w:r>
      <w:proofErr w:type="gramEnd"/>
      <w:r w:rsidRPr="0039724F">
        <w:rPr>
          <w:rFonts w:ascii="Times New Roman , serif" w:hAnsi="Times New Roman , serif"/>
          <w:i/>
          <w:u w:val="single"/>
        </w:rPr>
        <w:t xml:space="preserve"> Администрации Томской области;</w:t>
      </w:r>
    </w:p>
    <w:p w:rsidR="009221B1" w:rsidRPr="0039724F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 , serif" w:hAnsi="Times New Roman , serif"/>
          <w:i/>
          <w:u w:val="single"/>
        </w:rPr>
      </w:pPr>
      <w:r w:rsidRPr="0039724F">
        <w:rPr>
          <w:rFonts w:ascii="Times New Roman , serif" w:hAnsi="Times New Roman , serif"/>
          <w:i/>
          <w:u w:val="single"/>
        </w:rPr>
        <w:t>Обеспечивать подготовку отчетов, справок, информационных и аналитических материалов в сфере деятельности Комитета;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i/>
          <w:u w:val="single"/>
        </w:rPr>
        <w:t>Обеспечивать подготовку отчетов, справок, информационных и аналитических материалов в сфере деятельности Комитета;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i/>
          <w:u w:val="single"/>
        </w:rPr>
        <w:t>Осуществлять взаимодействие с органами государственной власти и местного самоуправления Томской области по вопросам, относящимся к ведению Департамента</w:t>
      </w:r>
      <w:r>
        <w:rPr>
          <w:rFonts w:ascii="Times New Roman , serif" w:hAnsi="Times New Roman , serif"/>
          <w:i/>
          <w:u w:val="single"/>
          <w:lang w:val="en-US"/>
        </w:rPr>
        <w:t>;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i/>
          <w:u w:val="single"/>
        </w:rPr>
        <w:t>Участвовать в комиссиях, совещательных органах, семинарах, конференциях и иных мероприятиях в сфере деятельности Департамента;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i/>
          <w:u w:val="single"/>
        </w:rPr>
        <w:t>Обеспечивать в установленные сроки подготовку ответов на обращения граждан, организаций, органов государственной власти и местного самоуправления, а также своевременное исполнение документов, поставленных на контроль Комитету;</w:t>
      </w:r>
    </w:p>
    <w:p w:rsidR="009221B1" w:rsidRDefault="009221B1" w:rsidP="009221B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i/>
          <w:u w:val="single"/>
        </w:rPr>
      </w:pPr>
      <w:r>
        <w:rPr>
          <w:rFonts w:ascii="Times New Roman , serif" w:hAnsi="Times New Roman , serif"/>
          <w:i/>
          <w:u w:val="single"/>
        </w:rPr>
        <w:t xml:space="preserve">Выполнять в установленные сроки поручения Губернатора Томской области, заместителя Губернатора Томской области по внутренней политике; </w:t>
      </w:r>
      <w:r>
        <w:rPr>
          <w:rFonts w:ascii="Times New Roman , serif" w:hAnsi="Times New Roman , serif"/>
          <w:i/>
          <w:snapToGrid w:val="0"/>
          <w:u w:val="single"/>
        </w:rPr>
        <w:t xml:space="preserve">начальника Департамента, </w:t>
      </w:r>
      <w:r>
        <w:rPr>
          <w:rFonts w:ascii="Times New Roman , serif" w:hAnsi="Times New Roman , serif"/>
          <w:i/>
          <w:u w:val="single"/>
        </w:rPr>
        <w:t xml:space="preserve">председателя Комитета. </w:t>
      </w: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4"/>
          <w:sz w:val="24"/>
          <w:szCs w:val="24"/>
          <w:lang w:eastAsia="ru-RU"/>
        </w:rPr>
      </w:pPr>
      <w:r w:rsidRPr="005C69D8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Права:</w:t>
      </w:r>
    </w:p>
    <w:p w:rsidR="009221B1" w:rsidRPr="00F3537E" w:rsidRDefault="009221B1" w:rsidP="009221B1">
      <w:pPr>
        <w:spacing w:after="0" w:line="240" w:lineRule="auto"/>
        <w:ind w:left="720"/>
        <w:jc w:val="both"/>
        <w:rPr>
          <w:rFonts w:ascii="Times New Roman , serif" w:hAnsi="Times New Roman , serif"/>
          <w:i/>
          <w:u w:val="single"/>
        </w:rPr>
      </w:pPr>
      <w:r w:rsidRPr="00F3537E">
        <w:rPr>
          <w:rFonts w:ascii="Times New Roman , serif" w:hAnsi="Times New Roman , serif"/>
          <w:i/>
          <w:u w:val="single"/>
        </w:rPr>
        <w:t xml:space="preserve">1. Работать с другими структурными подразделениями Администрации Томской области, иными исполнительными органами государственной власти Томской области по исполнению возложенных на консультанта функций; </w:t>
      </w:r>
    </w:p>
    <w:p w:rsidR="009221B1" w:rsidRPr="00F3537E" w:rsidRDefault="009221B1" w:rsidP="009221B1">
      <w:pPr>
        <w:spacing w:after="0" w:line="240" w:lineRule="auto"/>
        <w:ind w:left="720"/>
        <w:jc w:val="both"/>
        <w:rPr>
          <w:rFonts w:ascii="Times New Roman , serif" w:hAnsi="Times New Roman , serif"/>
          <w:i/>
          <w:u w:val="single"/>
        </w:rPr>
      </w:pPr>
      <w:r w:rsidRPr="00F3537E">
        <w:rPr>
          <w:rFonts w:ascii="Times New Roman , serif" w:hAnsi="Times New Roman , serif"/>
          <w:i/>
          <w:u w:val="single"/>
        </w:rPr>
        <w:t xml:space="preserve">2. Знакомиться с нормативными правовыми актами Томской области, если они касаются вопросов, по которым консультант выполняет те или иные обязанности; </w:t>
      </w:r>
    </w:p>
    <w:p w:rsidR="009221B1" w:rsidRPr="00F3537E" w:rsidRDefault="009221B1" w:rsidP="009221B1">
      <w:pPr>
        <w:spacing w:after="0" w:line="240" w:lineRule="auto"/>
        <w:ind w:left="720"/>
        <w:jc w:val="both"/>
        <w:rPr>
          <w:rFonts w:ascii="Times New Roman , serif" w:hAnsi="Times New Roman , serif"/>
          <w:i/>
          <w:u w:val="single"/>
        </w:rPr>
      </w:pPr>
      <w:r w:rsidRPr="00F3537E">
        <w:rPr>
          <w:rFonts w:ascii="Times New Roman , serif" w:hAnsi="Times New Roman , serif"/>
          <w:i/>
          <w:u w:val="single"/>
        </w:rPr>
        <w:t>3. Получать объективную оценку своей деятельности непосредственно от председателя Комитета;</w:t>
      </w:r>
    </w:p>
    <w:p w:rsidR="009221B1" w:rsidRPr="00F3537E" w:rsidRDefault="009221B1" w:rsidP="009221B1">
      <w:pPr>
        <w:spacing w:after="0" w:line="240" w:lineRule="auto"/>
        <w:ind w:left="720"/>
        <w:jc w:val="both"/>
        <w:rPr>
          <w:rFonts w:ascii="Times New Roman , serif" w:hAnsi="Times New Roman , serif"/>
          <w:i/>
          <w:u w:val="single"/>
        </w:rPr>
      </w:pPr>
      <w:r w:rsidRPr="00F3537E">
        <w:rPr>
          <w:rFonts w:ascii="Times New Roman , serif" w:hAnsi="Times New Roman , serif"/>
          <w:i/>
          <w:u w:val="single"/>
        </w:rPr>
        <w:t>4. Получать от других органов исполнительной власти и органов местного самоуправления, юридических и физических лиц полную и объективную информацию, необходимую для исполнения возложенных на консультанта  обязанностей;</w:t>
      </w:r>
    </w:p>
    <w:p w:rsidR="009221B1" w:rsidRPr="00F3537E" w:rsidRDefault="009221B1" w:rsidP="009221B1">
      <w:pPr>
        <w:spacing w:after="0" w:line="240" w:lineRule="auto"/>
        <w:ind w:left="720"/>
        <w:jc w:val="both"/>
        <w:rPr>
          <w:rFonts w:ascii="Times New Roman , serif" w:hAnsi="Times New Roman , serif"/>
          <w:i/>
          <w:u w:val="single"/>
        </w:rPr>
      </w:pPr>
      <w:r w:rsidRPr="00F3537E">
        <w:rPr>
          <w:rFonts w:ascii="Times New Roman , serif" w:hAnsi="Times New Roman , serif"/>
          <w:i/>
          <w:u w:val="single"/>
        </w:rPr>
        <w:t>5. Вносить на рассмотрение председателя Комитета и начальника Департамента предложения по вопросам, относящимся к компетенции Департамента, и предложений по совершенствованию его работы;</w:t>
      </w:r>
    </w:p>
    <w:p w:rsidR="009221B1" w:rsidRPr="00F3537E" w:rsidRDefault="009221B1" w:rsidP="009221B1">
      <w:pPr>
        <w:spacing w:after="0" w:line="240" w:lineRule="auto"/>
        <w:ind w:left="720"/>
        <w:jc w:val="both"/>
        <w:rPr>
          <w:rFonts w:ascii="Times New Roman , serif" w:hAnsi="Times New Roman , serif"/>
          <w:i/>
          <w:u w:val="single"/>
        </w:rPr>
      </w:pPr>
      <w:r w:rsidRPr="00F3537E">
        <w:rPr>
          <w:rFonts w:ascii="Times New Roman , serif" w:hAnsi="Times New Roman , serif"/>
          <w:i/>
          <w:u w:val="single"/>
        </w:rPr>
        <w:t>6. Получать дополнительное профессиональное образование за счет средств областного бюджета.</w:t>
      </w:r>
    </w:p>
    <w:p w:rsidR="009221B1" w:rsidRPr="00F3537E" w:rsidRDefault="009221B1" w:rsidP="009221B1">
      <w:pPr>
        <w:spacing w:after="0" w:line="240" w:lineRule="auto"/>
        <w:ind w:left="720"/>
        <w:jc w:val="both"/>
        <w:rPr>
          <w:rFonts w:ascii="Times New Roman , serif" w:hAnsi="Times New Roman , serif"/>
          <w:i/>
          <w:u w:val="single"/>
        </w:rPr>
      </w:pPr>
      <w:r w:rsidRPr="00F3537E">
        <w:rPr>
          <w:rFonts w:ascii="Times New Roman , serif" w:hAnsi="Times New Roman , serif"/>
          <w:i/>
          <w:u w:val="single"/>
        </w:rPr>
        <w:t>7. Имеет иные права, предусмотренные действующим законодательством Российской Федерации и Томской области.</w:t>
      </w: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iCs/>
          <w:spacing w:val="-1"/>
          <w:sz w:val="24"/>
          <w:szCs w:val="24"/>
          <w:lang w:eastAsia="ru-RU"/>
        </w:rPr>
      </w:pPr>
      <w:r w:rsidRPr="005C69D8">
        <w:rPr>
          <w:rFonts w:ascii="Times New Roman" w:eastAsia="Times New Roman" w:hAnsi="Times New Roman"/>
          <w:iCs/>
          <w:spacing w:val="-1"/>
          <w:sz w:val="24"/>
          <w:szCs w:val="24"/>
          <w:lang w:eastAsia="ru-RU"/>
        </w:rPr>
        <w:t xml:space="preserve">Показатели результативности и эффективности профессиональной служебной деятельности: </w:t>
      </w:r>
    </w:p>
    <w:p w:rsidR="009221B1" w:rsidRPr="001D41D6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lastRenderedPageBreak/>
        <w:t xml:space="preserve">1. Своевременность исполнения служебных обязанностей. </w:t>
      </w:r>
    </w:p>
    <w:p w:rsidR="009221B1" w:rsidRPr="001D41D6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2. Качество исполнения служебных обязанностей.</w:t>
      </w:r>
    </w:p>
    <w:p w:rsidR="009221B1" w:rsidRPr="001D41D6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3. Качество организационного обеспечения мероприятий.</w:t>
      </w:r>
    </w:p>
    <w:p w:rsidR="009221B1" w:rsidRPr="001D41D6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4. Положительная динамика показателей результативности и эффективности деятельности главного специалиста.</w:t>
      </w: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6"/>
          <w:lang w:eastAsia="ru-RU"/>
        </w:rPr>
      </w:pPr>
      <w:r w:rsidRPr="005C69D8">
        <w:rPr>
          <w:rFonts w:ascii="Times New Roman" w:eastAsia="Times New Roman" w:hAnsi="Times New Roman"/>
          <w:b/>
          <w:iCs/>
          <w:spacing w:val="-1"/>
          <w:sz w:val="24"/>
          <w:szCs w:val="24"/>
          <w:lang w:eastAsia="ru-RU"/>
        </w:rPr>
        <w:t>3.2.</w:t>
      </w:r>
      <w:r w:rsidRPr="005C69D8">
        <w:rPr>
          <w:rFonts w:ascii="Times New Roman" w:eastAsia="Times New Roman" w:hAnsi="Times New Roman"/>
          <w:iCs/>
          <w:spacing w:val="-1"/>
          <w:sz w:val="24"/>
          <w:szCs w:val="24"/>
          <w:lang w:eastAsia="ru-RU"/>
        </w:rPr>
        <w:t xml:space="preserve"> </w:t>
      </w:r>
      <w:r w:rsidRPr="005C69D8">
        <w:rPr>
          <w:rFonts w:ascii="Times New Roman" w:eastAsia="Times New Roman" w:hAnsi="Times New Roman"/>
          <w:sz w:val="24"/>
          <w:szCs w:val="24"/>
          <w:lang w:eastAsia="ru-RU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C69D8">
        <w:rPr>
          <w:rFonts w:ascii="Times New Roman" w:eastAsia="Times New Roman" w:hAnsi="Times New Roman"/>
          <w:sz w:val="24"/>
          <w:szCs w:val="24"/>
          <w:lang w:eastAsia="ru-RU"/>
        </w:rPr>
        <w:t>Обязан</w:t>
      </w:r>
      <w:proofErr w:type="gramEnd"/>
      <w:r w:rsidRPr="005C69D8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принимать решения:</w:t>
      </w:r>
    </w:p>
    <w:p w:rsidR="009221B1" w:rsidRPr="00E87CE3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proofErr w:type="gramStart"/>
      <w:r w:rsidRPr="00E87CE3">
        <w:rPr>
          <w:rFonts w:ascii="Times New Roman , serif" w:hAnsi="Times New Roman , serif"/>
          <w:i/>
          <w:u w:val="single"/>
        </w:rPr>
        <w:t xml:space="preserve">В случае неисполнения непосредственными исполнителями сроков предоставления информации, необходимой для подготовки информационных и аналитических материалов, публикаций и выступлений о деятельности Губернатора Томской области и Администрации Томской области гражданский служащий обязан напрямую обратиться к руководителю структурного подразделения Администрации Томской области или иного государственного органа Томской области либо подготовить докладную записку на имя начальника Департамента. </w:t>
      </w:r>
      <w:proofErr w:type="gramEnd"/>
    </w:p>
    <w:p w:rsidR="009221B1" w:rsidRPr="00E87CE3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E87CE3">
        <w:rPr>
          <w:rFonts w:ascii="Times New Roman , serif" w:hAnsi="Times New Roman , serif"/>
          <w:i/>
          <w:u w:val="single"/>
        </w:rPr>
        <w:t xml:space="preserve">Вправе принимать решения: </w:t>
      </w:r>
    </w:p>
    <w:p w:rsidR="009221B1" w:rsidRPr="00E87CE3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E87CE3">
        <w:rPr>
          <w:rFonts w:ascii="Times New Roman , serif" w:hAnsi="Times New Roman , serif"/>
          <w:i/>
          <w:u w:val="single"/>
        </w:rPr>
        <w:t xml:space="preserve">1. </w:t>
      </w:r>
      <w:proofErr w:type="gramStart"/>
      <w:r w:rsidRPr="00E87CE3">
        <w:rPr>
          <w:rFonts w:ascii="Times New Roman , serif" w:hAnsi="Times New Roman , serif"/>
          <w:i/>
          <w:u w:val="single"/>
        </w:rPr>
        <w:t>При подготовке информационных и аналитических материалов, публикаций и выступлений о деятельности Губернатора Томской области и Администрации Томской области гражданский служащий имеет право запрашивать в структурных подразделениях Администрации Томской области, иных государственных органах Томской области недостающие либо дополнительные материалы, проводить анализ полученной информации, привлекать экспертов, направлять за своей подписью, в том числе и по электронной почте, напоминания и просьбы о внесении</w:t>
      </w:r>
      <w:proofErr w:type="gramEnd"/>
      <w:r w:rsidRPr="00E87CE3">
        <w:rPr>
          <w:rFonts w:ascii="Times New Roman , serif" w:hAnsi="Times New Roman , serif"/>
          <w:i/>
          <w:u w:val="single"/>
        </w:rPr>
        <w:t xml:space="preserve"> необходимых дополнений и изменений в представленные материалы; </w:t>
      </w:r>
    </w:p>
    <w:p w:rsidR="009221B1" w:rsidRPr="00E87CE3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E87CE3">
        <w:rPr>
          <w:rFonts w:ascii="Times New Roman , serif" w:hAnsi="Times New Roman , serif"/>
          <w:i/>
          <w:u w:val="single"/>
        </w:rPr>
        <w:t xml:space="preserve">2. При получении информации от структурных подразделений Администрации Томской области и иных исполнительных органов государственной власти Томской  области (в соответствии с принятыми нормативными правовыми актами) консультант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 консультант имеет право обратиться к руководителю исполнителя; </w:t>
      </w:r>
    </w:p>
    <w:p w:rsidR="009221B1" w:rsidRPr="00E87CE3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E87CE3">
        <w:rPr>
          <w:rFonts w:ascii="Times New Roman , serif" w:hAnsi="Times New Roman , serif"/>
          <w:i/>
          <w:u w:val="single"/>
        </w:rPr>
        <w:t xml:space="preserve">3. Запрашивать у других гражданских служащих методические, справочные, статистические и другие материалы, необходимые для выполнения служебных обязанностей и поручений. </w:t>
      </w:r>
    </w:p>
    <w:p w:rsidR="009221B1" w:rsidRPr="005C69D8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"/>
          <w:sz w:val="24"/>
          <w:szCs w:val="24"/>
          <w:lang w:eastAsia="ru-RU"/>
        </w:rPr>
      </w:pPr>
    </w:p>
    <w:p w:rsidR="009221B1" w:rsidRPr="001B4664" w:rsidRDefault="009221B1" w:rsidP="009221B1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4664">
        <w:rPr>
          <w:rFonts w:ascii="Times New Roman" w:eastAsia="Times New Roman" w:hAnsi="Times New Roman"/>
          <w:b/>
          <w:sz w:val="24"/>
          <w:szCs w:val="24"/>
          <w:lang w:eastAsia="ru-RU"/>
        </w:rPr>
        <w:t>7.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коррупции.</w:t>
      </w:r>
    </w:p>
    <w:p w:rsidR="009221B1" w:rsidRPr="001B4664" w:rsidRDefault="009221B1" w:rsidP="009221B1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spacing w:val="-2"/>
          <w:sz w:val="24"/>
          <w:szCs w:val="24"/>
          <w:lang w:eastAsia="ru-RU"/>
        </w:rPr>
      </w:pPr>
      <w:r w:rsidRPr="001B4664">
        <w:rPr>
          <w:rFonts w:ascii="Times New Roman" w:eastAsia="Times New Roman" w:hAnsi="Times New Roman"/>
          <w:b/>
          <w:spacing w:val="-2"/>
          <w:sz w:val="24"/>
          <w:szCs w:val="24"/>
          <w:lang w:eastAsia="ru-RU"/>
        </w:rPr>
        <w:t xml:space="preserve">7.1. </w:t>
      </w:r>
      <w:r w:rsidRPr="001B4664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Поощрение и награждение государственного гражданского служащего:</w:t>
      </w:r>
      <w:r w:rsidRPr="001B4664">
        <w:rPr>
          <w:rFonts w:ascii="Times New Roman" w:eastAsia="Times New Roman" w:hAnsi="Times New Roman"/>
          <w:b/>
          <w:spacing w:val="-2"/>
          <w:sz w:val="24"/>
          <w:szCs w:val="24"/>
          <w:lang w:eastAsia="ru-RU"/>
        </w:rPr>
        <w:t xml:space="preserve"> 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9221B1" w:rsidRPr="001B4664" w:rsidRDefault="009221B1" w:rsidP="009221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pacing w:val="-2"/>
          <w:sz w:val="24"/>
          <w:szCs w:val="24"/>
          <w:lang w:eastAsia="ru-RU"/>
        </w:rPr>
      </w:pPr>
    </w:p>
    <w:p w:rsidR="009221B1" w:rsidRPr="001B4664" w:rsidRDefault="009221B1" w:rsidP="00922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0"/>
          <w:szCs w:val="26"/>
          <w:lang w:eastAsia="ru-RU"/>
        </w:rPr>
      </w:pPr>
      <w:r w:rsidRPr="001B4664">
        <w:rPr>
          <w:rFonts w:ascii="Times New Roman" w:eastAsia="Times New Roman" w:hAnsi="Times New Roman"/>
          <w:b/>
          <w:spacing w:val="-2"/>
          <w:sz w:val="24"/>
          <w:szCs w:val="24"/>
          <w:lang w:eastAsia="ru-RU"/>
        </w:rPr>
        <w:t>7.2.</w:t>
      </w:r>
      <w:r w:rsidRPr="001B4664">
        <w:rPr>
          <w:rFonts w:ascii="Times New Roman" w:eastAsia="Times New Roman" w:hAnsi="Times New Roman"/>
          <w:sz w:val="26"/>
          <w:szCs w:val="20"/>
          <w:lang w:eastAsia="ru-RU"/>
        </w:rPr>
        <w:t xml:space="preserve"> </w:t>
      </w:r>
      <w:proofErr w:type="gramStart"/>
      <w:r w:rsidRPr="001B4664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1B4664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законами: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 xml:space="preserve">1. </w:t>
      </w:r>
      <w:proofErr w:type="gramStart"/>
      <w:r w:rsidRPr="001D41D6">
        <w:rPr>
          <w:rFonts w:ascii="Times New Roman , serif" w:hAnsi="Times New Roman , serif"/>
          <w:i/>
          <w:u w:val="single"/>
        </w:rPr>
        <w:t>Государственный гражданский служащий несет ответственность за неисполнение или ненадлежащее исполнение своих должностных обязанностей, указанных в пункте 3.2.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 79-ФЗ «О государственной гражданской службе Российской Федерации», Федеральным законом от 25.12.2008 № 273-ФЗ «О</w:t>
      </w:r>
      <w:proofErr w:type="gramEnd"/>
      <w:r w:rsidRPr="001D41D6">
        <w:rPr>
          <w:rFonts w:ascii="Times New Roman , serif" w:hAnsi="Times New Roman , serif"/>
          <w:i/>
          <w:u w:val="single"/>
        </w:rPr>
        <w:t xml:space="preserve"> </w:t>
      </w:r>
      <w:proofErr w:type="gramStart"/>
      <w:r w:rsidRPr="001D41D6">
        <w:rPr>
          <w:rFonts w:ascii="Times New Roman , serif" w:hAnsi="Times New Roman , serif"/>
          <w:i/>
          <w:u w:val="single"/>
        </w:rPr>
        <w:t>противодействии</w:t>
      </w:r>
      <w:proofErr w:type="gramEnd"/>
      <w:r w:rsidRPr="001D41D6">
        <w:rPr>
          <w:rFonts w:ascii="Times New Roman , serif" w:hAnsi="Times New Roman , serif"/>
          <w:i/>
          <w:u w:val="single"/>
        </w:rPr>
        <w:t xml:space="preserve"> коррупции» и другими федеральными законами, к нему могут быть применены </w:t>
      </w:r>
      <w:r w:rsidRPr="001D41D6">
        <w:rPr>
          <w:rFonts w:ascii="Times New Roman , serif" w:hAnsi="Times New Roman , serif"/>
          <w:i/>
          <w:u w:val="single"/>
        </w:rPr>
        <w:lastRenderedPageBreak/>
        <w:t>дисциплинарные взыскания согласно статьям 57, 58, 59.1, 59.2, 59.3 Федерального закона от 27.07.2004 № 79-ФЗ «О государственной гражданской службе Российской Федерации».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а) срыв без уважительной причины сроков исполнения должностных обязанностей;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б) нарушение Регламента работы Администрации Томской области;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в) некачественная подготовка документов и других материалов;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г) необъективная информация в аналитических справках и сводных информациях;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д) жалобы со стороны, государственных гражданских служащих Администрации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>е) несоблюдение ограничений и запретов, требований о предотвращении или об урегулировании конфликта интересов и неисполнение обязанностей, установленных в целях противодействия коррупции.</w:t>
      </w:r>
    </w:p>
    <w:p w:rsidR="009221B1" w:rsidRPr="001D41D6" w:rsidRDefault="009221B1" w:rsidP="009221B1">
      <w:pPr>
        <w:spacing w:after="0" w:line="240" w:lineRule="auto"/>
        <w:ind w:firstLine="567"/>
        <w:jc w:val="both"/>
        <w:rPr>
          <w:rFonts w:ascii="Times New Roman , serif" w:hAnsi="Times New Roman , serif"/>
          <w:i/>
          <w:u w:val="single"/>
        </w:rPr>
      </w:pPr>
      <w:r w:rsidRPr="001D41D6">
        <w:rPr>
          <w:rFonts w:ascii="Times New Roman , serif" w:hAnsi="Times New Roman , serif"/>
          <w:i/>
          <w:u w:val="single"/>
        </w:rPr>
        <w:t xml:space="preserve"> 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95D1A" w:rsidRDefault="00B95D1A">
      <w:bookmarkStart w:id="0" w:name="_GoBack"/>
      <w:bookmarkEnd w:id="0"/>
    </w:p>
    <w:sectPr w:rsidR="00B95D1A" w:rsidSect="005C69D8">
      <w:pgSz w:w="11906" w:h="16838"/>
      <w:pgMar w:top="568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F3253"/>
    <w:multiLevelType w:val="multilevel"/>
    <w:tmpl w:val="A418D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E08"/>
    <w:rsid w:val="009221B1"/>
    <w:rsid w:val="00B95D1A"/>
    <w:rsid w:val="00F7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1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1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1344</Words>
  <Characters>7664</Characters>
  <Application>Microsoft Office Word</Application>
  <DocSecurity>0</DocSecurity>
  <Lines>63</Lines>
  <Paragraphs>17</Paragraphs>
  <ScaleCrop>false</ScaleCrop>
  <Company/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2019-01-23T02:57:00Z</dcterms:created>
  <dcterms:modified xsi:type="dcterms:W3CDTF">2019-01-23T02:57:00Z</dcterms:modified>
</cp:coreProperties>
</file>