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7BF" w:rsidRPr="00C3606B" w:rsidRDefault="000427BF" w:rsidP="000427BF">
      <w:pPr>
        <w:widowControl w:val="0"/>
        <w:jc w:val="center"/>
        <w:outlineLvl w:val="0"/>
        <w:rPr>
          <w:b/>
          <w:bCs/>
          <w:sz w:val="28"/>
        </w:rPr>
      </w:pPr>
      <w:r>
        <w:rPr>
          <w:noProof/>
          <w:sz w:val="32"/>
        </w:rPr>
        <w:drawing>
          <wp:inline distT="0" distB="0" distL="0" distR="0">
            <wp:extent cx="642620" cy="603250"/>
            <wp:effectExtent l="19050" t="0" r="508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srcRect/>
                    <a:stretch>
                      <a:fillRect/>
                    </a:stretch>
                  </pic:blipFill>
                  <pic:spPr bwMode="auto">
                    <a:xfrm>
                      <a:off x="0" y="0"/>
                      <a:ext cx="642620" cy="603250"/>
                    </a:xfrm>
                    <a:prstGeom prst="rect">
                      <a:avLst/>
                    </a:prstGeom>
                    <a:noFill/>
                    <a:ln w="9525">
                      <a:noFill/>
                      <a:miter lim="800000"/>
                      <a:headEnd/>
                      <a:tailEnd/>
                    </a:ln>
                  </pic:spPr>
                </pic:pic>
              </a:graphicData>
            </a:graphic>
          </wp:inline>
        </w:drawing>
      </w:r>
    </w:p>
    <w:p w:rsidR="000427BF" w:rsidRPr="00C3606B" w:rsidRDefault="000427BF" w:rsidP="000427BF">
      <w:pPr>
        <w:widowControl w:val="0"/>
        <w:jc w:val="center"/>
        <w:outlineLvl w:val="0"/>
        <w:rPr>
          <w:b/>
          <w:bCs/>
          <w:sz w:val="28"/>
        </w:rPr>
      </w:pPr>
      <w:r w:rsidRPr="00C3606B">
        <w:rPr>
          <w:b/>
          <w:bCs/>
          <w:sz w:val="28"/>
        </w:rPr>
        <w:t>ДЕПАРТАМЕНТ</w:t>
      </w:r>
    </w:p>
    <w:p w:rsidR="000427BF" w:rsidRPr="00C3606B" w:rsidRDefault="000427BF" w:rsidP="000427BF">
      <w:pPr>
        <w:widowControl w:val="0"/>
        <w:jc w:val="center"/>
        <w:rPr>
          <w:b/>
          <w:bCs/>
          <w:sz w:val="28"/>
        </w:rPr>
      </w:pPr>
      <w:r w:rsidRPr="00C3606B">
        <w:rPr>
          <w:b/>
          <w:bCs/>
          <w:sz w:val="28"/>
        </w:rPr>
        <w:t>ПО ВОПРОСАМ СЕМЬИ И ДЕТЕЙ</w:t>
      </w:r>
    </w:p>
    <w:p w:rsidR="000427BF" w:rsidRPr="00C3606B" w:rsidRDefault="000427BF" w:rsidP="000427BF">
      <w:pPr>
        <w:widowControl w:val="0"/>
        <w:jc w:val="center"/>
        <w:rPr>
          <w:b/>
          <w:bCs/>
          <w:sz w:val="28"/>
        </w:rPr>
      </w:pPr>
      <w:r w:rsidRPr="00C3606B">
        <w:rPr>
          <w:b/>
          <w:bCs/>
          <w:sz w:val="28"/>
        </w:rPr>
        <w:t>ТОМСКОЙ ОБЛАСТИ</w:t>
      </w:r>
    </w:p>
    <w:p w:rsidR="000427BF" w:rsidRPr="00C3606B" w:rsidRDefault="000427BF" w:rsidP="000427BF">
      <w:pPr>
        <w:widowControl w:val="0"/>
        <w:jc w:val="center"/>
        <w:outlineLvl w:val="1"/>
        <w:rPr>
          <w:sz w:val="28"/>
        </w:rPr>
      </w:pPr>
    </w:p>
    <w:p w:rsidR="000427BF" w:rsidRPr="00C3606B" w:rsidRDefault="000427BF" w:rsidP="000427BF">
      <w:pPr>
        <w:widowControl w:val="0"/>
        <w:jc w:val="center"/>
        <w:outlineLvl w:val="1"/>
        <w:rPr>
          <w:sz w:val="28"/>
        </w:rPr>
      </w:pPr>
      <w:r w:rsidRPr="00C3606B">
        <w:rPr>
          <w:sz w:val="28"/>
        </w:rPr>
        <w:t>ПРИКАЗ</w:t>
      </w:r>
    </w:p>
    <w:tbl>
      <w:tblPr>
        <w:tblW w:w="0" w:type="auto"/>
        <w:tblInd w:w="108" w:type="dxa"/>
        <w:tblLook w:val="0000" w:firstRow="0" w:lastRow="0" w:firstColumn="0" w:lastColumn="0" w:noHBand="0" w:noVBand="0"/>
      </w:tblPr>
      <w:tblGrid>
        <w:gridCol w:w="3082"/>
        <w:gridCol w:w="3190"/>
        <w:gridCol w:w="3651"/>
      </w:tblGrid>
      <w:tr w:rsidR="000427BF" w:rsidRPr="00C3606B" w:rsidTr="002911BB">
        <w:tc>
          <w:tcPr>
            <w:tcW w:w="3082" w:type="dxa"/>
            <w:tcBorders>
              <w:bottom w:val="single" w:sz="4" w:space="0" w:color="auto"/>
            </w:tcBorders>
          </w:tcPr>
          <w:p w:rsidR="000427BF" w:rsidRPr="00C3606B" w:rsidRDefault="00513714" w:rsidP="00513714">
            <w:pPr>
              <w:widowControl w:val="0"/>
              <w:jc w:val="center"/>
            </w:pPr>
            <w:r>
              <w:t>27.12.2018</w:t>
            </w:r>
          </w:p>
        </w:tc>
        <w:tc>
          <w:tcPr>
            <w:tcW w:w="3190" w:type="dxa"/>
          </w:tcPr>
          <w:p w:rsidR="000427BF" w:rsidRPr="00C3606B" w:rsidRDefault="000427BF" w:rsidP="000427BF">
            <w:pPr>
              <w:widowControl w:val="0"/>
            </w:pPr>
          </w:p>
        </w:tc>
        <w:tc>
          <w:tcPr>
            <w:tcW w:w="3651" w:type="dxa"/>
            <w:tcBorders>
              <w:bottom w:val="single" w:sz="4" w:space="0" w:color="auto"/>
            </w:tcBorders>
          </w:tcPr>
          <w:p w:rsidR="000427BF" w:rsidRPr="00513714" w:rsidRDefault="000427BF" w:rsidP="00513714">
            <w:pPr>
              <w:widowControl w:val="0"/>
              <w:jc w:val="center"/>
            </w:pPr>
            <w:r w:rsidRPr="00C3606B">
              <w:t xml:space="preserve">№ </w:t>
            </w:r>
            <w:r w:rsidR="00513714">
              <w:rPr>
                <w:lang w:val="en-US"/>
              </w:rPr>
              <w:t>989-</w:t>
            </w:r>
            <w:r w:rsidR="00513714">
              <w:t>п</w:t>
            </w:r>
          </w:p>
        </w:tc>
      </w:tr>
    </w:tbl>
    <w:p w:rsidR="000427BF" w:rsidRPr="00C3606B" w:rsidRDefault="000427BF" w:rsidP="000427BF">
      <w:pPr>
        <w:widowControl w:val="0"/>
        <w:ind w:firstLine="709"/>
      </w:pPr>
    </w:p>
    <w:p w:rsidR="00644F88" w:rsidRPr="00644F88" w:rsidRDefault="00644F88" w:rsidP="00644F88">
      <w:pPr>
        <w:tabs>
          <w:tab w:val="left" w:pos="1134"/>
        </w:tabs>
        <w:spacing w:line="276" w:lineRule="auto"/>
        <w:jc w:val="center"/>
        <w:rPr>
          <w:sz w:val="26"/>
          <w:szCs w:val="26"/>
        </w:rPr>
      </w:pPr>
      <w:r w:rsidRPr="00644F88">
        <w:rPr>
          <w:sz w:val="26"/>
          <w:szCs w:val="26"/>
        </w:rPr>
        <w:t xml:space="preserve">О внесении изменений в приказ Департамента по вопросам семьи и детей Томской области от </w:t>
      </w:r>
      <w:r>
        <w:rPr>
          <w:sz w:val="26"/>
          <w:szCs w:val="26"/>
        </w:rPr>
        <w:t>24</w:t>
      </w:r>
      <w:r w:rsidRPr="00644F88">
        <w:rPr>
          <w:sz w:val="26"/>
          <w:szCs w:val="26"/>
        </w:rPr>
        <w:t>.0</w:t>
      </w:r>
      <w:r>
        <w:rPr>
          <w:sz w:val="26"/>
          <w:szCs w:val="26"/>
        </w:rPr>
        <w:t>1</w:t>
      </w:r>
      <w:r w:rsidRPr="00644F88">
        <w:rPr>
          <w:sz w:val="26"/>
          <w:szCs w:val="26"/>
        </w:rPr>
        <w:t>.201</w:t>
      </w:r>
      <w:r>
        <w:rPr>
          <w:sz w:val="26"/>
          <w:szCs w:val="26"/>
        </w:rPr>
        <w:t>8</w:t>
      </w:r>
      <w:r w:rsidRPr="00644F88">
        <w:rPr>
          <w:sz w:val="26"/>
          <w:szCs w:val="26"/>
        </w:rPr>
        <w:t xml:space="preserve"> №</w:t>
      </w:r>
      <w:r>
        <w:rPr>
          <w:sz w:val="26"/>
          <w:szCs w:val="26"/>
        </w:rPr>
        <w:t>33</w:t>
      </w:r>
      <w:r w:rsidRPr="00644F88">
        <w:rPr>
          <w:sz w:val="26"/>
          <w:szCs w:val="26"/>
        </w:rPr>
        <w:t xml:space="preserve">-п </w:t>
      </w:r>
    </w:p>
    <w:p w:rsidR="00644F88" w:rsidRPr="00644F88" w:rsidRDefault="00644F88" w:rsidP="00644F88">
      <w:pPr>
        <w:tabs>
          <w:tab w:val="left" w:pos="1134"/>
        </w:tabs>
        <w:spacing w:line="276" w:lineRule="auto"/>
        <w:ind w:firstLine="720"/>
        <w:jc w:val="both"/>
        <w:rPr>
          <w:sz w:val="26"/>
          <w:szCs w:val="26"/>
        </w:rPr>
      </w:pPr>
    </w:p>
    <w:p w:rsidR="00644F88" w:rsidRPr="00644F88" w:rsidRDefault="00644F88" w:rsidP="00644F88">
      <w:pPr>
        <w:tabs>
          <w:tab w:val="left" w:pos="1134"/>
        </w:tabs>
        <w:spacing w:line="276" w:lineRule="auto"/>
        <w:ind w:firstLine="720"/>
        <w:jc w:val="both"/>
        <w:rPr>
          <w:sz w:val="26"/>
          <w:szCs w:val="26"/>
        </w:rPr>
      </w:pPr>
      <w:r w:rsidRPr="00644F88">
        <w:rPr>
          <w:sz w:val="26"/>
          <w:szCs w:val="26"/>
        </w:rPr>
        <w:t>В целях совершенствования нормативного правового акта</w:t>
      </w:r>
    </w:p>
    <w:p w:rsidR="00644F88" w:rsidRPr="00644F88" w:rsidRDefault="00644F88" w:rsidP="00644F88">
      <w:pPr>
        <w:tabs>
          <w:tab w:val="left" w:pos="1134"/>
        </w:tabs>
        <w:spacing w:line="276" w:lineRule="auto"/>
        <w:ind w:firstLine="720"/>
        <w:rPr>
          <w:sz w:val="26"/>
          <w:szCs w:val="26"/>
        </w:rPr>
      </w:pPr>
      <w:r w:rsidRPr="00644F88">
        <w:rPr>
          <w:sz w:val="26"/>
          <w:szCs w:val="26"/>
        </w:rPr>
        <w:t>ПРИКАЗЫВАЮ:</w:t>
      </w:r>
    </w:p>
    <w:p w:rsidR="00644F88" w:rsidRPr="00644F88" w:rsidRDefault="00644F88" w:rsidP="00644F88">
      <w:pPr>
        <w:numPr>
          <w:ilvl w:val="0"/>
          <w:numId w:val="12"/>
        </w:numPr>
        <w:tabs>
          <w:tab w:val="left" w:pos="0"/>
        </w:tabs>
        <w:spacing w:line="276" w:lineRule="auto"/>
        <w:ind w:left="0" w:firstLine="720"/>
        <w:jc w:val="both"/>
        <w:rPr>
          <w:sz w:val="26"/>
          <w:szCs w:val="26"/>
        </w:rPr>
      </w:pPr>
      <w:r w:rsidRPr="00644F88">
        <w:rPr>
          <w:sz w:val="26"/>
          <w:szCs w:val="26"/>
        </w:rPr>
        <w:t xml:space="preserve">Внести в приказ Департамента по вопросам семьи и детей Томской области от </w:t>
      </w:r>
      <w:r>
        <w:rPr>
          <w:sz w:val="26"/>
          <w:szCs w:val="26"/>
        </w:rPr>
        <w:t>24</w:t>
      </w:r>
      <w:r w:rsidRPr="00644F88">
        <w:rPr>
          <w:sz w:val="26"/>
          <w:szCs w:val="26"/>
        </w:rPr>
        <w:t>.0</w:t>
      </w:r>
      <w:r>
        <w:rPr>
          <w:sz w:val="26"/>
          <w:szCs w:val="26"/>
        </w:rPr>
        <w:t>1</w:t>
      </w:r>
      <w:r w:rsidRPr="00644F88">
        <w:rPr>
          <w:sz w:val="26"/>
          <w:szCs w:val="26"/>
        </w:rPr>
        <w:t>.201</w:t>
      </w:r>
      <w:r>
        <w:rPr>
          <w:sz w:val="26"/>
          <w:szCs w:val="26"/>
        </w:rPr>
        <w:t>8</w:t>
      </w:r>
      <w:r w:rsidRPr="00644F88">
        <w:rPr>
          <w:sz w:val="26"/>
          <w:szCs w:val="26"/>
        </w:rPr>
        <w:t xml:space="preserve"> №</w:t>
      </w:r>
      <w:r>
        <w:rPr>
          <w:sz w:val="26"/>
          <w:szCs w:val="26"/>
        </w:rPr>
        <w:t>33</w:t>
      </w:r>
      <w:r w:rsidRPr="00644F88">
        <w:rPr>
          <w:sz w:val="26"/>
          <w:szCs w:val="26"/>
        </w:rPr>
        <w:t xml:space="preserve">-п «Об утверждении ведомственной целевой программы Томской области «Организация работы по развитию форм жизнеустройства детей-сирот и детей, оставшихся без попечения родителей» (Официальный интернет-портал «Электронная Администрация Томской области» </w:t>
      </w:r>
      <w:hyperlink r:id="rId10" w:history="1">
        <w:r w:rsidRPr="00644F88">
          <w:rPr>
            <w:color w:val="0000FF"/>
            <w:sz w:val="26"/>
            <w:szCs w:val="26"/>
            <w:u w:val="single"/>
          </w:rPr>
          <w:t>http://</w:t>
        </w:r>
        <w:r w:rsidRPr="00644F88">
          <w:rPr>
            <w:color w:val="0000FF"/>
            <w:sz w:val="26"/>
            <w:szCs w:val="26"/>
            <w:u w:val="single"/>
            <w:lang w:val="en-US"/>
          </w:rPr>
          <w:t>www</w:t>
        </w:r>
        <w:r w:rsidRPr="00644F88">
          <w:rPr>
            <w:color w:val="0000FF"/>
            <w:sz w:val="26"/>
            <w:szCs w:val="26"/>
            <w:u w:val="single"/>
          </w:rPr>
          <w:t>.tomsk.gov.ru</w:t>
        </w:r>
      </w:hyperlink>
      <w:r w:rsidRPr="00644F88">
        <w:rPr>
          <w:sz w:val="26"/>
          <w:szCs w:val="26"/>
        </w:rPr>
        <w:t>, 2</w:t>
      </w:r>
      <w:r>
        <w:rPr>
          <w:sz w:val="26"/>
          <w:szCs w:val="26"/>
        </w:rPr>
        <w:t>5</w:t>
      </w:r>
      <w:r w:rsidRPr="00644F88">
        <w:rPr>
          <w:sz w:val="26"/>
          <w:szCs w:val="26"/>
        </w:rPr>
        <w:t>.0</w:t>
      </w:r>
      <w:r>
        <w:rPr>
          <w:sz w:val="26"/>
          <w:szCs w:val="26"/>
        </w:rPr>
        <w:t>1</w:t>
      </w:r>
      <w:r w:rsidRPr="00644F88">
        <w:rPr>
          <w:sz w:val="26"/>
          <w:szCs w:val="26"/>
        </w:rPr>
        <w:t>.201</w:t>
      </w:r>
      <w:r>
        <w:rPr>
          <w:sz w:val="26"/>
          <w:szCs w:val="26"/>
        </w:rPr>
        <w:t>8</w:t>
      </w:r>
      <w:r w:rsidRPr="00644F88">
        <w:rPr>
          <w:sz w:val="26"/>
          <w:szCs w:val="26"/>
        </w:rPr>
        <w:t xml:space="preserve">) следующие изменения: </w:t>
      </w:r>
    </w:p>
    <w:p w:rsidR="00644F88" w:rsidRPr="00644F88" w:rsidRDefault="00644F88" w:rsidP="00644F88">
      <w:pPr>
        <w:spacing w:line="276" w:lineRule="auto"/>
        <w:ind w:firstLine="709"/>
        <w:jc w:val="both"/>
        <w:rPr>
          <w:rFonts w:eastAsia="Calibri"/>
          <w:sz w:val="26"/>
          <w:szCs w:val="26"/>
        </w:rPr>
      </w:pPr>
      <w:r w:rsidRPr="00644F88">
        <w:rPr>
          <w:rFonts w:eastAsia="Calibri"/>
          <w:sz w:val="26"/>
          <w:szCs w:val="26"/>
        </w:rPr>
        <w:t>В ведомственной целевой программе Томской области «Организация работы по развитию форм жизнеустройства детей-сирот и детей, оставшихся без попечения родителей», утвержденной указанным приказом:</w:t>
      </w:r>
    </w:p>
    <w:p w:rsidR="00644F88" w:rsidRPr="00644F88" w:rsidRDefault="00644F88" w:rsidP="00644F88">
      <w:pPr>
        <w:numPr>
          <w:ilvl w:val="0"/>
          <w:numId w:val="11"/>
        </w:numPr>
        <w:spacing w:line="276" w:lineRule="auto"/>
        <w:ind w:left="0" w:firstLine="709"/>
        <w:jc w:val="both"/>
        <w:rPr>
          <w:rFonts w:eastAsia="Calibri"/>
          <w:sz w:val="26"/>
          <w:szCs w:val="26"/>
        </w:rPr>
      </w:pPr>
      <w:r w:rsidRPr="00644F88">
        <w:rPr>
          <w:rFonts w:eastAsia="Calibri"/>
          <w:sz w:val="26"/>
          <w:szCs w:val="26"/>
        </w:rPr>
        <w:t>строку «очередной финансовый 201</w:t>
      </w:r>
      <w:r>
        <w:rPr>
          <w:rFonts w:eastAsia="Calibri"/>
          <w:sz w:val="26"/>
          <w:szCs w:val="26"/>
        </w:rPr>
        <w:t>8</w:t>
      </w:r>
      <w:r w:rsidRPr="00644F88">
        <w:rPr>
          <w:rFonts w:eastAsia="Calibri"/>
          <w:sz w:val="26"/>
          <w:szCs w:val="26"/>
        </w:rPr>
        <w:t xml:space="preserve"> год» паспорта ведомственной целевой программы Томской области изложить в следующей редакции:</w:t>
      </w:r>
    </w:p>
    <w:tbl>
      <w:tblPr>
        <w:tblW w:w="9356" w:type="dxa"/>
        <w:tblInd w:w="70" w:type="dxa"/>
        <w:tblLayout w:type="fixed"/>
        <w:tblCellMar>
          <w:left w:w="70" w:type="dxa"/>
          <w:right w:w="70" w:type="dxa"/>
        </w:tblCellMar>
        <w:tblLook w:val="00A0" w:firstRow="1" w:lastRow="0" w:firstColumn="1" w:lastColumn="0" w:noHBand="0" w:noVBand="0"/>
      </w:tblPr>
      <w:tblGrid>
        <w:gridCol w:w="3686"/>
        <w:gridCol w:w="1134"/>
        <w:gridCol w:w="1843"/>
        <w:gridCol w:w="1134"/>
        <w:gridCol w:w="1559"/>
      </w:tblGrid>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r w:rsidRPr="00644F88">
              <w:rPr>
                <w:rFonts w:eastAsia="Calibri"/>
                <w:sz w:val="22"/>
                <w:szCs w:val="22"/>
              </w:rPr>
              <w:t>«очередной финансовый 201</w:t>
            </w:r>
            <w:r>
              <w:rPr>
                <w:rFonts w:eastAsia="Calibri"/>
                <w:sz w:val="22"/>
                <w:szCs w:val="22"/>
              </w:rPr>
              <w:t>8</w:t>
            </w:r>
            <w:r w:rsidRPr="00644F88">
              <w:rPr>
                <w:rFonts w:eastAsia="Calibri"/>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0702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1226240740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530</w:t>
            </w:r>
          </w:p>
        </w:tc>
        <w:tc>
          <w:tcPr>
            <w:tcW w:w="1559"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r>
              <w:rPr>
                <w:rFonts w:eastAsia="Calibri"/>
                <w:sz w:val="22"/>
                <w:szCs w:val="22"/>
              </w:rPr>
              <w:t>20483,8</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1226200115</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630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50,0</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1226200У00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110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D15B2C">
            <w:pPr>
              <w:pStyle w:val="ConsPlusCell"/>
              <w:widowControl/>
              <w:rPr>
                <w:rFonts w:ascii="Times New Roman" w:hAnsi="Times New Roman" w:cs="Times New Roman"/>
                <w:sz w:val="22"/>
                <w:szCs w:val="22"/>
              </w:rPr>
            </w:pPr>
            <w:r>
              <w:rPr>
                <w:rFonts w:ascii="Times New Roman" w:hAnsi="Times New Roman" w:cs="Times New Roman"/>
                <w:sz w:val="22"/>
                <w:szCs w:val="22"/>
              </w:rPr>
              <w:t>2</w:t>
            </w:r>
            <w:r w:rsidR="00D15B2C">
              <w:rPr>
                <w:rFonts w:ascii="Times New Roman" w:hAnsi="Times New Roman" w:cs="Times New Roman"/>
                <w:sz w:val="22"/>
                <w:szCs w:val="22"/>
              </w:rPr>
              <w:t>20696</w:t>
            </w:r>
            <w:r w:rsidRPr="00DE375E">
              <w:rPr>
                <w:rFonts w:ascii="Times New Roman" w:hAnsi="Times New Roman" w:cs="Times New Roman"/>
                <w:sz w:val="22"/>
                <w:szCs w:val="22"/>
              </w:rPr>
              <w:t>,2</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1226200У00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240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D15B2C" w:rsidP="00D15B2C">
            <w:pPr>
              <w:pStyle w:val="ConsPlusCell"/>
              <w:widowControl/>
              <w:rPr>
                <w:rFonts w:ascii="Times New Roman" w:hAnsi="Times New Roman" w:cs="Times New Roman"/>
                <w:sz w:val="22"/>
                <w:szCs w:val="22"/>
              </w:rPr>
            </w:pPr>
            <w:r>
              <w:rPr>
                <w:rFonts w:ascii="Times New Roman" w:hAnsi="Times New Roman" w:cs="Times New Roman"/>
                <w:sz w:val="22"/>
                <w:szCs w:val="22"/>
              </w:rPr>
              <w:t>68951</w:t>
            </w:r>
            <w:r w:rsidR="00644F88" w:rsidRPr="00DE375E">
              <w:rPr>
                <w:rFonts w:ascii="Times New Roman" w:hAnsi="Times New Roman" w:cs="Times New Roman"/>
                <w:sz w:val="22"/>
                <w:szCs w:val="22"/>
              </w:rPr>
              <w:t>,</w:t>
            </w:r>
            <w:r>
              <w:rPr>
                <w:rFonts w:ascii="Times New Roman" w:hAnsi="Times New Roman" w:cs="Times New Roman"/>
                <w:sz w:val="22"/>
                <w:szCs w:val="22"/>
              </w:rPr>
              <w:t>3</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1226200У00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320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D15B2C">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2</w:t>
            </w:r>
            <w:r w:rsidR="00D15B2C">
              <w:rPr>
                <w:rFonts w:ascii="Times New Roman" w:hAnsi="Times New Roman" w:cs="Times New Roman"/>
                <w:sz w:val="22"/>
                <w:szCs w:val="22"/>
              </w:rPr>
              <w:t>334</w:t>
            </w:r>
            <w:r w:rsidRPr="00DE375E">
              <w:rPr>
                <w:rFonts w:ascii="Times New Roman" w:hAnsi="Times New Roman" w:cs="Times New Roman"/>
                <w:sz w:val="22"/>
                <w:szCs w:val="22"/>
              </w:rPr>
              <w:t>,</w:t>
            </w:r>
            <w:r w:rsidR="00D15B2C">
              <w:rPr>
                <w:rFonts w:ascii="Times New Roman" w:hAnsi="Times New Roman" w:cs="Times New Roman"/>
                <w:sz w:val="22"/>
                <w:szCs w:val="22"/>
              </w:rPr>
              <w:t>1</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1226200У00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8</w:t>
            </w:r>
            <w:r>
              <w:rPr>
                <w:rFonts w:ascii="Times New Roman" w:hAnsi="Times New Roman" w:cs="Times New Roman"/>
                <w:sz w:val="22"/>
                <w:szCs w:val="22"/>
              </w:rPr>
              <w:t>3</w:t>
            </w:r>
            <w:r w:rsidRPr="00DE375E">
              <w:rPr>
                <w:rFonts w:ascii="Times New Roman" w:hAnsi="Times New Roman" w:cs="Times New Roman"/>
                <w:sz w:val="22"/>
                <w:szCs w:val="22"/>
              </w:rPr>
              <w:t>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Pr>
                <w:rFonts w:ascii="Times New Roman" w:hAnsi="Times New Roman" w:cs="Times New Roman"/>
                <w:sz w:val="22"/>
                <w:szCs w:val="22"/>
              </w:rPr>
              <w:t>27</w:t>
            </w:r>
            <w:r w:rsidRPr="00DE375E">
              <w:rPr>
                <w:rFonts w:ascii="Times New Roman" w:hAnsi="Times New Roman" w:cs="Times New Roman"/>
                <w:sz w:val="22"/>
                <w:szCs w:val="22"/>
              </w:rPr>
              <w:t>,</w:t>
            </w:r>
            <w:r>
              <w:rPr>
                <w:rFonts w:ascii="Times New Roman" w:hAnsi="Times New Roman" w:cs="Times New Roman"/>
                <w:sz w:val="22"/>
                <w:szCs w:val="22"/>
              </w:rPr>
              <w:t>0</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1226200У00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850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D15B2C">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18</w:t>
            </w:r>
            <w:r w:rsidR="00D15B2C">
              <w:rPr>
                <w:rFonts w:ascii="Times New Roman" w:hAnsi="Times New Roman" w:cs="Times New Roman"/>
                <w:sz w:val="22"/>
                <w:szCs w:val="22"/>
              </w:rPr>
              <w:t>577</w:t>
            </w:r>
            <w:r w:rsidRPr="00DE375E">
              <w:rPr>
                <w:rFonts w:ascii="Times New Roman" w:hAnsi="Times New Roman" w:cs="Times New Roman"/>
                <w:sz w:val="22"/>
                <w:szCs w:val="22"/>
              </w:rPr>
              <w:t>,</w:t>
            </w:r>
            <w:r w:rsidR="00D15B2C">
              <w:rPr>
                <w:rFonts w:ascii="Times New Roman" w:hAnsi="Times New Roman" w:cs="Times New Roman"/>
                <w:sz w:val="22"/>
                <w:szCs w:val="22"/>
              </w:rPr>
              <w:t>0</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1226200У91</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Pr>
                <w:rFonts w:ascii="Times New Roman" w:hAnsi="Times New Roman" w:cs="Times New Roman"/>
                <w:sz w:val="22"/>
                <w:szCs w:val="22"/>
              </w:rPr>
              <w:t>110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Pr>
                <w:rFonts w:ascii="Times New Roman" w:hAnsi="Times New Roman" w:cs="Times New Roman"/>
                <w:sz w:val="22"/>
                <w:szCs w:val="22"/>
              </w:rPr>
              <w:t>4</w:t>
            </w:r>
            <w:r w:rsidRPr="00DE375E">
              <w:rPr>
                <w:rFonts w:ascii="Times New Roman" w:hAnsi="Times New Roman" w:cs="Times New Roman"/>
                <w:sz w:val="22"/>
                <w:szCs w:val="22"/>
              </w:rPr>
              <w:t>,</w:t>
            </w:r>
            <w:r>
              <w:rPr>
                <w:rFonts w:ascii="Times New Roman" w:hAnsi="Times New Roman" w:cs="Times New Roman"/>
                <w:sz w:val="22"/>
                <w:szCs w:val="22"/>
              </w:rPr>
              <w:t>5</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1226200У91</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pStyle w:val="ConsPlusCell"/>
              <w:widowControl/>
              <w:rPr>
                <w:rFonts w:ascii="Times New Roman" w:hAnsi="Times New Roman" w:cs="Times New Roman"/>
                <w:sz w:val="22"/>
                <w:szCs w:val="22"/>
              </w:rPr>
            </w:pPr>
            <w:r w:rsidRPr="00DE375E">
              <w:rPr>
                <w:rFonts w:ascii="Times New Roman" w:hAnsi="Times New Roman" w:cs="Times New Roman"/>
                <w:sz w:val="22"/>
                <w:szCs w:val="22"/>
              </w:rPr>
              <w:t>240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D15B2C">
            <w:pPr>
              <w:pStyle w:val="ConsPlusCell"/>
              <w:widowControl/>
              <w:rPr>
                <w:rFonts w:ascii="Times New Roman" w:hAnsi="Times New Roman" w:cs="Times New Roman"/>
                <w:sz w:val="22"/>
                <w:szCs w:val="22"/>
              </w:rPr>
            </w:pPr>
            <w:r>
              <w:rPr>
                <w:rFonts w:ascii="Times New Roman" w:hAnsi="Times New Roman" w:cs="Times New Roman"/>
                <w:sz w:val="22"/>
                <w:szCs w:val="22"/>
              </w:rPr>
              <w:t>12</w:t>
            </w:r>
            <w:r w:rsidR="00D15B2C">
              <w:rPr>
                <w:rFonts w:ascii="Times New Roman" w:hAnsi="Times New Roman" w:cs="Times New Roman"/>
                <w:sz w:val="22"/>
                <w:szCs w:val="22"/>
              </w:rPr>
              <w:t>64</w:t>
            </w:r>
            <w:r w:rsidRPr="00DE375E">
              <w:rPr>
                <w:rFonts w:ascii="Times New Roman" w:hAnsi="Times New Roman" w:cs="Times New Roman"/>
                <w:sz w:val="22"/>
                <w:szCs w:val="22"/>
              </w:rPr>
              <w:t>,</w:t>
            </w:r>
            <w:r w:rsidR="00D15B2C">
              <w:rPr>
                <w:rFonts w:ascii="Times New Roman" w:hAnsi="Times New Roman" w:cs="Times New Roman"/>
                <w:sz w:val="22"/>
                <w:szCs w:val="22"/>
              </w:rPr>
              <w:t>1</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1004</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1226240750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530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659,7</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1004</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1226240760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530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w:t>
            </w:r>
            <w:r>
              <w:rPr>
                <w:sz w:val="22"/>
                <w:szCs w:val="22"/>
              </w:rPr>
              <w:t>44772</w:t>
            </w:r>
            <w:r w:rsidRPr="00DE375E">
              <w:rPr>
                <w:sz w:val="22"/>
                <w:szCs w:val="22"/>
              </w:rPr>
              <w:t>,9</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1004</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1226240770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530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4</w:t>
            </w:r>
            <w:r>
              <w:rPr>
                <w:sz w:val="22"/>
                <w:szCs w:val="22"/>
              </w:rPr>
              <w:t>61517</w:t>
            </w:r>
            <w:r w:rsidRPr="00DE375E">
              <w:rPr>
                <w:sz w:val="22"/>
                <w:szCs w:val="22"/>
              </w:rPr>
              <w:t>,4</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1006</w:t>
            </w:r>
          </w:p>
        </w:tc>
        <w:tc>
          <w:tcPr>
            <w:tcW w:w="1843"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1226240780</w:t>
            </w:r>
          </w:p>
        </w:tc>
        <w:tc>
          <w:tcPr>
            <w:tcW w:w="1134"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530</w:t>
            </w:r>
          </w:p>
        </w:tc>
        <w:tc>
          <w:tcPr>
            <w:tcW w:w="1559" w:type="dxa"/>
            <w:tcBorders>
              <w:top w:val="single" w:sz="6" w:space="0" w:color="auto"/>
              <w:left w:val="single" w:sz="6" w:space="0" w:color="auto"/>
              <w:bottom w:val="single" w:sz="6" w:space="0" w:color="auto"/>
              <w:right w:val="single" w:sz="6" w:space="0" w:color="auto"/>
            </w:tcBorders>
          </w:tcPr>
          <w:p w:rsidR="00644F88" w:rsidRPr="00DE375E" w:rsidRDefault="00644F88" w:rsidP="00644F88">
            <w:pPr>
              <w:rPr>
                <w:sz w:val="22"/>
                <w:szCs w:val="22"/>
              </w:rPr>
            </w:pPr>
            <w:r w:rsidRPr="00DE375E">
              <w:rPr>
                <w:sz w:val="22"/>
                <w:szCs w:val="22"/>
              </w:rPr>
              <w:t>107563,5</w:t>
            </w:r>
          </w:p>
        </w:tc>
      </w:tr>
      <w:tr w:rsidR="00644F88" w:rsidRPr="00644F88" w:rsidTr="00644F88">
        <w:trPr>
          <w:cantSplit/>
          <w:trHeight w:val="240"/>
        </w:trPr>
        <w:tc>
          <w:tcPr>
            <w:tcW w:w="3686"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r w:rsidRPr="00644F88">
              <w:rPr>
                <w:rFonts w:eastAsia="Calibri"/>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843"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134" w:type="dxa"/>
            <w:tcBorders>
              <w:top w:val="single" w:sz="6" w:space="0" w:color="auto"/>
              <w:left w:val="single" w:sz="6" w:space="0" w:color="auto"/>
              <w:bottom w:val="single" w:sz="6" w:space="0" w:color="auto"/>
              <w:right w:val="single" w:sz="6" w:space="0" w:color="auto"/>
            </w:tcBorders>
          </w:tcPr>
          <w:p w:rsidR="00644F88" w:rsidRPr="00644F88" w:rsidRDefault="00644F88" w:rsidP="00644F88">
            <w:pPr>
              <w:autoSpaceDE w:val="0"/>
              <w:autoSpaceDN w:val="0"/>
              <w:adjustRightInd w:val="0"/>
              <w:rPr>
                <w:rFonts w:eastAsia="Calibri"/>
                <w:sz w:val="22"/>
                <w:szCs w:val="22"/>
              </w:rPr>
            </w:pPr>
          </w:p>
        </w:tc>
        <w:tc>
          <w:tcPr>
            <w:tcW w:w="1559" w:type="dxa"/>
            <w:tcBorders>
              <w:top w:val="single" w:sz="6" w:space="0" w:color="auto"/>
              <w:left w:val="single" w:sz="6" w:space="0" w:color="auto"/>
              <w:bottom w:val="single" w:sz="6" w:space="0" w:color="auto"/>
              <w:right w:val="single" w:sz="6" w:space="0" w:color="auto"/>
            </w:tcBorders>
          </w:tcPr>
          <w:p w:rsidR="00644F88" w:rsidRPr="00644F88" w:rsidRDefault="002C4C69" w:rsidP="00D15B2C">
            <w:pPr>
              <w:autoSpaceDE w:val="0"/>
              <w:autoSpaceDN w:val="0"/>
              <w:adjustRightInd w:val="0"/>
              <w:rPr>
                <w:rFonts w:eastAsia="Calibri"/>
                <w:sz w:val="22"/>
                <w:szCs w:val="22"/>
              </w:rPr>
            </w:pPr>
            <w:r>
              <w:rPr>
                <w:rFonts w:eastAsia="Calibri"/>
                <w:sz w:val="22"/>
                <w:szCs w:val="22"/>
              </w:rPr>
              <w:t>10469</w:t>
            </w:r>
            <w:r w:rsidR="00D15B2C">
              <w:rPr>
                <w:rFonts w:eastAsia="Calibri"/>
                <w:sz w:val="22"/>
                <w:szCs w:val="22"/>
              </w:rPr>
              <w:t>0</w:t>
            </w:r>
            <w:r>
              <w:rPr>
                <w:rFonts w:eastAsia="Calibri"/>
                <w:sz w:val="22"/>
                <w:szCs w:val="22"/>
              </w:rPr>
              <w:t>1,</w:t>
            </w:r>
            <w:r w:rsidR="00D15B2C">
              <w:rPr>
                <w:rFonts w:eastAsia="Calibri"/>
                <w:sz w:val="22"/>
                <w:szCs w:val="22"/>
              </w:rPr>
              <w:t>5</w:t>
            </w:r>
            <w:r w:rsidR="00644F88" w:rsidRPr="00644F88">
              <w:rPr>
                <w:rFonts w:eastAsia="Calibri"/>
                <w:sz w:val="22"/>
                <w:szCs w:val="22"/>
              </w:rPr>
              <w:t>»;</w:t>
            </w:r>
          </w:p>
        </w:tc>
      </w:tr>
    </w:tbl>
    <w:p w:rsidR="00644F88" w:rsidRPr="00644F88" w:rsidRDefault="00644F88" w:rsidP="00644F88">
      <w:pPr>
        <w:numPr>
          <w:ilvl w:val="0"/>
          <w:numId w:val="11"/>
        </w:numPr>
        <w:spacing w:line="276" w:lineRule="auto"/>
        <w:ind w:left="0" w:firstLine="709"/>
        <w:jc w:val="both"/>
        <w:rPr>
          <w:rFonts w:eastAsia="Calibri"/>
          <w:sz w:val="26"/>
          <w:szCs w:val="26"/>
        </w:rPr>
      </w:pPr>
      <w:r w:rsidRPr="00644F88">
        <w:rPr>
          <w:rFonts w:eastAsia="Calibri"/>
          <w:sz w:val="26"/>
          <w:szCs w:val="26"/>
        </w:rPr>
        <w:t>раздел 6 «Мероприятия ВЦП» изложить в новой редакции согласно приложению к настоящему приказу.</w:t>
      </w:r>
    </w:p>
    <w:p w:rsidR="00644F88" w:rsidRPr="00644F88" w:rsidRDefault="00644F88" w:rsidP="00644F88">
      <w:pPr>
        <w:spacing w:line="276" w:lineRule="auto"/>
        <w:ind w:firstLine="709"/>
        <w:jc w:val="both"/>
        <w:rPr>
          <w:rFonts w:eastAsia="Calibri"/>
          <w:sz w:val="26"/>
          <w:szCs w:val="26"/>
        </w:rPr>
      </w:pPr>
      <w:r w:rsidRPr="00644F88">
        <w:rPr>
          <w:rFonts w:eastAsia="Calibri"/>
          <w:sz w:val="26"/>
          <w:szCs w:val="26"/>
        </w:rPr>
        <w:t>2. Настоящий приказ вступает в силу со дня его официального опубликования.</w:t>
      </w:r>
    </w:p>
    <w:p w:rsidR="00644F88" w:rsidRPr="00644F88" w:rsidRDefault="00701E6F" w:rsidP="00644F88">
      <w:pPr>
        <w:spacing w:line="276" w:lineRule="auto"/>
        <w:ind w:firstLine="709"/>
        <w:jc w:val="both"/>
        <w:rPr>
          <w:rFonts w:eastAsia="Calibri"/>
          <w:sz w:val="26"/>
          <w:szCs w:val="26"/>
        </w:rPr>
      </w:pPr>
      <w:r>
        <w:rPr>
          <w:noProof/>
          <w:sz w:val="20"/>
          <w:szCs w:val="20"/>
        </w:rPr>
        <w:drawing>
          <wp:anchor distT="0" distB="0" distL="114300" distR="114300" simplePos="0" relativeHeight="251658240" behindDoc="0" locked="0" layoutInCell="1" allowOverlap="1" wp14:anchorId="0BA049BC" wp14:editId="1F395CC2">
            <wp:simplePos x="0" y="0"/>
            <wp:positionH relativeFrom="column">
              <wp:posOffset>2709545</wp:posOffset>
            </wp:positionH>
            <wp:positionV relativeFrom="paragraph">
              <wp:posOffset>120650</wp:posOffset>
            </wp:positionV>
            <wp:extent cx="1461135" cy="1152525"/>
            <wp:effectExtent l="0" t="0" r="5715" b="9525"/>
            <wp:wrapNone/>
            <wp:docPr id="2" name="Рисунок 2" descr="C:\Users\lsv\Desktop\Проекты НПА для направления\Приказы на опубликование и в прокуратуру\печа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sv\Desktop\Проекты НПА для направления\Приказы на опубликование и в прокуратуру\печать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113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4F88" w:rsidRPr="00644F88" w:rsidRDefault="00644F88" w:rsidP="00644F88">
      <w:pPr>
        <w:tabs>
          <w:tab w:val="right" w:pos="9356"/>
        </w:tabs>
        <w:rPr>
          <w:sz w:val="26"/>
          <w:szCs w:val="26"/>
        </w:rPr>
      </w:pPr>
      <w:r w:rsidRPr="00644F88">
        <w:rPr>
          <w:sz w:val="26"/>
          <w:szCs w:val="26"/>
        </w:rPr>
        <w:t>Начальник Департамента</w:t>
      </w:r>
      <w:r w:rsidRPr="00644F88">
        <w:rPr>
          <w:sz w:val="26"/>
          <w:szCs w:val="26"/>
        </w:rPr>
        <w:tab/>
        <w:t xml:space="preserve">М.А. </w:t>
      </w:r>
      <w:proofErr w:type="spellStart"/>
      <w:r w:rsidRPr="00644F88">
        <w:rPr>
          <w:sz w:val="26"/>
          <w:szCs w:val="26"/>
        </w:rPr>
        <w:t>Шапарева</w:t>
      </w:r>
      <w:proofErr w:type="spellEnd"/>
    </w:p>
    <w:p w:rsidR="000427BF" w:rsidRDefault="000427BF" w:rsidP="000427BF">
      <w:pPr>
        <w:widowControl w:val="0"/>
        <w:ind w:firstLine="709"/>
        <w:jc w:val="both"/>
        <w:rPr>
          <w:sz w:val="20"/>
          <w:szCs w:val="20"/>
        </w:rPr>
      </w:pPr>
    </w:p>
    <w:p w:rsidR="000427BF" w:rsidRDefault="000427BF" w:rsidP="000427BF">
      <w:pPr>
        <w:widowControl w:val="0"/>
        <w:ind w:firstLine="709"/>
        <w:jc w:val="both"/>
        <w:rPr>
          <w:sz w:val="20"/>
          <w:szCs w:val="20"/>
        </w:rPr>
      </w:pPr>
    </w:p>
    <w:p w:rsidR="000427BF" w:rsidRDefault="000427BF" w:rsidP="000427BF">
      <w:pPr>
        <w:widowControl w:val="0"/>
        <w:ind w:firstLine="709"/>
        <w:jc w:val="both"/>
        <w:rPr>
          <w:sz w:val="20"/>
          <w:szCs w:val="20"/>
        </w:rPr>
      </w:pPr>
    </w:p>
    <w:p w:rsidR="000427BF" w:rsidRPr="00C3606B" w:rsidRDefault="000427BF" w:rsidP="000427BF">
      <w:pPr>
        <w:widowControl w:val="0"/>
        <w:ind w:firstLine="709"/>
        <w:jc w:val="both"/>
        <w:rPr>
          <w:sz w:val="20"/>
          <w:szCs w:val="20"/>
        </w:rPr>
      </w:pPr>
    </w:p>
    <w:p w:rsidR="0085751F" w:rsidRPr="002C4C69" w:rsidRDefault="0085751F" w:rsidP="002C4C69">
      <w:pPr>
        <w:spacing w:after="200" w:line="276" w:lineRule="auto"/>
        <w:rPr>
          <w:sz w:val="22"/>
          <w:szCs w:val="22"/>
        </w:rPr>
        <w:sectPr w:rsidR="0085751F" w:rsidRPr="002C4C69" w:rsidSect="0010024B">
          <w:headerReference w:type="default" r:id="rId12"/>
          <w:headerReference w:type="first" r:id="rId13"/>
          <w:pgSz w:w="11906" w:h="16838" w:code="9"/>
          <w:pgMar w:top="567" w:right="567" w:bottom="567" w:left="1418" w:header="567" w:footer="567" w:gutter="0"/>
          <w:pgNumType w:start="1"/>
          <w:cols w:space="720"/>
          <w:titlePg/>
          <w:docGrid w:linePitch="326"/>
        </w:sectPr>
      </w:pPr>
      <w:bookmarkStart w:id="0" w:name="_GoBack"/>
      <w:bookmarkEnd w:id="0"/>
    </w:p>
    <w:p w:rsidR="002958F9" w:rsidRPr="002958F9" w:rsidRDefault="002958F9" w:rsidP="002958F9">
      <w:pPr>
        <w:tabs>
          <w:tab w:val="left" w:pos="9639"/>
        </w:tabs>
        <w:jc w:val="right"/>
        <w:rPr>
          <w:rFonts w:eastAsia="Calibri"/>
          <w:sz w:val="20"/>
          <w:szCs w:val="20"/>
        </w:rPr>
      </w:pPr>
      <w:r w:rsidRPr="002958F9">
        <w:rPr>
          <w:rFonts w:eastAsia="Calibri"/>
          <w:sz w:val="20"/>
          <w:szCs w:val="20"/>
        </w:rPr>
        <w:lastRenderedPageBreak/>
        <w:t>Приложение</w:t>
      </w:r>
    </w:p>
    <w:p w:rsidR="002958F9" w:rsidRPr="002958F9" w:rsidRDefault="002958F9" w:rsidP="002958F9">
      <w:pPr>
        <w:tabs>
          <w:tab w:val="left" w:pos="9639"/>
        </w:tabs>
        <w:jc w:val="right"/>
        <w:rPr>
          <w:rFonts w:eastAsia="Calibri"/>
          <w:sz w:val="20"/>
          <w:szCs w:val="20"/>
        </w:rPr>
      </w:pPr>
      <w:r w:rsidRPr="002958F9">
        <w:rPr>
          <w:rFonts w:eastAsia="Calibri"/>
          <w:sz w:val="20"/>
          <w:szCs w:val="20"/>
        </w:rPr>
        <w:tab/>
        <w:t>к приказу Департамента по вопросам семьи и детей Томской области</w:t>
      </w:r>
    </w:p>
    <w:p w:rsidR="002958F9" w:rsidRPr="002958F9" w:rsidRDefault="002958F9" w:rsidP="002958F9">
      <w:pPr>
        <w:tabs>
          <w:tab w:val="left" w:pos="9639"/>
        </w:tabs>
        <w:jc w:val="right"/>
        <w:rPr>
          <w:rFonts w:eastAsia="Calibri"/>
          <w:sz w:val="20"/>
          <w:szCs w:val="20"/>
        </w:rPr>
      </w:pPr>
      <w:r w:rsidRPr="002958F9">
        <w:rPr>
          <w:rFonts w:eastAsia="Calibri"/>
          <w:sz w:val="20"/>
          <w:szCs w:val="20"/>
        </w:rPr>
        <w:tab/>
        <w:t>от__</w:t>
      </w:r>
      <w:r w:rsidR="00513714">
        <w:rPr>
          <w:rFonts w:eastAsia="Calibri"/>
          <w:sz w:val="20"/>
          <w:szCs w:val="20"/>
        </w:rPr>
        <w:t>27.10.2018</w:t>
      </w:r>
      <w:r w:rsidRPr="002958F9">
        <w:rPr>
          <w:rFonts w:eastAsia="Calibri"/>
          <w:sz w:val="20"/>
          <w:szCs w:val="20"/>
        </w:rPr>
        <w:t>________ №______</w:t>
      </w:r>
      <w:r w:rsidR="00513714">
        <w:rPr>
          <w:rFonts w:eastAsia="Calibri"/>
          <w:sz w:val="20"/>
          <w:szCs w:val="20"/>
        </w:rPr>
        <w:t>898-п</w:t>
      </w:r>
      <w:r w:rsidRPr="002958F9">
        <w:rPr>
          <w:rFonts w:eastAsia="Calibri"/>
          <w:sz w:val="20"/>
          <w:szCs w:val="20"/>
        </w:rPr>
        <w:t>_________</w:t>
      </w:r>
    </w:p>
    <w:p w:rsidR="002958F9" w:rsidRDefault="002958F9" w:rsidP="001C53DB">
      <w:pPr>
        <w:autoSpaceDE w:val="0"/>
        <w:autoSpaceDN w:val="0"/>
        <w:adjustRightInd w:val="0"/>
        <w:jc w:val="center"/>
        <w:outlineLvl w:val="2"/>
        <w:rPr>
          <w:sz w:val="22"/>
        </w:rPr>
      </w:pPr>
    </w:p>
    <w:p w:rsidR="0085751F" w:rsidRPr="00A317CA" w:rsidRDefault="0085751F" w:rsidP="001C53DB">
      <w:pPr>
        <w:autoSpaceDE w:val="0"/>
        <w:autoSpaceDN w:val="0"/>
        <w:adjustRightInd w:val="0"/>
        <w:jc w:val="center"/>
        <w:outlineLvl w:val="2"/>
        <w:rPr>
          <w:sz w:val="22"/>
        </w:rPr>
      </w:pPr>
      <w:r w:rsidRPr="00A317CA">
        <w:rPr>
          <w:sz w:val="22"/>
        </w:rPr>
        <w:t xml:space="preserve">Раздел </w:t>
      </w:r>
      <w:r w:rsidR="00211561">
        <w:rPr>
          <w:sz w:val="22"/>
        </w:rPr>
        <w:t>5</w:t>
      </w:r>
      <w:r w:rsidRPr="00A317CA">
        <w:rPr>
          <w:sz w:val="22"/>
        </w:rPr>
        <w:t>. Мероприятия ВЦП</w:t>
      </w:r>
    </w:p>
    <w:p w:rsidR="0085751F" w:rsidRPr="000172B3" w:rsidRDefault="0085751F" w:rsidP="001C53DB">
      <w:pPr>
        <w:autoSpaceDE w:val="0"/>
        <w:autoSpaceDN w:val="0"/>
        <w:adjustRightInd w:val="0"/>
        <w:ind w:firstLine="540"/>
        <w:jc w:val="both"/>
        <w:rPr>
          <w:sz w:val="14"/>
        </w:rPr>
      </w:pPr>
    </w:p>
    <w:tbl>
      <w:tblPr>
        <w:tblW w:w="16118" w:type="dxa"/>
        <w:jc w:val="center"/>
        <w:tblLayout w:type="fixed"/>
        <w:tblCellMar>
          <w:left w:w="70" w:type="dxa"/>
          <w:right w:w="70" w:type="dxa"/>
        </w:tblCellMar>
        <w:tblLook w:val="0000" w:firstRow="0" w:lastRow="0" w:firstColumn="0" w:lastColumn="0" w:noHBand="0" w:noVBand="0"/>
      </w:tblPr>
      <w:tblGrid>
        <w:gridCol w:w="426"/>
        <w:gridCol w:w="2268"/>
        <w:gridCol w:w="2551"/>
        <w:gridCol w:w="709"/>
        <w:gridCol w:w="709"/>
        <w:gridCol w:w="2126"/>
        <w:gridCol w:w="1276"/>
        <w:gridCol w:w="958"/>
        <w:gridCol w:w="825"/>
        <w:gridCol w:w="868"/>
        <w:gridCol w:w="992"/>
        <w:gridCol w:w="709"/>
        <w:gridCol w:w="567"/>
        <w:gridCol w:w="567"/>
        <w:gridCol w:w="567"/>
      </w:tblGrid>
      <w:tr w:rsidR="000172B3" w:rsidRPr="00C3606B" w:rsidTr="001B27F2">
        <w:trPr>
          <w:cantSplit/>
          <w:trHeight w:val="478"/>
          <w:jc w:val="center"/>
        </w:trPr>
        <w:tc>
          <w:tcPr>
            <w:tcW w:w="426" w:type="dxa"/>
            <w:vMerge w:val="restart"/>
            <w:tcBorders>
              <w:top w:val="single" w:sz="6" w:space="0" w:color="auto"/>
              <w:left w:val="single" w:sz="6" w:space="0" w:color="auto"/>
              <w:bottom w:val="nil"/>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85751F" w:rsidRPr="00C3606B">
              <w:rPr>
                <w:rFonts w:ascii="Times New Roman" w:hAnsi="Times New Roman" w:cs="Times New Roman"/>
                <w:sz w:val="16"/>
                <w:szCs w:val="16"/>
              </w:rPr>
              <w:t>п</w:t>
            </w:r>
            <w:proofErr w:type="gramEnd"/>
            <w:r>
              <w:rPr>
                <w:rFonts w:ascii="Times New Roman" w:hAnsi="Times New Roman" w:cs="Times New Roman"/>
                <w:sz w:val="16"/>
                <w:szCs w:val="16"/>
              </w:rPr>
              <w:t>/</w:t>
            </w:r>
            <w:r w:rsidR="0085751F" w:rsidRPr="00C3606B">
              <w:rPr>
                <w:rFonts w:ascii="Times New Roman" w:hAnsi="Times New Roman" w:cs="Times New Roman"/>
                <w:sz w:val="16"/>
                <w:szCs w:val="16"/>
              </w:rPr>
              <w:t>п</w:t>
            </w:r>
          </w:p>
        </w:tc>
        <w:tc>
          <w:tcPr>
            <w:tcW w:w="2268" w:type="dxa"/>
            <w:vMerge w:val="restart"/>
            <w:tcBorders>
              <w:top w:val="single" w:sz="6" w:space="0" w:color="auto"/>
              <w:left w:val="single" w:sz="6" w:space="0" w:color="auto"/>
              <w:bottom w:val="nil"/>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Наименование</w:t>
            </w:r>
            <w:r w:rsidR="00971A94">
              <w:rPr>
                <w:rFonts w:ascii="Times New Roman" w:hAnsi="Times New Roman" w:cs="Times New Roman"/>
                <w:sz w:val="16"/>
                <w:szCs w:val="16"/>
              </w:rPr>
              <w:t xml:space="preserve"> </w:t>
            </w:r>
            <w:r w:rsidRPr="00C3606B">
              <w:rPr>
                <w:rFonts w:ascii="Times New Roman" w:hAnsi="Times New Roman" w:cs="Times New Roman"/>
                <w:sz w:val="16"/>
                <w:szCs w:val="16"/>
              </w:rPr>
              <w:t>мероприятия</w:t>
            </w:r>
          </w:p>
        </w:tc>
        <w:tc>
          <w:tcPr>
            <w:tcW w:w="2551" w:type="dxa"/>
            <w:vMerge w:val="restart"/>
            <w:tcBorders>
              <w:top w:val="single" w:sz="6" w:space="0" w:color="auto"/>
              <w:left w:val="single" w:sz="6" w:space="0" w:color="auto"/>
              <w:bottom w:val="nil"/>
              <w:right w:val="single" w:sz="6" w:space="0" w:color="auto"/>
            </w:tcBorders>
            <w:vAlign w:val="center"/>
          </w:tcPr>
          <w:p w:rsidR="0085751F" w:rsidRPr="00C3606B" w:rsidRDefault="00285F95"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Срок реализации</w:t>
            </w:r>
            <w:r w:rsidR="00971A94">
              <w:rPr>
                <w:rFonts w:ascii="Times New Roman" w:hAnsi="Times New Roman" w:cs="Times New Roman"/>
                <w:sz w:val="16"/>
                <w:szCs w:val="16"/>
              </w:rPr>
              <w:t xml:space="preserve"> </w:t>
            </w:r>
            <w:r w:rsidRPr="00C3606B">
              <w:rPr>
                <w:rFonts w:ascii="Times New Roman" w:hAnsi="Times New Roman" w:cs="Times New Roman"/>
                <w:sz w:val="16"/>
                <w:szCs w:val="16"/>
              </w:rPr>
              <w:t>мероприятия</w:t>
            </w:r>
          </w:p>
        </w:tc>
        <w:tc>
          <w:tcPr>
            <w:tcW w:w="2126" w:type="dxa"/>
            <w:vMerge w:val="restart"/>
            <w:tcBorders>
              <w:top w:val="single" w:sz="6" w:space="0" w:color="auto"/>
              <w:left w:val="single" w:sz="6" w:space="0" w:color="auto"/>
              <w:bottom w:val="nil"/>
              <w:right w:val="single" w:sz="6" w:space="0" w:color="auto"/>
            </w:tcBorders>
            <w:vAlign w:val="center"/>
          </w:tcPr>
          <w:p w:rsidR="0085751F" w:rsidRPr="00C3606B" w:rsidRDefault="007D74B3"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276" w:type="dxa"/>
            <w:vMerge w:val="restart"/>
            <w:tcBorders>
              <w:top w:val="single" w:sz="6" w:space="0" w:color="auto"/>
              <w:left w:val="single" w:sz="6" w:space="0" w:color="auto"/>
              <w:bottom w:val="nil"/>
              <w:right w:val="single" w:sz="6" w:space="0" w:color="auto"/>
            </w:tcBorders>
            <w:vAlign w:val="center"/>
          </w:tcPr>
          <w:p w:rsidR="0085751F" w:rsidRPr="00C3606B" w:rsidRDefault="007D74B3"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651" w:type="dxa"/>
            <w:gridSpan w:val="3"/>
            <w:tcBorders>
              <w:top w:val="single" w:sz="6" w:space="0" w:color="auto"/>
              <w:left w:val="single" w:sz="6" w:space="0" w:color="auto"/>
              <w:bottom w:val="single" w:sz="6" w:space="0" w:color="auto"/>
              <w:right w:val="single" w:sz="6" w:space="0" w:color="auto"/>
            </w:tcBorders>
            <w:vAlign w:val="center"/>
          </w:tcPr>
          <w:p w:rsidR="0085751F" w:rsidRPr="00C3606B" w:rsidRDefault="0085751F" w:rsidP="000172B3">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Расх</w:t>
            </w:r>
            <w:r w:rsidR="00971A94">
              <w:rPr>
                <w:rFonts w:ascii="Times New Roman" w:hAnsi="Times New Roman" w:cs="Times New Roman"/>
                <w:sz w:val="16"/>
                <w:szCs w:val="16"/>
              </w:rPr>
              <w:t xml:space="preserve">оды на </w:t>
            </w:r>
            <w:r w:rsidR="00285F95" w:rsidRPr="00C3606B">
              <w:rPr>
                <w:rFonts w:ascii="Times New Roman" w:hAnsi="Times New Roman" w:cs="Times New Roman"/>
                <w:sz w:val="16"/>
                <w:szCs w:val="16"/>
              </w:rPr>
              <w:t xml:space="preserve">мероприятие (тыс.  </w:t>
            </w:r>
            <w:r w:rsidRPr="00C3606B">
              <w:rPr>
                <w:rFonts w:ascii="Times New Roman" w:hAnsi="Times New Roman" w:cs="Times New Roman"/>
                <w:sz w:val="16"/>
                <w:szCs w:val="16"/>
              </w:rPr>
              <w:t>руб.)</w:t>
            </w:r>
          </w:p>
        </w:tc>
        <w:tc>
          <w:tcPr>
            <w:tcW w:w="3402" w:type="dxa"/>
            <w:gridSpan w:val="5"/>
            <w:tcBorders>
              <w:top w:val="single" w:sz="6" w:space="0" w:color="auto"/>
              <w:left w:val="single" w:sz="6" w:space="0" w:color="auto"/>
              <w:bottom w:val="single" w:sz="6"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Показатели</w:t>
            </w:r>
            <w:r w:rsidR="00971A94">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(показат</w:t>
            </w:r>
            <w:r w:rsidR="00971A94">
              <w:rPr>
                <w:rFonts w:ascii="Times New Roman" w:hAnsi="Times New Roman" w:cs="Times New Roman"/>
                <w:sz w:val="16"/>
                <w:szCs w:val="16"/>
              </w:rPr>
              <w:t>ели реализации мероприятия)</w:t>
            </w:r>
          </w:p>
        </w:tc>
      </w:tr>
      <w:tr w:rsidR="00452F8F" w:rsidRPr="00C3606B" w:rsidTr="001B27F2">
        <w:trPr>
          <w:cantSplit/>
          <w:trHeight w:val="716"/>
          <w:jc w:val="center"/>
        </w:trPr>
        <w:tc>
          <w:tcPr>
            <w:tcW w:w="42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2268"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2551"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с </w:t>
            </w:r>
            <w:r w:rsidR="0085751F" w:rsidRPr="00C3606B">
              <w:rPr>
                <w:rFonts w:ascii="Times New Roman" w:hAnsi="Times New Roman" w:cs="Times New Roman"/>
                <w:sz w:val="16"/>
                <w:szCs w:val="16"/>
              </w:rPr>
              <w:t>(месяц/</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год)</w:t>
            </w: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(месяц/</w:t>
            </w:r>
            <w:r w:rsidR="006139E3">
              <w:rPr>
                <w:rFonts w:ascii="Times New Roman" w:hAnsi="Times New Roman" w:cs="Times New Roman"/>
                <w:sz w:val="16"/>
                <w:szCs w:val="16"/>
              </w:rPr>
              <w:t xml:space="preserve"> </w:t>
            </w:r>
            <w:r w:rsidR="0085751F" w:rsidRPr="00C3606B">
              <w:rPr>
                <w:rFonts w:ascii="Times New Roman" w:hAnsi="Times New Roman" w:cs="Times New Roman"/>
                <w:sz w:val="16"/>
                <w:szCs w:val="16"/>
              </w:rPr>
              <w:t>год)</w:t>
            </w:r>
          </w:p>
        </w:tc>
        <w:tc>
          <w:tcPr>
            <w:tcW w:w="212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127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958"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D20AB5">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E1014B">
              <w:rPr>
                <w:rFonts w:ascii="Times New Roman" w:hAnsi="Times New Roman" w:cs="Times New Roman"/>
                <w:sz w:val="16"/>
                <w:szCs w:val="16"/>
              </w:rPr>
              <w:t>8</w:t>
            </w:r>
            <w:r w:rsidRPr="00C3606B">
              <w:rPr>
                <w:rFonts w:ascii="Times New Roman" w:hAnsi="Times New Roman" w:cs="Times New Roman"/>
                <w:sz w:val="16"/>
                <w:szCs w:val="16"/>
              </w:rPr>
              <w:t xml:space="preserve"> год</w:t>
            </w:r>
          </w:p>
        </w:tc>
        <w:tc>
          <w:tcPr>
            <w:tcW w:w="825"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E1014B">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E1014B">
              <w:rPr>
                <w:rFonts w:ascii="Times New Roman" w:hAnsi="Times New Roman" w:cs="Times New Roman"/>
                <w:sz w:val="16"/>
                <w:szCs w:val="16"/>
              </w:rPr>
              <w:t>9</w:t>
            </w:r>
            <w:r w:rsidRPr="00C3606B">
              <w:rPr>
                <w:rFonts w:ascii="Times New Roman" w:hAnsi="Times New Roman" w:cs="Times New Roman"/>
                <w:sz w:val="16"/>
                <w:szCs w:val="16"/>
              </w:rPr>
              <w:t xml:space="preserve"> год</w:t>
            </w:r>
          </w:p>
        </w:tc>
        <w:tc>
          <w:tcPr>
            <w:tcW w:w="868"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E1014B">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w:t>
            </w:r>
            <w:r w:rsidR="00E1014B">
              <w:rPr>
                <w:rFonts w:ascii="Times New Roman" w:hAnsi="Times New Roman" w:cs="Times New Roman"/>
                <w:sz w:val="16"/>
                <w:szCs w:val="16"/>
              </w:rPr>
              <w:t>20</w:t>
            </w:r>
            <w:r w:rsidRPr="00C3606B">
              <w:rPr>
                <w:rFonts w:ascii="Times New Roman" w:hAnsi="Times New Roman" w:cs="Times New Roman"/>
                <w:sz w:val="16"/>
                <w:szCs w:val="16"/>
              </w:rPr>
              <w:t>год</w:t>
            </w:r>
          </w:p>
        </w:tc>
        <w:tc>
          <w:tcPr>
            <w:tcW w:w="992"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наименование </w:t>
            </w:r>
            <w:r w:rsidR="0085751F" w:rsidRPr="00C3606B">
              <w:rPr>
                <w:rFonts w:ascii="Times New Roman" w:hAnsi="Times New Roman" w:cs="Times New Roman"/>
                <w:sz w:val="16"/>
                <w:szCs w:val="16"/>
              </w:rPr>
              <w:t>показателя</w:t>
            </w: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sidR="006139E3">
              <w:rPr>
                <w:rFonts w:ascii="Times New Roman" w:hAnsi="Times New Roman" w:cs="Times New Roman"/>
                <w:sz w:val="16"/>
                <w:szCs w:val="16"/>
              </w:rPr>
              <w:t xml:space="preserve"> </w:t>
            </w:r>
            <w:r>
              <w:rPr>
                <w:rFonts w:ascii="Times New Roman" w:hAnsi="Times New Roman" w:cs="Times New Roman"/>
                <w:sz w:val="16"/>
                <w:szCs w:val="16"/>
              </w:rPr>
              <w:t>измере</w:t>
            </w:r>
            <w:r w:rsidR="0085751F" w:rsidRPr="00C3606B">
              <w:rPr>
                <w:rFonts w:ascii="Times New Roman" w:hAnsi="Times New Roman" w:cs="Times New Roman"/>
                <w:sz w:val="16"/>
                <w:szCs w:val="16"/>
              </w:rPr>
              <w:t>ния</w:t>
            </w:r>
            <w:r>
              <w:rPr>
                <w:rFonts w:ascii="Times New Roman" w:hAnsi="Times New Roman" w:cs="Times New Roman"/>
                <w:sz w:val="16"/>
                <w:szCs w:val="16"/>
              </w:rPr>
              <w:t xml:space="preserve"> показа</w:t>
            </w:r>
            <w:r w:rsidR="0085751F" w:rsidRPr="00C3606B">
              <w:rPr>
                <w:rFonts w:ascii="Times New Roman" w:hAnsi="Times New Roman" w:cs="Times New Roman"/>
                <w:sz w:val="16"/>
                <w:szCs w:val="16"/>
              </w:rPr>
              <w:t>теля</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E1014B">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w:t>
            </w:r>
            <w:r w:rsidR="00E1014B">
              <w:rPr>
                <w:rFonts w:ascii="Times New Roman" w:hAnsi="Times New Roman" w:cs="Times New Roman"/>
                <w:sz w:val="16"/>
                <w:szCs w:val="16"/>
              </w:rPr>
              <w:t>18</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E1014B">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E1014B">
              <w:rPr>
                <w:rFonts w:ascii="Times New Roman" w:hAnsi="Times New Roman" w:cs="Times New Roman"/>
                <w:sz w:val="16"/>
                <w:szCs w:val="16"/>
              </w:rPr>
              <w:t>9</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E1014B">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w:t>
            </w:r>
            <w:r w:rsidR="00E1014B">
              <w:rPr>
                <w:rFonts w:ascii="Times New Roman" w:hAnsi="Times New Roman" w:cs="Times New Roman"/>
                <w:sz w:val="16"/>
                <w:szCs w:val="16"/>
              </w:rPr>
              <w:t>20</w:t>
            </w:r>
            <w:r w:rsidR="00724938" w:rsidRPr="00C3606B">
              <w:rPr>
                <w:rFonts w:ascii="Times New Roman" w:hAnsi="Times New Roman" w:cs="Times New Roman"/>
                <w:sz w:val="16"/>
                <w:szCs w:val="16"/>
              </w:rPr>
              <w:t xml:space="preserve"> год</w:t>
            </w:r>
          </w:p>
        </w:tc>
      </w:tr>
      <w:tr w:rsidR="00452F8F" w:rsidRPr="00C3606B" w:rsidTr="001B27F2">
        <w:trPr>
          <w:cantSplit/>
          <w:trHeight w:val="6351"/>
          <w:jc w:val="center"/>
        </w:trPr>
        <w:tc>
          <w:tcPr>
            <w:tcW w:w="426" w:type="dxa"/>
            <w:tcBorders>
              <w:top w:val="single" w:sz="4" w:space="0" w:color="auto"/>
              <w:left w:val="single" w:sz="4" w:space="0" w:color="auto"/>
              <w:bottom w:val="single" w:sz="4" w:space="0" w:color="auto"/>
              <w:right w:val="single" w:sz="4" w:space="0" w:color="auto"/>
            </w:tcBorders>
          </w:tcPr>
          <w:p w:rsidR="008C269F"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w:t>
            </w:r>
          </w:p>
        </w:tc>
        <w:tc>
          <w:tcPr>
            <w:tcW w:w="2268" w:type="dxa"/>
            <w:tcBorders>
              <w:top w:val="single" w:sz="4" w:space="0" w:color="auto"/>
              <w:left w:val="single" w:sz="4" w:space="0" w:color="auto"/>
              <w:bottom w:val="single" w:sz="4" w:space="0" w:color="auto"/>
              <w:right w:val="single" w:sz="4" w:space="0" w:color="auto"/>
            </w:tcBorders>
          </w:tcPr>
          <w:p w:rsidR="008C269F" w:rsidRPr="00C57130" w:rsidRDefault="00BC0644" w:rsidP="000172B3">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Предоставление социального обслуживания в стационарной форме</w:t>
            </w:r>
            <w:r w:rsidR="001942E7">
              <w:rPr>
                <w:rFonts w:ascii="Times New Roman" w:hAnsi="Times New Roman" w:cs="Times New Roman"/>
                <w:sz w:val="16"/>
                <w:szCs w:val="16"/>
              </w:rPr>
              <w:t>,</w:t>
            </w:r>
            <w:r w:rsidRPr="00BC0644">
              <w:rPr>
                <w:rFonts w:ascii="Times New Roman" w:hAnsi="Times New Roman" w:cs="Times New Roman"/>
                <w:sz w:val="16"/>
                <w:szCs w:val="16"/>
              </w:rPr>
              <w:t xml:space="preserve">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2551" w:type="dxa"/>
            <w:tcBorders>
              <w:top w:val="single" w:sz="4" w:space="0" w:color="auto"/>
              <w:left w:val="single" w:sz="4" w:space="0" w:color="auto"/>
              <w:bottom w:val="single" w:sz="4" w:space="0" w:color="auto"/>
              <w:right w:val="single" w:sz="4" w:space="0" w:color="auto"/>
            </w:tcBorders>
          </w:tcPr>
          <w:p w:rsidR="00A06D09" w:rsidRPr="00A06D09" w:rsidRDefault="00A06D09" w:rsidP="00A06D09">
            <w:pPr>
              <w:rPr>
                <w:sz w:val="16"/>
                <w:szCs w:val="16"/>
              </w:rPr>
            </w:pPr>
            <w:r w:rsidRPr="00A06D09">
              <w:rPr>
                <w:sz w:val="16"/>
                <w:szCs w:val="16"/>
              </w:rPr>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A06D09" w:rsidRPr="00A06D09" w:rsidRDefault="00A06D09" w:rsidP="00A06D09">
            <w:pPr>
              <w:rPr>
                <w:sz w:val="16"/>
                <w:szCs w:val="16"/>
              </w:rPr>
            </w:pPr>
            <w:r w:rsidRPr="00A06D09">
              <w:rPr>
                <w:sz w:val="16"/>
                <w:szCs w:val="16"/>
              </w:rPr>
              <w:t>2. Обеспечение временного проживания на полном государственном обеспечении несовершеннолетних, оказавшихся</w:t>
            </w:r>
            <w:r w:rsidR="009F7C9E">
              <w:rPr>
                <w:sz w:val="16"/>
                <w:szCs w:val="16"/>
              </w:rPr>
              <w:t xml:space="preserve"> в трудной жизненной ситуации, в том числе детей-сирот и детей, оставшихся без попечения родителей.</w:t>
            </w:r>
          </w:p>
          <w:p w:rsidR="008C269F" w:rsidRPr="00A06D09" w:rsidRDefault="00A06D09" w:rsidP="00A06D09">
            <w:pPr>
              <w:rPr>
                <w:sz w:val="16"/>
                <w:szCs w:val="16"/>
              </w:rPr>
            </w:pPr>
            <w:r w:rsidRPr="00A06D09">
              <w:rPr>
                <w:sz w:val="16"/>
                <w:szCs w:val="16"/>
              </w:rPr>
              <w:t>3. Осуществление социальной реабилитации несовершеннолетних, оказавшихся в трудной жизненной ситуации.</w:t>
            </w:r>
          </w:p>
          <w:p w:rsidR="00BC0644" w:rsidRPr="00A06D09" w:rsidRDefault="00A06D09" w:rsidP="004E2C39">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008C269F" w:rsidRPr="00A06D09">
              <w:rPr>
                <w:rFonts w:ascii="Times New Roman" w:hAnsi="Times New Roman" w:cs="Times New Roman"/>
                <w:sz w:val="16"/>
                <w:szCs w:val="16"/>
              </w:rPr>
              <w:t xml:space="preserve">. Обеспечение </w:t>
            </w:r>
            <w:r w:rsidR="009F7C9E">
              <w:rPr>
                <w:rFonts w:ascii="Times New Roman" w:hAnsi="Times New Roman" w:cs="Times New Roman"/>
                <w:sz w:val="16"/>
                <w:szCs w:val="16"/>
              </w:rPr>
              <w:t xml:space="preserve">детей-сирот и детей, оставшихся без попечения родителей, </w:t>
            </w:r>
            <w:r w:rsidR="008C269F" w:rsidRPr="00A06D09">
              <w:rPr>
                <w:rFonts w:ascii="Times New Roman" w:hAnsi="Times New Roman" w:cs="Times New Roman"/>
                <w:sz w:val="16"/>
                <w:szCs w:val="16"/>
              </w:rPr>
              <w:t>при выпуске одеждой, обувью, мягким инвентарем и оборудованием, а также единовременным денежным пособием в размере двукратной величины прожиточного минимума трудоспособного населения по Томской области.</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w:t>
            </w:r>
            <w:r w:rsidR="00E1014B">
              <w:rPr>
                <w:rFonts w:ascii="Times New Roman" w:hAnsi="Times New Roman" w:cs="Times New Roman"/>
                <w:sz w:val="16"/>
                <w:szCs w:val="16"/>
              </w:rPr>
              <w:t>8</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w:t>
            </w:r>
            <w:r w:rsidR="00E1014B">
              <w:rPr>
                <w:rFonts w:ascii="Times New Roman" w:hAnsi="Times New Roman" w:cs="Times New Roman"/>
                <w:sz w:val="16"/>
                <w:szCs w:val="16"/>
              </w:rPr>
              <w:t>20</w:t>
            </w:r>
          </w:p>
        </w:tc>
        <w:tc>
          <w:tcPr>
            <w:tcW w:w="2126" w:type="dxa"/>
            <w:tcBorders>
              <w:top w:val="single" w:sz="4" w:space="0" w:color="auto"/>
              <w:left w:val="single" w:sz="4" w:space="0" w:color="auto"/>
              <w:bottom w:val="single" w:sz="4" w:space="0" w:color="auto"/>
              <w:right w:val="single" w:sz="4" w:space="0" w:color="auto"/>
            </w:tcBorders>
          </w:tcPr>
          <w:p w:rsidR="008C269F" w:rsidRPr="00C57130" w:rsidRDefault="008C269F" w:rsidP="00A7569B">
            <w:pPr>
              <w:pStyle w:val="2"/>
              <w:rPr>
                <w:b w:val="0"/>
                <w:bCs w:val="0"/>
                <w:sz w:val="16"/>
                <w:szCs w:val="16"/>
              </w:rPr>
            </w:pPr>
            <w:proofErr w:type="gramStart"/>
            <w:r w:rsidRPr="00C57130">
              <w:rPr>
                <w:b w:val="0"/>
                <w:sz w:val="16"/>
                <w:szCs w:val="16"/>
              </w:rPr>
              <w:t>ОГКУ «Центр помощи детям, оставшимся без попечения родителей, Асиновского района»; ОГКУ «Центр помощи детям, оставшимся без попечения родителей, Бакчарского района»; ОГКУ «Центр помощи детям, оставшимся без попечения родителей, Зырянского района»; ОГКУ «Центр помощи детям, оставшимся без попечения родителей, «Орлиное гнездо»; ОГКУ «Центр помощи детям, оставшимся без попечения родителей, имени М.И. Никульшина»;</w:t>
            </w:r>
            <w:proofErr w:type="gramEnd"/>
            <w:r w:rsidRPr="00C57130">
              <w:rPr>
                <w:b w:val="0"/>
                <w:sz w:val="16"/>
                <w:szCs w:val="16"/>
              </w:rPr>
              <w:t xml:space="preserve"> ОГКУ «Центр помощи детям, оставшимся без попечения родителей, «Родник»; ОГКУ для детей с ограниченными возможностями здоровья «Центр помощи детям, оставшимся без попечения родителей, «Росток»; ОГКУ «Центр помощи детям, оставшимся без попечения родителей, г. Томска»</w:t>
            </w:r>
          </w:p>
        </w:tc>
        <w:tc>
          <w:tcPr>
            <w:tcW w:w="1276" w:type="dxa"/>
            <w:tcBorders>
              <w:top w:val="single" w:sz="4" w:space="0" w:color="auto"/>
              <w:left w:val="single" w:sz="4" w:space="0" w:color="auto"/>
              <w:bottom w:val="single" w:sz="4" w:space="0" w:color="auto"/>
              <w:right w:val="single" w:sz="4" w:space="0" w:color="auto"/>
            </w:tcBorders>
          </w:tcPr>
          <w:p w:rsidR="00331D30"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1002</w:t>
            </w:r>
            <w:r w:rsidR="00460574">
              <w:rPr>
                <w:rFonts w:ascii="Times New Roman" w:hAnsi="Times New Roman" w:cs="Times New Roman"/>
                <w:sz w:val="16"/>
                <w:szCs w:val="16"/>
              </w:rPr>
              <w:t>;</w:t>
            </w:r>
            <w:r w:rsidRPr="00C57130">
              <w:rPr>
                <w:rFonts w:ascii="Times New Roman" w:hAnsi="Times New Roman" w:cs="Times New Roman"/>
                <w:sz w:val="16"/>
                <w:szCs w:val="16"/>
              </w:rPr>
              <w:t xml:space="preserve"> 1226200</w:t>
            </w:r>
            <w:r w:rsidR="00460574">
              <w:rPr>
                <w:rFonts w:ascii="Times New Roman" w:hAnsi="Times New Roman" w:cs="Times New Roman"/>
                <w:sz w:val="16"/>
                <w:szCs w:val="16"/>
              </w:rPr>
              <w:t>У</w:t>
            </w:r>
            <w:r w:rsidRPr="00C57130">
              <w:rPr>
                <w:rFonts w:ascii="Times New Roman" w:hAnsi="Times New Roman" w:cs="Times New Roman"/>
                <w:sz w:val="16"/>
                <w:szCs w:val="16"/>
              </w:rPr>
              <w:t>00</w:t>
            </w:r>
            <w:r w:rsidR="00331D30">
              <w:rPr>
                <w:rFonts w:ascii="Times New Roman" w:hAnsi="Times New Roman" w:cs="Times New Roman"/>
                <w:sz w:val="16"/>
                <w:szCs w:val="16"/>
              </w:rPr>
              <w:t>, 1226200У91</w:t>
            </w:r>
          </w:p>
          <w:p w:rsidR="008C269F" w:rsidRPr="00C57130" w:rsidRDefault="00460574" w:rsidP="00D069F2">
            <w:pPr>
              <w:pStyle w:val="ConsPlusCell"/>
              <w:widowControl/>
              <w:rPr>
                <w:rFonts w:ascii="Times New Roman" w:hAnsi="Times New Roman" w:cs="Times New Roman"/>
                <w:sz w:val="16"/>
                <w:szCs w:val="16"/>
              </w:rPr>
            </w:pPr>
            <w:r>
              <w:rPr>
                <w:rFonts w:ascii="Times New Roman" w:hAnsi="Times New Roman" w:cs="Times New Roman"/>
                <w:sz w:val="16"/>
                <w:szCs w:val="16"/>
              </w:rPr>
              <w:t>110, 240, 320, 850;</w:t>
            </w:r>
          </w:p>
        </w:tc>
        <w:tc>
          <w:tcPr>
            <w:tcW w:w="958" w:type="dxa"/>
            <w:tcBorders>
              <w:top w:val="single" w:sz="4" w:space="0" w:color="auto"/>
              <w:left w:val="single" w:sz="4" w:space="0" w:color="auto"/>
              <w:bottom w:val="single" w:sz="4" w:space="0" w:color="auto"/>
              <w:right w:val="single" w:sz="4" w:space="0" w:color="auto"/>
            </w:tcBorders>
          </w:tcPr>
          <w:p w:rsidR="008C269F" w:rsidRPr="005A6638" w:rsidRDefault="002C4C69" w:rsidP="00D15B2C">
            <w:pPr>
              <w:rPr>
                <w:sz w:val="16"/>
                <w:szCs w:val="16"/>
              </w:rPr>
            </w:pPr>
            <w:r>
              <w:rPr>
                <w:sz w:val="16"/>
                <w:szCs w:val="16"/>
              </w:rPr>
              <w:t>311</w:t>
            </w:r>
            <w:r w:rsidR="00D15B2C">
              <w:rPr>
                <w:sz w:val="16"/>
                <w:szCs w:val="16"/>
              </w:rPr>
              <w:t>854</w:t>
            </w:r>
            <w:r w:rsidR="004A5516">
              <w:rPr>
                <w:sz w:val="16"/>
                <w:szCs w:val="16"/>
              </w:rPr>
              <w:t>,</w:t>
            </w:r>
            <w:r w:rsidR="00D15B2C">
              <w:rPr>
                <w:sz w:val="16"/>
                <w:szCs w:val="16"/>
              </w:rPr>
              <w:t>2</w:t>
            </w:r>
          </w:p>
        </w:tc>
        <w:tc>
          <w:tcPr>
            <w:tcW w:w="825" w:type="dxa"/>
            <w:tcBorders>
              <w:top w:val="single" w:sz="4" w:space="0" w:color="auto"/>
              <w:left w:val="single" w:sz="4" w:space="0" w:color="auto"/>
              <w:bottom w:val="single" w:sz="4" w:space="0" w:color="auto"/>
              <w:right w:val="single" w:sz="4" w:space="0" w:color="auto"/>
            </w:tcBorders>
          </w:tcPr>
          <w:p w:rsidR="008C269F" w:rsidRPr="00977E4B" w:rsidRDefault="00021084" w:rsidP="00E1014B">
            <w:pPr>
              <w:rPr>
                <w:sz w:val="16"/>
                <w:szCs w:val="16"/>
              </w:rPr>
            </w:pPr>
            <w:r w:rsidRPr="00977E4B">
              <w:rPr>
                <w:sz w:val="16"/>
                <w:szCs w:val="16"/>
              </w:rPr>
              <w:t>265573,8</w:t>
            </w:r>
          </w:p>
        </w:tc>
        <w:tc>
          <w:tcPr>
            <w:tcW w:w="868" w:type="dxa"/>
            <w:tcBorders>
              <w:top w:val="single" w:sz="4" w:space="0" w:color="auto"/>
              <w:left w:val="single" w:sz="4" w:space="0" w:color="auto"/>
              <w:bottom w:val="single" w:sz="4" w:space="0" w:color="auto"/>
              <w:right w:val="single" w:sz="4" w:space="0" w:color="auto"/>
            </w:tcBorders>
          </w:tcPr>
          <w:p w:rsidR="008C269F" w:rsidRPr="00977E4B" w:rsidRDefault="00977E4B" w:rsidP="00E1014B">
            <w:pPr>
              <w:rPr>
                <w:sz w:val="16"/>
                <w:szCs w:val="16"/>
              </w:rPr>
            </w:pPr>
            <w:r w:rsidRPr="00977E4B">
              <w:rPr>
                <w:sz w:val="16"/>
                <w:szCs w:val="16"/>
              </w:rPr>
              <w:t>265049,5</w:t>
            </w:r>
          </w:p>
        </w:tc>
        <w:tc>
          <w:tcPr>
            <w:tcW w:w="992" w:type="dxa"/>
            <w:tcBorders>
              <w:top w:val="single" w:sz="4" w:space="0" w:color="auto"/>
              <w:left w:val="single" w:sz="4" w:space="0" w:color="auto"/>
              <w:bottom w:val="single" w:sz="4" w:space="0" w:color="auto"/>
              <w:right w:val="single" w:sz="4" w:space="0" w:color="auto"/>
            </w:tcBorders>
          </w:tcPr>
          <w:p w:rsidR="008C269F" w:rsidRPr="00BC0644" w:rsidRDefault="000172B3" w:rsidP="008C12DE">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 xml:space="preserve">показатель     </w:t>
            </w:r>
            <w:r w:rsidRPr="00BC0644">
              <w:rPr>
                <w:rFonts w:ascii="Times New Roman" w:hAnsi="Times New Roman" w:cs="Times New Roman"/>
                <w:sz w:val="16"/>
                <w:szCs w:val="16"/>
              </w:rPr>
              <w:br/>
              <w:t xml:space="preserve">объема: </w:t>
            </w:r>
            <w:r w:rsidR="00BC0644" w:rsidRPr="00BC0644">
              <w:rPr>
                <w:rFonts w:ascii="Times New Roman" w:hAnsi="Times New Roman" w:cs="Times New Roman"/>
                <w:bCs/>
                <w:sz w:val="16"/>
                <w:szCs w:val="16"/>
              </w:rPr>
              <w:t>численность граждан, получивших социальные услуги</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D1297F">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человек</w:t>
            </w:r>
          </w:p>
        </w:tc>
        <w:tc>
          <w:tcPr>
            <w:tcW w:w="567" w:type="dxa"/>
            <w:tcBorders>
              <w:top w:val="single" w:sz="4" w:space="0" w:color="auto"/>
              <w:left w:val="single" w:sz="4" w:space="0" w:color="auto"/>
              <w:bottom w:val="single" w:sz="4" w:space="0" w:color="auto"/>
              <w:right w:val="single" w:sz="4" w:space="0" w:color="auto"/>
            </w:tcBorders>
          </w:tcPr>
          <w:p w:rsidR="008C269F" w:rsidRPr="00FD5890" w:rsidRDefault="00B92090" w:rsidP="00E1014B">
            <w:pPr>
              <w:pStyle w:val="ConsPlusCell"/>
              <w:jc w:val="center"/>
              <w:rPr>
                <w:rFonts w:ascii="Times New Roman" w:hAnsi="Times New Roman" w:cs="Times New Roman"/>
                <w:sz w:val="16"/>
                <w:szCs w:val="16"/>
              </w:rPr>
            </w:pPr>
            <w:r>
              <w:rPr>
                <w:rFonts w:ascii="Times New Roman" w:hAnsi="Times New Roman" w:cs="Times New Roman"/>
                <w:sz w:val="16"/>
                <w:szCs w:val="16"/>
              </w:rPr>
              <w:t>530</w:t>
            </w:r>
          </w:p>
        </w:tc>
        <w:tc>
          <w:tcPr>
            <w:tcW w:w="567" w:type="dxa"/>
            <w:tcBorders>
              <w:top w:val="single" w:sz="4" w:space="0" w:color="auto"/>
              <w:left w:val="single" w:sz="4" w:space="0" w:color="auto"/>
              <w:bottom w:val="single" w:sz="4" w:space="0" w:color="auto"/>
              <w:right w:val="single" w:sz="4" w:space="0" w:color="auto"/>
            </w:tcBorders>
          </w:tcPr>
          <w:p w:rsidR="008C269F" w:rsidRPr="00FD5890" w:rsidRDefault="00B92090" w:rsidP="008C12DE">
            <w:pPr>
              <w:pStyle w:val="ConsPlusCell"/>
              <w:jc w:val="center"/>
              <w:rPr>
                <w:rFonts w:ascii="Times New Roman" w:hAnsi="Times New Roman" w:cs="Times New Roman"/>
                <w:sz w:val="16"/>
                <w:szCs w:val="16"/>
              </w:rPr>
            </w:pPr>
            <w:r>
              <w:rPr>
                <w:rFonts w:ascii="Times New Roman" w:hAnsi="Times New Roman" w:cs="Times New Roman"/>
                <w:sz w:val="16"/>
                <w:szCs w:val="16"/>
              </w:rPr>
              <w:t>530</w:t>
            </w:r>
          </w:p>
        </w:tc>
        <w:tc>
          <w:tcPr>
            <w:tcW w:w="567" w:type="dxa"/>
            <w:tcBorders>
              <w:top w:val="single" w:sz="4" w:space="0" w:color="auto"/>
              <w:left w:val="single" w:sz="4" w:space="0" w:color="auto"/>
              <w:bottom w:val="single" w:sz="4" w:space="0" w:color="auto"/>
              <w:right w:val="single" w:sz="4" w:space="0" w:color="auto"/>
            </w:tcBorders>
          </w:tcPr>
          <w:p w:rsidR="008C269F" w:rsidRPr="00FD5890" w:rsidRDefault="00B92090" w:rsidP="008C12DE">
            <w:pPr>
              <w:pStyle w:val="ConsPlusCell"/>
              <w:jc w:val="center"/>
              <w:rPr>
                <w:rFonts w:ascii="Times New Roman" w:hAnsi="Times New Roman" w:cs="Times New Roman"/>
                <w:sz w:val="16"/>
                <w:szCs w:val="16"/>
              </w:rPr>
            </w:pPr>
            <w:r>
              <w:rPr>
                <w:rFonts w:ascii="Times New Roman" w:hAnsi="Times New Roman" w:cs="Times New Roman"/>
                <w:sz w:val="16"/>
                <w:szCs w:val="16"/>
              </w:rPr>
              <w:t>530</w:t>
            </w:r>
          </w:p>
        </w:tc>
      </w:tr>
      <w:tr w:rsidR="00D20AB5" w:rsidRPr="00867ED4" w:rsidTr="001B27F2">
        <w:trPr>
          <w:cantSplit/>
          <w:trHeight w:val="1261"/>
          <w:jc w:val="center"/>
        </w:trPr>
        <w:tc>
          <w:tcPr>
            <w:tcW w:w="426" w:type="dxa"/>
            <w:tcBorders>
              <w:top w:val="single" w:sz="6" w:space="0" w:color="auto"/>
              <w:left w:val="single" w:sz="6" w:space="0" w:color="auto"/>
              <w:bottom w:val="single" w:sz="6" w:space="0" w:color="auto"/>
              <w:right w:val="single" w:sz="6" w:space="0" w:color="auto"/>
            </w:tcBorders>
          </w:tcPr>
          <w:p w:rsidR="00D20AB5" w:rsidRPr="00C57130" w:rsidRDefault="00D20AB5"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lastRenderedPageBreak/>
              <w:t>2</w:t>
            </w:r>
          </w:p>
        </w:tc>
        <w:tc>
          <w:tcPr>
            <w:tcW w:w="2268" w:type="dxa"/>
            <w:tcBorders>
              <w:top w:val="single" w:sz="6" w:space="0" w:color="auto"/>
              <w:left w:val="single" w:sz="6" w:space="0" w:color="auto"/>
              <w:bottom w:val="single" w:sz="6" w:space="0" w:color="auto"/>
              <w:right w:val="single" w:sz="6" w:space="0" w:color="auto"/>
            </w:tcBorders>
          </w:tcPr>
          <w:p w:rsidR="00D20AB5" w:rsidRPr="00C57130" w:rsidRDefault="00D20AB5" w:rsidP="000427BF">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Организация проведения ремонта жилых помещений, единственными собственниками которых являются дети-сироты и дети, оставшиеся без попечения родителей</w:t>
            </w:r>
          </w:p>
        </w:tc>
        <w:tc>
          <w:tcPr>
            <w:tcW w:w="2551" w:type="dxa"/>
            <w:tcBorders>
              <w:top w:val="single" w:sz="6" w:space="0" w:color="auto"/>
              <w:left w:val="single" w:sz="6" w:space="0" w:color="auto"/>
              <w:bottom w:val="single" w:sz="6" w:space="0" w:color="auto"/>
              <w:right w:val="single" w:sz="6" w:space="0" w:color="auto"/>
            </w:tcBorders>
          </w:tcPr>
          <w:p w:rsidR="00D20AB5" w:rsidRPr="00C57130" w:rsidRDefault="00D20AB5" w:rsidP="000427BF">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Предоставление местным бюджетам субвенций на 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D20AB5"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w:t>
            </w:r>
            <w:r w:rsidR="00E1014B">
              <w:rPr>
                <w:rFonts w:ascii="Times New Roman" w:hAnsi="Times New Roman" w:cs="Times New Roman"/>
                <w:sz w:val="16"/>
                <w:szCs w:val="16"/>
              </w:rPr>
              <w:t>8</w:t>
            </w:r>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E1014B" w:rsidP="00E1014B">
            <w:pPr>
              <w:pStyle w:val="ConsPlusCell"/>
              <w:widowControl/>
              <w:rPr>
                <w:rFonts w:ascii="Times New Roman" w:hAnsi="Times New Roman" w:cs="Times New Roman"/>
                <w:sz w:val="16"/>
                <w:szCs w:val="16"/>
              </w:rPr>
            </w:pPr>
            <w:r>
              <w:rPr>
                <w:rFonts w:ascii="Times New Roman" w:hAnsi="Times New Roman" w:cs="Times New Roman"/>
                <w:sz w:val="16"/>
                <w:szCs w:val="16"/>
              </w:rPr>
              <w:t>12.2020</w:t>
            </w:r>
          </w:p>
        </w:tc>
        <w:tc>
          <w:tcPr>
            <w:tcW w:w="2126" w:type="dxa"/>
            <w:tcBorders>
              <w:top w:val="single" w:sz="6" w:space="0" w:color="auto"/>
              <w:left w:val="single" w:sz="6" w:space="0" w:color="auto"/>
              <w:bottom w:val="single" w:sz="6" w:space="0" w:color="auto"/>
              <w:right w:val="single" w:sz="6" w:space="0" w:color="auto"/>
            </w:tcBorders>
          </w:tcPr>
          <w:p w:rsidR="00D20AB5" w:rsidRPr="00C57130" w:rsidRDefault="00D20AB5" w:rsidP="00F3044B">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D20AB5" w:rsidRPr="00C57130" w:rsidRDefault="00D20AB5" w:rsidP="00402DA8">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1004</w:t>
            </w:r>
            <w:r>
              <w:rPr>
                <w:rFonts w:ascii="Times New Roman" w:hAnsi="Times New Roman" w:cs="Times New Roman"/>
                <w:sz w:val="16"/>
                <w:szCs w:val="16"/>
              </w:rPr>
              <w:t>;</w:t>
            </w:r>
            <w:r w:rsidRPr="00C57130">
              <w:rPr>
                <w:rFonts w:ascii="Times New Roman" w:hAnsi="Times New Roman" w:cs="Times New Roman"/>
                <w:sz w:val="16"/>
                <w:szCs w:val="16"/>
              </w:rPr>
              <w:t xml:space="preserve"> 1226240750</w:t>
            </w:r>
            <w:r>
              <w:rPr>
                <w:rFonts w:ascii="Times New Roman" w:hAnsi="Times New Roman" w:cs="Times New Roman"/>
                <w:sz w:val="16"/>
                <w:szCs w:val="16"/>
              </w:rPr>
              <w:t>;</w:t>
            </w:r>
            <w:r w:rsidRPr="00C57130">
              <w:rPr>
                <w:rFonts w:ascii="Times New Roman" w:hAnsi="Times New Roman" w:cs="Times New Roman"/>
                <w:sz w:val="16"/>
                <w:szCs w:val="16"/>
              </w:rPr>
              <w:t xml:space="preserve"> 530</w:t>
            </w:r>
          </w:p>
        </w:tc>
        <w:tc>
          <w:tcPr>
            <w:tcW w:w="958" w:type="dxa"/>
            <w:tcBorders>
              <w:top w:val="single" w:sz="6" w:space="0" w:color="auto"/>
              <w:left w:val="single" w:sz="6" w:space="0" w:color="auto"/>
              <w:bottom w:val="single" w:sz="6" w:space="0" w:color="auto"/>
              <w:right w:val="single" w:sz="6" w:space="0" w:color="auto"/>
            </w:tcBorders>
          </w:tcPr>
          <w:p w:rsidR="00D20AB5" w:rsidRPr="00CD46F0" w:rsidRDefault="009140F8" w:rsidP="00E1014B">
            <w:pPr>
              <w:pStyle w:val="ConsPlusCell"/>
              <w:widowControl/>
              <w:rPr>
                <w:rFonts w:ascii="Times New Roman" w:hAnsi="Times New Roman" w:cs="Times New Roman"/>
                <w:sz w:val="16"/>
                <w:szCs w:val="16"/>
              </w:rPr>
            </w:pPr>
            <w:r w:rsidRPr="00CD46F0">
              <w:rPr>
                <w:rFonts w:ascii="Times New Roman" w:hAnsi="Times New Roman" w:cs="Times New Roman"/>
                <w:sz w:val="16"/>
                <w:szCs w:val="16"/>
              </w:rPr>
              <w:t>659,7</w:t>
            </w:r>
          </w:p>
        </w:tc>
        <w:tc>
          <w:tcPr>
            <w:tcW w:w="825" w:type="dxa"/>
            <w:tcBorders>
              <w:top w:val="single" w:sz="6" w:space="0" w:color="auto"/>
              <w:left w:val="single" w:sz="6" w:space="0" w:color="auto"/>
              <w:bottom w:val="single" w:sz="6" w:space="0" w:color="auto"/>
              <w:right w:val="single" w:sz="6" w:space="0" w:color="auto"/>
            </w:tcBorders>
          </w:tcPr>
          <w:p w:rsidR="00D20AB5" w:rsidRPr="00CD46F0" w:rsidRDefault="009140F8" w:rsidP="00E1014B">
            <w:pPr>
              <w:pStyle w:val="ConsPlusCell"/>
              <w:widowControl/>
              <w:rPr>
                <w:rFonts w:ascii="Times New Roman" w:hAnsi="Times New Roman" w:cs="Times New Roman"/>
                <w:sz w:val="16"/>
                <w:szCs w:val="16"/>
              </w:rPr>
            </w:pPr>
            <w:r w:rsidRPr="00CD46F0">
              <w:rPr>
                <w:rFonts w:ascii="Times New Roman" w:hAnsi="Times New Roman" w:cs="Times New Roman"/>
                <w:sz w:val="16"/>
                <w:szCs w:val="16"/>
              </w:rPr>
              <w:t>659,7</w:t>
            </w:r>
          </w:p>
        </w:tc>
        <w:tc>
          <w:tcPr>
            <w:tcW w:w="868" w:type="dxa"/>
            <w:tcBorders>
              <w:top w:val="single" w:sz="6" w:space="0" w:color="auto"/>
              <w:left w:val="single" w:sz="6" w:space="0" w:color="auto"/>
              <w:bottom w:val="single" w:sz="6" w:space="0" w:color="auto"/>
              <w:right w:val="single" w:sz="6" w:space="0" w:color="auto"/>
            </w:tcBorders>
          </w:tcPr>
          <w:p w:rsidR="00D20AB5" w:rsidRPr="00CD46F0" w:rsidRDefault="009140F8" w:rsidP="00471C98">
            <w:pPr>
              <w:pStyle w:val="ConsPlusCell"/>
              <w:widowControl/>
              <w:rPr>
                <w:rFonts w:ascii="Times New Roman" w:hAnsi="Times New Roman" w:cs="Times New Roman"/>
                <w:sz w:val="16"/>
                <w:szCs w:val="16"/>
              </w:rPr>
            </w:pPr>
            <w:r w:rsidRPr="00CD46F0">
              <w:rPr>
                <w:rFonts w:ascii="Times New Roman" w:hAnsi="Times New Roman" w:cs="Times New Roman"/>
                <w:sz w:val="16"/>
                <w:szCs w:val="16"/>
              </w:rPr>
              <w:t>659,7</w:t>
            </w:r>
          </w:p>
        </w:tc>
        <w:tc>
          <w:tcPr>
            <w:tcW w:w="992" w:type="dxa"/>
            <w:tcBorders>
              <w:top w:val="single" w:sz="6" w:space="0" w:color="auto"/>
              <w:left w:val="single" w:sz="6" w:space="0" w:color="auto"/>
              <w:bottom w:val="single" w:sz="6" w:space="0" w:color="auto"/>
              <w:right w:val="single" w:sz="6" w:space="0" w:color="auto"/>
            </w:tcBorders>
          </w:tcPr>
          <w:p w:rsidR="00D20AB5" w:rsidRPr="00BC0644" w:rsidRDefault="00D20AB5" w:rsidP="00D96356">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Показатель объема: количество отремонтированных жилых помещений</w:t>
            </w:r>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D20AB5"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единиц</w:t>
            </w:r>
          </w:p>
        </w:tc>
        <w:tc>
          <w:tcPr>
            <w:tcW w:w="567" w:type="dxa"/>
            <w:tcBorders>
              <w:top w:val="single" w:sz="6" w:space="0" w:color="auto"/>
              <w:left w:val="single" w:sz="6" w:space="0" w:color="auto"/>
              <w:bottom w:val="single" w:sz="6" w:space="0" w:color="auto"/>
              <w:right w:val="single" w:sz="6" w:space="0" w:color="auto"/>
            </w:tcBorders>
          </w:tcPr>
          <w:p w:rsidR="00D20AB5" w:rsidRPr="004618F1" w:rsidRDefault="00243C43" w:rsidP="004F380A">
            <w:pPr>
              <w:pStyle w:val="ConsPlusCell"/>
              <w:widowControl/>
              <w:jc w:val="center"/>
              <w:rPr>
                <w:rFonts w:ascii="Times New Roman" w:hAnsi="Times New Roman" w:cs="Times New Roman"/>
                <w:sz w:val="16"/>
                <w:szCs w:val="16"/>
                <w:highlight w:val="yellow"/>
              </w:rPr>
            </w:pPr>
            <w:r>
              <w:rPr>
                <w:rFonts w:ascii="Times New Roman" w:hAnsi="Times New Roman" w:cs="Times New Roman"/>
                <w:sz w:val="16"/>
                <w:szCs w:val="16"/>
                <w:highlight w:val="yellow"/>
              </w:rPr>
              <w:t>4</w:t>
            </w:r>
          </w:p>
        </w:tc>
        <w:tc>
          <w:tcPr>
            <w:tcW w:w="567" w:type="dxa"/>
            <w:tcBorders>
              <w:top w:val="single" w:sz="6" w:space="0" w:color="auto"/>
              <w:left w:val="single" w:sz="6" w:space="0" w:color="auto"/>
              <w:bottom w:val="single" w:sz="6" w:space="0" w:color="auto"/>
              <w:right w:val="single" w:sz="6" w:space="0" w:color="auto"/>
            </w:tcBorders>
          </w:tcPr>
          <w:p w:rsidR="00D20AB5" w:rsidRPr="004618F1" w:rsidRDefault="004618F1" w:rsidP="005538E3">
            <w:pPr>
              <w:pStyle w:val="ConsPlusCell"/>
              <w:widowControl/>
              <w:jc w:val="center"/>
              <w:rPr>
                <w:rFonts w:ascii="Times New Roman" w:hAnsi="Times New Roman" w:cs="Times New Roman"/>
                <w:sz w:val="16"/>
                <w:szCs w:val="16"/>
                <w:highlight w:val="yellow"/>
              </w:rPr>
            </w:pPr>
            <w:r w:rsidRPr="004618F1">
              <w:rPr>
                <w:rFonts w:ascii="Times New Roman" w:hAnsi="Times New Roman" w:cs="Times New Roman"/>
                <w:sz w:val="16"/>
                <w:szCs w:val="16"/>
                <w:highlight w:val="yellow"/>
              </w:rPr>
              <w:t>6</w:t>
            </w:r>
          </w:p>
        </w:tc>
        <w:tc>
          <w:tcPr>
            <w:tcW w:w="567" w:type="dxa"/>
            <w:tcBorders>
              <w:top w:val="single" w:sz="6" w:space="0" w:color="auto"/>
              <w:left w:val="single" w:sz="6" w:space="0" w:color="auto"/>
              <w:bottom w:val="single" w:sz="6" w:space="0" w:color="auto"/>
              <w:right w:val="single" w:sz="6" w:space="0" w:color="auto"/>
            </w:tcBorders>
          </w:tcPr>
          <w:p w:rsidR="00D20AB5" w:rsidRPr="004618F1" w:rsidRDefault="004618F1" w:rsidP="00B86278">
            <w:pPr>
              <w:pStyle w:val="ConsPlusCell"/>
              <w:widowControl/>
              <w:jc w:val="center"/>
              <w:rPr>
                <w:rFonts w:ascii="Times New Roman" w:hAnsi="Times New Roman" w:cs="Times New Roman"/>
                <w:sz w:val="16"/>
                <w:szCs w:val="16"/>
                <w:highlight w:val="yellow"/>
              </w:rPr>
            </w:pPr>
            <w:r w:rsidRPr="004618F1">
              <w:rPr>
                <w:rFonts w:ascii="Times New Roman" w:hAnsi="Times New Roman" w:cs="Times New Roman"/>
                <w:sz w:val="16"/>
                <w:szCs w:val="16"/>
                <w:highlight w:val="yellow"/>
              </w:rPr>
              <w:t>6</w:t>
            </w:r>
          </w:p>
        </w:tc>
      </w:tr>
      <w:tr w:rsidR="00E8623E" w:rsidRPr="00C3606B" w:rsidTr="001B27F2">
        <w:trPr>
          <w:cantSplit/>
          <w:trHeight w:val="6902"/>
          <w:jc w:val="center"/>
        </w:trPr>
        <w:tc>
          <w:tcPr>
            <w:tcW w:w="426" w:type="dxa"/>
            <w:tcBorders>
              <w:top w:val="single" w:sz="6" w:space="0" w:color="auto"/>
              <w:left w:val="single" w:sz="6" w:space="0" w:color="auto"/>
              <w:bottom w:val="single" w:sz="6" w:space="0" w:color="auto"/>
              <w:right w:val="single" w:sz="6" w:space="0" w:color="auto"/>
            </w:tcBorders>
          </w:tcPr>
          <w:p w:rsidR="00E8623E" w:rsidRPr="00C57130" w:rsidRDefault="00E8623E" w:rsidP="00A504DC">
            <w:pPr>
              <w:pStyle w:val="ConsPlusCell"/>
              <w:widowControl/>
              <w:rPr>
                <w:rFonts w:ascii="Times New Roman" w:hAnsi="Times New Roman" w:cs="Times New Roman"/>
                <w:sz w:val="15"/>
                <w:szCs w:val="15"/>
              </w:rPr>
            </w:pPr>
            <w:r w:rsidRPr="00C57130">
              <w:rPr>
                <w:rFonts w:ascii="Times New Roman" w:hAnsi="Times New Roman" w:cs="Times New Roman"/>
                <w:sz w:val="15"/>
                <w:szCs w:val="15"/>
              </w:rPr>
              <w:t>3</w:t>
            </w:r>
          </w:p>
        </w:tc>
        <w:tc>
          <w:tcPr>
            <w:tcW w:w="2268" w:type="dxa"/>
            <w:tcBorders>
              <w:top w:val="single" w:sz="6" w:space="0" w:color="auto"/>
              <w:left w:val="single" w:sz="6" w:space="0" w:color="auto"/>
              <w:bottom w:val="single" w:sz="6" w:space="0" w:color="auto"/>
              <w:right w:val="single" w:sz="6" w:space="0" w:color="auto"/>
            </w:tcBorders>
          </w:tcPr>
          <w:p w:rsidR="00E8623E" w:rsidRPr="000F4151" w:rsidRDefault="00E8623E" w:rsidP="000427BF">
            <w:pPr>
              <w:rPr>
                <w:sz w:val="15"/>
                <w:szCs w:val="15"/>
              </w:rPr>
            </w:pPr>
            <w:proofErr w:type="gramStart"/>
            <w:r w:rsidRPr="000F4151">
              <w:rPr>
                <w:sz w:val="15"/>
                <w:szCs w:val="15"/>
              </w:rPr>
              <w:t>Организация обеспечения  одеждой, обувью либо выдача или перечисление в кредитную организацию денежной компенсации в размерах, необходимых для приобретения одежды, обуви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(в том числе осуществляющих образовательную деятельность по адаптированным основным общеобразовательным программам, муниципальных санаторных</w:t>
            </w:r>
            <w:proofErr w:type="gramEnd"/>
            <w:r w:rsidRPr="000F4151">
              <w:rPr>
                <w:sz w:val="15"/>
                <w:szCs w:val="15"/>
              </w:rPr>
              <w:t xml:space="preserve"> </w:t>
            </w:r>
            <w:proofErr w:type="gramStart"/>
            <w:r w:rsidRPr="000F4151">
              <w:rPr>
                <w:sz w:val="15"/>
                <w:szCs w:val="15"/>
              </w:rPr>
              <w:t xml:space="preserve">образовательных организаций), находящихся (находившихся) под опекой (попечительством) или в приемных семьях, а также обеспечение их в случае </w:t>
            </w:r>
            <w:proofErr w:type="spellStart"/>
            <w:r w:rsidRPr="000F4151">
              <w:rPr>
                <w:sz w:val="15"/>
                <w:szCs w:val="15"/>
              </w:rPr>
              <w:t>непродолжения</w:t>
            </w:r>
            <w:proofErr w:type="spellEnd"/>
            <w:r w:rsidRPr="000F4151">
              <w:rPr>
                <w:sz w:val="15"/>
                <w:szCs w:val="15"/>
              </w:rPr>
              <w:t xml:space="preserve"> обучения по очной форме в образовательных организациях профессионального образования дополнительно мягким инвентарем и оборудованием либо выдача или перечисление в кредитную организацию денежной компенсации в размерах, необходимых для приобретения мягкого инвентаря и оборудования,  а также  детей-сирот и детей, оставшихся без попечения родителей, а</w:t>
            </w:r>
            <w:proofErr w:type="gramEnd"/>
            <w:r w:rsidRPr="000F4151">
              <w:rPr>
                <w:sz w:val="15"/>
                <w:szCs w:val="15"/>
              </w:rPr>
              <w:t xml:space="preserve"> также лиц из числа детей-сирот и детей, оставшихся без попечения родителей, - выпускников частных общеобразовательных организаций, находящихся (находившихся) под опекой (попечительством), в приемных семьях</w:t>
            </w:r>
          </w:p>
        </w:tc>
        <w:tc>
          <w:tcPr>
            <w:tcW w:w="2551" w:type="dxa"/>
            <w:tcBorders>
              <w:top w:val="single" w:sz="6" w:space="0" w:color="auto"/>
              <w:left w:val="single" w:sz="6" w:space="0" w:color="auto"/>
              <w:bottom w:val="single" w:sz="6" w:space="0" w:color="auto"/>
              <w:right w:val="single" w:sz="6" w:space="0" w:color="auto"/>
            </w:tcBorders>
          </w:tcPr>
          <w:p w:rsidR="00E8623E" w:rsidRPr="000F4151" w:rsidRDefault="00E8623E" w:rsidP="000427BF">
            <w:pPr>
              <w:rPr>
                <w:sz w:val="15"/>
                <w:szCs w:val="15"/>
              </w:rPr>
            </w:pPr>
            <w:proofErr w:type="gramStart"/>
            <w:r w:rsidRPr="000F4151">
              <w:rPr>
                <w:sz w:val="15"/>
                <w:szCs w:val="15"/>
              </w:rPr>
              <w:t>Предоставление субвенций местным бюджетам на осуществление отдельных государственных полномочий по обеспечению  одеждой, обувью либо выдачи или перечисления в кредитную организацию денежной компенсации в размерах, необходимых для приобретения одежды, обуви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(в том числе осуществляющих</w:t>
            </w:r>
            <w:proofErr w:type="gramEnd"/>
            <w:r w:rsidRPr="000F4151">
              <w:rPr>
                <w:sz w:val="15"/>
                <w:szCs w:val="15"/>
              </w:rPr>
              <w:t xml:space="preserve"> </w:t>
            </w:r>
            <w:proofErr w:type="gramStart"/>
            <w:r w:rsidRPr="000F4151">
              <w:rPr>
                <w:sz w:val="15"/>
                <w:szCs w:val="15"/>
              </w:rPr>
              <w:t xml:space="preserve">образовательную деятельность по адаптированным основным общеобразовательным программам, муниципальных санаторных образовательных организаций), находящихся (находившихся) под опекой (попечительством) или в приемных семьях, а также обеспечение их в случае </w:t>
            </w:r>
            <w:proofErr w:type="spellStart"/>
            <w:r w:rsidRPr="000F4151">
              <w:rPr>
                <w:sz w:val="15"/>
                <w:szCs w:val="15"/>
              </w:rPr>
              <w:t>непродолжения</w:t>
            </w:r>
            <w:proofErr w:type="spellEnd"/>
            <w:r w:rsidRPr="000F4151">
              <w:rPr>
                <w:sz w:val="15"/>
                <w:szCs w:val="15"/>
              </w:rPr>
              <w:t xml:space="preserve"> обучения по очной форме в образовательных организациях профессионального образования дополнительно мягким инвентарем и оборудованием либо выдача или перечисление в кредитную организацию денежной компенсации в размерах, необходимых для приобретения мягкого инвентаря и оборудования,  а</w:t>
            </w:r>
            <w:proofErr w:type="gramEnd"/>
            <w:r w:rsidRPr="000F4151">
              <w:rPr>
                <w:sz w:val="15"/>
                <w:szCs w:val="15"/>
              </w:rPr>
              <w:t xml:space="preserve"> также  детей-сирот и детей, оставшихся без попечения родителей, а также лиц из числа детей-сирот и детей, оставшихся без попечения родителей, - выпускников частных общеобразовательных организаций, находящихся (находившихся) под опекой (попечительством), в приемных семьях</w:t>
            </w:r>
          </w:p>
        </w:tc>
        <w:tc>
          <w:tcPr>
            <w:tcW w:w="709" w:type="dxa"/>
            <w:tcBorders>
              <w:top w:val="single" w:sz="6" w:space="0" w:color="auto"/>
              <w:left w:val="single" w:sz="6" w:space="0" w:color="auto"/>
              <w:bottom w:val="single" w:sz="6" w:space="0" w:color="auto"/>
              <w:right w:val="single" w:sz="6" w:space="0" w:color="auto"/>
            </w:tcBorders>
          </w:tcPr>
          <w:p w:rsidR="00E8623E" w:rsidRPr="00C57130" w:rsidRDefault="00E8623E"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w:t>
            </w:r>
            <w:r w:rsidR="00E1014B">
              <w:rPr>
                <w:rFonts w:ascii="Times New Roman" w:hAnsi="Times New Roman" w:cs="Times New Roman"/>
                <w:sz w:val="16"/>
                <w:szCs w:val="16"/>
              </w:rPr>
              <w:t>8</w:t>
            </w:r>
          </w:p>
        </w:tc>
        <w:tc>
          <w:tcPr>
            <w:tcW w:w="709" w:type="dxa"/>
            <w:tcBorders>
              <w:top w:val="single" w:sz="6" w:space="0" w:color="auto"/>
              <w:left w:val="single" w:sz="6" w:space="0" w:color="auto"/>
              <w:bottom w:val="single" w:sz="6" w:space="0" w:color="auto"/>
              <w:right w:val="single" w:sz="6" w:space="0" w:color="auto"/>
            </w:tcBorders>
          </w:tcPr>
          <w:p w:rsidR="00E8623E" w:rsidRPr="00C57130" w:rsidRDefault="00E8623E"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w:t>
            </w:r>
            <w:r w:rsidR="00E1014B">
              <w:rPr>
                <w:rFonts w:ascii="Times New Roman" w:hAnsi="Times New Roman" w:cs="Times New Roman"/>
                <w:sz w:val="16"/>
                <w:szCs w:val="16"/>
              </w:rPr>
              <w:t>20</w:t>
            </w:r>
          </w:p>
        </w:tc>
        <w:tc>
          <w:tcPr>
            <w:tcW w:w="2126" w:type="dxa"/>
            <w:tcBorders>
              <w:top w:val="single" w:sz="6" w:space="0" w:color="auto"/>
              <w:left w:val="single" w:sz="6" w:space="0" w:color="auto"/>
              <w:bottom w:val="single" w:sz="6" w:space="0" w:color="auto"/>
              <w:right w:val="single" w:sz="6" w:space="0" w:color="auto"/>
            </w:tcBorders>
          </w:tcPr>
          <w:p w:rsidR="00E8623E" w:rsidRPr="00C57130" w:rsidRDefault="00E8623E"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E8623E" w:rsidRPr="00C57130" w:rsidRDefault="00E8623E" w:rsidP="00402DA8">
            <w:pPr>
              <w:pStyle w:val="ConsPlusCell"/>
              <w:widowControl/>
              <w:rPr>
                <w:rFonts w:ascii="Times New Roman" w:hAnsi="Times New Roman" w:cs="Times New Roman"/>
                <w:sz w:val="16"/>
                <w:szCs w:val="15"/>
              </w:rPr>
            </w:pPr>
            <w:r>
              <w:rPr>
                <w:rFonts w:ascii="Times New Roman" w:hAnsi="Times New Roman" w:cs="Times New Roman"/>
                <w:sz w:val="16"/>
                <w:szCs w:val="15"/>
              </w:rPr>
              <w:t>0702;</w:t>
            </w:r>
            <w:r w:rsidRPr="00C57130">
              <w:rPr>
                <w:rFonts w:ascii="Times New Roman" w:hAnsi="Times New Roman" w:cs="Times New Roman"/>
                <w:sz w:val="16"/>
                <w:szCs w:val="15"/>
              </w:rPr>
              <w:t xml:space="preserve"> 1226240740</w:t>
            </w:r>
            <w:r>
              <w:rPr>
                <w:rFonts w:ascii="Times New Roman" w:hAnsi="Times New Roman" w:cs="Times New Roman"/>
                <w:sz w:val="16"/>
                <w:szCs w:val="15"/>
              </w:rPr>
              <w:t>;</w:t>
            </w:r>
            <w:r w:rsidRPr="00C57130">
              <w:rPr>
                <w:rFonts w:ascii="Times New Roman" w:hAnsi="Times New Roman" w:cs="Times New Roman"/>
                <w:sz w:val="16"/>
                <w:szCs w:val="15"/>
              </w:rPr>
              <w:t xml:space="preserve"> 530</w:t>
            </w:r>
            <w:r>
              <w:rPr>
                <w:rFonts w:ascii="Times New Roman" w:hAnsi="Times New Roman" w:cs="Times New Roman"/>
                <w:sz w:val="16"/>
                <w:szCs w:val="15"/>
              </w:rPr>
              <w:t>;</w:t>
            </w:r>
          </w:p>
        </w:tc>
        <w:tc>
          <w:tcPr>
            <w:tcW w:w="958" w:type="dxa"/>
            <w:tcBorders>
              <w:top w:val="single" w:sz="6" w:space="0" w:color="auto"/>
              <w:left w:val="single" w:sz="6" w:space="0" w:color="auto"/>
              <w:bottom w:val="single" w:sz="6" w:space="0" w:color="auto"/>
              <w:right w:val="single" w:sz="6" w:space="0" w:color="auto"/>
            </w:tcBorders>
          </w:tcPr>
          <w:p w:rsidR="00E8623E" w:rsidRPr="00E610B4" w:rsidRDefault="0094062E" w:rsidP="002C4C69">
            <w:pPr>
              <w:rPr>
                <w:sz w:val="16"/>
                <w:szCs w:val="15"/>
              </w:rPr>
            </w:pPr>
            <w:r>
              <w:rPr>
                <w:sz w:val="16"/>
                <w:szCs w:val="15"/>
              </w:rPr>
              <w:t>2</w:t>
            </w:r>
            <w:r w:rsidR="002C4C69">
              <w:rPr>
                <w:sz w:val="16"/>
                <w:szCs w:val="15"/>
              </w:rPr>
              <w:t>0483</w:t>
            </w:r>
            <w:r>
              <w:rPr>
                <w:sz w:val="16"/>
                <w:szCs w:val="15"/>
              </w:rPr>
              <w:t>,8</w:t>
            </w:r>
          </w:p>
        </w:tc>
        <w:tc>
          <w:tcPr>
            <w:tcW w:w="825" w:type="dxa"/>
            <w:tcBorders>
              <w:top w:val="single" w:sz="6" w:space="0" w:color="auto"/>
              <w:left w:val="single" w:sz="6" w:space="0" w:color="auto"/>
              <w:bottom w:val="single" w:sz="6" w:space="0" w:color="auto"/>
              <w:right w:val="single" w:sz="6" w:space="0" w:color="auto"/>
            </w:tcBorders>
          </w:tcPr>
          <w:p w:rsidR="00E8623E" w:rsidRPr="00E610B4" w:rsidRDefault="00C5110D" w:rsidP="000427BF">
            <w:pPr>
              <w:rPr>
                <w:sz w:val="16"/>
                <w:szCs w:val="15"/>
              </w:rPr>
            </w:pPr>
            <w:r>
              <w:rPr>
                <w:sz w:val="16"/>
                <w:szCs w:val="15"/>
              </w:rPr>
              <w:t>21413,8</w:t>
            </w:r>
          </w:p>
        </w:tc>
        <w:tc>
          <w:tcPr>
            <w:tcW w:w="868" w:type="dxa"/>
            <w:tcBorders>
              <w:top w:val="single" w:sz="6" w:space="0" w:color="auto"/>
              <w:left w:val="single" w:sz="6" w:space="0" w:color="auto"/>
              <w:bottom w:val="single" w:sz="6" w:space="0" w:color="auto"/>
              <w:right w:val="single" w:sz="6" w:space="0" w:color="auto"/>
            </w:tcBorders>
          </w:tcPr>
          <w:p w:rsidR="00E8623E" w:rsidRPr="00E610B4" w:rsidRDefault="00C5110D" w:rsidP="000427BF">
            <w:pPr>
              <w:rPr>
                <w:sz w:val="16"/>
                <w:szCs w:val="15"/>
              </w:rPr>
            </w:pPr>
            <w:r>
              <w:rPr>
                <w:sz w:val="16"/>
                <w:szCs w:val="15"/>
              </w:rPr>
              <w:t>21413,8</w:t>
            </w:r>
          </w:p>
        </w:tc>
        <w:tc>
          <w:tcPr>
            <w:tcW w:w="992" w:type="dxa"/>
            <w:tcBorders>
              <w:top w:val="single" w:sz="6" w:space="0" w:color="auto"/>
              <w:left w:val="single" w:sz="6" w:space="0" w:color="auto"/>
              <w:bottom w:val="single" w:sz="6" w:space="0" w:color="auto"/>
              <w:right w:val="single" w:sz="6" w:space="0" w:color="auto"/>
            </w:tcBorders>
          </w:tcPr>
          <w:p w:rsidR="00E8623E" w:rsidRPr="009D0780" w:rsidRDefault="00E8623E" w:rsidP="007D3835">
            <w:pPr>
              <w:pStyle w:val="ConsPlusCell"/>
              <w:widowControl/>
              <w:rPr>
                <w:rFonts w:ascii="Times New Roman" w:hAnsi="Times New Roman" w:cs="Times New Roman"/>
                <w:sz w:val="16"/>
                <w:szCs w:val="16"/>
              </w:rPr>
            </w:pPr>
            <w:r w:rsidRPr="009D0780">
              <w:rPr>
                <w:rFonts w:ascii="Times New Roman" w:hAnsi="Times New Roman" w:cs="Times New Roman"/>
                <w:sz w:val="16"/>
                <w:szCs w:val="16"/>
              </w:rPr>
              <w:t xml:space="preserve">Показатель объема: </w:t>
            </w:r>
          </w:p>
          <w:p w:rsidR="00E8623E" w:rsidRPr="009D0780" w:rsidRDefault="00E8623E" w:rsidP="009D0780">
            <w:pPr>
              <w:pStyle w:val="ConsPlusCell"/>
              <w:widowControl/>
              <w:rPr>
                <w:rFonts w:ascii="Times New Roman" w:hAnsi="Times New Roman" w:cs="Times New Roman"/>
                <w:sz w:val="16"/>
                <w:szCs w:val="16"/>
              </w:rPr>
            </w:pPr>
            <w:r w:rsidRPr="009D0780">
              <w:rPr>
                <w:rFonts w:ascii="Times New Roman" w:hAnsi="Times New Roman" w:cs="Times New Roman"/>
                <w:sz w:val="16"/>
                <w:szCs w:val="16"/>
              </w:rPr>
              <w:t xml:space="preserve">количество выпускников, </w:t>
            </w:r>
            <w:r>
              <w:rPr>
                <w:rFonts w:ascii="Times New Roman" w:hAnsi="Times New Roman" w:cs="Times New Roman"/>
                <w:sz w:val="16"/>
                <w:szCs w:val="16"/>
              </w:rPr>
              <w:t>обеспече</w:t>
            </w:r>
            <w:r w:rsidRPr="009D0780">
              <w:rPr>
                <w:rFonts w:ascii="Times New Roman" w:hAnsi="Times New Roman" w:cs="Times New Roman"/>
                <w:sz w:val="16"/>
                <w:szCs w:val="16"/>
              </w:rPr>
              <w:t>нных одеждой, обувью, мягким инвентарем</w:t>
            </w:r>
            <w:r>
              <w:rPr>
                <w:rFonts w:ascii="Times New Roman" w:hAnsi="Times New Roman" w:cs="Times New Roman"/>
                <w:sz w:val="16"/>
                <w:szCs w:val="16"/>
              </w:rPr>
              <w:t>, оборудованием</w:t>
            </w:r>
            <w:r w:rsidRPr="009D0780">
              <w:rPr>
                <w:rFonts w:ascii="Times New Roman" w:hAnsi="Times New Roman" w:cs="Times New Roman"/>
                <w:sz w:val="16"/>
                <w:szCs w:val="16"/>
              </w:rPr>
              <w:t xml:space="preserve"> или получивших пособие</w:t>
            </w:r>
          </w:p>
        </w:tc>
        <w:tc>
          <w:tcPr>
            <w:tcW w:w="709" w:type="dxa"/>
            <w:tcBorders>
              <w:top w:val="single" w:sz="6" w:space="0" w:color="auto"/>
              <w:left w:val="single" w:sz="6" w:space="0" w:color="auto"/>
              <w:bottom w:val="single" w:sz="6" w:space="0" w:color="auto"/>
              <w:right w:val="single" w:sz="6" w:space="0" w:color="auto"/>
            </w:tcBorders>
          </w:tcPr>
          <w:p w:rsidR="00E8623E" w:rsidRPr="00C57130" w:rsidRDefault="00E8623E" w:rsidP="00A504DC">
            <w:pPr>
              <w:pStyle w:val="ConsPlusCell"/>
              <w:widowControl/>
              <w:rPr>
                <w:rFonts w:ascii="Times New Roman" w:hAnsi="Times New Roman" w:cs="Times New Roman"/>
                <w:sz w:val="16"/>
                <w:szCs w:val="15"/>
              </w:rPr>
            </w:pPr>
            <w:r w:rsidRPr="00C57130">
              <w:rPr>
                <w:rFonts w:ascii="Times New Roman" w:hAnsi="Times New Roman" w:cs="Times New Roman"/>
                <w:sz w:val="16"/>
                <w:szCs w:val="15"/>
              </w:rPr>
              <w:t>человек</w:t>
            </w:r>
          </w:p>
        </w:tc>
        <w:tc>
          <w:tcPr>
            <w:tcW w:w="567" w:type="dxa"/>
            <w:tcBorders>
              <w:top w:val="single" w:sz="6" w:space="0" w:color="auto"/>
              <w:left w:val="single" w:sz="6" w:space="0" w:color="auto"/>
              <w:bottom w:val="single" w:sz="6" w:space="0" w:color="auto"/>
              <w:right w:val="single" w:sz="6" w:space="0" w:color="auto"/>
            </w:tcBorders>
          </w:tcPr>
          <w:p w:rsidR="00E8623E" w:rsidRPr="00C57130" w:rsidRDefault="00E1014B" w:rsidP="00243C43">
            <w:pPr>
              <w:pStyle w:val="ConsPlusCell"/>
              <w:widowControl/>
              <w:jc w:val="center"/>
              <w:rPr>
                <w:rFonts w:ascii="Times New Roman" w:hAnsi="Times New Roman" w:cs="Times New Roman"/>
                <w:sz w:val="16"/>
                <w:szCs w:val="15"/>
              </w:rPr>
            </w:pPr>
            <w:r>
              <w:rPr>
                <w:rFonts w:ascii="Times New Roman" w:hAnsi="Times New Roman" w:cs="Times New Roman"/>
                <w:sz w:val="16"/>
                <w:szCs w:val="15"/>
              </w:rPr>
              <w:t>3</w:t>
            </w:r>
            <w:r w:rsidR="00243C43">
              <w:rPr>
                <w:rFonts w:ascii="Times New Roman" w:hAnsi="Times New Roman" w:cs="Times New Roman"/>
                <w:sz w:val="16"/>
                <w:szCs w:val="15"/>
              </w:rPr>
              <w:t>37</w:t>
            </w:r>
          </w:p>
        </w:tc>
        <w:tc>
          <w:tcPr>
            <w:tcW w:w="567" w:type="dxa"/>
            <w:tcBorders>
              <w:top w:val="single" w:sz="6" w:space="0" w:color="auto"/>
              <w:left w:val="single" w:sz="6" w:space="0" w:color="auto"/>
              <w:bottom w:val="single" w:sz="6" w:space="0" w:color="auto"/>
              <w:right w:val="single" w:sz="6" w:space="0" w:color="auto"/>
            </w:tcBorders>
          </w:tcPr>
          <w:p w:rsidR="00E8623E" w:rsidRPr="00C57130" w:rsidRDefault="00B92090" w:rsidP="00460574">
            <w:pPr>
              <w:pStyle w:val="ConsPlusCell"/>
              <w:widowControl/>
              <w:jc w:val="center"/>
              <w:rPr>
                <w:rFonts w:ascii="Times New Roman" w:hAnsi="Times New Roman" w:cs="Times New Roman"/>
                <w:sz w:val="16"/>
                <w:szCs w:val="15"/>
              </w:rPr>
            </w:pPr>
            <w:r>
              <w:rPr>
                <w:rFonts w:ascii="Times New Roman" w:hAnsi="Times New Roman" w:cs="Times New Roman"/>
                <w:sz w:val="16"/>
                <w:szCs w:val="15"/>
              </w:rPr>
              <w:t>357</w:t>
            </w:r>
          </w:p>
        </w:tc>
        <w:tc>
          <w:tcPr>
            <w:tcW w:w="567" w:type="dxa"/>
            <w:tcBorders>
              <w:top w:val="single" w:sz="6" w:space="0" w:color="auto"/>
              <w:left w:val="single" w:sz="6" w:space="0" w:color="auto"/>
              <w:bottom w:val="single" w:sz="6" w:space="0" w:color="auto"/>
              <w:right w:val="single" w:sz="6" w:space="0" w:color="auto"/>
            </w:tcBorders>
          </w:tcPr>
          <w:p w:rsidR="00E8623E" w:rsidRPr="00C57130" w:rsidRDefault="00B92090" w:rsidP="00460574">
            <w:pPr>
              <w:pStyle w:val="ConsPlusCell"/>
              <w:widowControl/>
              <w:jc w:val="center"/>
              <w:rPr>
                <w:rFonts w:ascii="Times New Roman" w:hAnsi="Times New Roman" w:cs="Times New Roman"/>
                <w:sz w:val="16"/>
                <w:szCs w:val="15"/>
              </w:rPr>
            </w:pPr>
            <w:r>
              <w:rPr>
                <w:rFonts w:ascii="Times New Roman" w:hAnsi="Times New Roman" w:cs="Times New Roman"/>
                <w:sz w:val="16"/>
                <w:szCs w:val="15"/>
              </w:rPr>
              <w:t>357</w:t>
            </w:r>
          </w:p>
        </w:tc>
      </w:tr>
      <w:tr w:rsidR="00E1014B" w:rsidRPr="00C3606B" w:rsidTr="001B27F2">
        <w:trPr>
          <w:cantSplit/>
          <w:trHeight w:val="1125"/>
          <w:jc w:val="center"/>
        </w:trPr>
        <w:tc>
          <w:tcPr>
            <w:tcW w:w="426" w:type="dxa"/>
            <w:tcBorders>
              <w:top w:val="single" w:sz="6" w:space="0" w:color="auto"/>
              <w:left w:val="single" w:sz="6" w:space="0" w:color="auto"/>
              <w:bottom w:val="single" w:sz="6" w:space="0" w:color="auto"/>
              <w:right w:val="single" w:sz="6" w:space="0" w:color="auto"/>
            </w:tcBorders>
          </w:tcPr>
          <w:p w:rsidR="00E1014B" w:rsidRPr="00C57130" w:rsidRDefault="00E1014B" w:rsidP="00A504DC">
            <w:pPr>
              <w:pStyle w:val="ConsPlusCell"/>
              <w:widowControl/>
              <w:rPr>
                <w:rFonts w:ascii="Times New Roman" w:hAnsi="Times New Roman" w:cs="Times New Roman"/>
                <w:sz w:val="15"/>
                <w:szCs w:val="15"/>
                <w:lang w:val="en-US"/>
              </w:rPr>
            </w:pPr>
            <w:r w:rsidRPr="00C57130">
              <w:rPr>
                <w:rFonts w:ascii="Times New Roman" w:hAnsi="Times New Roman" w:cs="Times New Roman"/>
                <w:sz w:val="15"/>
                <w:szCs w:val="15"/>
                <w:lang w:val="en-US"/>
              </w:rPr>
              <w:lastRenderedPageBreak/>
              <w:t>4</w:t>
            </w:r>
          </w:p>
        </w:tc>
        <w:tc>
          <w:tcPr>
            <w:tcW w:w="2268" w:type="dxa"/>
            <w:tcBorders>
              <w:top w:val="single" w:sz="6" w:space="0" w:color="auto"/>
              <w:left w:val="single" w:sz="6" w:space="0" w:color="auto"/>
              <w:bottom w:val="single" w:sz="6" w:space="0" w:color="auto"/>
              <w:right w:val="single" w:sz="6" w:space="0" w:color="auto"/>
            </w:tcBorders>
          </w:tcPr>
          <w:p w:rsidR="00E1014B" w:rsidRPr="00C57130" w:rsidRDefault="00E1014B" w:rsidP="000427BF">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Обеспечение организации и осуществления деятельности по опеке и попечительству в отношении несовершеннолетних граждан в Томской области</w:t>
            </w:r>
          </w:p>
        </w:tc>
        <w:tc>
          <w:tcPr>
            <w:tcW w:w="2551" w:type="dxa"/>
            <w:tcBorders>
              <w:top w:val="single" w:sz="6" w:space="0" w:color="auto"/>
              <w:left w:val="single" w:sz="6" w:space="0" w:color="auto"/>
              <w:bottom w:val="single" w:sz="6" w:space="0" w:color="auto"/>
              <w:right w:val="single" w:sz="6" w:space="0" w:color="auto"/>
            </w:tcBorders>
          </w:tcPr>
          <w:p w:rsidR="00E1014B" w:rsidRPr="00C57130" w:rsidRDefault="00E1014B" w:rsidP="000427BF">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Предоставление субвенций местным бюджетам на осуществление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в Томской области</w:t>
            </w:r>
          </w:p>
        </w:tc>
        <w:tc>
          <w:tcPr>
            <w:tcW w:w="709" w:type="dxa"/>
            <w:tcBorders>
              <w:top w:val="single" w:sz="6" w:space="0" w:color="auto"/>
              <w:left w:val="single" w:sz="6" w:space="0" w:color="auto"/>
              <w:bottom w:val="single" w:sz="6" w:space="0" w:color="auto"/>
              <w:right w:val="single" w:sz="6" w:space="0" w:color="auto"/>
            </w:tcBorders>
          </w:tcPr>
          <w:p w:rsidR="00E1014B" w:rsidRPr="00C57130" w:rsidRDefault="00E1014B"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w:t>
            </w:r>
            <w:r>
              <w:rPr>
                <w:rFonts w:ascii="Times New Roman" w:hAnsi="Times New Roman" w:cs="Times New Roman"/>
                <w:sz w:val="16"/>
                <w:szCs w:val="16"/>
              </w:rPr>
              <w:t>8</w:t>
            </w:r>
          </w:p>
        </w:tc>
        <w:tc>
          <w:tcPr>
            <w:tcW w:w="709" w:type="dxa"/>
            <w:tcBorders>
              <w:top w:val="single" w:sz="6" w:space="0" w:color="auto"/>
              <w:left w:val="single" w:sz="6" w:space="0" w:color="auto"/>
              <w:bottom w:val="single" w:sz="6" w:space="0" w:color="auto"/>
              <w:right w:val="single" w:sz="6" w:space="0" w:color="auto"/>
            </w:tcBorders>
          </w:tcPr>
          <w:p w:rsidR="00E1014B" w:rsidRPr="00C57130" w:rsidRDefault="00E1014B"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w:t>
            </w:r>
            <w:r>
              <w:rPr>
                <w:rFonts w:ascii="Times New Roman" w:hAnsi="Times New Roman" w:cs="Times New Roman"/>
                <w:sz w:val="16"/>
                <w:szCs w:val="16"/>
              </w:rPr>
              <w:t>20</w:t>
            </w:r>
          </w:p>
        </w:tc>
        <w:tc>
          <w:tcPr>
            <w:tcW w:w="2126" w:type="dxa"/>
            <w:tcBorders>
              <w:top w:val="single" w:sz="6" w:space="0" w:color="auto"/>
              <w:left w:val="single" w:sz="6" w:space="0" w:color="auto"/>
              <w:bottom w:val="single" w:sz="6" w:space="0" w:color="auto"/>
              <w:right w:val="single" w:sz="6" w:space="0" w:color="auto"/>
            </w:tcBorders>
          </w:tcPr>
          <w:p w:rsidR="00E1014B" w:rsidRPr="00C57130" w:rsidRDefault="00E1014B"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E1014B" w:rsidRPr="00C57130" w:rsidRDefault="00244118" w:rsidP="00BB3DA4">
            <w:pPr>
              <w:pStyle w:val="ConsPlusCell"/>
              <w:widowControl/>
              <w:rPr>
                <w:rFonts w:ascii="Times New Roman" w:hAnsi="Times New Roman" w:cs="Times New Roman"/>
                <w:sz w:val="16"/>
                <w:szCs w:val="16"/>
              </w:rPr>
            </w:pPr>
            <w:r>
              <w:rPr>
                <w:rFonts w:ascii="Times New Roman" w:hAnsi="Times New Roman" w:cs="Times New Roman"/>
                <w:sz w:val="16"/>
                <w:szCs w:val="16"/>
              </w:rPr>
              <w:t>1006</w:t>
            </w:r>
            <w:r w:rsidR="00E1014B">
              <w:rPr>
                <w:rFonts w:ascii="Times New Roman" w:hAnsi="Times New Roman" w:cs="Times New Roman"/>
                <w:sz w:val="16"/>
                <w:szCs w:val="16"/>
              </w:rPr>
              <w:t>;</w:t>
            </w:r>
            <w:r w:rsidR="00E1014B" w:rsidRPr="00C57130">
              <w:rPr>
                <w:rFonts w:ascii="Times New Roman" w:hAnsi="Times New Roman" w:cs="Times New Roman"/>
                <w:sz w:val="16"/>
                <w:szCs w:val="16"/>
              </w:rPr>
              <w:t xml:space="preserve"> 1226240780</w:t>
            </w:r>
            <w:r w:rsidR="00E1014B">
              <w:rPr>
                <w:rFonts w:ascii="Times New Roman" w:hAnsi="Times New Roman" w:cs="Times New Roman"/>
                <w:sz w:val="16"/>
                <w:szCs w:val="16"/>
              </w:rPr>
              <w:t>;</w:t>
            </w:r>
            <w:r w:rsidR="00E1014B" w:rsidRPr="00C57130">
              <w:rPr>
                <w:rFonts w:ascii="Times New Roman" w:hAnsi="Times New Roman" w:cs="Times New Roman"/>
                <w:sz w:val="16"/>
                <w:szCs w:val="16"/>
              </w:rPr>
              <w:t xml:space="preserve"> </w:t>
            </w:r>
            <w:r w:rsidR="00867ED4">
              <w:rPr>
                <w:rFonts w:ascii="Times New Roman" w:hAnsi="Times New Roman" w:cs="Times New Roman"/>
                <w:sz w:val="16"/>
                <w:szCs w:val="16"/>
              </w:rPr>
              <w:t>5</w:t>
            </w:r>
            <w:r w:rsidR="00E1014B" w:rsidRPr="00C57130">
              <w:rPr>
                <w:rFonts w:ascii="Times New Roman" w:hAnsi="Times New Roman" w:cs="Times New Roman"/>
                <w:sz w:val="16"/>
                <w:szCs w:val="16"/>
              </w:rPr>
              <w:t>30</w:t>
            </w:r>
            <w:r w:rsidR="00E1014B">
              <w:rPr>
                <w:rFonts w:ascii="Times New Roman" w:hAnsi="Times New Roman" w:cs="Times New Roman"/>
                <w:sz w:val="16"/>
                <w:szCs w:val="16"/>
              </w:rPr>
              <w:t>;</w:t>
            </w:r>
          </w:p>
        </w:tc>
        <w:tc>
          <w:tcPr>
            <w:tcW w:w="958" w:type="dxa"/>
            <w:tcBorders>
              <w:top w:val="single" w:sz="6" w:space="0" w:color="auto"/>
              <w:left w:val="single" w:sz="6" w:space="0" w:color="auto"/>
              <w:bottom w:val="single" w:sz="6" w:space="0" w:color="auto"/>
              <w:right w:val="single" w:sz="6" w:space="0" w:color="auto"/>
            </w:tcBorders>
          </w:tcPr>
          <w:p w:rsidR="00E1014B" w:rsidRPr="00E610B4" w:rsidRDefault="00CD46F0" w:rsidP="00E1014B">
            <w:pPr>
              <w:rPr>
                <w:sz w:val="16"/>
                <w:szCs w:val="16"/>
              </w:rPr>
            </w:pPr>
            <w:r w:rsidRPr="00CD46F0">
              <w:rPr>
                <w:sz w:val="16"/>
                <w:szCs w:val="16"/>
              </w:rPr>
              <w:t>107563,5</w:t>
            </w:r>
          </w:p>
        </w:tc>
        <w:tc>
          <w:tcPr>
            <w:tcW w:w="825" w:type="dxa"/>
            <w:tcBorders>
              <w:top w:val="single" w:sz="6" w:space="0" w:color="auto"/>
              <w:left w:val="single" w:sz="6" w:space="0" w:color="auto"/>
              <w:bottom w:val="single" w:sz="6" w:space="0" w:color="auto"/>
              <w:right w:val="single" w:sz="6" w:space="0" w:color="auto"/>
            </w:tcBorders>
          </w:tcPr>
          <w:p w:rsidR="00E1014B" w:rsidRPr="00E610B4" w:rsidRDefault="00E1014B" w:rsidP="000C0011">
            <w:pPr>
              <w:rPr>
                <w:sz w:val="16"/>
                <w:szCs w:val="16"/>
              </w:rPr>
            </w:pPr>
            <w:r w:rsidRPr="00E1014B">
              <w:rPr>
                <w:sz w:val="16"/>
                <w:szCs w:val="16"/>
              </w:rPr>
              <w:t>103344,5</w:t>
            </w:r>
          </w:p>
        </w:tc>
        <w:tc>
          <w:tcPr>
            <w:tcW w:w="868" w:type="dxa"/>
            <w:tcBorders>
              <w:top w:val="single" w:sz="6" w:space="0" w:color="auto"/>
              <w:left w:val="single" w:sz="6" w:space="0" w:color="auto"/>
              <w:bottom w:val="single" w:sz="6" w:space="0" w:color="auto"/>
              <w:right w:val="single" w:sz="6" w:space="0" w:color="auto"/>
            </w:tcBorders>
          </w:tcPr>
          <w:p w:rsidR="00E1014B" w:rsidRPr="00E610B4" w:rsidRDefault="00E1014B" w:rsidP="000C0011">
            <w:pPr>
              <w:rPr>
                <w:sz w:val="16"/>
                <w:szCs w:val="16"/>
              </w:rPr>
            </w:pPr>
            <w:r w:rsidRPr="00E1014B">
              <w:rPr>
                <w:sz w:val="16"/>
                <w:szCs w:val="16"/>
              </w:rPr>
              <w:t>103344,5</w:t>
            </w:r>
          </w:p>
        </w:tc>
        <w:tc>
          <w:tcPr>
            <w:tcW w:w="992" w:type="dxa"/>
            <w:tcBorders>
              <w:top w:val="single" w:sz="6" w:space="0" w:color="auto"/>
              <w:left w:val="single" w:sz="6" w:space="0" w:color="auto"/>
              <w:bottom w:val="single" w:sz="6" w:space="0" w:color="auto"/>
              <w:right w:val="single" w:sz="6" w:space="0" w:color="auto"/>
            </w:tcBorders>
          </w:tcPr>
          <w:p w:rsidR="00E1014B" w:rsidRPr="00BC0644" w:rsidRDefault="00E1014B" w:rsidP="005538E3">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 xml:space="preserve">Показатель объема: количество ставок сотрудников по опеке и попечительству </w:t>
            </w:r>
          </w:p>
        </w:tc>
        <w:tc>
          <w:tcPr>
            <w:tcW w:w="709" w:type="dxa"/>
            <w:tcBorders>
              <w:top w:val="single" w:sz="6" w:space="0" w:color="auto"/>
              <w:left w:val="single" w:sz="6" w:space="0" w:color="auto"/>
              <w:bottom w:val="single" w:sz="6" w:space="0" w:color="auto"/>
              <w:right w:val="single" w:sz="6" w:space="0" w:color="auto"/>
            </w:tcBorders>
          </w:tcPr>
          <w:p w:rsidR="00E1014B" w:rsidRPr="00C57130" w:rsidRDefault="00E1014B" w:rsidP="005538E3">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 xml:space="preserve">единиц </w:t>
            </w:r>
          </w:p>
        </w:tc>
        <w:tc>
          <w:tcPr>
            <w:tcW w:w="567" w:type="dxa"/>
            <w:tcBorders>
              <w:top w:val="single" w:sz="6" w:space="0" w:color="auto"/>
              <w:left w:val="single" w:sz="6" w:space="0" w:color="auto"/>
              <w:bottom w:val="single" w:sz="6" w:space="0" w:color="auto"/>
              <w:right w:val="single" w:sz="6" w:space="0" w:color="auto"/>
            </w:tcBorders>
          </w:tcPr>
          <w:p w:rsidR="00E1014B" w:rsidRPr="00C57130" w:rsidRDefault="00B92090" w:rsidP="00243C4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w:t>
            </w:r>
            <w:r w:rsidR="00243C43">
              <w:rPr>
                <w:rFonts w:ascii="Times New Roman" w:hAnsi="Times New Roman" w:cs="Times New Roman"/>
                <w:sz w:val="16"/>
                <w:szCs w:val="16"/>
              </w:rPr>
              <w:t>64</w:t>
            </w:r>
            <w:r>
              <w:rPr>
                <w:rFonts w:ascii="Times New Roman" w:hAnsi="Times New Roman" w:cs="Times New Roman"/>
                <w:sz w:val="16"/>
                <w:szCs w:val="16"/>
              </w:rPr>
              <w:t>,</w:t>
            </w:r>
            <w:r w:rsidR="00243C43">
              <w:rPr>
                <w:rFonts w:ascii="Times New Roman" w:hAnsi="Times New Roman" w:cs="Times New Roman"/>
                <w:sz w:val="16"/>
                <w:szCs w:val="16"/>
              </w:rPr>
              <w:t>2</w:t>
            </w:r>
          </w:p>
        </w:tc>
        <w:tc>
          <w:tcPr>
            <w:tcW w:w="567" w:type="dxa"/>
            <w:tcBorders>
              <w:top w:val="single" w:sz="6" w:space="0" w:color="auto"/>
              <w:left w:val="single" w:sz="6" w:space="0" w:color="auto"/>
              <w:bottom w:val="single" w:sz="6" w:space="0" w:color="auto"/>
              <w:right w:val="single" w:sz="6" w:space="0" w:color="auto"/>
            </w:tcBorders>
          </w:tcPr>
          <w:p w:rsidR="00E1014B" w:rsidRPr="00C57130" w:rsidRDefault="00B92090" w:rsidP="00D072CF">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171,3</w:t>
            </w:r>
          </w:p>
        </w:tc>
        <w:tc>
          <w:tcPr>
            <w:tcW w:w="567" w:type="dxa"/>
            <w:tcBorders>
              <w:top w:val="single" w:sz="6" w:space="0" w:color="auto"/>
              <w:left w:val="single" w:sz="6" w:space="0" w:color="auto"/>
              <w:bottom w:val="single" w:sz="6" w:space="0" w:color="auto"/>
              <w:right w:val="single" w:sz="6" w:space="0" w:color="auto"/>
            </w:tcBorders>
          </w:tcPr>
          <w:p w:rsidR="00E1014B" w:rsidRPr="00C57130" w:rsidRDefault="00B92090" w:rsidP="00FA488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171,3</w:t>
            </w:r>
          </w:p>
        </w:tc>
      </w:tr>
      <w:tr w:rsidR="00D20AB5" w:rsidRPr="00C3606B" w:rsidTr="001B27F2">
        <w:trPr>
          <w:cantSplit/>
          <w:trHeight w:val="2669"/>
          <w:jc w:val="center"/>
        </w:trPr>
        <w:tc>
          <w:tcPr>
            <w:tcW w:w="426" w:type="dxa"/>
            <w:tcBorders>
              <w:top w:val="single" w:sz="6" w:space="0" w:color="auto"/>
              <w:left w:val="single" w:sz="6" w:space="0" w:color="auto"/>
              <w:bottom w:val="single" w:sz="6" w:space="0" w:color="auto"/>
              <w:right w:val="single" w:sz="6" w:space="0" w:color="auto"/>
            </w:tcBorders>
          </w:tcPr>
          <w:p w:rsidR="00D20AB5" w:rsidRPr="00C57130" w:rsidRDefault="00D20AB5" w:rsidP="00A504DC">
            <w:pPr>
              <w:pStyle w:val="ConsPlusCell"/>
              <w:widowControl/>
              <w:rPr>
                <w:rFonts w:ascii="Times New Roman" w:hAnsi="Times New Roman" w:cs="Times New Roman"/>
                <w:sz w:val="15"/>
                <w:szCs w:val="15"/>
                <w:lang w:val="en-US"/>
              </w:rPr>
            </w:pPr>
            <w:r w:rsidRPr="00C57130">
              <w:rPr>
                <w:rFonts w:ascii="Times New Roman" w:hAnsi="Times New Roman" w:cs="Times New Roman"/>
                <w:sz w:val="15"/>
                <w:szCs w:val="15"/>
                <w:lang w:val="en-US"/>
              </w:rPr>
              <w:t>5</w:t>
            </w:r>
          </w:p>
        </w:tc>
        <w:tc>
          <w:tcPr>
            <w:tcW w:w="2268" w:type="dxa"/>
            <w:tcBorders>
              <w:top w:val="single" w:sz="6" w:space="0" w:color="auto"/>
              <w:left w:val="single" w:sz="6" w:space="0" w:color="auto"/>
              <w:bottom w:val="single" w:sz="6" w:space="0" w:color="auto"/>
              <w:right w:val="single" w:sz="6" w:space="0" w:color="auto"/>
            </w:tcBorders>
          </w:tcPr>
          <w:p w:rsidR="00D20AB5" w:rsidRPr="000F4151" w:rsidRDefault="00D20AB5" w:rsidP="000F4151">
            <w:pPr>
              <w:pStyle w:val="ConsPlusNormal"/>
              <w:ind w:firstLine="0"/>
              <w:rPr>
                <w:rFonts w:ascii="Times New Roman" w:hAnsi="Times New Roman" w:cs="Times New Roman"/>
                <w:sz w:val="16"/>
                <w:szCs w:val="16"/>
              </w:rPr>
            </w:pPr>
            <w:r w:rsidRPr="000F4151">
              <w:rPr>
                <w:rFonts w:ascii="Times New Roman" w:hAnsi="Times New Roman" w:cs="Times New Roman"/>
                <w:sz w:val="16"/>
                <w:szCs w:val="16"/>
              </w:rPr>
              <w:t xml:space="preserve">Организация предоставления ежемесячной выплаты денежных средств опекунам  (попечителям), приемным семьям на содержание детей,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w:t>
            </w:r>
          </w:p>
          <w:p w:rsidR="00D20AB5" w:rsidRPr="00C57130" w:rsidRDefault="00D20AB5" w:rsidP="000F4151">
            <w:pPr>
              <w:pStyle w:val="ConsPlusNormal"/>
              <w:ind w:firstLine="0"/>
              <w:rPr>
                <w:rFonts w:ascii="Times New Roman" w:hAnsi="Times New Roman" w:cs="Times New Roman"/>
                <w:sz w:val="16"/>
                <w:szCs w:val="16"/>
              </w:rPr>
            </w:pPr>
            <w:r w:rsidRPr="000F4151">
              <w:rPr>
                <w:rFonts w:ascii="Times New Roman" w:hAnsi="Times New Roman" w:cs="Times New Roman"/>
                <w:sz w:val="16"/>
                <w:szCs w:val="16"/>
              </w:rPr>
              <w:t>Осуществление ежемесячной выплаты вознаграждения, причитающегося приемным родителям</w:t>
            </w:r>
          </w:p>
        </w:tc>
        <w:tc>
          <w:tcPr>
            <w:tcW w:w="2551" w:type="dxa"/>
            <w:tcBorders>
              <w:top w:val="single" w:sz="6" w:space="0" w:color="auto"/>
              <w:left w:val="single" w:sz="6" w:space="0" w:color="auto"/>
              <w:bottom w:val="single" w:sz="6" w:space="0" w:color="auto"/>
              <w:right w:val="single" w:sz="6" w:space="0" w:color="auto"/>
            </w:tcBorders>
          </w:tcPr>
          <w:p w:rsidR="00D20AB5" w:rsidRPr="00C57130" w:rsidRDefault="00D20AB5" w:rsidP="000427BF">
            <w:pPr>
              <w:pStyle w:val="ConsPlusNormal"/>
              <w:ind w:firstLine="0"/>
              <w:rPr>
                <w:rFonts w:ascii="Times New Roman" w:hAnsi="Times New Roman" w:cs="Times New Roman"/>
                <w:sz w:val="16"/>
                <w:szCs w:val="16"/>
              </w:rPr>
            </w:pPr>
            <w:proofErr w:type="gramStart"/>
            <w:r w:rsidRPr="000F4151">
              <w:rPr>
                <w:rFonts w:ascii="Times New Roman" w:hAnsi="Times New Roman" w:cs="Times New Roman"/>
                <w:sz w:val="16"/>
                <w:szCs w:val="16"/>
              </w:rPr>
              <w:t>Предоставление субвенций местным бюджетам на осуществление отдельных государственных полномочий,  на осуществление ежемесячных выплат денежных средств опекунам (попечителям), приемным семьям на содержание детей,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ежемесячные выплаты вознаграждения, причитающегося приемным родителям</w:t>
            </w:r>
            <w:proofErr w:type="gramEnd"/>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D20AB5"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w:t>
            </w:r>
            <w:r w:rsidR="00E1014B">
              <w:rPr>
                <w:rFonts w:ascii="Times New Roman" w:hAnsi="Times New Roman" w:cs="Times New Roman"/>
                <w:sz w:val="16"/>
                <w:szCs w:val="16"/>
              </w:rPr>
              <w:t>8</w:t>
            </w:r>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D20AB5" w:rsidP="00E1014B">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w:t>
            </w:r>
            <w:r w:rsidR="00E1014B">
              <w:rPr>
                <w:rFonts w:ascii="Times New Roman" w:hAnsi="Times New Roman" w:cs="Times New Roman"/>
                <w:sz w:val="16"/>
                <w:szCs w:val="16"/>
              </w:rPr>
              <w:t>20</w:t>
            </w:r>
          </w:p>
        </w:tc>
        <w:tc>
          <w:tcPr>
            <w:tcW w:w="2126" w:type="dxa"/>
            <w:tcBorders>
              <w:top w:val="single" w:sz="6" w:space="0" w:color="auto"/>
              <w:left w:val="single" w:sz="6" w:space="0" w:color="auto"/>
              <w:bottom w:val="single" w:sz="6" w:space="0" w:color="auto"/>
              <w:right w:val="single" w:sz="6" w:space="0" w:color="auto"/>
            </w:tcBorders>
          </w:tcPr>
          <w:p w:rsidR="00D20AB5" w:rsidRPr="00C57130" w:rsidRDefault="00D20AB5"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FA7C3A" w:rsidRDefault="00D20AB5" w:rsidP="00460574">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1004</w:t>
            </w:r>
            <w:r>
              <w:rPr>
                <w:rFonts w:ascii="Times New Roman" w:hAnsi="Times New Roman" w:cs="Times New Roman"/>
                <w:sz w:val="16"/>
                <w:szCs w:val="16"/>
              </w:rPr>
              <w:t xml:space="preserve">; 1226240760, 1226240770; </w:t>
            </w:r>
          </w:p>
          <w:p w:rsidR="00D20AB5" w:rsidRPr="00C57130" w:rsidRDefault="00D20AB5" w:rsidP="00460574">
            <w:pPr>
              <w:pStyle w:val="ConsPlusCell"/>
              <w:widowControl/>
              <w:rPr>
                <w:rFonts w:ascii="Times New Roman" w:hAnsi="Times New Roman" w:cs="Times New Roman"/>
                <w:sz w:val="16"/>
                <w:szCs w:val="16"/>
              </w:rPr>
            </w:pPr>
            <w:r>
              <w:rPr>
                <w:rFonts w:ascii="Times New Roman" w:hAnsi="Times New Roman" w:cs="Times New Roman"/>
                <w:sz w:val="16"/>
                <w:szCs w:val="16"/>
              </w:rPr>
              <w:t>530;</w:t>
            </w:r>
          </w:p>
        </w:tc>
        <w:tc>
          <w:tcPr>
            <w:tcW w:w="958" w:type="dxa"/>
            <w:tcBorders>
              <w:top w:val="single" w:sz="6" w:space="0" w:color="auto"/>
              <w:left w:val="single" w:sz="6" w:space="0" w:color="auto"/>
              <w:bottom w:val="single" w:sz="6" w:space="0" w:color="auto"/>
              <w:right w:val="single" w:sz="6" w:space="0" w:color="auto"/>
            </w:tcBorders>
          </w:tcPr>
          <w:p w:rsidR="00D20AB5" w:rsidRPr="00CD46F0" w:rsidRDefault="002C4C69" w:rsidP="002C4C69">
            <w:pPr>
              <w:rPr>
                <w:sz w:val="16"/>
                <w:szCs w:val="16"/>
              </w:rPr>
            </w:pPr>
            <w:r>
              <w:rPr>
                <w:sz w:val="16"/>
                <w:szCs w:val="16"/>
              </w:rPr>
              <w:t>606290</w:t>
            </w:r>
            <w:r w:rsidR="004618F1" w:rsidRPr="00CD46F0">
              <w:rPr>
                <w:sz w:val="16"/>
                <w:szCs w:val="16"/>
              </w:rPr>
              <w:t>,3</w:t>
            </w:r>
          </w:p>
        </w:tc>
        <w:tc>
          <w:tcPr>
            <w:tcW w:w="825" w:type="dxa"/>
            <w:tcBorders>
              <w:top w:val="single" w:sz="6" w:space="0" w:color="auto"/>
              <w:left w:val="single" w:sz="6" w:space="0" w:color="auto"/>
              <w:bottom w:val="single" w:sz="6" w:space="0" w:color="auto"/>
              <w:right w:val="single" w:sz="6" w:space="0" w:color="auto"/>
            </w:tcBorders>
          </w:tcPr>
          <w:p w:rsidR="00D20AB5" w:rsidRPr="00CD46F0" w:rsidRDefault="004618F1" w:rsidP="00A347BD">
            <w:pPr>
              <w:rPr>
                <w:sz w:val="16"/>
                <w:szCs w:val="16"/>
              </w:rPr>
            </w:pPr>
            <w:r w:rsidRPr="00CD46F0">
              <w:rPr>
                <w:sz w:val="16"/>
                <w:szCs w:val="16"/>
              </w:rPr>
              <w:t>60</w:t>
            </w:r>
            <w:r w:rsidR="00A347BD" w:rsidRPr="00CD46F0">
              <w:rPr>
                <w:sz w:val="16"/>
                <w:szCs w:val="16"/>
              </w:rPr>
              <w:t>8</w:t>
            </w:r>
            <w:r w:rsidRPr="00CD46F0">
              <w:rPr>
                <w:sz w:val="16"/>
                <w:szCs w:val="16"/>
              </w:rPr>
              <w:t>119,7</w:t>
            </w:r>
          </w:p>
        </w:tc>
        <w:tc>
          <w:tcPr>
            <w:tcW w:w="868" w:type="dxa"/>
            <w:tcBorders>
              <w:top w:val="single" w:sz="6" w:space="0" w:color="auto"/>
              <w:left w:val="single" w:sz="6" w:space="0" w:color="auto"/>
              <w:bottom w:val="single" w:sz="6" w:space="0" w:color="auto"/>
              <w:right w:val="single" w:sz="6" w:space="0" w:color="auto"/>
            </w:tcBorders>
          </w:tcPr>
          <w:p w:rsidR="00D20AB5" w:rsidRPr="00CD46F0" w:rsidRDefault="004618F1" w:rsidP="00E1014B">
            <w:pPr>
              <w:rPr>
                <w:sz w:val="16"/>
                <w:szCs w:val="16"/>
              </w:rPr>
            </w:pPr>
            <w:r w:rsidRPr="00CD46F0">
              <w:rPr>
                <w:sz w:val="16"/>
                <w:szCs w:val="16"/>
              </w:rPr>
              <w:t>608644,0</w:t>
            </w:r>
          </w:p>
        </w:tc>
        <w:tc>
          <w:tcPr>
            <w:tcW w:w="992" w:type="dxa"/>
            <w:tcBorders>
              <w:top w:val="single" w:sz="6" w:space="0" w:color="auto"/>
              <w:left w:val="single" w:sz="6" w:space="0" w:color="auto"/>
              <w:bottom w:val="single" w:sz="6" w:space="0" w:color="auto"/>
              <w:right w:val="single" w:sz="6" w:space="0" w:color="auto"/>
            </w:tcBorders>
          </w:tcPr>
          <w:p w:rsidR="00D20AB5" w:rsidRPr="00BC0644" w:rsidRDefault="00D20AB5" w:rsidP="001B33DD">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Показатель объема:</w:t>
            </w:r>
          </w:p>
          <w:p w:rsidR="00D20AB5" w:rsidRPr="00BC0644" w:rsidRDefault="00D20AB5" w:rsidP="00493102">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 xml:space="preserve">количество детей, находящихся под опекой (попечительством), в приемных семьях, на которых выплачиваются денежные средства </w:t>
            </w:r>
          </w:p>
        </w:tc>
        <w:tc>
          <w:tcPr>
            <w:tcW w:w="709" w:type="dxa"/>
            <w:tcBorders>
              <w:top w:val="single" w:sz="6" w:space="0" w:color="auto"/>
              <w:left w:val="single" w:sz="6" w:space="0" w:color="auto"/>
              <w:bottom w:val="single" w:sz="6" w:space="0" w:color="auto"/>
              <w:right w:val="single" w:sz="6" w:space="0" w:color="auto"/>
            </w:tcBorders>
          </w:tcPr>
          <w:p w:rsidR="00D20AB5" w:rsidRPr="00C57130" w:rsidRDefault="00D20AB5" w:rsidP="005538E3">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человек</w:t>
            </w:r>
          </w:p>
        </w:tc>
        <w:tc>
          <w:tcPr>
            <w:tcW w:w="567" w:type="dxa"/>
            <w:tcBorders>
              <w:top w:val="single" w:sz="6" w:space="0" w:color="auto"/>
              <w:left w:val="single" w:sz="6" w:space="0" w:color="auto"/>
              <w:bottom w:val="single" w:sz="6" w:space="0" w:color="auto"/>
              <w:right w:val="single" w:sz="6" w:space="0" w:color="auto"/>
            </w:tcBorders>
          </w:tcPr>
          <w:p w:rsidR="00D20AB5" w:rsidRPr="00CD46F0" w:rsidRDefault="004618F1" w:rsidP="00243C43">
            <w:pPr>
              <w:jc w:val="center"/>
              <w:rPr>
                <w:sz w:val="16"/>
                <w:szCs w:val="16"/>
              </w:rPr>
            </w:pPr>
            <w:r w:rsidRPr="00CD46F0">
              <w:rPr>
                <w:sz w:val="16"/>
                <w:szCs w:val="16"/>
              </w:rPr>
              <w:t>4</w:t>
            </w:r>
            <w:r w:rsidR="00243C43">
              <w:rPr>
                <w:sz w:val="16"/>
                <w:szCs w:val="16"/>
              </w:rPr>
              <w:t>125</w:t>
            </w:r>
          </w:p>
        </w:tc>
        <w:tc>
          <w:tcPr>
            <w:tcW w:w="567" w:type="dxa"/>
            <w:tcBorders>
              <w:top w:val="single" w:sz="6" w:space="0" w:color="auto"/>
              <w:left w:val="single" w:sz="6" w:space="0" w:color="auto"/>
              <w:bottom w:val="single" w:sz="6" w:space="0" w:color="auto"/>
              <w:right w:val="single" w:sz="6" w:space="0" w:color="auto"/>
            </w:tcBorders>
          </w:tcPr>
          <w:p w:rsidR="00D20AB5" w:rsidRPr="00CD46F0" w:rsidRDefault="004618F1" w:rsidP="00A96FB7">
            <w:pPr>
              <w:jc w:val="center"/>
              <w:rPr>
                <w:sz w:val="16"/>
                <w:szCs w:val="16"/>
              </w:rPr>
            </w:pPr>
            <w:r w:rsidRPr="00CD46F0">
              <w:rPr>
                <w:sz w:val="16"/>
                <w:szCs w:val="16"/>
              </w:rPr>
              <w:t>4022</w:t>
            </w:r>
          </w:p>
        </w:tc>
        <w:tc>
          <w:tcPr>
            <w:tcW w:w="567" w:type="dxa"/>
            <w:tcBorders>
              <w:top w:val="single" w:sz="6" w:space="0" w:color="auto"/>
              <w:left w:val="single" w:sz="6" w:space="0" w:color="auto"/>
              <w:bottom w:val="single" w:sz="6" w:space="0" w:color="auto"/>
              <w:right w:val="single" w:sz="6" w:space="0" w:color="auto"/>
            </w:tcBorders>
          </w:tcPr>
          <w:p w:rsidR="00D20AB5" w:rsidRPr="00CD46F0" w:rsidRDefault="004618F1" w:rsidP="0047391A">
            <w:pPr>
              <w:jc w:val="center"/>
              <w:rPr>
                <w:sz w:val="16"/>
                <w:szCs w:val="16"/>
              </w:rPr>
            </w:pPr>
            <w:r w:rsidRPr="00CD46F0">
              <w:rPr>
                <w:sz w:val="16"/>
                <w:szCs w:val="16"/>
              </w:rPr>
              <w:t>4024</w:t>
            </w:r>
          </w:p>
        </w:tc>
      </w:tr>
      <w:tr w:rsidR="00F06634" w:rsidRPr="00C3606B" w:rsidTr="00F06634">
        <w:trPr>
          <w:cantSplit/>
          <w:trHeight w:val="1494"/>
          <w:jc w:val="center"/>
        </w:trPr>
        <w:tc>
          <w:tcPr>
            <w:tcW w:w="426" w:type="dxa"/>
            <w:tcBorders>
              <w:top w:val="single" w:sz="6" w:space="0" w:color="auto"/>
              <w:left w:val="single" w:sz="6" w:space="0" w:color="auto"/>
              <w:bottom w:val="single" w:sz="6" w:space="0" w:color="auto"/>
              <w:right w:val="single" w:sz="6" w:space="0" w:color="auto"/>
            </w:tcBorders>
          </w:tcPr>
          <w:p w:rsidR="00F06634" w:rsidRPr="00602678" w:rsidRDefault="00602678" w:rsidP="00A504DC">
            <w:pPr>
              <w:pStyle w:val="ConsPlusCell"/>
              <w:widowControl/>
              <w:rPr>
                <w:rFonts w:ascii="Times New Roman" w:hAnsi="Times New Roman" w:cs="Times New Roman"/>
                <w:sz w:val="15"/>
                <w:szCs w:val="15"/>
              </w:rPr>
            </w:pPr>
            <w:r>
              <w:rPr>
                <w:rFonts w:ascii="Times New Roman" w:hAnsi="Times New Roman" w:cs="Times New Roman"/>
                <w:sz w:val="15"/>
                <w:szCs w:val="15"/>
              </w:rPr>
              <w:t>6</w:t>
            </w:r>
          </w:p>
        </w:tc>
        <w:tc>
          <w:tcPr>
            <w:tcW w:w="2268" w:type="dxa"/>
            <w:tcBorders>
              <w:top w:val="single" w:sz="6" w:space="0" w:color="auto"/>
              <w:left w:val="single" w:sz="6" w:space="0" w:color="auto"/>
              <w:bottom w:val="single" w:sz="6" w:space="0" w:color="auto"/>
              <w:right w:val="single" w:sz="6" w:space="0" w:color="auto"/>
            </w:tcBorders>
          </w:tcPr>
          <w:p w:rsidR="00F06634" w:rsidRPr="000F4151" w:rsidRDefault="007211FD" w:rsidP="000F4151">
            <w:pPr>
              <w:pStyle w:val="ConsPlusNormal"/>
              <w:ind w:firstLine="0"/>
              <w:rPr>
                <w:rFonts w:ascii="Times New Roman" w:hAnsi="Times New Roman" w:cs="Times New Roman"/>
                <w:sz w:val="16"/>
                <w:szCs w:val="16"/>
              </w:rPr>
            </w:pPr>
            <w:proofErr w:type="gramStart"/>
            <w:r w:rsidRPr="0033255B">
              <w:rPr>
                <w:rFonts w:ascii="Times New Roman" w:hAnsi="Times New Roman" w:cs="Times New Roman"/>
                <w:sz w:val="16"/>
                <w:szCs w:val="16"/>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c>
          <w:tcPr>
            <w:tcW w:w="2551" w:type="dxa"/>
            <w:tcBorders>
              <w:top w:val="single" w:sz="6" w:space="0" w:color="auto"/>
              <w:left w:val="single" w:sz="6" w:space="0" w:color="auto"/>
              <w:bottom w:val="single" w:sz="6" w:space="0" w:color="auto"/>
              <w:right w:val="single" w:sz="6" w:space="0" w:color="auto"/>
            </w:tcBorders>
          </w:tcPr>
          <w:p w:rsidR="00F06634" w:rsidRPr="000F4151" w:rsidRDefault="007211FD" w:rsidP="00F27109">
            <w:pPr>
              <w:pStyle w:val="ConsPlusNormal"/>
              <w:ind w:firstLine="24"/>
              <w:rPr>
                <w:rFonts w:ascii="Times New Roman" w:hAnsi="Times New Roman" w:cs="Times New Roman"/>
                <w:sz w:val="16"/>
                <w:szCs w:val="16"/>
              </w:rPr>
            </w:pPr>
            <w:proofErr w:type="gramStart"/>
            <w:r w:rsidRPr="007211FD">
              <w:rPr>
                <w:rFonts w:ascii="Times New Roman" w:hAnsi="Times New Roman" w:cs="Times New Roman"/>
                <w:sz w:val="16"/>
                <w:szCs w:val="16"/>
              </w:rPr>
              <w:t>Предоставление субсидии на возмещение поставщикам социальных услуг, включенным в реестр поставщиков социальных услуг Томской области, но не участвующих в выполнении государственного задания (заказа), стоимости социальных услуг, полученных несовершеннолетними гражданами, нуждающимися в социальном обслуживании, в соответств</w:t>
            </w:r>
            <w:r w:rsidR="001942E7">
              <w:rPr>
                <w:rFonts w:ascii="Times New Roman" w:hAnsi="Times New Roman" w:cs="Times New Roman"/>
                <w:sz w:val="16"/>
                <w:szCs w:val="16"/>
              </w:rPr>
              <w:t xml:space="preserve">ии с  Федеральным законом от 28 декабря </w:t>
            </w:r>
            <w:r w:rsidRPr="007211FD">
              <w:rPr>
                <w:rFonts w:ascii="Times New Roman" w:hAnsi="Times New Roman" w:cs="Times New Roman"/>
                <w:sz w:val="16"/>
                <w:szCs w:val="16"/>
              </w:rPr>
              <w:t xml:space="preserve">2013 </w:t>
            </w:r>
            <w:r w:rsidR="00F27109">
              <w:rPr>
                <w:rFonts w:ascii="Times New Roman" w:hAnsi="Times New Roman" w:cs="Times New Roman"/>
                <w:sz w:val="16"/>
                <w:szCs w:val="16"/>
              </w:rPr>
              <w:t>года  №</w:t>
            </w:r>
            <w:r w:rsidRPr="007211FD">
              <w:rPr>
                <w:rFonts w:ascii="Times New Roman" w:hAnsi="Times New Roman" w:cs="Times New Roman"/>
                <w:sz w:val="16"/>
                <w:szCs w:val="16"/>
              </w:rPr>
              <w:t xml:space="preserve"> 442-ФЗ</w:t>
            </w:r>
            <w:r w:rsidR="00B15B28">
              <w:rPr>
                <w:rFonts w:ascii="Times New Roman" w:hAnsi="Times New Roman" w:cs="Times New Roman"/>
                <w:sz w:val="16"/>
                <w:szCs w:val="16"/>
              </w:rPr>
              <w:t xml:space="preserve"> </w:t>
            </w:r>
            <w:r w:rsidR="00F27109">
              <w:rPr>
                <w:rFonts w:ascii="Times New Roman" w:hAnsi="Times New Roman" w:cs="Times New Roman"/>
                <w:sz w:val="16"/>
                <w:szCs w:val="16"/>
              </w:rPr>
              <w:t>«</w:t>
            </w:r>
            <w:r w:rsidRPr="007211FD">
              <w:rPr>
                <w:rFonts w:ascii="Times New Roman" w:hAnsi="Times New Roman" w:cs="Times New Roman"/>
                <w:sz w:val="16"/>
                <w:szCs w:val="16"/>
              </w:rPr>
              <w:t>Об основах социального обслуживания</w:t>
            </w:r>
            <w:r w:rsidR="00F27109">
              <w:rPr>
                <w:rFonts w:ascii="Times New Roman" w:hAnsi="Times New Roman" w:cs="Times New Roman"/>
                <w:sz w:val="16"/>
                <w:szCs w:val="16"/>
              </w:rPr>
              <w:t xml:space="preserve"> граждан в Российской Федерации»</w:t>
            </w:r>
            <w:proofErr w:type="gramEnd"/>
          </w:p>
        </w:tc>
        <w:tc>
          <w:tcPr>
            <w:tcW w:w="709" w:type="dxa"/>
            <w:tcBorders>
              <w:top w:val="single" w:sz="6" w:space="0" w:color="auto"/>
              <w:left w:val="single" w:sz="6" w:space="0" w:color="auto"/>
              <w:bottom w:val="single" w:sz="6" w:space="0" w:color="auto"/>
              <w:right w:val="single" w:sz="6" w:space="0" w:color="auto"/>
            </w:tcBorders>
          </w:tcPr>
          <w:p w:rsidR="00F06634" w:rsidRPr="00C57130" w:rsidRDefault="00F06634" w:rsidP="00E1014B">
            <w:pPr>
              <w:pStyle w:val="ConsPlusCell"/>
              <w:widowControl/>
              <w:rPr>
                <w:rFonts w:ascii="Times New Roman" w:hAnsi="Times New Roman" w:cs="Times New Roman"/>
                <w:sz w:val="16"/>
                <w:szCs w:val="16"/>
              </w:rPr>
            </w:pPr>
            <w:r>
              <w:rPr>
                <w:rFonts w:ascii="Times New Roman" w:hAnsi="Times New Roman" w:cs="Times New Roman"/>
                <w:sz w:val="16"/>
                <w:szCs w:val="16"/>
              </w:rPr>
              <w:t>01.201</w:t>
            </w:r>
            <w:r w:rsidR="00E1014B">
              <w:rPr>
                <w:rFonts w:ascii="Times New Roman" w:hAnsi="Times New Roman" w:cs="Times New Roman"/>
                <w:sz w:val="16"/>
                <w:szCs w:val="16"/>
              </w:rPr>
              <w:t>8</w:t>
            </w:r>
          </w:p>
        </w:tc>
        <w:tc>
          <w:tcPr>
            <w:tcW w:w="709" w:type="dxa"/>
            <w:tcBorders>
              <w:top w:val="single" w:sz="6" w:space="0" w:color="auto"/>
              <w:left w:val="single" w:sz="6" w:space="0" w:color="auto"/>
              <w:bottom w:val="single" w:sz="6" w:space="0" w:color="auto"/>
              <w:right w:val="single" w:sz="6" w:space="0" w:color="auto"/>
            </w:tcBorders>
          </w:tcPr>
          <w:p w:rsidR="00F06634" w:rsidRPr="00C57130" w:rsidRDefault="00F06634" w:rsidP="00E1014B">
            <w:pPr>
              <w:pStyle w:val="ConsPlusCell"/>
              <w:widowControl/>
              <w:rPr>
                <w:rFonts w:ascii="Times New Roman" w:hAnsi="Times New Roman" w:cs="Times New Roman"/>
                <w:sz w:val="16"/>
                <w:szCs w:val="16"/>
              </w:rPr>
            </w:pPr>
            <w:r>
              <w:rPr>
                <w:rFonts w:ascii="Times New Roman" w:hAnsi="Times New Roman" w:cs="Times New Roman"/>
                <w:sz w:val="16"/>
                <w:szCs w:val="16"/>
              </w:rPr>
              <w:t>12.20</w:t>
            </w:r>
            <w:r w:rsidR="00E1014B">
              <w:rPr>
                <w:rFonts w:ascii="Times New Roman" w:hAnsi="Times New Roman" w:cs="Times New Roman"/>
                <w:sz w:val="16"/>
                <w:szCs w:val="16"/>
              </w:rPr>
              <w:t>20</w:t>
            </w:r>
          </w:p>
        </w:tc>
        <w:tc>
          <w:tcPr>
            <w:tcW w:w="2126" w:type="dxa"/>
            <w:tcBorders>
              <w:top w:val="single" w:sz="6" w:space="0" w:color="auto"/>
              <w:left w:val="single" w:sz="6" w:space="0" w:color="auto"/>
              <w:bottom w:val="single" w:sz="6" w:space="0" w:color="auto"/>
              <w:right w:val="single" w:sz="6" w:space="0" w:color="auto"/>
            </w:tcBorders>
          </w:tcPr>
          <w:p w:rsidR="00F06634" w:rsidRDefault="00F06634"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Департамент по вопросам семьи и детей Томской области</w:t>
            </w:r>
          </w:p>
        </w:tc>
        <w:tc>
          <w:tcPr>
            <w:tcW w:w="1276" w:type="dxa"/>
            <w:tcBorders>
              <w:top w:val="single" w:sz="6" w:space="0" w:color="auto"/>
              <w:left w:val="single" w:sz="6" w:space="0" w:color="auto"/>
              <w:bottom w:val="single" w:sz="6" w:space="0" w:color="auto"/>
              <w:right w:val="single" w:sz="6" w:space="0" w:color="auto"/>
            </w:tcBorders>
          </w:tcPr>
          <w:p w:rsidR="00F06634" w:rsidRDefault="00F06634" w:rsidP="00460574">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1002 </w:t>
            </w:r>
          </w:p>
          <w:p w:rsidR="00F06634" w:rsidRDefault="00F06634" w:rsidP="00460574">
            <w:pPr>
              <w:pStyle w:val="ConsPlusCell"/>
              <w:widowControl/>
              <w:rPr>
                <w:rFonts w:ascii="Times New Roman" w:hAnsi="Times New Roman" w:cs="Times New Roman"/>
                <w:sz w:val="16"/>
                <w:szCs w:val="16"/>
              </w:rPr>
            </w:pPr>
            <w:r>
              <w:rPr>
                <w:rFonts w:ascii="Times New Roman" w:hAnsi="Times New Roman" w:cs="Times New Roman"/>
                <w:sz w:val="16"/>
                <w:szCs w:val="16"/>
              </w:rPr>
              <w:t>1226200115</w:t>
            </w:r>
          </w:p>
          <w:p w:rsidR="00F06634" w:rsidRPr="00C57130" w:rsidRDefault="00F06634" w:rsidP="00460574">
            <w:pPr>
              <w:pStyle w:val="ConsPlusCell"/>
              <w:widowControl/>
              <w:rPr>
                <w:rFonts w:ascii="Times New Roman" w:hAnsi="Times New Roman" w:cs="Times New Roman"/>
                <w:sz w:val="16"/>
                <w:szCs w:val="16"/>
              </w:rPr>
            </w:pPr>
            <w:r>
              <w:rPr>
                <w:rFonts w:ascii="Times New Roman" w:hAnsi="Times New Roman" w:cs="Times New Roman"/>
                <w:sz w:val="16"/>
                <w:szCs w:val="16"/>
              </w:rPr>
              <w:t>630</w:t>
            </w:r>
          </w:p>
        </w:tc>
        <w:tc>
          <w:tcPr>
            <w:tcW w:w="958" w:type="dxa"/>
            <w:tcBorders>
              <w:top w:val="single" w:sz="6" w:space="0" w:color="auto"/>
              <w:left w:val="single" w:sz="6" w:space="0" w:color="auto"/>
              <w:bottom w:val="single" w:sz="6" w:space="0" w:color="auto"/>
              <w:right w:val="single" w:sz="6" w:space="0" w:color="auto"/>
            </w:tcBorders>
          </w:tcPr>
          <w:p w:rsidR="00F06634" w:rsidRDefault="00F06634" w:rsidP="00006F7E">
            <w:pPr>
              <w:rPr>
                <w:sz w:val="16"/>
                <w:szCs w:val="16"/>
              </w:rPr>
            </w:pPr>
            <w:r>
              <w:rPr>
                <w:sz w:val="16"/>
                <w:szCs w:val="16"/>
              </w:rPr>
              <w:t>50,0</w:t>
            </w:r>
          </w:p>
        </w:tc>
        <w:tc>
          <w:tcPr>
            <w:tcW w:w="825" w:type="dxa"/>
            <w:tcBorders>
              <w:top w:val="single" w:sz="6" w:space="0" w:color="auto"/>
              <w:left w:val="single" w:sz="6" w:space="0" w:color="auto"/>
              <w:bottom w:val="single" w:sz="6" w:space="0" w:color="auto"/>
              <w:right w:val="single" w:sz="6" w:space="0" w:color="auto"/>
            </w:tcBorders>
          </w:tcPr>
          <w:p w:rsidR="00F06634" w:rsidRDefault="00A97F64" w:rsidP="00006F7E">
            <w:pPr>
              <w:rPr>
                <w:sz w:val="16"/>
                <w:szCs w:val="16"/>
              </w:rPr>
            </w:pPr>
            <w:r>
              <w:rPr>
                <w:sz w:val="16"/>
                <w:szCs w:val="16"/>
              </w:rPr>
              <w:t>50</w:t>
            </w:r>
            <w:r w:rsidR="00B15B28">
              <w:rPr>
                <w:sz w:val="16"/>
                <w:szCs w:val="16"/>
              </w:rPr>
              <w:t>,0</w:t>
            </w:r>
          </w:p>
        </w:tc>
        <w:tc>
          <w:tcPr>
            <w:tcW w:w="868" w:type="dxa"/>
            <w:tcBorders>
              <w:top w:val="single" w:sz="6" w:space="0" w:color="auto"/>
              <w:left w:val="single" w:sz="6" w:space="0" w:color="auto"/>
              <w:bottom w:val="single" w:sz="6" w:space="0" w:color="auto"/>
              <w:right w:val="single" w:sz="6" w:space="0" w:color="auto"/>
            </w:tcBorders>
          </w:tcPr>
          <w:p w:rsidR="00F06634" w:rsidRDefault="00A97F64" w:rsidP="007B14E9">
            <w:pPr>
              <w:rPr>
                <w:sz w:val="16"/>
                <w:szCs w:val="16"/>
              </w:rPr>
            </w:pPr>
            <w:r>
              <w:rPr>
                <w:sz w:val="16"/>
                <w:szCs w:val="16"/>
              </w:rPr>
              <w:t>50</w:t>
            </w:r>
            <w:r w:rsidR="00B15B28">
              <w:rPr>
                <w:sz w:val="16"/>
                <w:szCs w:val="16"/>
              </w:rPr>
              <w:t>,0</w:t>
            </w:r>
          </w:p>
        </w:tc>
        <w:tc>
          <w:tcPr>
            <w:tcW w:w="992" w:type="dxa"/>
            <w:tcBorders>
              <w:top w:val="single" w:sz="6" w:space="0" w:color="auto"/>
              <w:left w:val="single" w:sz="6" w:space="0" w:color="auto"/>
              <w:bottom w:val="single" w:sz="6" w:space="0" w:color="auto"/>
              <w:right w:val="single" w:sz="6" w:space="0" w:color="auto"/>
            </w:tcBorders>
          </w:tcPr>
          <w:p w:rsidR="00F06634" w:rsidRDefault="00F06634"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Показатель объема:</w:t>
            </w:r>
          </w:p>
          <w:p w:rsidR="00F06634" w:rsidRPr="00BC0644" w:rsidRDefault="00F06634" w:rsidP="000427BF">
            <w:pPr>
              <w:pStyle w:val="ConsPlusCell"/>
              <w:widowControl/>
              <w:rPr>
                <w:rFonts w:ascii="Times New Roman" w:hAnsi="Times New Roman" w:cs="Times New Roman"/>
                <w:sz w:val="16"/>
                <w:szCs w:val="16"/>
              </w:rPr>
            </w:pPr>
            <w:r>
              <w:rPr>
                <w:rFonts w:ascii="Times New Roman" w:hAnsi="Times New Roman" w:cs="Times New Roman"/>
                <w:sz w:val="16"/>
                <w:szCs w:val="16"/>
              </w:rPr>
              <w:t>количество предоставленных компенсаций</w:t>
            </w:r>
          </w:p>
        </w:tc>
        <w:tc>
          <w:tcPr>
            <w:tcW w:w="709" w:type="dxa"/>
            <w:tcBorders>
              <w:top w:val="single" w:sz="6" w:space="0" w:color="auto"/>
              <w:left w:val="single" w:sz="6" w:space="0" w:color="auto"/>
              <w:bottom w:val="single" w:sz="6" w:space="0" w:color="auto"/>
              <w:right w:val="single" w:sz="6" w:space="0" w:color="auto"/>
            </w:tcBorders>
          </w:tcPr>
          <w:p w:rsidR="00F06634" w:rsidRPr="00C57130" w:rsidRDefault="007A1150" w:rsidP="005538E3">
            <w:pPr>
              <w:pStyle w:val="ConsPlusCell"/>
              <w:widowControl/>
              <w:rPr>
                <w:rFonts w:ascii="Times New Roman" w:hAnsi="Times New Roman" w:cs="Times New Roman"/>
                <w:sz w:val="16"/>
                <w:szCs w:val="16"/>
              </w:rPr>
            </w:pPr>
            <w:r>
              <w:rPr>
                <w:rFonts w:ascii="Times New Roman" w:hAnsi="Times New Roman" w:cs="Times New Roman"/>
                <w:sz w:val="16"/>
                <w:szCs w:val="16"/>
              </w:rPr>
              <w:t>единиц</w:t>
            </w:r>
          </w:p>
        </w:tc>
        <w:tc>
          <w:tcPr>
            <w:tcW w:w="567" w:type="dxa"/>
            <w:tcBorders>
              <w:top w:val="single" w:sz="6" w:space="0" w:color="auto"/>
              <w:left w:val="single" w:sz="6" w:space="0" w:color="auto"/>
              <w:bottom w:val="single" w:sz="6" w:space="0" w:color="auto"/>
              <w:right w:val="single" w:sz="6" w:space="0" w:color="auto"/>
            </w:tcBorders>
          </w:tcPr>
          <w:p w:rsidR="00F06634" w:rsidRDefault="007A1150" w:rsidP="005E5369">
            <w:pPr>
              <w:jc w:val="center"/>
              <w:rPr>
                <w:sz w:val="16"/>
                <w:szCs w:val="16"/>
              </w:rPr>
            </w:pPr>
            <w:r>
              <w:rPr>
                <w:sz w:val="16"/>
                <w:szCs w:val="16"/>
              </w:rPr>
              <w:t>2</w:t>
            </w:r>
          </w:p>
        </w:tc>
        <w:tc>
          <w:tcPr>
            <w:tcW w:w="567" w:type="dxa"/>
            <w:tcBorders>
              <w:top w:val="single" w:sz="6" w:space="0" w:color="auto"/>
              <w:left w:val="single" w:sz="6" w:space="0" w:color="auto"/>
              <w:bottom w:val="single" w:sz="6" w:space="0" w:color="auto"/>
              <w:right w:val="single" w:sz="6" w:space="0" w:color="auto"/>
            </w:tcBorders>
          </w:tcPr>
          <w:p w:rsidR="00F06634" w:rsidRDefault="00A97F64" w:rsidP="00E0584B">
            <w:pPr>
              <w:jc w:val="center"/>
              <w:rPr>
                <w:sz w:val="16"/>
                <w:szCs w:val="16"/>
              </w:rPr>
            </w:pPr>
            <w:r>
              <w:rPr>
                <w:sz w:val="16"/>
                <w:szCs w:val="16"/>
              </w:rPr>
              <w:t>2</w:t>
            </w:r>
          </w:p>
        </w:tc>
        <w:tc>
          <w:tcPr>
            <w:tcW w:w="567" w:type="dxa"/>
            <w:tcBorders>
              <w:top w:val="single" w:sz="6" w:space="0" w:color="auto"/>
              <w:left w:val="single" w:sz="6" w:space="0" w:color="auto"/>
              <w:bottom w:val="single" w:sz="6" w:space="0" w:color="auto"/>
              <w:right w:val="single" w:sz="6" w:space="0" w:color="auto"/>
            </w:tcBorders>
          </w:tcPr>
          <w:p w:rsidR="00F06634" w:rsidRDefault="00A97F64" w:rsidP="00811E63">
            <w:pPr>
              <w:jc w:val="center"/>
              <w:rPr>
                <w:sz w:val="16"/>
                <w:szCs w:val="16"/>
              </w:rPr>
            </w:pPr>
            <w:r>
              <w:rPr>
                <w:sz w:val="16"/>
                <w:szCs w:val="16"/>
              </w:rPr>
              <w:t>2</w:t>
            </w:r>
          </w:p>
        </w:tc>
      </w:tr>
      <w:tr w:rsidR="00AA7206" w:rsidRPr="00564473" w:rsidTr="001B27F2">
        <w:trPr>
          <w:cantSplit/>
          <w:trHeight w:val="409"/>
          <w:jc w:val="center"/>
        </w:trPr>
        <w:tc>
          <w:tcPr>
            <w:tcW w:w="426"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2268" w:type="dxa"/>
            <w:tcBorders>
              <w:top w:val="single" w:sz="6" w:space="0" w:color="auto"/>
              <w:left w:val="single" w:sz="6" w:space="0" w:color="auto"/>
              <w:bottom w:val="single" w:sz="6" w:space="0" w:color="auto"/>
              <w:right w:val="single" w:sz="6" w:space="0" w:color="auto"/>
            </w:tcBorders>
          </w:tcPr>
          <w:p w:rsidR="00AA7206" w:rsidRPr="00C3606B" w:rsidRDefault="00AA7206" w:rsidP="00D47D44">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w:t>
            </w:r>
            <w:r>
              <w:rPr>
                <w:rFonts w:ascii="Times New Roman" w:hAnsi="Times New Roman" w:cs="Times New Roman"/>
                <w:sz w:val="16"/>
                <w:szCs w:val="16"/>
              </w:rPr>
              <w:t>того по ВЦП</w:t>
            </w:r>
            <w:r w:rsidRPr="00C3606B">
              <w:rPr>
                <w:rFonts w:ascii="Times New Roman" w:hAnsi="Times New Roman" w:cs="Times New Roman"/>
                <w:sz w:val="16"/>
                <w:szCs w:val="16"/>
              </w:rPr>
              <w:t>:</w:t>
            </w:r>
          </w:p>
        </w:tc>
        <w:tc>
          <w:tcPr>
            <w:tcW w:w="2551"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2126"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1276" w:type="dxa"/>
            <w:tcBorders>
              <w:top w:val="single" w:sz="6" w:space="0" w:color="auto"/>
              <w:left w:val="single" w:sz="6" w:space="0" w:color="auto"/>
              <w:bottom w:val="single" w:sz="6" w:space="0" w:color="auto"/>
              <w:right w:val="single" w:sz="6" w:space="0" w:color="auto"/>
            </w:tcBorders>
          </w:tcPr>
          <w:p w:rsidR="00AA7206" w:rsidRPr="00C3606B" w:rsidRDefault="00AA7206" w:rsidP="007D0BC9">
            <w:pPr>
              <w:pStyle w:val="ConsPlusCell"/>
              <w:widowControl/>
              <w:rPr>
                <w:rFonts w:ascii="Times New Roman" w:hAnsi="Times New Roman" w:cs="Times New Roman"/>
                <w:sz w:val="16"/>
                <w:szCs w:val="16"/>
              </w:rPr>
            </w:pPr>
          </w:p>
        </w:tc>
        <w:tc>
          <w:tcPr>
            <w:tcW w:w="958" w:type="dxa"/>
            <w:tcBorders>
              <w:top w:val="single" w:sz="6" w:space="0" w:color="auto"/>
              <w:left w:val="single" w:sz="6" w:space="0" w:color="auto"/>
              <w:bottom w:val="single" w:sz="6" w:space="0" w:color="auto"/>
              <w:right w:val="single" w:sz="6" w:space="0" w:color="auto"/>
            </w:tcBorders>
          </w:tcPr>
          <w:p w:rsidR="00AA7206" w:rsidRPr="00CD46F0" w:rsidRDefault="00CD46F0" w:rsidP="00D15B2C">
            <w:pPr>
              <w:pStyle w:val="ConsPlusCell"/>
              <w:widowControl/>
              <w:rPr>
                <w:rFonts w:ascii="Times New Roman" w:hAnsi="Times New Roman" w:cs="Times New Roman"/>
                <w:sz w:val="16"/>
                <w:szCs w:val="16"/>
                <w:highlight w:val="yellow"/>
              </w:rPr>
            </w:pPr>
            <w:r w:rsidRPr="00CD46F0">
              <w:rPr>
                <w:rFonts w:ascii="Times New Roman" w:hAnsi="Times New Roman" w:cs="Times New Roman"/>
                <w:sz w:val="16"/>
                <w:szCs w:val="16"/>
              </w:rPr>
              <w:t>104</w:t>
            </w:r>
            <w:r w:rsidR="002C4C69">
              <w:rPr>
                <w:rFonts w:ascii="Times New Roman" w:hAnsi="Times New Roman" w:cs="Times New Roman"/>
                <w:sz w:val="16"/>
                <w:szCs w:val="16"/>
              </w:rPr>
              <w:t>69</w:t>
            </w:r>
            <w:r w:rsidR="00D15B2C">
              <w:rPr>
                <w:rFonts w:ascii="Times New Roman" w:hAnsi="Times New Roman" w:cs="Times New Roman"/>
                <w:sz w:val="16"/>
                <w:szCs w:val="16"/>
              </w:rPr>
              <w:t>0</w:t>
            </w:r>
            <w:r w:rsidR="002C4C69">
              <w:rPr>
                <w:rFonts w:ascii="Times New Roman" w:hAnsi="Times New Roman" w:cs="Times New Roman"/>
                <w:sz w:val="16"/>
                <w:szCs w:val="16"/>
              </w:rPr>
              <w:t>1</w:t>
            </w:r>
            <w:r w:rsidRPr="00CD46F0">
              <w:rPr>
                <w:rFonts w:ascii="Times New Roman" w:hAnsi="Times New Roman" w:cs="Times New Roman"/>
                <w:sz w:val="16"/>
                <w:szCs w:val="16"/>
              </w:rPr>
              <w:t>,</w:t>
            </w:r>
            <w:r w:rsidR="00D15B2C">
              <w:rPr>
                <w:rFonts w:ascii="Times New Roman" w:hAnsi="Times New Roman" w:cs="Times New Roman"/>
                <w:sz w:val="16"/>
                <w:szCs w:val="16"/>
              </w:rPr>
              <w:t>5</w:t>
            </w:r>
          </w:p>
        </w:tc>
        <w:tc>
          <w:tcPr>
            <w:tcW w:w="825" w:type="dxa"/>
            <w:tcBorders>
              <w:top w:val="single" w:sz="6" w:space="0" w:color="auto"/>
              <w:left w:val="single" w:sz="6" w:space="0" w:color="auto"/>
              <w:bottom w:val="single" w:sz="6" w:space="0" w:color="auto"/>
              <w:right w:val="single" w:sz="6" w:space="0" w:color="auto"/>
            </w:tcBorders>
          </w:tcPr>
          <w:p w:rsidR="00AA7206" w:rsidRPr="00CD46F0" w:rsidRDefault="001E7866" w:rsidP="000C0011">
            <w:pPr>
              <w:pStyle w:val="ConsPlusCell"/>
              <w:widowControl/>
              <w:rPr>
                <w:rFonts w:ascii="Times New Roman" w:hAnsi="Times New Roman" w:cs="Times New Roman"/>
                <w:sz w:val="16"/>
                <w:szCs w:val="16"/>
              </w:rPr>
            </w:pPr>
            <w:r w:rsidRPr="00CD46F0">
              <w:rPr>
                <w:rFonts w:ascii="Times New Roman" w:hAnsi="Times New Roman" w:cs="Times New Roman"/>
                <w:sz w:val="16"/>
                <w:szCs w:val="16"/>
              </w:rPr>
              <w:t>999161,5</w:t>
            </w:r>
          </w:p>
        </w:tc>
        <w:tc>
          <w:tcPr>
            <w:tcW w:w="868" w:type="dxa"/>
            <w:tcBorders>
              <w:top w:val="single" w:sz="6" w:space="0" w:color="auto"/>
              <w:left w:val="single" w:sz="6" w:space="0" w:color="auto"/>
              <w:bottom w:val="single" w:sz="6" w:space="0" w:color="auto"/>
              <w:right w:val="single" w:sz="6" w:space="0" w:color="auto"/>
            </w:tcBorders>
          </w:tcPr>
          <w:p w:rsidR="00AA7206" w:rsidRPr="00CD46F0" w:rsidRDefault="001E7866" w:rsidP="000C0011">
            <w:pPr>
              <w:pStyle w:val="ConsPlusCell"/>
              <w:widowControl/>
              <w:rPr>
                <w:rFonts w:ascii="Times New Roman" w:hAnsi="Times New Roman" w:cs="Times New Roman"/>
                <w:sz w:val="16"/>
                <w:szCs w:val="16"/>
              </w:rPr>
            </w:pPr>
            <w:r w:rsidRPr="00CD46F0">
              <w:rPr>
                <w:rFonts w:ascii="Times New Roman" w:hAnsi="Times New Roman" w:cs="Times New Roman"/>
                <w:sz w:val="16"/>
                <w:szCs w:val="16"/>
              </w:rPr>
              <w:t>999161,5</w:t>
            </w:r>
          </w:p>
        </w:tc>
        <w:tc>
          <w:tcPr>
            <w:tcW w:w="992" w:type="dxa"/>
            <w:tcBorders>
              <w:top w:val="single" w:sz="6" w:space="0" w:color="auto"/>
              <w:left w:val="single" w:sz="6" w:space="0" w:color="auto"/>
              <w:bottom w:val="single" w:sz="6" w:space="0" w:color="auto"/>
              <w:right w:val="single" w:sz="6" w:space="0" w:color="auto"/>
            </w:tcBorders>
          </w:tcPr>
          <w:p w:rsidR="00AA7206" w:rsidRPr="00564473" w:rsidRDefault="00AA720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AA7206" w:rsidRPr="00564473" w:rsidRDefault="00AA7206" w:rsidP="007D0BC9">
            <w:pPr>
              <w:pStyle w:val="ConsPlusCell"/>
              <w:widowControl/>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AA7206" w:rsidRPr="00564473" w:rsidRDefault="00AA7206"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AA7206" w:rsidRPr="00564473" w:rsidRDefault="00AA7206"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AA7206" w:rsidRPr="00564473" w:rsidRDefault="00AA7206" w:rsidP="007D0BC9">
            <w:pPr>
              <w:pStyle w:val="ConsPlusCell"/>
              <w:widowControl/>
              <w:jc w:val="center"/>
              <w:rPr>
                <w:rFonts w:ascii="Times New Roman" w:hAnsi="Times New Roman" w:cs="Times New Roman"/>
                <w:sz w:val="16"/>
                <w:szCs w:val="16"/>
              </w:rPr>
            </w:pPr>
          </w:p>
        </w:tc>
      </w:tr>
    </w:tbl>
    <w:p w:rsidR="0085751F" w:rsidRPr="005D6A3B" w:rsidRDefault="0085751F" w:rsidP="00C23F44">
      <w:pPr>
        <w:tabs>
          <w:tab w:val="left" w:pos="4090"/>
        </w:tabs>
        <w:rPr>
          <w:sz w:val="22"/>
        </w:rPr>
      </w:pPr>
    </w:p>
    <w:sectPr w:rsidR="0085751F" w:rsidRPr="005D6A3B" w:rsidSect="00A12F0A">
      <w:pgSz w:w="16838" w:h="11906" w:orient="landscape"/>
      <w:pgMar w:top="454" w:right="454" w:bottom="284"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0A1" w:rsidRDefault="002420A1" w:rsidP="00A64668">
      <w:r>
        <w:separator/>
      </w:r>
    </w:p>
  </w:endnote>
  <w:endnote w:type="continuationSeparator" w:id="0">
    <w:p w:rsidR="002420A1" w:rsidRDefault="002420A1" w:rsidP="00A6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0A1" w:rsidRDefault="002420A1" w:rsidP="00A64668">
      <w:r>
        <w:separator/>
      </w:r>
    </w:p>
  </w:footnote>
  <w:footnote w:type="continuationSeparator" w:id="0">
    <w:p w:rsidR="002420A1" w:rsidRDefault="002420A1" w:rsidP="00A6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2634007"/>
      <w:docPartObj>
        <w:docPartGallery w:val="Page Numbers (Top of Page)"/>
        <w:docPartUnique/>
      </w:docPartObj>
    </w:sdtPr>
    <w:sdtEndPr>
      <w:rPr>
        <w:sz w:val="20"/>
        <w:szCs w:val="20"/>
      </w:rPr>
    </w:sdtEndPr>
    <w:sdtContent>
      <w:p w:rsidR="00644F88" w:rsidRPr="0010024B" w:rsidRDefault="00644F88">
        <w:pPr>
          <w:pStyle w:val="a9"/>
          <w:jc w:val="center"/>
          <w:rPr>
            <w:sz w:val="20"/>
            <w:szCs w:val="20"/>
          </w:rPr>
        </w:pPr>
        <w:r w:rsidRPr="0010024B">
          <w:rPr>
            <w:sz w:val="20"/>
            <w:szCs w:val="20"/>
          </w:rPr>
          <w:fldChar w:fldCharType="begin"/>
        </w:r>
        <w:r w:rsidRPr="0010024B">
          <w:rPr>
            <w:sz w:val="20"/>
            <w:szCs w:val="20"/>
          </w:rPr>
          <w:instrText>PAGE   \* MERGEFORMAT</w:instrText>
        </w:r>
        <w:r w:rsidRPr="0010024B">
          <w:rPr>
            <w:sz w:val="20"/>
            <w:szCs w:val="20"/>
          </w:rPr>
          <w:fldChar w:fldCharType="separate"/>
        </w:r>
        <w:r w:rsidR="00701E6F">
          <w:rPr>
            <w:noProof/>
            <w:sz w:val="20"/>
            <w:szCs w:val="20"/>
          </w:rPr>
          <w:t>2</w:t>
        </w:r>
        <w:r w:rsidRPr="0010024B">
          <w:rPr>
            <w:sz w:val="20"/>
            <w:szCs w:val="20"/>
          </w:rPr>
          <w:fldChar w:fldCharType="end"/>
        </w:r>
      </w:p>
    </w:sdtContent>
  </w:sdt>
  <w:p w:rsidR="00644F88" w:rsidRDefault="00644F8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F88" w:rsidRDefault="00644F88">
    <w:pPr>
      <w:pStyle w:val="a9"/>
      <w:jc w:val="center"/>
    </w:pPr>
  </w:p>
  <w:p w:rsidR="00644F88" w:rsidRPr="000427BF" w:rsidRDefault="00644F88" w:rsidP="000427B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958E1"/>
    <w:multiLevelType w:val="hybridMultilevel"/>
    <w:tmpl w:val="27427C78"/>
    <w:lvl w:ilvl="0" w:tplc="B108EF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4D13EBF"/>
    <w:multiLevelType w:val="hybridMultilevel"/>
    <w:tmpl w:val="DF02FAD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D45211"/>
    <w:multiLevelType w:val="hybridMultilevel"/>
    <w:tmpl w:val="A30EF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CC4A58"/>
    <w:multiLevelType w:val="hybridMultilevel"/>
    <w:tmpl w:val="24A8A5A2"/>
    <w:lvl w:ilvl="0" w:tplc="6DD05B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5E915F1"/>
    <w:multiLevelType w:val="hybridMultilevel"/>
    <w:tmpl w:val="6A387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2C90AEC"/>
    <w:multiLevelType w:val="hybridMultilevel"/>
    <w:tmpl w:val="ACC0CC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422C26"/>
    <w:multiLevelType w:val="hybridMultilevel"/>
    <w:tmpl w:val="09B6EAE6"/>
    <w:lvl w:ilvl="0" w:tplc="EF8C94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4"/>
  </w:num>
  <w:num w:numId="3">
    <w:abstractNumId w:val="5"/>
  </w:num>
  <w:num w:numId="4">
    <w:abstractNumId w:val="11"/>
  </w:num>
  <w:num w:numId="5">
    <w:abstractNumId w:val="6"/>
  </w:num>
  <w:num w:numId="6">
    <w:abstractNumId w:val="8"/>
  </w:num>
  <w:num w:numId="7">
    <w:abstractNumId w:val="1"/>
  </w:num>
  <w:num w:numId="8">
    <w:abstractNumId w:val="2"/>
  </w:num>
  <w:num w:numId="9">
    <w:abstractNumId w:val="10"/>
  </w:num>
  <w:num w:numId="10">
    <w:abstractNumId w:val="9"/>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6"/>
    <w:rsid w:val="00000443"/>
    <w:rsid w:val="000014E0"/>
    <w:rsid w:val="00002C0C"/>
    <w:rsid w:val="000041B1"/>
    <w:rsid w:val="0000464B"/>
    <w:rsid w:val="00005AAB"/>
    <w:rsid w:val="00006F7E"/>
    <w:rsid w:val="000131B5"/>
    <w:rsid w:val="00014227"/>
    <w:rsid w:val="00015CA0"/>
    <w:rsid w:val="000169D1"/>
    <w:rsid w:val="000172B3"/>
    <w:rsid w:val="000176E9"/>
    <w:rsid w:val="000206C3"/>
    <w:rsid w:val="00020A4D"/>
    <w:rsid w:val="00020DA8"/>
    <w:rsid w:val="00021084"/>
    <w:rsid w:val="00022B31"/>
    <w:rsid w:val="00024D61"/>
    <w:rsid w:val="00025F4F"/>
    <w:rsid w:val="00026DA8"/>
    <w:rsid w:val="000276D1"/>
    <w:rsid w:val="000328FB"/>
    <w:rsid w:val="0003360B"/>
    <w:rsid w:val="000348E0"/>
    <w:rsid w:val="00034F53"/>
    <w:rsid w:val="00035573"/>
    <w:rsid w:val="00037641"/>
    <w:rsid w:val="00041E99"/>
    <w:rsid w:val="000427BF"/>
    <w:rsid w:val="000447D5"/>
    <w:rsid w:val="00050CD2"/>
    <w:rsid w:val="00055CCB"/>
    <w:rsid w:val="00061298"/>
    <w:rsid w:val="00062346"/>
    <w:rsid w:val="00063A72"/>
    <w:rsid w:val="00067420"/>
    <w:rsid w:val="00072314"/>
    <w:rsid w:val="00073D87"/>
    <w:rsid w:val="00075097"/>
    <w:rsid w:val="00077170"/>
    <w:rsid w:val="00081766"/>
    <w:rsid w:val="000828C4"/>
    <w:rsid w:val="00084581"/>
    <w:rsid w:val="000845B9"/>
    <w:rsid w:val="00086D76"/>
    <w:rsid w:val="0009057B"/>
    <w:rsid w:val="000942EF"/>
    <w:rsid w:val="00097426"/>
    <w:rsid w:val="00097580"/>
    <w:rsid w:val="000A07FC"/>
    <w:rsid w:val="000A104D"/>
    <w:rsid w:val="000A2611"/>
    <w:rsid w:val="000A2C2A"/>
    <w:rsid w:val="000A3870"/>
    <w:rsid w:val="000A596A"/>
    <w:rsid w:val="000A6CFB"/>
    <w:rsid w:val="000B2D46"/>
    <w:rsid w:val="000C0011"/>
    <w:rsid w:val="000C059E"/>
    <w:rsid w:val="000C060A"/>
    <w:rsid w:val="000C0CEB"/>
    <w:rsid w:val="000C2542"/>
    <w:rsid w:val="000C2CD4"/>
    <w:rsid w:val="000C3378"/>
    <w:rsid w:val="000C4D25"/>
    <w:rsid w:val="000C5FEB"/>
    <w:rsid w:val="000C7562"/>
    <w:rsid w:val="000C7A6A"/>
    <w:rsid w:val="000D09FC"/>
    <w:rsid w:val="000D775A"/>
    <w:rsid w:val="000E21C2"/>
    <w:rsid w:val="000E2CB4"/>
    <w:rsid w:val="000E3502"/>
    <w:rsid w:val="000E3BA4"/>
    <w:rsid w:val="000E4E4C"/>
    <w:rsid w:val="000E75ED"/>
    <w:rsid w:val="000F0865"/>
    <w:rsid w:val="000F4151"/>
    <w:rsid w:val="000F48AE"/>
    <w:rsid w:val="000F6412"/>
    <w:rsid w:val="000F7A65"/>
    <w:rsid w:val="000F7D8E"/>
    <w:rsid w:val="0010024B"/>
    <w:rsid w:val="00100BC7"/>
    <w:rsid w:val="001010E0"/>
    <w:rsid w:val="00101A16"/>
    <w:rsid w:val="00102F3C"/>
    <w:rsid w:val="00104954"/>
    <w:rsid w:val="001131EE"/>
    <w:rsid w:val="0011679B"/>
    <w:rsid w:val="00116C52"/>
    <w:rsid w:val="00116F72"/>
    <w:rsid w:val="001201DC"/>
    <w:rsid w:val="00120A3D"/>
    <w:rsid w:val="00122A1A"/>
    <w:rsid w:val="00126368"/>
    <w:rsid w:val="00126E08"/>
    <w:rsid w:val="00126F72"/>
    <w:rsid w:val="00133D9E"/>
    <w:rsid w:val="001343DA"/>
    <w:rsid w:val="00134A04"/>
    <w:rsid w:val="00136827"/>
    <w:rsid w:val="0013727B"/>
    <w:rsid w:val="0013762C"/>
    <w:rsid w:val="00142C3B"/>
    <w:rsid w:val="0014432D"/>
    <w:rsid w:val="00146DBD"/>
    <w:rsid w:val="00147156"/>
    <w:rsid w:val="00150210"/>
    <w:rsid w:val="001505EA"/>
    <w:rsid w:val="00153464"/>
    <w:rsid w:val="00156A4B"/>
    <w:rsid w:val="0015737B"/>
    <w:rsid w:val="0016011B"/>
    <w:rsid w:val="0016014B"/>
    <w:rsid w:val="001619D4"/>
    <w:rsid w:val="0016274A"/>
    <w:rsid w:val="00167175"/>
    <w:rsid w:val="0016721D"/>
    <w:rsid w:val="001674F5"/>
    <w:rsid w:val="001748D5"/>
    <w:rsid w:val="00174A8B"/>
    <w:rsid w:val="0017787C"/>
    <w:rsid w:val="00180DE7"/>
    <w:rsid w:val="0018299A"/>
    <w:rsid w:val="001831D5"/>
    <w:rsid w:val="001847D3"/>
    <w:rsid w:val="00185076"/>
    <w:rsid w:val="001864D2"/>
    <w:rsid w:val="001865F1"/>
    <w:rsid w:val="001941AE"/>
    <w:rsid w:val="001942E7"/>
    <w:rsid w:val="0019709A"/>
    <w:rsid w:val="001A3F58"/>
    <w:rsid w:val="001A4422"/>
    <w:rsid w:val="001A4CA0"/>
    <w:rsid w:val="001A4CDC"/>
    <w:rsid w:val="001A5B92"/>
    <w:rsid w:val="001A6BD0"/>
    <w:rsid w:val="001B27F2"/>
    <w:rsid w:val="001B33CA"/>
    <w:rsid w:val="001B33DD"/>
    <w:rsid w:val="001B50E0"/>
    <w:rsid w:val="001B53BF"/>
    <w:rsid w:val="001B74B2"/>
    <w:rsid w:val="001C1971"/>
    <w:rsid w:val="001C53DB"/>
    <w:rsid w:val="001C62CA"/>
    <w:rsid w:val="001D3172"/>
    <w:rsid w:val="001D639A"/>
    <w:rsid w:val="001E0C8A"/>
    <w:rsid w:val="001E1EBB"/>
    <w:rsid w:val="001E206A"/>
    <w:rsid w:val="001E4A69"/>
    <w:rsid w:val="001E5462"/>
    <w:rsid w:val="001E5FB9"/>
    <w:rsid w:val="001E6A4C"/>
    <w:rsid w:val="001E6CD1"/>
    <w:rsid w:val="001E7866"/>
    <w:rsid w:val="001F0CEB"/>
    <w:rsid w:val="001F11FC"/>
    <w:rsid w:val="001F2848"/>
    <w:rsid w:val="001F2A2A"/>
    <w:rsid w:val="001F2CE1"/>
    <w:rsid w:val="001F3439"/>
    <w:rsid w:val="001F41BE"/>
    <w:rsid w:val="001F4728"/>
    <w:rsid w:val="001F4F01"/>
    <w:rsid w:val="001F68CB"/>
    <w:rsid w:val="002000B2"/>
    <w:rsid w:val="002002D7"/>
    <w:rsid w:val="00202C16"/>
    <w:rsid w:val="00204896"/>
    <w:rsid w:val="00211561"/>
    <w:rsid w:val="00211FAA"/>
    <w:rsid w:val="00212552"/>
    <w:rsid w:val="002157B7"/>
    <w:rsid w:val="00215887"/>
    <w:rsid w:val="002158AC"/>
    <w:rsid w:val="002160A5"/>
    <w:rsid w:val="00217BE2"/>
    <w:rsid w:val="00220835"/>
    <w:rsid w:val="00220884"/>
    <w:rsid w:val="00221C4C"/>
    <w:rsid w:val="00222D78"/>
    <w:rsid w:val="002233ED"/>
    <w:rsid w:val="002236F0"/>
    <w:rsid w:val="0022519D"/>
    <w:rsid w:val="00226B43"/>
    <w:rsid w:val="00232868"/>
    <w:rsid w:val="00232E19"/>
    <w:rsid w:val="00233BB3"/>
    <w:rsid w:val="00234CAE"/>
    <w:rsid w:val="002402EE"/>
    <w:rsid w:val="00240D20"/>
    <w:rsid w:val="002420A1"/>
    <w:rsid w:val="0024224B"/>
    <w:rsid w:val="00242A26"/>
    <w:rsid w:val="00243C43"/>
    <w:rsid w:val="00243D08"/>
    <w:rsid w:val="00243D54"/>
    <w:rsid w:val="00244118"/>
    <w:rsid w:val="00244B8B"/>
    <w:rsid w:val="00244FA0"/>
    <w:rsid w:val="00247C4D"/>
    <w:rsid w:val="00247E4B"/>
    <w:rsid w:val="00251A66"/>
    <w:rsid w:val="002528C0"/>
    <w:rsid w:val="00253280"/>
    <w:rsid w:val="00253487"/>
    <w:rsid w:val="0025358A"/>
    <w:rsid w:val="0025515D"/>
    <w:rsid w:val="00256309"/>
    <w:rsid w:val="00257553"/>
    <w:rsid w:val="00257FD0"/>
    <w:rsid w:val="00260946"/>
    <w:rsid w:val="00260C3E"/>
    <w:rsid w:val="00262FC3"/>
    <w:rsid w:val="00263820"/>
    <w:rsid w:val="00263DAD"/>
    <w:rsid w:val="002661EC"/>
    <w:rsid w:val="00266367"/>
    <w:rsid w:val="00266E27"/>
    <w:rsid w:val="002721CF"/>
    <w:rsid w:val="0027668D"/>
    <w:rsid w:val="002822AB"/>
    <w:rsid w:val="0028349E"/>
    <w:rsid w:val="00285F95"/>
    <w:rsid w:val="002911BB"/>
    <w:rsid w:val="0029167C"/>
    <w:rsid w:val="0029226B"/>
    <w:rsid w:val="00293E56"/>
    <w:rsid w:val="00295482"/>
    <w:rsid w:val="002958F9"/>
    <w:rsid w:val="002A063B"/>
    <w:rsid w:val="002A2336"/>
    <w:rsid w:val="002A6101"/>
    <w:rsid w:val="002A782A"/>
    <w:rsid w:val="002B5AC2"/>
    <w:rsid w:val="002B7B50"/>
    <w:rsid w:val="002C0CD2"/>
    <w:rsid w:val="002C101C"/>
    <w:rsid w:val="002C28E5"/>
    <w:rsid w:val="002C2A61"/>
    <w:rsid w:val="002C3128"/>
    <w:rsid w:val="002C4162"/>
    <w:rsid w:val="002C4C69"/>
    <w:rsid w:val="002C5FE6"/>
    <w:rsid w:val="002D1399"/>
    <w:rsid w:val="002D1E01"/>
    <w:rsid w:val="002D3338"/>
    <w:rsid w:val="002D5DD5"/>
    <w:rsid w:val="002D6309"/>
    <w:rsid w:val="002D6377"/>
    <w:rsid w:val="002D68B2"/>
    <w:rsid w:val="002D6E7C"/>
    <w:rsid w:val="002E00FA"/>
    <w:rsid w:val="002E09FF"/>
    <w:rsid w:val="002E0DB5"/>
    <w:rsid w:val="002E16DF"/>
    <w:rsid w:val="002E3DC1"/>
    <w:rsid w:val="002E458A"/>
    <w:rsid w:val="002E4B38"/>
    <w:rsid w:val="002E5E0D"/>
    <w:rsid w:val="002F090D"/>
    <w:rsid w:val="002F15A3"/>
    <w:rsid w:val="002F25BE"/>
    <w:rsid w:val="002F3A83"/>
    <w:rsid w:val="002F67BA"/>
    <w:rsid w:val="002F682C"/>
    <w:rsid w:val="00300A95"/>
    <w:rsid w:val="00302514"/>
    <w:rsid w:val="00302550"/>
    <w:rsid w:val="003048F5"/>
    <w:rsid w:val="00310767"/>
    <w:rsid w:val="00313A6E"/>
    <w:rsid w:val="00317AA5"/>
    <w:rsid w:val="0032002A"/>
    <w:rsid w:val="00322F9C"/>
    <w:rsid w:val="00322FB3"/>
    <w:rsid w:val="00324A86"/>
    <w:rsid w:val="00331D30"/>
    <w:rsid w:val="00332F05"/>
    <w:rsid w:val="0033322F"/>
    <w:rsid w:val="00333B35"/>
    <w:rsid w:val="00334947"/>
    <w:rsid w:val="00335C4F"/>
    <w:rsid w:val="00336D69"/>
    <w:rsid w:val="00337ADE"/>
    <w:rsid w:val="00340542"/>
    <w:rsid w:val="003423F4"/>
    <w:rsid w:val="003424ED"/>
    <w:rsid w:val="00342870"/>
    <w:rsid w:val="003475CC"/>
    <w:rsid w:val="00350F31"/>
    <w:rsid w:val="00356119"/>
    <w:rsid w:val="00356610"/>
    <w:rsid w:val="00360BDE"/>
    <w:rsid w:val="00362445"/>
    <w:rsid w:val="00363C59"/>
    <w:rsid w:val="003671E6"/>
    <w:rsid w:val="00367263"/>
    <w:rsid w:val="00370086"/>
    <w:rsid w:val="00370DB9"/>
    <w:rsid w:val="00371389"/>
    <w:rsid w:val="00372027"/>
    <w:rsid w:val="00372BAE"/>
    <w:rsid w:val="00374087"/>
    <w:rsid w:val="0037477E"/>
    <w:rsid w:val="00375473"/>
    <w:rsid w:val="00376167"/>
    <w:rsid w:val="0037683A"/>
    <w:rsid w:val="003773E3"/>
    <w:rsid w:val="00377BF5"/>
    <w:rsid w:val="003811DA"/>
    <w:rsid w:val="00381920"/>
    <w:rsid w:val="00382A42"/>
    <w:rsid w:val="003840F1"/>
    <w:rsid w:val="0038504B"/>
    <w:rsid w:val="0038749F"/>
    <w:rsid w:val="00390DC4"/>
    <w:rsid w:val="00391E73"/>
    <w:rsid w:val="003A10B3"/>
    <w:rsid w:val="003A1606"/>
    <w:rsid w:val="003A37C4"/>
    <w:rsid w:val="003A4128"/>
    <w:rsid w:val="003A590B"/>
    <w:rsid w:val="003B0157"/>
    <w:rsid w:val="003C0891"/>
    <w:rsid w:val="003C1456"/>
    <w:rsid w:val="003C20E1"/>
    <w:rsid w:val="003C4648"/>
    <w:rsid w:val="003C5E10"/>
    <w:rsid w:val="003C612B"/>
    <w:rsid w:val="003C7073"/>
    <w:rsid w:val="003C731C"/>
    <w:rsid w:val="003D1033"/>
    <w:rsid w:val="003D383F"/>
    <w:rsid w:val="003D4385"/>
    <w:rsid w:val="003D44C4"/>
    <w:rsid w:val="003D4F1D"/>
    <w:rsid w:val="003D68CF"/>
    <w:rsid w:val="003D693B"/>
    <w:rsid w:val="003E1638"/>
    <w:rsid w:val="003E23D8"/>
    <w:rsid w:val="003E38F2"/>
    <w:rsid w:val="003E49E3"/>
    <w:rsid w:val="003F3A4B"/>
    <w:rsid w:val="003F45F0"/>
    <w:rsid w:val="003F69C9"/>
    <w:rsid w:val="00402069"/>
    <w:rsid w:val="00402DA8"/>
    <w:rsid w:val="004034E2"/>
    <w:rsid w:val="00405334"/>
    <w:rsid w:val="0041796E"/>
    <w:rsid w:val="00417A08"/>
    <w:rsid w:val="004242BA"/>
    <w:rsid w:val="00424B28"/>
    <w:rsid w:val="00426B19"/>
    <w:rsid w:val="0043616E"/>
    <w:rsid w:val="00437D00"/>
    <w:rsid w:val="004406B0"/>
    <w:rsid w:val="004425EF"/>
    <w:rsid w:val="00452E34"/>
    <w:rsid w:val="00452F8F"/>
    <w:rsid w:val="004535D8"/>
    <w:rsid w:val="0045394F"/>
    <w:rsid w:val="00456301"/>
    <w:rsid w:val="00460421"/>
    <w:rsid w:val="00460574"/>
    <w:rsid w:val="004618F1"/>
    <w:rsid w:val="00462E7C"/>
    <w:rsid w:val="004630D2"/>
    <w:rsid w:val="00464796"/>
    <w:rsid w:val="00465643"/>
    <w:rsid w:val="00465AB3"/>
    <w:rsid w:val="004666AE"/>
    <w:rsid w:val="00470855"/>
    <w:rsid w:val="00471C98"/>
    <w:rsid w:val="00471EE7"/>
    <w:rsid w:val="0047391A"/>
    <w:rsid w:val="00474D32"/>
    <w:rsid w:val="00474EB5"/>
    <w:rsid w:val="0048022F"/>
    <w:rsid w:val="004821F1"/>
    <w:rsid w:val="00493102"/>
    <w:rsid w:val="00494C5B"/>
    <w:rsid w:val="0049597E"/>
    <w:rsid w:val="0049726A"/>
    <w:rsid w:val="004972C2"/>
    <w:rsid w:val="004A0B26"/>
    <w:rsid w:val="004A37F7"/>
    <w:rsid w:val="004A43F7"/>
    <w:rsid w:val="004A5516"/>
    <w:rsid w:val="004A58CA"/>
    <w:rsid w:val="004A5C44"/>
    <w:rsid w:val="004A7758"/>
    <w:rsid w:val="004B35B2"/>
    <w:rsid w:val="004B5A25"/>
    <w:rsid w:val="004B6652"/>
    <w:rsid w:val="004B748E"/>
    <w:rsid w:val="004C1A69"/>
    <w:rsid w:val="004C2C61"/>
    <w:rsid w:val="004C3DD2"/>
    <w:rsid w:val="004C470E"/>
    <w:rsid w:val="004C54FC"/>
    <w:rsid w:val="004C7F7A"/>
    <w:rsid w:val="004D1B44"/>
    <w:rsid w:val="004D24BC"/>
    <w:rsid w:val="004D375F"/>
    <w:rsid w:val="004D47BA"/>
    <w:rsid w:val="004D5427"/>
    <w:rsid w:val="004D57E9"/>
    <w:rsid w:val="004D772C"/>
    <w:rsid w:val="004D78F3"/>
    <w:rsid w:val="004E049C"/>
    <w:rsid w:val="004E19B8"/>
    <w:rsid w:val="004E2C39"/>
    <w:rsid w:val="004E2DF5"/>
    <w:rsid w:val="004E3729"/>
    <w:rsid w:val="004E7FFC"/>
    <w:rsid w:val="004F065C"/>
    <w:rsid w:val="004F380A"/>
    <w:rsid w:val="004F72EE"/>
    <w:rsid w:val="004F7F6E"/>
    <w:rsid w:val="00505850"/>
    <w:rsid w:val="00505BE0"/>
    <w:rsid w:val="00507CE8"/>
    <w:rsid w:val="00507D30"/>
    <w:rsid w:val="0051270C"/>
    <w:rsid w:val="0051300F"/>
    <w:rsid w:val="00513714"/>
    <w:rsid w:val="00513E10"/>
    <w:rsid w:val="00516AEF"/>
    <w:rsid w:val="00520A31"/>
    <w:rsid w:val="00520E77"/>
    <w:rsid w:val="005237AD"/>
    <w:rsid w:val="00525CE7"/>
    <w:rsid w:val="005260E3"/>
    <w:rsid w:val="0053128E"/>
    <w:rsid w:val="005332C9"/>
    <w:rsid w:val="005336D2"/>
    <w:rsid w:val="005359CB"/>
    <w:rsid w:val="005403AD"/>
    <w:rsid w:val="005404E3"/>
    <w:rsid w:val="00545CB0"/>
    <w:rsid w:val="005474B5"/>
    <w:rsid w:val="00547582"/>
    <w:rsid w:val="0054760F"/>
    <w:rsid w:val="0054772F"/>
    <w:rsid w:val="005530D0"/>
    <w:rsid w:val="005538E3"/>
    <w:rsid w:val="0055398C"/>
    <w:rsid w:val="00555C44"/>
    <w:rsid w:val="005566AE"/>
    <w:rsid w:val="0056301D"/>
    <w:rsid w:val="00563A22"/>
    <w:rsid w:val="00564473"/>
    <w:rsid w:val="005655F6"/>
    <w:rsid w:val="00565FC3"/>
    <w:rsid w:val="0056671B"/>
    <w:rsid w:val="0056709E"/>
    <w:rsid w:val="0056760A"/>
    <w:rsid w:val="005677BB"/>
    <w:rsid w:val="00573166"/>
    <w:rsid w:val="00574090"/>
    <w:rsid w:val="0058233C"/>
    <w:rsid w:val="00587580"/>
    <w:rsid w:val="00591D8F"/>
    <w:rsid w:val="00592912"/>
    <w:rsid w:val="00593EA0"/>
    <w:rsid w:val="005947AE"/>
    <w:rsid w:val="005A0A2C"/>
    <w:rsid w:val="005A0F92"/>
    <w:rsid w:val="005A111A"/>
    <w:rsid w:val="005A3A05"/>
    <w:rsid w:val="005A5C01"/>
    <w:rsid w:val="005A6638"/>
    <w:rsid w:val="005B0FF3"/>
    <w:rsid w:val="005B3349"/>
    <w:rsid w:val="005B3494"/>
    <w:rsid w:val="005B4EE1"/>
    <w:rsid w:val="005B6FD6"/>
    <w:rsid w:val="005B7DA7"/>
    <w:rsid w:val="005C018B"/>
    <w:rsid w:val="005C11B9"/>
    <w:rsid w:val="005C1406"/>
    <w:rsid w:val="005C28B8"/>
    <w:rsid w:val="005C32CA"/>
    <w:rsid w:val="005C7531"/>
    <w:rsid w:val="005D5CC9"/>
    <w:rsid w:val="005D5EC4"/>
    <w:rsid w:val="005D5EEF"/>
    <w:rsid w:val="005D6A3B"/>
    <w:rsid w:val="005D6B25"/>
    <w:rsid w:val="005D768A"/>
    <w:rsid w:val="005E198D"/>
    <w:rsid w:val="005E2C53"/>
    <w:rsid w:val="005E342A"/>
    <w:rsid w:val="005E39EF"/>
    <w:rsid w:val="005E5369"/>
    <w:rsid w:val="005F57EC"/>
    <w:rsid w:val="005F5F4E"/>
    <w:rsid w:val="005F6000"/>
    <w:rsid w:val="005F6B88"/>
    <w:rsid w:val="005F6BE2"/>
    <w:rsid w:val="0060057F"/>
    <w:rsid w:val="00600CE5"/>
    <w:rsid w:val="00601116"/>
    <w:rsid w:val="00602678"/>
    <w:rsid w:val="00605228"/>
    <w:rsid w:val="00610987"/>
    <w:rsid w:val="006139E3"/>
    <w:rsid w:val="00615E51"/>
    <w:rsid w:val="00616161"/>
    <w:rsid w:val="00620140"/>
    <w:rsid w:val="00622D09"/>
    <w:rsid w:val="00626243"/>
    <w:rsid w:val="006270AB"/>
    <w:rsid w:val="00630F84"/>
    <w:rsid w:val="00633115"/>
    <w:rsid w:val="00635C19"/>
    <w:rsid w:val="00637DB3"/>
    <w:rsid w:val="00643FDE"/>
    <w:rsid w:val="00644F88"/>
    <w:rsid w:val="0064551B"/>
    <w:rsid w:val="0064792A"/>
    <w:rsid w:val="006517DF"/>
    <w:rsid w:val="006526A0"/>
    <w:rsid w:val="006556E1"/>
    <w:rsid w:val="00656930"/>
    <w:rsid w:val="00656B16"/>
    <w:rsid w:val="00657F79"/>
    <w:rsid w:val="00660C0E"/>
    <w:rsid w:val="00663A07"/>
    <w:rsid w:val="00664405"/>
    <w:rsid w:val="00664B23"/>
    <w:rsid w:val="006660AA"/>
    <w:rsid w:val="00666655"/>
    <w:rsid w:val="00672190"/>
    <w:rsid w:val="0067327C"/>
    <w:rsid w:val="0067558F"/>
    <w:rsid w:val="006775C1"/>
    <w:rsid w:val="00677AAF"/>
    <w:rsid w:val="006804BC"/>
    <w:rsid w:val="00683E0A"/>
    <w:rsid w:val="00684086"/>
    <w:rsid w:val="00685E37"/>
    <w:rsid w:val="006920B1"/>
    <w:rsid w:val="006925B6"/>
    <w:rsid w:val="00696759"/>
    <w:rsid w:val="006A031B"/>
    <w:rsid w:val="006A04C9"/>
    <w:rsid w:val="006A0732"/>
    <w:rsid w:val="006A0D3C"/>
    <w:rsid w:val="006A1299"/>
    <w:rsid w:val="006A3262"/>
    <w:rsid w:val="006A3A11"/>
    <w:rsid w:val="006A3E0A"/>
    <w:rsid w:val="006B03CA"/>
    <w:rsid w:val="006B244C"/>
    <w:rsid w:val="006B2CC9"/>
    <w:rsid w:val="006B312C"/>
    <w:rsid w:val="006B416A"/>
    <w:rsid w:val="006B49F8"/>
    <w:rsid w:val="006C1BE0"/>
    <w:rsid w:val="006C3125"/>
    <w:rsid w:val="006C53D1"/>
    <w:rsid w:val="006C55D0"/>
    <w:rsid w:val="006C585D"/>
    <w:rsid w:val="006C7385"/>
    <w:rsid w:val="006C7EF2"/>
    <w:rsid w:val="006D0705"/>
    <w:rsid w:val="006D3BF9"/>
    <w:rsid w:val="006D5F15"/>
    <w:rsid w:val="006D6057"/>
    <w:rsid w:val="006D7CBF"/>
    <w:rsid w:val="006D7D47"/>
    <w:rsid w:val="006E1189"/>
    <w:rsid w:val="006E1C01"/>
    <w:rsid w:val="006E2478"/>
    <w:rsid w:val="006E3377"/>
    <w:rsid w:val="006E495D"/>
    <w:rsid w:val="006F6E55"/>
    <w:rsid w:val="00701E6F"/>
    <w:rsid w:val="00710AA5"/>
    <w:rsid w:val="0071231E"/>
    <w:rsid w:val="007161E8"/>
    <w:rsid w:val="00717791"/>
    <w:rsid w:val="007204DE"/>
    <w:rsid w:val="00720BE5"/>
    <w:rsid w:val="007211FD"/>
    <w:rsid w:val="00723C8B"/>
    <w:rsid w:val="00724938"/>
    <w:rsid w:val="0073163B"/>
    <w:rsid w:val="007324B2"/>
    <w:rsid w:val="00733C5A"/>
    <w:rsid w:val="007346FB"/>
    <w:rsid w:val="00736C91"/>
    <w:rsid w:val="00737D8A"/>
    <w:rsid w:val="00740551"/>
    <w:rsid w:val="00741135"/>
    <w:rsid w:val="00742AB4"/>
    <w:rsid w:val="00742BBE"/>
    <w:rsid w:val="00746215"/>
    <w:rsid w:val="00746693"/>
    <w:rsid w:val="007506BA"/>
    <w:rsid w:val="007517F7"/>
    <w:rsid w:val="0075180E"/>
    <w:rsid w:val="00753F61"/>
    <w:rsid w:val="00754B26"/>
    <w:rsid w:val="00754E9E"/>
    <w:rsid w:val="007553EA"/>
    <w:rsid w:val="00755595"/>
    <w:rsid w:val="007564D0"/>
    <w:rsid w:val="00757442"/>
    <w:rsid w:val="00764D62"/>
    <w:rsid w:val="00765FFB"/>
    <w:rsid w:val="00767395"/>
    <w:rsid w:val="007723BD"/>
    <w:rsid w:val="007807FA"/>
    <w:rsid w:val="00781E64"/>
    <w:rsid w:val="00781E8A"/>
    <w:rsid w:val="00783FB5"/>
    <w:rsid w:val="007876FB"/>
    <w:rsid w:val="007909DA"/>
    <w:rsid w:val="00790C94"/>
    <w:rsid w:val="007911E1"/>
    <w:rsid w:val="00793EF4"/>
    <w:rsid w:val="00794488"/>
    <w:rsid w:val="007976C8"/>
    <w:rsid w:val="007A0C0D"/>
    <w:rsid w:val="007A1150"/>
    <w:rsid w:val="007A37F1"/>
    <w:rsid w:val="007A49CE"/>
    <w:rsid w:val="007A4D3A"/>
    <w:rsid w:val="007B007B"/>
    <w:rsid w:val="007B14E9"/>
    <w:rsid w:val="007B19C6"/>
    <w:rsid w:val="007B1A4B"/>
    <w:rsid w:val="007B32A2"/>
    <w:rsid w:val="007B3BA6"/>
    <w:rsid w:val="007B496C"/>
    <w:rsid w:val="007B5125"/>
    <w:rsid w:val="007B7670"/>
    <w:rsid w:val="007C134E"/>
    <w:rsid w:val="007C1D4E"/>
    <w:rsid w:val="007C3084"/>
    <w:rsid w:val="007C4EE4"/>
    <w:rsid w:val="007D003B"/>
    <w:rsid w:val="007D0BC9"/>
    <w:rsid w:val="007D1027"/>
    <w:rsid w:val="007D1619"/>
    <w:rsid w:val="007D2042"/>
    <w:rsid w:val="007D3835"/>
    <w:rsid w:val="007D3D91"/>
    <w:rsid w:val="007D450A"/>
    <w:rsid w:val="007D6BFE"/>
    <w:rsid w:val="007D74B3"/>
    <w:rsid w:val="007D7536"/>
    <w:rsid w:val="007D770F"/>
    <w:rsid w:val="007E2075"/>
    <w:rsid w:val="007E4004"/>
    <w:rsid w:val="007E52DD"/>
    <w:rsid w:val="007F22BA"/>
    <w:rsid w:val="007F3038"/>
    <w:rsid w:val="007F4A0C"/>
    <w:rsid w:val="007F57B8"/>
    <w:rsid w:val="007F7057"/>
    <w:rsid w:val="00800ECA"/>
    <w:rsid w:val="008022A5"/>
    <w:rsid w:val="00802757"/>
    <w:rsid w:val="0080555D"/>
    <w:rsid w:val="00805F81"/>
    <w:rsid w:val="008067ED"/>
    <w:rsid w:val="00811E63"/>
    <w:rsid w:val="008139D1"/>
    <w:rsid w:val="00814116"/>
    <w:rsid w:val="00814AE8"/>
    <w:rsid w:val="008153B3"/>
    <w:rsid w:val="00824199"/>
    <w:rsid w:val="00824669"/>
    <w:rsid w:val="008256A0"/>
    <w:rsid w:val="00827FA2"/>
    <w:rsid w:val="00830F8B"/>
    <w:rsid w:val="00831F42"/>
    <w:rsid w:val="00834958"/>
    <w:rsid w:val="00835857"/>
    <w:rsid w:val="00842B9B"/>
    <w:rsid w:val="0084436A"/>
    <w:rsid w:val="00851D6E"/>
    <w:rsid w:val="00852BA0"/>
    <w:rsid w:val="00853694"/>
    <w:rsid w:val="008560B9"/>
    <w:rsid w:val="0085740D"/>
    <w:rsid w:val="0085751F"/>
    <w:rsid w:val="008600B8"/>
    <w:rsid w:val="008604A3"/>
    <w:rsid w:val="0086075C"/>
    <w:rsid w:val="008626B6"/>
    <w:rsid w:val="008631DA"/>
    <w:rsid w:val="00867ED4"/>
    <w:rsid w:val="0087291E"/>
    <w:rsid w:val="00872C4F"/>
    <w:rsid w:val="00873F6C"/>
    <w:rsid w:val="00874B91"/>
    <w:rsid w:val="00876A91"/>
    <w:rsid w:val="0087704C"/>
    <w:rsid w:val="008770BA"/>
    <w:rsid w:val="008778A6"/>
    <w:rsid w:val="00880F46"/>
    <w:rsid w:val="00881F2B"/>
    <w:rsid w:val="00884570"/>
    <w:rsid w:val="00884672"/>
    <w:rsid w:val="00884980"/>
    <w:rsid w:val="00884B28"/>
    <w:rsid w:val="00886283"/>
    <w:rsid w:val="00886E5D"/>
    <w:rsid w:val="00890660"/>
    <w:rsid w:val="008911DC"/>
    <w:rsid w:val="00892C82"/>
    <w:rsid w:val="008933E7"/>
    <w:rsid w:val="008950C1"/>
    <w:rsid w:val="00895650"/>
    <w:rsid w:val="00896BB4"/>
    <w:rsid w:val="008A0D0E"/>
    <w:rsid w:val="008A1CF9"/>
    <w:rsid w:val="008A3FED"/>
    <w:rsid w:val="008A63E5"/>
    <w:rsid w:val="008A658A"/>
    <w:rsid w:val="008A6BA4"/>
    <w:rsid w:val="008B2451"/>
    <w:rsid w:val="008B4116"/>
    <w:rsid w:val="008B5050"/>
    <w:rsid w:val="008B541F"/>
    <w:rsid w:val="008B5BC7"/>
    <w:rsid w:val="008B7159"/>
    <w:rsid w:val="008B7A38"/>
    <w:rsid w:val="008B7A9C"/>
    <w:rsid w:val="008C12DE"/>
    <w:rsid w:val="008C12E1"/>
    <w:rsid w:val="008C269F"/>
    <w:rsid w:val="008C2B0F"/>
    <w:rsid w:val="008C3ACA"/>
    <w:rsid w:val="008C45D4"/>
    <w:rsid w:val="008C7560"/>
    <w:rsid w:val="008C7A32"/>
    <w:rsid w:val="008C7A75"/>
    <w:rsid w:val="008D25E9"/>
    <w:rsid w:val="008D3923"/>
    <w:rsid w:val="008D4C86"/>
    <w:rsid w:val="008D5A31"/>
    <w:rsid w:val="008D6886"/>
    <w:rsid w:val="008E0070"/>
    <w:rsid w:val="008E0775"/>
    <w:rsid w:val="008F0D3E"/>
    <w:rsid w:val="008F0F59"/>
    <w:rsid w:val="008F1DF0"/>
    <w:rsid w:val="008F26C8"/>
    <w:rsid w:val="008F31BA"/>
    <w:rsid w:val="008F399F"/>
    <w:rsid w:val="008F57F3"/>
    <w:rsid w:val="008F7573"/>
    <w:rsid w:val="00900801"/>
    <w:rsid w:val="00900BBC"/>
    <w:rsid w:val="00901A20"/>
    <w:rsid w:val="00901F9A"/>
    <w:rsid w:val="00903F1C"/>
    <w:rsid w:val="00905786"/>
    <w:rsid w:val="009058F5"/>
    <w:rsid w:val="00906BCB"/>
    <w:rsid w:val="00911B9F"/>
    <w:rsid w:val="00911D5B"/>
    <w:rsid w:val="00912126"/>
    <w:rsid w:val="009140F8"/>
    <w:rsid w:val="00915E00"/>
    <w:rsid w:val="00926AB3"/>
    <w:rsid w:val="009279E8"/>
    <w:rsid w:val="00927A65"/>
    <w:rsid w:val="00931DC7"/>
    <w:rsid w:val="00932CAD"/>
    <w:rsid w:val="00932EEE"/>
    <w:rsid w:val="0093430B"/>
    <w:rsid w:val="00934BB3"/>
    <w:rsid w:val="00940201"/>
    <w:rsid w:val="0094062E"/>
    <w:rsid w:val="009415F2"/>
    <w:rsid w:val="0094275F"/>
    <w:rsid w:val="009435FD"/>
    <w:rsid w:val="00950460"/>
    <w:rsid w:val="00951B1A"/>
    <w:rsid w:val="00952061"/>
    <w:rsid w:val="00960D78"/>
    <w:rsid w:val="0096358D"/>
    <w:rsid w:val="009659D1"/>
    <w:rsid w:val="00965BB7"/>
    <w:rsid w:val="00965C41"/>
    <w:rsid w:val="00966DD9"/>
    <w:rsid w:val="00970435"/>
    <w:rsid w:val="00971A94"/>
    <w:rsid w:val="00972ABE"/>
    <w:rsid w:val="009733BF"/>
    <w:rsid w:val="00974F70"/>
    <w:rsid w:val="0097530A"/>
    <w:rsid w:val="00975A88"/>
    <w:rsid w:val="00975E57"/>
    <w:rsid w:val="00977E4B"/>
    <w:rsid w:val="00980AFC"/>
    <w:rsid w:val="00981845"/>
    <w:rsid w:val="00981C84"/>
    <w:rsid w:val="00985979"/>
    <w:rsid w:val="00986777"/>
    <w:rsid w:val="00987F0A"/>
    <w:rsid w:val="00990CC7"/>
    <w:rsid w:val="00992A27"/>
    <w:rsid w:val="0099539A"/>
    <w:rsid w:val="00996969"/>
    <w:rsid w:val="00997D9E"/>
    <w:rsid w:val="009A25B1"/>
    <w:rsid w:val="009A3D6C"/>
    <w:rsid w:val="009A63E3"/>
    <w:rsid w:val="009A6C88"/>
    <w:rsid w:val="009A72DD"/>
    <w:rsid w:val="009A73C7"/>
    <w:rsid w:val="009A7E42"/>
    <w:rsid w:val="009B0760"/>
    <w:rsid w:val="009B1503"/>
    <w:rsid w:val="009B1C7D"/>
    <w:rsid w:val="009B22FB"/>
    <w:rsid w:val="009B2F08"/>
    <w:rsid w:val="009B4854"/>
    <w:rsid w:val="009B6A76"/>
    <w:rsid w:val="009C161E"/>
    <w:rsid w:val="009C1A0E"/>
    <w:rsid w:val="009C1F11"/>
    <w:rsid w:val="009C3A2A"/>
    <w:rsid w:val="009C4189"/>
    <w:rsid w:val="009C4B3E"/>
    <w:rsid w:val="009C5E63"/>
    <w:rsid w:val="009C72DB"/>
    <w:rsid w:val="009D03C6"/>
    <w:rsid w:val="009D0780"/>
    <w:rsid w:val="009D228A"/>
    <w:rsid w:val="009D29FA"/>
    <w:rsid w:val="009D2BB4"/>
    <w:rsid w:val="009D5230"/>
    <w:rsid w:val="009E07BE"/>
    <w:rsid w:val="009E18C8"/>
    <w:rsid w:val="009E2B8B"/>
    <w:rsid w:val="009E538C"/>
    <w:rsid w:val="009E674E"/>
    <w:rsid w:val="009F0A97"/>
    <w:rsid w:val="009F0BAD"/>
    <w:rsid w:val="009F431E"/>
    <w:rsid w:val="009F642A"/>
    <w:rsid w:val="009F7C9E"/>
    <w:rsid w:val="009F7CFA"/>
    <w:rsid w:val="00A013A2"/>
    <w:rsid w:val="00A06D09"/>
    <w:rsid w:val="00A104A3"/>
    <w:rsid w:val="00A124DF"/>
    <w:rsid w:val="00A12935"/>
    <w:rsid w:val="00A12C2A"/>
    <w:rsid w:val="00A12F0A"/>
    <w:rsid w:val="00A13F1B"/>
    <w:rsid w:val="00A14596"/>
    <w:rsid w:val="00A1484D"/>
    <w:rsid w:val="00A1492C"/>
    <w:rsid w:val="00A152A8"/>
    <w:rsid w:val="00A17E5A"/>
    <w:rsid w:val="00A200E8"/>
    <w:rsid w:val="00A215B6"/>
    <w:rsid w:val="00A23CFC"/>
    <w:rsid w:val="00A24999"/>
    <w:rsid w:val="00A2759B"/>
    <w:rsid w:val="00A27C82"/>
    <w:rsid w:val="00A30A19"/>
    <w:rsid w:val="00A317CA"/>
    <w:rsid w:val="00A322E5"/>
    <w:rsid w:val="00A32871"/>
    <w:rsid w:val="00A3396A"/>
    <w:rsid w:val="00A347BD"/>
    <w:rsid w:val="00A36DA4"/>
    <w:rsid w:val="00A4130E"/>
    <w:rsid w:val="00A41B42"/>
    <w:rsid w:val="00A45367"/>
    <w:rsid w:val="00A45D59"/>
    <w:rsid w:val="00A504DC"/>
    <w:rsid w:val="00A53C85"/>
    <w:rsid w:val="00A61DFC"/>
    <w:rsid w:val="00A640BE"/>
    <w:rsid w:val="00A64668"/>
    <w:rsid w:val="00A65795"/>
    <w:rsid w:val="00A65ADB"/>
    <w:rsid w:val="00A67E77"/>
    <w:rsid w:val="00A7135E"/>
    <w:rsid w:val="00A73A59"/>
    <w:rsid w:val="00A74572"/>
    <w:rsid w:val="00A7569B"/>
    <w:rsid w:val="00A75D57"/>
    <w:rsid w:val="00A7689A"/>
    <w:rsid w:val="00A80E73"/>
    <w:rsid w:val="00A82FB2"/>
    <w:rsid w:val="00A85378"/>
    <w:rsid w:val="00A860B4"/>
    <w:rsid w:val="00A9290D"/>
    <w:rsid w:val="00A92D75"/>
    <w:rsid w:val="00A933A0"/>
    <w:rsid w:val="00A937D5"/>
    <w:rsid w:val="00A944CB"/>
    <w:rsid w:val="00A962F4"/>
    <w:rsid w:val="00A96FB7"/>
    <w:rsid w:val="00A9715E"/>
    <w:rsid w:val="00A9729D"/>
    <w:rsid w:val="00A97F64"/>
    <w:rsid w:val="00AA039D"/>
    <w:rsid w:val="00AA0B79"/>
    <w:rsid w:val="00AA0F99"/>
    <w:rsid w:val="00AA11A3"/>
    <w:rsid w:val="00AA46F5"/>
    <w:rsid w:val="00AA5161"/>
    <w:rsid w:val="00AA5C23"/>
    <w:rsid w:val="00AA6A01"/>
    <w:rsid w:val="00AA7206"/>
    <w:rsid w:val="00AA7776"/>
    <w:rsid w:val="00AB0E78"/>
    <w:rsid w:val="00AB4696"/>
    <w:rsid w:val="00AB511B"/>
    <w:rsid w:val="00AB56D3"/>
    <w:rsid w:val="00AB7E17"/>
    <w:rsid w:val="00AC4135"/>
    <w:rsid w:val="00AC4154"/>
    <w:rsid w:val="00AC427C"/>
    <w:rsid w:val="00AC47D1"/>
    <w:rsid w:val="00AC6681"/>
    <w:rsid w:val="00AC690F"/>
    <w:rsid w:val="00AD16F7"/>
    <w:rsid w:val="00AD456F"/>
    <w:rsid w:val="00AD64D9"/>
    <w:rsid w:val="00AD68DB"/>
    <w:rsid w:val="00AD692F"/>
    <w:rsid w:val="00AE491A"/>
    <w:rsid w:val="00AE528C"/>
    <w:rsid w:val="00AE5D31"/>
    <w:rsid w:val="00AE69A4"/>
    <w:rsid w:val="00AE7AC7"/>
    <w:rsid w:val="00AF187F"/>
    <w:rsid w:val="00AF3B77"/>
    <w:rsid w:val="00AF52EF"/>
    <w:rsid w:val="00AF5703"/>
    <w:rsid w:val="00AF683D"/>
    <w:rsid w:val="00AF6FDE"/>
    <w:rsid w:val="00B00438"/>
    <w:rsid w:val="00B01F41"/>
    <w:rsid w:val="00B02BC4"/>
    <w:rsid w:val="00B03F3E"/>
    <w:rsid w:val="00B04ECF"/>
    <w:rsid w:val="00B05B29"/>
    <w:rsid w:val="00B05FA9"/>
    <w:rsid w:val="00B06481"/>
    <w:rsid w:val="00B069A9"/>
    <w:rsid w:val="00B06C4F"/>
    <w:rsid w:val="00B073B6"/>
    <w:rsid w:val="00B12BDD"/>
    <w:rsid w:val="00B14398"/>
    <w:rsid w:val="00B15A77"/>
    <w:rsid w:val="00B15B28"/>
    <w:rsid w:val="00B16A7C"/>
    <w:rsid w:val="00B16F2E"/>
    <w:rsid w:val="00B200ED"/>
    <w:rsid w:val="00B21486"/>
    <w:rsid w:val="00B2251A"/>
    <w:rsid w:val="00B249FC"/>
    <w:rsid w:val="00B314D4"/>
    <w:rsid w:val="00B34CEC"/>
    <w:rsid w:val="00B34F7E"/>
    <w:rsid w:val="00B36C85"/>
    <w:rsid w:val="00B37BA6"/>
    <w:rsid w:val="00B42C98"/>
    <w:rsid w:val="00B42F7C"/>
    <w:rsid w:val="00B43671"/>
    <w:rsid w:val="00B45CD2"/>
    <w:rsid w:val="00B4699F"/>
    <w:rsid w:val="00B505D2"/>
    <w:rsid w:val="00B51D87"/>
    <w:rsid w:val="00B51EAA"/>
    <w:rsid w:val="00B52CE0"/>
    <w:rsid w:val="00B53022"/>
    <w:rsid w:val="00B53084"/>
    <w:rsid w:val="00B568BC"/>
    <w:rsid w:val="00B577BB"/>
    <w:rsid w:val="00B65D4C"/>
    <w:rsid w:val="00B66286"/>
    <w:rsid w:val="00B72D63"/>
    <w:rsid w:val="00B757EE"/>
    <w:rsid w:val="00B82014"/>
    <w:rsid w:val="00B824D4"/>
    <w:rsid w:val="00B83B55"/>
    <w:rsid w:val="00B86278"/>
    <w:rsid w:val="00B904C6"/>
    <w:rsid w:val="00B908D4"/>
    <w:rsid w:val="00B909EA"/>
    <w:rsid w:val="00B90DB1"/>
    <w:rsid w:val="00B90F2C"/>
    <w:rsid w:val="00B90F6B"/>
    <w:rsid w:val="00B92090"/>
    <w:rsid w:val="00B92BDD"/>
    <w:rsid w:val="00B97C8B"/>
    <w:rsid w:val="00BA092A"/>
    <w:rsid w:val="00BA218D"/>
    <w:rsid w:val="00BA4940"/>
    <w:rsid w:val="00BA4ABD"/>
    <w:rsid w:val="00BA4F35"/>
    <w:rsid w:val="00BA64AE"/>
    <w:rsid w:val="00BB12EF"/>
    <w:rsid w:val="00BB1A0C"/>
    <w:rsid w:val="00BB1F27"/>
    <w:rsid w:val="00BB3DA4"/>
    <w:rsid w:val="00BB3F4D"/>
    <w:rsid w:val="00BB6020"/>
    <w:rsid w:val="00BC0644"/>
    <w:rsid w:val="00BC154D"/>
    <w:rsid w:val="00BC1D45"/>
    <w:rsid w:val="00BC2830"/>
    <w:rsid w:val="00BC419D"/>
    <w:rsid w:val="00BC4A0E"/>
    <w:rsid w:val="00BC711B"/>
    <w:rsid w:val="00BC759D"/>
    <w:rsid w:val="00BC7B96"/>
    <w:rsid w:val="00BD6BAE"/>
    <w:rsid w:val="00BD6EB2"/>
    <w:rsid w:val="00BD776B"/>
    <w:rsid w:val="00BE1919"/>
    <w:rsid w:val="00BE1B96"/>
    <w:rsid w:val="00BE322C"/>
    <w:rsid w:val="00BE354A"/>
    <w:rsid w:val="00BE453B"/>
    <w:rsid w:val="00BE47DB"/>
    <w:rsid w:val="00BE74D9"/>
    <w:rsid w:val="00BE7592"/>
    <w:rsid w:val="00BF3D1A"/>
    <w:rsid w:val="00BF3ED8"/>
    <w:rsid w:val="00C01F4F"/>
    <w:rsid w:val="00C02C32"/>
    <w:rsid w:val="00C046FD"/>
    <w:rsid w:val="00C04847"/>
    <w:rsid w:val="00C04B83"/>
    <w:rsid w:val="00C05658"/>
    <w:rsid w:val="00C05974"/>
    <w:rsid w:val="00C112DA"/>
    <w:rsid w:val="00C11F83"/>
    <w:rsid w:val="00C1573D"/>
    <w:rsid w:val="00C17320"/>
    <w:rsid w:val="00C17E57"/>
    <w:rsid w:val="00C210EE"/>
    <w:rsid w:val="00C211F6"/>
    <w:rsid w:val="00C215DF"/>
    <w:rsid w:val="00C2325B"/>
    <w:rsid w:val="00C23501"/>
    <w:rsid w:val="00C23F44"/>
    <w:rsid w:val="00C26F3B"/>
    <w:rsid w:val="00C26F66"/>
    <w:rsid w:val="00C307BB"/>
    <w:rsid w:val="00C31BBA"/>
    <w:rsid w:val="00C31E91"/>
    <w:rsid w:val="00C3581F"/>
    <w:rsid w:val="00C3606B"/>
    <w:rsid w:val="00C425A8"/>
    <w:rsid w:val="00C478BC"/>
    <w:rsid w:val="00C50594"/>
    <w:rsid w:val="00C5110D"/>
    <w:rsid w:val="00C57130"/>
    <w:rsid w:val="00C63A5A"/>
    <w:rsid w:val="00C63B56"/>
    <w:rsid w:val="00C66044"/>
    <w:rsid w:val="00C70153"/>
    <w:rsid w:val="00C74173"/>
    <w:rsid w:val="00C75105"/>
    <w:rsid w:val="00C77BE0"/>
    <w:rsid w:val="00C80BC5"/>
    <w:rsid w:val="00C83911"/>
    <w:rsid w:val="00C85D34"/>
    <w:rsid w:val="00C8645F"/>
    <w:rsid w:val="00C90FB2"/>
    <w:rsid w:val="00C936C5"/>
    <w:rsid w:val="00C94745"/>
    <w:rsid w:val="00CA00F8"/>
    <w:rsid w:val="00CA2821"/>
    <w:rsid w:val="00CA2993"/>
    <w:rsid w:val="00CA2DF7"/>
    <w:rsid w:val="00CA3543"/>
    <w:rsid w:val="00CA45A1"/>
    <w:rsid w:val="00CA5C75"/>
    <w:rsid w:val="00CA6E05"/>
    <w:rsid w:val="00CA6E81"/>
    <w:rsid w:val="00CA7FF1"/>
    <w:rsid w:val="00CB050A"/>
    <w:rsid w:val="00CB4F34"/>
    <w:rsid w:val="00CB6906"/>
    <w:rsid w:val="00CC026C"/>
    <w:rsid w:val="00CC0CFC"/>
    <w:rsid w:val="00CC663B"/>
    <w:rsid w:val="00CC695B"/>
    <w:rsid w:val="00CD46F0"/>
    <w:rsid w:val="00CD4AD4"/>
    <w:rsid w:val="00CD5129"/>
    <w:rsid w:val="00CD5841"/>
    <w:rsid w:val="00CD7623"/>
    <w:rsid w:val="00CD7666"/>
    <w:rsid w:val="00CE00AE"/>
    <w:rsid w:val="00CE3118"/>
    <w:rsid w:val="00CE318F"/>
    <w:rsid w:val="00CE349D"/>
    <w:rsid w:val="00CE3AA6"/>
    <w:rsid w:val="00CE3D03"/>
    <w:rsid w:val="00CE5B32"/>
    <w:rsid w:val="00CE67D4"/>
    <w:rsid w:val="00CE77E6"/>
    <w:rsid w:val="00CE7833"/>
    <w:rsid w:val="00CF5C7C"/>
    <w:rsid w:val="00CF6D82"/>
    <w:rsid w:val="00D0108B"/>
    <w:rsid w:val="00D055DF"/>
    <w:rsid w:val="00D05C79"/>
    <w:rsid w:val="00D069F2"/>
    <w:rsid w:val="00D072CF"/>
    <w:rsid w:val="00D10B63"/>
    <w:rsid w:val="00D1297F"/>
    <w:rsid w:val="00D1376D"/>
    <w:rsid w:val="00D15AF2"/>
    <w:rsid w:val="00D15B2C"/>
    <w:rsid w:val="00D1618E"/>
    <w:rsid w:val="00D166B0"/>
    <w:rsid w:val="00D20AB5"/>
    <w:rsid w:val="00D231A1"/>
    <w:rsid w:val="00D270DE"/>
    <w:rsid w:val="00D3272D"/>
    <w:rsid w:val="00D441E0"/>
    <w:rsid w:val="00D45551"/>
    <w:rsid w:val="00D47D44"/>
    <w:rsid w:val="00D51960"/>
    <w:rsid w:val="00D5786F"/>
    <w:rsid w:val="00D57BD7"/>
    <w:rsid w:val="00D60136"/>
    <w:rsid w:val="00D6081A"/>
    <w:rsid w:val="00D60F8A"/>
    <w:rsid w:val="00D653EF"/>
    <w:rsid w:val="00D6541F"/>
    <w:rsid w:val="00D65C6F"/>
    <w:rsid w:val="00D67889"/>
    <w:rsid w:val="00D70C67"/>
    <w:rsid w:val="00D7185C"/>
    <w:rsid w:val="00D72F3C"/>
    <w:rsid w:val="00D74916"/>
    <w:rsid w:val="00D753DC"/>
    <w:rsid w:val="00D7699B"/>
    <w:rsid w:val="00D822DA"/>
    <w:rsid w:val="00D822E9"/>
    <w:rsid w:val="00D82C55"/>
    <w:rsid w:val="00D84159"/>
    <w:rsid w:val="00D857A3"/>
    <w:rsid w:val="00D87BF8"/>
    <w:rsid w:val="00D90F93"/>
    <w:rsid w:val="00D9230F"/>
    <w:rsid w:val="00D93345"/>
    <w:rsid w:val="00D93FBC"/>
    <w:rsid w:val="00D96006"/>
    <w:rsid w:val="00D96011"/>
    <w:rsid w:val="00D96356"/>
    <w:rsid w:val="00D96880"/>
    <w:rsid w:val="00DA7896"/>
    <w:rsid w:val="00DB1489"/>
    <w:rsid w:val="00DB3EAF"/>
    <w:rsid w:val="00DB4A35"/>
    <w:rsid w:val="00DB5A59"/>
    <w:rsid w:val="00DB78D8"/>
    <w:rsid w:val="00DC5806"/>
    <w:rsid w:val="00DC6BAE"/>
    <w:rsid w:val="00DC76C4"/>
    <w:rsid w:val="00DC7FCE"/>
    <w:rsid w:val="00DD00CE"/>
    <w:rsid w:val="00DD0FED"/>
    <w:rsid w:val="00DD658A"/>
    <w:rsid w:val="00DE031E"/>
    <w:rsid w:val="00DE17B4"/>
    <w:rsid w:val="00DE30C7"/>
    <w:rsid w:val="00DE3318"/>
    <w:rsid w:val="00DE375E"/>
    <w:rsid w:val="00DE41F3"/>
    <w:rsid w:val="00DF6938"/>
    <w:rsid w:val="00DF760A"/>
    <w:rsid w:val="00E023A8"/>
    <w:rsid w:val="00E0552E"/>
    <w:rsid w:val="00E0584B"/>
    <w:rsid w:val="00E07821"/>
    <w:rsid w:val="00E1014B"/>
    <w:rsid w:val="00E11823"/>
    <w:rsid w:val="00E14098"/>
    <w:rsid w:val="00E17789"/>
    <w:rsid w:val="00E21863"/>
    <w:rsid w:val="00E22F48"/>
    <w:rsid w:val="00E301E9"/>
    <w:rsid w:val="00E3166F"/>
    <w:rsid w:val="00E31C32"/>
    <w:rsid w:val="00E32E0E"/>
    <w:rsid w:val="00E33AE3"/>
    <w:rsid w:val="00E34EB6"/>
    <w:rsid w:val="00E37297"/>
    <w:rsid w:val="00E42D61"/>
    <w:rsid w:val="00E42F8A"/>
    <w:rsid w:val="00E434A3"/>
    <w:rsid w:val="00E44389"/>
    <w:rsid w:val="00E46164"/>
    <w:rsid w:val="00E51842"/>
    <w:rsid w:val="00E51BB0"/>
    <w:rsid w:val="00E53A79"/>
    <w:rsid w:val="00E55B38"/>
    <w:rsid w:val="00E574FA"/>
    <w:rsid w:val="00E610B4"/>
    <w:rsid w:val="00E61B94"/>
    <w:rsid w:val="00E66E60"/>
    <w:rsid w:val="00E70E36"/>
    <w:rsid w:val="00E71941"/>
    <w:rsid w:val="00E721BD"/>
    <w:rsid w:val="00E73059"/>
    <w:rsid w:val="00E74F79"/>
    <w:rsid w:val="00E76151"/>
    <w:rsid w:val="00E80C6D"/>
    <w:rsid w:val="00E829A7"/>
    <w:rsid w:val="00E836FE"/>
    <w:rsid w:val="00E8504E"/>
    <w:rsid w:val="00E861EF"/>
    <w:rsid w:val="00E8623E"/>
    <w:rsid w:val="00E90466"/>
    <w:rsid w:val="00E978EB"/>
    <w:rsid w:val="00EA1A73"/>
    <w:rsid w:val="00EA65CF"/>
    <w:rsid w:val="00EA6E66"/>
    <w:rsid w:val="00EB0812"/>
    <w:rsid w:val="00EB095C"/>
    <w:rsid w:val="00EB40B5"/>
    <w:rsid w:val="00EC0A88"/>
    <w:rsid w:val="00EC3620"/>
    <w:rsid w:val="00EC3BAD"/>
    <w:rsid w:val="00EC4212"/>
    <w:rsid w:val="00EC4E9F"/>
    <w:rsid w:val="00EC63A2"/>
    <w:rsid w:val="00ED058C"/>
    <w:rsid w:val="00ED1FB3"/>
    <w:rsid w:val="00ED5924"/>
    <w:rsid w:val="00EE0496"/>
    <w:rsid w:val="00EE380A"/>
    <w:rsid w:val="00EE3BF7"/>
    <w:rsid w:val="00EE5EC2"/>
    <w:rsid w:val="00EE7B7F"/>
    <w:rsid w:val="00EF127F"/>
    <w:rsid w:val="00EF159F"/>
    <w:rsid w:val="00EF5CE2"/>
    <w:rsid w:val="00EF68C4"/>
    <w:rsid w:val="00F00026"/>
    <w:rsid w:val="00F02F6C"/>
    <w:rsid w:val="00F04291"/>
    <w:rsid w:val="00F05310"/>
    <w:rsid w:val="00F0592B"/>
    <w:rsid w:val="00F05B75"/>
    <w:rsid w:val="00F06634"/>
    <w:rsid w:val="00F075B7"/>
    <w:rsid w:val="00F0783A"/>
    <w:rsid w:val="00F12671"/>
    <w:rsid w:val="00F1295D"/>
    <w:rsid w:val="00F154A7"/>
    <w:rsid w:val="00F15874"/>
    <w:rsid w:val="00F15990"/>
    <w:rsid w:val="00F231BD"/>
    <w:rsid w:val="00F23330"/>
    <w:rsid w:val="00F27109"/>
    <w:rsid w:val="00F3044B"/>
    <w:rsid w:val="00F30532"/>
    <w:rsid w:val="00F30B8B"/>
    <w:rsid w:val="00F31B55"/>
    <w:rsid w:val="00F333B9"/>
    <w:rsid w:val="00F35028"/>
    <w:rsid w:val="00F360C6"/>
    <w:rsid w:val="00F401AB"/>
    <w:rsid w:val="00F418D6"/>
    <w:rsid w:val="00F44829"/>
    <w:rsid w:val="00F4615D"/>
    <w:rsid w:val="00F471B9"/>
    <w:rsid w:val="00F4782B"/>
    <w:rsid w:val="00F57A7A"/>
    <w:rsid w:val="00F62885"/>
    <w:rsid w:val="00F659E4"/>
    <w:rsid w:val="00F71B50"/>
    <w:rsid w:val="00F72EC7"/>
    <w:rsid w:val="00F733C7"/>
    <w:rsid w:val="00F7602F"/>
    <w:rsid w:val="00F77C19"/>
    <w:rsid w:val="00F807A7"/>
    <w:rsid w:val="00F80CE3"/>
    <w:rsid w:val="00F815E7"/>
    <w:rsid w:val="00F83547"/>
    <w:rsid w:val="00F84434"/>
    <w:rsid w:val="00F87144"/>
    <w:rsid w:val="00F8773A"/>
    <w:rsid w:val="00F90864"/>
    <w:rsid w:val="00F919C4"/>
    <w:rsid w:val="00F93291"/>
    <w:rsid w:val="00F93DEE"/>
    <w:rsid w:val="00F97D6A"/>
    <w:rsid w:val="00FA107D"/>
    <w:rsid w:val="00FA2C12"/>
    <w:rsid w:val="00FA4885"/>
    <w:rsid w:val="00FA4DF9"/>
    <w:rsid w:val="00FA5BD0"/>
    <w:rsid w:val="00FA7C3A"/>
    <w:rsid w:val="00FB4B31"/>
    <w:rsid w:val="00FB5E8B"/>
    <w:rsid w:val="00FB6854"/>
    <w:rsid w:val="00FC00EF"/>
    <w:rsid w:val="00FC1006"/>
    <w:rsid w:val="00FC22A5"/>
    <w:rsid w:val="00FC5B81"/>
    <w:rsid w:val="00FD09EC"/>
    <w:rsid w:val="00FD3091"/>
    <w:rsid w:val="00FD3170"/>
    <w:rsid w:val="00FD3843"/>
    <w:rsid w:val="00FD5890"/>
    <w:rsid w:val="00FD6059"/>
    <w:rsid w:val="00FE0671"/>
    <w:rsid w:val="00FE1071"/>
    <w:rsid w:val="00FE14E9"/>
    <w:rsid w:val="00FE1912"/>
    <w:rsid w:val="00FE237D"/>
    <w:rsid w:val="00FE267E"/>
    <w:rsid w:val="00FE2854"/>
    <w:rsid w:val="00FE4BA2"/>
    <w:rsid w:val="00FE5657"/>
    <w:rsid w:val="00FE60D8"/>
    <w:rsid w:val="00FE6F4B"/>
    <w:rsid w:val="00FF0056"/>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C23F44"/>
    <w:pPr>
      <w:ind w:left="720"/>
      <w:contextualSpacing/>
    </w:pPr>
  </w:style>
  <w:style w:type="character" w:styleId="ae">
    <w:name w:val="annotation reference"/>
    <w:basedOn w:val="a0"/>
    <w:uiPriority w:val="99"/>
    <w:semiHidden/>
    <w:unhideWhenUsed/>
    <w:rsid w:val="00980AFC"/>
    <w:rPr>
      <w:sz w:val="16"/>
      <w:szCs w:val="16"/>
    </w:rPr>
  </w:style>
  <w:style w:type="paragraph" w:styleId="af">
    <w:name w:val="annotation text"/>
    <w:basedOn w:val="a"/>
    <w:link w:val="af0"/>
    <w:uiPriority w:val="99"/>
    <w:semiHidden/>
    <w:unhideWhenUsed/>
    <w:rsid w:val="00980AFC"/>
    <w:rPr>
      <w:sz w:val="20"/>
      <w:szCs w:val="20"/>
    </w:rPr>
  </w:style>
  <w:style w:type="character" w:customStyle="1" w:styleId="af0">
    <w:name w:val="Текст примечания Знак"/>
    <w:basedOn w:val="a0"/>
    <w:link w:val="af"/>
    <w:uiPriority w:val="99"/>
    <w:semiHidden/>
    <w:rsid w:val="00980AFC"/>
    <w:rPr>
      <w:rFonts w:ascii="Times New Roman" w:hAnsi="Times New Roman" w:cs="Times New Roman"/>
      <w:sz w:val="20"/>
      <w:szCs w:val="20"/>
    </w:rPr>
  </w:style>
  <w:style w:type="paragraph" w:styleId="af1">
    <w:name w:val="annotation subject"/>
    <w:basedOn w:val="af"/>
    <w:next w:val="af"/>
    <w:link w:val="af2"/>
    <w:uiPriority w:val="99"/>
    <w:semiHidden/>
    <w:unhideWhenUsed/>
    <w:rsid w:val="00980AFC"/>
    <w:rPr>
      <w:b/>
      <w:bCs/>
    </w:rPr>
  </w:style>
  <w:style w:type="character" w:customStyle="1" w:styleId="af2">
    <w:name w:val="Тема примечания Знак"/>
    <w:basedOn w:val="af0"/>
    <w:link w:val="af1"/>
    <w:uiPriority w:val="99"/>
    <w:semiHidden/>
    <w:rsid w:val="00980AFC"/>
    <w:rPr>
      <w:rFonts w:ascii="Times New Roman" w:hAnsi="Times New Roman" w:cs="Times New Roman"/>
      <w:b/>
      <w:bCs/>
      <w:sz w:val="20"/>
      <w:szCs w:val="20"/>
    </w:rPr>
  </w:style>
  <w:style w:type="paragraph" w:customStyle="1" w:styleId="ConsPlusNormal">
    <w:name w:val="ConsPlusNormal"/>
    <w:rsid w:val="00587580"/>
    <w:pPr>
      <w:widowControl w:val="0"/>
      <w:autoSpaceDE w:val="0"/>
      <w:autoSpaceDN w:val="0"/>
      <w:adjustRightInd w:val="0"/>
      <w:spacing w:after="0" w:line="240" w:lineRule="auto"/>
      <w:ind w:firstLine="720"/>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C23F44"/>
    <w:pPr>
      <w:ind w:left="720"/>
      <w:contextualSpacing/>
    </w:pPr>
  </w:style>
  <w:style w:type="character" w:styleId="ae">
    <w:name w:val="annotation reference"/>
    <w:basedOn w:val="a0"/>
    <w:uiPriority w:val="99"/>
    <w:semiHidden/>
    <w:unhideWhenUsed/>
    <w:rsid w:val="00980AFC"/>
    <w:rPr>
      <w:sz w:val="16"/>
      <w:szCs w:val="16"/>
    </w:rPr>
  </w:style>
  <w:style w:type="paragraph" w:styleId="af">
    <w:name w:val="annotation text"/>
    <w:basedOn w:val="a"/>
    <w:link w:val="af0"/>
    <w:uiPriority w:val="99"/>
    <w:semiHidden/>
    <w:unhideWhenUsed/>
    <w:rsid w:val="00980AFC"/>
    <w:rPr>
      <w:sz w:val="20"/>
      <w:szCs w:val="20"/>
    </w:rPr>
  </w:style>
  <w:style w:type="character" w:customStyle="1" w:styleId="af0">
    <w:name w:val="Текст примечания Знак"/>
    <w:basedOn w:val="a0"/>
    <w:link w:val="af"/>
    <w:uiPriority w:val="99"/>
    <w:semiHidden/>
    <w:rsid w:val="00980AFC"/>
    <w:rPr>
      <w:rFonts w:ascii="Times New Roman" w:hAnsi="Times New Roman" w:cs="Times New Roman"/>
      <w:sz w:val="20"/>
      <w:szCs w:val="20"/>
    </w:rPr>
  </w:style>
  <w:style w:type="paragraph" w:styleId="af1">
    <w:name w:val="annotation subject"/>
    <w:basedOn w:val="af"/>
    <w:next w:val="af"/>
    <w:link w:val="af2"/>
    <w:uiPriority w:val="99"/>
    <w:semiHidden/>
    <w:unhideWhenUsed/>
    <w:rsid w:val="00980AFC"/>
    <w:rPr>
      <w:b/>
      <w:bCs/>
    </w:rPr>
  </w:style>
  <w:style w:type="character" w:customStyle="1" w:styleId="af2">
    <w:name w:val="Тема примечания Знак"/>
    <w:basedOn w:val="af0"/>
    <w:link w:val="af1"/>
    <w:uiPriority w:val="99"/>
    <w:semiHidden/>
    <w:rsid w:val="00980AFC"/>
    <w:rPr>
      <w:rFonts w:ascii="Times New Roman" w:hAnsi="Times New Roman" w:cs="Times New Roman"/>
      <w:b/>
      <w:bCs/>
      <w:sz w:val="20"/>
      <w:szCs w:val="20"/>
    </w:rPr>
  </w:style>
  <w:style w:type="paragraph" w:customStyle="1" w:styleId="ConsPlusNormal">
    <w:name w:val="ConsPlusNormal"/>
    <w:rsid w:val="00587580"/>
    <w:pPr>
      <w:widowControl w:val="0"/>
      <w:autoSpaceDE w:val="0"/>
      <w:autoSpaceDN w:val="0"/>
      <w:adjustRightInd w:val="0"/>
      <w:spacing w:after="0" w:line="240" w:lineRule="auto"/>
      <w:ind w:firstLine="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 w:id="207277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omsk.gov.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3AE76-F834-44A9-A79D-21A6FCE5B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1589</Words>
  <Characters>9063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10631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Анастасия Викторовна Доренская</cp:lastModifiedBy>
  <cp:revision>3</cp:revision>
  <cp:lastPrinted>2018-12-29T10:43:00Z</cp:lastPrinted>
  <dcterms:created xsi:type="dcterms:W3CDTF">2018-12-29T10:43:00Z</dcterms:created>
  <dcterms:modified xsi:type="dcterms:W3CDTF">2018-12-29T10:43:00Z</dcterms:modified>
</cp:coreProperties>
</file>