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A00348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Начальнику Департамента инвестиций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555696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А.Я.Поровской</w:t>
            </w:r>
            <w:proofErr w:type="spellEnd"/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555696" w:rsidP="007110DC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20-0</w:t>
            </w:r>
            <w:r w:rsidR="00F14197">
              <w:rPr>
                <w:sz w:val="22"/>
              </w:rPr>
              <w:t>7</w:t>
            </w:r>
            <w:r w:rsidR="007110DC">
              <w:rPr>
                <w:sz w:val="22"/>
              </w:rPr>
              <w:t>12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0B5CF6" w:rsidP="000B5CF6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  <w:r w:rsidR="009042B3">
              <w:rPr>
                <w:sz w:val="22"/>
              </w:rPr>
              <w:t>.1</w:t>
            </w:r>
            <w:r w:rsidR="00555696">
              <w:rPr>
                <w:sz w:val="22"/>
              </w:rPr>
              <w:t>1</w:t>
            </w:r>
            <w:r w:rsidR="009042B3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9042B3" w:rsidRDefault="004165D2" w:rsidP="0055569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9042B3">
        <w:rPr>
          <w:sz w:val="26"/>
          <w:szCs w:val="26"/>
        </w:rPr>
        <w:t>дминистрации Томской области «О</w:t>
      </w:r>
      <w:r w:rsidR="00555696">
        <w:rPr>
          <w:sz w:val="26"/>
          <w:szCs w:val="26"/>
        </w:rPr>
        <w:t xml:space="preserve"> внесении изменений в постановление Администрации Томской области от </w:t>
      </w:r>
      <w:r w:rsidR="000B5CF6">
        <w:rPr>
          <w:sz w:val="26"/>
          <w:szCs w:val="26"/>
        </w:rPr>
        <w:t>11</w:t>
      </w:r>
      <w:r w:rsidR="00555696">
        <w:rPr>
          <w:sz w:val="26"/>
          <w:szCs w:val="26"/>
        </w:rPr>
        <w:t>.0</w:t>
      </w:r>
      <w:r w:rsidR="000B5CF6">
        <w:rPr>
          <w:sz w:val="26"/>
          <w:szCs w:val="26"/>
        </w:rPr>
        <w:t>8</w:t>
      </w:r>
      <w:r w:rsidR="00555696">
        <w:rPr>
          <w:sz w:val="26"/>
          <w:szCs w:val="26"/>
        </w:rPr>
        <w:t>.20</w:t>
      </w:r>
      <w:r w:rsidR="000B5CF6">
        <w:rPr>
          <w:sz w:val="26"/>
          <w:szCs w:val="26"/>
        </w:rPr>
        <w:t>15</w:t>
      </w:r>
      <w:r w:rsidR="00555696">
        <w:rPr>
          <w:sz w:val="26"/>
          <w:szCs w:val="26"/>
        </w:rPr>
        <w:t xml:space="preserve"> № </w:t>
      </w:r>
      <w:r w:rsidR="00F14197">
        <w:rPr>
          <w:sz w:val="26"/>
          <w:szCs w:val="26"/>
        </w:rPr>
        <w:t>2</w:t>
      </w:r>
      <w:r w:rsidR="000B5CF6">
        <w:rPr>
          <w:sz w:val="26"/>
          <w:szCs w:val="26"/>
        </w:rPr>
        <w:t>93а</w:t>
      </w:r>
      <w:r w:rsidR="00555696">
        <w:rPr>
          <w:sz w:val="26"/>
          <w:szCs w:val="26"/>
        </w:rPr>
        <w:t>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D50C9C" w:rsidRPr="00CD27CD" w:rsidRDefault="00D50C9C" w:rsidP="00357280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Pr="00CD27CD">
        <w:rPr>
          <w:sz w:val="26"/>
          <w:szCs w:val="26"/>
        </w:rPr>
        <w:br/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1649C0">
        <w:rPr>
          <w:sz w:val="26"/>
          <w:szCs w:val="26"/>
        </w:rPr>
        <w:t xml:space="preserve">«О внесении изменений в постановление Администрации Томской области от </w:t>
      </w:r>
      <w:r w:rsidR="000B5CF6">
        <w:rPr>
          <w:sz w:val="26"/>
          <w:szCs w:val="26"/>
        </w:rPr>
        <w:t>11.08.2015 № 293а</w:t>
      </w:r>
      <w:r w:rsidR="001649C0">
        <w:rPr>
          <w:sz w:val="26"/>
          <w:szCs w:val="26"/>
        </w:rPr>
        <w:t>»</w:t>
      </w:r>
      <w:r w:rsidRPr="00CD27CD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</w:t>
      </w:r>
      <w:r w:rsidR="001649C0">
        <w:rPr>
          <w:sz w:val="26"/>
          <w:szCs w:val="26"/>
        </w:rPr>
        <w:t>Департаментом инвестиций Томской области</w:t>
      </w:r>
      <w:r w:rsidRPr="00CD27CD">
        <w:rPr>
          <w:sz w:val="26"/>
          <w:szCs w:val="26"/>
        </w:rPr>
        <w:t xml:space="preserve"> (далее – Разработчик), и сообщает следующее.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CD27CD">
        <w:rPr>
          <w:sz w:val="26"/>
          <w:szCs w:val="26"/>
        </w:rPr>
        <w:t xml:space="preserve"> </w:t>
      </w:r>
      <w:proofErr w:type="gramStart"/>
      <w:r w:rsidRPr="00CD27CD">
        <w:rPr>
          <w:sz w:val="26"/>
          <w:szCs w:val="26"/>
        </w:rPr>
        <w:t>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Порядка).</w:t>
      </w:r>
      <w:proofErr w:type="gramEnd"/>
    </w:p>
    <w:p w:rsidR="00D50C9C" w:rsidRPr="00CD27CD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D50C9C" w:rsidRPr="00CD27CD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Степень регулирующего воздействия проекта акта: </w:t>
      </w:r>
      <w:r w:rsidR="001649C0">
        <w:rPr>
          <w:sz w:val="26"/>
          <w:szCs w:val="26"/>
        </w:rPr>
        <w:t>средняя</w:t>
      </w:r>
      <w:r w:rsidRPr="00CD27CD">
        <w:rPr>
          <w:sz w:val="26"/>
          <w:szCs w:val="26"/>
        </w:rPr>
        <w:t>.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CD27CD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3) подготовка заключения Департаментом.</w:t>
      </w:r>
    </w:p>
    <w:p w:rsidR="00964F85" w:rsidRDefault="00964F85" w:rsidP="00964F8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5400A0">
        <w:rPr>
          <w:sz w:val="26"/>
          <w:szCs w:val="26"/>
        </w:rPr>
        <w:lastRenderedPageBreak/>
        <w:t xml:space="preserve">В соответствии с абзацем вторым пункта 6-1 Порядка в отношении проектов актов </w:t>
      </w:r>
      <w:r w:rsidRPr="005400A0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5400A0">
        <w:rPr>
          <w:rFonts w:eastAsia="Calibri"/>
          <w:sz w:val="26"/>
          <w:szCs w:val="26"/>
        </w:rPr>
        <w:t>проводится</w:t>
      </w:r>
      <w:proofErr w:type="gramEnd"/>
      <w:r w:rsidRPr="005400A0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  <w:r>
        <w:rPr>
          <w:rFonts w:eastAsia="Calibri"/>
          <w:sz w:val="26"/>
          <w:szCs w:val="26"/>
        </w:rPr>
        <w:t xml:space="preserve"> </w:t>
      </w:r>
    </w:p>
    <w:p w:rsidR="00F14197" w:rsidRPr="00CD6F4F" w:rsidRDefault="00F14197" w:rsidP="00F14197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 xml:space="preserve">по форме согласно приложению № 2 к Порядку.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 w:rsidR="000B5CF6">
        <w:rPr>
          <w:sz w:val="26"/>
          <w:szCs w:val="26"/>
        </w:rPr>
        <w:t>со 2 по 16 ноября</w:t>
      </w:r>
      <w:r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2018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CD6F4F">
        <w:rPr>
          <w:sz w:val="26"/>
          <w:szCs w:val="26"/>
          <w:lang w:eastAsia="en-US"/>
        </w:rPr>
        <w:br/>
        <w:t xml:space="preserve">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F14197" w:rsidRDefault="00F14197" w:rsidP="00F14197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B55B8A">
        <w:rPr>
          <w:sz w:val="26"/>
          <w:szCs w:val="26"/>
          <w:lang w:eastAsia="en-US"/>
        </w:rPr>
        <w:br/>
        <w:t>на официальном сайте орган</w:t>
      </w:r>
      <w:r>
        <w:rPr>
          <w:sz w:val="26"/>
          <w:szCs w:val="26"/>
          <w:lang w:eastAsia="en-US"/>
        </w:rPr>
        <w:t>ы</w:t>
      </w:r>
      <w:r w:rsidRPr="00B55B8A">
        <w:rPr>
          <w:sz w:val="26"/>
          <w:szCs w:val="26"/>
          <w:lang w:eastAsia="en-US"/>
        </w:rPr>
        <w:t xml:space="preserve"> и организаци</w:t>
      </w:r>
      <w:r>
        <w:rPr>
          <w:sz w:val="26"/>
          <w:szCs w:val="26"/>
          <w:lang w:eastAsia="en-US"/>
        </w:rPr>
        <w:t>и</w:t>
      </w:r>
      <w:r w:rsidRPr="00B55B8A">
        <w:rPr>
          <w:sz w:val="26"/>
          <w:szCs w:val="26"/>
          <w:lang w:eastAsia="en-US"/>
        </w:rPr>
        <w:t>, представляющи</w:t>
      </w:r>
      <w:r>
        <w:rPr>
          <w:sz w:val="26"/>
          <w:szCs w:val="26"/>
          <w:lang w:eastAsia="en-US"/>
        </w:rPr>
        <w:t>е</w:t>
      </w:r>
      <w:r w:rsidRPr="00B55B8A">
        <w:rPr>
          <w:sz w:val="26"/>
          <w:szCs w:val="26"/>
          <w:lang w:eastAsia="en-US"/>
        </w:rPr>
        <w:t xml:space="preserve"> интересы субъектов предпринимательской деятельности, а именно: </w:t>
      </w:r>
      <w:r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>
        <w:rPr>
          <w:sz w:val="26"/>
          <w:szCs w:val="26"/>
        </w:rPr>
        <w:t>ПОРА РОССИИ</w:t>
      </w:r>
      <w:r w:rsidRPr="00B55B8A">
        <w:rPr>
          <w:sz w:val="26"/>
          <w:szCs w:val="26"/>
        </w:rPr>
        <w:t xml:space="preserve">», Томское региональное отделение Общероссийской общественной организации «Деловая Россия», Некоммерческое партнерство «МПО работодателей Томской области», Уполномоченного по защите прав </w:t>
      </w:r>
      <w:r w:rsidRPr="00B55B8A">
        <w:rPr>
          <w:sz w:val="26"/>
          <w:szCs w:val="26"/>
          <w:lang w:eastAsia="en-US"/>
        </w:rPr>
        <w:t>предпринимателей в Томской области, Союз «Томск</w:t>
      </w:r>
      <w:r>
        <w:rPr>
          <w:sz w:val="26"/>
          <w:szCs w:val="26"/>
          <w:lang w:eastAsia="en-US"/>
        </w:rPr>
        <w:t>ая торгово-промышленная палата».</w:t>
      </w:r>
    </w:p>
    <w:p w:rsidR="00F14197" w:rsidRPr="005400A0" w:rsidRDefault="00F14197" w:rsidP="00F14197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>
        <w:rPr>
          <w:sz w:val="26"/>
          <w:szCs w:val="26"/>
          <w:lang w:eastAsia="en-US"/>
        </w:rPr>
        <w:t xml:space="preserve">и мнения, </w:t>
      </w:r>
      <w:r w:rsidRPr="002E752A">
        <w:rPr>
          <w:sz w:val="26"/>
          <w:szCs w:val="26"/>
          <w:lang w:eastAsia="en-US"/>
        </w:rPr>
        <w:t>замечани</w:t>
      </w:r>
      <w:r>
        <w:rPr>
          <w:sz w:val="26"/>
          <w:szCs w:val="26"/>
          <w:lang w:eastAsia="en-US"/>
        </w:rPr>
        <w:t>я и предложения</w:t>
      </w:r>
      <w:r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области, </w:t>
      </w:r>
      <w:r>
        <w:rPr>
          <w:sz w:val="26"/>
          <w:szCs w:val="26"/>
          <w:lang w:eastAsia="en-US"/>
        </w:rPr>
        <w:t xml:space="preserve">Союза «Томская торгово-промышленная палата», </w:t>
      </w:r>
      <w:r w:rsidR="000B5CF6">
        <w:rPr>
          <w:sz w:val="26"/>
          <w:szCs w:val="26"/>
          <w:lang w:eastAsia="en-US"/>
        </w:rPr>
        <w:t>которые были</w:t>
      </w:r>
      <w:r w:rsidRPr="002E752A">
        <w:rPr>
          <w:sz w:val="26"/>
          <w:szCs w:val="26"/>
          <w:lang w:eastAsia="en-US"/>
        </w:rPr>
        <w:t xml:space="preserve"> Разработчиком </w:t>
      </w:r>
      <w:r w:rsidR="000B5CF6">
        <w:rPr>
          <w:sz w:val="26"/>
          <w:szCs w:val="26"/>
          <w:lang w:eastAsia="en-US"/>
        </w:rPr>
        <w:t>проанализированы и</w:t>
      </w:r>
      <w:r>
        <w:rPr>
          <w:sz w:val="26"/>
          <w:szCs w:val="26"/>
          <w:lang w:eastAsia="en-US"/>
        </w:rPr>
        <w:t xml:space="preserve"> включены</w:t>
      </w:r>
      <w:r w:rsidRPr="002E752A">
        <w:rPr>
          <w:sz w:val="26"/>
          <w:szCs w:val="26"/>
          <w:lang w:eastAsia="en-US"/>
        </w:rPr>
        <w:t xml:space="preserve"> в</w:t>
      </w:r>
      <w:r w:rsidRPr="002E752A">
        <w:rPr>
          <w:b/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 xml:space="preserve">предложений </w:t>
      </w:r>
      <w:r w:rsidRPr="00D22C07">
        <w:rPr>
          <w:sz w:val="26"/>
          <w:szCs w:val="26"/>
        </w:rPr>
        <w:t>по результатам проведения публичных консультаций,</w:t>
      </w:r>
      <w:r w:rsidRPr="00D22C07">
        <w:rPr>
          <w:b/>
          <w:sz w:val="26"/>
          <w:szCs w:val="26"/>
        </w:rPr>
        <w:t xml:space="preserve"> </w:t>
      </w:r>
      <w:r w:rsidRPr="00D22C07">
        <w:rPr>
          <w:sz w:val="26"/>
          <w:szCs w:val="26"/>
          <w:lang w:eastAsia="en-US"/>
        </w:rPr>
        <w:t xml:space="preserve">размещенную </w:t>
      </w:r>
      <w:r w:rsidR="000B5CF6">
        <w:rPr>
          <w:sz w:val="26"/>
          <w:szCs w:val="26"/>
          <w:lang w:eastAsia="en-US"/>
        </w:rPr>
        <w:br/>
      </w:r>
      <w:r w:rsidRPr="00D22C07">
        <w:rPr>
          <w:sz w:val="26"/>
          <w:szCs w:val="26"/>
        </w:rPr>
        <w:t>в вышеуказанн</w:t>
      </w:r>
      <w:r>
        <w:rPr>
          <w:sz w:val="26"/>
          <w:szCs w:val="26"/>
        </w:rPr>
        <w:t>ом разделе на официальном сайте</w:t>
      </w:r>
      <w:r w:rsidRPr="00D22C07">
        <w:rPr>
          <w:sz w:val="26"/>
          <w:szCs w:val="26"/>
        </w:rPr>
        <w:t>.</w:t>
      </w:r>
    </w:p>
    <w:p w:rsidR="00F14197" w:rsidRPr="005400A0" w:rsidRDefault="00F14197" w:rsidP="00964F8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CD27CD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1A79E3" w:rsidRPr="00F76684" w:rsidRDefault="004F2AB0" w:rsidP="00F76684">
      <w:pPr>
        <w:ind w:firstLine="709"/>
        <w:jc w:val="both"/>
        <w:rPr>
          <w:sz w:val="26"/>
          <w:szCs w:val="26"/>
        </w:rPr>
      </w:pPr>
      <w:proofErr w:type="gramStart"/>
      <w:r w:rsidRPr="00F76684">
        <w:rPr>
          <w:sz w:val="26"/>
          <w:szCs w:val="26"/>
        </w:rPr>
        <w:t xml:space="preserve">Нормативной правовой базой, определяющей </w:t>
      </w:r>
      <w:r w:rsidR="00242727" w:rsidRPr="00F76684">
        <w:rPr>
          <w:sz w:val="26"/>
          <w:szCs w:val="26"/>
        </w:rPr>
        <w:t xml:space="preserve">процедуру присвоения статуса резидента промышленного парка в Томской области, а также заключения, внесения изменений и расторжения соглашения о ведении деятельности резидента </w:t>
      </w:r>
      <w:r w:rsidR="00F76684">
        <w:rPr>
          <w:sz w:val="26"/>
          <w:szCs w:val="26"/>
        </w:rPr>
        <w:br/>
      </w:r>
      <w:r w:rsidR="00242727" w:rsidRPr="00F76684">
        <w:rPr>
          <w:sz w:val="26"/>
          <w:szCs w:val="26"/>
        </w:rPr>
        <w:t xml:space="preserve">на территории промышленного парка является Закон Томской области от 15.12.2014 № 182-ОЗ «О промышленных (индустриальных) парках в Томской области» (далее – Закон № 182-ОЗ) и </w:t>
      </w:r>
      <w:r w:rsidR="001A79E3" w:rsidRPr="00F76684">
        <w:rPr>
          <w:sz w:val="26"/>
          <w:szCs w:val="26"/>
        </w:rPr>
        <w:t xml:space="preserve">постановление </w:t>
      </w:r>
      <w:r w:rsidR="00242727" w:rsidRPr="00F76684">
        <w:rPr>
          <w:sz w:val="26"/>
          <w:szCs w:val="26"/>
        </w:rPr>
        <w:t xml:space="preserve">Администрации Томской области от 11.08.2015 </w:t>
      </w:r>
      <w:r w:rsidR="00F76684">
        <w:rPr>
          <w:sz w:val="26"/>
          <w:szCs w:val="26"/>
        </w:rPr>
        <w:br/>
      </w:r>
      <w:r w:rsidR="00242727" w:rsidRPr="00F76684">
        <w:rPr>
          <w:sz w:val="26"/>
          <w:szCs w:val="26"/>
        </w:rPr>
        <w:t>№ 293а «О присвоении статуса резидента промышленного парка</w:t>
      </w:r>
      <w:proofErr w:type="gramEnd"/>
      <w:r w:rsidR="00242727" w:rsidRPr="00F76684">
        <w:rPr>
          <w:sz w:val="26"/>
          <w:szCs w:val="26"/>
        </w:rPr>
        <w:t xml:space="preserve"> в Томской области </w:t>
      </w:r>
      <w:r w:rsidR="00F76684">
        <w:rPr>
          <w:sz w:val="26"/>
          <w:szCs w:val="26"/>
        </w:rPr>
        <w:br/>
      </w:r>
      <w:r w:rsidR="00242727" w:rsidRPr="00F76684">
        <w:rPr>
          <w:sz w:val="26"/>
          <w:szCs w:val="26"/>
        </w:rPr>
        <w:t>и заключении, внесении изменений, расторжении соглашения о ведении деятельности на территории промышленного парка в Томской области»</w:t>
      </w:r>
      <w:r w:rsidR="00AF5E0F" w:rsidRPr="00F76684">
        <w:rPr>
          <w:sz w:val="26"/>
          <w:szCs w:val="26"/>
        </w:rPr>
        <w:t xml:space="preserve"> (далее – Постановление </w:t>
      </w:r>
      <w:r w:rsidR="00F76684">
        <w:rPr>
          <w:sz w:val="26"/>
          <w:szCs w:val="26"/>
        </w:rPr>
        <w:br/>
      </w:r>
      <w:r w:rsidR="00AF5E0F" w:rsidRPr="00F76684">
        <w:rPr>
          <w:sz w:val="26"/>
          <w:szCs w:val="26"/>
        </w:rPr>
        <w:t xml:space="preserve">№ </w:t>
      </w:r>
      <w:r w:rsidR="00242727" w:rsidRPr="00F76684">
        <w:rPr>
          <w:sz w:val="26"/>
          <w:szCs w:val="26"/>
        </w:rPr>
        <w:t>293а</w:t>
      </w:r>
      <w:r w:rsidR="00AF5E0F" w:rsidRPr="00F76684">
        <w:rPr>
          <w:sz w:val="26"/>
          <w:szCs w:val="26"/>
        </w:rPr>
        <w:t>)</w:t>
      </w:r>
      <w:r w:rsidR="00F81096" w:rsidRPr="00F76684">
        <w:rPr>
          <w:sz w:val="26"/>
          <w:szCs w:val="26"/>
        </w:rPr>
        <w:t>.</w:t>
      </w:r>
    </w:p>
    <w:p w:rsidR="00F91CC4" w:rsidRDefault="00F91CC4" w:rsidP="00F81096">
      <w:pPr>
        <w:ind w:firstLine="709"/>
        <w:jc w:val="both"/>
        <w:rPr>
          <w:sz w:val="26"/>
          <w:szCs w:val="26"/>
        </w:rPr>
      </w:pPr>
      <w:r w:rsidRPr="00F91CC4">
        <w:rPr>
          <w:sz w:val="26"/>
          <w:szCs w:val="26"/>
        </w:rPr>
        <w:t xml:space="preserve">Действующая редакция Постановления № 293а не предусматривает возможности представления заявки и документов </w:t>
      </w:r>
      <w:proofErr w:type="gramStart"/>
      <w:r w:rsidRPr="00F91CC4">
        <w:rPr>
          <w:sz w:val="26"/>
          <w:szCs w:val="26"/>
        </w:rPr>
        <w:t>для присвоения статуса резидента промышленного парка в Томской области одновременно с представлением заявления на получение государственной поддержки в виде</w:t>
      </w:r>
      <w:proofErr w:type="gramEnd"/>
      <w:r w:rsidRPr="00F91CC4">
        <w:rPr>
          <w:sz w:val="26"/>
          <w:szCs w:val="26"/>
        </w:rPr>
        <w:t xml:space="preserve"> дополнительных налоговых льгот.</w:t>
      </w:r>
    </w:p>
    <w:p w:rsidR="00F91CC4" w:rsidRDefault="00D15D64" w:rsidP="00F91CC4">
      <w:pPr>
        <w:ind w:firstLine="709"/>
        <w:jc w:val="both"/>
        <w:rPr>
          <w:sz w:val="26"/>
          <w:szCs w:val="26"/>
        </w:rPr>
      </w:pPr>
      <w:proofErr w:type="gramStart"/>
      <w:r w:rsidRPr="00D15D64">
        <w:rPr>
          <w:sz w:val="26"/>
          <w:szCs w:val="26"/>
        </w:rPr>
        <w:t>Закон</w:t>
      </w:r>
      <w:r>
        <w:rPr>
          <w:sz w:val="26"/>
          <w:szCs w:val="26"/>
        </w:rPr>
        <w:t>ом</w:t>
      </w:r>
      <w:r w:rsidRPr="00D15D64">
        <w:rPr>
          <w:sz w:val="26"/>
          <w:szCs w:val="26"/>
        </w:rPr>
        <w:t xml:space="preserve"> Томской области от 10 сентября 2018 года № 98-ОЗ «О внесении изменений в отдельные законодательные акты Томской области» </w:t>
      </w:r>
      <w:r w:rsidR="003F52D9">
        <w:rPr>
          <w:sz w:val="26"/>
          <w:szCs w:val="26"/>
        </w:rPr>
        <w:t xml:space="preserve">(далее – </w:t>
      </w:r>
      <w:r w:rsidR="003F52D9" w:rsidRPr="003F52D9">
        <w:rPr>
          <w:sz w:val="26"/>
          <w:szCs w:val="26"/>
        </w:rPr>
        <w:t xml:space="preserve">Закон </w:t>
      </w:r>
      <w:r w:rsidR="00F91CC4">
        <w:rPr>
          <w:sz w:val="26"/>
          <w:szCs w:val="26"/>
        </w:rPr>
        <w:br/>
      </w:r>
      <w:r w:rsidR="003F52D9" w:rsidRPr="003F52D9">
        <w:rPr>
          <w:sz w:val="26"/>
          <w:szCs w:val="26"/>
        </w:rPr>
        <w:t xml:space="preserve">№ 98-ОЗ) </w:t>
      </w:r>
      <w:r w:rsidRPr="00D15D64">
        <w:rPr>
          <w:sz w:val="26"/>
          <w:szCs w:val="26"/>
        </w:rPr>
        <w:t xml:space="preserve">были внесены изменения в Закон Томской области от 18 марта 2003 года </w:t>
      </w:r>
      <w:r w:rsidR="00F91CC4">
        <w:rPr>
          <w:sz w:val="26"/>
          <w:szCs w:val="26"/>
        </w:rPr>
        <w:br/>
      </w:r>
      <w:r w:rsidRPr="00D15D64">
        <w:rPr>
          <w:sz w:val="26"/>
          <w:szCs w:val="26"/>
        </w:rPr>
        <w:lastRenderedPageBreak/>
        <w:t xml:space="preserve">№ 29-ОЗ «О государственной поддержке инвестиционной деятельности в Томской области» (далее – Закон № 29-ОЗ) и Закон Томской области от 18 марта 2003 года </w:t>
      </w:r>
      <w:r w:rsidR="00F91CC4">
        <w:rPr>
          <w:sz w:val="26"/>
          <w:szCs w:val="26"/>
        </w:rPr>
        <w:br/>
      </w:r>
      <w:r w:rsidRPr="00D15D64">
        <w:rPr>
          <w:sz w:val="26"/>
          <w:szCs w:val="26"/>
        </w:rPr>
        <w:t>№ 30-ОЗ «О предоставлении дополнительных налоговых льгот</w:t>
      </w:r>
      <w:proofErr w:type="gramEnd"/>
      <w:r w:rsidRPr="00D15D64">
        <w:rPr>
          <w:sz w:val="26"/>
          <w:szCs w:val="26"/>
        </w:rPr>
        <w:t xml:space="preserve"> организациям, осуществляющим инвестиционную деятельность на территории Томской области» (далее – Закон № 30-ОЗ)</w:t>
      </w:r>
      <w:r>
        <w:rPr>
          <w:sz w:val="26"/>
          <w:szCs w:val="26"/>
        </w:rPr>
        <w:t xml:space="preserve">, в соответствии с которыми </w:t>
      </w:r>
      <w:r w:rsidR="00F91CC4">
        <w:rPr>
          <w:sz w:val="26"/>
          <w:szCs w:val="26"/>
        </w:rPr>
        <w:t xml:space="preserve">решение о предоставлении государственной поддержки в форме дополнительных налоговых льгот и решение </w:t>
      </w:r>
      <w:r w:rsidR="00926EF7">
        <w:rPr>
          <w:sz w:val="26"/>
          <w:szCs w:val="26"/>
        </w:rPr>
        <w:br/>
      </w:r>
      <w:r w:rsidR="00F91CC4">
        <w:rPr>
          <w:sz w:val="26"/>
          <w:szCs w:val="26"/>
        </w:rPr>
        <w:t>о присвоении статуса резидента промышленного парка в Томской области принимаются Координационным советом по поддержке инвестиционной деятельности и предоставлению государственных гарантий (далее - Совет) одновременно.</w:t>
      </w:r>
    </w:p>
    <w:p w:rsidR="00926EF7" w:rsidRPr="00F86944" w:rsidRDefault="00F91CC4" w:rsidP="00926EF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п</w:t>
      </w:r>
      <w:r w:rsidRPr="004A1473">
        <w:rPr>
          <w:sz w:val="26"/>
          <w:szCs w:val="26"/>
        </w:rPr>
        <w:t>роблем</w:t>
      </w:r>
      <w:r>
        <w:rPr>
          <w:sz w:val="26"/>
          <w:szCs w:val="26"/>
        </w:rPr>
        <w:t>ой</w:t>
      </w:r>
      <w:r w:rsidRPr="004A1473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нуждающейся в решении, является </w:t>
      </w:r>
      <w:r w:rsidR="00926EF7" w:rsidRPr="004A1473">
        <w:rPr>
          <w:sz w:val="26"/>
          <w:szCs w:val="26"/>
        </w:rPr>
        <w:t>необходимост</w:t>
      </w:r>
      <w:r w:rsidR="00926EF7">
        <w:rPr>
          <w:sz w:val="26"/>
          <w:szCs w:val="26"/>
        </w:rPr>
        <w:t xml:space="preserve">ь </w:t>
      </w:r>
      <w:r w:rsidR="00926EF7" w:rsidRPr="00F86944">
        <w:rPr>
          <w:sz w:val="26"/>
          <w:szCs w:val="26"/>
        </w:rPr>
        <w:t>снятия административных барьеров для субъектов инвестиционной деятельности, претендующих на присвоение статуса резидента промышленного парка в Томской области при получении государственной поддержки в форме дополнительных налоговых льгот.</w:t>
      </w:r>
      <w:r w:rsidR="00926EF7">
        <w:rPr>
          <w:sz w:val="26"/>
          <w:szCs w:val="26"/>
        </w:rPr>
        <w:t xml:space="preserve"> </w:t>
      </w:r>
    </w:p>
    <w:p w:rsidR="00A82C62" w:rsidRPr="00A82C62" w:rsidRDefault="00E867E0" w:rsidP="00A82C6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</w:t>
      </w:r>
      <w:r>
        <w:rPr>
          <w:sz w:val="26"/>
          <w:szCs w:val="26"/>
        </w:rPr>
        <w:t>д</w:t>
      </w:r>
      <w:r w:rsidRPr="005E1C4E">
        <w:rPr>
          <w:sz w:val="26"/>
          <w:szCs w:val="26"/>
        </w:rPr>
        <w:t xml:space="preserve">ействующей редакции Постановления № </w:t>
      </w:r>
      <w:r w:rsidR="00D15D64">
        <w:rPr>
          <w:sz w:val="26"/>
          <w:szCs w:val="26"/>
        </w:rPr>
        <w:t>293а</w:t>
      </w:r>
      <w:r w:rsidR="00A82C62">
        <w:rPr>
          <w:sz w:val="26"/>
          <w:szCs w:val="26"/>
        </w:rPr>
        <w:t xml:space="preserve">, что </w:t>
      </w:r>
      <w:r w:rsidR="00A82C62" w:rsidRPr="00A82C62">
        <w:rPr>
          <w:sz w:val="26"/>
          <w:szCs w:val="26"/>
        </w:rPr>
        <w:t>может</w:t>
      </w:r>
      <w:r w:rsidR="00A82C62">
        <w:rPr>
          <w:sz w:val="26"/>
          <w:szCs w:val="26"/>
        </w:rPr>
        <w:t xml:space="preserve"> привести к </w:t>
      </w:r>
      <w:r w:rsidR="00A82C62" w:rsidRPr="00A82C62">
        <w:rPr>
          <w:sz w:val="26"/>
          <w:szCs w:val="26"/>
        </w:rPr>
        <w:t>снижени</w:t>
      </w:r>
      <w:r w:rsidR="00A82C62">
        <w:rPr>
          <w:sz w:val="26"/>
          <w:szCs w:val="26"/>
        </w:rPr>
        <w:t>ю</w:t>
      </w:r>
      <w:r w:rsidR="00A82C62" w:rsidRPr="00A82C62">
        <w:rPr>
          <w:sz w:val="26"/>
          <w:szCs w:val="26"/>
        </w:rPr>
        <w:t xml:space="preserve"> инвестиционной привлекательности Томской области, </w:t>
      </w:r>
      <w:r w:rsidR="00D15D64">
        <w:rPr>
          <w:sz w:val="26"/>
          <w:szCs w:val="26"/>
        </w:rPr>
        <w:t xml:space="preserve">а также </w:t>
      </w:r>
      <w:r w:rsidR="003F52D9">
        <w:rPr>
          <w:sz w:val="26"/>
          <w:szCs w:val="26"/>
        </w:rPr>
        <w:t xml:space="preserve">к </w:t>
      </w:r>
      <w:r w:rsidR="00A82C62" w:rsidRPr="00A82C62">
        <w:rPr>
          <w:sz w:val="26"/>
          <w:szCs w:val="26"/>
        </w:rPr>
        <w:t>нерациональном</w:t>
      </w:r>
      <w:r w:rsidR="003F52D9">
        <w:rPr>
          <w:sz w:val="26"/>
          <w:szCs w:val="26"/>
        </w:rPr>
        <w:t>у</w:t>
      </w:r>
      <w:r w:rsidR="00A82C62" w:rsidRPr="00A82C62">
        <w:rPr>
          <w:sz w:val="26"/>
          <w:szCs w:val="26"/>
        </w:rPr>
        <w:t>, неэффективном</w:t>
      </w:r>
      <w:r w:rsidR="003F52D9">
        <w:rPr>
          <w:sz w:val="26"/>
          <w:szCs w:val="26"/>
        </w:rPr>
        <w:t>у</w:t>
      </w:r>
      <w:r w:rsidR="00A82C62" w:rsidRPr="00A82C62">
        <w:rPr>
          <w:sz w:val="26"/>
          <w:szCs w:val="26"/>
        </w:rPr>
        <w:t xml:space="preserve"> использовани</w:t>
      </w:r>
      <w:r w:rsidR="003F52D9">
        <w:rPr>
          <w:sz w:val="26"/>
          <w:szCs w:val="26"/>
        </w:rPr>
        <w:t>ю</w:t>
      </w:r>
      <w:r w:rsidR="00A82C62" w:rsidRPr="00A82C62">
        <w:rPr>
          <w:sz w:val="26"/>
          <w:szCs w:val="26"/>
        </w:rPr>
        <w:t xml:space="preserve"> бюджетных средств.</w:t>
      </w:r>
    </w:p>
    <w:p w:rsidR="009B5388" w:rsidRPr="00926EF7" w:rsidRDefault="00A82C62" w:rsidP="009B538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соответствии с существующей проблемой Разработчиком был</w:t>
      </w:r>
      <w:r w:rsidR="003F52D9">
        <w:rPr>
          <w:sz w:val="26"/>
          <w:szCs w:val="26"/>
        </w:rPr>
        <w:t>а</w:t>
      </w:r>
      <w:r w:rsidRPr="00CD27CD">
        <w:rPr>
          <w:sz w:val="26"/>
          <w:szCs w:val="26"/>
        </w:rPr>
        <w:t xml:space="preserve"> выделен</w:t>
      </w:r>
      <w:r w:rsidR="003F52D9">
        <w:rPr>
          <w:sz w:val="26"/>
          <w:szCs w:val="26"/>
        </w:rPr>
        <w:t>а</w:t>
      </w:r>
      <w:r w:rsidRPr="00CD27CD">
        <w:rPr>
          <w:sz w:val="26"/>
          <w:szCs w:val="26"/>
        </w:rPr>
        <w:t xml:space="preserve"> так</w:t>
      </w:r>
      <w:r w:rsidR="003F52D9">
        <w:rPr>
          <w:sz w:val="26"/>
          <w:szCs w:val="26"/>
        </w:rPr>
        <w:t>ая</w:t>
      </w:r>
      <w:r w:rsidRPr="00CD27CD">
        <w:rPr>
          <w:sz w:val="26"/>
          <w:szCs w:val="26"/>
        </w:rPr>
        <w:t xml:space="preserve"> цел</w:t>
      </w:r>
      <w:r w:rsidR="003F52D9">
        <w:rPr>
          <w:sz w:val="26"/>
          <w:szCs w:val="26"/>
        </w:rPr>
        <w:t>ь</w:t>
      </w:r>
      <w:r w:rsidRPr="00CD27CD">
        <w:rPr>
          <w:sz w:val="26"/>
          <w:szCs w:val="26"/>
        </w:rPr>
        <w:t xml:space="preserve"> предлагаемого правового регулирования, как </w:t>
      </w:r>
      <w:r w:rsidRPr="00D1174F">
        <w:rPr>
          <w:sz w:val="26"/>
          <w:szCs w:val="26"/>
        </w:rPr>
        <w:t>совершенствовани</w:t>
      </w:r>
      <w:r w:rsidRPr="00B3609D">
        <w:rPr>
          <w:sz w:val="26"/>
          <w:szCs w:val="26"/>
        </w:rPr>
        <w:t>е</w:t>
      </w:r>
      <w:r w:rsidRPr="00D1174F">
        <w:rPr>
          <w:sz w:val="26"/>
          <w:szCs w:val="26"/>
        </w:rPr>
        <w:t xml:space="preserve"> </w:t>
      </w:r>
      <w:r w:rsidRPr="00B3609D">
        <w:rPr>
          <w:sz w:val="26"/>
          <w:szCs w:val="26"/>
        </w:rPr>
        <w:t>П</w:t>
      </w:r>
      <w:r w:rsidRPr="00D1174F">
        <w:rPr>
          <w:sz w:val="26"/>
          <w:szCs w:val="26"/>
        </w:rPr>
        <w:t>о</w:t>
      </w:r>
      <w:r w:rsidR="003F52D9">
        <w:rPr>
          <w:sz w:val="26"/>
          <w:szCs w:val="26"/>
        </w:rPr>
        <w:t xml:space="preserve">становления № 293а и </w:t>
      </w:r>
      <w:r w:rsidRPr="00B3609D">
        <w:rPr>
          <w:sz w:val="26"/>
          <w:szCs w:val="26"/>
        </w:rPr>
        <w:t>приведения</w:t>
      </w:r>
      <w:r w:rsidR="003F52D9">
        <w:rPr>
          <w:sz w:val="26"/>
          <w:szCs w:val="26"/>
        </w:rPr>
        <w:t xml:space="preserve"> его в </w:t>
      </w:r>
      <w:r w:rsidRPr="00B3609D">
        <w:rPr>
          <w:sz w:val="26"/>
          <w:szCs w:val="26"/>
        </w:rPr>
        <w:t xml:space="preserve">соответствие с </w:t>
      </w:r>
      <w:r>
        <w:rPr>
          <w:sz w:val="26"/>
          <w:szCs w:val="26"/>
        </w:rPr>
        <w:t>З</w:t>
      </w:r>
      <w:r w:rsidRPr="007D0716">
        <w:rPr>
          <w:sz w:val="26"/>
          <w:szCs w:val="26"/>
        </w:rPr>
        <w:t>аконом № 29-</w:t>
      </w:r>
      <w:r>
        <w:rPr>
          <w:sz w:val="26"/>
          <w:szCs w:val="26"/>
        </w:rPr>
        <w:t>ОЗ</w:t>
      </w:r>
      <w:r w:rsidR="009B5388">
        <w:rPr>
          <w:sz w:val="26"/>
          <w:szCs w:val="26"/>
        </w:rPr>
        <w:t xml:space="preserve"> </w:t>
      </w:r>
      <w:r w:rsidR="003F52D9">
        <w:rPr>
          <w:sz w:val="26"/>
          <w:szCs w:val="26"/>
        </w:rPr>
        <w:br/>
      </w:r>
      <w:r w:rsidR="009B5388">
        <w:rPr>
          <w:sz w:val="26"/>
          <w:szCs w:val="26"/>
        </w:rPr>
        <w:t xml:space="preserve">и </w:t>
      </w:r>
      <w:r w:rsidR="009B5388" w:rsidRPr="009B5388">
        <w:rPr>
          <w:sz w:val="26"/>
          <w:szCs w:val="26"/>
        </w:rPr>
        <w:t>Законом Томской области от 18 марта 2003 года № 30-</w:t>
      </w:r>
      <w:r w:rsidR="003F52D9">
        <w:rPr>
          <w:sz w:val="26"/>
          <w:szCs w:val="26"/>
        </w:rPr>
        <w:t>ОЗ</w:t>
      </w:r>
      <w:r w:rsidR="009B5388" w:rsidRPr="009B5388">
        <w:rPr>
          <w:sz w:val="26"/>
          <w:szCs w:val="26"/>
        </w:rPr>
        <w:t xml:space="preserve"> в редакции Закона </w:t>
      </w:r>
      <w:r w:rsidR="003F52D9">
        <w:rPr>
          <w:sz w:val="26"/>
          <w:szCs w:val="26"/>
        </w:rPr>
        <w:br/>
        <w:t>№ 98-ОЗ.</w:t>
      </w:r>
    </w:p>
    <w:p w:rsidR="00926EF7" w:rsidRDefault="009B5388" w:rsidP="00926EF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>В качестве варианта достижения поставленн</w:t>
      </w:r>
      <w:r w:rsidR="003F52D9">
        <w:rPr>
          <w:sz w:val="26"/>
          <w:szCs w:val="26"/>
        </w:rPr>
        <w:t>ой</w:t>
      </w:r>
      <w:r>
        <w:rPr>
          <w:sz w:val="26"/>
          <w:szCs w:val="26"/>
        </w:rPr>
        <w:t xml:space="preserve"> </w:t>
      </w:r>
      <w:r w:rsidRPr="00CD27CD">
        <w:rPr>
          <w:sz w:val="26"/>
          <w:szCs w:val="26"/>
        </w:rPr>
        <w:t>цел</w:t>
      </w:r>
      <w:r w:rsidR="003F52D9">
        <w:rPr>
          <w:sz w:val="26"/>
          <w:szCs w:val="26"/>
        </w:rPr>
        <w:t>и</w:t>
      </w:r>
      <w:r w:rsidRPr="00CD27CD">
        <w:rPr>
          <w:sz w:val="26"/>
          <w:szCs w:val="26"/>
        </w:rPr>
        <w:t xml:space="preserve"> Разработчиком </w:t>
      </w:r>
      <w:r>
        <w:rPr>
          <w:sz w:val="26"/>
          <w:szCs w:val="26"/>
        </w:rPr>
        <w:t xml:space="preserve">предлагается </w:t>
      </w:r>
      <w:r w:rsidRPr="00AB712C">
        <w:rPr>
          <w:sz w:val="26"/>
          <w:szCs w:val="26"/>
        </w:rPr>
        <w:t xml:space="preserve">принять нормативный правовой акт, </w:t>
      </w:r>
      <w:r>
        <w:rPr>
          <w:sz w:val="26"/>
          <w:szCs w:val="26"/>
        </w:rPr>
        <w:t xml:space="preserve">которым вносятся изменения </w:t>
      </w:r>
      <w:r>
        <w:rPr>
          <w:sz w:val="26"/>
          <w:szCs w:val="26"/>
        </w:rPr>
        <w:br/>
        <w:t xml:space="preserve">в </w:t>
      </w:r>
      <w:r w:rsidR="00926EF7" w:rsidRPr="00926EF7">
        <w:rPr>
          <w:sz w:val="26"/>
          <w:szCs w:val="26"/>
        </w:rPr>
        <w:t xml:space="preserve">Порядок отбора юридических лиц и индивидуальных предпринимателей </w:t>
      </w:r>
      <w:r w:rsidR="00926EF7" w:rsidRPr="00926EF7">
        <w:rPr>
          <w:sz w:val="26"/>
          <w:szCs w:val="26"/>
        </w:rPr>
        <w:br/>
        <w:t>на присвоение статуса резидента промышленного парка в Томской области (далее – Порядок отбора)</w:t>
      </w:r>
      <w:r w:rsidR="00926EF7">
        <w:rPr>
          <w:sz w:val="26"/>
          <w:szCs w:val="26"/>
        </w:rPr>
        <w:t>, утвержденный в приложении № 1 к Постановлению № 293а</w:t>
      </w:r>
      <w:r w:rsidR="00926EF7" w:rsidRPr="00926EF7">
        <w:rPr>
          <w:sz w:val="26"/>
          <w:szCs w:val="26"/>
        </w:rPr>
        <w:t>, Порядок заключения, внесения изменений, расторжения четырехстороннего соглашения между Администрацией Томской области, органом местного самоуправления муниципального района (городского округа</w:t>
      </w:r>
      <w:proofErr w:type="gramEnd"/>
      <w:r w:rsidR="00926EF7" w:rsidRPr="00926EF7">
        <w:rPr>
          <w:sz w:val="26"/>
          <w:szCs w:val="26"/>
        </w:rPr>
        <w:t xml:space="preserve">) </w:t>
      </w:r>
      <w:proofErr w:type="gramStart"/>
      <w:r w:rsidR="00926EF7" w:rsidRPr="00926EF7">
        <w:rPr>
          <w:sz w:val="26"/>
          <w:szCs w:val="26"/>
        </w:rPr>
        <w:t>Томской области, управляющей компанией и резидентом о ведении деятельности на территории промышленного парка в Томской области (далее – Порядок заключения соглашения)</w:t>
      </w:r>
      <w:r w:rsidR="00926EF7">
        <w:rPr>
          <w:sz w:val="26"/>
          <w:szCs w:val="26"/>
        </w:rPr>
        <w:t>, утвержденный в приложении № 2 к Постановлению № 293а,</w:t>
      </w:r>
      <w:r w:rsidR="00926EF7" w:rsidRPr="00926EF7">
        <w:rPr>
          <w:sz w:val="26"/>
          <w:szCs w:val="26"/>
        </w:rPr>
        <w:t xml:space="preserve"> и Типовую форму четырехстороннего соглашения между Администрацией Томской области, органом местного самоуправления муниципального района (городского округа) Томской области, управляющей компанией и резидентом о ведении деятельности на территории промышленного парка в Томской области (далее</w:t>
      </w:r>
      <w:proofErr w:type="gramEnd"/>
      <w:r w:rsidR="00926EF7" w:rsidRPr="00926EF7">
        <w:rPr>
          <w:sz w:val="26"/>
          <w:szCs w:val="26"/>
        </w:rPr>
        <w:t xml:space="preserve"> – </w:t>
      </w:r>
      <w:proofErr w:type="gramStart"/>
      <w:r w:rsidR="00926EF7" w:rsidRPr="00926EF7">
        <w:rPr>
          <w:sz w:val="26"/>
          <w:szCs w:val="26"/>
        </w:rPr>
        <w:t>Типовая форма соглашения)</w:t>
      </w:r>
      <w:r w:rsidR="00926EF7">
        <w:rPr>
          <w:sz w:val="26"/>
          <w:szCs w:val="26"/>
        </w:rPr>
        <w:t>, утвержденную в приложении № 3 к Постановлению № 293а</w:t>
      </w:r>
      <w:r w:rsidR="00926EF7" w:rsidRPr="00926EF7">
        <w:rPr>
          <w:sz w:val="26"/>
          <w:szCs w:val="26"/>
        </w:rPr>
        <w:t>.</w:t>
      </w:r>
      <w:proofErr w:type="gramEnd"/>
    </w:p>
    <w:p w:rsidR="009B5388" w:rsidRDefault="009B5388" w:rsidP="003F52D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17CF">
        <w:rPr>
          <w:sz w:val="26"/>
          <w:szCs w:val="26"/>
        </w:rPr>
        <w:t>Такой в</w:t>
      </w:r>
      <w:r w:rsidRPr="00EA05BF">
        <w:rPr>
          <w:sz w:val="26"/>
          <w:szCs w:val="26"/>
        </w:rPr>
        <w:t xml:space="preserve">ариант </w:t>
      </w:r>
      <w:r w:rsidRPr="00AB712C">
        <w:rPr>
          <w:sz w:val="26"/>
          <w:szCs w:val="26"/>
        </w:rPr>
        <w:t>достижения поставленн</w:t>
      </w:r>
      <w:r w:rsidR="003F52D9">
        <w:rPr>
          <w:sz w:val="26"/>
          <w:szCs w:val="26"/>
        </w:rPr>
        <w:t>ой</w:t>
      </w:r>
      <w:r>
        <w:rPr>
          <w:sz w:val="26"/>
          <w:szCs w:val="26"/>
        </w:rPr>
        <w:t xml:space="preserve"> </w:t>
      </w:r>
      <w:r w:rsidRPr="00AB712C">
        <w:rPr>
          <w:sz w:val="26"/>
          <w:szCs w:val="26"/>
        </w:rPr>
        <w:t>цел</w:t>
      </w:r>
      <w:r w:rsidR="003F52D9">
        <w:rPr>
          <w:sz w:val="26"/>
          <w:szCs w:val="26"/>
        </w:rPr>
        <w:t>и</w:t>
      </w:r>
      <w:r w:rsidRPr="00EA05BF">
        <w:rPr>
          <w:sz w:val="26"/>
          <w:szCs w:val="26"/>
        </w:rPr>
        <w:t xml:space="preserve">, предложенный Разработчиком, является наиболее предпочтительным, поскольку разработан во исполнение регионального законодательства и </w:t>
      </w:r>
      <w:r>
        <w:rPr>
          <w:sz w:val="26"/>
          <w:szCs w:val="26"/>
        </w:rPr>
        <w:t>направлен</w:t>
      </w:r>
      <w:r w:rsidRPr="00511117">
        <w:rPr>
          <w:sz w:val="26"/>
          <w:szCs w:val="26"/>
        </w:rPr>
        <w:t xml:space="preserve"> </w:t>
      </w:r>
      <w:r w:rsidR="00926EF7">
        <w:rPr>
          <w:sz w:val="26"/>
          <w:szCs w:val="26"/>
        </w:rPr>
        <w:t xml:space="preserve">на предоставление </w:t>
      </w:r>
      <w:r w:rsidR="00926EF7" w:rsidRPr="00F86944">
        <w:rPr>
          <w:rFonts w:eastAsia="Calibri"/>
          <w:sz w:val="26"/>
          <w:szCs w:val="26"/>
          <w:lang w:eastAsia="en-US"/>
        </w:rPr>
        <w:t>специальных мер государственной поддержки инвесторов и резидентов</w:t>
      </w:r>
      <w:r w:rsidR="00926EF7">
        <w:rPr>
          <w:rFonts w:eastAsia="Calibri"/>
          <w:sz w:val="26"/>
          <w:szCs w:val="26"/>
          <w:lang w:eastAsia="en-US"/>
        </w:rPr>
        <w:t xml:space="preserve"> региона. </w:t>
      </w:r>
      <w:r w:rsidRPr="00D3422C">
        <w:rPr>
          <w:sz w:val="26"/>
          <w:szCs w:val="26"/>
        </w:rPr>
        <w:t>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9B5388" w:rsidRPr="00CD27CD" w:rsidRDefault="00D50C9C" w:rsidP="009B5388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0C44B5">
        <w:rPr>
          <w:sz w:val="26"/>
          <w:szCs w:val="26"/>
        </w:rPr>
        <w:t>ю</w:t>
      </w:r>
      <w:r w:rsidR="000C44B5" w:rsidRPr="000C44B5">
        <w:rPr>
          <w:sz w:val="26"/>
          <w:szCs w:val="26"/>
        </w:rPr>
        <w:t xml:space="preserve">ридических лиц и индивидуальных предпринимателей, </w:t>
      </w:r>
      <w:r w:rsidR="000C44B5">
        <w:rPr>
          <w:sz w:val="26"/>
          <w:szCs w:val="26"/>
        </w:rPr>
        <w:t>претендующих</w:t>
      </w:r>
      <w:r w:rsidR="000C44B5" w:rsidRPr="000C44B5">
        <w:rPr>
          <w:sz w:val="26"/>
          <w:szCs w:val="26"/>
        </w:rPr>
        <w:t xml:space="preserve"> на присвоение статуса резидента промышленного парка в Томской области</w:t>
      </w:r>
      <w:r w:rsidR="002B3CBD">
        <w:rPr>
          <w:sz w:val="26"/>
          <w:szCs w:val="26"/>
        </w:rPr>
        <w:t xml:space="preserve">. </w:t>
      </w:r>
      <w:r w:rsidR="009B5388" w:rsidRPr="00CD27CD">
        <w:rPr>
          <w:sz w:val="26"/>
          <w:szCs w:val="26"/>
        </w:rPr>
        <w:t>Однако</w:t>
      </w:r>
      <w:proofErr w:type="gramStart"/>
      <w:r w:rsidR="009B5388" w:rsidRPr="00CD27CD">
        <w:rPr>
          <w:sz w:val="26"/>
          <w:szCs w:val="26"/>
        </w:rPr>
        <w:t>,</w:t>
      </w:r>
      <w:proofErr w:type="gramEnd"/>
      <w:r w:rsidR="009B5388" w:rsidRPr="00CD27CD">
        <w:rPr>
          <w:sz w:val="26"/>
          <w:szCs w:val="26"/>
        </w:rPr>
        <w:t xml:space="preserve"> считаем, что к указанному перечню участников предполагаемого </w:t>
      </w:r>
      <w:r w:rsidR="009B5388" w:rsidRPr="00CD27CD">
        <w:rPr>
          <w:sz w:val="26"/>
          <w:szCs w:val="26"/>
        </w:rPr>
        <w:lastRenderedPageBreak/>
        <w:t>правового регулирования</w:t>
      </w:r>
      <w:r w:rsidR="009B5388">
        <w:rPr>
          <w:sz w:val="26"/>
          <w:szCs w:val="26"/>
        </w:rPr>
        <w:t xml:space="preserve"> также можно отнести </w:t>
      </w:r>
      <w:r w:rsidR="009B5388" w:rsidRPr="00CD27CD">
        <w:rPr>
          <w:sz w:val="26"/>
          <w:szCs w:val="26"/>
        </w:rPr>
        <w:t xml:space="preserve">исполнительные органы государственной власти Томской области в </w:t>
      </w:r>
      <w:r w:rsidR="009B5388">
        <w:rPr>
          <w:sz w:val="26"/>
          <w:szCs w:val="26"/>
        </w:rPr>
        <w:t>регулируемой сфере деятельности.</w:t>
      </w:r>
    </w:p>
    <w:p w:rsidR="00173A65" w:rsidRDefault="00173A65" w:rsidP="00173A6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r w:rsidRPr="00CD27CD">
        <w:rPr>
          <w:sz w:val="26"/>
          <w:szCs w:val="26"/>
        </w:rPr>
        <w:t>При подготовке проекта акта и сводного отчета Разработчиком не был изучен опыт других субъект</w:t>
      </w:r>
      <w:r w:rsidR="00AB66C8">
        <w:rPr>
          <w:sz w:val="26"/>
          <w:szCs w:val="26"/>
        </w:rPr>
        <w:t>ов</w:t>
      </w:r>
      <w:r w:rsidRPr="00CD27CD">
        <w:rPr>
          <w:sz w:val="26"/>
          <w:szCs w:val="26"/>
        </w:rPr>
        <w:t xml:space="preserve"> Российской Федерации. </w:t>
      </w:r>
      <w:r w:rsidRPr="00CD27CD">
        <w:rPr>
          <w:sz w:val="26"/>
          <w:szCs w:val="26"/>
          <w:lang w:val="ru"/>
        </w:rPr>
        <w:t xml:space="preserve">Наглядных примеров подобного правового регулирования Разработчиком не представлено. </w:t>
      </w:r>
    </w:p>
    <w:p w:rsidR="00173A65" w:rsidRPr="00CD27CD" w:rsidRDefault="00173A65" w:rsidP="00D50C9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50C9C" w:rsidRPr="00CD27CD" w:rsidRDefault="00D50C9C" w:rsidP="00D50C9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CD27CD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D50C9C" w:rsidRPr="00CD27CD" w:rsidRDefault="00D50C9C" w:rsidP="00D50C9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602355" w:rsidRPr="007D0716" w:rsidRDefault="00602355" w:rsidP="00602355">
      <w:pPr>
        <w:ind w:firstLine="709"/>
        <w:jc w:val="both"/>
        <w:rPr>
          <w:sz w:val="26"/>
          <w:szCs w:val="26"/>
        </w:rPr>
      </w:pPr>
      <w:r w:rsidRPr="007D0716">
        <w:rPr>
          <w:sz w:val="26"/>
          <w:szCs w:val="26"/>
        </w:rPr>
        <w:t>В ходе оценки регулирующего воздействия Департаментом установлено,</w:t>
      </w:r>
      <w:r w:rsidRPr="007D0716">
        <w:rPr>
          <w:sz w:val="26"/>
          <w:szCs w:val="26"/>
        </w:rPr>
        <w:br/>
        <w:t xml:space="preserve">что Разработчиком вносятся следующие изменения в Постановление № </w:t>
      </w:r>
      <w:r>
        <w:rPr>
          <w:sz w:val="26"/>
          <w:szCs w:val="26"/>
        </w:rPr>
        <w:t>2</w:t>
      </w:r>
      <w:r w:rsidR="003817BD">
        <w:rPr>
          <w:sz w:val="26"/>
          <w:szCs w:val="26"/>
        </w:rPr>
        <w:t>93</w:t>
      </w:r>
      <w:r w:rsidRPr="007D0716">
        <w:rPr>
          <w:sz w:val="26"/>
          <w:szCs w:val="26"/>
        </w:rPr>
        <w:t>а:</w:t>
      </w:r>
    </w:p>
    <w:p w:rsidR="000475BC" w:rsidRDefault="00602355" w:rsidP="000475BC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475BC">
        <w:rPr>
          <w:sz w:val="26"/>
          <w:szCs w:val="26"/>
        </w:rPr>
        <w:t>Проектом акта предлагается</w:t>
      </w:r>
      <w:r w:rsidR="00E906DE" w:rsidRPr="000475BC">
        <w:rPr>
          <w:sz w:val="26"/>
          <w:szCs w:val="26"/>
        </w:rPr>
        <w:t xml:space="preserve"> в соответствии с абзацем пят</w:t>
      </w:r>
      <w:r w:rsidR="00395578">
        <w:rPr>
          <w:sz w:val="26"/>
          <w:szCs w:val="26"/>
        </w:rPr>
        <w:t>ы</w:t>
      </w:r>
      <w:r w:rsidR="00E906DE" w:rsidRPr="000475BC">
        <w:rPr>
          <w:sz w:val="26"/>
          <w:szCs w:val="26"/>
        </w:rPr>
        <w:t>м части 1 статьи 8 Закона № 29-ОЗ закреплени</w:t>
      </w:r>
      <w:r w:rsidR="000475BC" w:rsidRPr="000475BC">
        <w:rPr>
          <w:sz w:val="26"/>
          <w:szCs w:val="26"/>
        </w:rPr>
        <w:t xml:space="preserve">е в пункте 3-1 Порядка отбора </w:t>
      </w:r>
      <w:r w:rsidR="00E906DE" w:rsidRPr="000475BC">
        <w:rPr>
          <w:sz w:val="26"/>
          <w:szCs w:val="26"/>
        </w:rPr>
        <w:t>п</w:t>
      </w:r>
      <w:r w:rsidR="000475BC" w:rsidRPr="000475BC">
        <w:rPr>
          <w:sz w:val="26"/>
          <w:szCs w:val="26"/>
        </w:rPr>
        <w:t>роцедуры</w:t>
      </w:r>
      <w:r w:rsidR="00E906DE" w:rsidRPr="000475BC">
        <w:rPr>
          <w:sz w:val="26"/>
          <w:szCs w:val="26"/>
        </w:rPr>
        <w:t xml:space="preserve"> подачи и рассмотрения заявления и документов для получения государственной поддержки </w:t>
      </w:r>
      <w:r w:rsidR="000475BC">
        <w:rPr>
          <w:sz w:val="26"/>
          <w:szCs w:val="26"/>
        </w:rPr>
        <w:br/>
      </w:r>
      <w:r w:rsidR="00E906DE" w:rsidRPr="000475BC">
        <w:rPr>
          <w:sz w:val="26"/>
          <w:szCs w:val="26"/>
        </w:rPr>
        <w:t xml:space="preserve">в виде дополнительных налоговых льгот для юридических лиц, претендующих </w:t>
      </w:r>
      <w:r w:rsidR="000475BC">
        <w:rPr>
          <w:sz w:val="26"/>
          <w:szCs w:val="26"/>
        </w:rPr>
        <w:br/>
      </w:r>
      <w:r w:rsidR="00E906DE" w:rsidRPr="000475BC">
        <w:rPr>
          <w:sz w:val="26"/>
          <w:szCs w:val="26"/>
        </w:rPr>
        <w:t>на получение статуса резидента промышленного парка в Томской области. При этом Разработчик именует данный порядок упрощенны</w:t>
      </w:r>
      <w:r w:rsidR="000475BC" w:rsidRPr="000475BC">
        <w:rPr>
          <w:sz w:val="26"/>
          <w:szCs w:val="26"/>
        </w:rPr>
        <w:t>м.</w:t>
      </w:r>
      <w:r w:rsidR="00E906DE" w:rsidRPr="000475BC">
        <w:rPr>
          <w:sz w:val="26"/>
          <w:szCs w:val="26"/>
        </w:rPr>
        <w:t xml:space="preserve"> </w:t>
      </w:r>
    </w:p>
    <w:p w:rsidR="00213507" w:rsidRDefault="00E906DE" w:rsidP="000475BC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475BC">
        <w:rPr>
          <w:sz w:val="26"/>
          <w:szCs w:val="26"/>
        </w:rPr>
        <w:t>Однако</w:t>
      </w:r>
      <w:proofErr w:type="gramStart"/>
      <w:r w:rsidRPr="000475BC">
        <w:rPr>
          <w:sz w:val="26"/>
          <w:szCs w:val="26"/>
        </w:rPr>
        <w:t>,</w:t>
      </w:r>
      <w:proofErr w:type="gramEnd"/>
      <w:r w:rsidRPr="000475BC">
        <w:rPr>
          <w:sz w:val="26"/>
          <w:szCs w:val="26"/>
        </w:rPr>
        <w:t xml:space="preserve"> из текста пункта 3-1 Порядка отбора в предлагаемой редакции проекта акта следует, что </w:t>
      </w:r>
      <w:r w:rsidR="000475BC" w:rsidRPr="000475BC">
        <w:rPr>
          <w:sz w:val="26"/>
          <w:szCs w:val="26"/>
        </w:rPr>
        <w:t>претендовать на одновременное присвоение статуса резидента промышленного парка и предоставление государственной поддержки в форме дополнительных налоговых льгот может только претендент, являющийся юридическим лицом. Хотя в пункте 3 Порядка отбора</w:t>
      </w:r>
      <w:r w:rsidR="00213507">
        <w:rPr>
          <w:sz w:val="26"/>
          <w:szCs w:val="26"/>
        </w:rPr>
        <w:t xml:space="preserve"> в действующей редакции</w:t>
      </w:r>
      <w:r w:rsidR="000475BC" w:rsidRPr="000475BC">
        <w:rPr>
          <w:sz w:val="26"/>
          <w:szCs w:val="26"/>
        </w:rPr>
        <w:t xml:space="preserve"> определено, что претендентами</w:t>
      </w:r>
      <w:r w:rsidR="000475BC">
        <w:rPr>
          <w:sz w:val="26"/>
          <w:szCs w:val="26"/>
        </w:rPr>
        <w:t xml:space="preserve"> на присвоение статуса резидента промышленного парка могут быть как юридические лица, так и индивидуальные предприниматели. </w:t>
      </w:r>
    </w:p>
    <w:p w:rsidR="00894C83" w:rsidRDefault="00213507" w:rsidP="00894C83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Полагаем, что в данном случае имеет место ущемление прав индивидуальных предпринимателей, </w:t>
      </w:r>
      <w:r w:rsidR="00A02E40">
        <w:rPr>
          <w:sz w:val="26"/>
          <w:szCs w:val="26"/>
        </w:rPr>
        <w:t xml:space="preserve">потенциально желающих </w:t>
      </w:r>
      <w:r>
        <w:rPr>
          <w:sz w:val="26"/>
          <w:szCs w:val="26"/>
        </w:rPr>
        <w:t>претенд</w:t>
      </w:r>
      <w:r w:rsidR="00A02E40">
        <w:rPr>
          <w:sz w:val="26"/>
          <w:szCs w:val="26"/>
        </w:rPr>
        <w:t>овать</w:t>
      </w:r>
      <w:r>
        <w:rPr>
          <w:sz w:val="26"/>
          <w:szCs w:val="26"/>
        </w:rPr>
        <w:t xml:space="preserve"> на присвоение статуса резидента промышленного парка</w:t>
      </w:r>
      <w:r w:rsidR="00A02E40">
        <w:rPr>
          <w:sz w:val="26"/>
          <w:szCs w:val="26"/>
        </w:rPr>
        <w:t xml:space="preserve"> и одновременно иметь возможность </w:t>
      </w:r>
      <w:r w:rsidR="00A02E40" w:rsidRPr="00F86944">
        <w:rPr>
          <w:sz w:val="26"/>
          <w:szCs w:val="26"/>
        </w:rPr>
        <w:t>получ</w:t>
      </w:r>
      <w:r w:rsidR="00894C83">
        <w:rPr>
          <w:sz w:val="26"/>
          <w:szCs w:val="26"/>
        </w:rPr>
        <w:t>ать</w:t>
      </w:r>
      <w:r w:rsidR="00A02E40" w:rsidRPr="00F86944">
        <w:rPr>
          <w:sz w:val="26"/>
          <w:szCs w:val="26"/>
        </w:rPr>
        <w:t xml:space="preserve"> государственной поддержки в форме дополнительных налоговых льгот</w:t>
      </w:r>
      <w:r w:rsidR="00A02E40">
        <w:rPr>
          <w:sz w:val="26"/>
          <w:szCs w:val="26"/>
        </w:rPr>
        <w:t>.</w:t>
      </w:r>
    </w:p>
    <w:p w:rsidR="00A02E40" w:rsidRDefault="00A02E40" w:rsidP="00894C83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 обращаем внимание Разработчика на тот факт, что </w:t>
      </w:r>
      <w:r w:rsidR="000475BC">
        <w:rPr>
          <w:sz w:val="26"/>
          <w:szCs w:val="26"/>
        </w:rPr>
        <w:t xml:space="preserve">в </w:t>
      </w:r>
      <w:r w:rsidR="000475BC" w:rsidRPr="000475BC">
        <w:rPr>
          <w:sz w:val="26"/>
          <w:szCs w:val="26"/>
        </w:rPr>
        <w:t>абзаце пятом части 1 статьи 8 Закона № 29-ОЗ</w:t>
      </w:r>
      <w:r>
        <w:rPr>
          <w:sz w:val="26"/>
          <w:szCs w:val="26"/>
        </w:rPr>
        <w:t xml:space="preserve">, в соответствии с которым вносятся изменения рассматриваемым проектом акта, </w:t>
      </w:r>
      <w:r w:rsidR="000475BC">
        <w:rPr>
          <w:sz w:val="26"/>
          <w:szCs w:val="26"/>
        </w:rPr>
        <w:t xml:space="preserve">говорится </w:t>
      </w:r>
      <w:r>
        <w:rPr>
          <w:sz w:val="26"/>
          <w:szCs w:val="26"/>
        </w:rPr>
        <w:t xml:space="preserve">именно </w:t>
      </w:r>
      <w:r w:rsidR="000475BC">
        <w:rPr>
          <w:sz w:val="26"/>
          <w:szCs w:val="26"/>
        </w:rPr>
        <w:t>о субъект</w:t>
      </w:r>
      <w:r w:rsidR="00213507">
        <w:rPr>
          <w:sz w:val="26"/>
          <w:szCs w:val="26"/>
        </w:rPr>
        <w:t>ах</w:t>
      </w:r>
      <w:r w:rsidR="000475BC">
        <w:rPr>
          <w:sz w:val="26"/>
          <w:szCs w:val="26"/>
        </w:rPr>
        <w:t xml:space="preserve"> инвестиционной деятельности. </w:t>
      </w:r>
      <w:r w:rsidR="00894C83">
        <w:rPr>
          <w:sz w:val="26"/>
          <w:szCs w:val="26"/>
        </w:rPr>
        <w:t>В</w:t>
      </w:r>
      <w:r>
        <w:rPr>
          <w:sz w:val="26"/>
          <w:szCs w:val="26"/>
        </w:rPr>
        <w:t xml:space="preserve"> соответствии с действующим федеральным законодательством, </w:t>
      </w:r>
      <w:r w:rsidR="006F6763">
        <w:rPr>
          <w:sz w:val="26"/>
          <w:szCs w:val="26"/>
        </w:rPr>
        <w:br/>
      </w:r>
      <w:bookmarkStart w:id="1" w:name="_GoBack"/>
      <w:bookmarkEnd w:id="1"/>
      <w:r>
        <w:rPr>
          <w:sz w:val="26"/>
          <w:szCs w:val="26"/>
        </w:rPr>
        <w:t xml:space="preserve">в частности </w:t>
      </w:r>
      <w:r w:rsidR="00894C83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>част</w:t>
      </w:r>
      <w:r w:rsidR="00894C83">
        <w:rPr>
          <w:sz w:val="26"/>
          <w:szCs w:val="26"/>
        </w:rPr>
        <w:t xml:space="preserve">ью </w:t>
      </w:r>
      <w:r>
        <w:rPr>
          <w:sz w:val="26"/>
          <w:szCs w:val="26"/>
        </w:rPr>
        <w:t xml:space="preserve">2 статьи 2 Закона РСФСР от 26 июня 1991 года № 1488-1 «Об инвестиционной деятельности в РСФСР» </w:t>
      </w:r>
      <w:r w:rsidR="00894C83">
        <w:rPr>
          <w:sz w:val="26"/>
          <w:szCs w:val="26"/>
        </w:rPr>
        <w:t xml:space="preserve">субъектами инвестиционной деятельности </w:t>
      </w:r>
      <w:r>
        <w:rPr>
          <w:sz w:val="26"/>
          <w:szCs w:val="26"/>
        </w:rPr>
        <w:t>могут быть физические и юридические лица, в том числе иностранные, а также государства и международные организации</w:t>
      </w:r>
      <w:r w:rsidR="00894C83">
        <w:rPr>
          <w:sz w:val="26"/>
          <w:szCs w:val="26"/>
        </w:rPr>
        <w:t xml:space="preserve">. </w:t>
      </w:r>
    </w:p>
    <w:p w:rsidR="00BD6491" w:rsidRDefault="006E475A" w:rsidP="00BD6491">
      <w:pPr>
        <w:pStyle w:val="aff2"/>
        <w:autoSpaceDE w:val="0"/>
        <w:autoSpaceDN w:val="0"/>
        <w:adjustRightInd w:val="0"/>
        <w:ind w:left="0"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Таким образом, </w:t>
      </w:r>
      <w:r w:rsidR="00894C83" w:rsidRPr="00894C83">
        <w:rPr>
          <w:i/>
          <w:sz w:val="26"/>
          <w:szCs w:val="26"/>
        </w:rPr>
        <w:t xml:space="preserve">считаем, что Разработчику следует исключить установленное им ограничение в отношении индивидуальных </w:t>
      </w:r>
      <w:proofErr w:type="gramStart"/>
      <w:r w:rsidR="00894C83" w:rsidRPr="00894C83">
        <w:rPr>
          <w:i/>
          <w:sz w:val="26"/>
          <w:szCs w:val="26"/>
        </w:rPr>
        <w:t>предпринимателей-потенциальных</w:t>
      </w:r>
      <w:proofErr w:type="gramEnd"/>
      <w:r w:rsidR="00894C83" w:rsidRPr="00894C83">
        <w:rPr>
          <w:i/>
          <w:sz w:val="26"/>
          <w:szCs w:val="26"/>
        </w:rPr>
        <w:t xml:space="preserve"> резидентов.</w:t>
      </w:r>
    </w:p>
    <w:p w:rsidR="00A02E40" w:rsidRDefault="00013A50" w:rsidP="00BD6491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Пунктом 3-1 Порядка отбора в редакции проекта акта предусматривается, что для </w:t>
      </w:r>
      <w:r w:rsidRPr="000475BC">
        <w:rPr>
          <w:sz w:val="26"/>
          <w:szCs w:val="26"/>
        </w:rPr>
        <w:t>одновременно</w:t>
      </w:r>
      <w:r>
        <w:rPr>
          <w:sz w:val="26"/>
          <w:szCs w:val="26"/>
        </w:rPr>
        <w:t>го</w:t>
      </w:r>
      <w:r w:rsidRPr="000475BC">
        <w:rPr>
          <w:sz w:val="26"/>
          <w:szCs w:val="26"/>
        </w:rPr>
        <w:t xml:space="preserve"> присвоени</w:t>
      </w:r>
      <w:r>
        <w:rPr>
          <w:sz w:val="26"/>
          <w:szCs w:val="26"/>
        </w:rPr>
        <w:t>я</w:t>
      </w:r>
      <w:r w:rsidRPr="000475BC">
        <w:rPr>
          <w:sz w:val="26"/>
          <w:szCs w:val="26"/>
        </w:rPr>
        <w:t xml:space="preserve"> статуса резидента промышленного парка </w:t>
      </w:r>
      <w:r w:rsidR="001D1D49">
        <w:rPr>
          <w:sz w:val="26"/>
          <w:szCs w:val="26"/>
        </w:rPr>
        <w:br/>
      </w:r>
      <w:r w:rsidRPr="000475BC">
        <w:rPr>
          <w:sz w:val="26"/>
          <w:szCs w:val="26"/>
        </w:rPr>
        <w:t>и предоставлени</w:t>
      </w:r>
      <w:r>
        <w:rPr>
          <w:sz w:val="26"/>
          <w:szCs w:val="26"/>
        </w:rPr>
        <w:t>я</w:t>
      </w:r>
      <w:r w:rsidRPr="000475BC">
        <w:rPr>
          <w:sz w:val="26"/>
          <w:szCs w:val="26"/>
        </w:rPr>
        <w:t xml:space="preserve"> государственной поддержки в форме дополнительных налоговых льгот</w:t>
      </w:r>
      <w:r>
        <w:rPr>
          <w:sz w:val="26"/>
          <w:szCs w:val="26"/>
        </w:rPr>
        <w:t xml:space="preserve"> потенциальный претендент предоставляет документы, необходимые для присвоения статуса резидента, одним из которых является заявка на присвоение </w:t>
      </w:r>
      <w:r w:rsidR="00BD6491">
        <w:rPr>
          <w:sz w:val="26"/>
          <w:szCs w:val="26"/>
        </w:rPr>
        <w:t xml:space="preserve">такого статуса, и документы, требуемые для получения дополнительных налоговых льгот, одним из которых является </w:t>
      </w:r>
      <w:hyperlink r:id="rId9" w:history="1">
        <w:r w:rsidR="00BD6491" w:rsidRPr="00BD6491">
          <w:rPr>
            <w:sz w:val="26"/>
            <w:szCs w:val="26"/>
          </w:rPr>
          <w:t>заявление</w:t>
        </w:r>
      </w:hyperlink>
      <w:r w:rsidR="00BD6491">
        <w:rPr>
          <w:sz w:val="26"/>
          <w:szCs w:val="26"/>
        </w:rPr>
        <w:t xml:space="preserve"> субъекта инвестиционной деятельности</w:t>
      </w:r>
      <w:proofErr w:type="gramEnd"/>
      <w:r w:rsidR="00BD6491">
        <w:rPr>
          <w:sz w:val="26"/>
          <w:szCs w:val="26"/>
        </w:rPr>
        <w:t xml:space="preserve"> (инвестора), претендующего на получение государственной поддержки.</w:t>
      </w:r>
    </w:p>
    <w:p w:rsidR="00BD6491" w:rsidRDefault="00BD6491" w:rsidP="00BD6491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При этом в </w:t>
      </w:r>
      <w:r w:rsidRPr="000475BC">
        <w:rPr>
          <w:sz w:val="26"/>
          <w:szCs w:val="26"/>
        </w:rPr>
        <w:t>абзаце пятом части 1 статьи 8 Закона № 29-ОЗ</w:t>
      </w:r>
      <w:r>
        <w:rPr>
          <w:sz w:val="26"/>
          <w:szCs w:val="26"/>
        </w:rPr>
        <w:t xml:space="preserve">, в соответствии </w:t>
      </w:r>
      <w:r w:rsidR="001D1D49">
        <w:rPr>
          <w:sz w:val="26"/>
          <w:szCs w:val="26"/>
        </w:rPr>
        <w:br/>
      </w:r>
      <w:r>
        <w:rPr>
          <w:sz w:val="26"/>
          <w:szCs w:val="26"/>
        </w:rPr>
        <w:t xml:space="preserve">с которым вносятся изменения рассматриваемым проектом акта, </w:t>
      </w:r>
      <w:r w:rsidR="00584CFC">
        <w:rPr>
          <w:sz w:val="26"/>
          <w:szCs w:val="26"/>
        </w:rPr>
        <w:t>указано</w:t>
      </w:r>
      <w:r>
        <w:rPr>
          <w:sz w:val="26"/>
          <w:szCs w:val="26"/>
        </w:rPr>
        <w:t xml:space="preserve">, </w:t>
      </w:r>
      <w:r w:rsidR="001D1D49">
        <w:rPr>
          <w:sz w:val="26"/>
          <w:szCs w:val="26"/>
        </w:rPr>
        <w:br/>
      </w:r>
      <w:r>
        <w:rPr>
          <w:sz w:val="26"/>
          <w:szCs w:val="26"/>
        </w:rPr>
        <w:t xml:space="preserve">что решения о предоставлении государственной поддержки в форме дополнительных налоговых льгот и условиях ее предоставления субъекту инвестиционной деятельности, претендующему на присвоение статуса резидента промышленного </w:t>
      </w:r>
      <w:r>
        <w:rPr>
          <w:sz w:val="26"/>
          <w:szCs w:val="26"/>
        </w:rPr>
        <w:lastRenderedPageBreak/>
        <w:t xml:space="preserve">парка в Томской области, </w:t>
      </w:r>
      <w:r w:rsidR="006F6763">
        <w:rPr>
          <w:sz w:val="26"/>
          <w:szCs w:val="26"/>
        </w:rPr>
        <w:t xml:space="preserve">принимаются </w:t>
      </w:r>
      <w:r>
        <w:rPr>
          <w:sz w:val="26"/>
          <w:szCs w:val="26"/>
        </w:rPr>
        <w:t>на основании только заявления субъекта инвестиционной деятельности.</w:t>
      </w:r>
      <w:proofErr w:type="gramEnd"/>
    </w:p>
    <w:p w:rsidR="00BD6491" w:rsidRPr="00AF07F7" w:rsidRDefault="00BD6491" w:rsidP="00BD6491">
      <w:pPr>
        <w:pStyle w:val="aff2"/>
        <w:autoSpaceDE w:val="0"/>
        <w:autoSpaceDN w:val="0"/>
        <w:adjustRightInd w:val="0"/>
        <w:ind w:left="0" w:firstLine="709"/>
        <w:jc w:val="both"/>
        <w:rPr>
          <w:i/>
          <w:sz w:val="26"/>
          <w:szCs w:val="26"/>
        </w:rPr>
      </w:pPr>
      <w:r w:rsidRPr="00AF07F7">
        <w:rPr>
          <w:i/>
          <w:sz w:val="26"/>
          <w:szCs w:val="26"/>
        </w:rPr>
        <w:t xml:space="preserve">Предлагаем Разработчику доработать </w:t>
      </w:r>
      <w:r w:rsidR="0018289A">
        <w:rPr>
          <w:i/>
          <w:sz w:val="26"/>
          <w:szCs w:val="26"/>
        </w:rPr>
        <w:t>указанный пункт Порядка отбора</w:t>
      </w:r>
      <w:r w:rsidRPr="00AF07F7">
        <w:rPr>
          <w:i/>
          <w:sz w:val="26"/>
          <w:szCs w:val="26"/>
        </w:rPr>
        <w:t>.</w:t>
      </w:r>
    </w:p>
    <w:p w:rsidR="00222441" w:rsidRDefault="00222441" w:rsidP="00222441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Обращаем внимание Разработчика на тот факт, что предлагаемый им порядок </w:t>
      </w:r>
      <w:r w:rsidRPr="000475BC">
        <w:rPr>
          <w:sz w:val="26"/>
          <w:szCs w:val="26"/>
        </w:rPr>
        <w:t>подачи и рассмотрения заявления и документов для получения государственной поддержки в виде дополнительных налоговых льгот для юридических лиц, претендующих на получение статуса резидента промышленного парка в Томской области</w:t>
      </w:r>
      <w:r>
        <w:rPr>
          <w:sz w:val="26"/>
          <w:szCs w:val="26"/>
        </w:rPr>
        <w:t xml:space="preserve"> сложно назвать упрощенным </w:t>
      </w:r>
      <w:r w:rsidR="00AF07F7">
        <w:rPr>
          <w:sz w:val="26"/>
          <w:szCs w:val="26"/>
        </w:rPr>
        <w:t xml:space="preserve">именно </w:t>
      </w:r>
      <w:r>
        <w:rPr>
          <w:sz w:val="26"/>
          <w:szCs w:val="26"/>
        </w:rPr>
        <w:t xml:space="preserve">для субъектов инвестиционной деятельности, исходя из того пакета документов, который предусматривается </w:t>
      </w:r>
      <w:r w:rsidR="00AF07F7">
        <w:rPr>
          <w:sz w:val="26"/>
          <w:szCs w:val="26"/>
        </w:rPr>
        <w:br/>
      </w:r>
      <w:r>
        <w:rPr>
          <w:sz w:val="26"/>
          <w:szCs w:val="26"/>
        </w:rPr>
        <w:t>в пункте 3-1 Порядка отбора в редакции</w:t>
      </w:r>
      <w:proofErr w:type="gramEnd"/>
      <w:r>
        <w:rPr>
          <w:sz w:val="26"/>
          <w:szCs w:val="26"/>
        </w:rPr>
        <w:t xml:space="preserve"> проекта акта</w:t>
      </w:r>
      <w:r w:rsidR="00AF07F7">
        <w:rPr>
          <w:sz w:val="26"/>
          <w:szCs w:val="26"/>
        </w:rPr>
        <w:t>.</w:t>
      </w:r>
    </w:p>
    <w:p w:rsidR="00892BC5" w:rsidRDefault="00222441" w:rsidP="005D0C72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Данное обстоятельство </w:t>
      </w:r>
      <w:r w:rsidR="00AF07F7">
        <w:rPr>
          <w:sz w:val="26"/>
          <w:szCs w:val="26"/>
        </w:rPr>
        <w:t>усиливается</w:t>
      </w:r>
      <w:r w:rsidR="00892BC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еще и тем, что из </w:t>
      </w:r>
      <w:r w:rsidRPr="000475BC">
        <w:rPr>
          <w:sz w:val="26"/>
          <w:szCs w:val="26"/>
        </w:rPr>
        <w:t xml:space="preserve">текста пункта 3-1 Порядка отбора в предлагаемой редакции </w:t>
      </w:r>
      <w:r w:rsidR="00892BC5">
        <w:rPr>
          <w:sz w:val="26"/>
          <w:szCs w:val="26"/>
        </w:rPr>
        <w:t>проекта акта непонятно, для каких целей необходим довольн</w:t>
      </w:r>
      <w:r w:rsidR="00AF07F7">
        <w:rPr>
          <w:sz w:val="26"/>
          <w:szCs w:val="26"/>
        </w:rPr>
        <w:t>о</w:t>
      </w:r>
      <w:r w:rsidR="00892BC5">
        <w:rPr>
          <w:sz w:val="26"/>
          <w:szCs w:val="26"/>
        </w:rPr>
        <w:t xml:space="preserve"> внушительный</w:t>
      </w:r>
      <w:r>
        <w:rPr>
          <w:sz w:val="26"/>
          <w:szCs w:val="26"/>
        </w:rPr>
        <w:t xml:space="preserve"> </w:t>
      </w:r>
      <w:r w:rsidR="00892BC5">
        <w:rPr>
          <w:sz w:val="26"/>
          <w:szCs w:val="26"/>
        </w:rPr>
        <w:t xml:space="preserve">пакет документов. </w:t>
      </w:r>
      <w:r w:rsidR="006E475A">
        <w:rPr>
          <w:sz w:val="26"/>
          <w:szCs w:val="26"/>
        </w:rPr>
        <w:t>Разработчик</w:t>
      </w:r>
      <w:r w:rsidR="005D0C72">
        <w:rPr>
          <w:sz w:val="26"/>
          <w:szCs w:val="26"/>
        </w:rPr>
        <w:t xml:space="preserve">ом </w:t>
      </w:r>
      <w:r w:rsidR="006E475A">
        <w:rPr>
          <w:sz w:val="26"/>
          <w:szCs w:val="26"/>
        </w:rPr>
        <w:t xml:space="preserve">в соответствии с подпунктом 1) пункта 4-1 </w:t>
      </w:r>
      <w:r w:rsidR="006E475A" w:rsidRPr="000475BC">
        <w:rPr>
          <w:sz w:val="26"/>
          <w:szCs w:val="26"/>
        </w:rPr>
        <w:t xml:space="preserve">Порядка отбора в предлагаемой редакции </w:t>
      </w:r>
      <w:r w:rsidR="006E475A">
        <w:rPr>
          <w:sz w:val="26"/>
          <w:szCs w:val="26"/>
        </w:rPr>
        <w:t xml:space="preserve">проекта акта </w:t>
      </w:r>
      <w:r w:rsidR="005D0C72">
        <w:rPr>
          <w:sz w:val="26"/>
          <w:szCs w:val="26"/>
        </w:rPr>
        <w:t xml:space="preserve">данный пакет документов перенаправляется </w:t>
      </w:r>
      <w:r w:rsidR="00892BC5">
        <w:rPr>
          <w:sz w:val="26"/>
          <w:szCs w:val="26"/>
        </w:rPr>
        <w:t xml:space="preserve">в управляющую компанию </w:t>
      </w:r>
      <w:r w:rsidR="005D0C72">
        <w:rPr>
          <w:sz w:val="26"/>
          <w:szCs w:val="26"/>
        </w:rPr>
        <w:br/>
      </w:r>
      <w:r w:rsidR="00892BC5">
        <w:rPr>
          <w:sz w:val="26"/>
          <w:szCs w:val="26"/>
        </w:rPr>
        <w:t xml:space="preserve">для подготовки заключения о соответствии инвестиционного проекта определенным критериям. </w:t>
      </w:r>
      <w:r w:rsidR="0018289A">
        <w:rPr>
          <w:sz w:val="26"/>
          <w:szCs w:val="26"/>
        </w:rPr>
        <w:t>Однако</w:t>
      </w:r>
      <w:proofErr w:type="gramStart"/>
      <w:r w:rsidR="005D0C72">
        <w:rPr>
          <w:sz w:val="26"/>
          <w:szCs w:val="26"/>
        </w:rPr>
        <w:t>,</w:t>
      </w:r>
      <w:proofErr w:type="gramEnd"/>
      <w:r w:rsidR="005D0C72">
        <w:rPr>
          <w:sz w:val="26"/>
          <w:szCs w:val="26"/>
        </w:rPr>
        <w:t xml:space="preserve"> </w:t>
      </w:r>
      <w:r w:rsidR="00892BC5">
        <w:rPr>
          <w:sz w:val="26"/>
          <w:szCs w:val="26"/>
        </w:rPr>
        <w:t xml:space="preserve">в </w:t>
      </w:r>
      <w:r w:rsidR="00892BC5" w:rsidRPr="000475BC">
        <w:rPr>
          <w:sz w:val="26"/>
          <w:szCs w:val="26"/>
        </w:rPr>
        <w:t>абзаце пятом части 1 статьи 8 Закона № 29-ОЗ</w:t>
      </w:r>
      <w:r w:rsidR="00892BC5">
        <w:rPr>
          <w:sz w:val="26"/>
          <w:szCs w:val="26"/>
        </w:rPr>
        <w:t xml:space="preserve">, в соответствии </w:t>
      </w:r>
      <w:r w:rsidR="0018289A">
        <w:rPr>
          <w:sz w:val="26"/>
          <w:szCs w:val="26"/>
        </w:rPr>
        <w:br/>
      </w:r>
      <w:r w:rsidR="00892BC5">
        <w:rPr>
          <w:sz w:val="26"/>
          <w:szCs w:val="26"/>
        </w:rPr>
        <w:t xml:space="preserve">с которым вносятся изменения рассматриваемым проектом акта, говорится </w:t>
      </w:r>
      <w:r w:rsidR="0018289A">
        <w:rPr>
          <w:sz w:val="26"/>
          <w:szCs w:val="26"/>
        </w:rPr>
        <w:br/>
      </w:r>
      <w:r w:rsidR="00892BC5">
        <w:rPr>
          <w:sz w:val="26"/>
          <w:szCs w:val="26"/>
        </w:rPr>
        <w:t xml:space="preserve">не о заключении управляющей компании о соответствии инвестиционного проекта определенным критериям, а о заключении управляющей компании о соблюдении условий, необходимых для присвоения юридическому лицу статуса резидента промышленного парка, установленных </w:t>
      </w:r>
      <w:r w:rsidR="00892BC5" w:rsidRPr="00892BC5">
        <w:rPr>
          <w:sz w:val="26"/>
          <w:szCs w:val="26"/>
        </w:rPr>
        <w:t xml:space="preserve">статьей 8 </w:t>
      </w:r>
      <w:r w:rsidR="00892BC5">
        <w:rPr>
          <w:sz w:val="26"/>
          <w:szCs w:val="26"/>
        </w:rPr>
        <w:t>Закона № 182-ОЗ</w:t>
      </w:r>
      <w:r w:rsidR="006E475A">
        <w:rPr>
          <w:sz w:val="26"/>
          <w:szCs w:val="26"/>
        </w:rPr>
        <w:t>.</w:t>
      </w:r>
      <w:r w:rsidR="00892BC5">
        <w:rPr>
          <w:sz w:val="26"/>
          <w:szCs w:val="26"/>
        </w:rPr>
        <w:t xml:space="preserve"> </w:t>
      </w:r>
    </w:p>
    <w:p w:rsidR="001D1D49" w:rsidRPr="00AF07F7" w:rsidRDefault="001D1D49" w:rsidP="001D1D49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</w:t>
      </w:r>
      <w:proofErr w:type="gramStart"/>
      <w:r>
        <w:rPr>
          <w:sz w:val="26"/>
          <w:szCs w:val="26"/>
        </w:rPr>
        <w:t>изложенного</w:t>
      </w:r>
      <w:proofErr w:type="gramEnd"/>
      <w:r>
        <w:rPr>
          <w:sz w:val="26"/>
          <w:szCs w:val="26"/>
        </w:rPr>
        <w:t xml:space="preserve">, </w:t>
      </w:r>
      <w:r w:rsidRPr="00AF07F7">
        <w:rPr>
          <w:i/>
          <w:sz w:val="26"/>
          <w:szCs w:val="26"/>
        </w:rPr>
        <w:t>полагаем, что Разработчику следует:</w:t>
      </w:r>
    </w:p>
    <w:p w:rsidR="001D1D49" w:rsidRPr="00AF07F7" w:rsidRDefault="001D1D49" w:rsidP="001D1D49">
      <w:pPr>
        <w:pStyle w:val="aff2"/>
        <w:autoSpaceDE w:val="0"/>
        <w:autoSpaceDN w:val="0"/>
        <w:adjustRightInd w:val="0"/>
        <w:ind w:left="0" w:firstLine="709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AF07F7">
        <w:rPr>
          <w:i/>
          <w:sz w:val="26"/>
          <w:szCs w:val="26"/>
        </w:rPr>
        <w:t xml:space="preserve">пересмотреть предлагаемый им порядок подачи и рассмотрения заявления </w:t>
      </w:r>
      <w:r w:rsidR="00AF07F7" w:rsidRPr="00AF07F7">
        <w:rPr>
          <w:i/>
          <w:sz w:val="26"/>
          <w:szCs w:val="26"/>
        </w:rPr>
        <w:br/>
      </w:r>
      <w:r w:rsidRPr="00AF07F7">
        <w:rPr>
          <w:i/>
          <w:sz w:val="26"/>
          <w:szCs w:val="26"/>
        </w:rPr>
        <w:t>и документов</w:t>
      </w:r>
      <w:r w:rsidR="00AF07F7" w:rsidRPr="00AF07F7">
        <w:rPr>
          <w:i/>
          <w:sz w:val="26"/>
          <w:szCs w:val="26"/>
        </w:rPr>
        <w:t xml:space="preserve">, предусмотренный в пункте 3-1 Порядка отбора в предлагаемой редакции, </w:t>
      </w:r>
      <w:r w:rsidRPr="00AF07F7">
        <w:rPr>
          <w:i/>
          <w:sz w:val="26"/>
          <w:szCs w:val="26"/>
        </w:rPr>
        <w:t xml:space="preserve">в целях его упрощения именно для субъектов инвестиционной деятельности, </w:t>
      </w:r>
      <w:r w:rsidR="00AF07F7">
        <w:rPr>
          <w:i/>
          <w:sz w:val="26"/>
          <w:szCs w:val="26"/>
        </w:rPr>
        <w:t xml:space="preserve">ведь </w:t>
      </w:r>
      <w:r w:rsidR="0018289A">
        <w:rPr>
          <w:i/>
          <w:sz w:val="26"/>
          <w:szCs w:val="26"/>
        </w:rPr>
        <w:t xml:space="preserve">для этого были </w:t>
      </w:r>
      <w:r w:rsidRPr="00AF07F7">
        <w:rPr>
          <w:i/>
          <w:sz w:val="26"/>
          <w:szCs w:val="26"/>
        </w:rPr>
        <w:t>внесен</w:t>
      </w:r>
      <w:r w:rsidR="0018289A">
        <w:rPr>
          <w:i/>
          <w:sz w:val="26"/>
          <w:szCs w:val="26"/>
        </w:rPr>
        <w:t>ы</w:t>
      </w:r>
      <w:r w:rsidRPr="00AF07F7">
        <w:rPr>
          <w:i/>
          <w:sz w:val="26"/>
          <w:szCs w:val="26"/>
        </w:rPr>
        <w:t xml:space="preserve"> изменени</w:t>
      </w:r>
      <w:r w:rsidR="0018289A">
        <w:rPr>
          <w:i/>
          <w:sz w:val="26"/>
          <w:szCs w:val="26"/>
        </w:rPr>
        <w:t>я</w:t>
      </w:r>
      <w:r w:rsidRPr="00AF07F7">
        <w:rPr>
          <w:i/>
          <w:sz w:val="26"/>
          <w:szCs w:val="26"/>
        </w:rPr>
        <w:t xml:space="preserve"> в Закон № 29-ОЗ, </w:t>
      </w:r>
      <w:r w:rsidR="0018289A">
        <w:rPr>
          <w:i/>
          <w:sz w:val="26"/>
          <w:szCs w:val="26"/>
        </w:rPr>
        <w:br/>
      </w:r>
      <w:r w:rsidRPr="00AF07F7">
        <w:rPr>
          <w:i/>
          <w:sz w:val="26"/>
          <w:szCs w:val="26"/>
        </w:rPr>
        <w:t xml:space="preserve">в соответствии с которыми рассматриваемым проектом акта вносятся изменения </w:t>
      </w:r>
      <w:r w:rsidR="00AF07F7" w:rsidRPr="00AF07F7">
        <w:rPr>
          <w:i/>
          <w:sz w:val="26"/>
          <w:szCs w:val="26"/>
        </w:rPr>
        <w:t xml:space="preserve">в Постановление № 293а; </w:t>
      </w:r>
    </w:p>
    <w:p w:rsidR="00AF07F7" w:rsidRPr="00AF07F7" w:rsidRDefault="00AF07F7" w:rsidP="001D1D49">
      <w:pPr>
        <w:pStyle w:val="aff2"/>
        <w:autoSpaceDE w:val="0"/>
        <w:autoSpaceDN w:val="0"/>
        <w:adjustRightInd w:val="0"/>
        <w:ind w:left="0" w:firstLine="709"/>
        <w:jc w:val="both"/>
        <w:rPr>
          <w:i/>
          <w:sz w:val="26"/>
          <w:szCs w:val="26"/>
        </w:rPr>
      </w:pPr>
      <w:r w:rsidRPr="00AF07F7">
        <w:rPr>
          <w:i/>
          <w:sz w:val="26"/>
          <w:szCs w:val="26"/>
        </w:rPr>
        <w:t xml:space="preserve">– </w:t>
      </w:r>
      <w:r>
        <w:rPr>
          <w:i/>
          <w:sz w:val="26"/>
          <w:szCs w:val="26"/>
        </w:rPr>
        <w:t>доработать</w:t>
      </w:r>
      <w:r w:rsidRPr="00AF07F7">
        <w:rPr>
          <w:i/>
          <w:sz w:val="26"/>
          <w:szCs w:val="26"/>
        </w:rPr>
        <w:t xml:space="preserve"> норму относительно </w:t>
      </w:r>
      <w:r w:rsidR="0018289A">
        <w:rPr>
          <w:i/>
          <w:sz w:val="26"/>
          <w:szCs w:val="26"/>
        </w:rPr>
        <w:t>предмета заключения</w:t>
      </w:r>
      <w:r w:rsidRPr="00AF07F7">
        <w:rPr>
          <w:i/>
          <w:sz w:val="26"/>
          <w:szCs w:val="26"/>
        </w:rPr>
        <w:t xml:space="preserve">, подготавливаемого управляющей компанией. </w:t>
      </w:r>
    </w:p>
    <w:p w:rsidR="006E475A" w:rsidRDefault="006E475A" w:rsidP="00BD6491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Кроме того, обращает на себя внимание, тот факт, что в целях присвоения статуса резидента промышленного парка претенденты </w:t>
      </w:r>
      <w:r w:rsidR="0018289A">
        <w:rPr>
          <w:sz w:val="26"/>
          <w:szCs w:val="26"/>
        </w:rPr>
        <w:t xml:space="preserve">в соответствии с </w:t>
      </w:r>
      <w:r w:rsidR="0018289A" w:rsidRPr="0018289A">
        <w:rPr>
          <w:sz w:val="26"/>
          <w:szCs w:val="26"/>
        </w:rPr>
        <w:t xml:space="preserve">пунктом 3 </w:t>
      </w:r>
      <w:r w:rsidR="0018289A">
        <w:rPr>
          <w:sz w:val="26"/>
          <w:szCs w:val="26"/>
        </w:rPr>
        <w:t xml:space="preserve">Порядка отбора в действующей редакции </w:t>
      </w:r>
      <w:r>
        <w:rPr>
          <w:sz w:val="26"/>
          <w:szCs w:val="26"/>
        </w:rPr>
        <w:t xml:space="preserve">представляют необходимые документы </w:t>
      </w:r>
      <w:r w:rsidR="006A66D4">
        <w:rPr>
          <w:sz w:val="26"/>
          <w:szCs w:val="26"/>
        </w:rPr>
        <w:br/>
      </w:r>
      <w:r>
        <w:rPr>
          <w:sz w:val="26"/>
          <w:szCs w:val="26"/>
        </w:rPr>
        <w:t xml:space="preserve">в управляющую компанию, а в </w:t>
      </w:r>
      <w:r w:rsidR="006A66D4">
        <w:rPr>
          <w:sz w:val="26"/>
          <w:szCs w:val="26"/>
        </w:rPr>
        <w:t>целях</w:t>
      </w:r>
      <w:r>
        <w:rPr>
          <w:sz w:val="26"/>
          <w:szCs w:val="26"/>
        </w:rPr>
        <w:t xml:space="preserve"> одновременного </w:t>
      </w:r>
      <w:r w:rsidRPr="000475BC">
        <w:rPr>
          <w:sz w:val="26"/>
          <w:szCs w:val="26"/>
        </w:rPr>
        <w:t>присвоени</w:t>
      </w:r>
      <w:r>
        <w:rPr>
          <w:sz w:val="26"/>
          <w:szCs w:val="26"/>
        </w:rPr>
        <w:t>я</w:t>
      </w:r>
      <w:r w:rsidRPr="000475BC">
        <w:rPr>
          <w:sz w:val="26"/>
          <w:szCs w:val="26"/>
        </w:rPr>
        <w:t xml:space="preserve"> статуса резидента промышленного парка и предоставлени</w:t>
      </w:r>
      <w:r>
        <w:rPr>
          <w:sz w:val="26"/>
          <w:szCs w:val="26"/>
        </w:rPr>
        <w:t>я</w:t>
      </w:r>
      <w:r w:rsidRPr="000475BC">
        <w:rPr>
          <w:sz w:val="26"/>
          <w:szCs w:val="26"/>
        </w:rPr>
        <w:t xml:space="preserve"> государственной поддержки в форме дополнительных налоговых льгот</w:t>
      </w:r>
      <w:r>
        <w:rPr>
          <w:sz w:val="26"/>
          <w:szCs w:val="26"/>
        </w:rPr>
        <w:t xml:space="preserve"> </w:t>
      </w:r>
      <w:r w:rsidR="006A66D4">
        <w:rPr>
          <w:sz w:val="26"/>
          <w:szCs w:val="26"/>
        </w:rPr>
        <w:t xml:space="preserve">в соответствии с пунктом 3-1 </w:t>
      </w:r>
      <w:r w:rsidR="006A66D4" w:rsidRPr="006A66D4">
        <w:rPr>
          <w:sz w:val="26"/>
          <w:szCs w:val="26"/>
        </w:rPr>
        <w:t xml:space="preserve">Порядка отбора </w:t>
      </w:r>
      <w:r w:rsidR="006A66D4">
        <w:rPr>
          <w:sz w:val="26"/>
          <w:szCs w:val="26"/>
        </w:rPr>
        <w:br/>
      </w:r>
      <w:r w:rsidR="006A66D4" w:rsidRPr="006A66D4">
        <w:rPr>
          <w:sz w:val="26"/>
          <w:szCs w:val="26"/>
        </w:rPr>
        <w:t>в предлагаемой</w:t>
      </w:r>
      <w:proofErr w:type="gramEnd"/>
      <w:r w:rsidR="006A66D4" w:rsidRPr="006A66D4">
        <w:rPr>
          <w:sz w:val="26"/>
          <w:szCs w:val="26"/>
        </w:rPr>
        <w:t xml:space="preserve"> редакции</w:t>
      </w:r>
      <w:r w:rsidR="006A66D4">
        <w:rPr>
          <w:sz w:val="26"/>
          <w:szCs w:val="26"/>
        </w:rPr>
        <w:t xml:space="preserve"> – </w:t>
      </w:r>
      <w:r>
        <w:rPr>
          <w:sz w:val="26"/>
          <w:szCs w:val="26"/>
        </w:rPr>
        <w:t xml:space="preserve">Разработчику. </w:t>
      </w:r>
    </w:p>
    <w:p w:rsidR="006A66D4" w:rsidRDefault="004D49EC" w:rsidP="001D1D49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удобства </w:t>
      </w:r>
      <w:r w:rsidR="001D1D49">
        <w:rPr>
          <w:sz w:val="26"/>
          <w:szCs w:val="26"/>
        </w:rPr>
        <w:t xml:space="preserve">предоставление </w:t>
      </w:r>
      <w:r w:rsidR="001D1D49" w:rsidRPr="00F86944">
        <w:rPr>
          <w:rFonts w:eastAsia="Calibri"/>
          <w:sz w:val="26"/>
          <w:szCs w:val="26"/>
          <w:lang w:eastAsia="en-US"/>
        </w:rPr>
        <w:t>специальных мер государственной поддержки инвестор</w:t>
      </w:r>
      <w:r w:rsidR="001D1D49">
        <w:rPr>
          <w:rFonts w:eastAsia="Calibri"/>
          <w:sz w:val="26"/>
          <w:szCs w:val="26"/>
          <w:lang w:eastAsia="en-US"/>
        </w:rPr>
        <w:t>ам</w:t>
      </w:r>
      <w:r w:rsidR="001D1D49" w:rsidRPr="00F86944">
        <w:rPr>
          <w:rFonts w:eastAsia="Calibri"/>
          <w:sz w:val="26"/>
          <w:szCs w:val="26"/>
          <w:lang w:eastAsia="en-US"/>
        </w:rPr>
        <w:t xml:space="preserve"> и резидент</w:t>
      </w:r>
      <w:r w:rsidR="001D1D49">
        <w:rPr>
          <w:rFonts w:eastAsia="Calibri"/>
          <w:sz w:val="26"/>
          <w:szCs w:val="26"/>
          <w:lang w:eastAsia="en-US"/>
        </w:rPr>
        <w:t xml:space="preserve">ам </w:t>
      </w:r>
      <w:r w:rsidR="006A66D4" w:rsidRPr="006A66D4">
        <w:rPr>
          <w:i/>
          <w:sz w:val="26"/>
          <w:szCs w:val="26"/>
        </w:rPr>
        <w:t>предлагаем определить единого субъекта, которому претенденты представляют необходимые документы.</w:t>
      </w:r>
    </w:p>
    <w:p w:rsidR="00FE2E87" w:rsidRDefault="00FE2E87" w:rsidP="00FE2E87">
      <w:pPr>
        <w:pStyle w:val="aff2"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proofErr w:type="gramStart"/>
      <w:r>
        <w:rPr>
          <w:sz w:val="26"/>
          <w:szCs w:val="26"/>
        </w:rPr>
        <w:t xml:space="preserve">В подпункте 2) пункта 4-1 </w:t>
      </w:r>
      <w:r w:rsidRPr="000475BC">
        <w:rPr>
          <w:sz w:val="26"/>
          <w:szCs w:val="26"/>
        </w:rPr>
        <w:t xml:space="preserve">Порядка отбора в предлагаемой редакции </w:t>
      </w:r>
      <w:r>
        <w:rPr>
          <w:sz w:val="26"/>
          <w:szCs w:val="26"/>
        </w:rPr>
        <w:t xml:space="preserve">проекта акта определено, что Разработчик направляет </w:t>
      </w:r>
      <w:r w:rsidRPr="00FE2E87">
        <w:rPr>
          <w:sz w:val="25"/>
          <w:szCs w:val="25"/>
        </w:rPr>
        <w:t xml:space="preserve">запрос в структурное подразделение Администрации Томской области или исполнительный орган государственной власти Томской области, соответствующий отраслевой принадлежности </w:t>
      </w:r>
      <w:r>
        <w:rPr>
          <w:sz w:val="25"/>
          <w:szCs w:val="25"/>
        </w:rPr>
        <w:t>инвестиционного п</w:t>
      </w:r>
      <w:r w:rsidRPr="00FE2E87">
        <w:rPr>
          <w:sz w:val="25"/>
          <w:szCs w:val="25"/>
        </w:rPr>
        <w:t xml:space="preserve">роекта, о целесообразности реализации </w:t>
      </w:r>
      <w:r>
        <w:rPr>
          <w:sz w:val="25"/>
          <w:szCs w:val="25"/>
        </w:rPr>
        <w:t>п</w:t>
      </w:r>
      <w:r w:rsidRPr="00FE2E87">
        <w:rPr>
          <w:sz w:val="25"/>
          <w:szCs w:val="25"/>
        </w:rPr>
        <w:t>роекта на территории промышленного парка в Томской области и предоставления государственной поддержки в форме дополнительных налоговых льгот для подготовки и направления в</w:t>
      </w:r>
      <w:proofErr w:type="gramEnd"/>
      <w:r w:rsidRPr="00FE2E87">
        <w:rPr>
          <w:sz w:val="25"/>
          <w:szCs w:val="25"/>
        </w:rPr>
        <w:t xml:space="preserve"> адрес </w:t>
      </w:r>
      <w:r>
        <w:rPr>
          <w:sz w:val="25"/>
          <w:szCs w:val="25"/>
        </w:rPr>
        <w:t>Разработчика</w:t>
      </w:r>
      <w:r w:rsidRPr="00FE2E87">
        <w:rPr>
          <w:sz w:val="25"/>
          <w:szCs w:val="25"/>
        </w:rPr>
        <w:t xml:space="preserve"> заключения</w:t>
      </w:r>
      <w:r>
        <w:rPr>
          <w:sz w:val="25"/>
          <w:szCs w:val="25"/>
        </w:rPr>
        <w:t>.</w:t>
      </w:r>
    </w:p>
    <w:p w:rsidR="00892BC5" w:rsidRDefault="00FE2E87" w:rsidP="00BD6491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5"/>
          <w:szCs w:val="25"/>
        </w:rPr>
        <w:t xml:space="preserve">Из текста указанной нормы не представляется возможным уяснить, цель направления запроса, ведь </w:t>
      </w:r>
      <w:r w:rsidR="00BE3CB7">
        <w:rPr>
          <w:sz w:val="25"/>
          <w:szCs w:val="25"/>
        </w:rPr>
        <w:t>из</w:t>
      </w:r>
      <w:r>
        <w:rPr>
          <w:sz w:val="25"/>
          <w:szCs w:val="25"/>
        </w:rPr>
        <w:t xml:space="preserve"> смысл</w:t>
      </w:r>
      <w:r w:rsidR="00BE3CB7">
        <w:rPr>
          <w:sz w:val="25"/>
          <w:szCs w:val="25"/>
        </w:rPr>
        <w:t xml:space="preserve">а нормы </w:t>
      </w:r>
      <w:r>
        <w:rPr>
          <w:sz w:val="25"/>
          <w:szCs w:val="25"/>
        </w:rPr>
        <w:t xml:space="preserve">следует, что </w:t>
      </w:r>
      <w:r w:rsidRPr="00FE2E87">
        <w:rPr>
          <w:sz w:val="25"/>
          <w:szCs w:val="25"/>
        </w:rPr>
        <w:t xml:space="preserve">соответствующий отраслевой </w:t>
      </w:r>
      <w:r w:rsidR="00BE3CB7">
        <w:rPr>
          <w:sz w:val="25"/>
          <w:szCs w:val="25"/>
        </w:rPr>
        <w:t xml:space="preserve">орган власти должен готовить заключение. Кроме того, не представляется возможным </w:t>
      </w:r>
      <w:r w:rsidR="00BE3CB7">
        <w:rPr>
          <w:sz w:val="25"/>
          <w:szCs w:val="25"/>
        </w:rPr>
        <w:lastRenderedPageBreak/>
        <w:t xml:space="preserve">понять на основании каких документов, указанные уполномоченные органы будут формировать свое заключение. Что позволяет говорить о таком </w:t>
      </w:r>
      <w:r w:rsidR="00936AA1">
        <w:rPr>
          <w:sz w:val="25"/>
          <w:szCs w:val="25"/>
        </w:rPr>
        <w:t>коррупциогенным</w:t>
      </w:r>
      <w:r w:rsidR="00BE3CB7">
        <w:rPr>
          <w:sz w:val="25"/>
          <w:szCs w:val="25"/>
        </w:rPr>
        <w:t xml:space="preserve"> факторе как широта дискреционных полномочий. </w:t>
      </w:r>
    </w:p>
    <w:p w:rsidR="00395578" w:rsidRDefault="00BE3CB7" w:rsidP="00395578">
      <w:pPr>
        <w:pStyle w:val="aff2"/>
        <w:autoSpaceDE w:val="0"/>
        <w:autoSpaceDN w:val="0"/>
        <w:adjustRightInd w:val="0"/>
        <w:ind w:left="0" w:firstLine="709"/>
        <w:jc w:val="both"/>
        <w:rPr>
          <w:i/>
          <w:sz w:val="26"/>
          <w:szCs w:val="26"/>
        </w:rPr>
      </w:pPr>
      <w:r w:rsidRPr="00F635C5">
        <w:rPr>
          <w:i/>
          <w:sz w:val="26"/>
          <w:szCs w:val="26"/>
        </w:rPr>
        <w:t xml:space="preserve">Предлагаем Разработчику доработать </w:t>
      </w:r>
      <w:r w:rsidR="00E278E0">
        <w:rPr>
          <w:i/>
          <w:sz w:val="26"/>
          <w:szCs w:val="26"/>
        </w:rPr>
        <w:t>указанную</w:t>
      </w:r>
      <w:r w:rsidRPr="00F635C5">
        <w:rPr>
          <w:i/>
          <w:sz w:val="26"/>
          <w:szCs w:val="26"/>
        </w:rPr>
        <w:t xml:space="preserve"> норму Порядка отбора.</w:t>
      </w:r>
    </w:p>
    <w:p w:rsidR="002B4852" w:rsidRDefault="00052817" w:rsidP="00395578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Абзац пятый пункта 4-1 Порядка отбора в </w:t>
      </w:r>
      <w:r w:rsidRPr="000475BC">
        <w:rPr>
          <w:sz w:val="26"/>
          <w:szCs w:val="26"/>
        </w:rPr>
        <w:t xml:space="preserve">предлагаемой редакции </w:t>
      </w:r>
      <w:r>
        <w:rPr>
          <w:sz w:val="26"/>
          <w:szCs w:val="26"/>
        </w:rPr>
        <w:t xml:space="preserve">проекта акта </w:t>
      </w:r>
      <w:r w:rsidR="00395578">
        <w:rPr>
          <w:sz w:val="26"/>
          <w:szCs w:val="26"/>
        </w:rPr>
        <w:t xml:space="preserve">противоречит </w:t>
      </w:r>
      <w:r w:rsidR="00395578" w:rsidRPr="000475BC">
        <w:rPr>
          <w:sz w:val="26"/>
          <w:szCs w:val="26"/>
        </w:rPr>
        <w:t>абзац</w:t>
      </w:r>
      <w:r w:rsidR="00395578">
        <w:rPr>
          <w:sz w:val="26"/>
          <w:szCs w:val="26"/>
        </w:rPr>
        <w:t>у</w:t>
      </w:r>
      <w:r w:rsidR="00395578" w:rsidRPr="000475BC">
        <w:rPr>
          <w:sz w:val="26"/>
          <w:szCs w:val="26"/>
        </w:rPr>
        <w:t xml:space="preserve"> пят</w:t>
      </w:r>
      <w:r w:rsidR="00395578">
        <w:rPr>
          <w:sz w:val="26"/>
          <w:szCs w:val="26"/>
        </w:rPr>
        <w:t>ому</w:t>
      </w:r>
      <w:r w:rsidR="00395578" w:rsidRPr="000475BC">
        <w:rPr>
          <w:sz w:val="26"/>
          <w:szCs w:val="26"/>
        </w:rPr>
        <w:t xml:space="preserve"> части 1 статьи 8 Закона № 29-ОЗ</w:t>
      </w:r>
      <w:r w:rsidR="00395578">
        <w:rPr>
          <w:sz w:val="26"/>
          <w:szCs w:val="26"/>
        </w:rPr>
        <w:t xml:space="preserve">, </w:t>
      </w:r>
      <w:r w:rsidR="00395578">
        <w:rPr>
          <w:sz w:val="26"/>
          <w:szCs w:val="26"/>
        </w:rPr>
        <w:br/>
        <w:t xml:space="preserve">в соответствии с которым рассматриваемым проектом акта вносятся изменения </w:t>
      </w:r>
      <w:r w:rsidR="00395578">
        <w:rPr>
          <w:sz w:val="26"/>
          <w:szCs w:val="26"/>
        </w:rPr>
        <w:br/>
        <w:t xml:space="preserve">в </w:t>
      </w:r>
      <w:r w:rsidR="00B05B97">
        <w:rPr>
          <w:sz w:val="26"/>
          <w:szCs w:val="26"/>
        </w:rPr>
        <w:t>Постановление № 293а</w:t>
      </w:r>
      <w:r w:rsidR="002B4852">
        <w:rPr>
          <w:sz w:val="26"/>
          <w:szCs w:val="26"/>
        </w:rPr>
        <w:t xml:space="preserve">. </w:t>
      </w:r>
    </w:p>
    <w:p w:rsidR="003B09D4" w:rsidRDefault="002B4852" w:rsidP="003B09D4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абзаце пятом пункта 4-1 Порядка отбора в </w:t>
      </w:r>
      <w:r w:rsidRPr="000475BC">
        <w:rPr>
          <w:sz w:val="26"/>
          <w:szCs w:val="26"/>
        </w:rPr>
        <w:t xml:space="preserve">предлагаемой редакции </w:t>
      </w:r>
      <w:r>
        <w:rPr>
          <w:sz w:val="26"/>
          <w:szCs w:val="26"/>
        </w:rPr>
        <w:t xml:space="preserve">проекта акта </w:t>
      </w:r>
      <w:r w:rsidR="00B05B97">
        <w:rPr>
          <w:sz w:val="26"/>
          <w:szCs w:val="26"/>
        </w:rPr>
        <w:t xml:space="preserve">помимо </w:t>
      </w:r>
      <w:r w:rsidR="00B05B97" w:rsidRPr="00B05B97">
        <w:rPr>
          <w:sz w:val="26"/>
          <w:szCs w:val="26"/>
        </w:rPr>
        <w:t xml:space="preserve">заключения </w:t>
      </w:r>
      <w:r w:rsidR="00B05B97">
        <w:rPr>
          <w:sz w:val="26"/>
          <w:szCs w:val="26"/>
        </w:rPr>
        <w:t xml:space="preserve">структурного подразделения Администрации Томской области или исполнительного органа государственной власти Томской области, соответствующего отраслевой принадлежности инвестиционного проекта, </w:t>
      </w:r>
      <w:r w:rsidR="006912B0">
        <w:rPr>
          <w:sz w:val="26"/>
          <w:szCs w:val="26"/>
        </w:rPr>
        <w:br/>
      </w:r>
      <w:r w:rsidR="00B05B97">
        <w:rPr>
          <w:sz w:val="26"/>
          <w:szCs w:val="26"/>
        </w:rPr>
        <w:t xml:space="preserve">о целесообразности реализации проекта на территории промышленного парка </w:t>
      </w:r>
      <w:r w:rsidR="006912B0">
        <w:rPr>
          <w:sz w:val="26"/>
          <w:szCs w:val="26"/>
        </w:rPr>
        <w:br/>
      </w:r>
      <w:r w:rsidR="00B05B97">
        <w:rPr>
          <w:sz w:val="26"/>
          <w:szCs w:val="26"/>
        </w:rPr>
        <w:t xml:space="preserve">в Томской области и предоставления государственной поддержки в форме дополнительных налоговых льгот, </w:t>
      </w:r>
      <w:r w:rsidR="003B09D4">
        <w:rPr>
          <w:sz w:val="26"/>
          <w:szCs w:val="26"/>
        </w:rPr>
        <w:t>говорится о документах, указанных в пункте 3-1 Порядка отбора</w:t>
      </w:r>
      <w:proofErr w:type="gramEnd"/>
      <w:r w:rsidR="003B09D4">
        <w:rPr>
          <w:sz w:val="26"/>
          <w:szCs w:val="26"/>
        </w:rPr>
        <w:t xml:space="preserve">, а также о заключении управляющей компании о соответствии инвестиционного проекта критериям, установленным в Порядке отбора. В то время как в действующей редакции </w:t>
      </w:r>
      <w:r w:rsidR="003B09D4" w:rsidRPr="000475BC">
        <w:rPr>
          <w:sz w:val="26"/>
          <w:szCs w:val="26"/>
        </w:rPr>
        <w:t>части 1 статьи 8 Закона № 29-ОЗ</w:t>
      </w:r>
      <w:r w:rsidR="003B09D4">
        <w:rPr>
          <w:sz w:val="26"/>
          <w:szCs w:val="26"/>
        </w:rPr>
        <w:t xml:space="preserve"> указан закрытый перечень документов, на основании которых Совет принимает решение </w:t>
      </w:r>
      <w:r w:rsidR="006912B0">
        <w:rPr>
          <w:sz w:val="26"/>
          <w:szCs w:val="26"/>
        </w:rPr>
        <w:br/>
      </w:r>
      <w:r w:rsidR="003B09D4">
        <w:rPr>
          <w:sz w:val="26"/>
          <w:szCs w:val="26"/>
        </w:rPr>
        <w:t xml:space="preserve">о предоставлении государственной поддержки. </w:t>
      </w:r>
      <w:proofErr w:type="gramStart"/>
      <w:r w:rsidR="003B09D4">
        <w:rPr>
          <w:sz w:val="26"/>
          <w:szCs w:val="26"/>
        </w:rPr>
        <w:t xml:space="preserve">В частности, помимо </w:t>
      </w:r>
      <w:r w:rsidR="003B09D4" w:rsidRPr="002B4852">
        <w:rPr>
          <w:sz w:val="26"/>
          <w:szCs w:val="26"/>
          <w:u w:val="single"/>
        </w:rPr>
        <w:t>заключения</w:t>
      </w:r>
      <w:r w:rsidR="003B09D4">
        <w:rPr>
          <w:sz w:val="26"/>
          <w:szCs w:val="26"/>
        </w:rPr>
        <w:t xml:space="preserve"> структурного подразделения Администрации Томской области или исполнительного органа государственной власти Томской области, соответствующего отраслевой принадлежности инвестиционного проекта, речь идет о </w:t>
      </w:r>
      <w:r w:rsidR="003B09D4" w:rsidRPr="002B4852">
        <w:rPr>
          <w:sz w:val="26"/>
          <w:szCs w:val="26"/>
          <w:u w:val="single"/>
        </w:rPr>
        <w:t>заявлении</w:t>
      </w:r>
      <w:r w:rsidR="003B09D4">
        <w:rPr>
          <w:sz w:val="26"/>
          <w:szCs w:val="26"/>
        </w:rPr>
        <w:t xml:space="preserve"> субъекта инвестиционной деятельности и о </w:t>
      </w:r>
      <w:r w:rsidR="003B09D4" w:rsidRPr="002B4852">
        <w:rPr>
          <w:sz w:val="26"/>
          <w:szCs w:val="26"/>
          <w:u w:val="single"/>
        </w:rPr>
        <w:t>заключении</w:t>
      </w:r>
      <w:r w:rsidR="003B09D4">
        <w:rPr>
          <w:sz w:val="26"/>
          <w:szCs w:val="26"/>
        </w:rPr>
        <w:t xml:space="preserve"> управляющей компании промышленного парка </w:t>
      </w:r>
      <w:r w:rsidR="003B09D4" w:rsidRPr="002B4852">
        <w:rPr>
          <w:sz w:val="26"/>
          <w:szCs w:val="26"/>
          <w:u w:val="single"/>
        </w:rPr>
        <w:t>о соблюдении условий</w:t>
      </w:r>
      <w:r w:rsidR="003B09D4">
        <w:rPr>
          <w:sz w:val="26"/>
          <w:szCs w:val="26"/>
        </w:rPr>
        <w:t xml:space="preserve">, необходимых для присвоения юридическому лицу статуса резидента промышленного парка, установленных </w:t>
      </w:r>
      <w:r w:rsidR="003B09D4" w:rsidRPr="002B4852">
        <w:rPr>
          <w:sz w:val="26"/>
          <w:szCs w:val="26"/>
        </w:rPr>
        <w:t>статьей 8</w:t>
      </w:r>
      <w:r w:rsidR="003B09D4">
        <w:rPr>
          <w:sz w:val="26"/>
          <w:szCs w:val="26"/>
        </w:rPr>
        <w:t xml:space="preserve"> Закона № 182-ОЗ.</w:t>
      </w:r>
      <w:proofErr w:type="gramEnd"/>
    </w:p>
    <w:p w:rsidR="00D05553" w:rsidRDefault="00395578" w:rsidP="00D05553">
      <w:pPr>
        <w:pStyle w:val="aff2"/>
        <w:autoSpaceDE w:val="0"/>
        <w:autoSpaceDN w:val="0"/>
        <w:adjustRightInd w:val="0"/>
        <w:ind w:left="0" w:firstLine="709"/>
        <w:jc w:val="both"/>
        <w:rPr>
          <w:i/>
          <w:sz w:val="26"/>
          <w:szCs w:val="26"/>
        </w:rPr>
      </w:pPr>
      <w:r w:rsidRPr="00D05553">
        <w:rPr>
          <w:i/>
          <w:sz w:val="26"/>
          <w:szCs w:val="26"/>
        </w:rPr>
        <w:t>Считаем, что Разработчику следует устранить данное противоречие.</w:t>
      </w:r>
    </w:p>
    <w:p w:rsidR="00F635C5" w:rsidRDefault="00D05553" w:rsidP="00D05553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Абзац шестой 4-1 Порядка отбора в </w:t>
      </w:r>
      <w:r w:rsidRPr="000475BC">
        <w:rPr>
          <w:sz w:val="26"/>
          <w:szCs w:val="26"/>
        </w:rPr>
        <w:t xml:space="preserve">предлагаемой редакции </w:t>
      </w:r>
      <w:r>
        <w:rPr>
          <w:sz w:val="26"/>
          <w:szCs w:val="26"/>
        </w:rPr>
        <w:t xml:space="preserve">проекта акта противоречит </w:t>
      </w:r>
      <w:r w:rsidRPr="000475BC">
        <w:rPr>
          <w:sz w:val="26"/>
          <w:szCs w:val="26"/>
        </w:rPr>
        <w:t>абзац</w:t>
      </w:r>
      <w:r>
        <w:rPr>
          <w:sz w:val="26"/>
          <w:szCs w:val="26"/>
        </w:rPr>
        <w:t>у</w:t>
      </w:r>
      <w:r w:rsidRPr="000475BC">
        <w:rPr>
          <w:sz w:val="26"/>
          <w:szCs w:val="26"/>
        </w:rPr>
        <w:t xml:space="preserve"> пят</w:t>
      </w:r>
      <w:r>
        <w:rPr>
          <w:sz w:val="26"/>
          <w:szCs w:val="26"/>
        </w:rPr>
        <w:t>ому</w:t>
      </w:r>
      <w:r w:rsidRPr="000475BC">
        <w:rPr>
          <w:sz w:val="26"/>
          <w:szCs w:val="26"/>
        </w:rPr>
        <w:t xml:space="preserve"> части 1 статьи 8 Закона № 29-ОЗ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br/>
        <w:t xml:space="preserve">в соответствии с которым рассматриваемым проектом акта вносятся изменения </w:t>
      </w:r>
      <w:r>
        <w:rPr>
          <w:sz w:val="26"/>
          <w:szCs w:val="26"/>
        </w:rPr>
        <w:br/>
        <w:t>в Постановление № 293а, относительно заключения, подготавливаемого управляющей компанией.</w:t>
      </w:r>
    </w:p>
    <w:p w:rsidR="00F45B0D" w:rsidRDefault="00D05553" w:rsidP="00F45B0D">
      <w:pPr>
        <w:pStyle w:val="aff2"/>
        <w:autoSpaceDE w:val="0"/>
        <w:autoSpaceDN w:val="0"/>
        <w:adjustRightInd w:val="0"/>
        <w:ind w:left="0" w:firstLine="709"/>
        <w:jc w:val="both"/>
        <w:rPr>
          <w:i/>
          <w:sz w:val="26"/>
          <w:szCs w:val="26"/>
        </w:rPr>
      </w:pPr>
      <w:r w:rsidRPr="00D05553">
        <w:rPr>
          <w:i/>
          <w:sz w:val="26"/>
          <w:szCs w:val="26"/>
        </w:rPr>
        <w:t xml:space="preserve">Разработчику следует </w:t>
      </w:r>
      <w:r>
        <w:rPr>
          <w:i/>
          <w:sz w:val="26"/>
          <w:szCs w:val="26"/>
        </w:rPr>
        <w:t>привести в соответствие указанные нормы.</w:t>
      </w:r>
    </w:p>
    <w:p w:rsidR="00F635C5" w:rsidRDefault="00F45B0D" w:rsidP="00F45B0D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 10 Порядка отбора предлагается дополнить еще одним основанием для отказа в присвоение статуса резидента промышленного парка. В частности, при получении Разработчиком от </w:t>
      </w:r>
      <w:r>
        <w:rPr>
          <w:sz w:val="25"/>
          <w:szCs w:val="25"/>
        </w:rPr>
        <w:t xml:space="preserve">структурного подразделения Администрации Томской области или исполнительного органа государственной власти Томской области, </w:t>
      </w:r>
      <w:proofErr w:type="gramStart"/>
      <w:r>
        <w:rPr>
          <w:sz w:val="25"/>
          <w:szCs w:val="25"/>
        </w:rPr>
        <w:t>соответствующих</w:t>
      </w:r>
      <w:proofErr w:type="gramEnd"/>
      <w:r>
        <w:rPr>
          <w:sz w:val="25"/>
          <w:szCs w:val="25"/>
        </w:rPr>
        <w:t xml:space="preserve"> отраслевой принадлежности инвестиционного проекта, отрицательного заключения о целесообразности реализации такого проекта </w:t>
      </w:r>
      <w:r w:rsidR="00936AA1">
        <w:rPr>
          <w:sz w:val="25"/>
          <w:szCs w:val="25"/>
        </w:rPr>
        <w:br/>
      </w:r>
      <w:r>
        <w:rPr>
          <w:sz w:val="25"/>
          <w:szCs w:val="25"/>
        </w:rPr>
        <w:t xml:space="preserve">на территории промышленного парка в Томской области. Из представленной редакции неясно, что подразумевается под отрицательным заключением. Кроме того, пунктом </w:t>
      </w:r>
      <w:r w:rsidR="00936AA1">
        <w:rPr>
          <w:sz w:val="25"/>
          <w:szCs w:val="25"/>
        </w:rPr>
        <w:br/>
      </w:r>
      <w:r>
        <w:rPr>
          <w:sz w:val="25"/>
          <w:szCs w:val="25"/>
        </w:rPr>
        <w:t xml:space="preserve">10 предусматриваются лишь </w:t>
      </w:r>
      <w:r>
        <w:rPr>
          <w:sz w:val="26"/>
          <w:szCs w:val="26"/>
        </w:rPr>
        <w:t>основания для отказа в присвоение статуса резидента промышленного парка, а предлагаемый случай касается отказа в предоставлении государственной поддержки в форме дополнительных налоговых льгот.</w:t>
      </w:r>
    </w:p>
    <w:p w:rsidR="00936AA1" w:rsidRDefault="00F45B0D" w:rsidP="00936AA1">
      <w:pPr>
        <w:pStyle w:val="aff2"/>
        <w:autoSpaceDE w:val="0"/>
        <w:autoSpaceDN w:val="0"/>
        <w:adjustRightInd w:val="0"/>
        <w:ind w:left="0" w:firstLine="709"/>
        <w:jc w:val="both"/>
        <w:rPr>
          <w:i/>
          <w:sz w:val="26"/>
          <w:szCs w:val="26"/>
        </w:rPr>
      </w:pPr>
      <w:r w:rsidRPr="00F45B0D">
        <w:rPr>
          <w:i/>
          <w:sz w:val="26"/>
          <w:szCs w:val="26"/>
        </w:rPr>
        <w:t>Разработчику стоит доработать указанные моменты.</w:t>
      </w:r>
    </w:p>
    <w:p w:rsidR="00936AA1" w:rsidRDefault="00936AA1" w:rsidP="00936AA1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36AA1">
        <w:rPr>
          <w:sz w:val="26"/>
          <w:szCs w:val="26"/>
        </w:rPr>
        <w:t xml:space="preserve">Проектом акта вносятся изменения в Порядок заключения соглашения </w:t>
      </w:r>
      <w:r>
        <w:rPr>
          <w:sz w:val="26"/>
          <w:szCs w:val="26"/>
        </w:rPr>
        <w:br/>
      </w:r>
      <w:r w:rsidRPr="00936AA1">
        <w:rPr>
          <w:sz w:val="26"/>
          <w:szCs w:val="26"/>
        </w:rPr>
        <w:t>и в Типовую форму соглашения</w:t>
      </w:r>
      <w:r>
        <w:rPr>
          <w:sz w:val="26"/>
          <w:szCs w:val="26"/>
        </w:rPr>
        <w:t xml:space="preserve">, в частности: </w:t>
      </w:r>
    </w:p>
    <w:p w:rsidR="00936AA1" w:rsidRDefault="00936AA1" w:rsidP="00936AA1">
      <w:pPr>
        <w:pStyle w:val="aff2"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proofErr w:type="gramStart"/>
      <w:r w:rsidRPr="00936AA1">
        <w:rPr>
          <w:sz w:val="26"/>
          <w:szCs w:val="26"/>
        </w:rPr>
        <w:t xml:space="preserve">– </w:t>
      </w:r>
      <w:r w:rsidRPr="00936AA1">
        <w:rPr>
          <w:sz w:val="25"/>
          <w:szCs w:val="25"/>
        </w:rPr>
        <w:t xml:space="preserve">предусматривается возможность направления управляющей компанией в Совет уведомления об отказе резидента в подписании четырехстороннего соглашения между Администрацией Томской области, органом местного самоуправления муниципального района (городского округа) Томской области, управляющей компанией и резидентом </w:t>
      </w:r>
      <w:r w:rsidR="006912B0">
        <w:rPr>
          <w:sz w:val="25"/>
          <w:szCs w:val="25"/>
        </w:rPr>
        <w:br/>
      </w:r>
      <w:r w:rsidRPr="00936AA1">
        <w:rPr>
          <w:sz w:val="25"/>
          <w:szCs w:val="25"/>
        </w:rPr>
        <w:lastRenderedPageBreak/>
        <w:t>о ведении деятельности на территории промышленного парка в Томской области</w:t>
      </w:r>
      <w:r>
        <w:rPr>
          <w:sz w:val="25"/>
          <w:szCs w:val="25"/>
        </w:rPr>
        <w:t xml:space="preserve"> </w:t>
      </w:r>
      <w:r w:rsidRPr="00936AA1">
        <w:rPr>
          <w:sz w:val="25"/>
          <w:szCs w:val="25"/>
        </w:rPr>
        <w:t>(далее - Соглашение) (в случае, если по истечении тридцати рабочих дней с даты направления управляющей компанией в адрес резидента</w:t>
      </w:r>
      <w:proofErr w:type="gramEnd"/>
      <w:r w:rsidRPr="00936AA1">
        <w:rPr>
          <w:sz w:val="25"/>
          <w:szCs w:val="25"/>
        </w:rPr>
        <w:t xml:space="preserve"> подписанного со стороны управляющей компании соглашения, резидентом соглашение не подписано);</w:t>
      </w:r>
    </w:p>
    <w:p w:rsidR="00936AA1" w:rsidRDefault="00936AA1" w:rsidP="00936AA1">
      <w:pPr>
        <w:pStyle w:val="aff2"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– </w:t>
      </w:r>
      <w:r w:rsidRPr="00936AA1">
        <w:rPr>
          <w:sz w:val="25"/>
          <w:szCs w:val="25"/>
        </w:rPr>
        <w:t xml:space="preserve">основания для расторжения </w:t>
      </w:r>
      <w:r>
        <w:rPr>
          <w:sz w:val="25"/>
          <w:szCs w:val="25"/>
        </w:rPr>
        <w:t>С</w:t>
      </w:r>
      <w:r w:rsidRPr="00936AA1">
        <w:rPr>
          <w:sz w:val="25"/>
          <w:szCs w:val="25"/>
        </w:rPr>
        <w:t>оглашения дополн</w:t>
      </w:r>
      <w:r>
        <w:rPr>
          <w:sz w:val="25"/>
          <w:szCs w:val="25"/>
        </w:rPr>
        <w:t>яются</w:t>
      </w:r>
      <w:r w:rsidRPr="00936AA1">
        <w:rPr>
          <w:sz w:val="25"/>
          <w:szCs w:val="25"/>
        </w:rPr>
        <w:t xml:space="preserve"> заявлением управляющей компании о намерении расторжения </w:t>
      </w:r>
      <w:r>
        <w:rPr>
          <w:sz w:val="25"/>
          <w:szCs w:val="25"/>
        </w:rPr>
        <w:t xml:space="preserve">Соглашения, направленным Разработчику </w:t>
      </w:r>
      <w:r w:rsidRPr="00936AA1">
        <w:rPr>
          <w:sz w:val="25"/>
          <w:szCs w:val="25"/>
        </w:rPr>
        <w:t xml:space="preserve">(в случае, если резидентом не подписан договор аренды (субаренды) земельного участка для реализации проекта по истечении одного месяца </w:t>
      </w:r>
      <w:proofErr w:type="gramStart"/>
      <w:r w:rsidRPr="00936AA1">
        <w:rPr>
          <w:sz w:val="25"/>
          <w:szCs w:val="25"/>
        </w:rPr>
        <w:t>с даты направления</w:t>
      </w:r>
      <w:proofErr w:type="gramEnd"/>
      <w:r w:rsidRPr="00936AA1">
        <w:rPr>
          <w:sz w:val="25"/>
          <w:szCs w:val="25"/>
        </w:rPr>
        <w:t xml:space="preserve"> управляющей компанией в адрес резидента данного документа, подписанного со стороны управляющей компании).</w:t>
      </w:r>
    </w:p>
    <w:p w:rsidR="00936AA1" w:rsidRPr="00936AA1" w:rsidRDefault="00936AA1" w:rsidP="00936AA1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36AA1">
        <w:rPr>
          <w:sz w:val="25"/>
          <w:szCs w:val="25"/>
        </w:rPr>
        <w:t xml:space="preserve">Аналогичные изменения вносятся </w:t>
      </w:r>
      <w:r>
        <w:rPr>
          <w:sz w:val="25"/>
          <w:szCs w:val="25"/>
        </w:rPr>
        <w:t xml:space="preserve">и </w:t>
      </w:r>
      <w:r w:rsidRPr="00936AA1">
        <w:rPr>
          <w:sz w:val="25"/>
          <w:szCs w:val="25"/>
        </w:rPr>
        <w:t>в Типовую форму соглашения.</w:t>
      </w:r>
    </w:p>
    <w:p w:rsidR="00936AA1" w:rsidRDefault="00DE63CA" w:rsidP="00936AA1">
      <w:pPr>
        <w:spacing w:line="293" w:lineRule="exact"/>
        <w:ind w:left="40" w:right="40" w:firstLine="64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По мнению Разработчика, данные изменения будут способствовать </w:t>
      </w:r>
      <w:r w:rsidR="00936AA1" w:rsidRPr="00936AA1">
        <w:rPr>
          <w:sz w:val="25"/>
          <w:szCs w:val="25"/>
        </w:rPr>
        <w:t>создани</w:t>
      </w:r>
      <w:r>
        <w:rPr>
          <w:sz w:val="25"/>
          <w:szCs w:val="25"/>
        </w:rPr>
        <w:t>ю</w:t>
      </w:r>
      <w:r w:rsidR="00936AA1" w:rsidRPr="00936AA1">
        <w:rPr>
          <w:sz w:val="25"/>
          <w:szCs w:val="25"/>
        </w:rPr>
        <w:t xml:space="preserve"> наиболее благоприятных условий ведения предпринимательской и инвестиционной</w:t>
      </w:r>
      <w:r>
        <w:rPr>
          <w:sz w:val="25"/>
          <w:szCs w:val="25"/>
        </w:rPr>
        <w:t xml:space="preserve"> деятельности в Томской области, поскольку </w:t>
      </w:r>
      <w:r w:rsidR="00936AA1" w:rsidRPr="00936AA1">
        <w:rPr>
          <w:sz w:val="25"/>
          <w:szCs w:val="25"/>
        </w:rPr>
        <w:t xml:space="preserve">позволяет не возлагать на лицо, утратившее статус резидента промышленного парка, обязанность по уплате управляющей компании штрафа в размере пяти процентов от суммы инвестиций, предусмотренных </w:t>
      </w:r>
      <w:r>
        <w:rPr>
          <w:sz w:val="25"/>
          <w:szCs w:val="25"/>
        </w:rPr>
        <w:t>С</w:t>
      </w:r>
      <w:r w:rsidR="00936AA1" w:rsidRPr="00936AA1">
        <w:rPr>
          <w:sz w:val="25"/>
          <w:szCs w:val="25"/>
        </w:rPr>
        <w:t>оглашением.</w:t>
      </w:r>
    </w:p>
    <w:p w:rsidR="00DE63CA" w:rsidRPr="00DE63CA" w:rsidRDefault="00DE63CA" w:rsidP="00DE63CA">
      <w:pPr>
        <w:spacing w:line="293" w:lineRule="exact"/>
        <w:ind w:left="40" w:right="40" w:firstLine="64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Вместе с тем, обращаем внимание Разработчика, что в тексте проекта акта говорится о сроке в тридцать дней, а в корреспондирующей ей норме о сроке в один месяц. </w:t>
      </w:r>
      <w:r w:rsidRPr="00DE63CA">
        <w:rPr>
          <w:i/>
          <w:sz w:val="25"/>
          <w:szCs w:val="25"/>
        </w:rPr>
        <w:t>Предлагаем Разработчику уточнить данный момент.</w:t>
      </w:r>
    </w:p>
    <w:p w:rsidR="00291A90" w:rsidRDefault="00396C5B" w:rsidP="00396C5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D27CD">
        <w:rPr>
          <w:sz w:val="26"/>
          <w:szCs w:val="26"/>
        </w:rPr>
        <w:br/>
        <w:t xml:space="preserve">не потребуется. </w:t>
      </w:r>
    </w:p>
    <w:p w:rsidR="00396C5B" w:rsidRDefault="00396C5B" w:rsidP="00396C5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Разработчиком в сводно</w:t>
      </w:r>
      <w:r w:rsidR="00DE63CA">
        <w:rPr>
          <w:sz w:val="26"/>
          <w:szCs w:val="26"/>
        </w:rPr>
        <w:t>м</w:t>
      </w:r>
      <w:r w:rsidRPr="00CD27CD">
        <w:rPr>
          <w:sz w:val="26"/>
          <w:szCs w:val="26"/>
        </w:rPr>
        <w:t xml:space="preserve"> отчет</w:t>
      </w:r>
      <w:r w:rsidR="00DE63CA">
        <w:rPr>
          <w:sz w:val="26"/>
          <w:szCs w:val="26"/>
        </w:rPr>
        <w:t>е</w:t>
      </w:r>
      <w:r w:rsidRPr="00CD27CD">
        <w:rPr>
          <w:sz w:val="26"/>
          <w:szCs w:val="26"/>
        </w:rPr>
        <w:t xml:space="preserve"> указано, что риски неблагоприятных последствий применения предлагаемого правового регулирования отсутствуют. </w:t>
      </w:r>
    </w:p>
    <w:p w:rsidR="00291A90" w:rsidRDefault="00291A90" w:rsidP="00DE63CA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2337E6">
        <w:rPr>
          <w:rFonts w:eastAsia="Calibri"/>
          <w:sz w:val="26"/>
          <w:szCs w:val="26"/>
          <w:lang w:val="x-none"/>
        </w:rPr>
        <w:t xml:space="preserve">Необходимость распространения предлагаемого правового регулирования </w:t>
      </w:r>
      <w:r w:rsidRPr="002337E6">
        <w:rPr>
          <w:rFonts w:eastAsia="Calibri"/>
          <w:sz w:val="26"/>
          <w:szCs w:val="26"/>
          <w:lang w:val="x-none"/>
        </w:rPr>
        <w:br/>
      </w:r>
      <w:r w:rsidRPr="00291A90">
        <w:rPr>
          <w:sz w:val="26"/>
          <w:szCs w:val="26"/>
        </w:rPr>
        <w:t xml:space="preserve">на ранее возникшие отношения Разработчиком не установлена. </w:t>
      </w:r>
    </w:p>
    <w:p w:rsidR="00711C10" w:rsidRPr="00275B3E" w:rsidRDefault="00711C10" w:rsidP="00711C1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2337E6">
        <w:rPr>
          <w:rFonts w:eastAsia="Calibri"/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регулирования Разработчик </w:t>
      </w:r>
      <w:r w:rsidRPr="004263C0">
        <w:rPr>
          <w:rFonts w:eastAsia="Calibri"/>
          <w:sz w:val="26"/>
          <w:szCs w:val="26"/>
          <w:lang w:val="x-none"/>
        </w:rPr>
        <w:t xml:space="preserve">индикаторов </w:t>
      </w:r>
      <w:r w:rsidRPr="002337E6">
        <w:rPr>
          <w:rFonts w:eastAsia="Calibri"/>
          <w:sz w:val="26"/>
          <w:szCs w:val="26"/>
          <w:lang w:val="x-none"/>
        </w:rPr>
        <w:t>достижения цел</w:t>
      </w:r>
      <w:r w:rsidR="00DE63CA">
        <w:rPr>
          <w:rFonts w:eastAsia="Calibri"/>
          <w:sz w:val="26"/>
          <w:szCs w:val="26"/>
        </w:rPr>
        <w:t>и</w:t>
      </w:r>
      <w:r w:rsidRPr="002337E6">
        <w:rPr>
          <w:rFonts w:eastAsia="Calibri"/>
          <w:sz w:val="26"/>
          <w:szCs w:val="26"/>
          <w:lang w:val="x-none"/>
        </w:rPr>
        <w:t xml:space="preserve"> предлагаемого правового </w:t>
      </w:r>
      <w:r w:rsidRPr="004263C0">
        <w:rPr>
          <w:rFonts w:eastAsia="Calibri"/>
          <w:sz w:val="26"/>
          <w:szCs w:val="26"/>
          <w:lang w:val="x-none"/>
        </w:rPr>
        <w:t xml:space="preserve">регулирования не выделил. </w:t>
      </w:r>
      <w:r w:rsidR="006912B0">
        <w:rPr>
          <w:rFonts w:eastAsia="Calibri"/>
          <w:sz w:val="26"/>
          <w:szCs w:val="26"/>
        </w:rPr>
        <w:t>По мнению Департамента,</w:t>
      </w:r>
      <w:r w:rsidRPr="004263C0">
        <w:rPr>
          <w:rFonts w:eastAsia="Calibri"/>
          <w:sz w:val="26"/>
          <w:szCs w:val="26"/>
          <w:lang w:val="x-none"/>
        </w:rPr>
        <w:t xml:space="preserve"> показателями </w:t>
      </w:r>
      <w:r w:rsidRPr="00846F09">
        <w:rPr>
          <w:rFonts w:eastAsia="Calibri"/>
          <w:sz w:val="26"/>
          <w:szCs w:val="26"/>
          <w:lang w:val="x-none"/>
        </w:rPr>
        <w:t>могут быть</w:t>
      </w:r>
      <w:r w:rsidRPr="004263C0">
        <w:rPr>
          <w:rFonts w:eastAsia="Calibri"/>
          <w:sz w:val="26"/>
          <w:szCs w:val="26"/>
          <w:lang w:val="x-none"/>
        </w:rPr>
        <w:t>, в частности:</w:t>
      </w:r>
    </w:p>
    <w:p w:rsidR="00DE63CA" w:rsidRPr="00DE63CA" w:rsidRDefault="00711C10" w:rsidP="00711C10">
      <w:pPr>
        <w:ind w:right="23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субъектов инвестиционной деятельности, </w:t>
      </w:r>
      <w:r w:rsidRPr="00BA3059">
        <w:rPr>
          <w:sz w:val="26"/>
          <w:szCs w:val="26"/>
        </w:rPr>
        <w:t xml:space="preserve">получивших </w:t>
      </w:r>
      <w:r w:rsidRPr="00711C10">
        <w:rPr>
          <w:rFonts w:eastAsia="Calibri"/>
          <w:sz w:val="26"/>
          <w:szCs w:val="26"/>
          <w:lang w:val="x-none"/>
        </w:rPr>
        <w:t>установленн</w:t>
      </w:r>
      <w:r w:rsidR="00275B3E">
        <w:rPr>
          <w:rFonts w:eastAsia="Calibri"/>
          <w:sz w:val="26"/>
          <w:szCs w:val="26"/>
        </w:rPr>
        <w:t>ую</w:t>
      </w:r>
      <w:r w:rsidRPr="00711C10">
        <w:rPr>
          <w:rFonts w:eastAsia="Calibri"/>
          <w:sz w:val="26"/>
          <w:szCs w:val="26"/>
          <w:lang w:val="x-none"/>
        </w:rPr>
        <w:t xml:space="preserve"> </w:t>
      </w:r>
      <w:r w:rsidR="00DE63CA" w:rsidRPr="00F86944">
        <w:rPr>
          <w:rFonts w:eastAsia="Calibri"/>
          <w:sz w:val="26"/>
          <w:szCs w:val="26"/>
          <w:lang w:eastAsia="en-US"/>
        </w:rPr>
        <w:t>мер</w:t>
      </w:r>
      <w:r w:rsidR="00275B3E">
        <w:rPr>
          <w:rFonts w:eastAsia="Calibri"/>
          <w:sz w:val="26"/>
          <w:szCs w:val="26"/>
          <w:lang w:eastAsia="en-US"/>
        </w:rPr>
        <w:t>у</w:t>
      </w:r>
      <w:r w:rsidR="00DE63CA" w:rsidRPr="00F86944">
        <w:rPr>
          <w:rFonts w:eastAsia="Calibri"/>
          <w:sz w:val="26"/>
          <w:szCs w:val="26"/>
          <w:lang w:eastAsia="en-US"/>
        </w:rPr>
        <w:t xml:space="preserve"> государственной поддержки инвесторов и резидентов</w:t>
      </w:r>
      <w:r w:rsidR="00275B3E">
        <w:rPr>
          <w:rFonts w:eastAsia="Calibri"/>
          <w:sz w:val="26"/>
          <w:szCs w:val="26"/>
          <w:lang w:eastAsia="en-US"/>
        </w:rPr>
        <w:t>;</w:t>
      </w:r>
    </w:p>
    <w:p w:rsidR="00275B3E" w:rsidRDefault="00711C10" w:rsidP="00275B3E">
      <w:pPr>
        <w:ind w:right="23" w:firstLine="709"/>
        <w:jc w:val="both"/>
        <w:rPr>
          <w:sz w:val="26"/>
          <w:szCs w:val="26"/>
        </w:rPr>
      </w:pPr>
      <w:r w:rsidRPr="00711C10">
        <w:rPr>
          <w:rFonts w:eastAsia="Calibri"/>
          <w:sz w:val="26"/>
          <w:szCs w:val="26"/>
          <w:lang w:val="x-none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</w:t>
      </w:r>
      <w:r w:rsidR="00275B3E">
        <w:rPr>
          <w:rFonts w:eastAsia="Calibri"/>
          <w:sz w:val="26"/>
          <w:szCs w:val="26"/>
        </w:rPr>
        <w:t xml:space="preserve">решений о </w:t>
      </w:r>
      <w:r w:rsidR="00275B3E">
        <w:rPr>
          <w:sz w:val="26"/>
          <w:szCs w:val="26"/>
        </w:rPr>
        <w:t>предоставлении государственной поддержки в форме дополнительных налоговых льгот и условиях ее предоставления субъекту инвестиционной деятельности, претендующему на присвоение статуса резидента промышленного парка в Томской области, принятых Советом;</w:t>
      </w:r>
    </w:p>
    <w:p w:rsidR="00275B3E" w:rsidRDefault="00275B3E" w:rsidP="00711C10">
      <w:pPr>
        <w:ind w:right="23"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– количество отказов в </w:t>
      </w:r>
      <w:r w:rsidRPr="000475BC">
        <w:rPr>
          <w:sz w:val="26"/>
          <w:szCs w:val="26"/>
        </w:rPr>
        <w:t>одновременно</w:t>
      </w:r>
      <w:r>
        <w:rPr>
          <w:sz w:val="26"/>
          <w:szCs w:val="26"/>
        </w:rPr>
        <w:t>м</w:t>
      </w:r>
      <w:r w:rsidRPr="000475BC">
        <w:rPr>
          <w:sz w:val="26"/>
          <w:szCs w:val="26"/>
        </w:rPr>
        <w:t xml:space="preserve"> присвоени</w:t>
      </w:r>
      <w:r>
        <w:rPr>
          <w:sz w:val="26"/>
          <w:szCs w:val="26"/>
        </w:rPr>
        <w:t>и</w:t>
      </w:r>
      <w:r w:rsidRPr="000475BC">
        <w:rPr>
          <w:sz w:val="26"/>
          <w:szCs w:val="26"/>
        </w:rPr>
        <w:t xml:space="preserve"> статуса резидента промышленного парка и предоставлени</w:t>
      </w:r>
      <w:r>
        <w:rPr>
          <w:sz w:val="26"/>
          <w:szCs w:val="26"/>
        </w:rPr>
        <w:t>и</w:t>
      </w:r>
      <w:r w:rsidRPr="000475BC">
        <w:rPr>
          <w:sz w:val="26"/>
          <w:szCs w:val="26"/>
        </w:rPr>
        <w:t xml:space="preserve"> государственной поддержки в форме дополнительных налоговых льгот</w:t>
      </w:r>
      <w:r>
        <w:rPr>
          <w:sz w:val="26"/>
          <w:szCs w:val="26"/>
        </w:rPr>
        <w:t>.</w:t>
      </w:r>
    </w:p>
    <w:p w:rsidR="00711C10" w:rsidRPr="00F12EAD" w:rsidRDefault="00711C10" w:rsidP="00603865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72E4C">
        <w:rPr>
          <w:rFonts w:eastAsia="Calibri"/>
          <w:sz w:val="26"/>
          <w:szCs w:val="26"/>
          <w:lang w:eastAsia="en-US"/>
        </w:rPr>
        <w:t xml:space="preserve">Считаем, что при анализе вышеуказанных индикаторов Разработчик </w:t>
      </w:r>
      <w:r w:rsidRPr="00972E4C">
        <w:rPr>
          <w:rFonts w:eastAsia="Calibri"/>
          <w:sz w:val="26"/>
          <w:szCs w:val="26"/>
          <w:lang w:eastAsia="en-US"/>
        </w:rPr>
        <w:br/>
        <w:t>сможет в полном объеме по истечении определенного времени оценить</w:t>
      </w:r>
      <w:r>
        <w:rPr>
          <w:rFonts w:eastAsia="Calibri"/>
          <w:sz w:val="26"/>
          <w:szCs w:val="26"/>
          <w:lang w:eastAsia="en-US"/>
        </w:rPr>
        <w:t>,</w:t>
      </w:r>
      <w:r w:rsidRPr="00603865">
        <w:rPr>
          <w:rFonts w:eastAsia="Calibri"/>
          <w:sz w:val="26"/>
          <w:szCs w:val="26"/>
          <w:lang w:eastAsia="en-US"/>
        </w:rPr>
        <w:t xml:space="preserve"> имеет </w:t>
      </w:r>
      <w:r w:rsidR="006912B0">
        <w:rPr>
          <w:rFonts w:eastAsia="Calibri"/>
          <w:sz w:val="26"/>
          <w:szCs w:val="26"/>
          <w:lang w:eastAsia="en-US"/>
        </w:rPr>
        <w:br/>
      </w:r>
      <w:r w:rsidRPr="00603865">
        <w:rPr>
          <w:rFonts w:eastAsia="Calibri"/>
          <w:sz w:val="26"/>
          <w:szCs w:val="26"/>
          <w:lang w:eastAsia="en-US"/>
        </w:rPr>
        <w:t>ли место повышение инвестиционной привлекательности и увеличение инвестиционной активности на территории Томской области</w:t>
      </w:r>
      <w:r w:rsidR="00603865" w:rsidRPr="00603865">
        <w:rPr>
          <w:rFonts w:eastAsia="Calibri"/>
          <w:sz w:val="26"/>
          <w:szCs w:val="26"/>
          <w:lang w:eastAsia="en-US"/>
        </w:rPr>
        <w:t>,</w:t>
      </w:r>
      <w:r>
        <w:rPr>
          <w:rFonts w:eastAsia="Calibri"/>
          <w:sz w:val="26"/>
          <w:szCs w:val="26"/>
          <w:lang w:eastAsia="en-US"/>
        </w:rPr>
        <w:t xml:space="preserve"> а также </w:t>
      </w:r>
      <w:r w:rsidRPr="00603865">
        <w:rPr>
          <w:rFonts w:eastAsia="Calibri"/>
          <w:sz w:val="26"/>
          <w:szCs w:val="26"/>
          <w:lang w:eastAsia="en-US"/>
        </w:rPr>
        <w:t>эффективность предложенного правового регулирования.</w:t>
      </w:r>
    </w:p>
    <w:p w:rsidR="00711C10" w:rsidRDefault="00711C10" w:rsidP="00711C10">
      <w:pPr>
        <w:ind w:firstLine="709"/>
        <w:jc w:val="both"/>
        <w:rPr>
          <w:rFonts w:eastAsia="Calibri"/>
          <w:sz w:val="26"/>
          <w:szCs w:val="26"/>
          <w:lang w:eastAsia="en-US"/>
        </w:rPr>
      </w:pP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CD27CD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393A1F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По результатам оценки регулирующего воздействия считаем, что наличие проблемы и целесообразность ее решения с помощью регулирования, предусмотренного проектом акта, является своевременным и обоснованным. </w:t>
      </w:r>
    </w:p>
    <w:p w:rsidR="00275B3E" w:rsidRDefault="00275B3E" w:rsidP="00275B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</w:t>
      </w:r>
      <w:r w:rsidRPr="00804465">
        <w:rPr>
          <w:sz w:val="26"/>
          <w:szCs w:val="26"/>
        </w:rPr>
        <w:t>роект акта содержит положени</w:t>
      </w:r>
      <w:r>
        <w:rPr>
          <w:sz w:val="26"/>
          <w:szCs w:val="26"/>
        </w:rPr>
        <w:t>я</w:t>
      </w:r>
      <w:r w:rsidRPr="00804465">
        <w:rPr>
          <w:sz w:val="26"/>
          <w:szCs w:val="26"/>
        </w:rPr>
        <w:t xml:space="preserve">, </w:t>
      </w:r>
      <w:proofErr w:type="gramStart"/>
      <w:r w:rsidRPr="00804465">
        <w:rPr>
          <w:sz w:val="26"/>
          <w:szCs w:val="26"/>
        </w:rPr>
        <w:t>вводящ</w:t>
      </w:r>
      <w:r>
        <w:rPr>
          <w:sz w:val="26"/>
          <w:szCs w:val="26"/>
        </w:rPr>
        <w:t>ее</w:t>
      </w:r>
      <w:proofErr w:type="gramEnd"/>
      <w:r w:rsidRPr="00804465">
        <w:rPr>
          <w:sz w:val="26"/>
          <w:szCs w:val="26"/>
        </w:rPr>
        <w:t xml:space="preserve"> избыточн</w:t>
      </w:r>
      <w:r>
        <w:rPr>
          <w:sz w:val="26"/>
          <w:szCs w:val="26"/>
        </w:rPr>
        <w:t>ые</w:t>
      </w:r>
      <w:r w:rsidRPr="00804465">
        <w:rPr>
          <w:sz w:val="26"/>
          <w:szCs w:val="26"/>
        </w:rPr>
        <w:t xml:space="preserve"> обяз</w:t>
      </w:r>
      <w:r>
        <w:rPr>
          <w:sz w:val="26"/>
          <w:szCs w:val="26"/>
        </w:rPr>
        <w:t xml:space="preserve">анности </w:t>
      </w:r>
      <w:r w:rsidR="006912B0">
        <w:rPr>
          <w:sz w:val="26"/>
          <w:szCs w:val="26"/>
        </w:rPr>
        <w:br/>
      </w:r>
      <w:r>
        <w:rPr>
          <w:sz w:val="26"/>
          <w:szCs w:val="26"/>
        </w:rPr>
        <w:t xml:space="preserve">и ограничения </w:t>
      </w:r>
      <w:r w:rsidRPr="00804465">
        <w:rPr>
          <w:sz w:val="26"/>
          <w:szCs w:val="26"/>
        </w:rPr>
        <w:t xml:space="preserve">для субъектов </w:t>
      </w:r>
      <w:r>
        <w:rPr>
          <w:sz w:val="26"/>
          <w:szCs w:val="26"/>
        </w:rPr>
        <w:t>инвестиционной деятельности.</w:t>
      </w:r>
    </w:p>
    <w:p w:rsidR="00275B3E" w:rsidRPr="00275B3E" w:rsidRDefault="00275B3E" w:rsidP="00275B3E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D27CD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D27CD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>
        <w:rPr>
          <w:rFonts w:eastAsia="Calibri"/>
          <w:sz w:val="26"/>
          <w:szCs w:val="26"/>
          <w:lang w:eastAsia="x-none"/>
        </w:rPr>
        <w:t>не</w:t>
      </w:r>
      <w:r w:rsidRPr="00CD27CD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CD27CD">
        <w:rPr>
          <w:sz w:val="26"/>
          <w:szCs w:val="26"/>
        </w:rPr>
        <w:t>решения</w:t>
      </w:r>
      <w:proofErr w:type="gramEnd"/>
      <w:r w:rsidRPr="00CD27CD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sz w:val="26"/>
          <w:szCs w:val="26"/>
        </w:rPr>
        <w:t xml:space="preserve">. Проект акта нуждается в доработке с учетом </w:t>
      </w:r>
      <w:r w:rsidRPr="00275B3E">
        <w:rPr>
          <w:rFonts w:eastAsia="Calibri"/>
          <w:sz w:val="26"/>
          <w:szCs w:val="26"/>
          <w:lang w:eastAsia="x-none"/>
        </w:rPr>
        <w:t>вышеуказанных замечаний.</w:t>
      </w:r>
    </w:p>
    <w:p w:rsidR="00A63F6B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133D29" w:rsidRDefault="00133D29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275B3E" w:rsidRPr="00CD27CD" w:rsidRDefault="00275B3E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275B3E" w:rsidRPr="00C71D52" w:rsidTr="00784804">
        <w:tc>
          <w:tcPr>
            <w:tcW w:w="3831" w:type="dxa"/>
            <w:shd w:val="clear" w:color="auto" w:fill="auto"/>
            <w:vAlign w:val="center"/>
          </w:tcPr>
          <w:p w:rsidR="00275B3E" w:rsidRPr="00C71D52" w:rsidRDefault="00275B3E" w:rsidP="00784804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275B3E" w:rsidRPr="00C71D52" w:rsidRDefault="00275B3E" w:rsidP="00784804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75B3E" w:rsidRPr="00C71D52" w:rsidRDefault="00275B3E" w:rsidP="00784804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E031B" w:rsidRPr="00CD27CD" w:rsidRDefault="000E031B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CD27CD" w:rsidRDefault="00CD27CD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6912B0" w:rsidRDefault="006912B0" w:rsidP="00B630EC">
      <w:pPr>
        <w:pStyle w:val="af2"/>
        <w:ind w:left="0"/>
        <w:rPr>
          <w:sz w:val="26"/>
          <w:szCs w:val="26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Ирина Евгеньевна Войко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6912B0">
      <w:headerReference w:type="even" r:id="rId10"/>
      <w:footerReference w:type="default" r:id="rId11"/>
      <w:pgSz w:w="11906" w:h="16838" w:code="9"/>
      <w:pgMar w:top="567" w:right="851" w:bottom="709" w:left="1418" w:header="539" w:footer="2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B0A" w:rsidRDefault="005A3B0A">
      <w:r>
        <w:separator/>
      </w:r>
    </w:p>
  </w:endnote>
  <w:endnote w:type="continuationSeparator" w:id="0">
    <w:p w:rsidR="005A3B0A" w:rsidRDefault="005A3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354117"/>
      <w:docPartObj>
        <w:docPartGallery w:val="Page Numbers (Bottom of Page)"/>
        <w:docPartUnique/>
      </w:docPartObj>
    </w:sdtPr>
    <w:sdtEndPr/>
    <w:sdtContent>
      <w:p w:rsidR="00936AA1" w:rsidRDefault="00936AA1" w:rsidP="007009C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763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B0A" w:rsidRDefault="005A3B0A">
      <w:r>
        <w:separator/>
      </w:r>
    </w:p>
  </w:footnote>
  <w:footnote w:type="continuationSeparator" w:id="0">
    <w:p w:rsidR="005A3B0A" w:rsidRDefault="005A3B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AA1" w:rsidRDefault="00936AA1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936AA1" w:rsidRDefault="00936A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DC53466"/>
    <w:multiLevelType w:val="hybridMultilevel"/>
    <w:tmpl w:val="3CD071EC"/>
    <w:lvl w:ilvl="0" w:tplc="CB46DE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5110FD"/>
    <w:multiLevelType w:val="multilevel"/>
    <w:tmpl w:val="EB2CAF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7"/>
  </w:num>
  <w:num w:numId="3">
    <w:abstractNumId w:val="10"/>
  </w:num>
  <w:num w:numId="4">
    <w:abstractNumId w:val="5"/>
  </w:num>
  <w:num w:numId="5">
    <w:abstractNumId w:val="6"/>
  </w:num>
  <w:num w:numId="6">
    <w:abstractNumId w:val="18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3"/>
  </w:num>
  <w:num w:numId="13">
    <w:abstractNumId w:val="7"/>
  </w:num>
  <w:num w:numId="14">
    <w:abstractNumId w:val="11"/>
  </w:num>
  <w:num w:numId="15">
    <w:abstractNumId w:val="16"/>
  </w:num>
  <w:num w:numId="16">
    <w:abstractNumId w:val="19"/>
  </w:num>
  <w:num w:numId="17">
    <w:abstractNumId w:val="1"/>
  </w:num>
  <w:num w:numId="18">
    <w:abstractNumId w:val="4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03F6B"/>
    <w:rsid w:val="00010FD0"/>
    <w:rsid w:val="0001138E"/>
    <w:rsid w:val="000126C0"/>
    <w:rsid w:val="00013A50"/>
    <w:rsid w:val="00021E44"/>
    <w:rsid w:val="0002319D"/>
    <w:rsid w:val="00023D31"/>
    <w:rsid w:val="0002683C"/>
    <w:rsid w:val="000279A3"/>
    <w:rsid w:val="00031032"/>
    <w:rsid w:val="00041E39"/>
    <w:rsid w:val="00044885"/>
    <w:rsid w:val="00044D67"/>
    <w:rsid w:val="000475BC"/>
    <w:rsid w:val="00052817"/>
    <w:rsid w:val="00056136"/>
    <w:rsid w:val="000574DA"/>
    <w:rsid w:val="00061FC6"/>
    <w:rsid w:val="00063FC4"/>
    <w:rsid w:val="00071BB3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5CF6"/>
    <w:rsid w:val="000B5DAE"/>
    <w:rsid w:val="000C0A05"/>
    <w:rsid w:val="000C1415"/>
    <w:rsid w:val="000C44B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3D29"/>
    <w:rsid w:val="00136508"/>
    <w:rsid w:val="00143F1C"/>
    <w:rsid w:val="001440D8"/>
    <w:rsid w:val="001462DA"/>
    <w:rsid w:val="00150234"/>
    <w:rsid w:val="001552A5"/>
    <w:rsid w:val="00155EA8"/>
    <w:rsid w:val="00157030"/>
    <w:rsid w:val="001627F3"/>
    <w:rsid w:val="001638E2"/>
    <w:rsid w:val="001649C0"/>
    <w:rsid w:val="001651DD"/>
    <w:rsid w:val="001714F7"/>
    <w:rsid w:val="001739B4"/>
    <w:rsid w:val="00173A65"/>
    <w:rsid w:val="00173B8C"/>
    <w:rsid w:val="00177F69"/>
    <w:rsid w:val="00181295"/>
    <w:rsid w:val="0018289A"/>
    <w:rsid w:val="00183237"/>
    <w:rsid w:val="00184D9F"/>
    <w:rsid w:val="001876A2"/>
    <w:rsid w:val="0019019A"/>
    <w:rsid w:val="00190300"/>
    <w:rsid w:val="00194605"/>
    <w:rsid w:val="001958C9"/>
    <w:rsid w:val="00196B5F"/>
    <w:rsid w:val="001A44A4"/>
    <w:rsid w:val="001A4922"/>
    <w:rsid w:val="001A74F0"/>
    <w:rsid w:val="001A79E3"/>
    <w:rsid w:val="001B072C"/>
    <w:rsid w:val="001B087E"/>
    <w:rsid w:val="001B1B18"/>
    <w:rsid w:val="001B6670"/>
    <w:rsid w:val="001B7F66"/>
    <w:rsid w:val="001C0031"/>
    <w:rsid w:val="001C5C28"/>
    <w:rsid w:val="001C5E3F"/>
    <w:rsid w:val="001D1D49"/>
    <w:rsid w:val="001D3134"/>
    <w:rsid w:val="001D4906"/>
    <w:rsid w:val="001D4D9E"/>
    <w:rsid w:val="001D5210"/>
    <w:rsid w:val="001D5981"/>
    <w:rsid w:val="001E03AD"/>
    <w:rsid w:val="001E6CC3"/>
    <w:rsid w:val="001F0AA4"/>
    <w:rsid w:val="001F237A"/>
    <w:rsid w:val="001F3244"/>
    <w:rsid w:val="001F5284"/>
    <w:rsid w:val="00212E82"/>
    <w:rsid w:val="00213507"/>
    <w:rsid w:val="00213631"/>
    <w:rsid w:val="0021399B"/>
    <w:rsid w:val="00215E30"/>
    <w:rsid w:val="00215FA1"/>
    <w:rsid w:val="00217B4F"/>
    <w:rsid w:val="00220B3D"/>
    <w:rsid w:val="00222441"/>
    <w:rsid w:val="00222656"/>
    <w:rsid w:val="00222943"/>
    <w:rsid w:val="00224B27"/>
    <w:rsid w:val="00225313"/>
    <w:rsid w:val="002253EC"/>
    <w:rsid w:val="002315AF"/>
    <w:rsid w:val="0023227C"/>
    <w:rsid w:val="002325EF"/>
    <w:rsid w:val="00233E45"/>
    <w:rsid w:val="00234314"/>
    <w:rsid w:val="0024141B"/>
    <w:rsid w:val="00241637"/>
    <w:rsid w:val="00242727"/>
    <w:rsid w:val="0024316D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67CB2"/>
    <w:rsid w:val="00274662"/>
    <w:rsid w:val="00275B3E"/>
    <w:rsid w:val="0027721D"/>
    <w:rsid w:val="00277376"/>
    <w:rsid w:val="002820DA"/>
    <w:rsid w:val="0028294A"/>
    <w:rsid w:val="002835B9"/>
    <w:rsid w:val="00285254"/>
    <w:rsid w:val="002858ED"/>
    <w:rsid w:val="0029089F"/>
    <w:rsid w:val="00291A90"/>
    <w:rsid w:val="00294060"/>
    <w:rsid w:val="00294338"/>
    <w:rsid w:val="0029518D"/>
    <w:rsid w:val="00295C4A"/>
    <w:rsid w:val="002A08D9"/>
    <w:rsid w:val="002A0FF9"/>
    <w:rsid w:val="002A2442"/>
    <w:rsid w:val="002A466B"/>
    <w:rsid w:val="002A76CB"/>
    <w:rsid w:val="002B0CAC"/>
    <w:rsid w:val="002B3CBD"/>
    <w:rsid w:val="002B44AA"/>
    <w:rsid w:val="002B4852"/>
    <w:rsid w:val="002B4872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044E"/>
    <w:rsid w:val="00333040"/>
    <w:rsid w:val="003418A4"/>
    <w:rsid w:val="00344762"/>
    <w:rsid w:val="00345244"/>
    <w:rsid w:val="003471C6"/>
    <w:rsid w:val="003545D0"/>
    <w:rsid w:val="00357280"/>
    <w:rsid w:val="00361755"/>
    <w:rsid w:val="00362247"/>
    <w:rsid w:val="00367BE2"/>
    <w:rsid w:val="0037498D"/>
    <w:rsid w:val="00375AE0"/>
    <w:rsid w:val="003817BD"/>
    <w:rsid w:val="00382F1A"/>
    <w:rsid w:val="003853A7"/>
    <w:rsid w:val="003868D0"/>
    <w:rsid w:val="00390261"/>
    <w:rsid w:val="00393A1F"/>
    <w:rsid w:val="00395578"/>
    <w:rsid w:val="00396949"/>
    <w:rsid w:val="00396AD1"/>
    <w:rsid w:val="00396C5B"/>
    <w:rsid w:val="00396F76"/>
    <w:rsid w:val="003A2169"/>
    <w:rsid w:val="003A2C50"/>
    <w:rsid w:val="003A42CC"/>
    <w:rsid w:val="003A45AB"/>
    <w:rsid w:val="003A6C31"/>
    <w:rsid w:val="003B09D4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5D6D"/>
    <w:rsid w:val="003E710B"/>
    <w:rsid w:val="003F52D9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3BD1"/>
    <w:rsid w:val="00405964"/>
    <w:rsid w:val="00407D9B"/>
    <w:rsid w:val="00413D13"/>
    <w:rsid w:val="004165D2"/>
    <w:rsid w:val="004227DF"/>
    <w:rsid w:val="0042386C"/>
    <w:rsid w:val="0042788B"/>
    <w:rsid w:val="00432040"/>
    <w:rsid w:val="00435E61"/>
    <w:rsid w:val="00436E33"/>
    <w:rsid w:val="004373A5"/>
    <w:rsid w:val="00442623"/>
    <w:rsid w:val="00442901"/>
    <w:rsid w:val="004437B8"/>
    <w:rsid w:val="00444068"/>
    <w:rsid w:val="00445879"/>
    <w:rsid w:val="004468FA"/>
    <w:rsid w:val="00452513"/>
    <w:rsid w:val="00452FB2"/>
    <w:rsid w:val="00454944"/>
    <w:rsid w:val="004566D3"/>
    <w:rsid w:val="00461281"/>
    <w:rsid w:val="0046372E"/>
    <w:rsid w:val="00463D1B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2700"/>
    <w:rsid w:val="004A547F"/>
    <w:rsid w:val="004A5BA6"/>
    <w:rsid w:val="004A7A3F"/>
    <w:rsid w:val="004B027C"/>
    <w:rsid w:val="004B457E"/>
    <w:rsid w:val="004B499C"/>
    <w:rsid w:val="004B62C6"/>
    <w:rsid w:val="004B6C5F"/>
    <w:rsid w:val="004C5D25"/>
    <w:rsid w:val="004C77B2"/>
    <w:rsid w:val="004D0B3B"/>
    <w:rsid w:val="004D49EC"/>
    <w:rsid w:val="004D7B75"/>
    <w:rsid w:val="004E063F"/>
    <w:rsid w:val="004E0DCA"/>
    <w:rsid w:val="004E1992"/>
    <w:rsid w:val="004E7050"/>
    <w:rsid w:val="004F2AB0"/>
    <w:rsid w:val="004F67B6"/>
    <w:rsid w:val="00501A0B"/>
    <w:rsid w:val="00502AE6"/>
    <w:rsid w:val="00511C81"/>
    <w:rsid w:val="00514BB2"/>
    <w:rsid w:val="00514F0C"/>
    <w:rsid w:val="00517E99"/>
    <w:rsid w:val="00521969"/>
    <w:rsid w:val="00527E04"/>
    <w:rsid w:val="00530E15"/>
    <w:rsid w:val="00531C6B"/>
    <w:rsid w:val="00532355"/>
    <w:rsid w:val="005326F7"/>
    <w:rsid w:val="00533449"/>
    <w:rsid w:val="00534262"/>
    <w:rsid w:val="005400A0"/>
    <w:rsid w:val="00542DE5"/>
    <w:rsid w:val="00546484"/>
    <w:rsid w:val="00547535"/>
    <w:rsid w:val="00550346"/>
    <w:rsid w:val="00550E23"/>
    <w:rsid w:val="00553F67"/>
    <w:rsid w:val="0055467D"/>
    <w:rsid w:val="00554A63"/>
    <w:rsid w:val="00555696"/>
    <w:rsid w:val="00556802"/>
    <w:rsid w:val="00560BE2"/>
    <w:rsid w:val="00565821"/>
    <w:rsid w:val="00566963"/>
    <w:rsid w:val="00566AB9"/>
    <w:rsid w:val="00577BC0"/>
    <w:rsid w:val="00580CD7"/>
    <w:rsid w:val="00581234"/>
    <w:rsid w:val="00581BF2"/>
    <w:rsid w:val="005845E5"/>
    <w:rsid w:val="00584CFC"/>
    <w:rsid w:val="005856DF"/>
    <w:rsid w:val="00596DCC"/>
    <w:rsid w:val="005A3B0A"/>
    <w:rsid w:val="005A7457"/>
    <w:rsid w:val="005B1AE9"/>
    <w:rsid w:val="005B32C8"/>
    <w:rsid w:val="005C4F0D"/>
    <w:rsid w:val="005D0C72"/>
    <w:rsid w:val="005D25E4"/>
    <w:rsid w:val="005E2BA6"/>
    <w:rsid w:val="005E3D3E"/>
    <w:rsid w:val="005E4B67"/>
    <w:rsid w:val="005E5CD1"/>
    <w:rsid w:val="005F0E4D"/>
    <w:rsid w:val="005F4E5C"/>
    <w:rsid w:val="00602355"/>
    <w:rsid w:val="00603578"/>
    <w:rsid w:val="00603865"/>
    <w:rsid w:val="00603DDC"/>
    <w:rsid w:val="0061062D"/>
    <w:rsid w:val="00611C13"/>
    <w:rsid w:val="0061321E"/>
    <w:rsid w:val="00615C51"/>
    <w:rsid w:val="0062160D"/>
    <w:rsid w:val="00621988"/>
    <w:rsid w:val="00621F27"/>
    <w:rsid w:val="006273C3"/>
    <w:rsid w:val="00631B18"/>
    <w:rsid w:val="00633A52"/>
    <w:rsid w:val="00634283"/>
    <w:rsid w:val="006345F8"/>
    <w:rsid w:val="00634714"/>
    <w:rsid w:val="00640BE3"/>
    <w:rsid w:val="00641F0E"/>
    <w:rsid w:val="006441F7"/>
    <w:rsid w:val="006455C7"/>
    <w:rsid w:val="006468B3"/>
    <w:rsid w:val="006540E0"/>
    <w:rsid w:val="00654E8D"/>
    <w:rsid w:val="00656D04"/>
    <w:rsid w:val="00662AA8"/>
    <w:rsid w:val="00663039"/>
    <w:rsid w:val="00671410"/>
    <w:rsid w:val="00674F3D"/>
    <w:rsid w:val="00676854"/>
    <w:rsid w:val="00680BF8"/>
    <w:rsid w:val="00680EB6"/>
    <w:rsid w:val="0069075D"/>
    <w:rsid w:val="006912B0"/>
    <w:rsid w:val="006977A6"/>
    <w:rsid w:val="006A0C1C"/>
    <w:rsid w:val="006A0D93"/>
    <w:rsid w:val="006A0EAC"/>
    <w:rsid w:val="006A66D4"/>
    <w:rsid w:val="006B2D1F"/>
    <w:rsid w:val="006B51A3"/>
    <w:rsid w:val="006B6B2C"/>
    <w:rsid w:val="006C0E13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E475A"/>
    <w:rsid w:val="006F3596"/>
    <w:rsid w:val="006F3A24"/>
    <w:rsid w:val="006F6763"/>
    <w:rsid w:val="007009C4"/>
    <w:rsid w:val="007015C4"/>
    <w:rsid w:val="0070321A"/>
    <w:rsid w:val="00704C94"/>
    <w:rsid w:val="007110DC"/>
    <w:rsid w:val="00711794"/>
    <w:rsid w:val="00711C10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00DB"/>
    <w:rsid w:val="007410C0"/>
    <w:rsid w:val="007429D8"/>
    <w:rsid w:val="007460D3"/>
    <w:rsid w:val="0075343D"/>
    <w:rsid w:val="00754BCF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6E3"/>
    <w:rsid w:val="00776B0A"/>
    <w:rsid w:val="00780BAA"/>
    <w:rsid w:val="00781822"/>
    <w:rsid w:val="0078195C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E7A8A"/>
    <w:rsid w:val="007F0505"/>
    <w:rsid w:val="007F178D"/>
    <w:rsid w:val="007F3A7C"/>
    <w:rsid w:val="007F45CA"/>
    <w:rsid w:val="007F487A"/>
    <w:rsid w:val="007F60D9"/>
    <w:rsid w:val="007F7B55"/>
    <w:rsid w:val="00807270"/>
    <w:rsid w:val="00812B87"/>
    <w:rsid w:val="00812DAC"/>
    <w:rsid w:val="008154D3"/>
    <w:rsid w:val="0081621A"/>
    <w:rsid w:val="00816B8B"/>
    <w:rsid w:val="00821094"/>
    <w:rsid w:val="0082117D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46830"/>
    <w:rsid w:val="008555E4"/>
    <w:rsid w:val="008617B5"/>
    <w:rsid w:val="00865E9C"/>
    <w:rsid w:val="00870045"/>
    <w:rsid w:val="008771B2"/>
    <w:rsid w:val="00880922"/>
    <w:rsid w:val="008826E3"/>
    <w:rsid w:val="00885C39"/>
    <w:rsid w:val="008873BA"/>
    <w:rsid w:val="00890835"/>
    <w:rsid w:val="00890954"/>
    <w:rsid w:val="008921E6"/>
    <w:rsid w:val="00892BC5"/>
    <w:rsid w:val="008947E0"/>
    <w:rsid w:val="0089492C"/>
    <w:rsid w:val="00894C83"/>
    <w:rsid w:val="008A2054"/>
    <w:rsid w:val="008A6AC3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901CCA"/>
    <w:rsid w:val="0090259E"/>
    <w:rsid w:val="009042B3"/>
    <w:rsid w:val="009042FA"/>
    <w:rsid w:val="00904BEF"/>
    <w:rsid w:val="00906A5C"/>
    <w:rsid w:val="0091030E"/>
    <w:rsid w:val="009109CB"/>
    <w:rsid w:val="00911EF9"/>
    <w:rsid w:val="009121AA"/>
    <w:rsid w:val="00913F28"/>
    <w:rsid w:val="00914B68"/>
    <w:rsid w:val="009222C4"/>
    <w:rsid w:val="00926EF7"/>
    <w:rsid w:val="00927D45"/>
    <w:rsid w:val="00935845"/>
    <w:rsid w:val="00936AA1"/>
    <w:rsid w:val="00940372"/>
    <w:rsid w:val="00942E6F"/>
    <w:rsid w:val="00953FEC"/>
    <w:rsid w:val="00961D0F"/>
    <w:rsid w:val="00964EC6"/>
    <w:rsid w:val="00964F85"/>
    <w:rsid w:val="00966154"/>
    <w:rsid w:val="00972894"/>
    <w:rsid w:val="00975617"/>
    <w:rsid w:val="009833F2"/>
    <w:rsid w:val="00984630"/>
    <w:rsid w:val="00996C09"/>
    <w:rsid w:val="009970E8"/>
    <w:rsid w:val="009A20A2"/>
    <w:rsid w:val="009A419D"/>
    <w:rsid w:val="009A5DB5"/>
    <w:rsid w:val="009B4C61"/>
    <w:rsid w:val="009B5388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0348"/>
    <w:rsid w:val="00A02E40"/>
    <w:rsid w:val="00A03A1E"/>
    <w:rsid w:val="00A075A1"/>
    <w:rsid w:val="00A11CD8"/>
    <w:rsid w:val="00A1799E"/>
    <w:rsid w:val="00A20505"/>
    <w:rsid w:val="00A208E3"/>
    <w:rsid w:val="00A21689"/>
    <w:rsid w:val="00A24ED6"/>
    <w:rsid w:val="00A26438"/>
    <w:rsid w:val="00A3731C"/>
    <w:rsid w:val="00A43108"/>
    <w:rsid w:val="00A478E6"/>
    <w:rsid w:val="00A53294"/>
    <w:rsid w:val="00A553A8"/>
    <w:rsid w:val="00A565D9"/>
    <w:rsid w:val="00A57511"/>
    <w:rsid w:val="00A6285B"/>
    <w:rsid w:val="00A62EA9"/>
    <w:rsid w:val="00A63F6B"/>
    <w:rsid w:val="00A704C5"/>
    <w:rsid w:val="00A70A9D"/>
    <w:rsid w:val="00A7301C"/>
    <w:rsid w:val="00A82C62"/>
    <w:rsid w:val="00A8314E"/>
    <w:rsid w:val="00A86454"/>
    <w:rsid w:val="00A95D31"/>
    <w:rsid w:val="00AA1953"/>
    <w:rsid w:val="00AA4356"/>
    <w:rsid w:val="00AB1AD5"/>
    <w:rsid w:val="00AB1FC5"/>
    <w:rsid w:val="00AB3B8C"/>
    <w:rsid w:val="00AB468F"/>
    <w:rsid w:val="00AB52F6"/>
    <w:rsid w:val="00AB66C8"/>
    <w:rsid w:val="00AB670D"/>
    <w:rsid w:val="00AB6712"/>
    <w:rsid w:val="00AC44A6"/>
    <w:rsid w:val="00AD0238"/>
    <w:rsid w:val="00AD1F47"/>
    <w:rsid w:val="00AD7401"/>
    <w:rsid w:val="00AE2716"/>
    <w:rsid w:val="00AE6BE0"/>
    <w:rsid w:val="00AF07F7"/>
    <w:rsid w:val="00AF5E0F"/>
    <w:rsid w:val="00AF7E41"/>
    <w:rsid w:val="00B0047C"/>
    <w:rsid w:val="00B0220C"/>
    <w:rsid w:val="00B03A7C"/>
    <w:rsid w:val="00B053CF"/>
    <w:rsid w:val="00B05616"/>
    <w:rsid w:val="00B05B97"/>
    <w:rsid w:val="00B10B8C"/>
    <w:rsid w:val="00B141D6"/>
    <w:rsid w:val="00B17AAE"/>
    <w:rsid w:val="00B2728C"/>
    <w:rsid w:val="00B27381"/>
    <w:rsid w:val="00B4233C"/>
    <w:rsid w:val="00B43D4B"/>
    <w:rsid w:val="00B43DCD"/>
    <w:rsid w:val="00B45057"/>
    <w:rsid w:val="00B47329"/>
    <w:rsid w:val="00B521E2"/>
    <w:rsid w:val="00B52375"/>
    <w:rsid w:val="00B532C6"/>
    <w:rsid w:val="00B540B9"/>
    <w:rsid w:val="00B5688E"/>
    <w:rsid w:val="00B56BD5"/>
    <w:rsid w:val="00B60B7F"/>
    <w:rsid w:val="00B61C04"/>
    <w:rsid w:val="00B630EC"/>
    <w:rsid w:val="00B633A6"/>
    <w:rsid w:val="00B70FDB"/>
    <w:rsid w:val="00B71968"/>
    <w:rsid w:val="00B82A04"/>
    <w:rsid w:val="00B84867"/>
    <w:rsid w:val="00B86566"/>
    <w:rsid w:val="00B86568"/>
    <w:rsid w:val="00B92D07"/>
    <w:rsid w:val="00B951E4"/>
    <w:rsid w:val="00BA7E86"/>
    <w:rsid w:val="00BB4DB7"/>
    <w:rsid w:val="00BC621D"/>
    <w:rsid w:val="00BD05C7"/>
    <w:rsid w:val="00BD0A43"/>
    <w:rsid w:val="00BD150F"/>
    <w:rsid w:val="00BD4A84"/>
    <w:rsid w:val="00BD62C9"/>
    <w:rsid w:val="00BD6491"/>
    <w:rsid w:val="00BE07B5"/>
    <w:rsid w:val="00BE3CB7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4AA7"/>
    <w:rsid w:val="00C1612C"/>
    <w:rsid w:val="00C16899"/>
    <w:rsid w:val="00C17358"/>
    <w:rsid w:val="00C17FBB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4C1D"/>
    <w:rsid w:val="00C464D0"/>
    <w:rsid w:val="00C471DF"/>
    <w:rsid w:val="00C47E30"/>
    <w:rsid w:val="00C50415"/>
    <w:rsid w:val="00C50AA2"/>
    <w:rsid w:val="00C51B9E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27CD"/>
    <w:rsid w:val="00CD3298"/>
    <w:rsid w:val="00CD6F4F"/>
    <w:rsid w:val="00CE3485"/>
    <w:rsid w:val="00CE4EAE"/>
    <w:rsid w:val="00CE564F"/>
    <w:rsid w:val="00D00CAC"/>
    <w:rsid w:val="00D02354"/>
    <w:rsid w:val="00D02FE9"/>
    <w:rsid w:val="00D05553"/>
    <w:rsid w:val="00D10206"/>
    <w:rsid w:val="00D10B1F"/>
    <w:rsid w:val="00D13D0C"/>
    <w:rsid w:val="00D15D64"/>
    <w:rsid w:val="00D16F4B"/>
    <w:rsid w:val="00D17AC6"/>
    <w:rsid w:val="00D21D25"/>
    <w:rsid w:val="00D23842"/>
    <w:rsid w:val="00D24FCD"/>
    <w:rsid w:val="00D26634"/>
    <w:rsid w:val="00D341EB"/>
    <w:rsid w:val="00D42989"/>
    <w:rsid w:val="00D4650E"/>
    <w:rsid w:val="00D46DFE"/>
    <w:rsid w:val="00D50C9C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4522"/>
    <w:rsid w:val="00D75DE4"/>
    <w:rsid w:val="00D8093C"/>
    <w:rsid w:val="00D8358F"/>
    <w:rsid w:val="00D83C15"/>
    <w:rsid w:val="00D849E2"/>
    <w:rsid w:val="00D8741D"/>
    <w:rsid w:val="00D902DF"/>
    <w:rsid w:val="00D9268D"/>
    <w:rsid w:val="00D951B1"/>
    <w:rsid w:val="00D95340"/>
    <w:rsid w:val="00D9556F"/>
    <w:rsid w:val="00D962F9"/>
    <w:rsid w:val="00DA1EF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4FC9"/>
    <w:rsid w:val="00DE13D0"/>
    <w:rsid w:val="00DE2417"/>
    <w:rsid w:val="00DE3AAF"/>
    <w:rsid w:val="00DE5400"/>
    <w:rsid w:val="00DE63CA"/>
    <w:rsid w:val="00DF13AD"/>
    <w:rsid w:val="00DF2C9F"/>
    <w:rsid w:val="00DF4879"/>
    <w:rsid w:val="00DF4E8E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25C24"/>
    <w:rsid w:val="00E26124"/>
    <w:rsid w:val="00E278E0"/>
    <w:rsid w:val="00E30E7A"/>
    <w:rsid w:val="00E31B6C"/>
    <w:rsid w:val="00E31F94"/>
    <w:rsid w:val="00E3520B"/>
    <w:rsid w:val="00E37159"/>
    <w:rsid w:val="00E42D24"/>
    <w:rsid w:val="00E4428B"/>
    <w:rsid w:val="00E44E6A"/>
    <w:rsid w:val="00E51009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274F"/>
    <w:rsid w:val="00E830E3"/>
    <w:rsid w:val="00E867E0"/>
    <w:rsid w:val="00E903D9"/>
    <w:rsid w:val="00E906DE"/>
    <w:rsid w:val="00E93895"/>
    <w:rsid w:val="00EA0863"/>
    <w:rsid w:val="00EA09FA"/>
    <w:rsid w:val="00EA284E"/>
    <w:rsid w:val="00EA2B0D"/>
    <w:rsid w:val="00EA4795"/>
    <w:rsid w:val="00EA6E0A"/>
    <w:rsid w:val="00EA7839"/>
    <w:rsid w:val="00EB48AA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4A9D"/>
    <w:rsid w:val="00EF7BFD"/>
    <w:rsid w:val="00F00EB1"/>
    <w:rsid w:val="00F0342A"/>
    <w:rsid w:val="00F0477D"/>
    <w:rsid w:val="00F072F7"/>
    <w:rsid w:val="00F075D1"/>
    <w:rsid w:val="00F120B3"/>
    <w:rsid w:val="00F14197"/>
    <w:rsid w:val="00F16750"/>
    <w:rsid w:val="00F20768"/>
    <w:rsid w:val="00F2094E"/>
    <w:rsid w:val="00F222EA"/>
    <w:rsid w:val="00F24B42"/>
    <w:rsid w:val="00F312A9"/>
    <w:rsid w:val="00F3165C"/>
    <w:rsid w:val="00F33722"/>
    <w:rsid w:val="00F371FA"/>
    <w:rsid w:val="00F45B0D"/>
    <w:rsid w:val="00F46432"/>
    <w:rsid w:val="00F53CF9"/>
    <w:rsid w:val="00F53F23"/>
    <w:rsid w:val="00F55743"/>
    <w:rsid w:val="00F55C97"/>
    <w:rsid w:val="00F55DDE"/>
    <w:rsid w:val="00F57B43"/>
    <w:rsid w:val="00F57D13"/>
    <w:rsid w:val="00F62663"/>
    <w:rsid w:val="00F627A7"/>
    <w:rsid w:val="00F635C5"/>
    <w:rsid w:val="00F65493"/>
    <w:rsid w:val="00F66F8E"/>
    <w:rsid w:val="00F66FE4"/>
    <w:rsid w:val="00F70BCC"/>
    <w:rsid w:val="00F71FF4"/>
    <w:rsid w:val="00F73B49"/>
    <w:rsid w:val="00F75930"/>
    <w:rsid w:val="00F76684"/>
    <w:rsid w:val="00F77259"/>
    <w:rsid w:val="00F776ED"/>
    <w:rsid w:val="00F81096"/>
    <w:rsid w:val="00F854CA"/>
    <w:rsid w:val="00F91350"/>
    <w:rsid w:val="00F91CC4"/>
    <w:rsid w:val="00F91E6C"/>
    <w:rsid w:val="00F91FD7"/>
    <w:rsid w:val="00F927EA"/>
    <w:rsid w:val="00FA1B52"/>
    <w:rsid w:val="00FA1F96"/>
    <w:rsid w:val="00FA4E11"/>
    <w:rsid w:val="00FA6024"/>
    <w:rsid w:val="00FA76A3"/>
    <w:rsid w:val="00FA7CC3"/>
    <w:rsid w:val="00FB6741"/>
    <w:rsid w:val="00FB7C3E"/>
    <w:rsid w:val="00FB7D80"/>
    <w:rsid w:val="00FC150E"/>
    <w:rsid w:val="00FD4C3C"/>
    <w:rsid w:val="00FD70E7"/>
    <w:rsid w:val="00FE1340"/>
    <w:rsid w:val="00FE189B"/>
    <w:rsid w:val="00FE2E87"/>
    <w:rsid w:val="00FE52BA"/>
    <w:rsid w:val="00FE70E1"/>
    <w:rsid w:val="00FF3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8">
    <w:name w:val="No Spacing"/>
    <w:uiPriority w:val="1"/>
    <w:qFormat/>
    <w:rsid w:val="001D1D4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8">
    <w:name w:val="No Spacing"/>
    <w:uiPriority w:val="1"/>
    <w:qFormat/>
    <w:rsid w:val="001D1D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C20668D543B6E0F36515FC3A521F5B18B67D32F425C51289E6D6AF9C587D1A57A5A14ED1C2F8BB64008296F6F6D57183B1F203B901D9DA0A47F04A6T9qCO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39573-7706-433C-8670-77C72C5CE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1285</TotalTime>
  <Pages>8</Pages>
  <Words>3580</Words>
  <Characters>20410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37</cp:revision>
  <cp:lastPrinted>2018-12-14T17:16:00Z</cp:lastPrinted>
  <dcterms:created xsi:type="dcterms:W3CDTF">2018-10-26T07:57:00Z</dcterms:created>
  <dcterms:modified xsi:type="dcterms:W3CDTF">2018-12-20T04:14:00Z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