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7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20DDC" w:rsidRPr="00FD3D7A" w:rsidRDefault="00420DDC" w:rsidP="00420DDC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20DDC" w:rsidRPr="004165D2" w:rsidRDefault="00420DDC" w:rsidP="00420DDC">
            <w:pPr>
              <w:rPr>
                <w:sz w:val="12"/>
                <w:szCs w:val="12"/>
              </w:rPr>
            </w:pPr>
          </w:p>
          <w:p w:rsidR="00420DDC" w:rsidRPr="00FD3D7A" w:rsidRDefault="00420DDC" w:rsidP="00420DDC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D700DD" w:rsidRPr="002D0482" w:rsidRDefault="00D700DD" w:rsidP="00267B25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420DDC" w:rsidP="00290587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290587">
              <w:rPr>
                <w:sz w:val="22"/>
              </w:rPr>
              <w:t>55</w:t>
            </w:r>
            <w:r w:rsidR="00267B25" w:rsidRPr="00290587">
              <w:rPr>
                <w:sz w:val="22"/>
              </w:rPr>
              <w:t>-</w:t>
            </w:r>
            <w:r w:rsidR="00290587" w:rsidRPr="00290587">
              <w:rPr>
                <w:sz w:val="22"/>
              </w:rPr>
              <w:t>1472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420DDC" w:rsidP="00420DD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  <w:r w:rsidR="00267B25">
              <w:rPr>
                <w:sz w:val="22"/>
              </w:rPr>
              <w:t>.</w:t>
            </w:r>
            <w:r>
              <w:rPr>
                <w:sz w:val="22"/>
              </w:rPr>
              <w:t>1</w:t>
            </w:r>
            <w:r w:rsidR="00267B25">
              <w:rPr>
                <w:sz w:val="22"/>
              </w:rPr>
              <w:t>2.2018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420DDC" w:rsidRPr="00CD6F4F" w:rsidRDefault="00420DDC" w:rsidP="00420DD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Администрации Томской области «О внесении изменени</w:t>
      </w:r>
      <w:r>
        <w:rPr>
          <w:sz w:val="26"/>
          <w:szCs w:val="26"/>
        </w:rPr>
        <w:t>й</w:t>
      </w:r>
      <w:r w:rsidRPr="00CD6F4F">
        <w:rPr>
          <w:sz w:val="26"/>
          <w:szCs w:val="26"/>
        </w:rPr>
        <w:t xml:space="preserve"> в постановление Администрации Томской области от 08.02.2016 №36а»</w:t>
      </w:r>
    </w:p>
    <w:p w:rsidR="0013250B" w:rsidRPr="0013250B" w:rsidRDefault="0013250B" w:rsidP="008947E0">
      <w:pPr>
        <w:rPr>
          <w:sz w:val="28"/>
          <w:szCs w:val="28"/>
        </w:rPr>
      </w:pPr>
    </w:p>
    <w:p w:rsidR="00420DDC" w:rsidRPr="00CD6F4F" w:rsidRDefault="00420DDC" w:rsidP="00420DD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Pr="00CD6F4F">
        <w:rPr>
          <w:sz w:val="26"/>
          <w:szCs w:val="26"/>
        </w:rPr>
        <w:br/>
        <w:t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«О внесении изменени</w:t>
      </w:r>
      <w:r>
        <w:rPr>
          <w:sz w:val="26"/>
          <w:szCs w:val="26"/>
        </w:rPr>
        <w:t>й</w:t>
      </w:r>
      <w:r w:rsidRPr="00CD6F4F">
        <w:rPr>
          <w:sz w:val="26"/>
          <w:szCs w:val="26"/>
        </w:rPr>
        <w:t xml:space="preserve"> в постановление Администрации Томской области от 08.02.2016 №36а» (далее – проект акта), подготовленный и направленный для подготовки настоящего заключения Департаментом по социально-экономическому развитию села Томской области (далее – Разработчик), и сообщает следующее.</w:t>
      </w:r>
    </w:p>
    <w:p w:rsidR="00C56643" w:rsidRPr="00961D0F" w:rsidRDefault="00913F28" w:rsidP="00413D13">
      <w:pPr>
        <w:ind w:firstLine="709"/>
        <w:jc w:val="both"/>
        <w:rPr>
          <w:sz w:val="26"/>
          <w:szCs w:val="26"/>
        </w:rPr>
      </w:pPr>
      <w:proofErr w:type="gramStart"/>
      <w:r w:rsidRPr="00961D0F">
        <w:rPr>
          <w:sz w:val="26"/>
          <w:szCs w:val="26"/>
        </w:rPr>
        <w:t>В соответствии с абзацами девятым и десятым пункта 3 Порядка проведения оценки регулирующего воздействия проектов нормативных правовых актов Томской области, утвержденн</w:t>
      </w:r>
      <w:r w:rsidR="00C33B77">
        <w:rPr>
          <w:sz w:val="26"/>
          <w:szCs w:val="26"/>
        </w:rPr>
        <w:t>ого</w:t>
      </w:r>
      <w:r w:rsidRPr="00961D0F">
        <w:rPr>
          <w:sz w:val="26"/>
          <w:szCs w:val="26"/>
        </w:rPr>
        <w:t xml:space="preserve"> постановлением Администрации Томской области </w:t>
      </w:r>
      <w:r w:rsidR="00961D0F">
        <w:rPr>
          <w:sz w:val="26"/>
          <w:szCs w:val="26"/>
        </w:rPr>
        <w:br/>
      </w:r>
      <w:r w:rsidRPr="00961D0F">
        <w:rPr>
          <w:sz w:val="26"/>
          <w:szCs w:val="26"/>
        </w:rPr>
        <w:t>от 14.03.2014 № 75а «Об оценке регулирующего воздействия проектов нормативных правовых актов и экспертизе нормативных правовых актов в Томской области»</w:t>
      </w:r>
      <w:r w:rsidR="00C33B77">
        <w:rPr>
          <w:sz w:val="26"/>
          <w:szCs w:val="26"/>
        </w:rPr>
        <w:t>,</w:t>
      </w:r>
      <w:r w:rsidRPr="00961D0F">
        <w:rPr>
          <w:sz w:val="26"/>
          <w:szCs w:val="26"/>
        </w:rPr>
        <w:t xml:space="preserve"> </w:t>
      </w:r>
      <w:r w:rsidR="00C71D52">
        <w:rPr>
          <w:sz w:val="26"/>
          <w:szCs w:val="26"/>
        </w:rPr>
        <w:br/>
      </w:r>
      <w:r w:rsidR="002D6CED" w:rsidRPr="00961D0F">
        <w:rPr>
          <w:sz w:val="26"/>
          <w:szCs w:val="26"/>
        </w:rPr>
        <w:t xml:space="preserve">в отношении проектов </w:t>
      </w:r>
      <w:r w:rsidR="00420DDC">
        <w:rPr>
          <w:sz w:val="26"/>
          <w:szCs w:val="26"/>
        </w:rPr>
        <w:t>нормативных правовых актов Томской области, разработанных в целях приведения нормативных правовых актов Томской</w:t>
      </w:r>
      <w:proofErr w:type="gramEnd"/>
      <w:r w:rsidR="00420DDC">
        <w:rPr>
          <w:sz w:val="26"/>
          <w:szCs w:val="26"/>
        </w:rPr>
        <w:t xml:space="preserve"> </w:t>
      </w:r>
      <w:proofErr w:type="gramStart"/>
      <w:r w:rsidR="00420DDC">
        <w:rPr>
          <w:sz w:val="26"/>
          <w:szCs w:val="26"/>
        </w:rPr>
        <w:t xml:space="preserve">области </w:t>
      </w:r>
      <w:r w:rsidR="00382A02">
        <w:rPr>
          <w:sz w:val="26"/>
          <w:szCs w:val="26"/>
        </w:rPr>
        <w:br/>
      </w:r>
      <w:r w:rsidR="00420DDC">
        <w:rPr>
          <w:sz w:val="26"/>
          <w:szCs w:val="26"/>
        </w:rPr>
        <w:t>в соответствие с требованиями федерального законодательства, законодательства Томской области, в случае, если такие проекты не содержат иных положений, затрагивающих вопросы осуществления предпринимательско</w:t>
      </w:r>
      <w:r w:rsidR="00382A02">
        <w:rPr>
          <w:sz w:val="26"/>
          <w:szCs w:val="26"/>
        </w:rPr>
        <w:t xml:space="preserve">й и инвестиционной деятельности, </w:t>
      </w:r>
      <w:r w:rsidR="002D6CED" w:rsidRPr="00961D0F">
        <w:rPr>
          <w:sz w:val="26"/>
          <w:szCs w:val="26"/>
        </w:rPr>
        <w:t xml:space="preserve">оценка регулирующего воздействия проводится без размещения уведомления об обсуждении идеи (концепции) предлагаемого правового регулирования, составления сводного отчета и публичного обсуждения проекта акта </w:t>
      </w:r>
      <w:r w:rsidR="00FF3D87">
        <w:rPr>
          <w:sz w:val="26"/>
          <w:szCs w:val="26"/>
        </w:rPr>
        <w:br/>
      </w:r>
      <w:r w:rsidR="002D6CED" w:rsidRPr="00961D0F">
        <w:rPr>
          <w:sz w:val="26"/>
          <w:szCs w:val="26"/>
        </w:rPr>
        <w:t>и сводного отчета.</w:t>
      </w:r>
      <w:proofErr w:type="gramEnd"/>
      <w:r w:rsidR="00C56643" w:rsidRPr="00961D0F">
        <w:rPr>
          <w:sz w:val="26"/>
          <w:szCs w:val="26"/>
        </w:rPr>
        <w:t xml:space="preserve"> Таким образом, п</w:t>
      </w:r>
      <w:r w:rsidR="00267B25" w:rsidRPr="00961D0F">
        <w:rPr>
          <w:sz w:val="26"/>
          <w:szCs w:val="26"/>
        </w:rPr>
        <w:t>одготовка заключения об оценке регулирующего воздействия по проекту акта проводится Департаментом в упрощенном порядке</w:t>
      </w:r>
      <w:r w:rsidR="00C56643" w:rsidRPr="00961D0F">
        <w:rPr>
          <w:sz w:val="26"/>
          <w:szCs w:val="26"/>
        </w:rPr>
        <w:t>.</w:t>
      </w:r>
    </w:p>
    <w:p w:rsidR="00C56643" w:rsidRPr="00961D0F" w:rsidRDefault="00C56643" w:rsidP="007B3B0F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C04B78" w:rsidRDefault="00382A02" w:rsidP="00C04B78">
      <w:pPr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</w:t>
      </w:r>
      <w:r w:rsidR="00A71C7B">
        <w:rPr>
          <w:sz w:val="26"/>
          <w:szCs w:val="26"/>
        </w:rPr>
        <w:t xml:space="preserve">кта подготовлен Разработчиком во исполнение </w:t>
      </w:r>
      <w:r>
        <w:rPr>
          <w:sz w:val="26"/>
          <w:szCs w:val="26"/>
        </w:rPr>
        <w:t xml:space="preserve">постановления Правительства РФ от 24.11.2018 № 1413 «Об утверждении Правил предоставления </w:t>
      </w:r>
      <w:r>
        <w:rPr>
          <w:sz w:val="26"/>
          <w:szCs w:val="26"/>
        </w:rPr>
        <w:br/>
        <w:t xml:space="preserve">и распределения иных межбюджетных трансфертов из федерального бюджета бюджетам субъектов Российской Федерации на возмещение части прямых понесенных затрат на создание и (или) модернизацию объектов агропромышленного </w:t>
      </w:r>
      <w:r>
        <w:rPr>
          <w:sz w:val="26"/>
          <w:szCs w:val="26"/>
        </w:rPr>
        <w:lastRenderedPageBreak/>
        <w:t>комплекса»</w:t>
      </w:r>
      <w:r w:rsidR="00C04B78">
        <w:rPr>
          <w:sz w:val="26"/>
          <w:szCs w:val="26"/>
        </w:rPr>
        <w:t xml:space="preserve"> (далее – Постановление № 1413) </w:t>
      </w:r>
      <w:r w:rsidR="00290587">
        <w:rPr>
          <w:sz w:val="26"/>
          <w:szCs w:val="26"/>
        </w:rPr>
        <w:t xml:space="preserve">и приказа </w:t>
      </w:r>
      <w:r w:rsidR="00290587" w:rsidRPr="00290587">
        <w:rPr>
          <w:sz w:val="26"/>
          <w:szCs w:val="26"/>
        </w:rPr>
        <w:t>Министерства сельского хозяйства Российской Федерации от 29.11.2018 № 549</w:t>
      </w:r>
      <w:r w:rsidR="00290587">
        <w:rPr>
          <w:sz w:val="26"/>
          <w:szCs w:val="26"/>
        </w:rPr>
        <w:t xml:space="preserve"> «</w:t>
      </w:r>
      <w:r w:rsidR="00290587" w:rsidRPr="00290587">
        <w:rPr>
          <w:sz w:val="26"/>
          <w:szCs w:val="26"/>
        </w:rPr>
        <w:t>Об утверждении Порядка отбора инвестиционных</w:t>
      </w:r>
      <w:proofErr w:type="gramEnd"/>
      <w:r w:rsidR="00290587" w:rsidRPr="00290587">
        <w:rPr>
          <w:sz w:val="26"/>
          <w:szCs w:val="26"/>
        </w:rPr>
        <w:t xml:space="preserve"> проектов, представленных сельскохозяйственными товаропроизводителями, за исключением граждан, ведущих личное подсобное хозяйство, и российскими организациями, осуществляющими создание и (или) модернизацию объектов агропромышленного комплекса, на возмещение части прямых понесенных затрат по реализуемым объек</w:t>
      </w:r>
      <w:r w:rsidR="00290587">
        <w:rPr>
          <w:sz w:val="26"/>
          <w:szCs w:val="26"/>
        </w:rPr>
        <w:t>там агропромышленного комплекса»</w:t>
      </w:r>
      <w:r w:rsidR="00FF3D87">
        <w:rPr>
          <w:sz w:val="26"/>
          <w:szCs w:val="26"/>
        </w:rPr>
        <w:t xml:space="preserve"> (далее – Приказ 549)</w:t>
      </w:r>
      <w:r w:rsidR="00C04B78">
        <w:rPr>
          <w:sz w:val="26"/>
          <w:szCs w:val="26"/>
        </w:rPr>
        <w:t>.</w:t>
      </w:r>
    </w:p>
    <w:p w:rsidR="00C04B78" w:rsidRDefault="00C04B78" w:rsidP="00C04B78">
      <w:pPr>
        <w:ind w:firstLine="709"/>
        <w:jc w:val="both"/>
        <w:rPr>
          <w:sz w:val="26"/>
          <w:szCs w:val="26"/>
        </w:rPr>
      </w:pPr>
      <w:r w:rsidRPr="00C04B78">
        <w:rPr>
          <w:sz w:val="26"/>
          <w:szCs w:val="26"/>
        </w:rPr>
        <w:t xml:space="preserve">Постановлением № 1413 </w:t>
      </w:r>
      <w:r w:rsidR="00A71C7B">
        <w:rPr>
          <w:sz w:val="26"/>
          <w:szCs w:val="26"/>
        </w:rPr>
        <w:t xml:space="preserve">утверждены </w:t>
      </w:r>
      <w:r w:rsidRPr="00C04B78">
        <w:rPr>
          <w:sz w:val="26"/>
          <w:szCs w:val="26"/>
        </w:rPr>
        <w:t>Правила предоставления и распределения иных межбюджетных трансфертов из федерального бюджета бюджетам субъектов Российской Федерации на возмещение части прямых понесенных затрат на создание и (или) модернизацию объектов агропромышленного комплекса (далее – Правила).</w:t>
      </w:r>
    </w:p>
    <w:p w:rsidR="00BB1C09" w:rsidRDefault="00C04B78" w:rsidP="00BB1C09">
      <w:pPr>
        <w:ind w:firstLine="709"/>
        <w:jc w:val="both"/>
        <w:rPr>
          <w:sz w:val="26"/>
          <w:szCs w:val="26"/>
        </w:rPr>
      </w:pPr>
      <w:r w:rsidRPr="00C04B78">
        <w:rPr>
          <w:sz w:val="26"/>
          <w:szCs w:val="26"/>
        </w:rPr>
        <w:t xml:space="preserve">Согласно указанным Правилам создание и модернизация объектов агропромышленного комплекса предусматривает оснащение зданий, строений </w:t>
      </w:r>
      <w:r w:rsidR="00FF3D87">
        <w:rPr>
          <w:sz w:val="26"/>
          <w:szCs w:val="26"/>
        </w:rPr>
        <w:br/>
      </w:r>
      <w:r w:rsidRPr="00C04B78">
        <w:rPr>
          <w:sz w:val="26"/>
          <w:szCs w:val="26"/>
        </w:rPr>
        <w:t xml:space="preserve">и сооружений специальной техникой и оборудованием, предусмотренной соответствующим инвестиционным проектом, а также проведение работ, связанных </w:t>
      </w:r>
      <w:r w:rsidR="00FF3D87">
        <w:rPr>
          <w:sz w:val="26"/>
          <w:szCs w:val="26"/>
        </w:rPr>
        <w:br/>
      </w:r>
      <w:r w:rsidRPr="00C04B78">
        <w:rPr>
          <w:sz w:val="26"/>
          <w:szCs w:val="26"/>
        </w:rPr>
        <w:t>с повышением технико-экономических показателей оборудования.</w:t>
      </w:r>
    </w:p>
    <w:p w:rsidR="00BF02FE" w:rsidRDefault="00FF3D87" w:rsidP="00BF02FE">
      <w:pPr>
        <w:ind w:firstLine="709"/>
        <w:jc w:val="both"/>
        <w:rPr>
          <w:sz w:val="26"/>
          <w:szCs w:val="26"/>
        </w:rPr>
      </w:pPr>
      <w:proofErr w:type="gramStart"/>
      <w:r w:rsidRPr="00BF02FE">
        <w:rPr>
          <w:sz w:val="26"/>
          <w:szCs w:val="26"/>
        </w:rPr>
        <w:t xml:space="preserve">В целях привлечения </w:t>
      </w:r>
      <w:r w:rsidR="00BF02FE">
        <w:rPr>
          <w:sz w:val="26"/>
          <w:szCs w:val="26"/>
        </w:rPr>
        <w:t xml:space="preserve">иных </w:t>
      </w:r>
      <w:r w:rsidRPr="00C04B78">
        <w:rPr>
          <w:sz w:val="26"/>
          <w:szCs w:val="26"/>
        </w:rPr>
        <w:t>межбюджетных трансфертов из федерального</w:t>
      </w:r>
      <w:r>
        <w:rPr>
          <w:sz w:val="26"/>
          <w:szCs w:val="26"/>
        </w:rPr>
        <w:t xml:space="preserve"> бюджета </w:t>
      </w:r>
      <w:r w:rsidRPr="00C04B78">
        <w:rPr>
          <w:sz w:val="26"/>
          <w:szCs w:val="26"/>
        </w:rPr>
        <w:t>бюджетам субъектов Российской Федерации</w:t>
      </w:r>
      <w:r>
        <w:rPr>
          <w:sz w:val="26"/>
          <w:szCs w:val="26"/>
        </w:rPr>
        <w:t xml:space="preserve"> в текущем году на </w:t>
      </w:r>
      <w:r w:rsidRPr="00C04B78">
        <w:rPr>
          <w:sz w:val="26"/>
          <w:szCs w:val="26"/>
        </w:rPr>
        <w:t>возмещение части прямых понесенных затрат на создание и (или) модернизацию объектов агропромышленного комплекса</w:t>
      </w:r>
      <w:r>
        <w:rPr>
          <w:sz w:val="26"/>
          <w:szCs w:val="26"/>
        </w:rPr>
        <w:t xml:space="preserve"> сельскохозяйственным</w:t>
      </w:r>
      <w:r w:rsidRPr="00BB1C09">
        <w:rPr>
          <w:sz w:val="26"/>
          <w:szCs w:val="26"/>
        </w:rPr>
        <w:t xml:space="preserve"> товаропроизводител</w:t>
      </w:r>
      <w:r w:rsidR="00A71C7B">
        <w:rPr>
          <w:sz w:val="26"/>
          <w:szCs w:val="26"/>
        </w:rPr>
        <w:t xml:space="preserve">ям </w:t>
      </w:r>
      <w:r w:rsidR="00BF02FE">
        <w:rPr>
          <w:sz w:val="26"/>
          <w:szCs w:val="26"/>
        </w:rPr>
        <w:t xml:space="preserve">первоначально потребуется пройти процедуру </w:t>
      </w:r>
      <w:r w:rsidR="00BF02FE" w:rsidRPr="00BB1C09">
        <w:rPr>
          <w:sz w:val="26"/>
          <w:szCs w:val="26"/>
        </w:rPr>
        <w:t xml:space="preserve">конкурсного отбора </w:t>
      </w:r>
      <w:r w:rsidR="00A71C7B">
        <w:rPr>
          <w:sz w:val="26"/>
          <w:szCs w:val="26"/>
        </w:rPr>
        <w:t xml:space="preserve">реализуемых ими </w:t>
      </w:r>
      <w:r w:rsidR="00BF02FE" w:rsidRPr="00BB1C09">
        <w:rPr>
          <w:sz w:val="26"/>
          <w:szCs w:val="26"/>
        </w:rPr>
        <w:t>инвестиционных проектов, проводим</w:t>
      </w:r>
      <w:r w:rsidR="00A71C7B">
        <w:rPr>
          <w:sz w:val="26"/>
          <w:szCs w:val="26"/>
        </w:rPr>
        <w:t>ого</w:t>
      </w:r>
      <w:r w:rsidR="00BF02FE" w:rsidRPr="00BB1C09">
        <w:rPr>
          <w:sz w:val="26"/>
          <w:szCs w:val="26"/>
        </w:rPr>
        <w:t xml:space="preserve"> Министерством сельского хозяйства Российской Федерации </w:t>
      </w:r>
      <w:r w:rsidR="00BF02FE">
        <w:rPr>
          <w:sz w:val="26"/>
          <w:szCs w:val="26"/>
        </w:rPr>
        <w:t>в соответствии с Приказом № 1413.</w:t>
      </w:r>
      <w:proofErr w:type="gramEnd"/>
    </w:p>
    <w:p w:rsidR="00BF02FE" w:rsidRPr="00BB1C09" w:rsidRDefault="00F50B6A" w:rsidP="00BF02F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="00BF02FE">
        <w:rPr>
          <w:sz w:val="26"/>
          <w:szCs w:val="26"/>
        </w:rPr>
        <w:t xml:space="preserve">частие </w:t>
      </w:r>
      <w:r w:rsidR="00BF02FE" w:rsidRPr="00BB1C09">
        <w:rPr>
          <w:sz w:val="26"/>
          <w:szCs w:val="26"/>
        </w:rPr>
        <w:t>в процедуре конкурсного отбора</w:t>
      </w:r>
      <w:r w:rsidR="00BF02FE">
        <w:rPr>
          <w:sz w:val="26"/>
          <w:szCs w:val="26"/>
        </w:rPr>
        <w:t xml:space="preserve"> </w:t>
      </w:r>
      <w:r w:rsidR="00BF02FE" w:rsidRPr="00BB1C09">
        <w:rPr>
          <w:sz w:val="26"/>
          <w:szCs w:val="26"/>
        </w:rPr>
        <w:t xml:space="preserve">позволит </w:t>
      </w:r>
      <w:r w:rsidR="00BF02FE">
        <w:rPr>
          <w:sz w:val="26"/>
          <w:szCs w:val="26"/>
        </w:rPr>
        <w:t xml:space="preserve">не только привлечь </w:t>
      </w:r>
      <w:r w:rsidR="00BF02FE" w:rsidRPr="00BB1C09">
        <w:rPr>
          <w:sz w:val="26"/>
          <w:szCs w:val="26"/>
        </w:rPr>
        <w:t>средств</w:t>
      </w:r>
      <w:r w:rsidR="00BF02FE">
        <w:rPr>
          <w:sz w:val="26"/>
          <w:szCs w:val="26"/>
        </w:rPr>
        <w:t>а</w:t>
      </w:r>
      <w:r w:rsidR="00BF02FE" w:rsidRPr="00BB1C09">
        <w:rPr>
          <w:sz w:val="26"/>
          <w:szCs w:val="26"/>
        </w:rPr>
        <w:t xml:space="preserve"> федерального бюджета </w:t>
      </w:r>
      <w:r w:rsidR="00BF02FE">
        <w:rPr>
          <w:sz w:val="26"/>
          <w:szCs w:val="26"/>
        </w:rPr>
        <w:t>для предоставления государственной поддержки, предусмотренной вышеуказанными Правилами</w:t>
      </w:r>
      <w:r>
        <w:rPr>
          <w:sz w:val="26"/>
          <w:szCs w:val="26"/>
        </w:rPr>
        <w:t>,</w:t>
      </w:r>
      <w:r w:rsidRPr="00F50B6A">
        <w:rPr>
          <w:sz w:val="26"/>
          <w:szCs w:val="26"/>
        </w:rPr>
        <w:t xml:space="preserve"> </w:t>
      </w:r>
      <w:r w:rsidRPr="00BB1C09">
        <w:rPr>
          <w:sz w:val="26"/>
          <w:szCs w:val="26"/>
        </w:rPr>
        <w:t>в 2018 году</w:t>
      </w:r>
      <w:r w:rsidR="00BF02FE">
        <w:rPr>
          <w:sz w:val="26"/>
          <w:szCs w:val="26"/>
        </w:rPr>
        <w:t xml:space="preserve">, но </w:t>
      </w:r>
      <w:r>
        <w:rPr>
          <w:sz w:val="26"/>
          <w:szCs w:val="26"/>
        </w:rPr>
        <w:t xml:space="preserve">и, по мнению Разработчика, позволит </w:t>
      </w:r>
      <w:r w:rsidR="00BF02FE" w:rsidRPr="00BB1C09">
        <w:rPr>
          <w:sz w:val="26"/>
          <w:szCs w:val="26"/>
        </w:rPr>
        <w:t xml:space="preserve">сельскохозяйственным товаропроизводителям ускоренными темпами реализовать этапы инвестиционных проектов, увеличить уровень планируемой молочной продуктивности на созданных и модернизированных животноводческих комплексах молочного направления. В результате </w:t>
      </w:r>
      <w:r w:rsidRPr="00BB1C09">
        <w:rPr>
          <w:sz w:val="26"/>
          <w:szCs w:val="26"/>
        </w:rPr>
        <w:t>осуществления</w:t>
      </w:r>
      <w:r w:rsidR="00BF02FE" w:rsidRPr="00BB1C09">
        <w:rPr>
          <w:sz w:val="26"/>
          <w:szCs w:val="26"/>
        </w:rPr>
        <w:t xml:space="preserve"> </w:t>
      </w:r>
      <w:r w:rsidRPr="00BB1C09">
        <w:rPr>
          <w:sz w:val="26"/>
          <w:szCs w:val="26"/>
        </w:rPr>
        <w:t xml:space="preserve">инвестиционных проектов, </w:t>
      </w:r>
      <w:r>
        <w:rPr>
          <w:sz w:val="26"/>
          <w:szCs w:val="26"/>
        </w:rPr>
        <w:t xml:space="preserve">реализуемых на территории Томской области, </w:t>
      </w:r>
      <w:r w:rsidR="00BF02FE" w:rsidRPr="00BB1C09">
        <w:rPr>
          <w:sz w:val="26"/>
          <w:szCs w:val="26"/>
        </w:rPr>
        <w:t>планируется увеличение объема производства молока до 9</w:t>
      </w:r>
      <w:r>
        <w:rPr>
          <w:sz w:val="26"/>
          <w:szCs w:val="26"/>
        </w:rPr>
        <w:t xml:space="preserve"> 503 тонн и</w:t>
      </w:r>
      <w:r w:rsidR="00BF02FE" w:rsidRPr="00BB1C09">
        <w:rPr>
          <w:sz w:val="26"/>
          <w:szCs w:val="26"/>
        </w:rPr>
        <w:t xml:space="preserve"> созда</w:t>
      </w:r>
      <w:r>
        <w:rPr>
          <w:sz w:val="26"/>
          <w:szCs w:val="26"/>
        </w:rPr>
        <w:t>ние</w:t>
      </w:r>
      <w:r w:rsidR="00BF02FE" w:rsidRPr="00BB1C09">
        <w:rPr>
          <w:sz w:val="26"/>
          <w:szCs w:val="26"/>
        </w:rPr>
        <w:t xml:space="preserve"> </w:t>
      </w:r>
      <w:r w:rsidRPr="00BB1C09">
        <w:rPr>
          <w:sz w:val="26"/>
          <w:szCs w:val="26"/>
        </w:rPr>
        <w:t xml:space="preserve">дополнительно </w:t>
      </w:r>
      <w:r w:rsidR="00BF02FE" w:rsidRPr="00BB1C09">
        <w:rPr>
          <w:sz w:val="26"/>
          <w:szCs w:val="26"/>
        </w:rPr>
        <w:t>402 скотомест.</w:t>
      </w:r>
    </w:p>
    <w:p w:rsidR="000D0293" w:rsidRDefault="00A71C7B" w:rsidP="000D0293">
      <w:pPr>
        <w:ind w:firstLine="709"/>
        <w:jc w:val="both"/>
        <w:rPr>
          <w:rFonts w:eastAsia="Calibri"/>
          <w:sz w:val="26"/>
          <w:szCs w:val="26"/>
        </w:rPr>
      </w:pPr>
      <w:proofErr w:type="gramStart"/>
      <w:r>
        <w:rPr>
          <w:sz w:val="26"/>
          <w:szCs w:val="26"/>
        </w:rPr>
        <w:t xml:space="preserve">В целях реализации положений вышеуказанных федеральных актов проектом акта </w:t>
      </w:r>
      <w:r w:rsidRPr="00774018">
        <w:rPr>
          <w:sz w:val="26"/>
          <w:szCs w:val="26"/>
          <w:lang w:val="x-none"/>
        </w:rPr>
        <w:t>п</w:t>
      </w:r>
      <w:r>
        <w:rPr>
          <w:sz w:val="26"/>
          <w:szCs w:val="26"/>
          <w:lang w:val="x-none"/>
        </w:rPr>
        <w:t>редусмотрено</w:t>
      </w:r>
      <w:r>
        <w:rPr>
          <w:sz w:val="26"/>
          <w:szCs w:val="26"/>
        </w:rPr>
        <w:t xml:space="preserve"> внесение </w:t>
      </w:r>
      <w:r w:rsidRPr="00C21463">
        <w:rPr>
          <w:sz w:val="26"/>
          <w:szCs w:val="26"/>
        </w:rPr>
        <w:t>изменени</w:t>
      </w:r>
      <w:r>
        <w:rPr>
          <w:sz w:val="26"/>
          <w:szCs w:val="26"/>
        </w:rPr>
        <w:t>й</w:t>
      </w:r>
      <w:r w:rsidRPr="00C21463">
        <w:rPr>
          <w:sz w:val="26"/>
          <w:szCs w:val="26"/>
        </w:rPr>
        <w:t xml:space="preserve"> в п</w:t>
      </w:r>
      <w:r w:rsidRPr="00D3422C">
        <w:rPr>
          <w:sz w:val="26"/>
          <w:szCs w:val="26"/>
        </w:rPr>
        <w:t>остановлени</w:t>
      </w:r>
      <w:r>
        <w:rPr>
          <w:sz w:val="26"/>
          <w:szCs w:val="26"/>
        </w:rPr>
        <w:t>е</w:t>
      </w:r>
      <w:r w:rsidRPr="00D3422C">
        <w:rPr>
          <w:sz w:val="26"/>
          <w:szCs w:val="26"/>
        </w:rPr>
        <w:t xml:space="preserve"> Администрации Томской области от 08.02.2016 № 36а «Об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 (далее – </w:t>
      </w:r>
      <w:r w:rsidRPr="00C21463">
        <w:rPr>
          <w:sz w:val="26"/>
          <w:szCs w:val="26"/>
        </w:rPr>
        <w:t>Постановление № 36а)</w:t>
      </w:r>
      <w:r w:rsidR="00F37D0E">
        <w:rPr>
          <w:sz w:val="26"/>
          <w:szCs w:val="26"/>
        </w:rPr>
        <w:t xml:space="preserve">, а также утверждение </w:t>
      </w:r>
      <w:r w:rsidR="00CB4835" w:rsidRPr="00C21463">
        <w:rPr>
          <w:rFonts w:eastAsia="Calibri"/>
          <w:sz w:val="26"/>
          <w:szCs w:val="26"/>
        </w:rPr>
        <w:t xml:space="preserve">приложением № </w:t>
      </w:r>
      <w:r w:rsidR="00CB4835">
        <w:rPr>
          <w:rFonts w:eastAsia="Calibri"/>
          <w:sz w:val="26"/>
          <w:szCs w:val="26"/>
        </w:rPr>
        <w:t>24</w:t>
      </w:r>
      <w:r w:rsidR="00CB4835" w:rsidRPr="00C21463">
        <w:rPr>
          <w:rFonts w:eastAsia="Calibri"/>
          <w:sz w:val="26"/>
          <w:szCs w:val="26"/>
        </w:rPr>
        <w:t xml:space="preserve"> </w:t>
      </w:r>
      <w:r w:rsidR="00CB4835">
        <w:rPr>
          <w:rFonts w:eastAsia="Calibri"/>
          <w:sz w:val="26"/>
          <w:szCs w:val="26"/>
        </w:rPr>
        <w:br/>
      </w:r>
      <w:r w:rsidR="00CB4835" w:rsidRPr="00C21463">
        <w:rPr>
          <w:rFonts w:eastAsia="Calibri"/>
          <w:sz w:val="26"/>
          <w:szCs w:val="26"/>
        </w:rPr>
        <w:t>к вышеуказанному пос</w:t>
      </w:r>
      <w:r w:rsidR="00CB4835">
        <w:rPr>
          <w:rFonts w:eastAsia="Calibri"/>
          <w:sz w:val="26"/>
          <w:szCs w:val="26"/>
        </w:rPr>
        <w:t>тановлению</w:t>
      </w:r>
      <w:proofErr w:type="gramEnd"/>
      <w:r w:rsidR="00CB4835">
        <w:rPr>
          <w:sz w:val="26"/>
          <w:szCs w:val="26"/>
        </w:rPr>
        <w:t xml:space="preserve"> </w:t>
      </w:r>
      <w:r w:rsidR="00F37D0E">
        <w:rPr>
          <w:sz w:val="26"/>
          <w:szCs w:val="26"/>
        </w:rPr>
        <w:t>п</w:t>
      </w:r>
      <w:r w:rsidR="00F37D0E" w:rsidRPr="00E61E0E">
        <w:rPr>
          <w:rFonts w:eastAsia="Calibri"/>
          <w:sz w:val="26"/>
          <w:szCs w:val="26"/>
          <w:lang w:eastAsia="en-US"/>
        </w:rPr>
        <w:t>оложени</w:t>
      </w:r>
      <w:r w:rsidR="00F37D0E">
        <w:rPr>
          <w:rFonts w:eastAsia="Calibri"/>
          <w:sz w:val="26"/>
          <w:szCs w:val="26"/>
          <w:lang w:eastAsia="en-US"/>
        </w:rPr>
        <w:t xml:space="preserve">я </w:t>
      </w:r>
      <w:r w:rsidR="00F37D0E" w:rsidRPr="00E61E0E">
        <w:rPr>
          <w:rFonts w:eastAsia="Calibri"/>
          <w:sz w:val="26"/>
          <w:szCs w:val="26"/>
          <w:lang w:eastAsia="en-US"/>
        </w:rPr>
        <w:t xml:space="preserve">о предоставлении субсидий </w:t>
      </w:r>
      <w:r w:rsidR="00CB4835">
        <w:rPr>
          <w:rFonts w:eastAsia="Calibri"/>
          <w:sz w:val="26"/>
          <w:szCs w:val="26"/>
          <w:lang w:eastAsia="en-US"/>
        </w:rPr>
        <w:br/>
      </w:r>
      <w:r w:rsidR="00F37D0E" w:rsidRPr="00E61E0E">
        <w:rPr>
          <w:rFonts w:eastAsia="Calibri"/>
          <w:sz w:val="26"/>
          <w:szCs w:val="26"/>
          <w:lang w:eastAsia="en-US"/>
        </w:rPr>
        <w:t>на возмещение части прямых понесенных затрат на создание и (или) модернизацию объектов агропромышленного комплекса</w:t>
      </w:r>
      <w:r w:rsidR="00F37D0E">
        <w:rPr>
          <w:rFonts w:eastAsia="Calibri"/>
          <w:sz w:val="26"/>
          <w:szCs w:val="26"/>
          <w:lang w:eastAsia="en-US"/>
        </w:rPr>
        <w:t xml:space="preserve"> </w:t>
      </w:r>
      <w:r w:rsidR="00F37D0E">
        <w:rPr>
          <w:rFonts w:eastAsia="Calibri"/>
          <w:sz w:val="26"/>
          <w:szCs w:val="26"/>
        </w:rPr>
        <w:t>(далее – Положение).</w:t>
      </w:r>
    </w:p>
    <w:p w:rsidR="00B75F1E" w:rsidRPr="000D0293" w:rsidRDefault="00F37D0E" w:rsidP="000D0293">
      <w:pPr>
        <w:ind w:firstLine="709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>Подпунктом «б»</w:t>
      </w:r>
      <w:r w:rsidR="00B75F1E">
        <w:rPr>
          <w:sz w:val="26"/>
          <w:szCs w:val="26"/>
        </w:rPr>
        <w:t xml:space="preserve"> пункта 2 проекта акта предлагается подпункт 2) пункта 2 Постановления № 36а дополнить абзацем седьмым. Однако</w:t>
      </w:r>
      <w:proofErr w:type="gramStart"/>
      <w:r w:rsidR="00B75F1E">
        <w:rPr>
          <w:sz w:val="26"/>
          <w:szCs w:val="26"/>
        </w:rPr>
        <w:t>,</w:t>
      </w:r>
      <w:proofErr w:type="gramEnd"/>
      <w:r w:rsidR="00B75F1E">
        <w:rPr>
          <w:sz w:val="26"/>
          <w:szCs w:val="26"/>
        </w:rPr>
        <w:t xml:space="preserve"> пункт 2 Постановления № 36а состоит из 25 абзацев. В соответствии с подпунктом 1) пункта 70 Методических рекомендации по юридико-техниче</w:t>
      </w:r>
      <w:r w:rsidR="000D0293">
        <w:rPr>
          <w:sz w:val="26"/>
          <w:szCs w:val="26"/>
        </w:rPr>
        <w:t xml:space="preserve">скому оформлению законопроектов, направленных </w:t>
      </w:r>
      <w:r w:rsidR="00B75F1E">
        <w:rPr>
          <w:sz w:val="26"/>
          <w:szCs w:val="26"/>
        </w:rPr>
        <w:t>письмом Аппарата Г</w:t>
      </w:r>
      <w:r w:rsidR="000D0293">
        <w:rPr>
          <w:sz w:val="26"/>
          <w:szCs w:val="26"/>
        </w:rPr>
        <w:t>осударственной Думы Федерального Собрания</w:t>
      </w:r>
      <w:r w:rsidR="00B75F1E">
        <w:rPr>
          <w:sz w:val="26"/>
          <w:szCs w:val="26"/>
        </w:rPr>
        <w:t xml:space="preserve"> РФ от 18.11.2003 </w:t>
      </w:r>
      <w:r w:rsidR="000D0293">
        <w:rPr>
          <w:sz w:val="26"/>
          <w:szCs w:val="26"/>
        </w:rPr>
        <w:t>№ вн2-18/490, для</w:t>
      </w:r>
      <w:r w:rsidR="00B75F1E">
        <w:rPr>
          <w:sz w:val="26"/>
          <w:szCs w:val="26"/>
        </w:rPr>
        <w:t xml:space="preserve"> сохранения </w:t>
      </w:r>
      <w:r w:rsidR="000D0293">
        <w:rPr>
          <w:sz w:val="26"/>
          <w:szCs w:val="26"/>
        </w:rPr>
        <w:t xml:space="preserve">структуры </w:t>
      </w:r>
      <w:r w:rsidR="00B75F1E">
        <w:rPr>
          <w:sz w:val="26"/>
          <w:szCs w:val="26"/>
        </w:rPr>
        <w:lastRenderedPageBreak/>
        <w:t xml:space="preserve">дополнение абзацами может производиться только </w:t>
      </w:r>
      <w:proofErr w:type="gramStart"/>
      <w:r w:rsidR="00B75F1E">
        <w:rPr>
          <w:sz w:val="26"/>
          <w:szCs w:val="26"/>
        </w:rPr>
        <w:t>в конец соот</w:t>
      </w:r>
      <w:r w:rsidR="000D0293">
        <w:rPr>
          <w:sz w:val="26"/>
          <w:szCs w:val="26"/>
        </w:rPr>
        <w:t>ветствующей</w:t>
      </w:r>
      <w:proofErr w:type="gramEnd"/>
      <w:r w:rsidR="000D0293">
        <w:rPr>
          <w:sz w:val="26"/>
          <w:szCs w:val="26"/>
        </w:rPr>
        <w:t xml:space="preserve"> структурной единицы. </w:t>
      </w:r>
    </w:p>
    <w:p w:rsidR="000D0293" w:rsidRPr="00863ED4" w:rsidRDefault="000D0293" w:rsidP="000D0293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 w:rsidRPr="00863ED4">
        <w:rPr>
          <w:i/>
          <w:sz w:val="26"/>
          <w:szCs w:val="26"/>
        </w:rPr>
        <w:t xml:space="preserve">Предлагаем Разработчику скорректировать </w:t>
      </w:r>
      <w:r>
        <w:rPr>
          <w:i/>
          <w:sz w:val="26"/>
          <w:szCs w:val="26"/>
        </w:rPr>
        <w:t>указанный пункт проекта</w:t>
      </w:r>
      <w:r w:rsidRPr="00863ED4">
        <w:rPr>
          <w:i/>
          <w:sz w:val="26"/>
          <w:szCs w:val="26"/>
        </w:rPr>
        <w:t xml:space="preserve"> акта</w:t>
      </w:r>
      <w:r w:rsidR="00A26168">
        <w:rPr>
          <w:i/>
          <w:sz w:val="26"/>
          <w:szCs w:val="26"/>
        </w:rPr>
        <w:t xml:space="preserve"> для удобства в использовании потенциальными получателями субсидии</w:t>
      </w:r>
      <w:bookmarkStart w:id="1" w:name="_GoBack"/>
      <w:bookmarkEnd w:id="1"/>
      <w:r w:rsidR="00A26168">
        <w:rPr>
          <w:i/>
          <w:sz w:val="26"/>
          <w:szCs w:val="26"/>
        </w:rPr>
        <w:t>.</w:t>
      </w:r>
    </w:p>
    <w:p w:rsidR="00903E0F" w:rsidRDefault="005B3F02" w:rsidP="005B3F0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Положении, предлагаемом к принятию проектом акта, </w:t>
      </w:r>
      <w:r w:rsidR="00903E0F" w:rsidRPr="00BB1C09">
        <w:rPr>
          <w:sz w:val="26"/>
          <w:szCs w:val="26"/>
        </w:rPr>
        <w:t>пред</w:t>
      </w:r>
      <w:r w:rsidR="00903E0F">
        <w:rPr>
          <w:sz w:val="26"/>
          <w:szCs w:val="26"/>
        </w:rPr>
        <w:t xml:space="preserve">усматривается предоставление субсидий на </w:t>
      </w:r>
      <w:r w:rsidR="00903E0F" w:rsidRPr="00BB1C09">
        <w:rPr>
          <w:sz w:val="26"/>
          <w:szCs w:val="26"/>
        </w:rPr>
        <w:t>возмещение части затрат сельскохозяйственных товаропроизводителей на создания и (или) модернизации объекта агропромышленного комплекса.</w:t>
      </w:r>
    </w:p>
    <w:p w:rsidR="00903E0F" w:rsidRPr="0042374E" w:rsidRDefault="000D0293" w:rsidP="00903E0F">
      <w:pPr>
        <w:ind w:firstLine="709"/>
        <w:jc w:val="both"/>
        <w:rPr>
          <w:sz w:val="26"/>
          <w:szCs w:val="26"/>
        </w:rPr>
      </w:pPr>
      <w:r w:rsidRPr="00BB1C09">
        <w:rPr>
          <w:sz w:val="26"/>
          <w:szCs w:val="26"/>
        </w:rPr>
        <w:t>П</w:t>
      </w:r>
      <w:r w:rsidR="005B3F02">
        <w:rPr>
          <w:sz w:val="26"/>
          <w:szCs w:val="26"/>
        </w:rPr>
        <w:t xml:space="preserve">оложением </w:t>
      </w:r>
      <w:r w:rsidR="00903E0F" w:rsidRPr="0042374E">
        <w:rPr>
          <w:sz w:val="26"/>
          <w:szCs w:val="26"/>
        </w:rPr>
        <w:t>определя</w:t>
      </w:r>
      <w:r w:rsidR="00903E0F">
        <w:rPr>
          <w:sz w:val="26"/>
          <w:szCs w:val="26"/>
        </w:rPr>
        <w:t>ются</w:t>
      </w:r>
      <w:r w:rsidR="00903E0F" w:rsidRPr="0042374E">
        <w:rPr>
          <w:sz w:val="26"/>
          <w:szCs w:val="26"/>
        </w:rPr>
        <w:t xml:space="preserve"> категории и критерии отбора юридических лиц </w:t>
      </w:r>
      <w:r w:rsidR="00903E0F">
        <w:rPr>
          <w:sz w:val="26"/>
          <w:szCs w:val="26"/>
        </w:rPr>
        <w:br/>
      </w:r>
      <w:r w:rsidR="00903E0F" w:rsidRPr="0042374E">
        <w:rPr>
          <w:sz w:val="26"/>
          <w:szCs w:val="26"/>
        </w:rPr>
        <w:t xml:space="preserve">(за исключением государственных (муниципальных) учреждений), индивидуальных предпринимателей - производителей товаров, работ и услуг, имеющих право </w:t>
      </w:r>
      <w:r w:rsidR="00903E0F">
        <w:rPr>
          <w:sz w:val="26"/>
          <w:szCs w:val="26"/>
        </w:rPr>
        <w:br/>
      </w:r>
      <w:proofErr w:type="gramStart"/>
      <w:r w:rsidR="00903E0F" w:rsidRPr="0042374E">
        <w:rPr>
          <w:sz w:val="26"/>
          <w:szCs w:val="26"/>
        </w:rPr>
        <w:t>на</w:t>
      </w:r>
      <w:proofErr w:type="gramEnd"/>
      <w:r w:rsidR="00903E0F" w:rsidRPr="0042374E">
        <w:rPr>
          <w:sz w:val="26"/>
          <w:szCs w:val="26"/>
        </w:rPr>
        <w:t xml:space="preserve"> </w:t>
      </w:r>
      <w:proofErr w:type="gramStart"/>
      <w:r w:rsidR="00903E0F">
        <w:rPr>
          <w:sz w:val="26"/>
          <w:szCs w:val="26"/>
        </w:rPr>
        <w:t>получений</w:t>
      </w:r>
      <w:proofErr w:type="gramEnd"/>
      <w:r w:rsidR="00903E0F">
        <w:rPr>
          <w:sz w:val="26"/>
          <w:szCs w:val="26"/>
        </w:rPr>
        <w:t xml:space="preserve"> субсидий, а также </w:t>
      </w:r>
      <w:r w:rsidR="00903E0F" w:rsidRPr="0042374E">
        <w:rPr>
          <w:sz w:val="26"/>
          <w:szCs w:val="26"/>
        </w:rPr>
        <w:t xml:space="preserve">условия и порядок предоставления </w:t>
      </w:r>
      <w:r w:rsidR="00903E0F">
        <w:rPr>
          <w:sz w:val="26"/>
          <w:szCs w:val="26"/>
        </w:rPr>
        <w:t>таких</w:t>
      </w:r>
      <w:r w:rsidR="00903E0F" w:rsidRPr="0042374E">
        <w:rPr>
          <w:sz w:val="26"/>
          <w:szCs w:val="26"/>
        </w:rPr>
        <w:t xml:space="preserve"> субсидий.</w:t>
      </w:r>
    </w:p>
    <w:p w:rsidR="00903E0F" w:rsidRPr="00903E0F" w:rsidRDefault="00903E0F" w:rsidP="00903E0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частности, к</w:t>
      </w:r>
      <w:r w:rsidRPr="00903E0F">
        <w:rPr>
          <w:sz w:val="26"/>
          <w:szCs w:val="26"/>
        </w:rPr>
        <w:t>ритериями отбора получателей субсидии являются:</w:t>
      </w:r>
    </w:p>
    <w:p w:rsidR="00903E0F" w:rsidRPr="00903E0F" w:rsidRDefault="00903E0F" w:rsidP="00903E0F">
      <w:pPr>
        <w:ind w:firstLine="709"/>
        <w:jc w:val="both"/>
        <w:rPr>
          <w:sz w:val="26"/>
          <w:szCs w:val="26"/>
        </w:rPr>
      </w:pPr>
      <w:r w:rsidRPr="00903E0F">
        <w:rPr>
          <w:sz w:val="26"/>
          <w:szCs w:val="26"/>
        </w:rPr>
        <w:t xml:space="preserve">создание и (или) модернизация объектов начата не ранее чем за 3 года </w:t>
      </w:r>
      <w:r>
        <w:rPr>
          <w:sz w:val="26"/>
          <w:szCs w:val="26"/>
        </w:rPr>
        <w:br/>
      </w:r>
      <w:r w:rsidRPr="00903E0F">
        <w:rPr>
          <w:sz w:val="26"/>
          <w:szCs w:val="26"/>
        </w:rPr>
        <w:t>до начала предоставления субсидии;</w:t>
      </w:r>
    </w:p>
    <w:p w:rsidR="00903E0F" w:rsidRPr="00903E0F" w:rsidRDefault="00903E0F" w:rsidP="00903E0F">
      <w:pPr>
        <w:ind w:firstLine="709"/>
        <w:jc w:val="both"/>
        <w:rPr>
          <w:sz w:val="26"/>
          <w:szCs w:val="26"/>
        </w:rPr>
      </w:pPr>
      <w:r w:rsidRPr="00903E0F">
        <w:rPr>
          <w:sz w:val="26"/>
          <w:szCs w:val="26"/>
        </w:rPr>
        <w:t xml:space="preserve">введение объекта в эксплуатацию не позднее дня предоставления субъектом Российской Федерации заявки на участие в отборе инвестиционных проектов </w:t>
      </w:r>
      <w:r>
        <w:rPr>
          <w:sz w:val="26"/>
          <w:szCs w:val="26"/>
        </w:rPr>
        <w:br/>
      </w:r>
      <w:r w:rsidRPr="00903E0F">
        <w:rPr>
          <w:sz w:val="26"/>
          <w:szCs w:val="26"/>
        </w:rPr>
        <w:t>на соответствующий финансовый год;</w:t>
      </w:r>
    </w:p>
    <w:p w:rsidR="00903E0F" w:rsidRPr="00903E0F" w:rsidRDefault="00903E0F" w:rsidP="00903E0F">
      <w:pPr>
        <w:ind w:firstLine="709"/>
        <w:jc w:val="both"/>
        <w:rPr>
          <w:sz w:val="26"/>
          <w:szCs w:val="26"/>
        </w:rPr>
      </w:pPr>
      <w:r w:rsidRPr="00903E0F">
        <w:rPr>
          <w:sz w:val="26"/>
          <w:szCs w:val="26"/>
        </w:rPr>
        <w:t>инвестиционный проект получателя субсидии отобран Министерством сельского хозяйства Российской Федерации.</w:t>
      </w:r>
    </w:p>
    <w:p w:rsidR="00903E0F" w:rsidRPr="00F8236B" w:rsidRDefault="00903E0F" w:rsidP="00903E0F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84DF3">
        <w:rPr>
          <w:sz w:val="26"/>
          <w:szCs w:val="26"/>
        </w:rPr>
        <w:t xml:space="preserve">Целью предоставления субсидий является </w:t>
      </w:r>
      <w:r>
        <w:rPr>
          <w:sz w:val="26"/>
          <w:szCs w:val="26"/>
        </w:rPr>
        <w:t xml:space="preserve">возмещение </w:t>
      </w:r>
      <w:r w:rsidRPr="00E83811">
        <w:rPr>
          <w:rFonts w:eastAsia="Calibri"/>
          <w:sz w:val="26"/>
          <w:szCs w:val="26"/>
          <w:lang w:eastAsia="en-US"/>
        </w:rPr>
        <w:t>сельскохозяйственным товаропроизводителям, за исключением граждан, ведущих личное подсобное хозяйство,</w:t>
      </w:r>
      <w:r w:rsidRPr="00F8236B">
        <w:rPr>
          <w:rFonts w:eastAsia="Calibri"/>
          <w:sz w:val="26"/>
          <w:szCs w:val="26"/>
          <w:lang w:eastAsia="en-US"/>
        </w:rPr>
        <w:t xml:space="preserve"> </w:t>
      </w:r>
      <w:r w:rsidRPr="00E83811">
        <w:rPr>
          <w:rFonts w:eastAsia="Calibri"/>
          <w:sz w:val="26"/>
          <w:szCs w:val="26"/>
          <w:lang w:eastAsia="en-US"/>
        </w:rPr>
        <w:t>и российским организациям, осуществляющим создание и (или) модернизацию объекта</w:t>
      </w:r>
      <w:r w:rsidRPr="00F8236B">
        <w:rPr>
          <w:rFonts w:eastAsia="Calibri"/>
          <w:sz w:val="26"/>
          <w:szCs w:val="26"/>
          <w:lang w:eastAsia="en-US"/>
        </w:rPr>
        <w:t xml:space="preserve"> </w:t>
      </w:r>
      <w:r w:rsidRPr="00E83811">
        <w:rPr>
          <w:rFonts w:eastAsia="Calibri"/>
          <w:sz w:val="26"/>
          <w:szCs w:val="26"/>
          <w:lang w:eastAsia="en-US"/>
        </w:rPr>
        <w:t>агропромышленного комплекса,</w:t>
      </w:r>
      <w:r w:rsidRPr="005D379C">
        <w:rPr>
          <w:rFonts w:eastAsia="Calibri"/>
          <w:sz w:val="26"/>
          <w:szCs w:val="26"/>
          <w:lang w:eastAsia="en-US"/>
        </w:rPr>
        <w:t xml:space="preserve"> </w:t>
      </w:r>
      <w:r w:rsidRPr="00507281">
        <w:rPr>
          <w:rFonts w:eastAsia="Calibri"/>
          <w:sz w:val="26"/>
          <w:szCs w:val="26"/>
          <w:lang w:eastAsia="en-US"/>
        </w:rPr>
        <w:t>прошедшим процедуру конкурсного отбора инвестиционных проектов в Министерстве сельского</w:t>
      </w:r>
      <w:r>
        <w:rPr>
          <w:rFonts w:eastAsia="Calibri"/>
          <w:sz w:val="26"/>
          <w:szCs w:val="26"/>
          <w:lang w:eastAsia="en-US"/>
        </w:rPr>
        <w:t xml:space="preserve"> хозяйства Российской Федерации, </w:t>
      </w:r>
      <w:r w:rsidRPr="00F8236B">
        <w:rPr>
          <w:rFonts w:eastAsia="Calibri"/>
          <w:sz w:val="26"/>
          <w:szCs w:val="26"/>
          <w:lang w:eastAsia="en-US"/>
        </w:rPr>
        <w:t xml:space="preserve">части </w:t>
      </w:r>
      <w:r w:rsidRPr="00507281">
        <w:rPr>
          <w:rFonts w:eastAsia="Calibri"/>
          <w:sz w:val="26"/>
          <w:szCs w:val="26"/>
          <w:lang w:eastAsia="en-US"/>
        </w:rPr>
        <w:t xml:space="preserve">прямых понесенных </w:t>
      </w:r>
      <w:r>
        <w:rPr>
          <w:rFonts w:eastAsia="Calibri"/>
          <w:sz w:val="26"/>
          <w:szCs w:val="26"/>
          <w:lang w:eastAsia="en-US"/>
        </w:rPr>
        <w:t xml:space="preserve">ими </w:t>
      </w:r>
      <w:r w:rsidRPr="00507281">
        <w:rPr>
          <w:rFonts w:eastAsia="Calibri"/>
          <w:sz w:val="26"/>
          <w:szCs w:val="26"/>
          <w:lang w:eastAsia="en-US"/>
        </w:rPr>
        <w:t>затрат</w:t>
      </w:r>
      <w:r w:rsidRPr="00F8236B">
        <w:rPr>
          <w:rFonts w:eastAsia="Calibri"/>
          <w:sz w:val="26"/>
          <w:szCs w:val="26"/>
          <w:lang w:eastAsia="en-US"/>
        </w:rPr>
        <w:t xml:space="preserve"> на создание и (или) модернизацию объектов агропромышленного комплекса.</w:t>
      </w:r>
    </w:p>
    <w:p w:rsidR="00F8236B" w:rsidRDefault="00903E0F" w:rsidP="00F8236B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F8236B">
        <w:rPr>
          <w:rFonts w:eastAsia="Calibri"/>
          <w:sz w:val="26"/>
          <w:szCs w:val="26"/>
          <w:lang w:eastAsia="en-US"/>
        </w:rPr>
        <w:t xml:space="preserve">Проектом акта </w:t>
      </w:r>
      <w:r w:rsidR="00F8236B" w:rsidRPr="00F8236B">
        <w:rPr>
          <w:rFonts w:eastAsia="Calibri"/>
          <w:sz w:val="26"/>
          <w:szCs w:val="26"/>
          <w:lang w:eastAsia="en-US"/>
        </w:rPr>
        <w:t>закрепляется</w:t>
      </w:r>
      <w:r w:rsidRPr="00F8236B">
        <w:rPr>
          <w:rFonts w:eastAsia="Calibri"/>
          <w:sz w:val="26"/>
          <w:szCs w:val="26"/>
          <w:lang w:eastAsia="en-US"/>
        </w:rPr>
        <w:t xml:space="preserve">, что </w:t>
      </w:r>
      <w:r w:rsidR="00F8236B" w:rsidRPr="00F8236B">
        <w:rPr>
          <w:rFonts w:eastAsia="Calibri"/>
          <w:sz w:val="26"/>
          <w:szCs w:val="26"/>
          <w:lang w:eastAsia="en-US"/>
        </w:rPr>
        <w:t>н</w:t>
      </w:r>
      <w:r w:rsidRPr="00D05B4A">
        <w:rPr>
          <w:rFonts w:eastAsia="Calibri"/>
          <w:sz w:val="26"/>
          <w:szCs w:val="26"/>
          <w:lang w:eastAsia="en-US"/>
        </w:rPr>
        <w:t>аправлени</w:t>
      </w:r>
      <w:r>
        <w:rPr>
          <w:rFonts w:eastAsia="Calibri"/>
          <w:sz w:val="26"/>
          <w:szCs w:val="26"/>
          <w:lang w:eastAsia="en-US"/>
        </w:rPr>
        <w:t>ем</w:t>
      </w:r>
      <w:r w:rsidRPr="00D05B4A">
        <w:rPr>
          <w:rFonts w:eastAsia="Calibri"/>
          <w:sz w:val="26"/>
          <w:szCs w:val="26"/>
          <w:lang w:eastAsia="en-US"/>
        </w:rPr>
        <w:t xml:space="preserve"> </w:t>
      </w:r>
      <w:r w:rsidR="00F8236B">
        <w:rPr>
          <w:rFonts w:eastAsia="Calibri"/>
          <w:sz w:val="26"/>
          <w:szCs w:val="26"/>
          <w:lang w:eastAsia="en-US"/>
        </w:rPr>
        <w:t xml:space="preserve">таких </w:t>
      </w:r>
      <w:r w:rsidRPr="00D05B4A">
        <w:rPr>
          <w:rFonts w:eastAsia="Calibri"/>
          <w:sz w:val="26"/>
          <w:szCs w:val="26"/>
          <w:lang w:eastAsia="en-US"/>
        </w:rPr>
        <w:t>затрат является</w:t>
      </w:r>
      <w:r w:rsidRPr="00F8236B">
        <w:rPr>
          <w:rFonts w:eastAsia="Calibri"/>
          <w:sz w:val="26"/>
          <w:szCs w:val="26"/>
          <w:lang w:eastAsia="en-US"/>
        </w:rPr>
        <w:t xml:space="preserve"> </w:t>
      </w:r>
      <w:r w:rsidRPr="00D05B4A">
        <w:rPr>
          <w:rFonts w:eastAsia="Calibri"/>
          <w:sz w:val="26"/>
          <w:szCs w:val="26"/>
          <w:lang w:eastAsia="en-US"/>
        </w:rPr>
        <w:t xml:space="preserve">создание и (или) модернизация </w:t>
      </w:r>
      <w:r w:rsidR="00F8236B">
        <w:rPr>
          <w:rFonts w:eastAsia="Calibri"/>
          <w:sz w:val="26"/>
          <w:szCs w:val="26"/>
          <w:lang w:eastAsia="en-US"/>
        </w:rPr>
        <w:t xml:space="preserve">исключительно </w:t>
      </w:r>
      <w:r w:rsidRPr="00D05B4A">
        <w:rPr>
          <w:rFonts w:eastAsia="Calibri"/>
          <w:sz w:val="26"/>
          <w:szCs w:val="26"/>
          <w:lang w:eastAsia="en-US"/>
        </w:rPr>
        <w:t>животноводческих комплексов молочного направления (молочных ферм), принадлежащих на праве собственности получателю субсидии</w:t>
      </w:r>
      <w:r>
        <w:rPr>
          <w:rFonts w:eastAsia="Calibri"/>
          <w:sz w:val="26"/>
          <w:szCs w:val="26"/>
          <w:lang w:eastAsia="en-US"/>
        </w:rPr>
        <w:t>.</w:t>
      </w:r>
    </w:p>
    <w:p w:rsidR="00903E0F" w:rsidRPr="00F8236B" w:rsidRDefault="00903E0F" w:rsidP="00F8236B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F8236B">
        <w:rPr>
          <w:rFonts w:eastAsia="Calibri"/>
          <w:sz w:val="26"/>
          <w:szCs w:val="26"/>
          <w:lang w:eastAsia="en-US"/>
        </w:rPr>
        <w:t xml:space="preserve">Проектом </w:t>
      </w:r>
      <w:r w:rsidR="00F8236B" w:rsidRPr="00F8236B">
        <w:rPr>
          <w:rFonts w:eastAsia="Calibri"/>
          <w:sz w:val="26"/>
          <w:szCs w:val="26"/>
          <w:lang w:eastAsia="en-US"/>
        </w:rPr>
        <w:t xml:space="preserve">акта также </w:t>
      </w:r>
      <w:r w:rsidRPr="00F8236B">
        <w:rPr>
          <w:rFonts w:eastAsia="Calibri"/>
          <w:sz w:val="26"/>
          <w:szCs w:val="26"/>
          <w:lang w:eastAsia="en-US"/>
        </w:rPr>
        <w:t xml:space="preserve">предусматривается возмещение не более 35 процентов фактической стоимости создания и (или) модернизации </w:t>
      </w:r>
      <w:r w:rsidR="00F8236B" w:rsidRPr="00F8236B">
        <w:rPr>
          <w:rFonts w:eastAsia="Calibri"/>
          <w:sz w:val="26"/>
          <w:szCs w:val="26"/>
          <w:lang w:eastAsia="en-US"/>
        </w:rPr>
        <w:t xml:space="preserve">вышеуказанного </w:t>
      </w:r>
      <w:r w:rsidRPr="00F8236B">
        <w:rPr>
          <w:rFonts w:eastAsia="Calibri"/>
          <w:sz w:val="26"/>
          <w:szCs w:val="26"/>
          <w:lang w:eastAsia="en-US"/>
        </w:rPr>
        <w:t xml:space="preserve">объекта агропромышленного комплекса (без учета налога на добавленную стоимость), </w:t>
      </w:r>
      <w:r w:rsidR="00F8236B">
        <w:rPr>
          <w:rFonts w:eastAsia="Calibri"/>
          <w:sz w:val="26"/>
          <w:szCs w:val="26"/>
          <w:lang w:eastAsia="en-US"/>
        </w:rPr>
        <w:br/>
      </w:r>
      <w:r w:rsidRPr="00F8236B">
        <w:rPr>
          <w:rFonts w:eastAsia="Calibri"/>
          <w:sz w:val="26"/>
          <w:szCs w:val="26"/>
          <w:lang w:eastAsia="en-US"/>
        </w:rPr>
        <w:t>в том числе 25 процентов за счет средств федерального бюджета согласно Правилам, и не более 10 процентов за счет средств областного бюджета.</w:t>
      </w:r>
    </w:p>
    <w:p w:rsidR="005E368C" w:rsidRPr="005E368C" w:rsidRDefault="00CB4835" w:rsidP="005E368C">
      <w:pPr>
        <w:ind w:firstLine="709"/>
        <w:jc w:val="both"/>
        <w:rPr>
          <w:sz w:val="26"/>
          <w:szCs w:val="26"/>
        </w:rPr>
      </w:pPr>
      <w:r w:rsidRPr="00CE564F">
        <w:rPr>
          <w:sz w:val="26"/>
          <w:szCs w:val="26"/>
          <w:lang w:val="x-none"/>
        </w:rPr>
        <w:t xml:space="preserve">В ходе оценки регулирующего воздействия Департаментом установлено, </w:t>
      </w:r>
      <w:r w:rsidRPr="00CE564F">
        <w:rPr>
          <w:sz w:val="26"/>
          <w:szCs w:val="26"/>
          <w:lang w:val="x-none"/>
        </w:rPr>
        <w:br/>
        <w:t>что</w:t>
      </w:r>
      <w:r>
        <w:rPr>
          <w:sz w:val="26"/>
          <w:szCs w:val="26"/>
        </w:rPr>
        <w:t xml:space="preserve"> в пункте 4 Положения предусмотрен перечень документов, предоставляемы</w:t>
      </w:r>
      <w:r w:rsidR="005E368C">
        <w:rPr>
          <w:sz w:val="26"/>
          <w:szCs w:val="26"/>
        </w:rPr>
        <w:t>х</w:t>
      </w:r>
      <w:r>
        <w:rPr>
          <w:sz w:val="26"/>
          <w:szCs w:val="26"/>
        </w:rPr>
        <w:t xml:space="preserve"> </w:t>
      </w:r>
      <w:r w:rsidR="005E368C">
        <w:rPr>
          <w:sz w:val="26"/>
          <w:szCs w:val="26"/>
        </w:rPr>
        <w:t xml:space="preserve">потенциальными получателями субсидии Разработчику </w:t>
      </w:r>
      <w:r w:rsidRPr="00463263">
        <w:rPr>
          <w:sz w:val="26"/>
          <w:szCs w:val="26"/>
        </w:rPr>
        <w:t xml:space="preserve">в качестве основания </w:t>
      </w:r>
      <w:r w:rsidR="00FE0A9C">
        <w:rPr>
          <w:sz w:val="26"/>
          <w:szCs w:val="26"/>
        </w:rPr>
        <w:br/>
      </w:r>
      <w:r w:rsidRPr="00463263">
        <w:rPr>
          <w:sz w:val="26"/>
          <w:szCs w:val="26"/>
        </w:rPr>
        <w:t>для получения субсидии</w:t>
      </w:r>
      <w:r w:rsidR="005E368C">
        <w:rPr>
          <w:sz w:val="26"/>
          <w:szCs w:val="26"/>
        </w:rPr>
        <w:t>. В частности, предусмотрено, что в</w:t>
      </w:r>
      <w:r w:rsidR="005E368C" w:rsidRPr="002D4732">
        <w:rPr>
          <w:rFonts w:eastAsia="Calibri"/>
          <w:color w:val="000000"/>
          <w:sz w:val="26"/>
          <w:szCs w:val="26"/>
          <w:lang w:eastAsia="en-US"/>
        </w:rPr>
        <w:t xml:space="preserve"> случае оснащения оборудованием, предусмотренн</w:t>
      </w:r>
      <w:r w:rsidR="005E368C">
        <w:rPr>
          <w:rFonts w:eastAsia="Calibri"/>
          <w:color w:val="000000"/>
          <w:sz w:val="26"/>
          <w:szCs w:val="26"/>
          <w:lang w:eastAsia="en-US"/>
        </w:rPr>
        <w:t>ым</w:t>
      </w:r>
      <w:r w:rsidR="005E368C" w:rsidRPr="002D4732">
        <w:rPr>
          <w:rFonts w:eastAsia="Calibri"/>
          <w:color w:val="000000"/>
          <w:sz w:val="26"/>
          <w:szCs w:val="26"/>
          <w:lang w:eastAsia="en-US"/>
        </w:rPr>
        <w:t xml:space="preserve"> соответствующим инвестиционным проектом, </w:t>
      </w:r>
      <w:r w:rsidR="00FE0A9C">
        <w:rPr>
          <w:rFonts w:eastAsia="Calibri"/>
          <w:color w:val="000000"/>
          <w:sz w:val="26"/>
          <w:szCs w:val="26"/>
          <w:lang w:eastAsia="en-US"/>
        </w:rPr>
        <w:br/>
      </w:r>
      <w:r w:rsidR="005E368C" w:rsidRPr="002D4732">
        <w:rPr>
          <w:rFonts w:eastAsia="Calibri"/>
          <w:color w:val="000000"/>
          <w:sz w:val="26"/>
          <w:szCs w:val="26"/>
          <w:lang w:eastAsia="en-US"/>
        </w:rPr>
        <w:t xml:space="preserve">при </w:t>
      </w:r>
      <w:r w:rsidR="005E368C" w:rsidRPr="005E368C">
        <w:rPr>
          <w:sz w:val="26"/>
          <w:szCs w:val="26"/>
        </w:rPr>
        <w:t xml:space="preserve">создании объекта агропромышленного комплекса, получатели субсидии дополнительно представляют заверенные получателем субсидии копии договоров, подтверждающих приобретение оборудования, предусмотренных сметой затрат, </w:t>
      </w:r>
      <w:r w:rsidR="00FE0A9C">
        <w:rPr>
          <w:sz w:val="26"/>
          <w:szCs w:val="26"/>
        </w:rPr>
        <w:br/>
      </w:r>
      <w:r w:rsidR="005E368C" w:rsidRPr="005E368C">
        <w:rPr>
          <w:sz w:val="26"/>
          <w:szCs w:val="26"/>
        </w:rPr>
        <w:t xml:space="preserve">и документов, подтверждающих их приобретение (счетов-фактур и накладных, актов приема передачи или универсальный передаточный документ). </w:t>
      </w:r>
    </w:p>
    <w:p w:rsidR="005E368C" w:rsidRDefault="005E368C" w:rsidP="005E368C">
      <w:pPr>
        <w:ind w:firstLine="709"/>
        <w:jc w:val="both"/>
        <w:rPr>
          <w:sz w:val="26"/>
          <w:szCs w:val="26"/>
        </w:rPr>
      </w:pPr>
      <w:r w:rsidRPr="005E368C">
        <w:rPr>
          <w:sz w:val="26"/>
          <w:szCs w:val="26"/>
        </w:rPr>
        <w:t>Однако</w:t>
      </w:r>
      <w:proofErr w:type="gramStart"/>
      <w:r w:rsidRPr="005E368C">
        <w:rPr>
          <w:sz w:val="26"/>
          <w:szCs w:val="26"/>
        </w:rPr>
        <w:t>,</w:t>
      </w:r>
      <w:proofErr w:type="gramEnd"/>
      <w:r w:rsidRPr="005E368C">
        <w:rPr>
          <w:sz w:val="26"/>
          <w:szCs w:val="26"/>
        </w:rPr>
        <w:t xml:space="preserve"> в абзаце пятом пункта 6 Правил установлено, что подтверждением факта ввода в эксплуатацию объекта при создании является наличие разрешения </w:t>
      </w:r>
      <w:r w:rsidR="00FE0A9C">
        <w:rPr>
          <w:sz w:val="26"/>
          <w:szCs w:val="26"/>
        </w:rPr>
        <w:br/>
      </w:r>
      <w:r w:rsidRPr="005E368C">
        <w:rPr>
          <w:sz w:val="26"/>
          <w:szCs w:val="26"/>
        </w:rPr>
        <w:t xml:space="preserve">на ввод объекта в эксплуатацию, при модернизации - наличие акта приемки объекта </w:t>
      </w:r>
      <w:r w:rsidR="00FE0A9C">
        <w:rPr>
          <w:sz w:val="26"/>
          <w:szCs w:val="26"/>
        </w:rPr>
        <w:br/>
      </w:r>
      <w:r w:rsidRPr="005E368C">
        <w:rPr>
          <w:sz w:val="26"/>
          <w:szCs w:val="26"/>
        </w:rPr>
        <w:t>и (или) документов, подтверждающих приобретение техники и (или) оборудования.</w:t>
      </w:r>
    </w:p>
    <w:p w:rsidR="00382A02" w:rsidRDefault="005E368C" w:rsidP="007B3B0F">
      <w:pPr>
        <w:ind w:firstLine="709"/>
        <w:jc w:val="both"/>
        <w:rPr>
          <w:sz w:val="26"/>
          <w:szCs w:val="26"/>
        </w:rPr>
      </w:pPr>
      <w:r>
        <w:rPr>
          <w:i/>
          <w:sz w:val="26"/>
          <w:szCs w:val="26"/>
        </w:rPr>
        <w:lastRenderedPageBreak/>
        <w:t>П</w:t>
      </w:r>
      <w:r w:rsidRPr="005E368C">
        <w:rPr>
          <w:i/>
          <w:sz w:val="26"/>
          <w:szCs w:val="26"/>
        </w:rPr>
        <w:t xml:space="preserve">олагаем, что Разработчику следует дополнить данное положение указание на возможность приобретения не только оборудования, но и (или) техники. </w:t>
      </w:r>
      <w:r w:rsidR="00FE0A9C">
        <w:rPr>
          <w:i/>
          <w:sz w:val="26"/>
          <w:szCs w:val="26"/>
        </w:rPr>
        <w:br/>
      </w:r>
      <w:r w:rsidRPr="005E368C">
        <w:rPr>
          <w:i/>
          <w:sz w:val="26"/>
          <w:szCs w:val="26"/>
        </w:rPr>
        <w:t>При этом акцентировать внимание</w:t>
      </w:r>
      <w:r>
        <w:rPr>
          <w:i/>
          <w:sz w:val="26"/>
          <w:szCs w:val="26"/>
        </w:rPr>
        <w:t>, что</w:t>
      </w:r>
      <w:r w:rsidRPr="005E368C">
        <w:rPr>
          <w:i/>
          <w:sz w:val="26"/>
          <w:szCs w:val="26"/>
        </w:rPr>
        <w:t xml:space="preserve"> данн</w:t>
      </w:r>
      <w:r>
        <w:rPr>
          <w:i/>
          <w:sz w:val="26"/>
          <w:szCs w:val="26"/>
        </w:rPr>
        <w:t>ая</w:t>
      </w:r>
      <w:r w:rsidRPr="005E368C">
        <w:rPr>
          <w:i/>
          <w:sz w:val="26"/>
          <w:szCs w:val="26"/>
        </w:rPr>
        <w:t xml:space="preserve"> возможность </w:t>
      </w:r>
      <w:r>
        <w:rPr>
          <w:i/>
          <w:sz w:val="26"/>
          <w:szCs w:val="26"/>
        </w:rPr>
        <w:t xml:space="preserve">существует </w:t>
      </w:r>
      <w:r w:rsidRPr="005E368C">
        <w:rPr>
          <w:i/>
          <w:sz w:val="26"/>
          <w:szCs w:val="26"/>
        </w:rPr>
        <w:t xml:space="preserve">не только при создании объекта </w:t>
      </w:r>
      <w:r w:rsidRPr="005E368C">
        <w:rPr>
          <w:rFonts w:eastAsia="Calibri"/>
          <w:i/>
          <w:sz w:val="26"/>
          <w:szCs w:val="26"/>
          <w:lang w:eastAsia="en-US"/>
        </w:rPr>
        <w:t>агропромышленного комплекса, но и при модернизации.</w:t>
      </w:r>
    </w:p>
    <w:p w:rsidR="00FE0A9C" w:rsidRPr="00FE0A9C" w:rsidRDefault="00FE0A9C" w:rsidP="00FE0A9C">
      <w:pPr>
        <w:ind w:firstLine="709"/>
        <w:jc w:val="both"/>
        <w:rPr>
          <w:sz w:val="26"/>
          <w:szCs w:val="26"/>
        </w:rPr>
      </w:pPr>
      <w:r w:rsidRPr="00FE0A9C">
        <w:rPr>
          <w:sz w:val="26"/>
          <w:szCs w:val="26"/>
        </w:rPr>
        <w:t xml:space="preserve">По результатам оценки регулирующего воздействия считаем, что наличие проблемы и целесообразность ее решения с помощью регулирования, предусмотренного проектом акта, является своевременным и обоснованным. Полагаем, что проект акта может быть принят </w:t>
      </w:r>
      <w:r w:rsidRPr="00FE0A9C">
        <w:rPr>
          <w:i/>
          <w:sz w:val="26"/>
          <w:szCs w:val="26"/>
        </w:rPr>
        <w:t xml:space="preserve">при условии учета вышеуказанных замечаний. </w:t>
      </w:r>
    </w:p>
    <w:p w:rsidR="00FE0A9C" w:rsidRDefault="00FE0A9C" w:rsidP="001F3244">
      <w:pPr>
        <w:pStyle w:val="aff0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9B6040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</w:p>
        </w:tc>
      </w:tr>
    </w:tbl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0E031B" w:rsidRDefault="000E031B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FE0A9C" w:rsidRDefault="00FE0A9C" w:rsidP="00B630EC">
      <w:pPr>
        <w:pStyle w:val="af0"/>
        <w:ind w:left="0"/>
        <w:rPr>
          <w:szCs w:val="20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267B25" w:rsidRDefault="00267B25" w:rsidP="00B630EC">
      <w:pPr>
        <w:pStyle w:val="af0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190300">
      <w:headerReference w:type="even" r:id="rId9"/>
      <w:pgSz w:w="11906" w:h="16838" w:code="9"/>
      <w:pgMar w:top="1134" w:right="851" w:bottom="568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E86" w:rsidRDefault="00F15E86">
      <w:r>
        <w:separator/>
      </w:r>
    </w:p>
  </w:endnote>
  <w:endnote w:type="continuationSeparator" w:id="0">
    <w:p w:rsidR="00F15E86" w:rsidRDefault="00F15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E86" w:rsidRDefault="00F15E86">
      <w:r>
        <w:separator/>
      </w:r>
    </w:p>
  </w:footnote>
  <w:footnote w:type="continuationSeparator" w:id="0">
    <w:p w:rsidR="00F15E86" w:rsidRDefault="00F15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25C"/>
    <w:rsid w:val="00003392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B2E1C"/>
    <w:rsid w:val="000B301D"/>
    <w:rsid w:val="000B5DAE"/>
    <w:rsid w:val="000C0A05"/>
    <w:rsid w:val="000C1415"/>
    <w:rsid w:val="000D0293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5C92"/>
    <w:rsid w:val="001229CA"/>
    <w:rsid w:val="00126440"/>
    <w:rsid w:val="00126AD9"/>
    <w:rsid w:val="00130985"/>
    <w:rsid w:val="0013250B"/>
    <w:rsid w:val="00136508"/>
    <w:rsid w:val="00143F1C"/>
    <w:rsid w:val="001440D8"/>
    <w:rsid w:val="001462DA"/>
    <w:rsid w:val="00150234"/>
    <w:rsid w:val="001552A5"/>
    <w:rsid w:val="00155EA8"/>
    <w:rsid w:val="001714F7"/>
    <w:rsid w:val="00173B8C"/>
    <w:rsid w:val="00177F69"/>
    <w:rsid w:val="00181295"/>
    <w:rsid w:val="00183237"/>
    <w:rsid w:val="00184D9F"/>
    <w:rsid w:val="00190300"/>
    <w:rsid w:val="001A44A4"/>
    <w:rsid w:val="001A4922"/>
    <w:rsid w:val="001A74F0"/>
    <w:rsid w:val="001B072C"/>
    <w:rsid w:val="001B087E"/>
    <w:rsid w:val="001B6670"/>
    <w:rsid w:val="001B7F66"/>
    <w:rsid w:val="001C0031"/>
    <w:rsid w:val="001C5C28"/>
    <w:rsid w:val="001D3134"/>
    <w:rsid w:val="001D4906"/>
    <w:rsid w:val="001D5981"/>
    <w:rsid w:val="001E03AD"/>
    <w:rsid w:val="001F237A"/>
    <w:rsid w:val="001F3244"/>
    <w:rsid w:val="001F5284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6A58"/>
    <w:rsid w:val="00257CAA"/>
    <w:rsid w:val="002605E5"/>
    <w:rsid w:val="00261B18"/>
    <w:rsid w:val="002631E4"/>
    <w:rsid w:val="00264DEC"/>
    <w:rsid w:val="00267A61"/>
    <w:rsid w:val="00267B25"/>
    <w:rsid w:val="00274662"/>
    <w:rsid w:val="00277376"/>
    <w:rsid w:val="002820DA"/>
    <w:rsid w:val="002835B9"/>
    <w:rsid w:val="00285254"/>
    <w:rsid w:val="002858ED"/>
    <w:rsid w:val="00290587"/>
    <w:rsid w:val="00294060"/>
    <w:rsid w:val="00295C4A"/>
    <w:rsid w:val="002A08D9"/>
    <w:rsid w:val="002A0FF9"/>
    <w:rsid w:val="002A2442"/>
    <w:rsid w:val="002A76CB"/>
    <w:rsid w:val="002B44AA"/>
    <w:rsid w:val="002B6F37"/>
    <w:rsid w:val="002C0A48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EAC"/>
    <w:rsid w:val="003207A6"/>
    <w:rsid w:val="00323991"/>
    <w:rsid w:val="00333040"/>
    <w:rsid w:val="003418A4"/>
    <w:rsid w:val="00344762"/>
    <w:rsid w:val="003471C6"/>
    <w:rsid w:val="003545D0"/>
    <w:rsid w:val="00361755"/>
    <w:rsid w:val="00362247"/>
    <w:rsid w:val="0037498D"/>
    <w:rsid w:val="00375AE0"/>
    <w:rsid w:val="00382A02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1D9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13D13"/>
    <w:rsid w:val="00420DDC"/>
    <w:rsid w:val="004227DF"/>
    <w:rsid w:val="0042386C"/>
    <w:rsid w:val="0043204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1084"/>
    <w:rsid w:val="00474C4D"/>
    <w:rsid w:val="00481E4B"/>
    <w:rsid w:val="00482E4D"/>
    <w:rsid w:val="004835DD"/>
    <w:rsid w:val="004931B9"/>
    <w:rsid w:val="004970AF"/>
    <w:rsid w:val="004A1348"/>
    <w:rsid w:val="004A547F"/>
    <w:rsid w:val="004A5BA6"/>
    <w:rsid w:val="004B457E"/>
    <w:rsid w:val="004B62C6"/>
    <w:rsid w:val="004B6C5F"/>
    <w:rsid w:val="004C5D25"/>
    <w:rsid w:val="004C77B2"/>
    <w:rsid w:val="004D7B75"/>
    <w:rsid w:val="004E063F"/>
    <w:rsid w:val="004E0DCA"/>
    <w:rsid w:val="004E7050"/>
    <w:rsid w:val="004F67B6"/>
    <w:rsid w:val="00501A0B"/>
    <w:rsid w:val="00502AE6"/>
    <w:rsid w:val="00511C81"/>
    <w:rsid w:val="00521969"/>
    <w:rsid w:val="00530E15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B3F02"/>
    <w:rsid w:val="005C4F0D"/>
    <w:rsid w:val="005D25E4"/>
    <w:rsid w:val="005E2BA6"/>
    <w:rsid w:val="005E368C"/>
    <w:rsid w:val="005E4B67"/>
    <w:rsid w:val="005F0E4D"/>
    <w:rsid w:val="005F4E5C"/>
    <w:rsid w:val="00603DDC"/>
    <w:rsid w:val="00611C13"/>
    <w:rsid w:val="0061321E"/>
    <w:rsid w:val="0062160D"/>
    <w:rsid w:val="00621988"/>
    <w:rsid w:val="00621F27"/>
    <w:rsid w:val="006273C3"/>
    <w:rsid w:val="00631B18"/>
    <w:rsid w:val="00634714"/>
    <w:rsid w:val="006441F7"/>
    <w:rsid w:val="006455C7"/>
    <w:rsid w:val="006540E0"/>
    <w:rsid w:val="00654E8D"/>
    <w:rsid w:val="00656D04"/>
    <w:rsid w:val="00662AA8"/>
    <w:rsid w:val="00663039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6F84"/>
    <w:rsid w:val="006E41E7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6C33"/>
    <w:rsid w:val="007E7041"/>
    <w:rsid w:val="007F178D"/>
    <w:rsid w:val="007F45C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71B2"/>
    <w:rsid w:val="00885C39"/>
    <w:rsid w:val="00890835"/>
    <w:rsid w:val="00890954"/>
    <w:rsid w:val="008921E6"/>
    <w:rsid w:val="008947E0"/>
    <w:rsid w:val="0089492C"/>
    <w:rsid w:val="008A2054"/>
    <w:rsid w:val="008A6F47"/>
    <w:rsid w:val="008A7480"/>
    <w:rsid w:val="008B5319"/>
    <w:rsid w:val="008B7AFB"/>
    <w:rsid w:val="008C17DB"/>
    <w:rsid w:val="008C1F82"/>
    <w:rsid w:val="008C2B4D"/>
    <w:rsid w:val="008C5C13"/>
    <w:rsid w:val="008D2B88"/>
    <w:rsid w:val="008D6B5B"/>
    <w:rsid w:val="008E0082"/>
    <w:rsid w:val="008E0780"/>
    <w:rsid w:val="008E1986"/>
    <w:rsid w:val="00901CCA"/>
    <w:rsid w:val="0090259E"/>
    <w:rsid w:val="00903E0F"/>
    <w:rsid w:val="009042FA"/>
    <w:rsid w:val="00904BEF"/>
    <w:rsid w:val="0091030E"/>
    <w:rsid w:val="00911EF9"/>
    <w:rsid w:val="009121AA"/>
    <w:rsid w:val="00913F28"/>
    <w:rsid w:val="00914B68"/>
    <w:rsid w:val="009222C4"/>
    <w:rsid w:val="00940372"/>
    <w:rsid w:val="00942E6F"/>
    <w:rsid w:val="00953FEC"/>
    <w:rsid w:val="00961D0F"/>
    <w:rsid w:val="00964EC6"/>
    <w:rsid w:val="00972894"/>
    <w:rsid w:val="00975617"/>
    <w:rsid w:val="00984630"/>
    <w:rsid w:val="00996C09"/>
    <w:rsid w:val="009A20A2"/>
    <w:rsid w:val="009A419D"/>
    <w:rsid w:val="009A5DB5"/>
    <w:rsid w:val="009B6040"/>
    <w:rsid w:val="009B685A"/>
    <w:rsid w:val="009C09AF"/>
    <w:rsid w:val="009C2633"/>
    <w:rsid w:val="009C2A70"/>
    <w:rsid w:val="009D1CA6"/>
    <w:rsid w:val="009D7505"/>
    <w:rsid w:val="009E6267"/>
    <w:rsid w:val="00A00209"/>
    <w:rsid w:val="00A00300"/>
    <w:rsid w:val="00A03A1E"/>
    <w:rsid w:val="00A075A1"/>
    <w:rsid w:val="00A20505"/>
    <w:rsid w:val="00A208E3"/>
    <w:rsid w:val="00A24ED6"/>
    <w:rsid w:val="00A26168"/>
    <w:rsid w:val="00A53294"/>
    <w:rsid w:val="00A553A8"/>
    <w:rsid w:val="00A57511"/>
    <w:rsid w:val="00A62EA9"/>
    <w:rsid w:val="00A63F6B"/>
    <w:rsid w:val="00A70A9D"/>
    <w:rsid w:val="00A71C7B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220C"/>
    <w:rsid w:val="00B053CF"/>
    <w:rsid w:val="00B05616"/>
    <w:rsid w:val="00B141D6"/>
    <w:rsid w:val="00B17AAE"/>
    <w:rsid w:val="00B2728C"/>
    <w:rsid w:val="00B27381"/>
    <w:rsid w:val="00B4233C"/>
    <w:rsid w:val="00B43D4B"/>
    <w:rsid w:val="00B45057"/>
    <w:rsid w:val="00B521E2"/>
    <w:rsid w:val="00B52375"/>
    <w:rsid w:val="00B532C6"/>
    <w:rsid w:val="00B540B9"/>
    <w:rsid w:val="00B56BD5"/>
    <w:rsid w:val="00B630EC"/>
    <w:rsid w:val="00B71968"/>
    <w:rsid w:val="00B75F1E"/>
    <w:rsid w:val="00B84867"/>
    <w:rsid w:val="00B86566"/>
    <w:rsid w:val="00B86568"/>
    <w:rsid w:val="00B92D07"/>
    <w:rsid w:val="00B951E4"/>
    <w:rsid w:val="00BB1C09"/>
    <w:rsid w:val="00BD05C7"/>
    <w:rsid w:val="00BD0A43"/>
    <w:rsid w:val="00BE07B5"/>
    <w:rsid w:val="00BE707D"/>
    <w:rsid w:val="00BF02FE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4B78"/>
    <w:rsid w:val="00C06874"/>
    <w:rsid w:val="00C06F7B"/>
    <w:rsid w:val="00C1612C"/>
    <w:rsid w:val="00C17358"/>
    <w:rsid w:val="00C3115C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1B9E"/>
    <w:rsid w:val="00C536FF"/>
    <w:rsid w:val="00C56643"/>
    <w:rsid w:val="00C65E63"/>
    <w:rsid w:val="00C670C7"/>
    <w:rsid w:val="00C71D52"/>
    <w:rsid w:val="00C74207"/>
    <w:rsid w:val="00C75A22"/>
    <w:rsid w:val="00C84938"/>
    <w:rsid w:val="00C86AEE"/>
    <w:rsid w:val="00C91709"/>
    <w:rsid w:val="00C92A0F"/>
    <w:rsid w:val="00C96C22"/>
    <w:rsid w:val="00C976B6"/>
    <w:rsid w:val="00CA66AD"/>
    <w:rsid w:val="00CA7543"/>
    <w:rsid w:val="00CB18D0"/>
    <w:rsid w:val="00CB4835"/>
    <w:rsid w:val="00CB500B"/>
    <w:rsid w:val="00CB55A1"/>
    <w:rsid w:val="00CB69C8"/>
    <w:rsid w:val="00CB6E87"/>
    <w:rsid w:val="00CC516A"/>
    <w:rsid w:val="00CD3298"/>
    <w:rsid w:val="00CE4EAE"/>
    <w:rsid w:val="00D02354"/>
    <w:rsid w:val="00D10B1F"/>
    <w:rsid w:val="00D13D0C"/>
    <w:rsid w:val="00D16F4B"/>
    <w:rsid w:val="00D17AC6"/>
    <w:rsid w:val="00D23842"/>
    <w:rsid w:val="00D26634"/>
    <w:rsid w:val="00D341EB"/>
    <w:rsid w:val="00D46DFE"/>
    <w:rsid w:val="00D5637C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093C"/>
    <w:rsid w:val="00D8358F"/>
    <w:rsid w:val="00D849E2"/>
    <w:rsid w:val="00D8741D"/>
    <w:rsid w:val="00D902DF"/>
    <w:rsid w:val="00D9268D"/>
    <w:rsid w:val="00D95340"/>
    <w:rsid w:val="00D9556F"/>
    <w:rsid w:val="00DA1EF8"/>
    <w:rsid w:val="00DB1660"/>
    <w:rsid w:val="00DB2D51"/>
    <w:rsid w:val="00DB7CF0"/>
    <w:rsid w:val="00DC3CC0"/>
    <w:rsid w:val="00DC518B"/>
    <w:rsid w:val="00DD0D81"/>
    <w:rsid w:val="00DD216B"/>
    <w:rsid w:val="00DD4FC9"/>
    <w:rsid w:val="00DE2417"/>
    <w:rsid w:val="00DE3AAF"/>
    <w:rsid w:val="00DF4879"/>
    <w:rsid w:val="00DF727B"/>
    <w:rsid w:val="00DF7316"/>
    <w:rsid w:val="00DF7EC5"/>
    <w:rsid w:val="00E00E79"/>
    <w:rsid w:val="00E01345"/>
    <w:rsid w:val="00E01369"/>
    <w:rsid w:val="00E01548"/>
    <w:rsid w:val="00E07AEF"/>
    <w:rsid w:val="00E11063"/>
    <w:rsid w:val="00E20771"/>
    <w:rsid w:val="00E21CCE"/>
    <w:rsid w:val="00E21E0B"/>
    <w:rsid w:val="00E30E7A"/>
    <w:rsid w:val="00E31B6C"/>
    <w:rsid w:val="00E31F94"/>
    <w:rsid w:val="00E37159"/>
    <w:rsid w:val="00E42D24"/>
    <w:rsid w:val="00E4428B"/>
    <w:rsid w:val="00E51009"/>
    <w:rsid w:val="00E53439"/>
    <w:rsid w:val="00E611E6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4795"/>
    <w:rsid w:val="00EA7839"/>
    <w:rsid w:val="00EC42AC"/>
    <w:rsid w:val="00EC5DCC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7BFD"/>
    <w:rsid w:val="00F0342A"/>
    <w:rsid w:val="00F075D1"/>
    <w:rsid w:val="00F15E86"/>
    <w:rsid w:val="00F16750"/>
    <w:rsid w:val="00F20768"/>
    <w:rsid w:val="00F2094E"/>
    <w:rsid w:val="00F24B42"/>
    <w:rsid w:val="00F312A9"/>
    <w:rsid w:val="00F3165C"/>
    <w:rsid w:val="00F33722"/>
    <w:rsid w:val="00F371FA"/>
    <w:rsid w:val="00F37D0E"/>
    <w:rsid w:val="00F46432"/>
    <w:rsid w:val="00F50B6A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236B"/>
    <w:rsid w:val="00F854CA"/>
    <w:rsid w:val="00F91350"/>
    <w:rsid w:val="00F927EA"/>
    <w:rsid w:val="00FA1B52"/>
    <w:rsid w:val="00FA1F96"/>
    <w:rsid w:val="00FA6024"/>
    <w:rsid w:val="00FA7CC3"/>
    <w:rsid w:val="00FB6741"/>
    <w:rsid w:val="00FB7C3E"/>
    <w:rsid w:val="00FB7D80"/>
    <w:rsid w:val="00FC150E"/>
    <w:rsid w:val="00FE0A9C"/>
    <w:rsid w:val="00FE1340"/>
    <w:rsid w:val="00FE189B"/>
    <w:rsid w:val="00FE52BA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d">
    <w:name w:val="footnote text"/>
    <w:basedOn w:val="a"/>
    <w:link w:val="afe"/>
    <w:uiPriority w:val="99"/>
    <w:unhideWhenUsed/>
    <w:rsid w:val="00225313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225313"/>
  </w:style>
  <w:style w:type="character" w:styleId="aff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0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1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d">
    <w:name w:val="footnote text"/>
    <w:basedOn w:val="a"/>
    <w:link w:val="afe"/>
    <w:uiPriority w:val="99"/>
    <w:unhideWhenUsed/>
    <w:rsid w:val="00225313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225313"/>
  </w:style>
  <w:style w:type="character" w:styleId="aff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0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1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773A7-C84A-4570-9EFF-3DFC1F671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1586</TotalTime>
  <Pages>4</Pages>
  <Words>1541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10310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23</cp:revision>
  <cp:lastPrinted>2018-02-28T09:38:00Z</cp:lastPrinted>
  <dcterms:created xsi:type="dcterms:W3CDTF">2018-02-19T12:12:00Z</dcterms:created>
  <dcterms:modified xsi:type="dcterms:W3CDTF">2018-12-13T07:46:00Z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