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45BA" w:rsidRPr="005A3E8B" w:rsidRDefault="005A45BA" w:rsidP="005A3E8B">
      <w:pPr>
        <w:widowControl w:val="0"/>
        <w:autoSpaceDE w:val="0"/>
        <w:autoSpaceDN w:val="0"/>
        <w:adjustRightInd w:val="0"/>
        <w:spacing w:before="240" w:after="0" w:line="240" w:lineRule="auto"/>
        <w:ind w:firstLine="567"/>
        <w:jc w:val="center"/>
        <w:rPr>
          <w:rFonts w:ascii="Times New Roman" w:hAnsi="Times New Roman" w:cs="Times New Roman"/>
          <w:sz w:val="26"/>
          <w:szCs w:val="26"/>
        </w:rPr>
      </w:pPr>
      <w:r w:rsidRPr="005A3E8B">
        <w:rPr>
          <w:rFonts w:ascii="Times New Roman" w:hAnsi="Times New Roman" w:cs="Times New Roman"/>
          <w:sz w:val="26"/>
          <w:szCs w:val="26"/>
        </w:rPr>
        <w:t>Уведомление</w:t>
      </w:r>
    </w:p>
    <w:p w:rsidR="005A45BA" w:rsidRPr="005A3E8B" w:rsidRDefault="005A45BA" w:rsidP="005A3E8B">
      <w:pPr>
        <w:widowControl w:val="0"/>
        <w:autoSpaceDE w:val="0"/>
        <w:autoSpaceDN w:val="0"/>
        <w:adjustRightInd w:val="0"/>
        <w:spacing w:before="240" w:after="0" w:line="240" w:lineRule="auto"/>
        <w:ind w:firstLine="567"/>
        <w:jc w:val="center"/>
        <w:rPr>
          <w:rFonts w:ascii="Times New Roman" w:hAnsi="Times New Roman" w:cs="Times New Roman"/>
          <w:sz w:val="26"/>
          <w:szCs w:val="26"/>
        </w:rPr>
      </w:pPr>
      <w:r w:rsidRPr="005A3E8B">
        <w:rPr>
          <w:rFonts w:ascii="Times New Roman" w:hAnsi="Times New Roman" w:cs="Times New Roman"/>
          <w:sz w:val="26"/>
          <w:szCs w:val="26"/>
        </w:rPr>
        <w:t>об обсуждении идеи (концепции) предлагаемого правового регулирования</w:t>
      </w:r>
    </w:p>
    <w:p w:rsidR="005A45BA" w:rsidRPr="005A3E8B" w:rsidRDefault="005A45BA" w:rsidP="005A3E8B">
      <w:pPr>
        <w:widowControl w:val="0"/>
        <w:autoSpaceDE w:val="0"/>
        <w:autoSpaceDN w:val="0"/>
        <w:adjustRightInd w:val="0"/>
        <w:spacing w:before="240"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5A45BA" w:rsidRPr="005A3E8B" w:rsidRDefault="005A3E8B" w:rsidP="005A3E8B">
      <w:pPr>
        <w:widowControl w:val="0"/>
        <w:autoSpaceDE w:val="0"/>
        <w:autoSpaceDN w:val="0"/>
        <w:adjustRightInd w:val="0"/>
        <w:spacing w:before="240"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A3E8B">
        <w:rPr>
          <w:rFonts w:ascii="Times New Roman" w:hAnsi="Times New Roman" w:cs="Times New Roman"/>
          <w:sz w:val="26"/>
          <w:szCs w:val="26"/>
        </w:rPr>
        <w:t>Настоящим</w:t>
      </w:r>
      <w:r w:rsidR="005A45BA" w:rsidRPr="005A3E8B">
        <w:rPr>
          <w:rFonts w:ascii="Times New Roman" w:hAnsi="Times New Roman" w:cs="Times New Roman"/>
          <w:sz w:val="26"/>
          <w:szCs w:val="26"/>
        </w:rPr>
        <w:t xml:space="preserve"> Департамент </w:t>
      </w:r>
      <w:r w:rsidR="0002373C">
        <w:rPr>
          <w:rFonts w:ascii="Times New Roman" w:hAnsi="Times New Roman" w:cs="Times New Roman"/>
          <w:sz w:val="26"/>
          <w:szCs w:val="26"/>
        </w:rPr>
        <w:t>транспорта, дорожной деятельности и связи</w:t>
      </w:r>
      <w:r w:rsidR="005A45BA" w:rsidRPr="005A3E8B">
        <w:rPr>
          <w:rFonts w:ascii="Times New Roman" w:hAnsi="Times New Roman" w:cs="Times New Roman"/>
          <w:sz w:val="26"/>
          <w:szCs w:val="26"/>
        </w:rPr>
        <w:t xml:space="preserve"> Томской области извещает о начале обсуждения идеи (концепции) предлагаемого правового регулирования и сборе предложений заинтересованных лиц. </w:t>
      </w:r>
    </w:p>
    <w:p w:rsidR="005A3E8B" w:rsidRPr="005A3E8B" w:rsidRDefault="005A45BA" w:rsidP="005A3E8B">
      <w:pPr>
        <w:tabs>
          <w:tab w:val="center" w:pos="4153"/>
          <w:tab w:val="right" w:pos="8306"/>
        </w:tabs>
        <w:spacing w:before="240"/>
        <w:ind w:firstLine="567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5A3E8B">
        <w:rPr>
          <w:rFonts w:ascii="Times New Roman" w:hAnsi="Times New Roman" w:cs="Times New Roman"/>
          <w:sz w:val="26"/>
          <w:szCs w:val="26"/>
        </w:rPr>
        <w:t>Предложения принимаются по адресу:</w:t>
      </w:r>
      <w:r w:rsidR="00BA06A4">
        <w:rPr>
          <w:rFonts w:ascii="Times New Roman" w:hAnsi="Times New Roman" w:cs="Times New Roman"/>
          <w:sz w:val="26"/>
          <w:szCs w:val="26"/>
        </w:rPr>
        <w:t xml:space="preserve"> </w:t>
      </w:r>
      <w:r w:rsidR="0002373C" w:rsidRPr="0002373C">
        <w:rPr>
          <w:rFonts w:ascii="Times New Roman" w:hAnsi="Times New Roman" w:cs="Times New Roman"/>
          <w:sz w:val="26"/>
          <w:szCs w:val="26"/>
        </w:rPr>
        <w:t>634009, г. Томск, пр. Ленина, д. 117</w:t>
      </w:r>
      <w:r w:rsidRPr="005A3E8B">
        <w:rPr>
          <w:rFonts w:ascii="Times New Roman" w:hAnsi="Times New Roman" w:cs="Times New Roman"/>
          <w:sz w:val="26"/>
          <w:szCs w:val="26"/>
        </w:rPr>
        <w:t xml:space="preserve">, а также по адресу электронной почты: </w:t>
      </w:r>
      <w:r w:rsidR="0002373C" w:rsidRPr="0002373C">
        <w:rPr>
          <w:rFonts w:ascii="Times New Roman" w:hAnsi="Times New Roman" w:cs="Times New Roman"/>
          <w:sz w:val="26"/>
          <w:szCs w:val="26"/>
        </w:rPr>
        <w:t>korobovaaa@tomsk.gov.ru.</w:t>
      </w:r>
      <w:r w:rsidR="005C1BE2" w:rsidRPr="005A3E8B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</w:p>
    <w:p w:rsidR="005C1BE2" w:rsidRPr="005A3E8B" w:rsidRDefault="005C1BE2" w:rsidP="005A3E8B">
      <w:pPr>
        <w:tabs>
          <w:tab w:val="center" w:pos="4153"/>
          <w:tab w:val="right" w:pos="8306"/>
        </w:tabs>
        <w:spacing w:before="24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A3E8B">
        <w:rPr>
          <w:rFonts w:ascii="Times New Roman" w:hAnsi="Times New Roman" w:cs="Times New Roman"/>
          <w:sz w:val="26"/>
          <w:szCs w:val="26"/>
        </w:rPr>
        <w:t xml:space="preserve">Сроки приема предложений: с </w:t>
      </w:r>
      <w:r w:rsidR="0002373C">
        <w:rPr>
          <w:rFonts w:ascii="Times New Roman" w:hAnsi="Times New Roman" w:cs="Times New Roman"/>
          <w:sz w:val="26"/>
          <w:szCs w:val="26"/>
        </w:rPr>
        <w:t>11 июля</w:t>
      </w:r>
      <w:r w:rsidRPr="005A3E8B">
        <w:rPr>
          <w:rFonts w:ascii="Times New Roman" w:hAnsi="Times New Roman" w:cs="Times New Roman"/>
          <w:sz w:val="26"/>
          <w:szCs w:val="26"/>
        </w:rPr>
        <w:t xml:space="preserve"> 201</w:t>
      </w:r>
      <w:r w:rsidR="00357D21" w:rsidRPr="005A3E8B">
        <w:rPr>
          <w:rFonts w:ascii="Times New Roman" w:hAnsi="Times New Roman" w:cs="Times New Roman"/>
          <w:sz w:val="26"/>
          <w:szCs w:val="26"/>
        </w:rPr>
        <w:t>8</w:t>
      </w:r>
      <w:r w:rsidRPr="005A3E8B">
        <w:rPr>
          <w:rFonts w:ascii="Times New Roman" w:hAnsi="Times New Roman" w:cs="Times New Roman"/>
          <w:sz w:val="26"/>
          <w:szCs w:val="26"/>
        </w:rPr>
        <w:t xml:space="preserve"> по </w:t>
      </w:r>
      <w:r w:rsidR="000158CA">
        <w:rPr>
          <w:rFonts w:ascii="Times New Roman" w:hAnsi="Times New Roman" w:cs="Times New Roman"/>
          <w:sz w:val="26"/>
          <w:szCs w:val="26"/>
        </w:rPr>
        <w:t>19</w:t>
      </w:r>
      <w:r w:rsidR="00357D21" w:rsidRPr="005A3E8B">
        <w:rPr>
          <w:rFonts w:ascii="Times New Roman" w:hAnsi="Times New Roman" w:cs="Times New Roman"/>
          <w:sz w:val="26"/>
          <w:szCs w:val="26"/>
        </w:rPr>
        <w:t xml:space="preserve"> </w:t>
      </w:r>
      <w:r w:rsidR="000158CA">
        <w:rPr>
          <w:rFonts w:ascii="Times New Roman" w:hAnsi="Times New Roman" w:cs="Times New Roman"/>
          <w:sz w:val="26"/>
          <w:szCs w:val="26"/>
        </w:rPr>
        <w:t>июля</w:t>
      </w:r>
      <w:r w:rsidR="00357D21" w:rsidRPr="005A3E8B">
        <w:rPr>
          <w:rFonts w:ascii="Times New Roman" w:hAnsi="Times New Roman" w:cs="Times New Roman"/>
          <w:sz w:val="26"/>
          <w:szCs w:val="26"/>
        </w:rPr>
        <w:t xml:space="preserve"> </w:t>
      </w:r>
      <w:r w:rsidRPr="005A3E8B">
        <w:rPr>
          <w:rFonts w:ascii="Times New Roman" w:hAnsi="Times New Roman" w:cs="Times New Roman"/>
          <w:sz w:val="26"/>
          <w:szCs w:val="26"/>
        </w:rPr>
        <w:t>201</w:t>
      </w:r>
      <w:r w:rsidR="00357D21" w:rsidRPr="005A3E8B">
        <w:rPr>
          <w:rFonts w:ascii="Times New Roman" w:hAnsi="Times New Roman" w:cs="Times New Roman"/>
          <w:sz w:val="26"/>
          <w:szCs w:val="26"/>
        </w:rPr>
        <w:t>8</w:t>
      </w:r>
      <w:r w:rsidRPr="005A3E8B">
        <w:rPr>
          <w:rFonts w:ascii="Times New Roman" w:hAnsi="Times New Roman" w:cs="Times New Roman"/>
          <w:sz w:val="26"/>
          <w:szCs w:val="26"/>
        </w:rPr>
        <w:t xml:space="preserve"> года. </w:t>
      </w:r>
    </w:p>
    <w:p w:rsidR="005A45BA" w:rsidRPr="005A3E8B" w:rsidRDefault="005A45BA" w:rsidP="005A3E8B">
      <w:pPr>
        <w:tabs>
          <w:tab w:val="center" w:pos="4153"/>
          <w:tab w:val="right" w:pos="8306"/>
        </w:tabs>
        <w:spacing w:before="24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A3E8B">
        <w:rPr>
          <w:rFonts w:ascii="Times New Roman" w:hAnsi="Times New Roman" w:cs="Times New Roman"/>
          <w:sz w:val="26"/>
          <w:szCs w:val="26"/>
        </w:rPr>
        <w:t>Место размещения уведомления об обсуждении идеи (концепции) подготовки проекта нормативного правового акта в информационно</w:t>
      </w:r>
      <w:r w:rsidR="0002373C">
        <w:rPr>
          <w:rFonts w:ascii="Times New Roman" w:hAnsi="Times New Roman" w:cs="Times New Roman"/>
          <w:sz w:val="26"/>
          <w:szCs w:val="26"/>
        </w:rPr>
        <w:t xml:space="preserve"> </w:t>
      </w:r>
      <w:r w:rsidRPr="005A3E8B">
        <w:rPr>
          <w:rFonts w:ascii="Times New Roman" w:hAnsi="Times New Roman" w:cs="Times New Roman"/>
          <w:sz w:val="26"/>
          <w:szCs w:val="26"/>
        </w:rPr>
        <w:t xml:space="preserve">- телекоммуникационной сети Интернет (полный электронный адрес): </w:t>
      </w:r>
      <w:hyperlink r:id="rId6" w:history="1">
        <w:r w:rsidR="00BA06A4" w:rsidRPr="00965BAC">
          <w:rPr>
            <w:rStyle w:val="a3"/>
            <w:rFonts w:ascii="Times New Roman" w:hAnsi="Times New Roman" w:cs="Times New Roman"/>
            <w:sz w:val="26"/>
            <w:szCs w:val="26"/>
          </w:rPr>
          <w:t>https://www.tomsk.gov.ru/rating/front/index/type/5</w:t>
        </w:r>
      </w:hyperlink>
      <w:r w:rsidR="00BA06A4">
        <w:rPr>
          <w:rFonts w:ascii="Times New Roman" w:hAnsi="Times New Roman" w:cs="Times New Roman"/>
          <w:sz w:val="26"/>
          <w:szCs w:val="26"/>
        </w:rPr>
        <w:t xml:space="preserve"> </w:t>
      </w:r>
      <w:r w:rsidRPr="005A3E8B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5A45BA" w:rsidRPr="005A3E8B" w:rsidRDefault="005A45BA" w:rsidP="005A3E8B">
      <w:pPr>
        <w:widowControl w:val="0"/>
        <w:autoSpaceDE w:val="0"/>
        <w:autoSpaceDN w:val="0"/>
        <w:adjustRightInd w:val="0"/>
        <w:spacing w:before="240"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A3E8B">
        <w:rPr>
          <w:rFonts w:ascii="Times New Roman" w:hAnsi="Times New Roman" w:cs="Times New Roman"/>
          <w:sz w:val="26"/>
          <w:szCs w:val="26"/>
        </w:rPr>
        <w:t xml:space="preserve">Все поступившие предложения будут рассмотрены. Сводка предложений будет размещена на сайте </w:t>
      </w:r>
      <w:hyperlink r:id="rId7" w:history="1">
        <w:r w:rsidR="00BA06A4" w:rsidRPr="00965BAC">
          <w:rPr>
            <w:rStyle w:val="a3"/>
            <w:rFonts w:ascii="Times New Roman" w:hAnsi="Times New Roman" w:cs="Times New Roman"/>
            <w:sz w:val="26"/>
            <w:szCs w:val="26"/>
          </w:rPr>
          <w:t>https://www.tomsk.gov.ru/rating/front/index/type/5</w:t>
        </w:r>
      </w:hyperlink>
      <w:r w:rsidR="00BA06A4">
        <w:rPr>
          <w:rFonts w:ascii="Times New Roman" w:hAnsi="Times New Roman" w:cs="Times New Roman"/>
          <w:sz w:val="26"/>
          <w:szCs w:val="26"/>
        </w:rPr>
        <w:t xml:space="preserve"> </w:t>
      </w:r>
      <w:r w:rsidRPr="005A3E8B">
        <w:rPr>
          <w:rFonts w:ascii="Times New Roman" w:hAnsi="Times New Roman" w:cs="Times New Roman"/>
          <w:sz w:val="26"/>
          <w:szCs w:val="26"/>
        </w:rPr>
        <w:t xml:space="preserve">не позднее </w:t>
      </w:r>
      <w:r w:rsidR="000158CA">
        <w:rPr>
          <w:rFonts w:ascii="Times New Roman" w:hAnsi="Times New Roman" w:cs="Times New Roman"/>
          <w:sz w:val="26"/>
          <w:szCs w:val="26"/>
        </w:rPr>
        <w:t>26</w:t>
      </w:r>
      <w:r w:rsidR="00357D21" w:rsidRPr="005A3E8B">
        <w:rPr>
          <w:rFonts w:ascii="Times New Roman" w:hAnsi="Times New Roman" w:cs="Times New Roman"/>
          <w:sz w:val="26"/>
          <w:szCs w:val="26"/>
        </w:rPr>
        <w:t xml:space="preserve"> </w:t>
      </w:r>
      <w:r w:rsidR="000158CA">
        <w:rPr>
          <w:rFonts w:ascii="Times New Roman" w:hAnsi="Times New Roman" w:cs="Times New Roman"/>
          <w:sz w:val="26"/>
          <w:szCs w:val="26"/>
        </w:rPr>
        <w:t>июля</w:t>
      </w:r>
      <w:r w:rsidRPr="005A3E8B">
        <w:rPr>
          <w:rFonts w:ascii="Times New Roman" w:hAnsi="Times New Roman" w:cs="Times New Roman"/>
          <w:sz w:val="26"/>
          <w:szCs w:val="26"/>
        </w:rPr>
        <w:t xml:space="preserve"> 201</w:t>
      </w:r>
      <w:r w:rsidR="00357D21" w:rsidRPr="005A3E8B">
        <w:rPr>
          <w:rFonts w:ascii="Times New Roman" w:hAnsi="Times New Roman" w:cs="Times New Roman"/>
          <w:sz w:val="26"/>
          <w:szCs w:val="26"/>
        </w:rPr>
        <w:t>8</w:t>
      </w:r>
      <w:r w:rsidRPr="005A3E8B">
        <w:rPr>
          <w:rFonts w:ascii="Times New Roman" w:hAnsi="Times New Roman" w:cs="Times New Roman"/>
          <w:sz w:val="26"/>
          <w:szCs w:val="26"/>
        </w:rPr>
        <w:t xml:space="preserve"> года. </w:t>
      </w:r>
    </w:p>
    <w:p w:rsidR="009960C1" w:rsidRPr="005A3E8B" w:rsidRDefault="005A45BA" w:rsidP="005A3E8B">
      <w:pPr>
        <w:widowControl w:val="0"/>
        <w:autoSpaceDE w:val="0"/>
        <w:autoSpaceDN w:val="0"/>
        <w:adjustRightInd w:val="0"/>
        <w:spacing w:before="240"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A3E8B">
        <w:rPr>
          <w:rFonts w:ascii="Times New Roman" w:hAnsi="Times New Roman" w:cs="Times New Roman"/>
          <w:sz w:val="26"/>
          <w:szCs w:val="26"/>
        </w:rPr>
        <w:t xml:space="preserve">1. Описание проблемы, на решение которой направлено предлагаемое правовое регулирование: </w:t>
      </w:r>
    </w:p>
    <w:p w:rsidR="00036553" w:rsidRPr="0029383A" w:rsidRDefault="00CF14A8" w:rsidP="005A3E8B">
      <w:pPr>
        <w:widowControl w:val="0"/>
        <w:autoSpaceDE w:val="0"/>
        <w:autoSpaceDN w:val="0"/>
        <w:adjustRightInd w:val="0"/>
        <w:spacing w:before="240"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правоприменительной практике стали возникать случаи,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 xml:space="preserve"> когда уполномоченная организация не обеспечивает своевременного перемещения </w:t>
      </w:r>
      <w:r w:rsidR="005D0A3F" w:rsidRPr="000D5B9B">
        <w:rPr>
          <w:rFonts w:ascii="Times New Roman" w:hAnsi="Times New Roman" w:cs="Times New Roman"/>
          <w:sz w:val="26"/>
          <w:szCs w:val="26"/>
        </w:rPr>
        <w:t>транспортны</w:t>
      </w:r>
      <w:r>
        <w:rPr>
          <w:rFonts w:ascii="Times New Roman" w:hAnsi="Times New Roman" w:cs="Times New Roman"/>
          <w:sz w:val="26"/>
          <w:szCs w:val="26"/>
        </w:rPr>
        <w:t>х</w:t>
      </w:r>
      <w:r w:rsidR="005D0A3F" w:rsidRPr="000D5B9B">
        <w:rPr>
          <w:rFonts w:ascii="Times New Roman" w:hAnsi="Times New Roman" w:cs="Times New Roman"/>
          <w:sz w:val="26"/>
          <w:szCs w:val="26"/>
        </w:rPr>
        <w:t xml:space="preserve"> средств</w:t>
      </w:r>
      <w:r>
        <w:rPr>
          <w:rFonts w:ascii="Times New Roman" w:hAnsi="Times New Roman" w:cs="Times New Roman"/>
          <w:sz w:val="26"/>
          <w:szCs w:val="26"/>
        </w:rPr>
        <w:t xml:space="preserve"> на специализированные стоянки</w:t>
      </w:r>
      <w:r w:rsidR="005D0A3F" w:rsidRPr="000D5B9B">
        <w:rPr>
          <w:rFonts w:ascii="Times New Roman" w:hAnsi="Times New Roman" w:cs="Times New Roman"/>
          <w:sz w:val="26"/>
          <w:szCs w:val="26"/>
        </w:rPr>
        <w:t xml:space="preserve">, что приводит к временным потерям сотрудников </w:t>
      </w:r>
      <w:r w:rsidR="00BD0870" w:rsidRPr="000D5B9B">
        <w:rPr>
          <w:rFonts w:ascii="Times New Roman" w:hAnsi="Times New Roman" w:cs="Times New Roman"/>
          <w:sz w:val="26"/>
          <w:szCs w:val="26"/>
        </w:rPr>
        <w:t xml:space="preserve">Управления ГИБДД УМВД России по Томской области </w:t>
      </w:r>
      <w:r w:rsidR="00BD0870">
        <w:rPr>
          <w:rFonts w:ascii="Times New Roman" w:hAnsi="Times New Roman" w:cs="Times New Roman"/>
          <w:sz w:val="26"/>
          <w:szCs w:val="26"/>
        </w:rPr>
        <w:t xml:space="preserve">и </w:t>
      </w:r>
      <w:r w:rsidR="00316E5D" w:rsidRPr="00316E5D">
        <w:rPr>
          <w:rFonts w:ascii="Times New Roman" w:hAnsi="Times New Roman" w:cs="Times New Roman"/>
          <w:sz w:val="26"/>
          <w:szCs w:val="26"/>
        </w:rPr>
        <w:t>УГАДН по Томской области</w:t>
      </w:r>
      <w:r w:rsidR="00316E5D">
        <w:rPr>
          <w:rFonts w:ascii="Times New Roman" w:hAnsi="Times New Roman" w:cs="Times New Roman"/>
          <w:sz w:val="26"/>
          <w:szCs w:val="26"/>
        </w:rPr>
        <w:t xml:space="preserve">. </w:t>
      </w:r>
      <w:r w:rsidR="005D0A3F" w:rsidRPr="000D5B9B">
        <w:rPr>
          <w:rFonts w:ascii="Times New Roman" w:hAnsi="Times New Roman" w:cs="Times New Roman"/>
          <w:sz w:val="26"/>
          <w:szCs w:val="26"/>
        </w:rPr>
        <w:t xml:space="preserve">В последнее время в Департамент транспорта, дорожной деятельности и связи Томской области поступают </w:t>
      </w:r>
      <w:r w:rsidR="00BD0870">
        <w:rPr>
          <w:rFonts w:ascii="Times New Roman" w:hAnsi="Times New Roman" w:cs="Times New Roman"/>
          <w:sz w:val="26"/>
          <w:szCs w:val="26"/>
        </w:rPr>
        <w:t xml:space="preserve">письменные </w:t>
      </w:r>
      <w:r w:rsidR="005D0A3F" w:rsidRPr="000D5B9B">
        <w:rPr>
          <w:rFonts w:ascii="Times New Roman" w:hAnsi="Times New Roman" w:cs="Times New Roman"/>
          <w:sz w:val="26"/>
          <w:szCs w:val="26"/>
        </w:rPr>
        <w:t xml:space="preserve">жалобы сотрудников </w:t>
      </w:r>
      <w:r w:rsidR="00316E5D">
        <w:rPr>
          <w:rFonts w:ascii="Times New Roman" w:hAnsi="Times New Roman" w:cs="Times New Roman"/>
          <w:sz w:val="26"/>
          <w:szCs w:val="26"/>
        </w:rPr>
        <w:t xml:space="preserve">федеральных органов </w:t>
      </w:r>
      <w:r w:rsidR="005D0A3F" w:rsidRPr="000D5B9B">
        <w:rPr>
          <w:rFonts w:ascii="Times New Roman" w:hAnsi="Times New Roman" w:cs="Times New Roman"/>
          <w:sz w:val="26"/>
          <w:szCs w:val="26"/>
        </w:rPr>
        <w:t xml:space="preserve">по </w:t>
      </w:r>
      <w:r w:rsidR="00316E5D">
        <w:rPr>
          <w:rFonts w:ascii="Times New Roman" w:hAnsi="Times New Roman" w:cs="Times New Roman"/>
          <w:sz w:val="26"/>
          <w:szCs w:val="26"/>
        </w:rPr>
        <w:t>фактам неисполнения уполномоченной организации обязательств по перемещению транспортных средств на специализированную стоянку.</w:t>
      </w:r>
      <w:r w:rsidR="005D0A3F" w:rsidRPr="000D5B9B">
        <w:rPr>
          <w:rFonts w:ascii="Times New Roman" w:hAnsi="Times New Roman" w:cs="Times New Roman"/>
          <w:sz w:val="26"/>
          <w:szCs w:val="26"/>
        </w:rPr>
        <w:t xml:space="preserve"> </w:t>
      </w:r>
      <w:r w:rsidR="00580ADC" w:rsidRPr="000D5B9B">
        <w:rPr>
          <w:rFonts w:ascii="Times New Roman" w:hAnsi="Times New Roman" w:cs="Times New Roman"/>
          <w:sz w:val="26"/>
          <w:szCs w:val="26"/>
        </w:rPr>
        <w:t xml:space="preserve">Проблема, на решение которой направлено правовое регулирование, заключается в необходимости </w:t>
      </w:r>
      <w:r w:rsidR="0029383A" w:rsidRPr="000D5B9B">
        <w:rPr>
          <w:rFonts w:ascii="Times New Roman" w:hAnsi="Times New Roman" w:cs="Times New Roman"/>
          <w:sz w:val="26"/>
          <w:szCs w:val="26"/>
        </w:rPr>
        <w:t xml:space="preserve">определения </w:t>
      </w:r>
      <w:r w:rsidR="0002373C" w:rsidRPr="000D5B9B">
        <w:rPr>
          <w:rFonts w:ascii="Times New Roman" w:hAnsi="Times New Roman" w:cs="Times New Roman"/>
          <w:sz w:val="26"/>
          <w:szCs w:val="26"/>
        </w:rPr>
        <w:t>четкого срока прибытия специализированного транспортного средства к месту нахождения задержанного транспортного средства по вызову должностного лица.</w:t>
      </w:r>
      <w:r w:rsidR="000158C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93741" w:rsidRPr="005A3E8B" w:rsidRDefault="005A45BA" w:rsidP="005A3E8B">
      <w:pPr>
        <w:widowControl w:val="0"/>
        <w:autoSpaceDE w:val="0"/>
        <w:autoSpaceDN w:val="0"/>
        <w:adjustRightInd w:val="0"/>
        <w:spacing w:before="24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A3E8B">
        <w:rPr>
          <w:rFonts w:ascii="Times New Roman" w:hAnsi="Times New Roman" w:cs="Times New Roman"/>
          <w:sz w:val="26"/>
          <w:szCs w:val="26"/>
        </w:rPr>
        <w:t xml:space="preserve">2. Цели предлагаемого правового регулирования: </w:t>
      </w:r>
    </w:p>
    <w:p w:rsidR="0002373C" w:rsidRDefault="005A45BA" w:rsidP="005A3E8B">
      <w:pPr>
        <w:spacing w:before="24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C3458">
        <w:rPr>
          <w:rFonts w:ascii="Times New Roman" w:hAnsi="Times New Roman" w:cs="Times New Roman"/>
          <w:sz w:val="26"/>
          <w:szCs w:val="26"/>
        </w:rPr>
        <w:t xml:space="preserve">Общая: </w:t>
      </w:r>
      <w:r w:rsidR="000158CA" w:rsidRPr="005C3458">
        <w:rPr>
          <w:rFonts w:ascii="Times New Roman" w:hAnsi="Times New Roman" w:cs="Times New Roman"/>
          <w:sz w:val="26"/>
          <w:szCs w:val="26"/>
        </w:rPr>
        <w:t xml:space="preserve">совершенствование порядка </w:t>
      </w:r>
      <w:r w:rsidR="005D0A3F" w:rsidRPr="005C3458">
        <w:rPr>
          <w:rFonts w:ascii="Times New Roman" w:hAnsi="Times New Roman" w:cs="Times New Roman"/>
          <w:sz w:val="26"/>
          <w:szCs w:val="26"/>
        </w:rPr>
        <w:t xml:space="preserve">перемещения транспортных средств на специализированную стоянку, их хранение и возврат, оплата стоимости перемещения и хранения задержанных </w:t>
      </w:r>
      <w:r w:rsidR="005C3458" w:rsidRPr="005C3458">
        <w:rPr>
          <w:rFonts w:ascii="Times New Roman" w:hAnsi="Times New Roman" w:cs="Times New Roman"/>
          <w:sz w:val="26"/>
          <w:szCs w:val="26"/>
        </w:rPr>
        <w:t>транспортных</w:t>
      </w:r>
      <w:r w:rsidR="005D0A3F" w:rsidRPr="005C3458">
        <w:rPr>
          <w:rFonts w:ascii="Times New Roman" w:hAnsi="Times New Roman" w:cs="Times New Roman"/>
          <w:sz w:val="26"/>
          <w:szCs w:val="26"/>
        </w:rPr>
        <w:t xml:space="preserve"> средств на территории Томской области</w:t>
      </w:r>
      <w:r w:rsidR="005C3458">
        <w:rPr>
          <w:rFonts w:ascii="Times New Roman" w:hAnsi="Times New Roman" w:cs="Times New Roman"/>
          <w:sz w:val="26"/>
          <w:szCs w:val="26"/>
        </w:rPr>
        <w:t>.</w:t>
      </w:r>
    </w:p>
    <w:p w:rsidR="000158CA" w:rsidRDefault="000158CA" w:rsidP="005A3E8B">
      <w:pPr>
        <w:spacing w:before="24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Частная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: </w:t>
      </w:r>
      <w:r w:rsidRPr="005C3458">
        <w:rPr>
          <w:rFonts w:ascii="Times New Roman" w:hAnsi="Times New Roman" w:cs="Times New Roman"/>
          <w:sz w:val="26"/>
          <w:szCs w:val="26"/>
        </w:rPr>
        <w:t>определение срока прибытия специализированного транспортного средства.</w:t>
      </w:r>
    </w:p>
    <w:p w:rsidR="005A3E8B" w:rsidRPr="005A3E8B" w:rsidRDefault="005A3E8B" w:rsidP="005A3E8B">
      <w:pPr>
        <w:widowControl w:val="0"/>
        <w:autoSpaceDE w:val="0"/>
        <w:autoSpaceDN w:val="0"/>
        <w:adjustRightInd w:val="0"/>
        <w:spacing w:before="24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A3E8B">
        <w:rPr>
          <w:rFonts w:ascii="Times New Roman" w:hAnsi="Times New Roman" w:cs="Times New Roman"/>
          <w:sz w:val="26"/>
          <w:szCs w:val="26"/>
        </w:rPr>
        <w:lastRenderedPageBreak/>
        <w:t>2-1. Ожидаемый результат (выраженный установленными разработчиком показателями) предлагаемого правового регулирования:</w:t>
      </w:r>
    </w:p>
    <w:p w:rsidR="0002373C" w:rsidRDefault="0002373C" w:rsidP="005A3E8B">
      <w:pPr>
        <w:widowControl w:val="0"/>
        <w:autoSpaceDE w:val="0"/>
        <w:autoSpaceDN w:val="0"/>
        <w:adjustRightInd w:val="0"/>
        <w:spacing w:before="24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Установление срока прибытия специализированного транспортного средства.</w:t>
      </w:r>
    </w:p>
    <w:p w:rsidR="00357D21" w:rsidRPr="005A3E8B" w:rsidRDefault="005A45BA" w:rsidP="005A3E8B">
      <w:pPr>
        <w:pStyle w:val="ConsPlusNormal"/>
        <w:spacing w:before="240"/>
        <w:ind w:firstLine="567"/>
        <w:jc w:val="both"/>
        <w:rPr>
          <w:sz w:val="26"/>
          <w:szCs w:val="26"/>
        </w:rPr>
      </w:pPr>
      <w:r w:rsidRPr="005A3E8B">
        <w:rPr>
          <w:sz w:val="26"/>
          <w:szCs w:val="26"/>
        </w:rPr>
        <w:t>3. Действующие нормативные правовые акты, поручения, другие решения, из которых вытекает необходимость разработки предлагаемого правового регулирования в данной области:</w:t>
      </w:r>
      <w:r w:rsidR="00893741" w:rsidRPr="005A3E8B">
        <w:rPr>
          <w:sz w:val="26"/>
          <w:szCs w:val="26"/>
        </w:rPr>
        <w:t xml:space="preserve"> </w:t>
      </w:r>
      <w:r w:rsidR="0002373C">
        <w:rPr>
          <w:sz w:val="26"/>
          <w:szCs w:val="26"/>
        </w:rPr>
        <w:t>не имеются.</w:t>
      </w:r>
    </w:p>
    <w:p w:rsidR="00622D0A" w:rsidRPr="005A3E8B" w:rsidRDefault="005A45BA" w:rsidP="005A3E8B">
      <w:pPr>
        <w:widowControl w:val="0"/>
        <w:autoSpaceDE w:val="0"/>
        <w:autoSpaceDN w:val="0"/>
        <w:adjustRightInd w:val="0"/>
        <w:spacing w:before="240"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A3E8B">
        <w:rPr>
          <w:rFonts w:ascii="Times New Roman" w:hAnsi="Times New Roman" w:cs="Times New Roman"/>
          <w:sz w:val="26"/>
          <w:szCs w:val="26"/>
        </w:rPr>
        <w:t xml:space="preserve">4. Планируемый срок вступления в силу предлагаемого правового регулирования: </w:t>
      </w:r>
      <w:r w:rsidR="00606E2E">
        <w:rPr>
          <w:rFonts w:ascii="Times New Roman" w:hAnsi="Times New Roman" w:cs="Times New Roman"/>
          <w:sz w:val="26"/>
          <w:szCs w:val="26"/>
        </w:rPr>
        <w:t>3</w:t>
      </w:r>
      <w:r w:rsidR="0029383A">
        <w:rPr>
          <w:rFonts w:ascii="Times New Roman" w:hAnsi="Times New Roman" w:cs="Times New Roman"/>
          <w:sz w:val="26"/>
          <w:szCs w:val="26"/>
        </w:rPr>
        <w:t xml:space="preserve"> квартал 2018 года</w:t>
      </w:r>
      <w:r w:rsidR="00DB451E" w:rsidRPr="005A3E8B">
        <w:rPr>
          <w:rFonts w:ascii="Times New Roman" w:hAnsi="Times New Roman" w:cs="Times New Roman"/>
          <w:sz w:val="26"/>
          <w:szCs w:val="26"/>
        </w:rPr>
        <w:t>.</w:t>
      </w:r>
    </w:p>
    <w:p w:rsidR="005A45BA" w:rsidRPr="005A3E8B" w:rsidRDefault="005A45BA" w:rsidP="005A3E8B">
      <w:pPr>
        <w:widowControl w:val="0"/>
        <w:autoSpaceDE w:val="0"/>
        <w:autoSpaceDN w:val="0"/>
        <w:adjustRightInd w:val="0"/>
        <w:spacing w:before="240"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A3E8B">
        <w:rPr>
          <w:rFonts w:ascii="Times New Roman" w:hAnsi="Times New Roman" w:cs="Times New Roman"/>
          <w:sz w:val="26"/>
          <w:szCs w:val="26"/>
        </w:rPr>
        <w:t xml:space="preserve">5. Сведения о необходимости или отсутствии необходимости установления переходного периода: </w:t>
      </w:r>
      <w:r w:rsidR="005A3E8B" w:rsidRPr="00BD0870">
        <w:rPr>
          <w:rFonts w:ascii="Times New Roman" w:hAnsi="Times New Roman" w:cs="Times New Roman"/>
          <w:sz w:val="26"/>
          <w:szCs w:val="26"/>
        </w:rPr>
        <w:t>п</w:t>
      </w:r>
      <w:r w:rsidRPr="00BD0870">
        <w:rPr>
          <w:rFonts w:ascii="Times New Roman" w:hAnsi="Times New Roman" w:cs="Times New Roman"/>
          <w:sz w:val="26"/>
          <w:szCs w:val="26"/>
        </w:rPr>
        <w:t>ереходный период не требуется.</w:t>
      </w:r>
    </w:p>
    <w:p w:rsidR="00622D0A" w:rsidRPr="005A3E8B" w:rsidRDefault="005A45BA" w:rsidP="005A3E8B">
      <w:pPr>
        <w:widowControl w:val="0"/>
        <w:autoSpaceDE w:val="0"/>
        <w:autoSpaceDN w:val="0"/>
        <w:adjustRightInd w:val="0"/>
        <w:spacing w:before="240"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A3E8B">
        <w:rPr>
          <w:rFonts w:ascii="Times New Roman" w:hAnsi="Times New Roman" w:cs="Times New Roman"/>
          <w:sz w:val="26"/>
          <w:szCs w:val="26"/>
        </w:rPr>
        <w:t xml:space="preserve">6. Сравнение возможных вариантов решения проблемы: </w:t>
      </w:r>
    </w:p>
    <w:tbl>
      <w:tblPr>
        <w:tblW w:w="9356" w:type="dxa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835"/>
        <w:gridCol w:w="3544"/>
        <w:gridCol w:w="2977"/>
      </w:tblGrid>
      <w:tr w:rsidR="005A3E8B" w:rsidRPr="005A3E8B" w:rsidTr="000860C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60CE" w:rsidRPr="005A3E8B" w:rsidRDefault="000860CE" w:rsidP="00BA06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60CE" w:rsidRPr="005A3E8B" w:rsidRDefault="000860CE" w:rsidP="00BA06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A3E8B">
              <w:rPr>
                <w:rFonts w:ascii="Times New Roman" w:hAnsi="Times New Roman" w:cs="Times New Roman"/>
                <w:sz w:val="26"/>
                <w:szCs w:val="26"/>
              </w:rPr>
              <w:t>Вариант 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60CE" w:rsidRPr="005A3E8B" w:rsidRDefault="000860CE" w:rsidP="00BA06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A3E8B">
              <w:rPr>
                <w:rFonts w:ascii="Times New Roman" w:hAnsi="Times New Roman" w:cs="Times New Roman"/>
                <w:sz w:val="26"/>
                <w:szCs w:val="26"/>
              </w:rPr>
              <w:t>Вариант 2</w:t>
            </w:r>
          </w:p>
        </w:tc>
      </w:tr>
      <w:tr w:rsidR="005A3E8B" w:rsidRPr="005A3E8B" w:rsidTr="000860C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60CE" w:rsidRPr="005A3E8B" w:rsidRDefault="000860CE" w:rsidP="00BA06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A3E8B">
              <w:rPr>
                <w:rFonts w:ascii="Times New Roman" w:hAnsi="Times New Roman" w:cs="Times New Roman"/>
                <w:sz w:val="26"/>
                <w:szCs w:val="26"/>
              </w:rPr>
              <w:t>6.1. Содержание варианта решения выявленной проблемы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60CE" w:rsidRPr="005A3E8B" w:rsidRDefault="000158CA" w:rsidP="00015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Внесение изменений в действующий</w:t>
            </w:r>
            <w:r w:rsidR="000860CE" w:rsidRPr="005A3E8B">
              <w:rPr>
                <w:rFonts w:ascii="Times New Roman" w:hAnsi="Times New Roman" w:cs="Times New Roman"/>
                <w:sz w:val="26"/>
                <w:szCs w:val="26"/>
              </w:rPr>
              <w:t xml:space="preserve"> нормативн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ый</w:t>
            </w:r>
            <w:r w:rsidR="000860CE" w:rsidRPr="005A3E8B">
              <w:rPr>
                <w:rFonts w:ascii="Times New Roman" w:hAnsi="Times New Roman" w:cs="Times New Roman"/>
                <w:sz w:val="26"/>
                <w:szCs w:val="26"/>
              </w:rPr>
              <w:t xml:space="preserve"> правово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й</w:t>
            </w:r>
            <w:r w:rsidR="000860CE" w:rsidRPr="005A3E8B">
              <w:rPr>
                <w:rFonts w:ascii="Times New Roman" w:hAnsi="Times New Roman" w:cs="Times New Roman"/>
                <w:sz w:val="26"/>
                <w:szCs w:val="26"/>
              </w:rPr>
              <w:t xml:space="preserve"> акт Томской </w:t>
            </w:r>
            <w:r w:rsidR="00391958" w:rsidRPr="005A3E8B">
              <w:rPr>
                <w:rFonts w:ascii="Times New Roman" w:hAnsi="Times New Roman" w:cs="Times New Roman"/>
                <w:sz w:val="26"/>
                <w:szCs w:val="26"/>
              </w:rPr>
              <w:t>области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60CE" w:rsidRPr="005A3E8B" w:rsidRDefault="000860CE" w:rsidP="00015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A3E8B">
              <w:rPr>
                <w:rFonts w:ascii="Times New Roman" w:hAnsi="Times New Roman" w:cs="Times New Roman"/>
                <w:sz w:val="26"/>
                <w:szCs w:val="26"/>
              </w:rPr>
              <w:t>Не</w:t>
            </w:r>
            <w:r w:rsidR="000158CA">
              <w:rPr>
                <w:rFonts w:ascii="Times New Roman" w:hAnsi="Times New Roman" w:cs="Times New Roman"/>
                <w:sz w:val="26"/>
                <w:szCs w:val="26"/>
              </w:rPr>
              <w:t>вмешательство</w:t>
            </w:r>
          </w:p>
        </w:tc>
      </w:tr>
      <w:tr w:rsidR="005A3E8B" w:rsidRPr="005A3E8B" w:rsidTr="000860C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60CE" w:rsidRPr="005A3E8B" w:rsidRDefault="000860CE" w:rsidP="00BA06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A3E8B">
              <w:rPr>
                <w:rFonts w:ascii="Times New Roman" w:hAnsi="Times New Roman" w:cs="Times New Roman"/>
                <w:sz w:val="26"/>
                <w:szCs w:val="26"/>
              </w:rPr>
              <w:t>6.2.</w:t>
            </w:r>
            <w:r w:rsidR="005A3E8B" w:rsidRPr="005A3E8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A3E8B">
              <w:rPr>
                <w:rFonts w:ascii="Times New Roman" w:hAnsi="Times New Roman" w:cs="Times New Roman"/>
                <w:sz w:val="26"/>
                <w:szCs w:val="26"/>
              </w:rPr>
              <w:t xml:space="preserve">Качественная характеристика и оценка численности потенциальных адресатов предлагаемого правового регулирования в среднесрочном периоде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373C" w:rsidRDefault="000D5B9B" w:rsidP="00BA06A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D5B9B">
              <w:rPr>
                <w:rFonts w:ascii="Times New Roman" w:hAnsi="Times New Roman" w:cs="Times New Roman"/>
                <w:sz w:val="26"/>
                <w:szCs w:val="26"/>
              </w:rPr>
              <w:t>Юридические лица и индивидуальные предприниматели</w:t>
            </w:r>
            <w:r w:rsidR="00BA06A4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="0002373C">
              <w:rPr>
                <w:rFonts w:ascii="Times New Roman" w:hAnsi="Times New Roman" w:cs="Times New Roman"/>
                <w:sz w:val="26"/>
                <w:szCs w:val="26"/>
              </w:rPr>
              <w:t xml:space="preserve">частвующие </w:t>
            </w:r>
            <w:r w:rsidR="000158CA">
              <w:rPr>
                <w:rFonts w:ascii="Times New Roman" w:hAnsi="Times New Roman" w:cs="Times New Roman"/>
                <w:sz w:val="26"/>
                <w:szCs w:val="26"/>
              </w:rPr>
              <w:t xml:space="preserve">в торгах по выбору исполнителя </w:t>
            </w:r>
            <w:r w:rsidR="0002373C">
              <w:rPr>
                <w:rFonts w:ascii="Times New Roman" w:hAnsi="Times New Roman" w:cs="Times New Roman"/>
                <w:sz w:val="26"/>
                <w:szCs w:val="26"/>
              </w:rPr>
              <w:t>услуг по перемещению и хранению задержанных транспортных средств на территории Томской области</w:t>
            </w:r>
          </w:p>
          <w:p w:rsidR="000860CE" w:rsidRPr="005A3E8B" w:rsidRDefault="000860CE" w:rsidP="0002373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60CE" w:rsidRPr="005A3E8B" w:rsidRDefault="000D5B9B" w:rsidP="00015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D5B9B">
              <w:rPr>
                <w:rFonts w:ascii="Times New Roman" w:hAnsi="Times New Roman" w:cs="Times New Roman"/>
                <w:sz w:val="26"/>
                <w:szCs w:val="26"/>
              </w:rPr>
              <w:t>Юридические лица и индивидуальные предприниматели, участвующие в торгах по выбору исполнителя услуг по перемещению и хранению задержанных транспортных средств на территории Томской области</w:t>
            </w:r>
          </w:p>
        </w:tc>
      </w:tr>
      <w:tr w:rsidR="005A3E8B" w:rsidRPr="005A3E8B" w:rsidTr="000860C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60CE" w:rsidRPr="005A3E8B" w:rsidRDefault="000860CE" w:rsidP="00BA06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A3E8B">
              <w:rPr>
                <w:rFonts w:ascii="Times New Roman" w:hAnsi="Times New Roman" w:cs="Times New Roman"/>
                <w:sz w:val="26"/>
                <w:szCs w:val="26"/>
              </w:rPr>
              <w:t>6.3. Оценка дополнительных расходов (доходов) потенциальных адресатов предлагаемого правового регулирования, связанных с его введением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60CE" w:rsidRPr="005A3E8B" w:rsidRDefault="0002373C" w:rsidP="000237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Расходы адресатов </w:t>
            </w:r>
            <w:r w:rsidR="00BA06A4">
              <w:rPr>
                <w:rFonts w:ascii="Times New Roman" w:hAnsi="Times New Roman" w:cs="Times New Roman"/>
                <w:sz w:val="26"/>
                <w:szCs w:val="26"/>
              </w:rPr>
              <w:t>не изменятся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60CE" w:rsidRPr="005A3E8B" w:rsidRDefault="000D5B9B" w:rsidP="00BA06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D5B9B">
              <w:rPr>
                <w:rFonts w:ascii="Times New Roman" w:hAnsi="Times New Roman" w:cs="Times New Roman"/>
                <w:sz w:val="26"/>
                <w:szCs w:val="26"/>
              </w:rPr>
              <w:t>Расходы адресатов не изменятся</w:t>
            </w:r>
          </w:p>
        </w:tc>
      </w:tr>
      <w:tr w:rsidR="005A3E8B" w:rsidRPr="005A3E8B" w:rsidTr="000860C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60CE" w:rsidRPr="005A3E8B" w:rsidRDefault="000860CE" w:rsidP="00BA06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3E8B">
              <w:rPr>
                <w:rFonts w:ascii="Times New Roman" w:hAnsi="Times New Roman" w:cs="Times New Roman"/>
                <w:sz w:val="26"/>
                <w:szCs w:val="26"/>
              </w:rPr>
              <w:t xml:space="preserve">6.4. Оценка расходов (доходов) областного бюджета, связанных с введением </w:t>
            </w:r>
            <w:r w:rsidRPr="005A3E8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предлагаемого правового регулирования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60CE" w:rsidRPr="005A3E8B" w:rsidRDefault="000860CE" w:rsidP="00BA06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A3E8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Дополнительных финансовых затрат из областного бюджета, связанных с введением предлагаемого правового </w:t>
            </w:r>
            <w:r w:rsidRPr="005A3E8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регулирования</w:t>
            </w:r>
            <w:r w:rsidR="00BA06A4">
              <w:rPr>
                <w:rFonts w:ascii="Times New Roman" w:hAnsi="Times New Roman" w:cs="Times New Roman"/>
                <w:sz w:val="26"/>
                <w:szCs w:val="26"/>
              </w:rPr>
              <w:t xml:space="preserve"> не потребуется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60CE" w:rsidRPr="005A3E8B" w:rsidRDefault="000D5B9B" w:rsidP="00BA06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D5B9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Дополнительных финансовых затрат из областного бюджета, связанных с введением </w:t>
            </w:r>
            <w:r w:rsidRPr="000D5B9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предлагаемого правового регулирования не потребуется</w:t>
            </w:r>
          </w:p>
        </w:tc>
      </w:tr>
      <w:tr w:rsidR="005A3E8B" w:rsidRPr="005A3E8B" w:rsidTr="000860C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60CE" w:rsidRPr="005A3E8B" w:rsidRDefault="000860CE" w:rsidP="00BA06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A3E8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6.5. Оценка возможности достижения заявленных целей предлагаемого правового регулирования посредством применения рассматриваемых вариантов предлагаемого правового регулирования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29A3" w:rsidRDefault="0029383A" w:rsidP="0029383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Определ</w:t>
            </w:r>
            <w:r w:rsidR="002229A3">
              <w:rPr>
                <w:rFonts w:ascii="Times New Roman" w:hAnsi="Times New Roman" w:cs="Times New Roman"/>
                <w:sz w:val="26"/>
                <w:szCs w:val="26"/>
              </w:rPr>
              <w:t>ится четкий срок  прибытия специализированного транспортного средства после заявки должностного лица.</w:t>
            </w:r>
          </w:p>
          <w:p w:rsidR="000860CE" w:rsidRPr="005A3E8B" w:rsidRDefault="000860CE" w:rsidP="0029383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60CE" w:rsidRPr="005A3E8B" w:rsidRDefault="000860CE" w:rsidP="00BA06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A3E8B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</w:p>
        </w:tc>
      </w:tr>
      <w:tr w:rsidR="005A3E8B" w:rsidRPr="005A3E8B" w:rsidTr="000860C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60CE" w:rsidRPr="005A3E8B" w:rsidRDefault="000860CE" w:rsidP="00BA06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3E8B">
              <w:rPr>
                <w:rFonts w:ascii="Times New Roman" w:hAnsi="Times New Roman" w:cs="Times New Roman"/>
                <w:sz w:val="26"/>
                <w:szCs w:val="26"/>
              </w:rPr>
              <w:t>6.6. Оценка рисков неблагоприятных последствий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60CE" w:rsidRPr="005A3E8B" w:rsidRDefault="00606E2E" w:rsidP="00BA06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Расторжение договоров о взаимодействии в одностороннем порядке. Повторные торги.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60CE" w:rsidRPr="005A3E8B" w:rsidRDefault="005D0A3F" w:rsidP="00BD0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Риск </w:t>
            </w:r>
            <w:r w:rsidR="00BD0870">
              <w:rPr>
                <w:rFonts w:ascii="Times New Roman" w:hAnsi="Times New Roman" w:cs="Times New Roman"/>
                <w:sz w:val="26"/>
                <w:szCs w:val="26"/>
              </w:rPr>
              <w:t>невозможности расторжения договора в одностороннем порядке</w:t>
            </w:r>
          </w:p>
        </w:tc>
      </w:tr>
    </w:tbl>
    <w:p w:rsidR="009D3AE9" w:rsidRPr="005A3E8B" w:rsidRDefault="005A45BA" w:rsidP="005A3E8B">
      <w:pPr>
        <w:widowControl w:val="0"/>
        <w:autoSpaceDE w:val="0"/>
        <w:autoSpaceDN w:val="0"/>
        <w:adjustRightInd w:val="0"/>
        <w:spacing w:before="240"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A3E8B">
        <w:rPr>
          <w:rFonts w:ascii="Times New Roman" w:hAnsi="Times New Roman" w:cs="Times New Roman"/>
          <w:sz w:val="26"/>
          <w:szCs w:val="26"/>
        </w:rPr>
        <w:t xml:space="preserve">7. Иная информация по решению разработчика, относящаяся к сведениям о подготовке идеи (концепции) предлагаемого правового регулирования: </w:t>
      </w:r>
      <w:r w:rsidR="005A3E8B" w:rsidRPr="005A3E8B">
        <w:rPr>
          <w:rFonts w:ascii="Times New Roman" w:hAnsi="Times New Roman" w:cs="Times New Roman"/>
          <w:sz w:val="26"/>
          <w:szCs w:val="26"/>
        </w:rPr>
        <w:t>п</w:t>
      </w:r>
      <w:r w:rsidR="009D3AE9" w:rsidRPr="005A3E8B">
        <w:rPr>
          <w:rFonts w:ascii="Times New Roman" w:hAnsi="Times New Roman" w:cs="Times New Roman"/>
          <w:sz w:val="26"/>
          <w:szCs w:val="26"/>
        </w:rPr>
        <w:t>еречень вопросов для участников публичных консультаций</w:t>
      </w:r>
      <w:r w:rsidR="00BA06A4">
        <w:rPr>
          <w:rFonts w:ascii="Times New Roman" w:hAnsi="Times New Roman" w:cs="Times New Roman"/>
          <w:sz w:val="26"/>
          <w:szCs w:val="26"/>
        </w:rPr>
        <w:t>.</w:t>
      </w:r>
      <w:r w:rsidR="009D3AE9" w:rsidRPr="005A3E8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A06A4" w:rsidRPr="005A3E8B" w:rsidRDefault="005A3E8B" w:rsidP="00BA06A4">
      <w:pPr>
        <w:widowControl w:val="0"/>
        <w:autoSpaceDE w:val="0"/>
        <w:autoSpaceDN w:val="0"/>
        <w:adjustRightInd w:val="0"/>
        <w:spacing w:before="240"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A3E8B">
        <w:rPr>
          <w:rFonts w:ascii="Times New Roman" w:hAnsi="Times New Roman" w:cs="Times New Roman"/>
          <w:sz w:val="26"/>
          <w:szCs w:val="26"/>
        </w:rPr>
        <w:t>К уведомлению прилагаются: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14"/>
        <w:gridCol w:w="7631"/>
        <w:gridCol w:w="799"/>
      </w:tblGrid>
      <w:tr w:rsidR="005A3E8B" w:rsidRPr="005A3E8B" w:rsidTr="0029383A">
        <w:tc>
          <w:tcPr>
            <w:tcW w:w="914" w:type="dxa"/>
          </w:tcPr>
          <w:p w:rsidR="005A3E8B" w:rsidRPr="005A3E8B" w:rsidRDefault="005A3E8B" w:rsidP="005A3E8B">
            <w:pPr>
              <w:widowControl w:val="0"/>
              <w:autoSpaceDE w:val="0"/>
              <w:autoSpaceDN w:val="0"/>
              <w:adjustRightInd w:val="0"/>
              <w:spacing w:before="240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3E8B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7631" w:type="dxa"/>
          </w:tcPr>
          <w:p w:rsidR="005A3E8B" w:rsidRPr="005A3E8B" w:rsidRDefault="005A3E8B" w:rsidP="005A3E8B">
            <w:pPr>
              <w:widowControl w:val="0"/>
              <w:autoSpaceDE w:val="0"/>
              <w:autoSpaceDN w:val="0"/>
              <w:adjustRightInd w:val="0"/>
              <w:spacing w:before="240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3E8B">
              <w:rPr>
                <w:rFonts w:ascii="Times New Roman" w:hAnsi="Times New Roman" w:cs="Times New Roman"/>
                <w:sz w:val="26"/>
                <w:szCs w:val="26"/>
              </w:rPr>
              <w:t xml:space="preserve">Перечень вопросов для участников публичных консультаций </w:t>
            </w:r>
          </w:p>
        </w:tc>
        <w:tc>
          <w:tcPr>
            <w:tcW w:w="799" w:type="dxa"/>
          </w:tcPr>
          <w:p w:rsidR="005A3E8B" w:rsidRPr="005A3E8B" w:rsidRDefault="005A3E8B" w:rsidP="005A3E8B">
            <w:pPr>
              <w:widowControl w:val="0"/>
              <w:autoSpaceDE w:val="0"/>
              <w:autoSpaceDN w:val="0"/>
              <w:adjustRightInd w:val="0"/>
              <w:spacing w:before="240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A45BA" w:rsidRPr="005A3E8B" w:rsidRDefault="005A45BA" w:rsidP="005A3E8B">
      <w:pPr>
        <w:widowControl w:val="0"/>
        <w:autoSpaceDE w:val="0"/>
        <w:autoSpaceDN w:val="0"/>
        <w:adjustRightInd w:val="0"/>
        <w:spacing w:before="240"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sectPr w:rsidR="005A45BA" w:rsidRPr="005A3E8B" w:rsidSect="005A45BA">
      <w:pgSz w:w="11905" w:h="16838"/>
      <w:pgMar w:top="1134" w:right="850" w:bottom="1134" w:left="1701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45BA"/>
    <w:rsid w:val="000158CA"/>
    <w:rsid w:val="0002373C"/>
    <w:rsid w:val="00036553"/>
    <w:rsid w:val="0007528F"/>
    <w:rsid w:val="000860CE"/>
    <w:rsid w:val="00087C0D"/>
    <w:rsid w:val="000900CE"/>
    <w:rsid w:val="00095EFA"/>
    <w:rsid w:val="000A59FB"/>
    <w:rsid w:val="000D5B9B"/>
    <w:rsid w:val="000F7F66"/>
    <w:rsid w:val="00142B48"/>
    <w:rsid w:val="0021546E"/>
    <w:rsid w:val="002229A3"/>
    <w:rsid w:val="00231A93"/>
    <w:rsid w:val="0029383A"/>
    <w:rsid w:val="002B3D80"/>
    <w:rsid w:val="002F1950"/>
    <w:rsid w:val="00316E5D"/>
    <w:rsid w:val="00321068"/>
    <w:rsid w:val="0033227E"/>
    <w:rsid w:val="003455FA"/>
    <w:rsid w:val="00357D21"/>
    <w:rsid w:val="00364F38"/>
    <w:rsid w:val="00364FEF"/>
    <w:rsid w:val="003667C9"/>
    <w:rsid w:val="00391958"/>
    <w:rsid w:val="003968E8"/>
    <w:rsid w:val="003F1AC8"/>
    <w:rsid w:val="00502387"/>
    <w:rsid w:val="00524DE4"/>
    <w:rsid w:val="00530D84"/>
    <w:rsid w:val="00543918"/>
    <w:rsid w:val="00580ADC"/>
    <w:rsid w:val="005A3E8B"/>
    <w:rsid w:val="005A45BA"/>
    <w:rsid w:val="005A492E"/>
    <w:rsid w:val="005C1BE2"/>
    <w:rsid w:val="005C3458"/>
    <w:rsid w:val="005C7B50"/>
    <w:rsid w:val="005D0A3F"/>
    <w:rsid w:val="00606E2E"/>
    <w:rsid w:val="006109CD"/>
    <w:rsid w:val="00613A6E"/>
    <w:rsid w:val="00622D0A"/>
    <w:rsid w:val="00630290"/>
    <w:rsid w:val="00643B12"/>
    <w:rsid w:val="00652021"/>
    <w:rsid w:val="00683067"/>
    <w:rsid w:val="006A540D"/>
    <w:rsid w:val="006A7FE5"/>
    <w:rsid w:val="007E50E8"/>
    <w:rsid w:val="008267B5"/>
    <w:rsid w:val="00830A6E"/>
    <w:rsid w:val="00893741"/>
    <w:rsid w:val="0089569B"/>
    <w:rsid w:val="008B56C1"/>
    <w:rsid w:val="009153CF"/>
    <w:rsid w:val="00987C71"/>
    <w:rsid w:val="009960C1"/>
    <w:rsid w:val="009D3AE9"/>
    <w:rsid w:val="009E2DD8"/>
    <w:rsid w:val="00A27915"/>
    <w:rsid w:val="00A97939"/>
    <w:rsid w:val="00AB6906"/>
    <w:rsid w:val="00B1279B"/>
    <w:rsid w:val="00B36DD3"/>
    <w:rsid w:val="00B4397D"/>
    <w:rsid w:val="00B4774F"/>
    <w:rsid w:val="00B607BD"/>
    <w:rsid w:val="00BA06A4"/>
    <w:rsid w:val="00BD0870"/>
    <w:rsid w:val="00BF57BE"/>
    <w:rsid w:val="00C209DD"/>
    <w:rsid w:val="00C274FC"/>
    <w:rsid w:val="00C57356"/>
    <w:rsid w:val="00C6508F"/>
    <w:rsid w:val="00CF14A8"/>
    <w:rsid w:val="00D669E8"/>
    <w:rsid w:val="00D925BB"/>
    <w:rsid w:val="00DB451E"/>
    <w:rsid w:val="00DC3FF5"/>
    <w:rsid w:val="00E619E1"/>
    <w:rsid w:val="00E84334"/>
    <w:rsid w:val="00F20D38"/>
    <w:rsid w:val="00F34BBF"/>
    <w:rsid w:val="00F35A9C"/>
    <w:rsid w:val="00F82245"/>
    <w:rsid w:val="00FC137F"/>
    <w:rsid w:val="00FE57B0"/>
    <w:rsid w:val="00FE6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5A45B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5A45B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character" w:styleId="a3">
    <w:name w:val="Hyperlink"/>
    <w:basedOn w:val="a0"/>
    <w:uiPriority w:val="99"/>
    <w:unhideWhenUsed/>
    <w:rsid w:val="005A45BA"/>
    <w:rPr>
      <w:color w:val="0563C1" w:themeColor="hyperlink"/>
      <w:u w:val="single"/>
    </w:rPr>
  </w:style>
  <w:style w:type="paragraph" w:customStyle="1" w:styleId="ConsPlusNormal">
    <w:name w:val="ConsPlusNormal"/>
    <w:rsid w:val="003F1AC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9960C1"/>
    <w:pPr>
      <w:ind w:left="720"/>
      <w:contextualSpacing/>
    </w:pPr>
  </w:style>
  <w:style w:type="table" w:styleId="a5">
    <w:name w:val="Table Grid"/>
    <w:basedOn w:val="a1"/>
    <w:uiPriority w:val="39"/>
    <w:rsid w:val="005A3E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5A45B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5A45B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character" w:styleId="a3">
    <w:name w:val="Hyperlink"/>
    <w:basedOn w:val="a0"/>
    <w:uiPriority w:val="99"/>
    <w:unhideWhenUsed/>
    <w:rsid w:val="005A45BA"/>
    <w:rPr>
      <w:color w:val="0563C1" w:themeColor="hyperlink"/>
      <w:u w:val="single"/>
    </w:rPr>
  </w:style>
  <w:style w:type="paragraph" w:customStyle="1" w:styleId="ConsPlusNormal">
    <w:name w:val="ConsPlusNormal"/>
    <w:rsid w:val="003F1AC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9960C1"/>
    <w:pPr>
      <w:ind w:left="720"/>
      <w:contextualSpacing/>
    </w:pPr>
  </w:style>
  <w:style w:type="table" w:styleId="a5">
    <w:name w:val="Table Grid"/>
    <w:basedOn w:val="a1"/>
    <w:uiPriority w:val="39"/>
    <w:rsid w:val="005A3E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www.tomsk.gov.ru/rating/front/index/type/5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tomsk.gov.ru/rating/front/index/type/5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787805-F3E9-4496-9DA1-25B77ACE54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3</Pages>
  <Words>746</Words>
  <Characters>4257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Леонидовна Шрайнер</dc:creator>
  <cp:keywords/>
  <dc:description/>
  <cp:lastModifiedBy>Коробова Анна Андреевна</cp:lastModifiedBy>
  <cp:revision>14</cp:revision>
  <cp:lastPrinted>2018-07-10T02:14:00Z</cp:lastPrinted>
  <dcterms:created xsi:type="dcterms:W3CDTF">2018-04-05T02:47:00Z</dcterms:created>
  <dcterms:modified xsi:type="dcterms:W3CDTF">2018-07-10T03:44:00Z</dcterms:modified>
</cp:coreProperties>
</file>