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01E" w:rsidRDefault="0084501E" w:rsidP="000237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Конкурсная комиссия  </w:t>
      </w:r>
    </w:p>
    <w:p w:rsidR="0084501E" w:rsidRDefault="0084501E" w:rsidP="000237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Департамента тарифного регулирования Томской области </w:t>
      </w:r>
    </w:p>
    <w:p w:rsidR="0048660B" w:rsidRDefault="0048660B" w:rsidP="000237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</w:t>
      </w:r>
    </w:p>
    <w:p w:rsidR="0084501E" w:rsidRDefault="0084501E" w:rsidP="00023772">
      <w:pPr>
        <w:rPr>
          <w:sz w:val="28"/>
          <w:szCs w:val="28"/>
        </w:rPr>
      </w:pPr>
    </w:p>
    <w:p w:rsidR="0084501E" w:rsidRDefault="0084501E" w:rsidP="000237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4501E" w:rsidRDefault="0084501E" w:rsidP="0002377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Конкурс на включение в кадровый резерв</w:t>
      </w:r>
      <w:r w:rsidR="003743C0">
        <w:rPr>
          <w:sz w:val="28"/>
          <w:szCs w:val="28"/>
        </w:rPr>
        <w:t xml:space="preserve"> старшей </w:t>
      </w:r>
      <w:proofErr w:type="gramStart"/>
      <w:r w:rsidR="003743C0">
        <w:rPr>
          <w:sz w:val="28"/>
          <w:szCs w:val="28"/>
        </w:rPr>
        <w:t>групп</w:t>
      </w:r>
      <w:r w:rsidR="0048660B">
        <w:rPr>
          <w:sz w:val="28"/>
          <w:szCs w:val="28"/>
        </w:rPr>
        <w:t>ы</w:t>
      </w:r>
      <w:r w:rsidR="003743C0">
        <w:rPr>
          <w:sz w:val="28"/>
          <w:szCs w:val="28"/>
        </w:rPr>
        <w:t xml:space="preserve"> должностей</w:t>
      </w:r>
      <w:r>
        <w:rPr>
          <w:sz w:val="28"/>
          <w:szCs w:val="28"/>
        </w:rPr>
        <w:t xml:space="preserve"> государственной гражданской службы Департамента тарифного регулирования Томской области</w:t>
      </w:r>
      <w:proofErr w:type="gramEnd"/>
      <w:r>
        <w:rPr>
          <w:sz w:val="28"/>
          <w:szCs w:val="28"/>
        </w:rPr>
        <w:t xml:space="preserve"> признан несостоявшимся ввиду отсутствия  необходимого количества кандидатов.</w:t>
      </w:r>
    </w:p>
    <w:p w:rsidR="0084501E" w:rsidRDefault="0084501E" w:rsidP="00023772">
      <w:pPr>
        <w:tabs>
          <w:tab w:val="num" w:pos="0"/>
        </w:tabs>
        <w:jc w:val="both"/>
        <w:rPr>
          <w:sz w:val="28"/>
          <w:szCs w:val="28"/>
        </w:rPr>
      </w:pPr>
    </w:p>
    <w:p w:rsidR="0084501E" w:rsidRDefault="0084501E" w:rsidP="00023772">
      <w:pPr>
        <w:jc w:val="center"/>
        <w:rPr>
          <w:b/>
          <w:sz w:val="28"/>
          <w:szCs w:val="28"/>
        </w:rPr>
      </w:pPr>
    </w:p>
    <w:p w:rsidR="00CE27B1" w:rsidRDefault="0084501E" w:rsidP="00023772">
      <w:pPr>
        <w:tabs>
          <w:tab w:val="num" w:pos="0"/>
        </w:tabs>
        <w:jc w:val="right"/>
      </w:pPr>
      <w:r>
        <w:rPr>
          <w:sz w:val="28"/>
          <w:szCs w:val="28"/>
        </w:rPr>
        <w:t xml:space="preserve">Секретарь конкурсной комиссии Ю.А. </w:t>
      </w:r>
      <w:proofErr w:type="spellStart"/>
      <w:r>
        <w:rPr>
          <w:sz w:val="28"/>
          <w:szCs w:val="28"/>
        </w:rPr>
        <w:t>Абанеева</w:t>
      </w:r>
      <w:bookmarkStart w:id="0" w:name="_GoBack"/>
      <w:bookmarkEnd w:id="0"/>
      <w:proofErr w:type="spellEnd"/>
    </w:p>
    <w:sectPr w:rsidR="00CE27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01E"/>
    <w:rsid w:val="00023772"/>
    <w:rsid w:val="003743C0"/>
    <w:rsid w:val="00474001"/>
    <w:rsid w:val="0048660B"/>
    <w:rsid w:val="0084501E"/>
    <w:rsid w:val="00CE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0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0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Курчаева Ю.А.</dc:creator>
  <cp:lastModifiedBy>Татьяна Леонидовна Румбешта</cp:lastModifiedBy>
  <cp:revision>3</cp:revision>
  <dcterms:created xsi:type="dcterms:W3CDTF">2018-05-24T09:49:00Z</dcterms:created>
  <dcterms:modified xsi:type="dcterms:W3CDTF">2018-05-25T05:09:00Z</dcterms:modified>
</cp:coreProperties>
</file>